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55C806">
      <w:pPr>
        <w:jc w:val="center"/>
        <w:textAlignment w:val="center"/>
        <w:rPr>
          <w:rFonts w:ascii="宋体"/>
          <w:b/>
          <w:color w:val="FF0000"/>
          <w:sz w:val="28"/>
        </w:rPr>
      </w:pPr>
      <w:bookmarkStart w:id="22" w:name="_GoBack"/>
      <w:bookmarkEnd w:id="22"/>
      <w:r>
        <w:rPr>
          <w:rFonts w:ascii="宋体" w:cs="Times New Roman"/>
          <w:b/>
          <w:color w:val="FF0000"/>
          <w:sz w:val="28"/>
        </w:rPr>
        <w:t>2019</w:t>
      </w:r>
      <w:r>
        <w:rPr>
          <w:rFonts w:ascii="宋体" w:cs="宋体"/>
          <w:b/>
          <w:color w:val="FF0000"/>
          <w:sz w:val="28"/>
        </w:rPr>
        <w:t>年湖南省株洲市中考历史试卷</w:t>
      </w:r>
    </w:p>
    <w:p w14:paraId="0F2DB5A1">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40.0</w:t>
      </w:r>
      <w:r>
        <w:rPr>
          <w:rFonts w:ascii="宋体" w:cs="黑体"/>
        </w:rPr>
        <w:t>分）</w:t>
      </w:r>
    </w:p>
    <w:p w14:paraId="43B64A53">
      <w:pPr>
        <w:numPr>
          <w:ilvl w:val="0"/>
          <w:numId w:val="1"/>
        </w:numPr>
        <w:textAlignment w:val="center"/>
        <w:rPr>
          <w:rFonts w:ascii="宋体"/>
        </w:rPr>
      </w:pPr>
      <w:bookmarkStart w:id="0" w:name="topic_90136aee-bfba-4a9b-8b66-cef7841d72"/>
      <w:r>
        <w:rPr>
          <w:rFonts w:ascii="宋体" w:cs="宋体"/>
          <w:kern w:val="0"/>
          <w:szCs w:val="21"/>
        </w:rPr>
        <w:t>“有无相生，难易相成，长短相形，高下相倾，音声相和，前后相随。”这体现了《道德经》中（　　）</w:t>
      </w:r>
      <w:bookmarkEnd w:id="0"/>
    </w:p>
    <w:p w14:paraId="5DE8CAA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辩证法的思想</w:t>
      </w:r>
      <w:r>
        <w:rPr>
          <w:rFonts w:ascii="宋体"/>
        </w:rPr>
        <w:tab/>
      </w:r>
      <w:r>
        <w:rPr>
          <w:rFonts w:ascii="宋体" w:cs="Times New Roman"/>
          <w:kern w:val="0"/>
          <w:szCs w:val="24"/>
        </w:rPr>
        <w:t xml:space="preserve">B. </w:t>
      </w:r>
      <w:r>
        <w:rPr>
          <w:rFonts w:ascii="宋体" w:cs="宋体"/>
          <w:kern w:val="0"/>
          <w:szCs w:val="21"/>
        </w:rPr>
        <w:t>“兼爱”“非攻”的思想</w:t>
      </w:r>
      <w:r>
        <w:rPr>
          <w:rFonts w:ascii="宋体"/>
        </w:rPr>
        <w:br w:type="textWrapping"/>
      </w:r>
      <w:r>
        <w:rPr>
          <w:rFonts w:ascii="宋体" w:cs="Times New Roman"/>
          <w:kern w:val="0"/>
          <w:szCs w:val="24"/>
        </w:rPr>
        <w:t xml:space="preserve">C. </w:t>
      </w:r>
      <w:r>
        <w:rPr>
          <w:rFonts w:ascii="宋体" w:cs="宋体"/>
          <w:kern w:val="0"/>
          <w:szCs w:val="21"/>
        </w:rPr>
        <w:t>“仁”的思想</w:t>
      </w:r>
      <w:r>
        <w:rPr>
          <w:rFonts w:ascii="宋体"/>
        </w:rPr>
        <w:tab/>
      </w:r>
      <w:r>
        <w:rPr>
          <w:rFonts w:ascii="宋体" w:cs="Times New Roman"/>
          <w:kern w:val="0"/>
          <w:szCs w:val="24"/>
        </w:rPr>
        <w:t xml:space="preserve">D. </w:t>
      </w:r>
      <w:r>
        <w:rPr>
          <w:rFonts w:ascii="宋体" w:cs="宋体"/>
          <w:kern w:val="0"/>
          <w:szCs w:val="21"/>
        </w:rPr>
        <w:t>以“法”治国的思想</w:t>
      </w:r>
    </w:p>
    <w:p w14:paraId="52B2B3D0">
      <w:pPr>
        <w:numPr>
          <w:ilvl w:val="0"/>
          <w:numId w:val="1"/>
        </w:numPr>
        <w:textAlignment w:val="center"/>
        <w:rPr>
          <w:rFonts w:ascii="宋体"/>
        </w:rPr>
      </w:pPr>
      <w:r>
        <w:rPr>
          <w:rFonts w:ascii="宋体" w:cs="宋体"/>
          <w:kern w:val="0"/>
          <w:szCs w:val="21"/>
        </w:rPr>
        <w:t>下列表格中，历史史实与历史解释对应错误的一项是（　　）</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740"/>
        <w:gridCol w:w="1662"/>
        <w:gridCol w:w="5134"/>
      </w:tblGrid>
      <w:tr w14:paraId="4B78E93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85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3A627D">
            <w:pPr>
              <w:textAlignment w:val="center"/>
              <w:rPr>
                <w:rFonts w:ascii="宋体" w:cs="Times New Roman"/>
                <w:color w:val="000000"/>
                <w:kern w:val="0"/>
                <w:szCs w:val="24"/>
              </w:rPr>
            </w:pPr>
            <w:r>
              <w:rPr>
                <w:rFonts w:ascii="宋体" w:cs="宋体"/>
                <w:color w:val="000000"/>
                <w:kern w:val="0"/>
                <w:szCs w:val="21"/>
              </w:rPr>
              <w:t>选项</w:t>
            </w:r>
          </w:p>
        </w:tc>
        <w:tc>
          <w:tcPr>
            <w:tcW w:w="19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0911C4">
            <w:pPr>
              <w:textAlignment w:val="center"/>
              <w:rPr>
                <w:rFonts w:ascii="宋体" w:cs="Times New Roman"/>
                <w:color w:val="000000"/>
                <w:kern w:val="0"/>
                <w:szCs w:val="24"/>
              </w:rPr>
            </w:pPr>
            <w:r>
              <w:rPr>
                <w:rFonts w:ascii="宋体" w:cs="宋体"/>
                <w:color w:val="000000"/>
                <w:kern w:val="0"/>
                <w:szCs w:val="21"/>
              </w:rPr>
              <w:t>历史史实</w:t>
            </w:r>
          </w:p>
        </w:tc>
        <w:tc>
          <w:tcPr>
            <w:tcW w:w="62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011BD4">
            <w:pPr>
              <w:textAlignment w:val="center"/>
              <w:rPr>
                <w:rFonts w:ascii="宋体" w:cs="Times New Roman"/>
                <w:color w:val="000000"/>
                <w:kern w:val="0"/>
                <w:szCs w:val="24"/>
              </w:rPr>
            </w:pPr>
            <w:r>
              <w:rPr>
                <w:rFonts w:ascii="宋体" w:cs="宋体"/>
                <w:color w:val="000000"/>
                <w:kern w:val="0"/>
                <w:szCs w:val="21"/>
              </w:rPr>
              <w:t>历史解释</w:t>
            </w:r>
          </w:p>
        </w:tc>
      </w:tr>
      <w:tr w14:paraId="4991E63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36FC86">
            <w:pPr>
              <w:textAlignment w:val="center"/>
              <w:rPr>
                <w:rFonts w:ascii="宋体" w:cs="Times New Roman"/>
                <w:color w:val="000000"/>
                <w:kern w:val="0"/>
                <w:szCs w:val="24"/>
              </w:rPr>
            </w:pPr>
            <w:r>
              <w:rPr>
                <w:rFonts w:ascii="宋体" w:cs="Times New Roman"/>
                <w:color w:val="000000"/>
                <w:kern w:val="0"/>
                <w:szCs w:val="21"/>
              </w:rPr>
              <w:t>A</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DFED83">
            <w:pPr>
              <w:textAlignment w:val="center"/>
              <w:rPr>
                <w:rFonts w:ascii="宋体" w:cs="Times New Roman"/>
                <w:color w:val="000000"/>
                <w:kern w:val="0"/>
                <w:szCs w:val="24"/>
              </w:rPr>
            </w:pPr>
            <w:r>
              <w:rPr>
                <w:rFonts w:ascii="宋体" w:cs="宋体"/>
                <w:color w:val="000000"/>
                <w:kern w:val="0"/>
                <w:szCs w:val="21"/>
              </w:rPr>
              <w:t>北京人的发现</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397901">
            <w:pPr>
              <w:textAlignment w:val="center"/>
              <w:rPr>
                <w:rFonts w:ascii="宋体" w:cs="Times New Roman"/>
                <w:color w:val="000000"/>
                <w:kern w:val="0"/>
                <w:szCs w:val="24"/>
              </w:rPr>
            </w:pPr>
            <w:r>
              <w:rPr>
                <w:rFonts w:ascii="宋体" w:cs="宋体"/>
                <w:color w:val="000000"/>
                <w:kern w:val="0"/>
                <w:szCs w:val="21"/>
              </w:rPr>
              <w:t>对于研究古人类进化的历史具有重要意义</w:t>
            </w:r>
          </w:p>
        </w:tc>
      </w:tr>
      <w:tr w14:paraId="061C08E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68FBF9">
            <w:pPr>
              <w:textAlignment w:val="center"/>
              <w:rPr>
                <w:rFonts w:ascii="宋体" w:cs="Times New Roman"/>
                <w:color w:val="000000"/>
                <w:kern w:val="0"/>
                <w:szCs w:val="24"/>
              </w:rPr>
            </w:pPr>
            <w:r>
              <w:rPr>
                <w:rFonts w:ascii="宋体" w:cs="Times New Roman"/>
                <w:color w:val="000000"/>
                <w:kern w:val="0"/>
                <w:szCs w:val="21"/>
              </w:rPr>
              <w:t>B</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76B732">
            <w:pPr>
              <w:textAlignment w:val="center"/>
              <w:rPr>
                <w:rFonts w:ascii="宋体" w:cs="Times New Roman"/>
                <w:color w:val="000000"/>
                <w:kern w:val="0"/>
                <w:szCs w:val="24"/>
              </w:rPr>
            </w:pPr>
            <w:r>
              <w:rPr>
                <w:rFonts w:ascii="宋体" w:cs="宋体"/>
                <w:color w:val="000000"/>
                <w:kern w:val="0"/>
                <w:szCs w:val="21"/>
              </w:rPr>
              <w:t>丝绸之路的开辟</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6D4986">
            <w:pPr>
              <w:textAlignment w:val="center"/>
              <w:rPr>
                <w:rFonts w:ascii="宋体" w:cs="Times New Roman"/>
                <w:color w:val="000000"/>
                <w:kern w:val="0"/>
                <w:szCs w:val="24"/>
              </w:rPr>
            </w:pPr>
            <w:r>
              <w:rPr>
                <w:rFonts w:ascii="宋体" w:cs="宋体"/>
                <w:color w:val="000000"/>
                <w:kern w:val="0"/>
                <w:szCs w:val="21"/>
              </w:rPr>
              <w:t>沟通了亚非美三大洲，促进了东西方之间的经济文化交流</w:t>
            </w:r>
          </w:p>
        </w:tc>
      </w:tr>
      <w:tr w14:paraId="6A86BE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252ACA8">
            <w:pPr>
              <w:textAlignment w:val="center"/>
              <w:rPr>
                <w:rFonts w:ascii="宋体" w:cs="Times New Roman"/>
                <w:color w:val="000000"/>
                <w:kern w:val="0"/>
                <w:szCs w:val="24"/>
              </w:rPr>
            </w:pPr>
            <w:r>
              <w:rPr>
                <w:rFonts w:ascii="宋体" w:cs="Times New Roman"/>
                <w:color w:val="000000"/>
                <w:kern w:val="0"/>
                <w:szCs w:val="21"/>
              </w:rPr>
              <w:t>C</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735AEAB">
            <w:pPr>
              <w:textAlignment w:val="center"/>
              <w:rPr>
                <w:rFonts w:ascii="宋体" w:cs="Times New Roman"/>
                <w:color w:val="000000"/>
                <w:kern w:val="0"/>
                <w:szCs w:val="24"/>
              </w:rPr>
            </w:pPr>
            <w:r>
              <w:rPr>
                <w:rFonts w:ascii="宋体" w:cs="宋体"/>
                <w:color w:val="000000"/>
                <w:kern w:val="0"/>
                <w:szCs w:val="21"/>
              </w:rPr>
              <w:t>甲骨文的发现</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2B1F1C">
            <w:pPr>
              <w:textAlignment w:val="center"/>
              <w:rPr>
                <w:rFonts w:ascii="宋体" w:cs="Times New Roman"/>
                <w:color w:val="000000"/>
                <w:kern w:val="0"/>
                <w:szCs w:val="24"/>
              </w:rPr>
            </w:pPr>
            <w:r>
              <w:rPr>
                <w:rFonts w:ascii="宋体" w:cs="宋体"/>
                <w:color w:val="000000"/>
                <w:kern w:val="0"/>
                <w:szCs w:val="21"/>
              </w:rPr>
              <w:t>中国有文字可考的历史自商朝开始</w:t>
            </w:r>
          </w:p>
        </w:tc>
      </w:tr>
      <w:tr w14:paraId="5863C9E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38D6B9">
            <w:pPr>
              <w:textAlignment w:val="center"/>
              <w:rPr>
                <w:rFonts w:ascii="宋体" w:cs="Times New Roman"/>
                <w:color w:val="000000"/>
                <w:kern w:val="0"/>
                <w:szCs w:val="24"/>
              </w:rPr>
            </w:pPr>
            <w:r>
              <w:rPr>
                <w:rFonts w:ascii="宋体" w:cs="Times New Roman"/>
                <w:color w:val="000000"/>
                <w:kern w:val="0"/>
                <w:szCs w:val="21"/>
              </w:rPr>
              <w:t>D</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363783">
            <w:pPr>
              <w:textAlignment w:val="center"/>
              <w:rPr>
                <w:rFonts w:ascii="宋体" w:cs="Times New Roman"/>
                <w:color w:val="000000"/>
                <w:kern w:val="0"/>
                <w:szCs w:val="24"/>
              </w:rPr>
            </w:pPr>
            <w:r>
              <w:rPr>
                <w:rFonts w:ascii="宋体" w:cs="宋体"/>
                <w:color w:val="000000"/>
                <w:kern w:val="0"/>
                <w:szCs w:val="21"/>
              </w:rPr>
              <w:t>宣政院的设置</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93FEC3">
            <w:pPr>
              <w:textAlignment w:val="center"/>
              <w:rPr>
                <w:rFonts w:ascii="宋体" w:cs="Times New Roman"/>
                <w:color w:val="000000"/>
                <w:kern w:val="0"/>
                <w:szCs w:val="24"/>
              </w:rPr>
            </w:pPr>
            <w:r>
              <w:rPr>
                <w:rFonts w:ascii="宋体" w:cs="宋体"/>
                <w:color w:val="000000"/>
                <w:kern w:val="0"/>
                <w:szCs w:val="21"/>
              </w:rPr>
              <w:t>标志着今西藏地区正式纳入中国版图</w:t>
            </w:r>
          </w:p>
        </w:tc>
      </w:tr>
    </w:tbl>
    <w:p w14:paraId="1CB7CF4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A</w:t>
      </w:r>
      <w:r>
        <w:rPr>
          <w:rFonts w:ascii="宋体"/>
        </w:rPr>
        <w:tab/>
      </w:r>
      <w:r>
        <w:rPr>
          <w:rFonts w:ascii="宋体" w:cs="Times New Roman"/>
          <w:kern w:val="0"/>
          <w:szCs w:val="24"/>
        </w:rPr>
        <w:t xml:space="preserve">B. </w:t>
      </w:r>
      <w:r>
        <w:rPr>
          <w:rFonts w:ascii="宋体" w:cs="Times New Roman"/>
          <w:kern w:val="0"/>
          <w:szCs w:val="21"/>
        </w:rPr>
        <w:t>B</w:t>
      </w:r>
      <w:r>
        <w:rPr>
          <w:rFonts w:ascii="宋体"/>
        </w:rPr>
        <w:tab/>
      </w:r>
      <w:r>
        <w:rPr>
          <w:rFonts w:ascii="宋体" w:cs="Times New Roman"/>
          <w:kern w:val="0"/>
          <w:szCs w:val="24"/>
        </w:rPr>
        <w:t xml:space="preserve">C. </w:t>
      </w:r>
      <w:r>
        <w:rPr>
          <w:rFonts w:ascii="宋体" w:cs="Times New Roman"/>
          <w:kern w:val="0"/>
          <w:szCs w:val="21"/>
        </w:rPr>
        <w:t>C</w:t>
      </w:r>
      <w:r>
        <w:rPr>
          <w:rFonts w:ascii="宋体"/>
        </w:rPr>
        <w:tab/>
      </w:r>
      <w:r>
        <w:rPr>
          <w:rFonts w:ascii="宋体" w:cs="Times New Roman"/>
          <w:kern w:val="0"/>
          <w:szCs w:val="24"/>
        </w:rPr>
        <w:t xml:space="preserve">D. </w:t>
      </w:r>
      <w:r>
        <w:rPr>
          <w:rFonts w:ascii="宋体" w:cs="Times New Roman"/>
          <w:kern w:val="0"/>
          <w:szCs w:val="21"/>
        </w:rPr>
        <w:t>D</w:t>
      </w:r>
    </w:p>
    <w:p w14:paraId="7E714F36">
      <w:pPr>
        <w:numPr>
          <w:ilvl w:val="0"/>
          <w:numId w:val="1"/>
        </w:numPr>
        <w:textAlignment w:val="center"/>
        <w:rPr>
          <w:rFonts w:ascii="宋体"/>
        </w:rPr>
      </w:pPr>
      <w:bookmarkStart w:id="1" w:name="topic_980af9b4-9438-4a95-a3fc-3f7c484646"/>
      <w:r>
        <w:rPr>
          <w:rFonts w:ascii="宋体" w:cs="宋体"/>
          <w:kern w:val="0"/>
          <w:szCs w:val="21"/>
        </w:rPr>
        <w:t>文学艺术源于生活，曹雪芹结合亲身经历，以贾宝玉和林黛玉的爱情悲剧为主线创作的作品是（　　）</w:t>
      </w:r>
      <w:bookmarkEnd w:id="1"/>
    </w:p>
    <w:p w14:paraId="0FB0208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《西游记》</w:t>
      </w:r>
      <w:r>
        <w:rPr>
          <w:rFonts w:ascii="宋体"/>
        </w:rPr>
        <w:tab/>
      </w:r>
      <w:r>
        <w:rPr>
          <w:rFonts w:ascii="宋体" w:cs="Times New Roman"/>
          <w:kern w:val="0"/>
          <w:szCs w:val="24"/>
        </w:rPr>
        <w:t xml:space="preserve">B. </w:t>
      </w:r>
      <w:r>
        <w:rPr>
          <w:rFonts w:ascii="宋体" w:cs="宋体"/>
          <w:kern w:val="0"/>
          <w:szCs w:val="21"/>
        </w:rPr>
        <w:t>《红楼梦》</w:t>
      </w:r>
      <w:r>
        <w:rPr>
          <w:rFonts w:ascii="宋体"/>
        </w:rPr>
        <w:tab/>
      </w:r>
      <w:r>
        <w:rPr>
          <w:rFonts w:ascii="宋体" w:cs="Times New Roman"/>
          <w:kern w:val="0"/>
          <w:szCs w:val="24"/>
        </w:rPr>
        <w:t xml:space="preserve">C. </w:t>
      </w:r>
      <w:r>
        <w:rPr>
          <w:rFonts w:ascii="宋体" w:cs="宋体"/>
          <w:kern w:val="0"/>
          <w:szCs w:val="21"/>
        </w:rPr>
        <w:t>《如梦令》</w:t>
      </w:r>
      <w:r>
        <w:rPr>
          <w:rFonts w:ascii="宋体"/>
        </w:rPr>
        <w:tab/>
      </w:r>
      <w:r>
        <w:rPr>
          <w:rFonts w:ascii="宋体" w:cs="Times New Roman"/>
          <w:kern w:val="0"/>
          <w:szCs w:val="24"/>
        </w:rPr>
        <w:t xml:space="preserve">D. </w:t>
      </w:r>
      <w:r>
        <w:rPr>
          <w:rFonts w:ascii="宋体" w:cs="宋体"/>
          <w:kern w:val="0"/>
          <w:szCs w:val="21"/>
        </w:rPr>
        <w:t>《窦娥冤》</w:t>
      </w:r>
    </w:p>
    <w:p w14:paraId="4C568419">
      <w:pPr>
        <w:numPr>
          <w:ilvl w:val="0"/>
          <w:numId w:val="1"/>
        </w:numPr>
        <w:textAlignment w:val="center"/>
        <w:rPr>
          <w:rFonts w:ascii="宋体"/>
        </w:rPr>
      </w:pPr>
      <w:bookmarkStart w:id="2" w:name="topic_c9210f28-bedc-411b-8979-11108a3ad8"/>
      <w:r>
        <w:rPr>
          <w:rFonts w:ascii="宋体" w:cs="Times New Roman"/>
          <w:kern w:val="0"/>
          <w:szCs w:val="21"/>
        </w:rPr>
        <w:t>1919</w:t>
      </w:r>
      <w:r>
        <w:rPr>
          <w:rFonts w:ascii="宋体" w:cs="宋体"/>
          <w:kern w:val="0"/>
          <w:szCs w:val="21"/>
        </w:rPr>
        <w:t>年，《我的马克思主义观》一文发表在《新青年》杂志上，文章介绍了唯物史观、剩余价值理论和阶级斗争学说，这篇文章的作者是（　　）</w:t>
      </w:r>
      <w:bookmarkEnd w:id="2"/>
    </w:p>
    <w:p w14:paraId="7211ABB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胡适</w:t>
      </w:r>
      <w:r>
        <w:rPr>
          <w:rFonts w:ascii="宋体"/>
        </w:rPr>
        <w:tab/>
      </w:r>
      <w:r>
        <w:rPr>
          <w:rFonts w:ascii="宋体" w:cs="Times New Roman"/>
          <w:kern w:val="0"/>
          <w:szCs w:val="24"/>
        </w:rPr>
        <w:t xml:space="preserve">B. </w:t>
      </w:r>
      <w:r>
        <w:rPr>
          <w:rFonts w:ascii="宋体" w:cs="宋体"/>
          <w:kern w:val="0"/>
          <w:szCs w:val="21"/>
        </w:rPr>
        <w:t>鲁迅</w:t>
      </w:r>
      <w:r>
        <w:rPr>
          <w:rFonts w:ascii="宋体"/>
        </w:rPr>
        <w:tab/>
      </w:r>
      <w:r>
        <w:rPr>
          <w:rFonts w:ascii="宋体" w:cs="Times New Roman"/>
          <w:kern w:val="0"/>
          <w:szCs w:val="24"/>
        </w:rPr>
        <w:t xml:space="preserve">C. </w:t>
      </w:r>
      <w:r>
        <w:rPr>
          <w:rFonts w:ascii="宋体" w:cs="宋体"/>
          <w:kern w:val="0"/>
          <w:szCs w:val="21"/>
        </w:rPr>
        <w:t>李大钊</w:t>
      </w:r>
      <w:r>
        <w:rPr>
          <w:rFonts w:ascii="宋体"/>
        </w:rPr>
        <w:tab/>
      </w:r>
      <w:r>
        <w:rPr>
          <w:rFonts w:ascii="宋体" w:cs="Times New Roman"/>
          <w:kern w:val="0"/>
          <w:szCs w:val="24"/>
        </w:rPr>
        <w:t xml:space="preserve">D. </w:t>
      </w:r>
      <w:r>
        <w:rPr>
          <w:rFonts w:ascii="宋体" w:cs="宋体"/>
          <w:kern w:val="0"/>
          <w:szCs w:val="21"/>
        </w:rPr>
        <w:t>陈独秀</w:t>
      </w:r>
    </w:p>
    <w:p w14:paraId="57E5EC45">
      <w:pPr>
        <w:numPr>
          <w:ilvl w:val="0"/>
          <w:numId w:val="1"/>
        </w:numPr>
        <w:textAlignment w:val="center"/>
        <w:rPr>
          <w:rFonts w:ascii="宋体"/>
        </w:rPr>
      </w:pPr>
      <w:bookmarkStart w:id="3" w:name="topic_2a820466-29e0-4b40-86f5-c0c8f567a5"/>
      <w:r>
        <w:rPr>
          <w:rFonts w:ascii="宋体" w:cs="宋体"/>
          <w:kern w:val="0"/>
          <w:szCs w:val="21"/>
        </w:rPr>
        <w:t>“誓死争回青岛”“废除二十一条”“拒绝在巴黎和会上签字”等口号出自哪一历史事件（　　）</w:t>
      </w:r>
      <w:bookmarkEnd w:id="3"/>
    </w:p>
    <w:p w14:paraId="1F3AD45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五四运动</w:t>
      </w:r>
      <w:r>
        <w:rPr>
          <w:rFonts w:ascii="宋体"/>
        </w:rPr>
        <w:tab/>
      </w:r>
      <w:r>
        <w:rPr>
          <w:rFonts w:ascii="宋体" w:cs="Times New Roman"/>
          <w:kern w:val="0"/>
          <w:szCs w:val="24"/>
        </w:rPr>
        <w:t xml:space="preserve">B. </w:t>
      </w:r>
      <w:r>
        <w:rPr>
          <w:rFonts w:ascii="宋体" w:cs="宋体"/>
          <w:kern w:val="0"/>
          <w:szCs w:val="21"/>
        </w:rPr>
        <w:t>一二•九运动</w:t>
      </w:r>
      <w:r>
        <w:rPr>
          <w:rFonts w:ascii="宋体"/>
        </w:rPr>
        <w:tab/>
      </w:r>
      <w:r>
        <w:rPr>
          <w:rFonts w:ascii="宋体" w:cs="Times New Roman"/>
          <w:kern w:val="0"/>
          <w:szCs w:val="24"/>
        </w:rPr>
        <w:t xml:space="preserve">C. </w:t>
      </w:r>
      <w:r>
        <w:rPr>
          <w:rFonts w:ascii="宋体" w:cs="宋体"/>
          <w:kern w:val="0"/>
          <w:szCs w:val="21"/>
        </w:rPr>
        <w:t>新文化运动</w:t>
      </w:r>
      <w:r>
        <w:rPr>
          <w:rFonts w:ascii="宋体"/>
        </w:rPr>
        <w:tab/>
      </w:r>
      <w:r>
        <w:rPr>
          <w:rFonts w:ascii="宋体" w:cs="Times New Roman"/>
          <w:kern w:val="0"/>
          <w:szCs w:val="24"/>
        </w:rPr>
        <w:t xml:space="preserve">D. </w:t>
      </w:r>
      <w:r>
        <w:rPr>
          <w:rFonts w:ascii="宋体" w:cs="宋体"/>
          <w:kern w:val="0"/>
          <w:szCs w:val="21"/>
        </w:rPr>
        <w:t>国民革命运动</w:t>
      </w:r>
    </w:p>
    <w:p w14:paraId="64E9BFD0">
      <w:pPr>
        <w:numPr>
          <w:ilvl w:val="0"/>
          <w:numId w:val="1"/>
        </w:numPr>
        <w:textAlignment w:val="center"/>
        <w:rPr>
          <w:rFonts w:ascii="宋体"/>
        </w:rPr>
      </w:pPr>
      <w:bookmarkStart w:id="4" w:name="topic_27d21d70-a903-441c-a18e-1dbcffd90b"/>
      <w:r>
        <w:rPr>
          <w:rFonts w:ascii="宋体" w:cs="宋体"/>
          <w:kern w:val="0"/>
          <w:szCs w:val="21"/>
        </w:rPr>
        <w:t>如图是李杨同学做的历史笔记，该笔记应该属于哪次会议的内容（　　）</w:t>
      </w:r>
      <w:bookmarkEnd w:id="4"/>
    </w:p>
    <w:p w14:paraId="3D98DF49">
      <w:pPr>
        <w:tabs>
          <w:tab w:val="left" w:pos="2310"/>
          <w:tab w:val="left" w:pos="4200"/>
          <w:tab w:val="left" w:pos="6090"/>
        </w:tabs>
        <w:ind w:left="420"/>
        <w:textAlignment w:val="center"/>
        <w:rPr>
          <w:rFonts w:ascii="宋体"/>
        </w:rPr>
      </w:pPr>
      <w:r>
        <w:rPr>
          <w:rFonts w:ascii="宋体" w:cs="Times New Roman"/>
          <w:kern w:val="0"/>
          <w:szCs w:val="24"/>
        </w:rPr>
        <w:pict>
          <v:shape id="_x0000_s1032" o:spid="_x0000_s1032" o:spt="75" type="#_x0000_t75" style="position:absolute;left:0pt;margin-top:0pt;height:153pt;width:254.2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中共“一大”</w:t>
      </w:r>
      <w:r>
        <w:rPr>
          <w:rFonts w:ascii="宋体"/>
        </w:rPr>
        <w:tab/>
      </w:r>
      <w:r>
        <w:rPr>
          <w:rFonts w:ascii="宋体" w:cs="Times New Roman"/>
          <w:kern w:val="0"/>
          <w:szCs w:val="24"/>
        </w:rPr>
        <w:t xml:space="preserve">B. </w:t>
      </w:r>
      <w:r>
        <w:rPr>
          <w:rFonts w:ascii="宋体" w:cs="宋体"/>
          <w:kern w:val="0"/>
          <w:szCs w:val="21"/>
        </w:rPr>
        <w:t>中共“七大”</w:t>
      </w:r>
      <w:r>
        <w:rPr>
          <w:rFonts w:ascii="宋体"/>
        </w:rPr>
        <w:tab/>
      </w:r>
      <w:r>
        <w:rPr>
          <w:rFonts w:ascii="宋体" w:cs="Times New Roman"/>
          <w:kern w:val="0"/>
          <w:szCs w:val="24"/>
        </w:rPr>
        <w:t xml:space="preserve">C. </w:t>
      </w:r>
      <w:r>
        <w:rPr>
          <w:rFonts w:ascii="宋体" w:cs="宋体"/>
          <w:kern w:val="0"/>
          <w:szCs w:val="21"/>
        </w:rPr>
        <w:t>遵义会议</w:t>
      </w:r>
      <w:r>
        <w:rPr>
          <w:rFonts w:ascii="宋体"/>
        </w:rPr>
        <w:tab/>
      </w:r>
      <w:r>
        <w:rPr>
          <w:rFonts w:ascii="宋体" w:cs="Times New Roman"/>
          <w:kern w:val="0"/>
          <w:szCs w:val="24"/>
        </w:rPr>
        <w:t xml:space="preserve">D. </w:t>
      </w:r>
      <w:r>
        <w:rPr>
          <w:rFonts w:ascii="宋体" w:cs="宋体"/>
          <w:kern w:val="0"/>
          <w:szCs w:val="21"/>
        </w:rPr>
        <w:t>政治协商会议</w:t>
      </w:r>
    </w:p>
    <w:p w14:paraId="3853F870">
      <w:pPr>
        <w:numPr>
          <w:ilvl w:val="0"/>
          <w:numId w:val="1"/>
        </w:numPr>
        <w:textAlignment w:val="center"/>
        <w:rPr>
          <w:rFonts w:ascii="宋体"/>
        </w:rPr>
      </w:pPr>
      <w:bookmarkStart w:id="5" w:name="topic_0468f63c-e96e-407d-bb8b-b8d007ab9d"/>
      <w:r>
        <w:rPr>
          <w:rFonts w:ascii="宋体" w:cs="宋体"/>
          <w:kern w:val="0"/>
          <w:szCs w:val="21"/>
        </w:rPr>
        <w:t>互联网给我们的学习带来了极大的方便，如果在百度搜索引擎中输入“近代重庆”一词，显示的信息可能有（　　）</w:t>
      </w:r>
      <w:r>
        <w:rPr>
          <w:rFonts w:ascii="宋体" w:cs="宋体"/>
          <w:kern w:val="0"/>
          <w:szCs w:val="21"/>
        </w:rPr>
        <w:br w:type="textWrapping"/>
      </w:r>
      <w:r>
        <w:rPr>
          <w:rFonts w:ascii="宋体" w:cs="宋体"/>
          <w:kern w:val="0"/>
          <w:szCs w:val="21"/>
        </w:rPr>
        <w:t>①《马关条约》增开重庆为通商口岸</w:t>
      </w:r>
      <w:r>
        <w:rPr>
          <w:rFonts w:ascii="宋体" w:cs="宋体"/>
          <w:kern w:val="0"/>
          <w:szCs w:val="21"/>
        </w:rPr>
        <w:br w:type="textWrapping"/>
      </w:r>
      <w:r>
        <w:rPr>
          <w:rFonts w:ascii="宋体" w:cs="宋体"/>
          <w:kern w:val="0"/>
          <w:szCs w:val="21"/>
        </w:rPr>
        <w:t>②日军占领上海后，国民政府由南京迁至重庆</w:t>
      </w:r>
      <w:r>
        <w:rPr>
          <w:rFonts w:ascii="宋体" w:cs="宋体"/>
          <w:kern w:val="0"/>
          <w:szCs w:val="21"/>
        </w:rPr>
        <w:br w:type="textWrapping"/>
      </w:r>
      <w:r>
        <w:rPr>
          <w:rFonts w:ascii="宋体" w:cs="宋体"/>
          <w:kern w:val="0"/>
          <w:szCs w:val="21"/>
        </w:rPr>
        <w:t>③日本在重庆向国民政府递交投降书</w:t>
      </w:r>
      <w:r>
        <w:rPr>
          <w:rFonts w:ascii="宋体" w:cs="宋体"/>
          <w:kern w:val="0"/>
          <w:szCs w:val="21"/>
        </w:rPr>
        <w:br w:type="textWrapping"/>
      </w:r>
      <w:r>
        <w:rPr>
          <w:rFonts w:ascii="宋体" w:cs="宋体"/>
          <w:kern w:val="0"/>
          <w:szCs w:val="21"/>
        </w:rPr>
        <w:t>④国共两党在重庆谈判，签订了《双十协定》</w:t>
      </w:r>
      <w:bookmarkEnd w:id="5"/>
    </w:p>
    <w:p w14:paraId="626F45F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①③④</w:t>
      </w:r>
      <w:r>
        <w:rPr>
          <w:rFonts w:ascii="宋体"/>
        </w:rPr>
        <w:tab/>
      </w:r>
      <w:r>
        <w:rPr>
          <w:rFonts w:ascii="宋体" w:cs="Times New Roman"/>
          <w:kern w:val="0"/>
          <w:szCs w:val="24"/>
        </w:rPr>
        <w:t xml:space="preserve">C. </w:t>
      </w:r>
      <w:r>
        <w:rPr>
          <w:rFonts w:ascii="宋体" w:cs="宋体"/>
          <w:kern w:val="0"/>
          <w:szCs w:val="21"/>
        </w:rPr>
        <w:t>①②③</w:t>
      </w:r>
      <w:r>
        <w:rPr>
          <w:rFonts w:ascii="宋体"/>
        </w:rPr>
        <w:tab/>
      </w:r>
      <w:r>
        <w:rPr>
          <w:rFonts w:ascii="宋体" w:cs="Times New Roman"/>
          <w:kern w:val="0"/>
          <w:szCs w:val="24"/>
        </w:rPr>
        <w:t xml:space="preserve">D. </w:t>
      </w:r>
      <w:r>
        <w:rPr>
          <w:rFonts w:ascii="宋体" w:cs="宋体"/>
          <w:kern w:val="0"/>
          <w:szCs w:val="21"/>
        </w:rPr>
        <w:t>②③④</w:t>
      </w:r>
    </w:p>
    <w:p w14:paraId="67BAAEF8">
      <w:pPr>
        <w:numPr>
          <w:ilvl w:val="0"/>
          <w:numId w:val="1"/>
        </w:numPr>
        <w:textAlignment w:val="center"/>
        <w:rPr>
          <w:rFonts w:ascii="宋体"/>
        </w:rPr>
      </w:pPr>
      <w:bookmarkStart w:id="6" w:name="topic_0c3721c0-fe1a-47c9-ab98-65af1f7d7d"/>
      <w:r>
        <w:rPr>
          <w:rFonts w:ascii="宋体" w:cs="Times New Roman"/>
          <w:kern w:val="0"/>
          <w:szCs w:val="24"/>
        </w:rPr>
        <w:pict>
          <v:shape id="_x0000_s1026" o:spid="_x0000_s1026" o:spt="75" type="#_x0000_t75" style="position:absolute;left:0pt;margin-top:0pt;height:97.5pt;width:105.7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r>
        <w:rPr>
          <w:rFonts w:ascii="宋体" w:cs="宋体"/>
          <w:kern w:val="0"/>
          <w:szCs w:val="21"/>
        </w:rPr>
        <w:t>如图所示的纪念币是为了纪念（　　）</w:t>
      </w:r>
      <w:bookmarkEnd w:id="6"/>
    </w:p>
    <w:p w14:paraId="4B3758A8">
      <w:pPr>
        <w:ind w:left="420"/>
        <w:textAlignment w:val="center"/>
        <w:rPr>
          <w:rFonts w:ascii="宋体"/>
        </w:rPr>
      </w:pPr>
      <w:r>
        <w:rPr>
          <w:rFonts w:ascii="宋体" w:cs="Times New Roman"/>
          <w:kern w:val="0"/>
          <w:szCs w:val="24"/>
        </w:rPr>
        <w:t xml:space="preserve">A. </w:t>
      </w:r>
      <w:r>
        <w:rPr>
          <w:rFonts w:ascii="宋体" w:cs="宋体"/>
          <w:kern w:val="0"/>
          <w:szCs w:val="21"/>
        </w:rPr>
        <w:t>尼克松访华</w:t>
      </w:r>
      <w:r>
        <w:rPr>
          <w:rFonts w:ascii="宋体"/>
        </w:rPr>
        <w:br w:type="textWrapping"/>
      </w:r>
      <w:r>
        <w:rPr>
          <w:rFonts w:ascii="宋体" w:cs="Times New Roman"/>
          <w:kern w:val="0"/>
          <w:szCs w:val="24"/>
        </w:rPr>
        <w:t xml:space="preserve">B. </w:t>
      </w:r>
      <w:r>
        <w:rPr>
          <w:rFonts w:ascii="宋体" w:cs="宋体"/>
          <w:kern w:val="0"/>
          <w:szCs w:val="21"/>
        </w:rPr>
        <w:t>“乒乓外交”</w:t>
      </w:r>
      <w:r>
        <w:rPr>
          <w:rFonts w:ascii="宋体"/>
        </w:rPr>
        <w:br w:type="textWrapping"/>
      </w:r>
      <w:r>
        <w:rPr>
          <w:rFonts w:ascii="宋体" w:cs="Times New Roman"/>
          <w:kern w:val="0"/>
          <w:szCs w:val="24"/>
        </w:rPr>
        <w:t xml:space="preserve">C. </w:t>
      </w:r>
      <w:r>
        <w:rPr>
          <w:rFonts w:ascii="宋体" w:cs="宋体"/>
          <w:kern w:val="0"/>
          <w:szCs w:val="21"/>
        </w:rPr>
        <w:t>《中美联合公报》的发表</w:t>
      </w:r>
      <w:r>
        <w:rPr>
          <w:rFonts w:ascii="宋体"/>
        </w:rPr>
        <w:br w:type="textWrapping"/>
      </w:r>
      <w:r>
        <w:rPr>
          <w:rFonts w:ascii="宋体" w:cs="Times New Roman"/>
          <w:kern w:val="0"/>
          <w:szCs w:val="24"/>
        </w:rPr>
        <w:t xml:space="preserve">D. </w:t>
      </w:r>
      <w:r>
        <w:rPr>
          <w:rFonts w:ascii="宋体" w:cs="宋体"/>
          <w:kern w:val="0"/>
          <w:szCs w:val="21"/>
        </w:rPr>
        <w:t>中美正式建立外交关系</w:t>
      </w:r>
      <w:r>
        <w:rPr>
          <w:rFonts w:ascii="宋体"/>
        </w:rPr>
        <w:br w:type="textWrapping"/>
      </w:r>
      <w:r>
        <w:rPr>
          <w:rFonts w:ascii="宋体"/>
        </w:rPr>
        <w:br w:type="textWrapping"/>
      </w:r>
    </w:p>
    <w:tbl>
      <w:tblPr>
        <w:tblStyle w:val="5"/>
        <w:tblW w:w="5000" w:type="pct"/>
        <w:tblInd w:w="0" w:type="dxa"/>
        <w:tblLayout w:type="fixed"/>
        <w:tblCellMar>
          <w:top w:w="0" w:type="dxa"/>
          <w:left w:w="0" w:type="dxa"/>
          <w:bottom w:w="0" w:type="dxa"/>
          <w:right w:w="0" w:type="dxa"/>
        </w:tblCellMar>
      </w:tblPr>
      <w:tblGrid>
        <w:gridCol w:w="7956"/>
      </w:tblGrid>
      <w:tr w14:paraId="75FDDE5E">
        <w:tblPrEx>
          <w:tblCellMar>
            <w:top w:w="0" w:type="dxa"/>
            <w:left w:w="0" w:type="dxa"/>
            <w:bottom w:w="0" w:type="dxa"/>
            <w:right w:w="0" w:type="dxa"/>
          </w:tblCellMar>
        </w:tblPrEx>
        <w:trPr>
          <w:trHeight w:val="20" w:hRule="exact"/>
        </w:trPr>
        <w:tc>
          <w:tcPr>
            <w:tcW w:w="360" w:type="dxa"/>
            <w:tcMar>
              <w:top w:w="22" w:type="dxa"/>
              <w:left w:w="22" w:type="dxa"/>
              <w:bottom w:w="22" w:type="dxa"/>
              <w:right w:w="22" w:type="dxa"/>
            </w:tcMar>
            <w:vAlign w:val="center"/>
          </w:tcPr>
          <w:p w14:paraId="13FA244F">
            <w:pPr>
              <w:ind w:left="420"/>
              <w:textAlignment w:val="center"/>
              <w:rPr>
                <w:rFonts w:ascii="宋体"/>
              </w:rPr>
            </w:pPr>
          </w:p>
        </w:tc>
      </w:tr>
    </w:tbl>
    <w:p w14:paraId="0FDC626D">
      <w:pPr>
        <w:numPr>
          <w:ilvl w:val="0"/>
          <w:numId w:val="1"/>
        </w:numPr>
        <w:textAlignment w:val="center"/>
        <w:rPr>
          <w:rFonts w:ascii="宋体"/>
        </w:rPr>
      </w:pPr>
      <w:bookmarkStart w:id="7" w:name="topic_979e5147-a2f2-4081-85dd-b2c81fe119"/>
      <w:r>
        <w:rPr>
          <w:rFonts w:ascii="宋体" w:cs="宋体"/>
          <w:kern w:val="0"/>
          <w:szCs w:val="21"/>
        </w:rPr>
        <w:t>张敏同学学完《中国特色社会主义理论体系》一课后，绘制了中国特色社会主义理论体系不断完善和发展的示意图，留有①②对应的内容用于考考其他同学，四位同学提供的答案如下，正确的是（　　）</w:t>
      </w:r>
      <w:r>
        <w:rPr>
          <w:rFonts w:ascii="宋体" w:cs="Times New Roman"/>
          <w:kern w:val="0"/>
          <w:szCs w:val="24"/>
        </w:rPr>
        <w:pict>
          <v:shape id="_x0000_i1025" o:spt="75" type="#_x0000_t75" style="height:45.75pt;width:315pt;" filled="f" o:preferrelative="t" stroked="f" coordsize="21600,21600">
            <v:path/>
            <v:fill on="f" focussize="0,0"/>
            <v:stroke on="f" joinstyle="miter"/>
            <v:imagedata r:id="rId12" o:title=""/>
            <o:lock v:ext="edit" aspectratio="t"/>
            <w10:wrap type="none"/>
            <w10:anchorlock/>
          </v:shape>
        </w:pict>
      </w:r>
      <w:bookmarkEnd w:id="7"/>
    </w:p>
    <w:p w14:paraId="1044584B">
      <w:pPr>
        <w:ind w:left="420"/>
        <w:textAlignment w:val="center"/>
        <w:rPr>
          <w:rFonts w:ascii="宋体"/>
        </w:rPr>
      </w:pPr>
      <w:r>
        <w:rPr>
          <w:rFonts w:ascii="宋体" w:cs="Times New Roman"/>
          <w:kern w:val="0"/>
          <w:szCs w:val="24"/>
        </w:rPr>
        <w:t xml:space="preserve">A. </w:t>
      </w:r>
      <w:r>
        <w:rPr>
          <w:rFonts w:ascii="宋体" w:cs="宋体"/>
          <w:kern w:val="0"/>
          <w:szCs w:val="21"/>
        </w:rPr>
        <w:t>李同学：①马克思主义</w:t>
      </w:r>
      <w:r>
        <w:rPr>
          <w:rFonts w:ascii="宋体" w:cs="Times New Roman"/>
          <w:kern w:val="0"/>
          <w:szCs w:val="21"/>
        </w:rPr>
        <w:t xml:space="preserve">  </w:t>
      </w:r>
      <w:r>
        <w:rPr>
          <w:rFonts w:ascii="宋体" w:cs="宋体"/>
          <w:kern w:val="0"/>
          <w:szCs w:val="21"/>
        </w:rPr>
        <w:t>②毛泽东思想</w:t>
      </w:r>
      <w:r>
        <w:rPr>
          <w:rFonts w:ascii="宋体"/>
        </w:rPr>
        <w:br w:type="textWrapping"/>
      </w:r>
      <w:r>
        <w:rPr>
          <w:rFonts w:ascii="宋体" w:cs="Times New Roman"/>
          <w:kern w:val="0"/>
          <w:szCs w:val="24"/>
        </w:rPr>
        <w:t xml:space="preserve">B. </w:t>
      </w:r>
      <w:r>
        <w:rPr>
          <w:rFonts w:ascii="宋体" w:cs="宋体"/>
          <w:kern w:val="0"/>
          <w:szCs w:val="21"/>
        </w:rPr>
        <w:t>钱同学：①邓小平理论</w:t>
      </w:r>
      <w:r>
        <w:rPr>
          <w:rFonts w:ascii="宋体" w:cs="Times New Roman"/>
          <w:kern w:val="0"/>
          <w:szCs w:val="21"/>
        </w:rPr>
        <w:t xml:space="preserve">  </w:t>
      </w:r>
      <w:r>
        <w:rPr>
          <w:rFonts w:ascii="宋体" w:cs="宋体"/>
          <w:kern w:val="0"/>
          <w:szCs w:val="21"/>
        </w:rPr>
        <w:t>②毛泽东思想</w:t>
      </w:r>
      <w:r>
        <w:rPr>
          <w:rFonts w:ascii="宋体"/>
        </w:rPr>
        <w:br w:type="textWrapping"/>
      </w:r>
      <w:r>
        <w:rPr>
          <w:rFonts w:ascii="宋体" w:cs="Times New Roman"/>
          <w:kern w:val="0"/>
          <w:szCs w:val="24"/>
        </w:rPr>
        <w:t xml:space="preserve">C. </w:t>
      </w:r>
      <w:r>
        <w:rPr>
          <w:rFonts w:ascii="宋体" w:cs="宋体"/>
          <w:kern w:val="0"/>
          <w:szCs w:val="21"/>
        </w:rPr>
        <w:t>孙同学：①邓小平理论</w:t>
      </w:r>
      <w:r>
        <w:rPr>
          <w:rFonts w:ascii="宋体" w:cs="Times New Roman"/>
          <w:kern w:val="0"/>
          <w:szCs w:val="21"/>
        </w:rPr>
        <w:t xml:space="preserve">  </w:t>
      </w:r>
      <w:r>
        <w:rPr>
          <w:rFonts w:ascii="宋体" w:cs="宋体"/>
          <w:kern w:val="0"/>
          <w:szCs w:val="21"/>
        </w:rPr>
        <w:t>②习近平新时代中国特色社会主义思想</w:t>
      </w:r>
      <w:r>
        <w:rPr>
          <w:rFonts w:ascii="宋体"/>
        </w:rPr>
        <w:br w:type="textWrapping"/>
      </w:r>
      <w:r>
        <w:rPr>
          <w:rFonts w:ascii="宋体" w:cs="Times New Roman"/>
          <w:kern w:val="0"/>
          <w:szCs w:val="24"/>
        </w:rPr>
        <w:t xml:space="preserve">D. </w:t>
      </w:r>
      <w:r>
        <w:rPr>
          <w:rFonts w:ascii="宋体" w:cs="宋体"/>
          <w:kern w:val="0"/>
          <w:szCs w:val="21"/>
        </w:rPr>
        <w:t>赵同学：①马克思主义</w:t>
      </w:r>
      <w:r>
        <w:rPr>
          <w:rFonts w:ascii="宋体" w:cs="Times New Roman"/>
          <w:kern w:val="0"/>
          <w:szCs w:val="21"/>
        </w:rPr>
        <w:t xml:space="preserve">  </w:t>
      </w:r>
      <w:r>
        <w:rPr>
          <w:rFonts w:ascii="宋体" w:cs="宋体"/>
          <w:kern w:val="0"/>
          <w:szCs w:val="21"/>
        </w:rPr>
        <w:t>②习近平新时代中国特色社会主义思想</w:t>
      </w:r>
    </w:p>
    <w:p w14:paraId="459D73CB">
      <w:pPr>
        <w:numPr>
          <w:ilvl w:val="0"/>
          <w:numId w:val="1"/>
        </w:numPr>
        <w:textAlignment w:val="center"/>
        <w:rPr>
          <w:rFonts w:ascii="宋体"/>
        </w:rPr>
      </w:pPr>
      <w:bookmarkStart w:id="8" w:name="topic_dc2b265a-572c-4455-9ffc-62bad2bf13"/>
      <w:r>
        <w:rPr>
          <w:rFonts w:ascii="宋体" w:cs="Times New Roman"/>
          <w:kern w:val="0"/>
          <w:szCs w:val="21"/>
        </w:rPr>
        <w:t>2016</w:t>
      </w:r>
      <w:r>
        <w:rPr>
          <w:rFonts w:ascii="宋体" w:cs="宋体"/>
          <w:kern w:val="0"/>
          <w:szCs w:val="21"/>
        </w:rPr>
        <w:t>年暑假，一位外籍教师带着家人到株洲游玩，下列生活情景他们不可能看到的是（　　）</w:t>
      </w:r>
      <w:bookmarkEnd w:id="8"/>
    </w:p>
    <w:p w14:paraId="46E8CA23">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6" o:spt="75" type="#_x0000_t75" style="height:57pt;width:54.75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用微信支付</w:t>
      </w:r>
      <w:r>
        <w:rPr>
          <w:rFonts w:ascii="宋体"/>
        </w:rPr>
        <w:br w:type="textWrapping"/>
      </w:r>
      <w:r>
        <w:rPr>
          <w:rFonts w:ascii="宋体" w:cs="Times New Roman"/>
          <w:kern w:val="0"/>
          <w:szCs w:val="24"/>
        </w:rPr>
        <w:t xml:space="preserve">B. </w:t>
      </w:r>
      <w:r>
        <w:rPr>
          <w:rFonts w:ascii="宋体" w:cs="Times New Roman"/>
          <w:kern w:val="0"/>
          <w:szCs w:val="24"/>
        </w:rPr>
        <w:pict>
          <v:shape id="_x0000_i1027" o:spt="75" type="#_x0000_t75" style="height:57.75pt;width:44.25pt;" filled="f" o:preferrelative="t" stroked="f" coordsize="21600,21600">
            <v:path/>
            <v:fill on="f" focussize="0,0"/>
            <v:stroke on="f" joinstyle="miter"/>
            <v:imagedata r:id="rId14" o:title=""/>
            <o:lock v:ext="edit" aspectratio="t"/>
            <w10:wrap type="none"/>
            <w10:anchorlock/>
          </v:shape>
        </w:pict>
      </w:r>
      <w:r>
        <w:rPr>
          <w:rFonts w:ascii="宋体" w:cs="宋体"/>
          <w:kern w:val="0"/>
          <w:szCs w:val="21"/>
        </w:rPr>
        <w:t>穿现代服装</w:t>
      </w:r>
      <w:r>
        <w:rPr>
          <w:rFonts w:ascii="宋体"/>
        </w:rPr>
        <w:br w:type="textWrapping"/>
      </w:r>
      <w:r>
        <w:rPr>
          <w:rFonts w:ascii="宋体" w:cs="Times New Roman"/>
          <w:kern w:val="0"/>
          <w:szCs w:val="24"/>
        </w:rPr>
        <w:t xml:space="preserve">C. </w:t>
      </w:r>
      <w:r>
        <w:rPr>
          <w:rFonts w:ascii="宋体" w:cs="Times New Roman"/>
          <w:kern w:val="0"/>
          <w:szCs w:val="24"/>
        </w:rPr>
        <w:pict>
          <v:shape id="_x0000_i1028" o:spt="75" type="#_x0000_t75" style="height:50.25pt;width:65.25pt;" filled="f" o:preferrelative="t" stroked="f" coordsize="21600,21600">
            <v:path/>
            <v:fill on="f" focussize="0,0"/>
            <v:stroke on="f" joinstyle="miter"/>
            <v:imagedata r:id="rId15" o:title=""/>
            <o:lock v:ext="edit" aspectratio="t"/>
            <w10:wrap type="none"/>
            <w10:anchorlock/>
          </v:shape>
        </w:pict>
      </w:r>
      <w:r>
        <w:rPr>
          <w:rFonts w:ascii="宋体" w:cs="宋体"/>
          <w:kern w:val="0"/>
          <w:szCs w:val="21"/>
        </w:rPr>
        <w:t>住小洋楼</w:t>
      </w:r>
      <w:r>
        <w:rPr>
          <w:rFonts w:ascii="宋体"/>
        </w:rPr>
        <w:br w:type="textWrapping"/>
      </w:r>
      <w:r>
        <w:rPr>
          <w:rFonts w:ascii="宋体" w:cs="Times New Roman"/>
          <w:kern w:val="0"/>
          <w:szCs w:val="24"/>
        </w:rPr>
        <w:t xml:space="preserve">D. </w:t>
      </w:r>
      <w:r>
        <w:rPr>
          <w:rFonts w:ascii="宋体" w:cs="Times New Roman"/>
          <w:kern w:val="0"/>
          <w:szCs w:val="24"/>
        </w:rPr>
        <w:pict>
          <v:shape id="_x0000_i1029" o:spt="75" type="#_x0000_t75" style="height:107.25pt;width:147pt;" filled="f" o:preferrelative="t" stroked="f" coordsize="21600,21600">
            <v:path/>
            <v:fill on="f" focussize="0,0"/>
            <v:stroke on="f" joinstyle="miter"/>
            <v:imagedata r:id="rId16" o:title=""/>
            <o:lock v:ext="edit" aspectratio="t"/>
            <w10:wrap type="none"/>
            <w10:anchorlock/>
          </v:shape>
        </w:pict>
      </w:r>
      <w:r>
        <w:rPr>
          <w:rFonts w:ascii="宋体" w:cs="宋体"/>
          <w:kern w:val="0"/>
          <w:szCs w:val="21"/>
        </w:rPr>
        <w:t>用粮票买米</w:t>
      </w:r>
    </w:p>
    <w:p w14:paraId="64608DEC">
      <w:pPr>
        <w:numPr>
          <w:ilvl w:val="0"/>
          <w:numId w:val="1"/>
        </w:numPr>
        <w:textAlignment w:val="center"/>
        <w:rPr>
          <w:rFonts w:ascii="宋体"/>
        </w:rPr>
      </w:pPr>
      <w:bookmarkStart w:id="9" w:name="topic_1cbfe00a-0751-4d0e-9b60-dfdc757f80"/>
      <w:r>
        <w:rPr>
          <w:rFonts w:ascii="宋体" w:cs="宋体"/>
          <w:kern w:val="0"/>
          <w:szCs w:val="21"/>
        </w:rPr>
        <w:t>某《法典》规定：“刹帝利辱骂了婆罗门要罚款</w:t>
      </w:r>
      <w:r>
        <w:rPr>
          <w:rFonts w:ascii="宋体" w:cs="Times New Roman"/>
          <w:kern w:val="0"/>
          <w:szCs w:val="21"/>
        </w:rPr>
        <w:t>100</w:t>
      </w:r>
      <w:r>
        <w:rPr>
          <w:rFonts w:ascii="宋体" w:cs="宋体"/>
          <w:kern w:val="0"/>
          <w:szCs w:val="21"/>
        </w:rPr>
        <w:t>帕那（银钱单位），吠舍骂了要罚款</w:t>
      </w:r>
      <w:r>
        <w:rPr>
          <w:rFonts w:ascii="宋体" w:cs="Times New Roman"/>
          <w:kern w:val="0"/>
          <w:szCs w:val="21"/>
        </w:rPr>
        <w:t>150</w:t>
      </w:r>
      <w:r>
        <w:rPr>
          <w:rFonts w:ascii="宋体" w:cs="宋体"/>
          <w:kern w:val="0"/>
          <w:szCs w:val="21"/>
        </w:rPr>
        <w:t>到</w:t>
      </w:r>
      <w:r>
        <w:rPr>
          <w:rFonts w:ascii="宋体" w:cs="Times New Roman"/>
          <w:kern w:val="0"/>
          <w:szCs w:val="21"/>
        </w:rPr>
        <w:t>200</w:t>
      </w:r>
      <w:r>
        <w:rPr>
          <w:rFonts w:ascii="宋体" w:cs="宋体"/>
          <w:kern w:val="0"/>
          <w:szCs w:val="21"/>
        </w:rPr>
        <w:t>帕那，首陀罗骂了，要用滚烫的油灌入他的口中和耳中。”这一规定出自（　　）</w:t>
      </w:r>
      <w:bookmarkEnd w:id="9"/>
    </w:p>
    <w:p w14:paraId="15ED4E6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古代印度</w:t>
      </w:r>
      <w:r>
        <w:rPr>
          <w:rFonts w:ascii="宋体"/>
        </w:rPr>
        <w:tab/>
      </w:r>
      <w:r>
        <w:rPr>
          <w:rFonts w:ascii="宋体" w:cs="Times New Roman"/>
          <w:kern w:val="0"/>
          <w:szCs w:val="24"/>
        </w:rPr>
        <w:t xml:space="preserve">B. </w:t>
      </w:r>
      <w:r>
        <w:rPr>
          <w:rFonts w:ascii="宋体" w:cs="宋体"/>
          <w:kern w:val="0"/>
          <w:szCs w:val="21"/>
        </w:rPr>
        <w:t>古代中国</w:t>
      </w:r>
      <w:r>
        <w:rPr>
          <w:rFonts w:ascii="宋体"/>
        </w:rPr>
        <w:tab/>
      </w:r>
      <w:r>
        <w:rPr>
          <w:rFonts w:ascii="宋体" w:cs="Times New Roman"/>
          <w:kern w:val="0"/>
          <w:szCs w:val="24"/>
        </w:rPr>
        <w:t xml:space="preserve">C. </w:t>
      </w:r>
      <w:r>
        <w:rPr>
          <w:rFonts w:ascii="宋体" w:cs="宋体"/>
          <w:kern w:val="0"/>
          <w:szCs w:val="21"/>
        </w:rPr>
        <w:t>古巴比伦王国</w:t>
      </w:r>
      <w:r>
        <w:rPr>
          <w:rFonts w:ascii="宋体"/>
        </w:rPr>
        <w:tab/>
      </w:r>
      <w:r>
        <w:rPr>
          <w:rFonts w:ascii="宋体" w:cs="Times New Roman"/>
          <w:kern w:val="0"/>
          <w:szCs w:val="24"/>
        </w:rPr>
        <w:t xml:space="preserve">D. </w:t>
      </w:r>
      <w:r>
        <w:rPr>
          <w:rFonts w:ascii="宋体" w:cs="宋体"/>
          <w:kern w:val="0"/>
          <w:szCs w:val="21"/>
        </w:rPr>
        <w:t>古代埃及</w:t>
      </w:r>
    </w:p>
    <w:p w14:paraId="64DA1F6D">
      <w:pPr>
        <w:numPr>
          <w:ilvl w:val="0"/>
          <w:numId w:val="1"/>
        </w:numPr>
        <w:textAlignment w:val="center"/>
        <w:rPr>
          <w:rFonts w:ascii="宋体"/>
        </w:rPr>
      </w:pPr>
      <w:bookmarkStart w:id="10" w:name="topic_dc5f8285-9d34-4514-8117-cd75b96564"/>
      <w:r>
        <w:rPr>
          <w:rFonts w:ascii="宋体" w:cs="宋体"/>
          <w:kern w:val="0"/>
          <w:szCs w:val="21"/>
        </w:rPr>
        <w:t>某学校准备组织部分学生去英国最古老的大学游学，他们应该去（　　）</w:t>
      </w:r>
      <w:bookmarkEnd w:id="10"/>
    </w:p>
    <w:p w14:paraId="631004C6">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伦敦大学</w:t>
      </w:r>
      <w:r>
        <w:rPr>
          <w:rFonts w:ascii="宋体"/>
        </w:rPr>
        <w:tab/>
      </w:r>
      <w:r>
        <w:rPr>
          <w:rFonts w:ascii="宋体" w:cs="Times New Roman"/>
          <w:kern w:val="0"/>
          <w:szCs w:val="24"/>
        </w:rPr>
        <w:t xml:space="preserve">B. </w:t>
      </w:r>
      <w:r>
        <w:rPr>
          <w:rFonts w:ascii="宋体" w:cs="宋体"/>
          <w:kern w:val="0"/>
          <w:szCs w:val="21"/>
        </w:rPr>
        <w:t>诺丁汉大学</w:t>
      </w:r>
      <w:r>
        <w:rPr>
          <w:rFonts w:ascii="宋体"/>
        </w:rPr>
        <w:tab/>
      </w:r>
      <w:r>
        <w:rPr>
          <w:rFonts w:ascii="宋体" w:cs="Times New Roman"/>
          <w:kern w:val="0"/>
          <w:szCs w:val="24"/>
        </w:rPr>
        <w:t xml:space="preserve">C. </w:t>
      </w:r>
      <w:r>
        <w:rPr>
          <w:rFonts w:ascii="宋体" w:cs="宋体"/>
          <w:kern w:val="0"/>
          <w:szCs w:val="21"/>
        </w:rPr>
        <w:t>牛津大学</w:t>
      </w:r>
      <w:r>
        <w:rPr>
          <w:rFonts w:ascii="宋体"/>
        </w:rPr>
        <w:tab/>
      </w:r>
      <w:r>
        <w:rPr>
          <w:rFonts w:ascii="宋体" w:cs="Times New Roman"/>
          <w:kern w:val="0"/>
          <w:szCs w:val="24"/>
        </w:rPr>
        <w:t xml:space="preserve">D. </w:t>
      </w:r>
      <w:r>
        <w:rPr>
          <w:rFonts w:ascii="宋体" w:cs="宋体"/>
          <w:kern w:val="0"/>
          <w:szCs w:val="21"/>
        </w:rPr>
        <w:t>剑桥大学</w:t>
      </w:r>
    </w:p>
    <w:p w14:paraId="7E244B08">
      <w:pPr>
        <w:numPr>
          <w:ilvl w:val="0"/>
          <w:numId w:val="1"/>
        </w:numPr>
        <w:textAlignment w:val="center"/>
        <w:rPr>
          <w:rFonts w:ascii="宋体"/>
        </w:rPr>
      </w:pPr>
      <w:bookmarkStart w:id="11" w:name="topic_e53c992b-63cd-469f-a086-a5e689bb3a"/>
      <w:r>
        <w:rPr>
          <w:rFonts w:ascii="宋体" w:cs="Times New Roman"/>
          <w:kern w:val="0"/>
          <w:szCs w:val="21"/>
        </w:rPr>
        <w:t>17</w:t>
      </w:r>
      <w:r>
        <w:rPr>
          <w:rFonts w:ascii="宋体" w:cs="宋体"/>
          <w:kern w:val="0"/>
          <w:szCs w:val="21"/>
        </w:rPr>
        <w:t>世纪和</w:t>
      </w:r>
      <w:r>
        <w:rPr>
          <w:rFonts w:ascii="宋体" w:cs="Times New Roman"/>
          <w:kern w:val="0"/>
          <w:szCs w:val="21"/>
        </w:rPr>
        <w:t>18</w:t>
      </w:r>
      <w:r>
        <w:rPr>
          <w:rFonts w:ascii="宋体" w:cs="宋体"/>
          <w:kern w:val="0"/>
          <w:szCs w:val="21"/>
        </w:rPr>
        <w:t>世纪，英国资产阶级革命和法国大革命爆发的根本原因是（　　）</w:t>
      </w:r>
      <w:bookmarkEnd w:id="11"/>
    </w:p>
    <w:p w14:paraId="06FBBA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封建经济的发展</w:t>
      </w:r>
      <w:r>
        <w:rPr>
          <w:rFonts w:ascii="宋体"/>
        </w:rPr>
        <w:tab/>
      </w:r>
      <w:r>
        <w:rPr>
          <w:rFonts w:ascii="宋体" w:cs="Times New Roman"/>
          <w:kern w:val="0"/>
          <w:szCs w:val="24"/>
        </w:rPr>
        <w:t xml:space="preserve">B. </w:t>
      </w:r>
      <w:r>
        <w:rPr>
          <w:rFonts w:ascii="宋体" w:cs="宋体"/>
          <w:kern w:val="0"/>
          <w:szCs w:val="21"/>
        </w:rPr>
        <w:t>自由、平等、法治思想的传播</w:t>
      </w:r>
      <w:r>
        <w:rPr>
          <w:rFonts w:ascii="宋体"/>
        </w:rPr>
        <w:br w:type="textWrapping"/>
      </w:r>
      <w:r>
        <w:rPr>
          <w:rFonts w:ascii="宋体" w:cs="Times New Roman"/>
          <w:kern w:val="0"/>
          <w:szCs w:val="24"/>
        </w:rPr>
        <w:t xml:space="preserve">C. </w:t>
      </w:r>
      <w:r>
        <w:rPr>
          <w:rFonts w:ascii="宋体" w:cs="宋体"/>
          <w:kern w:val="0"/>
          <w:szCs w:val="21"/>
        </w:rPr>
        <w:t>等级制度的束缚</w:t>
      </w:r>
      <w:r>
        <w:rPr>
          <w:rFonts w:ascii="宋体"/>
        </w:rPr>
        <w:tab/>
      </w:r>
      <w:r>
        <w:rPr>
          <w:rFonts w:ascii="宋体" w:cs="Times New Roman"/>
          <w:kern w:val="0"/>
          <w:szCs w:val="24"/>
        </w:rPr>
        <w:t xml:space="preserve">D. </w:t>
      </w:r>
      <w:r>
        <w:rPr>
          <w:rFonts w:ascii="宋体" w:cs="宋体"/>
          <w:kern w:val="0"/>
          <w:szCs w:val="21"/>
        </w:rPr>
        <w:t>君主专制阻碍资本主义的发展</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230"/>
        <w:gridCol w:w="1380"/>
        <w:gridCol w:w="1440"/>
        <w:gridCol w:w="2040"/>
      </w:tblGrid>
      <w:tr w14:paraId="25851E4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FF1185C">
            <w:pPr>
              <w:textAlignment w:val="center"/>
              <w:rPr>
                <w:rFonts w:ascii="宋体" w:cs="Times New Roman"/>
                <w:color w:val="000000"/>
                <w:kern w:val="0"/>
                <w:szCs w:val="24"/>
              </w:rPr>
            </w:pPr>
            <w:r>
              <w:rPr>
                <w:rFonts w:ascii="宋体" w:cs="宋体"/>
                <w:color w:val="000000"/>
                <w:kern w:val="0"/>
                <w:szCs w:val="21"/>
              </w:rPr>
              <w:t>持续时间</w:t>
            </w:r>
          </w:p>
        </w:tc>
        <w:tc>
          <w:tcPr>
            <w:tcW w:w="138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84636B">
            <w:pPr>
              <w:textAlignment w:val="center"/>
              <w:rPr>
                <w:rFonts w:ascii="宋体" w:cs="Times New Roman"/>
                <w:color w:val="000000"/>
                <w:kern w:val="0"/>
                <w:szCs w:val="24"/>
              </w:rPr>
            </w:pPr>
            <w:r>
              <w:rPr>
                <w:rFonts w:ascii="宋体" w:cs="宋体"/>
                <w:color w:val="000000"/>
                <w:kern w:val="0"/>
                <w:szCs w:val="21"/>
              </w:rPr>
              <w:t>卷入人口</w:t>
            </w:r>
          </w:p>
        </w:tc>
        <w:tc>
          <w:tcPr>
            <w:tcW w:w="14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DFC83F">
            <w:pPr>
              <w:textAlignment w:val="center"/>
              <w:rPr>
                <w:rFonts w:ascii="宋体" w:cs="Times New Roman"/>
                <w:color w:val="000000"/>
                <w:kern w:val="0"/>
                <w:szCs w:val="24"/>
              </w:rPr>
            </w:pPr>
            <w:r>
              <w:rPr>
                <w:rFonts w:ascii="宋体" w:cs="宋体"/>
                <w:color w:val="000000"/>
                <w:kern w:val="0"/>
                <w:szCs w:val="21"/>
              </w:rPr>
              <w:t>伤亡人数</w:t>
            </w:r>
          </w:p>
        </w:tc>
        <w:tc>
          <w:tcPr>
            <w:tcW w:w="20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E75729">
            <w:pPr>
              <w:textAlignment w:val="center"/>
              <w:rPr>
                <w:rFonts w:ascii="宋体" w:cs="Times New Roman"/>
                <w:color w:val="000000"/>
                <w:kern w:val="0"/>
                <w:szCs w:val="24"/>
              </w:rPr>
            </w:pPr>
            <w:r>
              <w:rPr>
                <w:rFonts w:ascii="宋体" w:cs="宋体"/>
                <w:color w:val="000000"/>
                <w:kern w:val="0"/>
                <w:szCs w:val="21"/>
              </w:rPr>
              <w:t>经济损失</w:t>
            </w:r>
          </w:p>
        </w:tc>
      </w:tr>
      <w:tr w14:paraId="6D6E1D3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E2B948">
            <w:pPr>
              <w:textAlignment w:val="center"/>
              <w:rPr>
                <w:rFonts w:ascii="宋体" w:cs="Times New Roman"/>
                <w:color w:val="000000"/>
                <w:kern w:val="0"/>
                <w:szCs w:val="24"/>
              </w:rPr>
            </w:pPr>
            <w:r>
              <w:rPr>
                <w:rFonts w:ascii="宋体" w:cs="Times New Roman"/>
                <w:color w:val="000000"/>
                <w:kern w:val="0"/>
                <w:szCs w:val="21"/>
              </w:rPr>
              <w:t>4</w:t>
            </w:r>
            <w:r>
              <w:rPr>
                <w:rFonts w:ascii="宋体" w:cs="宋体"/>
                <w:color w:val="000000"/>
                <w:kern w:val="0"/>
                <w:szCs w:val="21"/>
              </w:rPr>
              <w:t>年多</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9FF8E8">
            <w:pPr>
              <w:textAlignment w:val="center"/>
              <w:rPr>
                <w:rFonts w:ascii="宋体" w:cs="Times New Roman"/>
                <w:color w:val="000000"/>
                <w:kern w:val="0"/>
                <w:szCs w:val="24"/>
              </w:rPr>
            </w:pPr>
            <w:r>
              <w:rPr>
                <w:rFonts w:ascii="宋体" w:cs="Times New Roman"/>
                <w:color w:val="000000"/>
                <w:kern w:val="0"/>
                <w:szCs w:val="21"/>
              </w:rPr>
              <w:t>15</w:t>
            </w:r>
            <w:r>
              <w:rPr>
                <w:rFonts w:ascii="宋体" w:cs="宋体"/>
                <w:color w:val="000000"/>
                <w:kern w:val="0"/>
                <w:szCs w:val="21"/>
              </w:rPr>
              <w:t>亿</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0B703E9">
            <w:pPr>
              <w:textAlignment w:val="center"/>
              <w:rPr>
                <w:rFonts w:ascii="宋体" w:cs="Times New Roman"/>
                <w:color w:val="000000"/>
                <w:kern w:val="0"/>
                <w:szCs w:val="24"/>
              </w:rPr>
            </w:pPr>
            <w:r>
              <w:rPr>
                <w:rFonts w:ascii="宋体" w:cs="Times New Roman"/>
                <w:color w:val="000000"/>
                <w:kern w:val="0"/>
                <w:szCs w:val="21"/>
              </w:rPr>
              <w:t>3000</w:t>
            </w:r>
            <w:r>
              <w:rPr>
                <w:rFonts w:ascii="宋体" w:cs="宋体"/>
                <w:color w:val="000000"/>
                <w:kern w:val="0"/>
                <w:szCs w:val="21"/>
              </w:rPr>
              <w:t>多万</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AF4C0B">
            <w:pPr>
              <w:textAlignment w:val="center"/>
              <w:rPr>
                <w:rFonts w:ascii="宋体" w:cs="Times New Roman"/>
                <w:color w:val="000000"/>
                <w:kern w:val="0"/>
                <w:szCs w:val="24"/>
              </w:rPr>
            </w:pPr>
            <w:r>
              <w:rPr>
                <w:rFonts w:ascii="宋体" w:cs="Times New Roman"/>
                <w:color w:val="000000"/>
                <w:kern w:val="0"/>
                <w:szCs w:val="21"/>
              </w:rPr>
              <w:t>3300</w:t>
            </w:r>
            <w:r>
              <w:rPr>
                <w:rFonts w:ascii="宋体" w:cs="宋体"/>
                <w:color w:val="000000"/>
                <w:kern w:val="0"/>
                <w:szCs w:val="21"/>
              </w:rPr>
              <w:t>多亿美元</w:t>
            </w:r>
          </w:p>
        </w:tc>
      </w:tr>
    </w:tbl>
    <w:p w14:paraId="1BBB1BFE">
      <w:pPr>
        <w:ind w:left="420"/>
        <w:textAlignment w:val="center"/>
        <w:rPr>
          <w:rFonts w:ascii="宋体" w:cs="宋体"/>
          <w:kern w:val="0"/>
          <w:szCs w:val="21"/>
        </w:rPr>
      </w:pPr>
      <w:r>
        <w:rPr>
          <w:rFonts w:ascii="宋体" w:cs="宋体"/>
          <w:kern w:val="0"/>
          <w:szCs w:val="21"/>
        </w:rPr>
        <w:t>上表有关一战的统计数据说明，一战（　　）</w:t>
      </w:r>
    </w:p>
    <w:p w14:paraId="116B10C1">
      <w:pPr>
        <w:tabs>
          <w:tab w:val="left" w:pos="420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壮大了社会主义国家的力量</w:t>
      </w:r>
      <w:r>
        <w:rPr>
          <w:rFonts w:ascii="宋体" w:cs="宋体"/>
          <w:kern w:val="0"/>
          <w:szCs w:val="21"/>
        </w:rPr>
        <w:tab/>
      </w:r>
      <w:r>
        <w:rPr>
          <w:rFonts w:ascii="宋体" w:cs="Times New Roman"/>
          <w:kern w:val="0"/>
          <w:szCs w:val="24"/>
        </w:rPr>
        <w:t xml:space="preserve">B. </w:t>
      </w:r>
      <w:r>
        <w:rPr>
          <w:rFonts w:ascii="宋体" w:cs="宋体"/>
          <w:kern w:val="0"/>
          <w:szCs w:val="21"/>
        </w:rPr>
        <w:t>促进了科学技术的巨大进步</w:t>
      </w:r>
      <w:r>
        <w:rPr>
          <w:rFonts w:ascii="宋体" w:cs="宋体"/>
          <w:kern w:val="0"/>
          <w:szCs w:val="21"/>
        </w:rPr>
        <w:br w:type="textWrapping"/>
      </w:r>
      <w:r>
        <w:rPr>
          <w:rFonts w:ascii="宋体" w:cs="Times New Roman"/>
          <w:kern w:val="0"/>
          <w:szCs w:val="24"/>
        </w:rPr>
        <w:t xml:space="preserve">C. </w:t>
      </w:r>
      <w:r>
        <w:rPr>
          <w:rFonts w:ascii="宋体" w:cs="宋体"/>
          <w:kern w:val="0"/>
          <w:szCs w:val="21"/>
        </w:rPr>
        <w:t>阻碍了人类社会的正常发展</w:t>
      </w:r>
      <w:r>
        <w:rPr>
          <w:rFonts w:ascii="宋体" w:cs="宋体"/>
          <w:kern w:val="0"/>
          <w:szCs w:val="21"/>
        </w:rPr>
        <w:tab/>
      </w:r>
      <w:r>
        <w:rPr>
          <w:rFonts w:ascii="宋体" w:cs="Times New Roman"/>
          <w:kern w:val="0"/>
          <w:szCs w:val="24"/>
        </w:rPr>
        <w:t xml:space="preserve">D. </w:t>
      </w:r>
      <w:r>
        <w:rPr>
          <w:rFonts w:ascii="宋体" w:cs="宋体"/>
          <w:kern w:val="0"/>
          <w:szCs w:val="21"/>
        </w:rPr>
        <w:t>推动了民族解放运动的发展</w:t>
      </w:r>
    </w:p>
    <w:p w14:paraId="1B32A407">
      <w:pPr>
        <w:numPr>
          <w:ilvl w:val="0"/>
          <w:numId w:val="1"/>
        </w:numPr>
        <w:textAlignment w:val="center"/>
        <w:rPr>
          <w:rFonts w:ascii="宋体" w:cs="宋体"/>
          <w:kern w:val="0"/>
          <w:szCs w:val="21"/>
        </w:rPr>
      </w:pPr>
      <w:bookmarkStart w:id="12" w:name="topic_0dad75d9-f68a-4862-b25f-e4aff406e1"/>
      <w:r>
        <w:rPr>
          <w:rFonts w:ascii="宋体" w:cs="宋体"/>
          <w:kern w:val="0"/>
          <w:szCs w:val="21"/>
        </w:rPr>
        <w:t>美国一家电视台拍摄了《罗斯福新政》的电视专题片，下列情节不符合历史史实的是（　　）</w:t>
      </w:r>
      <w:bookmarkEnd w:id="12"/>
    </w:p>
    <w:p w14:paraId="63D06B31">
      <w:pPr>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很多工业企业在制定本行业的公平经营规章</w:t>
      </w:r>
      <w:r>
        <w:rPr>
          <w:rFonts w:ascii="宋体" w:cs="宋体"/>
          <w:kern w:val="0"/>
          <w:szCs w:val="21"/>
        </w:rPr>
        <w:br w:type="textWrapping"/>
      </w:r>
      <w:r>
        <w:rPr>
          <w:rFonts w:ascii="宋体" w:cs="Times New Roman"/>
          <w:kern w:val="0"/>
          <w:szCs w:val="24"/>
        </w:rPr>
        <w:t xml:space="preserve">B. </w:t>
      </w:r>
      <w:r>
        <w:rPr>
          <w:rFonts w:ascii="宋体" w:cs="宋体"/>
          <w:kern w:val="0"/>
          <w:szCs w:val="21"/>
        </w:rPr>
        <w:t>农场主销毁过剩的农产品后获得了政府补偿</w:t>
      </w:r>
      <w:r>
        <w:rPr>
          <w:rFonts w:ascii="宋体" w:cs="宋体"/>
          <w:kern w:val="0"/>
          <w:szCs w:val="21"/>
        </w:rPr>
        <w:br w:type="textWrapping"/>
      </w:r>
      <w:r>
        <w:rPr>
          <w:rFonts w:ascii="宋体" w:cs="Times New Roman"/>
          <w:kern w:val="0"/>
          <w:szCs w:val="24"/>
        </w:rPr>
        <w:t xml:space="preserve">C. </w:t>
      </w:r>
      <w:r>
        <w:rPr>
          <w:rFonts w:ascii="宋体" w:cs="宋体"/>
          <w:kern w:val="0"/>
          <w:szCs w:val="21"/>
        </w:rPr>
        <w:t>《紧急银行法令》通过后，大量银行宣布破产</w:t>
      </w:r>
      <w:r>
        <w:rPr>
          <w:rFonts w:ascii="宋体" w:cs="宋体"/>
          <w:kern w:val="0"/>
          <w:szCs w:val="21"/>
        </w:rPr>
        <w:br w:type="textWrapping"/>
      </w:r>
      <w:r>
        <w:rPr>
          <w:rFonts w:ascii="宋体" w:cs="Times New Roman"/>
          <w:kern w:val="0"/>
          <w:szCs w:val="24"/>
        </w:rPr>
        <w:t xml:space="preserve">D. </w:t>
      </w:r>
      <w:r>
        <w:rPr>
          <w:rFonts w:ascii="宋体" w:cs="宋体"/>
          <w:kern w:val="0"/>
          <w:szCs w:val="21"/>
        </w:rPr>
        <w:t>大批失业工人正在参加田纳西水利工程建设</w:t>
      </w:r>
    </w:p>
    <w:p w14:paraId="2E635F39">
      <w:pPr>
        <w:numPr>
          <w:ilvl w:val="0"/>
          <w:numId w:val="1"/>
        </w:numPr>
        <w:textAlignment w:val="center"/>
        <w:rPr>
          <w:rFonts w:ascii="宋体" w:cs="宋体"/>
          <w:kern w:val="0"/>
          <w:szCs w:val="21"/>
        </w:rPr>
      </w:pPr>
      <w:bookmarkStart w:id="13" w:name="topic_014b44a1-d9ee-444b-b0ae-ecb52b2da5"/>
      <w:r>
        <w:rPr>
          <w:rFonts w:ascii="宋体" w:cs="宋体"/>
          <w:kern w:val="0"/>
          <w:szCs w:val="21"/>
        </w:rPr>
        <w:t>下列与第二次世界大战有关的重大历史事件，按其先后顺序排列正确的是（　　）</w:t>
      </w:r>
      <w:r>
        <w:rPr>
          <w:rFonts w:ascii="宋体" w:cs="宋体"/>
          <w:kern w:val="0"/>
          <w:szCs w:val="21"/>
        </w:rPr>
        <w:br w:type="textWrapping"/>
      </w:r>
      <w:r>
        <w:rPr>
          <w:rFonts w:ascii="宋体" w:cs="宋体"/>
          <w:kern w:val="0"/>
          <w:szCs w:val="21"/>
        </w:rPr>
        <w:t>①德国入侵波兰</w:t>
      </w:r>
      <w:r>
        <w:rPr>
          <w:rFonts w:ascii="宋体" w:cs="宋体"/>
          <w:kern w:val="0"/>
          <w:szCs w:val="21"/>
        </w:rPr>
        <w:br w:type="textWrapping"/>
      </w:r>
      <w:r>
        <w:rPr>
          <w:rFonts w:ascii="宋体" w:cs="宋体"/>
          <w:kern w:val="0"/>
          <w:szCs w:val="21"/>
        </w:rPr>
        <w:t>②太平洋战争爆发</w:t>
      </w:r>
      <w:r>
        <w:rPr>
          <w:rFonts w:ascii="宋体" w:cs="宋体"/>
          <w:kern w:val="0"/>
          <w:szCs w:val="21"/>
        </w:rPr>
        <w:br w:type="textWrapping"/>
      </w:r>
      <w:r>
        <w:rPr>
          <w:rFonts w:ascii="宋体" w:cs="宋体"/>
          <w:kern w:val="0"/>
          <w:szCs w:val="21"/>
        </w:rPr>
        <w:t>③诺曼底登陆</w:t>
      </w:r>
      <w:r>
        <w:rPr>
          <w:rFonts w:ascii="宋体" w:cs="宋体"/>
          <w:kern w:val="0"/>
          <w:szCs w:val="21"/>
        </w:rPr>
        <w:br w:type="textWrapping"/>
      </w:r>
      <w:r>
        <w:rPr>
          <w:rFonts w:ascii="宋体" w:cs="宋体"/>
          <w:kern w:val="0"/>
          <w:szCs w:val="21"/>
        </w:rPr>
        <w:t>④斯大林格勒战役</w:t>
      </w:r>
      <w:bookmarkEnd w:id="13"/>
    </w:p>
    <w:p w14:paraId="79B35843">
      <w:pPr>
        <w:tabs>
          <w:tab w:val="left" w:pos="2310"/>
          <w:tab w:val="left" w:pos="4200"/>
          <w:tab w:val="left" w:pos="609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①②③④</w:t>
      </w:r>
      <w:r>
        <w:rPr>
          <w:rFonts w:ascii="宋体" w:cs="宋体"/>
          <w:kern w:val="0"/>
          <w:szCs w:val="21"/>
        </w:rPr>
        <w:tab/>
      </w:r>
      <w:r>
        <w:rPr>
          <w:rFonts w:ascii="宋体" w:cs="Times New Roman"/>
          <w:kern w:val="0"/>
          <w:szCs w:val="24"/>
        </w:rPr>
        <w:t xml:space="preserve">B. </w:t>
      </w:r>
      <w:r>
        <w:rPr>
          <w:rFonts w:ascii="宋体" w:cs="宋体"/>
          <w:kern w:val="0"/>
          <w:szCs w:val="21"/>
        </w:rPr>
        <w:t>②①③④</w:t>
      </w:r>
      <w:r>
        <w:rPr>
          <w:rFonts w:ascii="宋体" w:cs="宋体"/>
          <w:kern w:val="0"/>
          <w:szCs w:val="21"/>
        </w:rPr>
        <w:tab/>
      </w:r>
      <w:r>
        <w:rPr>
          <w:rFonts w:ascii="宋体" w:cs="Times New Roman"/>
          <w:kern w:val="0"/>
          <w:szCs w:val="24"/>
        </w:rPr>
        <w:t xml:space="preserve">C. </w:t>
      </w:r>
      <w:r>
        <w:rPr>
          <w:rFonts w:ascii="宋体" w:cs="宋体"/>
          <w:kern w:val="0"/>
          <w:szCs w:val="21"/>
        </w:rPr>
        <w:t>③①②④</w:t>
      </w:r>
      <w:r>
        <w:rPr>
          <w:rFonts w:ascii="宋体" w:cs="宋体"/>
          <w:kern w:val="0"/>
          <w:szCs w:val="21"/>
        </w:rPr>
        <w:tab/>
      </w:r>
      <w:r>
        <w:rPr>
          <w:rFonts w:ascii="宋体" w:cs="Times New Roman"/>
          <w:kern w:val="0"/>
          <w:szCs w:val="24"/>
        </w:rPr>
        <w:t xml:space="preserve">D. </w:t>
      </w:r>
      <w:r>
        <w:rPr>
          <w:rFonts w:ascii="宋体" w:cs="宋体"/>
          <w:kern w:val="0"/>
          <w:szCs w:val="21"/>
        </w:rPr>
        <w:t>①②④③</w:t>
      </w:r>
    </w:p>
    <w:p w14:paraId="5F1144DD">
      <w:pPr>
        <w:numPr>
          <w:ilvl w:val="0"/>
          <w:numId w:val="1"/>
        </w:numPr>
        <w:textAlignment w:val="center"/>
        <w:rPr>
          <w:rFonts w:ascii="宋体" w:cs="宋体"/>
          <w:kern w:val="0"/>
          <w:szCs w:val="21"/>
        </w:rPr>
      </w:pPr>
      <w:bookmarkStart w:id="14" w:name="topic_0824e35c-08b2-4531-9aaf-9458c7a9dc"/>
      <w:r>
        <w:rPr>
          <w:rFonts w:ascii="宋体" w:cs="宋体"/>
          <w:kern w:val="0"/>
          <w:szCs w:val="21"/>
        </w:rPr>
        <w:t>中国对澳门恢复行使主权的这一年，正式收回了运河主权的国家是（　　）</w:t>
      </w:r>
      <w:bookmarkEnd w:id="14"/>
    </w:p>
    <w:p w14:paraId="5B76AE96">
      <w:pPr>
        <w:tabs>
          <w:tab w:val="left" w:pos="2310"/>
          <w:tab w:val="left" w:pos="4200"/>
          <w:tab w:val="left" w:pos="609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埃及</w:t>
      </w:r>
      <w:r>
        <w:rPr>
          <w:rFonts w:ascii="宋体" w:cs="宋体"/>
          <w:kern w:val="0"/>
          <w:szCs w:val="21"/>
        </w:rPr>
        <w:tab/>
      </w:r>
      <w:r>
        <w:rPr>
          <w:rFonts w:ascii="宋体" w:cs="Times New Roman"/>
          <w:kern w:val="0"/>
          <w:szCs w:val="24"/>
        </w:rPr>
        <w:t xml:space="preserve">B. </w:t>
      </w:r>
      <w:r>
        <w:rPr>
          <w:rFonts w:ascii="宋体" w:cs="宋体"/>
          <w:kern w:val="0"/>
          <w:szCs w:val="21"/>
        </w:rPr>
        <w:t>巴基斯坦</w:t>
      </w:r>
      <w:r>
        <w:rPr>
          <w:rFonts w:ascii="宋体" w:cs="宋体"/>
          <w:kern w:val="0"/>
          <w:szCs w:val="21"/>
        </w:rPr>
        <w:tab/>
      </w:r>
      <w:r>
        <w:rPr>
          <w:rFonts w:ascii="宋体" w:cs="Times New Roman"/>
          <w:kern w:val="0"/>
          <w:szCs w:val="24"/>
        </w:rPr>
        <w:t xml:space="preserve">C. </w:t>
      </w:r>
      <w:r>
        <w:rPr>
          <w:rFonts w:ascii="宋体" w:cs="宋体"/>
          <w:kern w:val="0"/>
          <w:szCs w:val="21"/>
        </w:rPr>
        <w:t>纳米比亚</w:t>
      </w:r>
      <w:r>
        <w:rPr>
          <w:rFonts w:ascii="宋体" w:cs="宋体"/>
          <w:kern w:val="0"/>
          <w:szCs w:val="21"/>
        </w:rPr>
        <w:tab/>
      </w:r>
      <w:r>
        <w:rPr>
          <w:rFonts w:ascii="宋体" w:cs="Times New Roman"/>
          <w:kern w:val="0"/>
          <w:szCs w:val="24"/>
        </w:rPr>
        <w:t xml:space="preserve">D. </w:t>
      </w:r>
      <w:r>
        <w:rPr>
          <w:rFonts w:ascii="宋体" w:cs="宋体"/>
          <w:kern w:val="0"/>
          <w:szCs w:val="21"/>
        </w:rPr>
        <w:t>巴拿马</w:t>
      </w:r>
    </w:p>
    <w:p w14:paraId="6360D960">
      <w:pPr>
        <w:numPr>
          <w:ilvl w:val="0"/>
          <w:numId w:val="1"/>
        </w:numPr>
        <w:textAlignment w:val="center"/>
        <w:rPr>
          <w:rFonts w:ascii="宋体" w:cs="宋体"/>
          <w:kern w:val="0"/>
          <w:szCs w:val="21"/>
        </w:rPr>
      </w:pPr>
      <w:bookmarkStart w:id="15" w:name="topic_937a4f94-3c7e-438e-a10a-d63d63fcd8"/>
      <w:r>
        <w:rPr>
          <w:rFonts w:ascii="宋体" w:cs="宋体"/>
          <w:kern w:val="0"/>
          <w:szCs w:val="21"/>
        </w:rPr>
        <w:t>李东阳一度成为明朝中期的文坛领袖，他在文学方面最重要的成就是创立了（　　）</w:t>
      </w:r>
      <w:bookmarkEnd w:id="15"/>
    </w:p>
    <w:p w14:paraId="1551AE1A">
      <w:pPr>
        <w:tabs>
          <w:tab w:val="left" w:pos="2310"/>
          <w:tab w:val="left" w:pos="4200"/>
          <w:tab w:val="left" w:pos="609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茶陵诗派</w:t>
      </w:r>
      <w:r>
        <w:rPr>
          <w:rFonts w:ascii="宋体" w:cs="宋体"/>
          <w:kern w:val="0"/>
          <w:szCs w:val="21"/>
        </w:rPr>
        <w:tab/>
      </w:r>
      <w:r>
        <w:rPr>
          <w:rFonts w:ascii="宋体" w:cs="Times New Roman"/>
          <w:kern w:val="0"/>
          <w:szCs w:val="24"/>
        </w:rPr>
        <w:t xml:space="preserve">B. </w:t>
      </w:r>
      <w:r>
        <w:rPr>
          <w:rFonts w:ascii="宋体" w:cs="宋体"/>
          <w:kern w:val="0"/>
          <w:szCs w:val="21"/>
        </w:rPr>
        <w:t>湖湘学派</w:t>
      </w:r>
      <w:r>
        <w:rPr>
          <w:rFonts w:ascii="宋体" w:cs="宋体"/>
          <w:kern w:val="0"/>
          <w:szCs w:val="21"/>
        </w:rPr>
        <w:tab/>
      </w:r>
      <w:r>
        <w:rPr>
          <w:rFonts w:ascii="宋体" w:cs="Times New Roman"/>
          <w:kern w:val="0"/>
          <w:szCs w:val="24"/>
        </w:rPr>
        <w:t xml:space="preserve">C. </w:t>
      </w:r>
      <w:r>
        <w:rPr>
          <w:rFonts w:ascii="宋体" w:cs="宋体"/>
          <w:kern w:val="0"/>
          <w:szCs w:val="21"/>
        </w:rPr>
        <w:t>海派文化</w:t>
      </w:r>
      <w:r>
        <w:rPr>
          <w:rFonts w:ascii="宋体" w:cs="宋体"/>
          <w:kern w:val="0"/>
          <w:szCs w:val="21"/>
        </w:rPr>
        <w:tab/>
      </w:r>
      <w:r>
        <w:rPr>
          <w:rFonts w:ascii="宋体" w:cs="Times New Roman"/>
          <w:kern w:val="0"/>
          <w:szCs w:val="24"/>
        </w:rPr>
        <w:t xml:space="preserve">D. </w:t>
      </w:r>
      <w:r>
        <w:rPr>
          <w:rFonts w:ascii="宋体" w:cs="宋体"/>
          <w:kern w:val="0"/>
          <w:szCs w:val="21"/>
        </w:rPr>
        <w:t>京派文化</w:t>
      </w:r>
    </w:p>
    <w:p w14:paraId="47760964">
      <w:pPr>
        <w:numPr>
          <w:ilvl w:val="0"/>
          <w:numId w:val="1"/>
        </w:numPr>
        <w:textAlignment w:val="center"/>
        <w:rPr>
          <w:rFonts w:ascii="宋体" w:cs="宋体"/>
          <w:kern w:val="0"/>
          <w:szCs w:val="21"/>
        </w:rPr>
      </w:pPr>
      <w:bookmarkStart w:id="16" w:name="topic_89003a6d-7037-49b0-8060-94dbdb29ce"/>
      <w:r>
        <w:rPr>
          <w:rFonts w:ascii="宋体" w:cs="宋体"/>
          <w:kern w:val="0"/>
          <w:szCs w:val="21"/>
        </w:rPr>
        <w:t>以他的名字命名的精神鼓舞了一代又一代的中国人，他被誉为“解放军好战士”。他就是（　　）</w:t>
      </w:r>
      <w:bookmarkEnd w:id="16"/>
    </w:p>
    <w:p w14:paraId="4CB3D9A0">
      <w:pPr>
        <w:tabs>
          <w:tab w:val="left" w:pos="2310"/>
          <w:tab w:val="left" w:pos="4200"/>
          <w:tab w:val="left" w:pos="609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邱少云</w:t>
      </w:r>
      <w:r>
        <w:rPr>
          <w:rFonts w:ascii="宋体" w:cs="宋体"/>
          <w:kern w:val="0"/>
          <w:szCs w:val="21"/>
        </w:rPr>
        <w:tab/>
      </w:r>
      <w:r>
        <w:rPr>
          <w:rFonts w:ascii="宋体" w:cs="Times New Roman"/>
          <w:kern w:val="0"/>
          <w:szCs w:val="24"/>
        </w:rPr>
        <w:t xml:space="preserve">B. </w:t>
      </w:r>
      <w:r>
        <w:rPr>
          <w:rFonts w:ascii="宋体" w:cs="宋体"/>
          <w:kern w:val="0"/>
          <w:szCs w:val="21"/>
        </w:rPr>
        <w:t>雷锋</w:t>
      </w:r>
      <w:r>
        <w:rPr>
          <w:rFonts w:ascii="宋体" w:cs="宋体"/>
          <w:kern w:val="0"/>
          <w:szCs w:val="21"/>
        </w:rPr>
        <w:tab/>
      </w:r>
      <w:r>
        <w:rPr>
          <w:rFonts w:ascii="宋体" w:cs="Times New Roman"/>
          <w:kern w:val="0"/>
          <w:szCs w:val="24"/>
        </w:rPr>
        <w:t xml:space="preserve">C. </w:t>
      </w:r>
      <w:r>
        <w:rPr>
          <w:rFonts w:ascii="宋体" w:cs="宋体"/>
          <w:kern w:val="0"/>
          <w:szCs w:val="21"/>
        </w:rPr>
        <w:t>王进喜</w:t>
      </w:r>
      <w:r>
        <w:rPr>
          <w:rFonts w:ascii="宋体" w:cs="宋体"/>
          <w:kern w:val="0"/>
          <w:szCs w:val="21"/>
        </w:rPr>
        <w:tab/>
      </w:r>
      <w:r>
        <w:rPr>
          <w:rFonts w:ascii="宋体" w:cs="Times New Roman"/>
          <w:kern w:val="0"/>
          <w:szCs w:val="24"/>
        </w:rPr>
        <w:t xml:space="preserve">D. </w:t>
      </w:r>
      <w:r>
        <w:rPr>
          <w:rFonts w:ascii="宋体" w:cs="宋体"/>
          <w:kern w:val="0"/>
          <w:szCs w:val="21"/>
        </w:rPr>
        <w:t>焦裕禄</w:t>
      </w:r>
    </w:p>
    <w:p w14:paraId="3171389C">
      <w:pPr>
        <w:numPr>
          <w:ilvl w:val="0"/>
          <w:numId w:val="1"/>
        </w:numPr>
        <w:textAlignment w:val="center"/>
        <w:rPr>
          <w:rFonts w:ascii="宋体" w:cs="宋体"/>
          <w:kern w:val="0"/>
          <w:szCs w:val="21"/>
        </w:rPr>
      </w:pPr>
      <w:bookmarkStart w:id="17" w:name="topic_e0f428c1-9c54-42fc-b2b1-cec2bd7c20"/>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18</w:t>
      </w:r>
      <w:r>
        <w:rPr>
          <w:rFonts w:ascii="宋体" w:cs="宋体"/>
          <w:kern w:val="0"/>
          <w:szCs w:val="21"/>
        </w:rPr>
        <w:t>日，党中央、国务院授予袁隆平“改革先锋”称号，以表彰他（　　）</w:t>
      </w:r>
      <w:bookmarkEnd w:id="17"/>
    </w:p>
    <w:p w14:paraId="5A17B0BE">
      <w:pPr>
        <w:tabs>
          <w:tab w:val="left" w:pos="4200"/>
        </w:tabs>
        <w:ind w:left="420"/>
        <w:textAlignment w:val="center"/>
        <w:rPr>
          <w:rFonts w:ascii="宋体" w:cs="宋体"/>
          <w:kern w:val="0"/>
          <w:szCs w:val="21"/>
        </w:rPr>
      </w:pPr>
      <w:r>
        <w:rPr>
          <w:rFonts w:ascii="宋体" w:cs="Times New Roman"/>
          <w:kern w:val="0"/>
          <w:szCs w:val="24"/>
        </w:rPr>
        <w:t xml:space="preserve">A. </w:t>
      </w:r>
      <w:r>
        <w:rPr>
          <w:rFonts w:ascii="宋体" w:cs="宋体"/>
          <w:kern w:val="0"/>
          <w:szCs w:val="21"/>
        </w:rPr>
        <w:t>成功提取了青蒿素</w:t>
      </w:r>
      <w:r>
        <w:rPr>
          <w:rFonts w:ascii="宋体" w:cs="宋体"/>
          <w:kern w:val="0"/>
          <w:szCs w:val="21"/>
        </w:rPr>
        <w:tab/>
      </w:r>
      <w:r>
        <w:rPr>
          <w:rFonts w:ascii="宋体" w:cs="Times New Roman"/>
          <w:kern w:val="0"/>
          <w:szCs w:val="24"/>
        </w:rPr>
        <w:t xml:space="preserve">B. </w:t>
      </w:r>
      <w:r>
        <w:rPr>
          <w:rFonts w:ascii="宋体" w:cs="宋体"/>
          <w:kern w:val="0"/>
          <w:szCs w:val="21"/>
        </w:rPr>
        <w:t>发明了籼型杂交水稻</w:t>
      </w:r>
      <w:r>
        <w:rPr>
          <w:rFonts w:ascii="宋体" w:cs="宋体"/>
          <w:kern w:val="0"/>
          <w:szCs w:val="21"/>
        </w:rPr>
        <w:br w:type="textWrapping"/>
      </w:r>
      <w:r>
        <w:rPr>
          <w:rFonts w:ascii="宋体" w:cs="Times New Roman"/>
          <w:kern w:val="0"/>
          <w:szCs w:val="24"/>
        </w:rPr>
        <w:t xml:space="preserve">C. </w:t>
      </w:r>
      <w:r>
        <w:rPr>
          <w:rFonts w:ascii="宋体" w:cs="宋体"/>
          <w:kern w:val="0"/>
          <w:szCs w:val="21"/>
        </w:rPr>
        <w:t>自主研制人造卫星</w:t>
      </w:r>
      <w:r>
        <w:rPr>
          <w:rFonts w:ascii="宋体" w:cs="宋体"/>
          <w:kern w:val="0"/>
          <w:szCs w:val="21"/>
        </w:rPr>
        <w:tab/>
      </w:r>
      <w:r>
        <w:rPr>
          <w:rFonts w:ascii="宋体" w:cs="Times New Roman"/>
          <w:kern w:val="0"/>
          <w:szCs w:val="24"/>
        </w:rPr>
        <w:t xml:space="preserve">D. </w:t>
      </w:r>
      <w:r>
        <w:rPr>
          <w:rFonts w:ascii="宋体" w:cs="宋体"/>
          <w:kern w:val="0"/>
          <w:szCs w:val="21"/>
        </w:rPr>
        <w:t>研制原子弹爆炸成功</w:t>
      </w:r>
    </w:p>
    <w:p w14:paraId="44D71EE4">
      <w:pPr>
        <w:tabs>
          <w:tab w:val="left" w:pos="4200"/>
        </w:tabs>
        <w:textAlignment w:val="center"/>
        <w:rPr>
          <w:rFonts w:ascii="宋体" w:cs="宋体"/>
          <w:kern w:val="0"/>
          <w:szCs w:val="21"/>
        </w:rPr>
      </w:pPr>
      <w:r>
        <w:rPr>
          <w:rFonts w:ascii="宋体" w:cs="黑体"/>
        </w:rPr>
        <w:t>二、材料解析题（本大题共</w:t>
      </w:r>
      <w:r>
        <w:rPr>
          <w:rFonts w:ascii="宋体" w:cs="Times New Roman"/>
          <w:b/>
        </w:rPr>
        <w:t>4</w:t>
      </w:r>
      <w:r>
        <w:rPr>
          <w:rFonts w:ascii="宋体" w:cs="黑体"/>
        </w:rPr>
        <w:t>小题，共</w:t>
      </w:r>
      <w:r>
        <w:rPr>
          <w:rFonts w:ascii="宋体" w:cs="Times New Roman"/>
          <w:b/>
        </w:rPr>
        <w:t>60.0</w:t>
      </w:r>
      <w:r>
        <w:rPr>
          <w:rFonts w:ascii="宋体" w:cs="黑体"/>
        </w:rPr>
        <w:t>分）</w:t>
      </w:r>
    </w:p>
    <w:p w14:paraId="67145E9B">
      <w:pPr>
        <w:numPr>
          <w:ilvl w:val="0"/>
          <w:numId w:val="1"/>
        </w:numPr>
        <w:textAlignment w:val="center"/>
        <w:rPr>
          <w:rFonts w:ascii="宋体" w:cs="宋体"/>
          <w:kern w:val="0"/>
          <w:szCs w:val="21"/>
        </w:rPr>
      </w:pPr>
      <w:bookmarkStart w:id="18" w:name="topic_3e3f7ea1-1ddc-4143-b402-6109bae583"/>
      <w:r>
        <w:rPr>
          <w:rFonts w:ascii="宋体" w:cs="宋体"/>
          <w:kern w:val="0"/>
          <w:szCs w:val="21"/>
        </w:rPr>
        <w:t>阅读下列材料</w:t>
      </w:r>
      <w:r>
        <w:rPr>
          <w:rFonts w:ascii="宋体" w:cs="Times New Roman"/>
          <w:kern w:val="0"/>
          <w:szCs w:val="24"/>
        </w:rPr>
        <w:br w:type="textWrapping"/>
      </w:r>
      <w:r>
        <w:rPr>
          <w:rFonts w:ascii="宋体" w:cs="宋体"/>
          <w:kern w:val="0"/>
          <w:szCs w:val="21"/>
        </w:rPr>
        <w:t>材料一：唐太宗和唐玄宗前期的统治</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936"/>
        <w:gridCol w:w="4079"/>
        <w:gridCol w:w="2521"/>
      </w:tblGrid>
      <w:tr w14:paraId="6024736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0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E4590E">
            <w:pPr>
              <w:textAlignment w:val="center"/>
              <w:rPr>
                <w:rFonts w:ascii="宋体" w:cs="Times New Roman"/>
                <w:color w:val="000000"/>
                <w:kern w:val="0"/>
                <w:szCs w:val="24"/>
              </w:rPr>
            </w:pPr>
          </w:p>
        </w:tc>
        <w:tc>
          <w:tcPr>
            <w:tcW w:w="49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B04B8EB">
            <w:pPr>
              <w:textAlignment w:val="center"/>
              <w:rPr>
                <w:rFonts w:ascii="宋体" w:cs="Times New Roman"/>
                <w:color w:val="000000"/>
                <w:kern w:val="0"/>
                <w:szCs w:val="24"/>
              </w:rPr>
            </w:pPr>
            <w:r>
              <w:rPr>
                <w:rFonts w:ascii="宋体" w:cs="宋体"/>
                <w:color w:val="000000"/>
                <w:kern w:val="0"/>
                <w:szCs w:val="21"/>
              </w:rPr>
              <w:t>唐太宗</w:t>
            </w:r>
          </w:p>
        </w:tc>
        <w:tc>
          <w:tcPr>
            <w:tcW w:w="300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B68D140">
            <w:pPr>
              <w:textAlignment w:val="center"/>
              <w:rPr>
                <w:rFonts w:ascii="宋体" w:cs="Times New Roman"/>
                <w:color w:val="000000"/>
                <w:kern w:val="0"/>
                <w:szCs w:val="24"/>
              </w:rPr>
            </w:pPr>
            <w:r>
              <w:rPr>
                <w:rFonts w:ascii="宋体" w:cs="宋体"/>
                <w:color w:val="000000"/>
                <w:kern w:val="0"/>
                <w:szCs w:val="21"/>
              </w:rPr>
              <w:t>唐玄宗</w:t>
            </w:r>
          </w:p>
        </w:tc>
      </w:tr>
      <w:tr w14:paraId="3ACCE5D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97E1AA">
            <w:pPr>
              <w:textAlignment w:val="center"/>
              <w:rPr>
                <w:rFonts w:ascii="宋体" w:cs="Times New Roman"/>
                <w:color w:val="000000"/>
                <w:kern w:val="0"/>
                <w:szCs w:val="24"/>
              </w:rPr>
            </w:pPr>
            <w:r>
              <w:rPr>
                <w:rFonts w:ascii="宋体" w:cs="宋体"/>
                <w:color w:val="000000"/>
                <w:kern w:val="0"/>
                <w:szCs w:val="21"/>
              </w:rPr>
              <w:t>政治</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29710F">
            <w:pPr>
              <w:textAlignment w:val="center"/>
              <w:rPr>
                <w:rFonts w:ascii="宋体" w:cs="Times New Roman"/>
                <w:color w:val="000000"/>
                <w:kern w:val="0"/>
                <w:szCs w:val="24"/>
              </w:rPr>
            </w:pPr>
            <w:r>
              <w:rPr>
                <w:rFonts w:ascii="宋体" w:cs="宋体"/>
                <w:color w:val="000000"/>
                <w:kern w:val="0"/>
                <w:szCs w:val="21"/>
              </w:rPr>
              <w:t>勤于政事，善于用人、虛心纳谏</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CC74DA">
            <w:pPr>
              <w:textAlignment w:val="center"/>
              <w:rPr>
                <w:rFonts w:ascii="宋体" w:cs="Times New Roman"/>
                <w:color w:val="000000"/>
                <w:kern w:val="0"/>
                <w:szCs w:val="24"/>
              </w:rPr>
            </w:pPr>
            <w:r>
              <w:rPr>
                <w:rFonts w:ascii="宋体" w:cs="宋体"/>
                <w:color w:val="000000"/>
                <w:kern w:val="0"/>
                <w:szCs w:val="21"/>
              </w:rPr>
              <w:t>重用贤能，整顿吏治</w:t>
            </w:r>
          </w:p>
        </w:tc>
      </w:tr>
      <w:tr w14:paraId="19EF114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F3E052">
            <w:pPr>
              <w:textAlignment w:val="center"/>
              <w:rPr>
                <w:rFonts w:ascii="宋体" w:cs="Times New Roman"/>
                <w:color w:val="000000"/>
                <w:kern w:val="0"/>
                <w:szCs w:val="24"/>
              </w:rPr>
            </w:pPr>
            <w:r>
              <w:rPr>
                <w:rFonts w:ascii="宋体" w:cs="宋体"/>
                <w:color w:val="000000"/>
                <w:kern w:val="0"/>
                <w:szCs w:val="21"/>
              </w:rPr>
              <w:t>经济</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A9D6EC">
            <w:pPr>
              <w:textAlignment w:val="center"/>
              <w:rPr>
                <w:rFonts w:ascii="宋体" w:cs="Times New Roman"/>
                <w:color w:val="000000"/>
                <w:kern w:val="0"/>
                <w:szCs w:val="24"/>
              </w:rPr>
            </w:pPr>
            <w:r>
              <w:rPr>
                <w:rFonts w:ascii="宋体" w:cs="宋体"/>
                <w:color w:val="000000"/>
                <w:kern w:val="0"/>
                <w:szCs w:val="21"/>
              </w:rPr>
              <w:t>减轻人民的劳役负担，鼓励发展农业生产</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4E9733">
            <w:pPr>
              <w:textAlignment w:val="center"/>
              <w:rPr>
                <w:rFonts w:ascii="宋体" w:cs="Times New Roman"/>
                <w:color w:val="000000"/>
                <w:kern w:val="0"/>
                <w:szCs w:val="24"/>
              </w:rPr>
            </w:pPr>
            <w:r>
              <w:rPr>
                <w:rFonts w:ascii="宋体" w:cs="宋体"/>
                <w:color w:val="000000"/>
                <w:kern w:val="0"/>
                <w:szCs w:val="21"/>
              </w:rPr>
              <w:t>发展经济，改革税制</w:t>
            </w:r>
          </w:p>
        </w:tc>
      </w:tr>
      <w:tr w14:paraId="41D344D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35507A">
            <w:pPr>
              <w:textAlignment w:val="center"/>
              <w:rPr>
                <w:rFonts w:ascii="宋体" w:cs="Times New Roman"/>
                <w:color w:val="000000"/>
                <w:kern w:val="0"/>
                <w:szCs w:val="24"/>
              </w:rPr>
            </w:pPr>
            <w:r>
              <w:rPr>
                <w:rFonts w:ascii="宋体" w:cs="宋体"/>
                <w:color w:val="000000"/>
                <w:kern w:val="0"/>
                <w:szCs w:val="21"/>
              </w:rPr>
              <w:t>文化</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F046919">
            <w:pPr>
              <w:textAlignment w:val="center"/>
              <w:rPr>
                <w:rFonts w:ascii="宋体" w:cs="Times New Roman"/>
                <w:color w:val="000000"/>
                <w:kern w:val="0"/>
                <w:szCs w:val="24"/>
              </w:rPr>
            </w:pPr>
            <w:r>
              <w:rPr>
                <w:rFonts w:ascii="宋体" w:cs="宋体"/>
                <w:color w:val="000000"/>
                <w:kern w:val="0"/>
                <w:szCs w:val="21"/>
              </w:rPr>
              <w:t>增加科举考试科目，鼓励士人报考</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A9CF2D">
            <w:pPr>
              <w:textAlignment w:val="center"/>
              <w:rPr>
                <w:rFonts w:ascii="宋体" w:cs="Times New Roman"/>
                <w:color w:val="000000"/>
                <w:kern w:val="0"/>
                <w:szCs w:val="24"/>
              </w:rPr>
            </w:pPr>
            <w:r>
              <w:rPr>
                <w:rFonts w:ascii="宋体" w:cs="宋体"/>
                <w:color w:val="000000"/>
                <w:kern w:val="0"/>
                <w:szCs w:val="21"/>
              </w:rPr>
              <w:t>注重文教，编修经典</w:t>
            </w:r>
          </w:p>
        </w:tc>
      </w:tr>
    </w:tbl>
    <w:p w14:paraId="0F9966A8">
      <w:pPr>
        <w:ind w:left="420"/>
        <w:textAlignment w:val="center"/>
        <w:rPr>
          <w:rFonts w:ascii="宋体" w:cs="Times New Roman"/>
          <w:kern w:val="0"/>
          <w:szCs w:val="21"/>
        </w:rPr>
      </w:pPr>
      <w:r>
        <w:rPr>
          <w:rFonts w:ascii="宋体" w:cs="Times New Roman"/>
          <w:kern w:val="0"/>
          <w:szCs w:val="21"/>
        </w:rPr>
        <w:t>--</w:t>
      </w:r>
      <w:r>
        <w:rPr>
          <w:rFonts w:ascii="宋体" w:cs="宋体"/>
          <w:kern w:val="0"/>
          <w:szCs w:val="21"/>
        </w:rPr>
        <w:t>极据人民教育出版社《中国历史》（七年级下册）整理材料二：唐玄宗本人的变化，是当时社会危机难以克服的主要原因。开元初，他注意节俭，反对铺张浪费。天宝时则骄奢淫逸，挥霍无度。在用人方面，玄宗不再是任人唯贤，而是专用投其所好者。李林甫、杨国忠都是因此而受重用的。李林甫是“口有蜜，腹有剑”的人物，凡是才能在他之上而被皇帝所重视的人，他都千方百计的将其除掉。面对各种社会问题，玄宗毫无改弦更张之意，仍然沉溺于酒色之中，每年十月照例到华清宫去过冬。安禄山为了讨好玄宗和杨贵妃，在得知玄宗要在华清宫新开浴池的时候，立即在范阳以汉白玉石制成鱼龙凫雁，还有石莲花，置于池中，使玄宗喜悦异常。</w:t>
      </w:r>
      <w:r>
        <w:rPr>
          <w:rFonts w:ascii="宋体" w:cs="Times New Roman"/>
          <w:kern w:val="0"/>
          <w:szCs w:val="24"/>
        </w:rPr>
        <w:br w:type="textWrapping"/>
      </w:r>
      <w:r>
        <w:rPr>
          <w:rFonts w:ascii="宋体" w:cs="Times New Roman"/>
          <w:kern w:val="0"/>
          <w:szCs w:val="21"/>
        </w:rPr>
        <w:t>--</w:t>
      </w:r>
      <w:r>
        <w:rPr>
          <w:rFonts w:ascii="宋体" w:cs="宋体"/>
          <w:kern w:val="0"/>
          <w:szCs w:val="21"/>
        </w:rPr>
        <w:t>摘编自白寿彝主编《中国通史》请回答：</w:t>
      </w:r>
      <w:bookmarkEnd w:id="18"/>
    </w:p>
    <w:p w14:paraId="76EF98A0">
      <w:pPr>
        <w:ind w:left="420"/>
        <w:textAlignment w:val="center"/>
        <w:rPr>
          <w:rFonts w:ascii="宋体" w:cs="Times New Roman"/>
          <w:kern w:val="0"/>
          <w:szCs w:val="21"/>
        </w:rPr>
      </w:pPr>
      <w:r>
        <w:rPr>
          <w:rFonts w:ascii="宋体" w:cs="宋体"/>
          <w:kern w:val="0"/>
          <w:szCs w:val="21"/>
        </w:rPr>
        <w:t>唐太宗和唐玄宗统治时期分别出现了什么盛世局面？根据材料一归纳唐朝能够出现这两个盛世局面的共同原因。</w:t>
      </w:r>
    </w:p>
    <w:p w14:paraId="4B6F11F5">
      <w:pPr>
        <w:ind w:left="420"/>
        <w:textAlignment w:val="center"/>
        <w:rPr>
          <w:rFonts w:ascii="宋体" w:cs="Times New Roman"/>
          <w:kern w:val="0"/>
          <w:szCs w:val="21"/>
        </w:rPr>
      </w:pPr>
      <w:r>
        <w:rPr>
          <w:rFonts w:ascii="宋体" w:cs="宋体"/>
          <w:kern w:val="0"/>
          <w:szCs w:val="21"/>
        </w:rPr>
        <w:t>根据材料二，比较唐玄宗前期和后期统治的不同之处。</w:t>
      </w:r>
    </w:p>
    <w:p w14:paraId="6130AAB2">
      <w:pPr>
        <w:ind w:left="420"/>
        <w:textAlignment w:val="center"/>
        <w:rPr>
          <w:rFonts w:ascii="宋体" w:cs="Times New Roman"/>
          <w:kern w:val="0"/>
          <w:szCs w:val="21"/>
        </w:rPr>
      </w:pPr>
      <w:r>
        <w:rPr>
          <w:rFonts w:ascii="宋体" w:cs="宋体"/>
          <w:kern w:val="0"/>
          <w:szCs w:val="21"/>
        </w:rPr>
        <w:t>结合所学知识，指出唐玄宗后期统治带来的严重后果。据此，你可以得到哪些认识？</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0CE92911">
      <w:pPr>
        <w:numPr>
          <w:ilvl w:val="0"/>
          <w:numId w:val="1"/>
        </w:numPr>
        <w:textAlignment w:val="center"/>
        <w:rPr>
          <w:rFonts w:ascii="宋体" w:cs="Times New Roman"/>
          <w:kern w:val="0"/>
          <w:szCs w:val="21"/>
        </w:rPr>
      </w:pPr>
      <w:bookmarkStart w:id="19" w:name="topic_d39248ed-2b59-4858-928e-5c5321ca57"/>
      <w:r>
        <w:rPr>
          <w:rFonts w:ascii="宋体" w:cs="宋体"/>
          <w:kern w:val="0"/>
          <w:szCs w:val="21"/>
        </w:rPr>
        <w:t>阅读下列材料</w:t>
      </w:r>
      <w:r>
        <w:rPr>
          <w:rFonts w:ascii="宋体" w:cs="宋体"/>
          <w:kern w:val="0"/>
          <w:szCs w:val="21"/>
        </w:rPr>
        <w:br w:type="textWrapping"/>
      </w:r>
      <w:r>
        <w:rPr>
          <w:rFonts w:ascii="宋体" w:cs="宋体"/>
          <w:kern w:val="0"/>
          <w:szCs w:val="21"/>
        </w:rPr>
        <w:t>材料：为了挽救国家和民族的危亡，中国人民进行了艰苦卓绝的斗争；中国的先进分子历经千辛万苦，探索救国救民的真理，尝试过种种改造的方案。这些探索和斗争，虽然每一次都在一定历史条件下推动了中国历史的进步，但却都未能改变中国半殖民地半封建社会性质和中国人民的悲惨命运。</w:t>
      </w:r>
      <w:r>
        <w:rPr>
          <w:rFonts w:ascii="宋体" w:cs="宋体"/>
          <w:kern w:val="0"/>
          <w:szCs w:val="21"/>
        </w:rPr>
        <w:br w:type="textWrapping"/>
      </w:r>
      <w:r>
        <w:rPr>
          <w:rFonts w:ascii="宋体" w:cs="Times New Roman"/>
          <w:kern w:val="0"/>
          <w:szCs w:val="21"/>
        </w:rPr>
        <w:t>--</w:t>
      </w:r>
      <w:r>
        <w:rPr>
          <w:rFonts w:ascii="宋体" w:cs="宋体"/>
          <w:kern w:val="0"/>
          <w:szCs w:val="21"/>
        </w:rPr>
        <w:t>中共中央党史研究室著《中国共产党历史》第一卷（</w:t>
      </w:r>
      <w:r>
        <w:rPr>
          <w:rFonts w:ascii="宋体" w:cs="Times New Roman"/>
          <w:kern w:val="0"/>
          <w:szCs w:val="21"/>
        </w:rPr>
        <w:t>1921-1949</w:t>
      </w:r>
      <w:r>
        <w:rPr>
          <w:rFonts w:ascii="宋体" w:cs="宋体"/>
          <w:kern w:val="0"/>
          <w:szCs w:val="21"/>
        </w:rPr>
        <w:t>）上册</w:t>
      </w:r>
      <w:r>
        <w:rPr>
          <w:rFonts w:ascii="宋体" w:cs="Times New Roman"/>
          <w:kern w:val="0"/>
          <w:szCs w:val="21"/>
        </w:rPr>
        <w:t xml:space="preserve">       </w:t>
      </w:r>
      <w:r>
        <w:rPr>
          <w:rFonts w:ascii="宋体" w:cs="宋体"/>
          <w:kern w:val="0"/>
          <w:szCs w:val="21"/>
        </w:rPr>
        <w:t>请运用中国近代史前期（旧民主主义革命时期）的相关史实，对上述材料中的某一个观点进行论证。</w:t>
      </w:r>
      <w:r>
        <w:rPr>
          <w:rFonts w:ascii="宋体" w:cs="宋体"/>
          <w:kern w:val="0"/>
          <w:szCs w:val="21"/>
        </w:rPr>
        <w:br w:type="textWrapping"/>
      </w:r>
      <w:r>
        <w:rPr>
          <w:rFonts w:ascii="宋体" w:cs="Times New Roman"/>
          <w:kern w:val="0"/>
          <w:szCs w:val="21"/>
        </w:rPr>
        <w:t xml:space="preserve">       </w:t>
      </w:r>
      <w:r>
        <w:rPr>
          <w:rFonts w:ascii="宋体" w:cs="宋体"/>
          <w:kern w:val="0"/>
          <w:szCs w:val="21"/>
        </w:rPr>
        <w:t>要求：①观点明确；②史论结合；③条理清楚</w:t>
      </w:r>
      <w:bookmarkEnd w:id="19"/>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208F3EFB">
      <w:pPr>
        <w:numPr>
          <w:ilvl w:val="0"/>
          <w:numId w:val="1"/>
        </w:numPr>
        <w:textAlignment w:val="center"/>
        <w:rPr>
          <w:rFonts w:ascii="宋体" w:cs="Times New Roman"/>
          <w:kern w:val="0"/>
          <w:szCs w:val="21"/>
        </w:rPr>
      </w:pPr>
      <w:bookmarkStart w:id="20" w:name="topic_56f67df2-13f3-4f82-a3b5-6d038ce998"/>
      <w:r>
        <w:rPr>
          <w:rFonts w:ascii="宋体" w:cs="宋体"/>
          <w:kern w:val="0"/>
          <w:szCs w:val="21"/>
        </w:rPr>
        <w:t>阅读下列材料</w:t>
      </w:r>
      <w:r>
        <w:rPr>
          <w:rFonts w:ascii="宋体" w:cs="Times New Roman"/>
          <w:kern w:val="0"/>
          <w:szCs w:val="24"/>
        </w:rPr>
        <w:br w:type="textWrapping"/>
      </w:r>
      <w:r>
        <w:rPr>
          <w:rFonts w:ascii="宋体" w:cs="宋体"/>
          <w:kern w:val="0"/>
          <w:szCs w:val="21"/>
        </w:rPr>
        <w:t>材料一：俄国在十五世纪、十六世纪、十七世纪也是个落伍的国家，所以那时在西洋的大舞台上，几乎没有俄国的地位。可是在十七世纪末，正当我们的康熙年间，俄国幸而出了一个大彼得，他以专制皇帝的至尊，变名改姓，微服到西欧去学造船，学炼钢。后来他又请了许多西欧的技术家到俄国去，都助他搞维新。那时许多的俄国人反对他，尤其是首都莫斯科的国淬党。他不顾一切，奋斗到底，甚至迁都到一个偏僻的，但是滨海的涅瓦河旁，因为他想靠海就容易与近代文化发源地的西欧往来。俄国的近代化基础是大彼得立的，他是俄罗斯民族大英雄之一，所以今日的斯大林还推崇他。</w:t>
      </w:r>
      <w:r>
        <w:rPr>
          <w:rFonts w:ascii="宋体" w:cs="Times New Roman"/>
          <w:kern w:val="0"/>
          <w:szCs w:val="24"/>
        </w:rPr>
        <w:br w:type="textWrapping"/>
      </w:r>
      <w:r>
        <w:rPr>
          <w:rFonts w:ascii="宋体" w:cs="Times New Roman"/>
          <w:kern w:val="0"/>
          <w:szCs w:val="21"/>
        </w:rPr>
        <w:t>--</w:t>
      </w:r>
      <w:r>
        <w:rPr>
          <w:rFonts w:ascii="宋体" w:cs="宋体"/>
          <w:kern w:val="0"/>
          <w:szCs w:val="21"/>
        </w:rPr>
        <w:t>蒋延黻《中国近代史》</w:t>
      </w:r>
      <w:r>
        <w:rPr>
          <w:rFonts w:ascii="宋体" w:cs="宋体"/>
          <w:kern w:val="0"/>
          <w:szCs w:val="21"/>
        </w:rPr>
        <w:br w:type="textWrapping"/>
      </w:r>
      <w:r>
        <w:rPr>
          <w:rFonts w:ascii="宋体" w:cs="宋体"/>
          <w:kern w:val="0"/>
          <w:szCs w:val="21"/>
        </w:rPr>
        <w:t>材料二：建立一支强大的军队，成为战败后的彼得一世改革的重点。陆军完全按照欧洲强国的模式重新编制和训练；海军开始组建；为了满足对装备和后勤物资的迫切需要，大量的工厂在乌拉尔山地区建立起来；军队需要合格的指挥官，彼得一世不仅向欧洲派出了数以千计的留学生，而且先后在俄国设立了数学与海洋学校、炮兵学院、工程学院，这些新式的学校完全按照兵营管理，为了监督学员，彼得下令由退役的士官手持鞭子守在课堂上。</w:t>
      </w:r>
      <w:r>
        <w:rPr>
          <w:rFonts w:ascii="宋体" w:cs="Times New Roman"/>
          <w:kern w:val="0"/>
          <w:szCs w:val="24"/>
        </w:rPr>
        <w:br w:type="textWrapping"/>
      </w:r>
      <w:r>
        <w:rPr>
          <w:rFonts w:ascii="宋体" w:cs="Times New Roman"/>
          <w:kern w:val="0"/>
          <w:szCs w:val="21"/>
        </w:rPr>
        <w:t>--</w:t>
      </w:r>
      <w:r>
        <w:rPr>
          <w:rFonts w:ascii="宋体" w:cs="宋体"/>
          <w:kern w:val="0"/>
          <w:szCs w:val="21"/>
        </w:rPr>
        <w:t>《大国崛起》解说词材料三：</w:t>
      </w:r>
      <w:r>
        <w:rPr>
          <w:rFonts w:ascii="宋体" w:cs="Times New Roman"/>
          <w:kern w:val="0"/>
          <w:szCs w:val="21"/>
        </w:rPr>
        <w:t>19</w:t>
      </w:r>
      <w:r>
        <w:rPr>
          <w:rFonts w:ascii="宋体" w:cs="宋体"/>
          <w:kern w:val="0"/>
          <w:szCs w:val="21"/>
        </w:rPr>
        <w:t>世纪</w:t>
      </w:r>
      <w:r>
        <w:rPr>
          <w:rFonts w:ascii="宋体" w:cs="Times New Roman"/>
          <w:kern w:val="0"/>
          <w:szCs w:val="21"/>
        </w:rPr>
        <w:t>60-70</w:t>
      </w:r>
      <w:r>
        <w:rPr>
          <w:rFonts w:ascii="宋体" w:cs="宋体"/>
          <w:kern w:val="0"/>
          <w:szCs w:val="21"/>
        </w:rPr>
        <w:t>年代俄国机器制造业统计表</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215"/>
        <w:gridCol w:w="1200"/>
        <w:gridCol w:w="1620"/>
        <w:gridCol w:w="1965"/>
      </w:tblGrid>
      <w:tr w14:paraId="2377DBB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1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484679B">
            <w:pPr>
              <w:textAlignment w:val="center"/>
              <w:rPr>
                <w:rFonts w:ascii="宋体" w:cs="Times New Roman"/>
                <w:color w:val="000000"/>
                <w:kern w:val="0"/>
                <w:szCs w:val="24"/>
              </w:rPr>
            </w:pPr>
            <w:r>
              <w:rPr>
                <w:rFonts w:ascii="宋体" w:cs="宋体"/>
                <w:color w:val="000000"/>
                <w:kern w:val="0"/>
                <w:szCs w:val="21"/>
              </w:rPr>
              <w:t>时间</w:t>
            </w:r>
          </w:p>
        </w:tc>
        <w:tc>
          <w:tcPr>
            <w:tcW w:w="120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1000FE">
            <w:pPr>
              <w:textAlignment w:val="center"/>
              <w:rPr>
                <w:rFonts w:ascii="宋体" w:cs="Times New Roman"/>
                <w:color w:val="000000"/>
                <w:kern w:val="0"/>
                <w:szCs w:val="24"/>
              </w:rPr>
            </w:pPr>
            <w:r>
              <w:rPr>
                <w:rFonts w:ascii="宋体" w:cs="宋体"/>
                <w:color w:val="000000"/>
                <w:kern w:val="0"/>
                <w:szCs w:val="21"/>
              </w:rPr>
              <w:t>企业数</w:t>
            </w:r>
          </w:p>
        </w:tc>
        <w:tc>
          <w:tcPr>
            <w:tcW w:w="16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CF19302">
            <w:pPr>
              <w:textAlignment w:val="center"/>
              <w:rPr>
                <w:rFonts w:ascii="宋体" w:cs="Times New Roman"/>
                <w:color w:val="000000"/>
                <w:kern w:val="0"/>
                <w:szCs w:val="24"/>
              </w:rPr>
            </w:pPr>
            <w:r>
              <w:rPr>
                <w:rFonts w:ascii="宋体" w:cs="宋体"/>
                <w:color w:val="000000"/>
                <w:kern w:val="0"/>
                <w:szCs w:val="21"/>
              </w:rPr>
              <w:t>工人数量</w:t>
            </w:r>
          </w:p>
        </w:tc>
        <w:tc>
          <w:tcPr>
            <w:tcW w:w="196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5BD60C2">
            <w:pPr>
              <w:textAlignment w:val="center"/>
              <w:rPr>
                <w:rFonts w:ascii="宋体" w:cs="Times New Roman"/>
                <w:color w:val="000000"/>
                <w:kern w:val="0"/>
                <w:szCs w:val="24"/>
              </w:rPr>
            </w:pPr>
            <w:r>
              <w:rPr>
                <w:rFonts w:ascii="宋体" w:cs="宋体"/>
                <w:color w:val="000000"/>
                <w:kern w:val="0"/>
                <w:szCs w:val="21"/>
              </w:rPr>
              <w:t>产值（千卢布）</w:t>
            </w:r>
          </w:p>
        </w:tc>
      </w:tr>
      <w:tr w14:paraId="4206FFE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095816">
            <w:pPr>
              <w:textAlignment w:val="center"/>
              <w:rPr>
                <w:rFonts w:ascii="宋体" w:cs="Times New Roman"/>
                <w:color w:val="000000"/>
                <w:kern w:val="0"/>
                <w:szCs w:val="24"/>
              </w:rPr>
            </w:pPr>
            <w:r>
              <w:rPr>
                <w:rFonts w:ascii="宋体" w:cs="Times New Roman"/>
                <w:color w:val="000000"/>
                <w:kern w:val="0"/>
                <w:szCs w:val="21"/>
              </w:rPr>
              <w:t>1860</w:t>
            </w:r>
            <w:r>
              <w:rPr>
                <w:rFonts w:ascii="宋体" w:cs="宋体"/>
                <w:color w:val="000000"/>
                <w:kern w:val="0"/>
                <w:szCs w:val="21"/>
              </w:rPr>
              <w:t>年</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55F6D9">
            <w:pPr>
              <w:textAlignment w:val="center"/>
              <w:rPr>
                <w:rFonts w:ascii="宋体" w:cs="Times New Roman"/>
                <w:color w:val="000000"/>
                <w:kern w:val="0"/>
                <w:szCs w:val="24"/>
              </w:rPr>
            </w:pPr>
            <w:r>
              <w:rPr>
                <w:rFonts w:ascii="宋体" w:cs="Times New Roman"/>
                <w:color w:val="000000"/>
                <w:kern w:val="0"/>
                <w:szCs w:val="21"/>
              </w:rPr>
              <w:t>99</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7B2B65">
            <w:pPr>
              <w:textAlignment w:val="center"/>
              <w:rPr>
                <w:rFonts w:ascii="宋体" w:cs="Times New Roman"/>
                <w:color w:val="000000"/>
                <w:kern w:val="0"/>
                <w:szCs w:val="24"/>
              </w:rPr>
            </w:pPr>
            <w:r>
              <w:rPr>
                <w:rFonts w:ascii="宋体" w:cs="Times New Roman"/>
                <w:color w:val="000000"/>
                <w:kern w:val="0"/>
                <w:szCs w:val="21"/>
              </w:rPr>
              <w:t>11600</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7C361CA">
            <w:pPr>
              <w:textAlignment w:val="center"/>
              <w:rPr>
                <w:rFonts w:ascii="宋体" w:cs="Times New Roman"/>
                <w:color w:val="000000"/>
                <w:kern w:val="0"/>
                <w:szCs w:val="24"/>
              </w:rPr>
            </w:pPr>
            <w:r>
              <w:rPr>
                <w:rFonts w:ascii="宋体" w:cs="Times New Roman"/>
                <w:color w:val="000000"/>
                <w:kern w:val="0"/>
                <w:szCs w:val="21"/>
              </w:rPr>
              <w:t>7954</w:t>
            </w:r>
          </w:p>
        </w:tc>
      </w:tr>
      <w:tr w14:paraId="219C2E0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B3FBB0F">
            <w:pPr>
              <w:textAlignment w:val="center"/>
              <w:rPr>
                <w:rFonts w:ascii="宋体" w:cs="Times New Roman"/>
                <w:color w:val="000000"/>
                <w:kern w:val="0"/>
                <w:szCs w:val="24"/>
              </w:rPr>
            </w:pPr>
            <w:r>
              <w:rPr>
                <w:rFonts w:ascii="宋体" w:cs="Times New Roman"/>
                <w:color w:val="000000"/>
                <w:kern w:val="0"/>
                <w:szCs w:val="21"/>
              </w:rPr>
              <w:t>1879</w:t>
            </w:r>
            <w:r>
              <w:rPr>
                <w:rFonts w:ascii="宋体" w:cs="宋体"/>
                <w:color w:val="000000"/>
                <w:kern w:val="0"/>
                <w:szCs w:val="21"/>
              </w:rPr>
              <w:t>年</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DBBC7D">
            <w:pPr>
              <w:textAlignment w:val="center"/>
              <w:rPr>
                <w:rFonts w:ascii="宋体" w:cs="Times New Roman"/>
                <w:color w:val="000000"/>
                <w:kern w:val="0"/>
                <w:szCs w:val="24"/>
              </w:rPr>
            </w:pPr>
            <w:r>
              <w:rPr>
                <w:rFonts w:ascii="宋体" w:cs="Times New Roman"/>
                <w:color w:val="000000"/>
                <w:kern w:val="0"/>
                <w:szCs w:val="21"/>
              </w:rPr>
              <w:t>287</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55B5325">
            <w:pPr>
              <w:textAlignment w:val="center"/>
              <w:rPr>
                <w:rFonts w:ascii="宋体" w:cs="Times New Roman"/>
                <w:color w:val="000000"/>
                <w:kern w:val="0"/>
                <w:szCs w:val="24"/>
              </w:rPr>
            </w:pPr>
            <w:r>
              <w:rPr>
                <w:rFonts w:ascii="宋体" w:cs="Times New Roman"/>
                <w:color w:val="000000"/>
                <w:kern w:val="0"/>
                <w:szCs w:val="21"/>
              </w:rPr>
              <w:t>42000</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D726364">
            <w:pPr>
              <w:textAlignment w:val="center"/>
              <w:rPr>
                <w:rFonts w:ascii="宋体" w:cs="Times New Roman"/>
                <w:color w:val="000000"/>
                <w:kern w:val="0"/>
                <w:szCs w:val="24"/>
              </w:rPr>
            </w:pPr>
            <w:r>
              <w:rPr>
                <w:rFonts w:ascii="宋体" w:cs="Times New Roman"/>
                <w:color w:val="000000"/>
                <w:kern w:val="0"/>
                <w:szCs w:val="21"/>
              </w:rPr>
              <w:t>51937</w:t>
            </w:r>
          </w:p>
        </w:tc>
      </w:tr>
    </w:tbl>
    <w:p w14:paraId="35F6F370">
      <w:pPr>
        <w:ind w:left="420"/>
        <w:textAlignment w:val="center"/>
        <w:rPr>
          <w:rFonts w:ascii="宋体" w:cs="Times New Roman"/>
          <w:kern w:val="0"/>
          <w:szCs w:val="21"/>
        </w:rPr>
      </w:pPr>
      <w:r>
        <w:rPr>
          <w:rFonts w:ascii="宋体" w:cs="Times New Roman"/>
          <w:kern w:val="0"/>
          <w:szCs w:val="21"/>
        </w:rPr>
        <w:t>--</w:t>
      </w:r>
      <w:r>
        <w:rPr>
          <w:rFonts w:ascii="宋体" w:cs="宋体"/>
          <w:kern w:val="0"/>
          <w:szCs w:val="21"/>
        </w:rPr>
        <w:t>《俄国社会经济史》请回答：</w:t>
      </w:r>
      <w:bookmarkEnd w:id="20"/>
    </w:p>
    <w:p w14:paraId="32711169">
      <w:pPr>
        <w:ind w:left="420"/>
        <w:textAlignment w:val="center"/>
        <w:rPr>
          <w:rFonts w:ascii="宋体" w:cs="Times New Roman"/>
          <w:kern w:val="0"/>
          <w:szCs w:val="21"/>
        </w:rPr>
      </w:pPr>
      <w:r>
        <w:rPr>
          <w:rFonts w:ascii="宋体" w:cs="宋体"/>
          <w:kern w:val="0"/>
          <w:szCs w:val="21"/>
        </w:rPr>
        <w:t>根据材料一，分析彼得大帝改革的历史背景。根据材料二，归纳彼得大帝改革的特点。</w:t>
      </w:r>
    </w:p>
    <w:p w14:paraId="7C0F62F8">
      <w:pPr>
        <w:ind w:left="420"/>
        <w:textAlignment w:val="center"/>
        <w:rPr>
          <w:rFonts w:ascii="宋体" w:cs="Times New Roman"/>
          <w:kern w:val="0"/>
          <w:szCs w:val="21"/>
        </w:rPr>
      </w:pPr>
      <w:r>
        <w:rPr>
          <w:rFonts w:ascii="宋体" w:cs="宋体"/>
          <w:kern w:val="0"/>
          <w:szCs w:val="21"/>
        </w:rPr>
        <w:t>“俄国的近代化基础是大彼得立的”。请结合材料二从军事、经济和教育方面予以说明。</w:t>
      </w:r>
    </w:p>
    <w:p w14:paraId="3E736C51">
      <w:pPr>
        <w:ind w:left="420"/>
        <w:textAlignment w:val="center"/>
        <w:rPr>
          <w:rFonts w:ascii="宋体" w:cs="Times New Roman"/>
          <w:kern w:val="0"/>
          <w:szCs w:val="21"/>
        </w:rPr>
      </w:pPr>
      <w:r>
        <w:rPr>
          <w:rFonts w:ascii="宋体" w:cs="宋体"/>
          <w:kern w:val="0"/>
          <w:szCs w:val="21"/>
        </w:rPr>
        <w:t>根据材料三，分析亚历山大二世改革的作用。</w:t>
      </w:r>
    </w:p>
    <w:p w14:paraId="6478C580">
      <w:pPr>
        <w:ind w:left="420"/>
        <w:textAlignment w:val="center"/>
        <w:rPr>
          <w:rFonts w:ascii="宋体" w:cs="Times New Roman"/>
          <w:kern w:val="0"/>
          <w:szCs w:val="21"/>
        </w:rPr>
      </w:pPr>
      <w:r>
        <w:rPr>
          <w:rFonts w:ascii="宋体" w:cs="宋体"/>
          <w:kern w:val="0"/>
          <w:szCs w:val="21"/>
        </w:rPr>
        <w:t>综合上述材料，结合所学知识谈谈俄国两次改革带给我们的启示。</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34C25E12">
      <w:pPr>
        <w:numPr>
          <w:ilvl w:val="0"/>
          <w:numId w:val="1"/>
        </w:numPr>
        <w:textAlignment w:val="center"/>
        <w:rPr>
          <w:rFonts w:ascii="宋体" w:cs="Times New Roman"/>
          <w:kern w:val="0"/>
          <w:szCs w:val="21"/>
        </w:rPr>
      </w:pPr>
      <w:bookmarkStart w:id="21" w:name="topic_d464346e-6baa-4929-ba09-630a64d604"/>
      <w:r>
        <w:rPr>
          <w:rFonts w:ascii="宋体" w:cs="宋体"/>
          <w:kern w:val="0"/>
          <w:szCs w:val="21"/>
        </w:rPr>
        <w:t>阅读下列材料</w:t>
      </w:r>
      <w:r>
        <w:rPr>
          <w:rFonts w:ascii="宋体" w:cs="Times New Roman"/>
          <w:kern w:val="0"/>
          <w:szCs w:val="24"/>
        </w:rPr>
        <w:br w:type="textWrapping"/>
      </w:r>
      <w:r>
        <w:rPr>
          <w:rFonts w:ascii="宋体" w:cs="宋体"/>
          <w:kern w:val="0"/>
          <w:szCs w:val="21"/>
        </w:rPr>
        <w:t>中华人民共和国的成立，是中国有史以来最伟大的事件，也是二十世纪世界最伟大的事件之一，掀开了中国历史新篇章。</w:t>
      </w:r>
      <w:r>
        <w:rPr>
          <w:rFonts w:ascii="宋体" w:cs="Times New Roman"/>
          <w:kern w:val="0"/>
          <w:szCs w:val="24"/>
        </w:rPr>
        <w:br w:type="textWrapping"/>
      </w:r>
      <w:r>
        <w:rPr>
          <w:rFonts w:ascii="宋体" w:cs="宋体"/>
          <w:kern w:val="0"/>
          <w:szCs w:val="21"/>
        </w:rPr>
        <w:t>【我的祖国和世界】</w:t>
      </w:r>
      <w:r>
        <w:rPr>
          <w:rFonts w:ascii="宋体" w:cs="Times New Roman"/>
          <w:kern w:val="0"/>
          <w:szCs w:val="24"/>
        </w:rPr>
        <w:br w:type="textWrapping"/>
      </w:r>
      <w:r>
        <w:rPr>
          <w:rFonts w:ascii="宋体" w:cs="宋体"/>
          <w:kern w:val="0"/>
          <w:szCs w:val="21"/>
        </w:rPr>
        <w:t>材料一：随着德、意、日法西斯的溃败，美苏战时同盟的基础不复存在，意识形态、社会制度上的矛盾和对抗重新浮现，特别是美苏两国所追求的战略目标发生严重对立，双方开始把对方视为主要敌人。</w:t>
      </w:r>
      <w:r>
        <w:rPr>
          <w:rFonts w:ascii="宋体" w:cs="Times New Roman"/>
          <w:kern w:val="0"/>
          <w:szCs w:val="24"/>
        </w:rPr>
        <w:br w:type="textWrapping"/>
      </w:r>
      <w:r>
        <w:rPr>
          <w:rFonts w:ascii="宋体" w:cs="Times New Roman"/>
          <w:kern w:val="0"/>
          <w:szCs w:val="21"/>
        </w:rPr>
        <w:t>--</w:t>
      </w:r>
      <w:r>
        <w:rPr>
          <w:rFonts w:ascii="宋体" w:cs="宋体"/>
          <w:kern w:val="0"/>
          <w:szCs w:val="21"/>
        </w:rPr>
        <w:t>岳麓书社《世界历史》（九年级下册）材料二：所谓冷战，是指</w:t>
      </w:r>
      <w:r>
        <w:rPr>
          <w:rFonts w:ascii="宋体" w:cs="Times New Roman"/>
          <w:kern w:val="0"/>
          <w:szCs w:val="21"/>
        </w:rPr>
        <w:t>20</w:t>
      </w:r>
      <w:r>
        <w:rPr>
          <w:rFonts w:ascii="宋体" w:cs="宋体"/>
          <w:kern w:val="0"/>
          <w:szCs w:val="21"/>
        </w:rPr>
        <w:t>世纪</w:t>
      </w:r>
      <w:r>
        <w:rPr>
          <w:rFonts w:ascii="宋体" w:cs="Times New Roman"/>
          <w:kern w:val="0"/>
          <w:szCs w:val="21"/>
        </w:rPr>
        <w:t>40</w:t>
      </w:r>
      <w:r>
        <w:rPr>
          <w:rFonts w:ascii="宋体" w:cs="宋体"/>
          <w:kern w:val="0"/>
          <w:szCs w:val="21"/>
        </w:rPr>
        <w:t>年代中后期至</w:t>
      </w:r>
      <w:r>
        <w:rPr>
          <w:rFonts w:ascii="宋体" w:cs="Times New Roman"/>
          <w:kern w:val="0"/>
          <w:szCs w:val="21"/>
        </w:rPr>
        <w:t>80</w:t>
      </w:r>
      <w:r>
        <w:rPr>
          <w:rFonts w:ascii="宋体" w:cs="宋体"/>
          <w:kern w:val="0"/>
          <w:szCs w:val="21"/>
        </w:rPr>
        <w:t>年代末</w:t>
      </w:r>
      <w:r>
        <w:rPr>
          <w:rFonts w:ascii="宋体" w:cs="Times New Roman"/>
          <w:kern w:val="0"/>
          <w:szCs w:val="21"/>
        </w:rPr>
        <w:t>90</w:t>
      </w:r>
      <w:r>
        <w:rPr>
          <w:rFonts w:ascii="宋体" w:cs="宋体"/>
          <w:kern w:val="0"/>
          <w:szCs w:val="21"/>
        </w:rPr>
        <w:t>年代初，以美苏两个超级大国以及分别以它们为首的两大集团之间在政治、经济、军事、外交、意识形态、文化乃至科学技术等一切方面的既非战争又非和平的对峙与竞争状态。</w:t>
      </w:r>
      <w:r>
        <w:rPr>
          <w:rFonts w:ascii="宋体" w:cs="Times New Roman"/>
          <w:kern w:val="0"/>
          <w:szCs w:val="24"/>
        </w:rPr>
        <w:br w:type="textWrapping"/>
      </w:r>
      <w:r>
        <w:rPr>
          <w:rFonts w:ascii="宋体" w:cs="Times New Roman"/>
          <w:kern w:val="0"/>
          <w:szCs w:val="21"/>
        </w:rPr>
        <w:t>--</w:t>
      </w:r>
      <w:r>
        <w:rPr>
          <w:rFonts w:ascii="宋体" w:cs="宋体"/>
          <w:kern w:val="0"/>
          <w:szCs w:val="21"/>
        </w:rPr>
        <w:t>臧嵘主编《普通高中新课程历史教学研究与资源丛书•历史（必修</w:t>
      </w:r>
      <w:r>
        <w:rPr>
          <w:rFonts w:ascii="宋体" w:cs="Times New Roman"/>
          <w:kern w:val="0"/>
          <w:szCs w:val="21"/>
        </w:rPr>
        <w:t>I</w:t>
      </w:r>
      <w:r>
        <w:rPr>
          <w:rFonts w:ascii="宋体" w:cs="宋体"/>
          <w:kern w:val="0"/>
          <w:szCs w:val="21"/>
        </w:rPr>
        <w:t>）》</w:t>
      </w:r>
      <w:bookmarkEnd w:id="21"/>
    </w:p>
    <w:p w14:paraId="13784B97">
      <w:pPr>
        <w:textAlignment w:val="center"/>
        <w:rPr>
          <w:rFonts w:ascii="宋体" w:cs="Times New Roman"/>
          <w:kern w:val="0"/>
          <w:szCs w:val="21"/>
        </w:rPr>
      </w:pPr>
      <w:r>
        <w:rPr>
          <w:rFonts w:ascii="宋体" w:cs="宋体"/>
          <w:kern w:val="0"/>
          <w:szCs w:val="21"/>
        </w:rPr>
        <w:t>根据材料一，分析二战后出现冷战对峙局面的原因。根据材料二并结合所学知识，指出美国推行的冷战政策在政治、军事方面的表现。</w:t>
      </w:r>
      <w:r>
        <w:rPr>
          <w:rFonts w:ascii="宋体" w:cs="Times New Roman"/>
          <w:kern w:val="0"/>
          <w:szCs w:val="24"/>
        </w:rPr>
        <w:br w:type="textWrapping"/>
      </w:r>
      <w:r>
        <w:rPr>
          <w:rFonts w:ascii="宋体" w:cs="宋体"/>
          <w:kern w:val="0"/>
          <w:szCs w:val="21"/>
        </w:rPr>
        <w:t>材料三：中华人民共和国的成立，改变了世界政治格局。新中国冲破了帝国主义的东方战线，彻底扫荡了帝国主义及其代理人的势力，建立起人民民主专政，大大加强了世界和平民主的力量，改变了第二次世界大战后世界政治力量的对比，重塑了世界政治地图，有力推动了维护国际和平事业的发展，增强了世界和平力量，对世界产生了广泛、深刻的影响，对人类和平、民主、正义、进步事业做出了历史性贡献。……新中国的成立，壮大了世界社会主义阵营的力量，推动了世界社会主义运动发展。</w:t>
      </w:r>
      <w:r>
        <w:rPr>
          <w:rFonts w:ascii="宋体" w:cs="Times New Roman"/>
          <w:kern w:val="0"/>
          <w:szCs w:val="24"/>
        </w:rPr>
        <w:br w:type="textWrapping"/>
      </w:r>
      <w:r>
        <w:rPr>
          <w:rFonts w:ascii="宋体" w:cs="Times New Roman"/>
          <w:kern w:val="0"/>
          <w:szCs w:val="21"/>
        </w:rPr>
        <w:t>--</w:t>
      </w:r>
      <w:r>
        <w:rPr>
          <w:rFonts w:ascii="宋体" w:cs="宋体"/>
          <w:kern w:val="0"/>
          <w:szCs w:val="21"/>
        </w:rPr>
        <w:t>摘编自《光明日报》（</w:t>
      </w:r>
      <w:r>
        <w:rPr>
          <w:rFonts w:ascii="宋体" w:cs="Times New Roman"/>
          <w:kern w:val="0"/>
          <w:szCs w:val="21"/>
        </w:rPr>
        <w:t>2019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29</w:t>
      </w:r>
      <w:r>
        <w:rPr>
          <w:rFonts w:ascii="宋体" w:cs="宋体"/>
          <w:kern w:val="0"/>
          <w:szCs w:val="21"/>
        </w:rPr>
        <w:t>日）</w:t>
      </w:r>
    </w:p>
    <w:p w14:paraId="09086B6C">
      <w:pPr>
        <w:textAlignment w:val="center"/>
        <w:rPr>
          <w:rFonts w:ascii="宋体" w:cs="Times New Roman"/>
          <w:kern w:val="0"/>
          <w:szCs w:val="21"/>
        </w:rPr>
      </w:pPr>
      <w:r>
        <w:rPr>
          <w:rFonts w:ascii="宋体" w:cs="宋体"/>
          <w:kern w:val="0"/>
          <w:szCs w:val="21"/>
        </w:rPr>
        <w:t>中华人民共和国成立于何时？根据材料三，概括新中国成立对世界政治格局的影响。</w:t>
      </w:r>
      <w:r>
        <w:rPr>
          <w:rFonts w:ascii="宋体" w:cs="Times New Roman"/>
          <w:kern w:val="0"/>
          <w:szCs w:val="24"/>
        </w:rPr>
        <w:br w:type="textWrapping"/>
      </w:r>
      <w:r>
        <w:rPr>
          <w:rFonts w:ascii="宋体" w:cs="宋体"/>
          <w:kern w:val="0"/>
          <w:szCs w:val="21"/>
        </w:rPr>
        <w:t>【我的祖国和家乡】</w:t>
      </w:r>
    </w:p>
    <w:p w14:paraId="11F504F9">
      <w:pPr>
        <w:textAlignment w:val="center"/>
        <w:rPr>
          <w:rFonts w:ascii="宋体" w:cs="Times New Roman"/>
          <w:kern w:val="0"/>
          <w:szCs w:val="21"/>
        </w:rPr>
      </w:pPr>
      <w:r>
        <w:rPr>
          <w:rFonts w:ascii="宋体" w:cs="宋体"/>
          <w:kern w:val="0"/>
          <w:szCs w:val="21"/>
        </w:rPr>
        <w:t>有学者概括说，“中国近代半湖南，湖南近代半醴陵”。请你写出为《义勇军进行曲》（今中华人民共和国国歌）作词的湖南人及领导湖南和平解放的醴陵人的名字。</w:t>
      </w:r>
      <w:r>
        <w:rPr>
          <w:rFonts w:ascii="宋体" w:cs="Times New Roman"/>
          <w:kern w:val="0"/>
          <w:szCs w:val="24"/>
        </w:rPr>
        <w:br w:type="textWrapping"/>
      </w:r>
      <w:r>
        <w:rPr>
          <w:rFonts w:ascii="宋体" w:cs="宋体"/>
          <w:kern w:val="0"/>
          <w:szCs w:val="21"/>
        </w:rPr>
        <w:t>【我的祖国和我】</w:t>
      </w:r>
    </w:p>
    <w:p w14:paraId="26C98278">
      <w:pPr>
        <w:textAlignment w:val="center"/>
        <w:rPr>
          <w:rFonts w:ascii="宋体" w:cs="Times New Roman"/>
          <w:kern w:val="0"/>
          <w:szCs w:val="21"/>
        </w:rPr>
      </w:pPr>
      <w:r>
        <w:rPr>
          <w:rFonts w:ascii="宋体" w:cs="宋体"/>
          <w:kern w:val="0"/>
          <w:szCs w:val="21"/>
        </w:rPr>
        <w:t>时代风云激荡，历史沧桑巨变。在祖国</w:t>
      </w:r>
      <w:r>
        <w:rPr>
          <w:rFonts w:ascii="宋体" w:cs="Times New Roman"/>
          <w:kern w:val="0"/>
          <w:szCs w:val="21"/>
        </w:rPr>
        <w:t>70</w:t>
      </w:r>
      <w:r>
        <w:rPr>
          <w:rFonts w:ascii="宋体" w:cs="宋体"/>
          <w:kern w:val="0"/>
          <w:szCs w:val="21"/>
        </w:rPr>
        <w:t>华诞到来之际，我送给祖国母亲的一条祝福语是：</w:t>
      </w:r>
      <w:r>
        <w:rPr>
          <w:rFonts w:ascii="宋体" w:cs="Times New Roman"/>
          <w:kern w:val="0"/>
          <w:szCs w:val="21"/>
        </w:rPr>
        <w:t xml:space="preserve">______ </w:t>
      </w:r>
      <w:r>
        <w:rPr>
          <w:rFonts w:ascii="宋体" w:cs="宋体"/>
          <w:kern w:val="0"/>
          <w:szCs w:val="21"/>
        </w:rPr>
        <w:t>。</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page"/>
      </w:r>
    </w:p>
    <w:p w14:paraId="1441EFDD">
      <w:pPr>
        <w:jc w:val="center"/>
        <w:textAlignment w:val="center"/>
        <w:rPr>
          <w:rFonts w:ascii="宋体" w:cs="Times New Roman"/>
          <w:kern w:val="0"/>
          <w:szCs w:val="21"/>
        </w:rPr>
      </w:pPr>
      <w:r>
        <w:rPr>
          <w:rFonts w:ascii="宋体" w:cs="宋体"/>
          <w:b/>
        </w:rPr>
        <w:t>答案和解析</w:t>
      </w:r>
    </w:p>
    <w:p w14:paraId="3CFC2055">
      <w:pPr>
        <w:textAlignment w:val="center"/>
        <w:rPr>
          <w:rFonts w:ascii="宋体" w:cs="Times New Roman"/>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AD7A7D2">
      <w:pPr>
        <w:textAlignment w:val="center"/>
        <w:rPr>
          <w:rFonts w:ascii="宋体" w:cs="Times New Roman"/>
          <w:kern w:val="0"/>
          <w:szCs w:val="24"/>
        </w:rPr>
      </w:pPr>
      <w:r>
        <w:rPr>
          <w:rFonts w:ascii="宋体" w:cs="Times New Roman"/>
          <w:kern w:val="0"/>
          <w:szCs w:val="24"/>
        </w:rPr>
        <w:t>“</w:t>
      </w:r>
      <w:r>
        <w:rPr>
          <w:rFonts w:ascii="宋体" w:cs="MS UI Gothic"/>
          <w:kern w:val="0"/>
          <w:szCs w:val="24"/>
        </w:rPr>
        <w:t>有无相生，</w:t>
      </w:r>
      <w:r>
        <w:rPr>
          <w:rFonts w:ascii="宋体" w:cs="PMingLiU"/>
          <w:kern w:val="0"/>
          <w:szCs w:val="24"/>
        </w:rPr>
        <w:t>难</w:t>
      </w:r>
      <w:r>
        <w:rPr>
          <w:rFonts w:ascii="宋体" w:cs="MS UI Gothic"/>
          <w:kern w:val="0"/>
          <w:szCs w:val="24"/>
        </w:rPr>
        <w:t>易相成，</w:t>
      </w:r>
      <w:r>
        <w:rPr>
          <w:rFonts w:ascii="宋体" w:cs="PMingLiU"/>
          <w:kern w:val="0"/>
          <w:szCs w:val="24"/>
        </w:rPr>
        <w:t>长</w:t>
      </w:r>
      <w:r>
        <w:rPr>
          <w:rFonts w:ascii="宋体" w:cs="MS UI Gothic"/>
          <w:kern w:val="0"/>
          <w:szCs w:val="24"/>
        </w:rPr>
        <w:t>短相形，高下相</w:t>
      </w:r>
      <w:r>
        <w:rPr>
          <w:rFonts w:ascii="宋体" w:cs="PMingLiU"/>
          <w:kern w:val="0"/>
          <w:szCs w:val="24"/>
        </w:rPr>
        <w:t>倾</w:t>
      </w:r>
      <w:r>
        <w:rPr>
          <w:rFonts w:ascii="宋体" w:cs="MS UI Gothic"/>
          <w:kern w:val="0"/>
          <w:szCs w:val="24"/>
        </w:rPr>
        <w:t>，音声相和，前后相随</w:t>
      </w:r>
      <w:r>
        <w:rPr>
          <w:rFonts w:ascii="宋体" w:cs="Times New Roman"/>
          <w:kern w:val="0"/>
          <w:szCs w:val="24"/>
        </w:rPr>
        <w:t>”</w:t>
      </w:r>
      <w:r>
        <w:rPr>
          <w:rFonts w:ascii="宋体" w:cs="MS UI Gothic"/>
          <w:kern w:val="0"/>
          <w:szCs w:val="24"/>
        </w:rPr>
        <w:t>的意思是有和无互相</w:t>
      </w:r>
      <w:r>
        <w:rPr>
          <w:rFonts w:ascii="宋体" w:cs="PMingLiU"/>
          <w:kern w:val="0"/>
          <w:szCs w:val="24"/>
        </w:rPr>
        <w:t>转</w:t>
      </w:r>
      <w:r>
        <w:rPr>
          <w:rFonts w:ascii="宋体" w:cs="MS UI Gothic"/>
          <w:kern w:val="0"/>
          <w:szCs w:val="24"/>
        </w:rPr>
        <w:t>化，</w:t>
      </w:r>
      <w:r>
        <w:rPr>
          <w:rFonts w:ascii="宋体" w:cs="PMingLiU"/>
          <w:kern w:val="0"/>
          <w:szCs w:val="24"/>
        </w:rPr>
        <w:t>难</w:t>
      </w:r>
      <w:r>
        <w:rPr>
          <w:rFonts w:ascii="宋体" w:cs="MS UI Gothic"/>
          <w:kern w:val="0"/>
          <w:szCs w:val="24"/>
        </w:rPr>
        <w:t>和易互相形成，</w:t>
      </w:r>
      <w:r>
        <w:rPr>
          <w:rFonts w:ascii="宋体" w:cs="PMingLiU"/>
          <w:kern w:val="0"/>
          <w:szCs w:val="24"/>
        </w:rPr>
        <w:t>长</w:t>
      </w:r>
      <w:r>
        <w:rPr>
          <w:rFonts w:ascii="宋体" w:cs="MS UI Gothic"/>
          <w:kern w:val="0"/>
          <w:szCs w:val="24"/>
        </w:rPr>
        <w:t>和短互相</w:t>
      </w:r>
      <w:r>
        <w:rPr>
          <w:rFonts w:ascii="宋体" w:cs="PMingLiU"/>
          <w:kern w:val="0"/>
          <w:szCs w:val="24"/>
        </w:rPr>
        <w:t>显现</w:t>
      </w:r>
      <w:r>
        <w:rPr>
          <w:rFonts w:ascii="宋体" w:cs="MS UI Gothic"/>
          <w:kern w:val="0"/>
          <w:szCs w:val="24"/>
        </w:rPr>
        <w:t>，高和下互相充</w:t>
      </w:r>
      <w:r>
        <w:rPr>
          <w:rFonts w:ascii="宋体" w:cs="PMingLiU"/>
          <w:kern w:val="0"/>
          <w:szCs w:val="24"/>
        </w:rPr>
        <w:t>实</w:t>
      </w:r>
      <w:r>
        <w:rPr>
          <w:rFonts w:ascii="宋体" w:cs="MS UI Gothic"/>
          <w:kern w:val="0"/>
          <w:szCs w:val="24"/>
        </w:rPr>
        <w:t>，音与声互相</w:t>
      </w:r>
      <w:r>
        <w:rPr>
          <w:rFonts w:ascii="宋体" w:cs="PMingLiU"/>
          <w:kern w:val="0"/>
          <w:szCs w:val="24"/>
        </w:rPr>
        <w:t>谐</w:t>
      </w:r>
      <w:r>
        <w:rPr>
          <w:rFonts w:ascii="宋体" w:cs="MS UI Gothic"/>
          <w:kern w:val="0"/>
          <w:szCs w:val="24"/>
        </w:rPr>
        <w:t>和，前和后互相接随，反映了矛盾的</w:t>
      </w:r>
      <w:r>
        <w:rPr>
          <w:rFonts w:ascii="宋体" w:cs="PMingLiU"/>
          <w:kern w:val="0"/>
          <w:szCs w:val="24"/>
        </w:rPr>
        <w:t>对</w:t>
      </w:r>
      <w:r>
        <w:rPr>
          <w:rFonts w:ascii="宋体" w:cs="MS UI Gothic"/>
          <w:kern w:val="0"/>
          <w:szCs w:val="24"/>
        </w:rPr>
        <w:t>立与</w:t>
      </w:r>
      <w:r>
        <w:rPr>
          <w:rFonts w:ascii="宋体" w:cs="PMingLiU"/>
          <w:kern w:val="0"/>
          <w:szCs w:val="24"/>
        </w:rPr>
        <w:t>统</w:t>
      </w:r>
      <w:r>
        <w:rPr>
          <w:rFonts w:ascii="宋体" w:cs="MS UI Gothic"/>
          <w:kern w:val="0"/>
          <w:szCs w:val="24"/>
        </w:rPr>
        <w:t>一，体</w:t>
      </w:r>
      <w:r>
        <w:rPr>
          <w:rFonts w:ascii="宋体" w:cs="PMingLiU"/>
          <w:kern w:val="0"/>
          <w:szCs w:val="24"/>
        </w:rPr>
        <w:t>现</w:t>
      </w:r>
      <w:r>
        <w:rPr>
          <w:rFonts w:ascii="宋体" w:cs="MS UI Gothic"/>
          <w:kern w:val="0"/>
          <w:szCs w:val="24"/>
        </w:rPr>
        <w:t>了《道德</w:t>
      </w:r>
      <w:r>
        <w:rPr>
          <w:rFonts w:ascii="宋体" w:cs="PMingLiU"/>
          <w:kern w:val="0"/>
          <w:szCs w:val="24"/>
        </w:rPr>
        <w:t>经</w:t>
      </w:r>
      <w:r>
        <w:rPr>
          <w:rFonts w:ascii="宋体" w:cs="MS UI Gothic"/>
          <w:kern w:val="0"/>
          <w:szCs w:val="24"/>
        </w:rPr>
        <w:t>》中的</w:t>
      </w:r>
      <w:r>
        <w:rPr>
          <w:rFonts w:ascii="宋体" w:cs="PMingLiU"/>
          <w:kern w:val="0"/>
          <w:szCs w:val="24"/>
        </w:rPr>
        <w:t>辩证</w:t>
      </w:r>
      <w:r>
        <w:rPr>
          <w:rFonts w:ascii="宋体" w:cs="MS UI Gothic"/>
          <w:kern w:val="0"/>
          <w:szCs w:val="24"/>
        </w:rPr>
        <w:t>法的思想。</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老子，掌握相关的基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老子，考</w:t>
      </w:r>
      <w:r>
        <w:rPr>
          <w:rFonts w:ascii="宋体" w:cs="PMingLiU"/>
          <w:kern w:val="0"/>
          <w:szCs w:val="24"/>
        </w:rPr>
        <w:t>查</w:t>
      </w:r>
      <w:r>
        <w:rPr>
          <w:rFonts w:ascii="宋体" w:cs="MS UI Gothic"/>
          <w:kern w:val="0"/>
          <w:szCs w:val="24"/>
        </w:rPr>
        <w:t>学生的理解和分析能力，解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640D700C">
      <w:pPr>
        <w:textAlignment w:val="center"/>
        <w:rPr>
          <w:rFonts w:ascii="宋体" w:cs="Times New Roman"/>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5321BBE">
      <w:pPr>
        <w:textAlignment w:val="center"/>
        <w:rPr>
          <w:rFonts w:ascii="宋体" w:cs="Times New Roman"/>
          <w:kern w:val="0"/>
          <w:szCs w:val="24"/>
        </w:rPr>
      </w:pPr>
      <w:r>
        <w:rPr>
          <w:rFonts w:ascii="宋体" w:cs="MS UI Gothic"/>
          <w:kern w:val="0"/>
          <w:szCs w:val="24"/>
        </w:rPr>
        <w:t>根据表格</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汉</w:t>
      </w:r>
      <w:r>
        <w:rPr>
          <w:rFonts w:ascii="宋体" w:cs="MS UI Gothic"/>
          <w:kern w:val="0"/>
          <w:szCs w:val="24"/>
        </w:rPr>
        <w:t>武帝两次派</w:t>
      </w:r>
      <w:r>
        <w:rPr>
          <w:rFonts w:ascii="宋体" w:cs="PMingLiU"/>
          <w:kern w:val="0"/>
          <w:szCs w:val="24"/>
        </w:rPr>
        <w:t>张骞</w:t>
      </w:r>
      <w:r>
        <w:rPr>
          <w:rFonts w:ascii="宋体" w:cs="MS UI Gothic"/>
          <w:kern w:val="0"/>
          <w:szCs w:val="24"/>
        </w:rPr>
        <w:t>出使西域，</w:t>
      </w:r>
      <w:r>
        <w:rPr>
          <w:rFonts w:ascii="宋体" w:cs="PMingLiU"/>
          <w:kern w:val="0"/>
          <w:szCs w:val="24"/>
        </w:rPr>
        <w:t>汉</w:t>
      </w:r>
      <w:r>
        <w:rPr>
          <w:rFonts w:ascii="宋体" w:cs="MS UI Gothic"/>
          <w:kern w:val="0"/>
          <w:szCs w:val="24"/>
        </w:rPr>
        <w:t>朝和西域的交往日益密切。</w:t>
      </w:r>
      <w:r>
        <w:rPr>
          <w:rFonts w:ascii="宋体" w:cs="PMingLiU"/>
          <w:kern w:val="0"/>
          <w:szCs w:val="24"/>
        </w:rPr>
        <w:t>汉</w:t>
      </w:r>
      <w:r>
        <w:rPr>
          <w:rFonts w:ascii="宋体" w:cs="MS UI Gothic"/>
          <w:kern w:val="0"/>
          <w:szCs w:val="24"/>
        </w:rPr>
        <w:t>朝</w:t>
      </w:r>
      <w:r>
        <w:rPr>
          <w:rFonts w:ascii="宋体" w:cs="PMingLiU"/>
          <w:kern w:val="0"/>
          <w:szCs w:val="24"/>
        </w:rPr>
        <w:t>时</w:t>
      </w:r>
      <w:r>
        <w:rPr>
          <w:rFonts w:ascii="宋体" w:cs="MS UI Gothic"/>
          <w:kern w:val="0"/>
          <w:szCs w:val="24"/>
        </w:rPr>
        <w:t>，中国的</w:t>
      </w:r>
      <w:r>
        <w:rPr>
          <w:rFonts w:ascii="宋体" w:cs="PMingLiU"/>
          <w:kern w:val="0"/>
          <w:szCs w:val="24"/>
        </w:rPr>
        <w:t>丝</w:t>
      </w:r>
      <w:r>
        <w:rPr>
          <w:rFonts w:ascii="宋体" w:cs="MS UI Gothic"/>
          <w:kern w:val="0"/>
          <w:szCs w:val="24"/>
        </w:rPr>
        <w:t>和</w:t>
      </w:r>
      <w:r>
        <w:rPr>
          <w:rFonts w:ascii="宋体" w:cs="PMingLiU"/>
          <w:kern w:val="0"/>
          <w:szCs w:val="24"/>
        </w:rPr>
        <w:t>丝织</w:t>
      </w:r>
      <w:r>
        <w:rPr>
          <w:rFonts w:ascii="宋体" w:cs="MS UI Gothic"/>
          <w:kern w:val="0"/>
          <w:szCs w:val="24"/>
        </w:rPr>
        <w:t>品从</w:t>
      </w:r>
      <w:r>
        <w:rPr>
          <w:rFonts w:ascii="宋体" w:cs="PMingLiU"/>
          <w:kern w:val="0"/>
          <w:szCs w:val="24"/>
        </w:rPr>
        <w:t>长</w:t>
      </w:r>
      <w:r>
        <w:rPr>
          <w:rFonts w:ascii="宋体" w:cs="MS UI Gothic"/>
          <w:kern w:val="0"/>
          <w:szCs w:val="24"/>
        </w:rPr>
        <w:t>安出</w:t>
      </w:r>
      <w:r>
        <w:rPr>
          <w:rFonts w:ascii="宋体" w:cs="PMingLiU"/>
          <w:kern w:val="0"/>
          <w:szCs w:val="24"/>
        </w:rPr>
        <w:t>发</w:t>
      </w:r>
      <w:r>
        <w:rPr>
          <w:rFonts w:ascii="宋体" w:cs="MS UI Gothic"/>
          <w:kern w:val="0"/>
          <w:szCs w:val="24"/>
        </w:rPr>
        <w:t>通</w:t>
      </w:r>
      <w:r>
        <w:rPr>
          <w:rFonts w:ascii="宋体" w:cs="PMingLiU"/>
          <w:kern w:val="0"/>
          <w:szCs w:val="24"/>
        </w:rPr>
        <w:t>过</w:t>
      </w:r>
      <w:r>
        <w:rPr>
          <w:rFonts w:ascii="宋体" w:cs="MS UI Gothic"/>
          <w:kern w:val="0"/>
          <w:szCs w:val="24"/>
        </w:rPr>
        <w:t>河西走廊，今新疆地区，运往西</w:t>
      </w:r>
      <w:r>
        <w:rPr>
          <w:rFonts w:ascii="宋体" w:cs="PMingLiU"/>
          <w:kern w:val="0"/>
          <w:szCs w:val="24"/>
        </w:rPr>
        <w:t>亚</w:t>
      </w:r>
      <w:r>
        <w:rPr>
          <w:rFonts w:ascii="宋体" w:cs="MS UI Gothic"/>
          <w:kern w:val="0"/>
          <w:szCs w:val="24"/>
        </w:rPr>
        <w:t>，再</w:t>
      </w:r>
      <w:r>
        <w:rPr>
          <w:rFonts w:ascii="宋体" w:cs="PMingLiU"/>
          <w:kern w:val="0"/>
          <w:szCs w:val="24"/>
        </w:rPr>
        <w:t>转</w:t>
      </w:r>
      <w:r>
        <w:rPr>
          <w:rFonts w:ascii="宋体" w:cs="MS UI Gothic"/>
          <w:kern w:val="0"/>
          <w:szCs w:val="24"/>
        </w:rPr>
        <w:t>运到欧洲的大秦（</w:t>
      </w:r>
      <w:r>
        <w:rPr>
          <w:rFonts w:ascii="宋体" w:cs="PMingLiU"/>
          <w:kern w:val="0"/>
          <w:szCs w:val="24"/>
        </w:rPr>
        <w:t>罗马</w:t>
      </w:r>
      <w:r>
        <w:rPr>
          <w:rFonts w:ascii="宋体" w:cs="MS UI Gothic"/>
          <w:kern w:val="0"/>
          <w:szCs w:val="24"/>
        </w:rPr>
        <w:t>），</w:t>
      </w:r>
      <w:r>
        <w:rPr>
          <w:rFonts w:ascii="宋体" w:cs="PMingLiU"/>
          <w:kern w:val="0"/>
          <w:szCs w:val="24"/>
        </w:rPr>
        <w:t>这</w:t>
      </w:r>
      <w:r>
        <w:rPr>
          <w:rFonts w:ascii="宋体" w:cs="MS UI Gothic"/>
          <w:kern w:val="0"/>
          <w:szCs w:val="24"/>
        </w:rPr>
        <w:t>条沟通中西交通的</w:t>
      </w:r>
      <w:r>
        <w:rPr>
          <w:rFonts w:ascii="宋体" w:cs="PMingLiU"/>
          <w:kern w:val="0"/>
          <w:szCs w:val="24"/>
        </w:rPr>
        <w:t>陆</w:t>
      </w:r>
      <w:r>
        <w:rPr>
          <w:rFonts w:ascii="宋体" w:cs="MS UI Gothic"/>
          <w:kern w:val="0"/>
          <w:szCs w:val="24"/>
        </w:rPr>
        <w:t>上要道，就是</w:t>
      </w:r>
      <w:r>
        <w:rPr>
          <w:rFonts w:ascii="宋体" w:cs="PMingLiU"/>
          <w:kern w:val="0"/>
          <w:szCs w:val="24"/>
        </w:rPr>
        <w:t>历</w:t>
      </w:r>
      <w:r>
        <w:rPr>
          <w:rFonts w:ascii="宋体" w:cs="MS UI Gothic"/>
          <w:kern w:val="0"/>
          <w:szCs w:val="24"/>
        </w:rPr>
        <w:t>史著名的</w:t>
      </w:r>
      <w:r>
        <w:rPr>
          <w:rFonts w:ascii="宋体" w:cs="PMingLiU"/>
          <w:kern w:val="0"/>
          <w:szCs w:val="24"/>
        </w:rPr>
        <w:t>丝绸</w:t>
      </w:r>
      <w:r>
        <w:rPr>
          <w:rFonts w:ascii="宋体" w:cs="MS UI Gothic"/>
          <w:kern w:val="0"/>
          <w:szCs w:val="24"/>
        </w:rPr>
        <w:t>之路。</w:t>
      </w:r>
      <w:r>
        <w:rPr>
          <w:rFonts w:ascii="宋体" w:cs="PMingLiU"/>
          <w:kern w:val="0"/>
          <w:szCs w:val="24"/>
        </w:rPr>
        <w:t>丝绸</w:t>
      </w:r>
      <w:r>
        <w:rPr>
          <w:rFonts w:ascii="宋体" w:cs="MS UI Gothic"/>
          <w:kern w:val="0"/>
          <w:szCs w:val="24"/>
        </w:rPr>
        <w:t>之路的开通开辟了中国与西方</w:t>
      </w:r>
      <w:r>
        <w:rPr>
          <w:rFonts w:ascii="宋体" w:cs="PMingLiU"/>
          <w:kern w:val="0"/>
          <w:szCs w:val="24"/>
        </w:rPr>
        <w:t>联</w:t>
      </w:r>
      <w:r>
        <w:rPr>
          <w:rFonts w:ascii="宋体" w:cs="MS UI Gothic"/>
          <w:kern w:val="0"/>
          <w:szCs w:val="24"/>
        </w:rPr>
        <w:t>系的先例；促</w:t>
      </w:r>
      <w:r>
        <w:rPr>
          <w:rFonts w:ascii="宋体" w:cs="PMingLiU"/>
          <w:kern w:val="0"/>
          <w:szCs w:val="24"/>
        </w:rPr>
        <w:t>进</w:t>
      </w:r>
      <w:r>
        <w:rPr>
          <w:rFonts w:ascii="宋体" w:cs="MS UI Gothic"/>
          <w:kern w:val="0"/>
          <w:szCs w:val="24"/>
        </w:rPr>
        <w:t>了</w:t>
      </w:r>
      <w:r>
        <w:rPr>
          <w:rFonts w:ascii="宋体" w:cs="PMingLiU"/>
          <w:kern w:val="0"/>
          <w:szCs w:val="24"/>
        </w:rPr>
        <w:t>东</w:t>
      </w:r>
      <w:r>
        <w:rPr>
          <w:rFonts w:ascii="宋体" w:cs="MS UI Gothic"/>
          <w:kern w:val="0"/>
          <w:szCs w:val="24"/>
        </w:rPr>
        <w:t>西方</w:t>
      </w:r>
      <w:r>
        <w:rPr>
          <w:rFonts w:ascii="宋体" w:cs="PMingLiU"/>
          <w:kern w:val="0"/>
          <w:szCs w:val="24"/>
        </w:rPr>
        <w:t>经济</w:t>
      </w:r>
      <w:r>
        <w:rPr>
          <w:rFonts w:ascii="宋体" w:cs="MS UI Gothic"/>
          <w:kern w:val="0"/>
          <w:szCs w:val="24"/>
        </w:rPr>
        <w:t>文化交流；在</w:t>
      </w:r>
      <w:r>
        <w:rPr>
          <w:rFonts w:ascii="宋体" w:cs="PMingLiU"/>
          <w:kern w:val="0"/>
          <w:szCs w:val="24"/>
        </w:rPr>
        <w:t>传</w:t>
      </w:r>
      <w:r>
        <w:rPr>
          <w:rFonts w:ascii="宋体" w:cs="MS UI Gothic"/>
          <w:kern w:val="0"/>
          <w:szCs w:val="24"/>
        </w:rPr>
        <w:t>播中</w:t>
      </w:r>
      <w:r>
        <w:rPr>
          <w:rFonts w:ascii="宋体" w:cs="PMingLiU"/>
          <w:kern w:val="0"/>
          <w:szCs w:val="24"/>
        </w:rPr>
        <w:t>华</w:t>
      </w:r>
      <w:r>
        <w:rPr>
          <w:rFonts w:ascii="宋体" w:cs="MS UI Gothic"/>
          <w:kern w:val="0"/>
          <w:szCs w:val="24"/>
        </w:rPr>
        <w:t>文明的同</w:t>
      </w:r>
      <w:r>
        <w:rPr>
          <w:rFonts w:ascii="宋体" w:cs="PMingLiU"/>
          <w:kern w:val="0"/>
          <w:szCs w:val="24"/>
        </w:rPr>
        <w:t>时</w:t>
      </w:r>
      <w:r>
        <w:rPr>
          <w:rFonts w:ascii="宋体" w:cs="MS UI Gothic"/>
          <w:kern w:val="0"/>
          <w:szCs w:val="24"/>
        </w:rPr>
        <w:t>，也丰富了</w:t>
      </w:r>
      <w:r>
        <w:rPr>
          <w:rFonts w:ascii="宋体" w:cs="PMingLiU"/>
          <w:kern w:val="0"/>
          <w:szCs w:val="24"/>
        </w:rPr>
        <w:t>汉</w:t>
      </w:r>
      <w:r>
        <w:rPr>
          <w:rFonts w:ascii="宋体" w:cs="MS UI Gothic"/>
          <w:kern w:val="0"/>
          <w:szCs w:val="24"/>
        </w:rPr>
        <w:t>朝的</w:t>
      </w:r>
      <w:r>
        <w:rPr>
          <w:rFonts w:ascii="宋体" w:cs="PMingLiU"/>
          <w:kern w:val="0"/>
          <w:szCs w:val="24"/>
        </w:rPr>
        <w:t>经济</w:t>
      </w:r>
      <w:r>
        <w:rPr>
          <w:rFonts w:ascii="宋体" w:cs="MS UI Gothic"/>
          <w:kern w:val="0"/>
          <w:szCs w:val="24"/>
        </w:rPr>
        <w:t>文化内容，在一定程度上促成了</w:t>
      </w:r>
      <w:r>
        <w:rPr>
          <w:rFonts w:ascii="宋体" w:cs="PMingLiU"/>
          <w:kern w:val="0"/>
          <w:szCs w:val="24"/>
        </w:rPr>
        <w:t>汉</w:t>
      </w:r>
      <w:r>
        <w:rPr>
          <w:rFonts w:ascii="宋体" w:cs="MS UI Gothic"/>
          <w:kern w:val="0"/>
          <w:szCs w:val="24"/>
        </w:rPr>
        <w:t>武盛世的形成。</w:t>
      </w:r>
      <w:r>
        <w:rPr>
          <w:rFonts w:ascii="宋体" w:cs="Times New Roman"/>
          <w:kern w:val="0"/>
          <w:szCs w:val="24"/>
        </w:rPr>
        <w:t>B</w:t>
      </w:r>
      <w:r>
        <w:rPr>
          <w:rFonts w:ascii="宋体" w:cs="MS UI Gothic"/>
          <w:kern w:val="0"/>
          <w:szCs w:val="24"/>
        </w:rPr>
        <w:t>沟通了</w:t>
      </w:r>
      <w:r>
        <w:rPr>
          <w:rFonts w:ascii="宋体" w:cs="PMingLiU"/>
          <w:kern w:val="0"/>
          <w:szCs w:val="24"/>
        </w:rPr>
        <w:t>亚</w:t>
      </w:r>
      <w:r>
        <w:rPr>
          <w:rFonts w:ascii="宋体" w:cs="MS UI Gothic"/>
          <w:kern w:val="0"/>
          <w:szCs w:val="24"/>
        </w:rPr>
        <w:t>非美三大洲，促</w:t>
      </w:r>
      <w:r>
        <w:rPr>
          <w:rFonts w:ascii="宋体" w:cs="PMingLiU"/>
          <w:kern w:val="0"/>
          <w:szCs w:val="24"/>
        </w:rPr>
        <w:t>进</w:t>
      </w:r>
      <w:r>
        <w:rPr>
          <w:rFonts w:ascii="宋体" w:cs="MS UI Gothic"/>
          <w:kern w:val="0"/>
          <w:szCs w:val="24"/>
        </w:rPr>
        <w:t>了</w:t>
      </w:r>
      <w:r>
        <w:rPr>
          <w:rFonts w:ascii="宋体" w:cs="PMingLiU"/>
          <w:kern w:val="0"/>
          <w:szCs w:val="24"/>
        </w:rPr>
        <w:t>东</w:t>
      </w:r>
      <w:r>
        <w:rPr>
          <w:rFonts w:ascii="宋体" w:cs="MS UI Gothic"/>
          <w:kern w:val="0"/>
          <w:szCs w:val="24"/>
        </w:rPr>
        <w:t>西方之</w:t>
      </w:r>
      <w:r>
        <w:rPr>
          <w:rFonts w:ascii="宋体" w:cs="PMingLiU"/>
          <w:kern w:val="0"/>
          <w:szCs w:val="24"/>
        </w:rPr>
        <w:t>间</w:t>
      </w:r>
      <w:r>
        <w:rPr>
          <w:rFonts w:ascii="宋体" w:cs="MS UI Gothic"/>
          <w:kern w:val="0"/>
          <w:szCs w:val="24"/>
        </w:rPr>
        <w:t>的</w:t>
      </w:r>
      <w:r>
        <w:rPr>
          <w:rFonts w:ascii="宋体" w:cs="PMingLiU"/>
          <w:kern w:val="0"/>
          <w:szCs w:val="24"/>
        </w:rPr>
        <w:t>经济</w:t>
      </w:r>
      <w:r>
        <w:rPr>
          <w:rFonts w:ascii="宋体" w:cs="MS UI Gothic"/>
          <w:kern w:val="0"/>
          <w:szCs w:val="24"/>
        </w:rPr>
        <w:t>文化交流，表述</w:t>
      </w:r>
      <w:r>
        <w:rPr>
          <w:rFonts w:ascii="宋体" w:cs="PMingLiU"/>
          <w:kern w:val="0"/>
          <w:szCs w:val="24"/>
        </w:rPr>
        <w:t>错误</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丝绸</w:t>
      </w:r>
      <w:r>
        <w:rPr>
          <w:rFonts w:ascii="宋体" w:cs="MS UI Gothic"/>
          <w:kern w:val="0"/>
          <w:szCs w:val="24"/>
        </w:rPr>
        <w:t>之路的开通相关知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丝绸</w:t>
      </w:r>
      <w:r>
        <w:rPr>
          <w:rFonts w:ascii="宋体" w:cs="MS UI Gothic"/>
          <w:kern w:val="0"/>
          <w:szCs w:val="24"/>
        </w:rPr>
        <w:t>之路的开通相关知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702917EC">
      <w:pPr>
        <w:textAlignment w:val="center"/>
        <w:rPr>
          <w:rFonts w:ascii="宋体" w:cs="Times New Roman"/>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4BD6BB6">
      <w:pPr>
        <w:textAlignment w:val="center"/>
        <w:rPr>
          <w:rFonts w:ascii="宋体" w:cs="Times New Roman"/>
          <w:kern w:val="0"/>
          <w:szCs w:val="24"/>
        </w:rPr>
      </w:pPr>
      <w:r>
        <w:rPr>
          <w:rFonts w:ascii="宋体" w:cs="MS UI Gothic"/>
          <w:kern w:val="0"/>
          <w:szCs w:val="24"/>
        </w:rPr>
        <w:t>文学</w:t>
      </w:r>
      <w:r>
        <w:rPr>
          <w:rFonts w:ascii="宋体" w:cs="PMingLiU"/>
          <w:kern w:val="0"/>
          <w:szCs w:val="24"/>
        </w:rPr>
        <w:t>艺术</w:t>
      </w:r>
      <w:r>
        <w:rPr>
          <w:rFonts w:ascii="宋体" w:cs="MS UI Gothic"/>
          <w:kern w:val="0"/>
          <w:szCs w:val="24"/>
        </w:rPr>
        <w:t>源于生活，曹雪芹</w:t>
      </w:r>
      <w:r>
        <w:rPr>
          <w:rFonts w:ascii="宋体" w:cs="PMingLiU"/>
          <w:kern w:val="0"/>
          <w:szCs w:val="24"/>
        </w:rPr>
        <w:t>结</w:t>
      </w:r>
      <w:r>
        <w:rPr>
          <w:rFonts w:ascii="宋体" w:cs="MS UI Gothic"/>
          <w:kern w:val="0"/>
          <w:szCs w:val="24"/>
        </w:rPr>
        <w:t>合</w:t>
      </w:r>
      <w:r>
        <w:rPr>
          <w:rFonts w:ascii="宋体" w:cs="PMingLiU"/>
          <w:kern w:val="0"/>
          <w:szCs w:val="24"/>
        </w:rPr>
        <w:t>亲</w:t>
      </w:r>
      <w:r>
        <w:rPr>
          <w:rFonts w:ascii="宋体" w:cs="MS UI Gothic"/>
          <w:kern w:val="0"/>
          <w:szCs w:val="24"/>
        </w:rPr>
        <w:t>身</w:t>
      </w:r>
      <w:r>
        <w:rPr>
          <w:rFonts w:ascii="宋体" w:cs="PMingLiU"/>
          <w:kern w:val="0"/>
          <w:szCs w:val="24"/>
        </w:rPr>
        <w:t>经历</w:t>
      </w:r>
      <w:r>
        <w:rPr>
          <w:rFonts w:ascii="宋体" w:cs="MS UI Gothic"/>
          <w:kern w:val="0"/>
          <w:szCs w:val="24"/>
        </w:rPr>
        <w:t>，以</w:t>
      </w:r>
      <w:r>
        <w:rPr>
          <w:rFonts w:ascii="宋体" w:cs="PMingLiU"/>
          <w:kern w:val="0"/>
          <w:szCs w:val="24"/>
        </w:rPr>
        <w:t>贾</w:t>
      </w:r>
      <w:r>
        <w:rPr>
          <w:rFonts w:ascii="宋体" w:cs="MS UI Gothic"/>
          <w:kern w:val="0"/>
          <w:szCs w:val="24"/>
        </w:rPr>
        <w:t>宝玉和林黛玉的</w:t>
      </w:r>
      <w:r>
        <w:rPr>
          <w:rFonts w:ascii="宋体" w:cs="PMingLiU"/>
          <w:kern w:val="0"/>
          <w:szCs w:val="24"/>
        </w:rPr>
        <w:t>爱</w:t>
      </w:r>
      <w:r>
        <w:rPr>
          <w:rFonts w:ascii="宋体" w:cs="MS UI Gothic"/>
          <w:kern w:val="0"/>
          <w:szCs w:val="24"/>
        </w:rPr>
        <w:t>情悲</w:t>
      </w:r>
      <w:r>
        <w:rPr>
          <w:rFonts w:ascii="宋体" w:cs="PMingLiU"/>
          <w:kern w:val="0"/>
          <w:szCs w:val="24"/>
        </w:rPr>
        <w:t>剧为</w:t>
      </w:r>
      <w:r>
        <w:rPr>
          <w:rFonts w:ascii="宋体" w:cs="MS UI Gothic"/>
          <w:kern w:val="0"/>
          <w:szCs w:val="24"/>
        </w:rPr>
        <w:t>主</w:t>
      </w:r>
      <w:r>
        <w:rPr>
          <w:rFonts w:ascii="宋体" w:cs="PMingLiU"/>
          <w:kern w:val="0"/>
          <w:szCs w:val="24"/>
        </w:rPr>
        <w:t>线创</w:t>
      </w:r>
      <w:r>
        <w:rPr>
          <w:rFonts w:ascii="宋体" w:cs="MS UI Gothic"/>
          <w:kern w:val="0"/>
          <w:szCs w:val="24"/>
        </w:rPr>
        <w:t>作的作品是《</w:t>
      </w:r>
      <w:r>
        <w:rPr>
          <w:rFonts w:ascii="宋体" w:cs="PMingLiU"/>
          <w:kern w:val="0"/>
          <w:szCs w:val="24"/>
        </w:rPr>
        <w:t>红</w:t>
      </w:r>
      <w:r>
        <w:rPr>
          <w:rFonts w:ascii="宋体" w:cs="MS UI Gothic"/>
          <w:kern w:val="0"/>
          <w:szCs w:val="24"/>
        </w:rPr>
        <w:t>楼梦》。清朝曹雪芹</w:t>
      </w:r>
      <w:r>
        <w:rPr>
          <w:rFonts w:ascii="宋体" w:cs="PMingLiU"/>
          <w:kern w:val="0"/>
          <w:szCs w:val="24"/>
        </w:rPr>
        <w:t>创</w:t>
      </w:r>
      <w:r>
        <w:rPr>
          <w:rFonts w:ascii="宋体" w:cs="MS UI Gothic"/>
          <w:kern w:val="0"/>
          <w:szCs w:val="24"/>
        </w:rPr>
        <w:t>作的《</w:t>
      </w:r>
      <w:r>
        <w:rPr>
          <w:rFonts w:ascii="宋体" w:cs="PMingLiU"/>
          <w:kern w:val="0"/>
          <w:szCs w:val="24"/>
        </w:rPr>
        <w:t>红</w:t>
      </w:r>
      <w:r>
        <w:rPr>
          <w:rFonts w:ascii="宋体" w:cs="MS UI Gothic"/>
          <w:kern w:val="0"/>
          <w:szCs w:val="24"/>
        </w:rPr>
        <w:t>楼梦》是中国古典小</w:t>
      </w:r>
      <w:r>
        <w:rPr>
          <w:rFonts w:ascii="宋体" w:cs="PMingLiU"/>
          <w:kern w:val="0"/>
          <w:szCs w:val="24"/>
        </w:rPr>
        <w:t>说</w:t>
      </w:r>
      <w:r>
        <w:rPr>
          <w:rFonts w:ascii="宋体" w:cs="MS UI Gothic"/>
          <w:kern w:val="0"/>
          <w:szCs w:val="24"/>
        </w:rPr>
        <w:t>的</w:t>
      </w:r>
      <w:r>
        <w:rPr>
          <w:rFonts w:ascii="宋体" w:cs="PMingLiU"/>
          <w:kern w:val="0"/>
          <w:szCs w:val="24"/>
        </w:rPr>
        <w:t>颠</w:t>
      </w:r>
      <w:r>
        <w:rPr>
          <w:rFonts w:ascii="宋体" w:cs="MS UI Gothic"/>
          <w:kern w:val="0"/>
          <w:szCs w:val="24"/>
        </w:rPr>
        <w:t>峰，它描写了</w:t>
      </w:r>
      <w:r>
        <w:rPr>
          <w:rFonts w:ascii="宋体" w:cs="PMingLiU"/>
          <w:kern w:val="0"/>
          <w:szCs w:val="24"/>
        </w:rPr>
        <w:t>贾</w:t>
      </w:r>
      <w:r>
        <w:rPr>
          <w:rFonts w:ascii="宋体" w:cs="MS UI Gothic"/>
          <w:kern w:val="0"/>
          <w:szCs w:val="24"/>
        </w:rPr>
        <w:t>、王、史、薛四大封建家庭衰亡和</w:t>
      </w:r>
      <w:r>
        <w:rPr>
          <w:rFonts w:ascii="宋体" w:cs="PMingLiU"/>
          <w:kern w:val="0"/>
          <w:szCs w:val="24"/>
        </w:rPr>
        <w:t>贵</w:t>
      </w:r>
      <w:r>
        <w:rPr>
          <w:rFonts w:ascii="宋体" w:cs="MS UI Gothic"/>
          <w:kern w:val="0"/>
          <w:szCs w:val="24"/>
        </w:rPr>
        <w:t>族青年</w:t>
      </w:r>
      <w:r>
        <w:rPr>
          <w:rFonts w:ascii="宋体" w:cs="PMingLiU"/>
          <w:kern w:val="0"/>
          <w:szCs w:val="24"/>
        </w:rPr>
        <w:t>贾</w:t>
      </w:r>
      <w:r>
        <w:rPr>
          <w:rFonts w:ascii="宋体" w:cs="MS UI Gothic"/>
          <w:kern w:val="0"/>
          <w:szCs w:val="24"/>
        </w:rPr>
        <w:t>宝玉与林黛玉</w:t>
      </w:r>
      <w:r>
        <w:rPr>
          <w:rFonts w:ascii="宋体" w:cs="PMingLiU"/>
          <w:kern w:val="0"/>
          <w:szCs w:val="24"/>
        </w:rPr>
        <w:t>爱</w:t>
      </w:r>
      <w:r>
        <w:rPr>
          <w:rFonts w:ascii="宋体" w:cs="MS UI Gothic"/>
          <w:kern w:val="0"/>
          <w:szCs w:val="24"/>
        </w:rPr>
        <w:t>情悲</w:t>
      </w:r>
      <w:r>
        <w:rPr>
          <w:rFonts w:ascii="宋体" w:cs="PMingLiU"/>
          <w:kern w:val="0"/>
          <w:szCs w:val="24"/>
        </w:rPr>
        <w:t>剧</w:t>
      </w:r>
      <w:r>
        <w:rPr>
          <w:rFonts w:ascii="宋体" w:cs="MS UI Gothic"/>
          <w:kern w:val="0"/>
          <w:szCs w:val="24"/>
        </w:rPr>
        <w:t>，深刻鞭</w:t>
      </w:r>
      <w:r>
        <w:rPr>
          <w:rFonts w:ascii="宋体" w:cs="PMingLiU"/>
          <w:kern w:val="0"/>
          <w:szCs w:val="24"/>
        </w:rPr>
        <w:t>挞</w:t>
      </w:r>
      <w:r>
        <w:rPr>
          <w:rFonts w:ascii="宋体" w:cs="MS UI Gothic"/>
          <w:kern w:val="0"/>
          <w:szCs w:val="24"/>
        </w:rPr>
        <w:t>了封建礼教和封建制度的罪</w:t>
      </w:r>
      <w:r>
        <w:rPr>
          <w:rFonts w:ascii="宋体" w:cs="PMingLiU"/>
          <w:kern w:val="0"/>
          <w:szCs w:val="24"/>
        </w:rPr>
        <w:t>恶</w:t>
      </w:r>
      <w:r>
        <w:rPr>
          <w:rFonts w:ascii="宋体" w:cs="MS UI Gothic"/>
          <w:kern w:val="0"/>
          <w:szCs w:val="24"/>
        </w:rPr>
        <w:t>，揭示了封建社会必然崩</w:t>
      </w:r>
      <w:r>
        <w:rPr>
          <w:rFonts w:ascii="宋体" w:cs="PMingLiU"/>
          <w:kern w:val="0"/>
          <w:szCs w:val="24"/>
        </w:rPr>
        <w:t>溃</w:t>
      </w:r>
      <w:r>
        <w:rPr>
          <w:rFonts w:ascii="宋体" w:cs="MS UI Gothic"/>
          <w:kern w:val="0"/>
          <w:szCs w:val="24"/>
        </w:rPr>
        <w:t>的</w:t>
      </w:r>
      <w:r>
        <w:rPr>
          <w:rFonts w:ascii="宋体" w:cs="PMingLiU"/>
          <w:kern w:val="0"/>
          <w:szCs w:val="24"/>
        </w:rPr>
        <w:t>历</w:t>
      </w:r>
      <w:r>
        <w:rPr>
          <w:rFonts w:ascii="宋体" w:cs="MS UI Gothic"/>
          <w:kern w:val="0"/>
          <w:szCs w:val="24"/>
        </w:rPr>
        <w:t>史</w:t>
      </w:r>
      <w:r>
        <w:rPr>
          <w:rFonts w:ascii="宋体" w:cs="PMingLiU"/>
          <w:kern w:val="0"/>
          <w:szCs w:val="24"/>
        </w:rPr>
        <w:t>趋势</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红</w:t>
      </w:r>
      <w:r>
        <w:rPr>
          <w:rFonts w:ascii="宋体" w:cs="MS UI Gothic"/>
          <w:kern w:val="0"/>
          <w:szCs w:val="24"/>
        </w:rPr>
        <w:t>楼梦》。它以</w:t>
      </w:r>
      <w:r>
        <w:rPr>
          <w:rFonts w:ascii="宋体" w:cs="PMingLiU"/>
          <w:kern w:val="0"/>
          <w:szCs w:val="24"/>
        </w:rPr>
        <w:t>贾</w:t>
      </w:r>
      <w:r>
        <w:rPr>
          <w:rFonts w:ascii="宋体" w:cs="MS UI Gothic"/>
          <w:kern w:val="0"/>
          <w:szCs w:val="24"/>
        </w:rPr>
        <w:t>宝玉和林黛玉的</w:t>
      </w:r>
      <w:r>
        <w:rPr>
          <w:rFonts w:ascii="宋体" w:cs="PMingLiU"/>
          <w:kern w:val="0"/>
          <w:szCs w:val="24"/>
        </w:rPr>
        <w:t>爱</w:t>
      </w:r>
      <w:r>
        <w:rPr>
          <w:rFonts w:ascii="宋体" w:cs="MS UI Gothic"/>
          <w:kern w:val="0"/>
          <w:szCs w:val="24"/>
        </w:rPr>
        <w:t>情悲</w:t>
      </w:r>
      <w:r>
        <w:rPr>
          <w:rFonts w:ascii="宋体" w:cs="PMingLiU"/>
          <w:kern w:val="0"/>
          <w:szCs w:val="24"/>
        </w:rPr>
        <w:t>剧为</w:t>
      </w:r>
      <w:r>
        <w:rPr>
          <w:rFonts w:ascii="宋体" w:cs="MS UI Gothic"/>
          <w:kern w:val="0"/>
          <w:szCs w:val="24"/>
        </w:rPr>
        <w:t>主</w:t>
      </w:r>
      <w:r>
        <w:rPr>
          <w:rFonts w:ascii="宋体" w:cs="PMingLiU"/>
          <w:kern w:val="0"/>
          <w:szCs w:val="24"/>
        </w:rPr>
        <w:t>线</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w:t>
      </w:r>
      <w:r>
        <w:rPr>
          <w:rFonts w:ascii="宋体" w:cs="PMingLiU"/>
          <w:kern w:val="0"/>
          <w:szCs w:val="24"/>
        </w:rPr>
        <w:t>红</w:t>
      </w:r>
      <w:r>
        <w:rPr>
          <w:rFonts w:ascii="宋体" w:cs="MS UI Gothic"/>
          <w:kern w:val="0"/>
          <w:szCs w:val="24"/>
        </w:rPr>
        <w:t>楼梦》的作者、内容。</w:t>
      </w:r>
    </w:p>
    <w:p w14:paraId="0A22C53C">
      <w:pPr>
        <w:textAlignment w:val="center"/>
        <w:rPr>
          <w:rFonts w:ascii="宋体" w:cs="Times New Roman"/>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6496CEF">
      <w:pPr>
        <w:textAlignment w:val="center"/>
        <w:rPr>
          <w:rFonts w:ascii="宋体" w:cs="Times New Roman"/>
          <w:kern w:val="0"/>
          <w:szCs w:val="24"/>
        </w:rPr>
      </w:pPr>
      <w:r>
        <w:rPr>
          <w:rFonts w:ascii="宋体" w:cs="Times New Roman"/>
          <w:kern w:val="0"/>
          <w:szCs w:val="24"/>
        </w:rPr>
        <w:t>1919</w:t>
      </w:r>
      <w:r>
        <w:rPr>
          <w:rFonts w:ascii="宋体" w:cs="MS UI Gothic"/>
          <w:kern w:val="0"/>
          <w:szCs w:val="24"/>
        </w:rPr>
        <w:t>年，《新青年》出版</w:t>
      </w:r>
      <w:r>
        <w:rPr>
          <w:rFonts w:ascii="宋体" w:cs="Times New Roman"/>
          <w:kern w:val="0"/>
          <w:szCs w:val="24"/>
        </w:rPr>
        <w:t>“</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研究</w:t>
      </w:r>
      <w:r>
        <w:rPr>
          <w:rFonts w:ascii="宋体" w:cs="PMingLiU"/>
          <w:kern w:val="0"/>
          <w:szCs w:val="24"/>
        </w:rPr>
        <w:t>专</w:t>
      </w:r>
      <w:r>
        <w:rPr>
          <w:rFonts w:ascii="宋体" w:cs="MS UI Gothic"/>
          <w:kern w:val="0"/>
          <w:szCs w:val="24"/>
        </w:rPr>
        <w:t>号</w:t>
      </w:r>
      <w:r>
        <w:rPr>
          <w:rFonts w:ascii="宋体" w:cs="Times New Roman"/>
          <w:kern w:val="0"/>
          <w:szCs w:val="24"/>
        </w:rPr>
        <w:t>”</w:t>
      </w:r>
      <w:r>
        <w:rPr>
          <w:rFonts w:ascii="宋体" w:cs="MS UI Gothic"/>
          <w:kern w:val="0"/>
          <w:szCs w:val="24"/>
        </w:rPr>
        <w:t>，刊</w:t>
      </w:r>
      <w:r>
        <w:rPr>
          <w:rFonts w:ascii="宋体" w:cs="PMingLiU"/>
          <w:kern w:val="0"/>
          <w:szCs w:val="24"/>
        </w:rPr>
        <w:t>载</w:t>
      </w:r>
      <w:r>
        <w:rPr>
          <w:rFonts w:ascii="宋体" w:cs="MS UI Gothic"/>
          <w:kern w:val="0"/>
          <w:szCs w:val="24"/>
        </w:rPr>
        <w:t>了李大</w:t>
      </w:r>
      <w:r>
        <w:rPr>
          <w:rFonts w:ascii="宋体" w:cs="PMingLiU"/>
          <w:kern w:val="0"/>
          <w:szCs w:val="24"/>
        </w:rPr>
        <w:t>钊</w:t>
      </w:r>
      <w:r>
        <w:rPr>
          <w:rFonts w:ascii="宋体" w:cs="MS UI Gothic"/>
          <w:kern w:val="0"/>
          <w:szCs w:val="24"/>
        </w:rPr>
        <w:t>的文章《我的</w:t>
      </w:r>
      <w:r>
        <w:rPr>
          <w:rFonts w:ascii="宋体" w:cs="PMingLiU"/>
          <w:kern w:val="0"/>
          <w:szCs w:val="24"/>
        </w:rPr>
        <w:t>马</w:t>
      </w:r>
      <w:r>
        <w:rPr>
          <w:rFonts w:ascii="宋体" w:cs="MS UI Gothic"/>
          <w:kern w:val="0"/>
          <w:szCs w:val="24"/>
        </w:rPr>
        <w:t>克思主</w:t>
      </w:r>
      <w:r>
        <w:rPr>
          <w:rFonts w:ascii="宋体" w:cs="PMingLiU"/>
          <w:kern w:val="0"/>
          <w:szCs w:val="24"/>
        </w:rPr>
        <w:t>义观</w:t>
      </w:r>
      <w:r>
        <w:rPr>
          <w:rFonts w:ascii="宋体" w:cs="MS UI Gothic"/>
          <w:kern w:val="0"/>
          <w:szCs w:val="24"/>
        </w:rPr>
        <w:t>》，</w:t>
      </w:r>
      <w:r>
        <w:rPr>
          <w:rFonts w:ascii="宋体" w:cs="PMingLiU"/>
          <w:kern w:val="0"/>
          <w:szCs w:val="24"/>
        </w:rPr>
        <w:t>对马</w:t>
      </w:r>
      <w:r>
        <w:rPr>
          <w:rFonts w:ascii="宋体" w:cs="MS UI Gothic"/>
          <w:kern w:val="0"/>
          <w:szCs w:val="24"/>
        </w:rPr>
        <w:t>克思主</w:t>
      </w:r>
      <w:r>
        <w:rPr>
          <w:rFonts w:ascii="宋体" w:cs="PMingLiU"/>
          <w:kern w:val="0"/>
          <w:szCs w:val="24"/>
        </w:rPr>
        <w:t>义</w:t>
      </w:r>
      <w:r>
        <w:rPr>
          <w:rFonts w:ascii="宋体" w:cs="MS UI Gothic"/>
          <w:kern w:val="0"/>
          <w:szCs w:val="24"/>
        </w:rPr>
        <w:t>作了</w:t>
      </w:r>
      <w:r>
        <w:rPr>
          <w:rFonts w:ascii="宋体" w:cs="PMingLiU"/>
          <w:kern w:val="0"/>
          <w:szCs w:val="24"/>
        </w:rPr>
        <w:t>较为</w:t>
      </w:r>
      <w:r>
        <w:rPr>
          <w:rFonts w:ascii="宋体" w:cs="MS UI Gothic"/>
          <w:kern w:val="0"/>
          <w:szCs w:val="24"/>
        </w:rPr>
        <w:t>系</w:t>
      </w:r>
      <w:r>
        <w:rPr>
          <w:rFonts w:ascii="宋体" w:cs="PMingLiU"/>
          <w:kern w:val="0"/>
          <w:szCs w:val="24"/>
        </w:rPr>
        <w:t>统</w:t>
      </w:r>
      <w:r>
        <w:rPr>
          <w:rFonts w:ascii="宋体" w:cs="MS UI Gothic"/>
          <w:kern w:val="0"/>
          <w:szCs w:val="24"/>
        </w:rPr>
        <w:t>的介</w:t>
      </w:r>
      <w:r>
        <w:rPr>
          <w:rFonts w:ascii="宋体" w:cs="PMingLiU"/>
          <w:kern w:val="0"/>
          <w:szCs w:val="24"/>
        </w:rPr>
        <w:t>绍</w:t>
      </w:r>
      <w:r>
        <w:rPr>
          <w:rFonts w:ascii="宋体" w:cs="MS UI Gothic"/>
          <w:kern w:val="0"/>
          <w:szCs w:val="24"/>
        </w:rPr>
        <w:t>。</w:t>
      </w:r>
      <w:r>
        <w:rPr>
          <w:rFonts w:ascii="宋体" w:cs="PMingLiU"/>
          <w:kern w:val="0"/>
          <w:szCs w:val="24"/>
        </w:rPr>
        <w:t>选项</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李大</w:t>
      </w:r>
      <w:r>
        <w:rPr>
          <w:rFonts w:ascii="宋体" w:cs="PMingLiU"/>
          <w:kern w:val="0"/>
          <w:szCs w:val="24"/>
        </w:rPr>
        <w:t>钊</w:t>
      </w:r>
      <w:r>
        <w:rPr>
          <w:rFonts w:ascii="宋体" w:cs="MS UI Gothic"/>
          <w:kern w:val="0"/>
          <w:szCs w:val="24"/>
        </w:rPr>
        <w:t>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w:t>
      </w:r>
      <w:r>
        <w:rPr>
          <w:rFonts w:ascii="宋体" w:cs="PMingLiU"/>
          <w:kern w:val="0"/>
          <w:szCs w:val="24"/>
        </w:rPr>
        <w:t>传</w:t>
      </w:r>
      <w:r>
        <w:rPr>
          <w:rFonts w:ascii="宋体" w:cs="MS UI Gothic"/>
          <w:kern w:val="0"/>
          <w:szCs w:val="24"/>
        </w:rPr>
        <w:t>播的相关史</w:t>
      </w:r>
      <w:r>
        <w:rPr>
          <w:rFonts w:ascii="宋体" w:cs="PMingLiU"/>
          <w:kern w:val="0"/>
          <w:szCs w:val="24"/>
        </w:rPr>
        <w:t>实</w:t>
      </w:r>
      <w:r>
        <w:rPr>
          <w:rFonts w:ascii="宋体" w:cs="MS UI Gothic"/>
          <w:kern w:val="0"/>
          <w:szCs w:val="24"/>
        </w:rPr>
        <w:t>。</w:t>
      </w:r>
    </w:p>
    <w:p w14:paraId="4759A150">
      <w:pPr>
        <w:textAlignment w:val="center"/>
        <w:rPr>
          <w:rFonts w:ascii="宋体" w:cs="Times New Roman"/>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4A0FC63">
      <w:pPr>
        <w:textAlignment w:val="center"/>
        <w:rPr>
          <w:rFonts w:ascii="宋体" w:cs="Times New Roman"/>
          <w:kern w:val="0"/>
          <w:szCs w:val="24"/>
        </w:rPr>
      </w:pPr>
      <w:r>
        <w:rPr>
          <w:rFonts w:ascii="宋体" w:cs="Times New Roman"/>
          <w:kern w:val="0"/>
          <w:szCs w:val="24"/>
        </w:rPr>
        <w:t>1919</w:t>
      </w:r>
      <w:r>
        <w:rPr>
          <w:rFonts w:ascii="宋体" w:cs="MS UI Gothic"/>
          <w:kern w:val="0"/>
          <w:szCs w:val="24"/>
        </w:rPr>
        <w:t>年，中国在巴黎和会上外交失</w:t>
      </w:r>
      <w:r>
        <w:rPr>
          <w:rFonts w:ascii="宋体" w:cs="PMingLiU"/>
          <w:kern w:val="0"/>
          <w:szCs w:val="24"/>
        </w:rPr>
        <w:t>败</w:t>
      </w:r>
      <w:r>
        <w:rPr>
          <w:rFonts w:ascii="宋体" w:cs="MS UI Gothic"/>
          <w:kern w:val="0"/>
          <w:szCs w:val="24"/>
        </w:rPr>
        <w:t>的消息</w:t>
      </w:r>
      <w:r>
        <w:rPr>
          <w:rFonts w:ascii="宋体" w:cs="PMingLiU"/>
          <w:kern w:val="0"/>
          <w:szCs w:val="24"/>
        </w:rPr>
        <w:t>传</w:t>
      </w:r>
      <w:r>
        <w:rPr>
          <w:rFonts w:ascii="宋体" w:cs="MS UI Gothic"/>
          <w:kern w:val="0"/>
          <w:szCs w:val="24"/>
        </w:rPr>
        <w:t>到国内，</w:t>
      </w:r>
      <w:r>
        <w:rPr>
          <w:rFonts w:ascii="宋体" w:cs="Times New Roman"/>
          <w:kern w:val="0"/>
          <w:szCs w:val="24"/>
        </w:rPr>
        <w:t>5</w:t>
      </w:r>
      <w:r>
        <w:rPr>
          <w:rFonts w:ascii="宋体" w:cs="MS UI Gothic"/>
          <w:kern w:val="0"/>
          <w:szCs w:val="24"/>
        </w:rPr>
        <w:t>月</w:t>
      </w:r>
      <w:r>
        <w:rPr>
          <w:rFonts w:ascii="宋体" w:cs="Times New Roman"/>
          <w:kern w:val="0"/>
          <w:szCs w:val="24"/>
        </w:rPr>
        <w:t>4</w:t>
      </w:r>
      <w:r>
        <w:rPr>
          <w:rFonts w:ascii="宋体" w:cs="MS UI Gothic"/>
          <w:kern w:val="0"/>
          <w:szCs w:val="24"/>
        </w:rPr>
        <w:t>日，北京的青年学生走上街</w:t>
      </w:r>
      <w:r>
        <w:rPr>
          <w:rFonts w:ascii="宋体" w:cs="PMingLiU"/>
          <w:kern w:val="0"/>
          <w:szCs w:val="24"/>
        </w:rPr>
        <w:t>头</w:t>
      </w:r>
      <w:r>
        <w:rPr>
          <w:rFonts w:ascii="宋体" w:cs="MS UI Gothic"/>
          <w:kern w:val="0"/>
          <w:szCs w:val="24"/>
        </w:rPr>
        <w:t>，</w:t>
      </w:r>
      <w:r>
        <w:rPr>
          <w:rFonts w:ascii="宋体" w:cs="PMingLiU"/>
          <w:kern w:val="0"/>
          <w:szCs w:val="24"/>
        </w:rPr>
        <w:t>举</w:t>
      </w:r>
      <w:r>
        <w:rPr>
          <w:rFonts w:ascii="宋体" w:cs="MS UI Gothic"/>
          <w:kern w:val="0"/>
          <w:szCs w:val="24"/>
        </w:rPr>
        <w:t>行集会、抗</w:t>
      </w:r>
      <w:r>
        <w:rPr>
          <w:rFonts w:ascii="宋体" w:cs="PMingLiU"/>
          <w:kern w:val="0"/>
          <w:szCs w:val="24"/>
        </w:rPr>
        <w:t>议</w:t>
      </w:r>
      <w:r>
        <w:rPr>
          <w:rFonts w:ascii="宋体" w:cs="MS UI Gothic"/>
          <w:kern w:val="0"/>
          <w:szCs w:val="24"/>
        </w:rPr>
        <w:t>等活</w:t>
      </w:r>
      <w:r>
        <w:rPr>
          <w:rFonts w:ascii="宋体" w:cs="PMingLiU"/>
          <w:kern w:val="0"/>
          <w:szCs w:val="24"/>
        </w:rPr>
        <w:t>动</w:t>
      </w:r>
      <w:r>
        <w:rPr>
          <w:rFonts w:ascii="宋体" w:cs="MS UI Gothic"/>
          <w:kern w:val="0"/>
          <w:szCs w:val="24"/>
        </w:rPr>
        <w:t>，高呼</w:t>
      </w:r>
      <w:r>
        <w:rPr>
          <w:rFonts w:ascii="宋体" w:cs="Times New Roman"/>
          <w:kern w:val="0"/>
          <w:szCs w:val="24"/>
        </w:rPr>
        <w:t>“</w:t>
      </w:r>
      <w:r>
        <w:rPr>
          <w:rFonts w:ascii="宋体" w:cs="MS UI Gothic"/>
          <w:kern w:val="0"/>
          <w:szCs w:val="24"/>
        </w:rPr>
        <w:t>誓死争回青</w:t>
      </w:r>
      <w:r>
        <w:rPr>
          <w:rFonts w:ascii="宋体" w:cs="PMingLiU"/>
          <w:kern w:val="0"/>
          <w:szCs w:val="24"/>
        </w:rPr>
        <w:t>岛</w:t>
      </w:r>
      <w:r>
        <w:rPr>
          <w:rFonts w:ascii="宋体" w:cs="Times New Roman"/>
          <w:kern w:val="0"/>
          <w:szCs w:val="24"/>
        </w:rPr>
        <w:t>”“</w:t>
      </w:r>
      <w:r>
        <w:rPr>
          <w:rFonts w:ascii="宋体" w:cs="PMingLiU"/>
          <w:kern w:val="0"/>
          <w:szCs w:val="24"/>
        </w:rPr>
        <w:t>废</w:t>
      </w:r>
      <w:r>
        <w:rPr>
          <w:rFonts w:ascii="宋体" w:cs="MS UI Gothic"/>
          <w:kern w:val="0"/>
          <w:szCs w:val="24"/>
        </w:rPr>
        <w:t>除二十一条</w:t>
      </w:r>
      <w:r>
        <w:rPr>
          <w:rFonts w:ascii="宋体" w:cs="Times New Roman"/>
          <w:kern w:val="0"/>
          <w:szCs w:val="24"/>
        </w:rPr>
        <w:t>”“</w:t>
      </w:r>
      <w:r>
        <w:rPr>
          <w:rFonts w:ascii="宋体" w:cs="MS UI Gothic"/>
          <w:kern w:val="0"/>
          <w:szCs w:val="24"/>
        </w:rPr>
        <w:t>拒</w:t>
      </w:r>
      <w:r>
        <w:rPr>
          <w:rFonts w:ascii="宋体" w:cs="PMingLiU"/>
          <w:kern w:val="0"/>
          <w:szCs w:val="24"/>
        </w:rPr>
        <w:t>绝</w:t>
      </w:r>
      <w:r>
        <w:rPr>
          <w:rFonts w:ascii="宋体" w:cs="MS UI Gothic"/>
          <w:kern w:val="0"/>
          <w:szCs w:val="24"/>
        </w:rPr>
        <w:t>在巴黎和会上</w:t>
      </w:r>
      <w:r>
        <w:rPr>
          <w:rFonts w:ascii="宋体" w:cs="PMingLiU"/>
          <w:kern w:val="0"/>
          <w:szCs w:val="24"/>
        </w:rPr>
        <w:t>签</w:t>
      </w:r>
      <w:r>
        <w:rPr>
          <w:rFonts w:ascii="宋体" w:cs="MS UI Gothic"/>
          <w:kern w:val="0"/>
          <w:szCs w:val="24"/>
        </w:rPr>
        <w:t>字</w:t>
      </w:r>
      <w:r>
        <w:rPr>
          <w:rFonts w:ascii="宋体" w:cs="Times New Roman"/>
          <w:kern w:val="0"/>
          <w:szCs w:val="24"/>
        </w:rPr>
        <w:t>”</w:t>
      </w:r>
      <w:r>
        <w:rPr>
          <w:rFonts w:ascii="宋体" w:cs="MS UI Gothic"/>
          <w:kern w:val="0"/>
          <w:szCs w:val="24"/>
        </w:rPr>
        <w:t>等口号，五四运</w:t>
      </w:r>
      <w:r>
        <w:rPr>
          <w:rFonts w:ascii="宋体" w:cs="PMingLiU"/>
          <w:kern w:val="0"/>
          <w:szCs w:val="24"/>
        </w:rPr>
        <w:t>动</w:t>
      </w:r>
      <w:r>
        <w:rPr>
          <w:rFonts w:ascii="宋体" w:cs="MS UI Gothic"/>
          <w:kern w:val="0"/>
          <w:szCs w:val="24"/>
        </w:rPr>
        <w:t>爆</w:t>
      </w:r>
      <w:r>
        <w:rPr>
          <w:rFonts w:ascii="宋体" w:cs="PMingLiU"/>
          <w:kern w:val="0"/>
          <w:szCs w:val="24"/>
        </w:rPr>
        <w:t>发</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誓死争回青</w:t>
      </w:r>
      <w:r>
        <w:rPr>
          <w:rFonts w:ascii="宋体" w:cs="PMingLiU"/>
          <w:kern w:val="0"/>
          <w:szCs w:val="24"/>
        </w:rPr>
        <w:t>岛</w:t>
      </w:r>
      <w:r>
        <w:rPr>
          <w:rFonts w:ascii="宋体" w:cs="Times New Roman"/>
          <w:kern w:val="0"/>
          <w:szCs w:val="24"/>
        </w:rPr>
        <w:t>”“</w:t>
      </w:r>
      <w:r>
        <w:rPr>
          <w:rFonts w:ascii="宋体" w:cs="PMingLiU"/>
          <w:kern w:val="0"/>
          <w:szCs w:val="24"/>
        </w:rPr>
        <w:t>废</w:t>
      </w:r>
      <w:r>
        <w:rPr>
          <w:rFonts w:ascii="宋体" w:cs="MS UI Gothic"/>
          <w:kern w:val="0"/>
          <w:szCs w:val="24"/>
        </w:rPr>
        <w:t>除二十一条</w:t>
      </w:r>
      <w:r>
        <w:rPr>
          <w:rFonts w:ascii="宋体" w:cs="Times New Roman"/>
          <w:kern w:val="0"/>
          <w:szCs w:val="24"/>
        </w:rPr>
        <w:t>”“</w:t>
      </w:r>
      <w:r>
        <w:rPr>
          <w:rFonts w:ascii="宋体" w:cs="MS UI Gothic"/>
          <w:kern w:val="0"/>
          <w:szCs w:val="24"/>
        </w:rPr>
        <w:t>拒</w:t>
      </w:r>
      <w:r>
        <w:rPr>
          <w:rFonts w:ascii="宋体" w:cs="PMingLiU"/>
          <w:kern w:val="0"/>
          <w:szCs w:val="24"/>
        </w:rPr>
        <w:t>绝</w:t>
      </w:r>
      <w:r>
        <w:rPr>
          <w:rFonts w:ascii="宋体" w:cs="MS UI Gothic"/>
          <w:kern w:val="0"/>
          <w:szCs w:val="24"/>
        </w:rPr>
        <w:t>在巴黎和会上</w:t>
      </w:r>
      <w:r>
        <w:rPr>
          <w:rFonts w:ascii="宋体" w:cs="PMingLiU"/>
          <w:kern w:val="0"/>
          <w:szCs w:val="24"/>
        </w:rPr>
        <w:t>签</w:t>
      </w:r>
      <w:r>
        <w:rPr>
          <w:rFonts w:ascii="宋体" w:cs="MS UI Gothic"/>
          <w:kern w:val="0"/>
          <w:szCs w:val="24"/>
        </w:rPr>
        <w:t>字</w:t>
      </w:r>
      <w:r>
        <w:rPr>
          <w:rFonts w:ascii="宋体" w:cs="Times New Roman"/>
          <w:kern w:val="0"/>
          <w:szCs w:val="24"/>
        </w:rPr>
        <w:t>”</w:t>
      </w:r>
      <w:r>
        <w:rPr>
          <w:rFonts w:ascii="宋体" w:cs="MS UI Gothic"/>
          <w:kern w:val="0"/>
          <w:szCs w:val="24"/>
        </w:rPr>
        <w:t>等口号</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五四运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以五四运</w:t>
      </w:r>
      <w:r>
        <w:rPr>
          <w:rFonts w:ascii="宋体" w:cs="PMingLiU"/>
          <w:kern w:val="0"/>
          <w:szCs w:val="24"/>
        </w:rPr>
        <w:t>动为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762A432E">
      <w:pPr>
        <w:textAlignment w:val="center"/>
        <w:rPr>
          <w:rFonts w:ascii="宋体" w:cs="Times New Roman"/>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8936987">
      <w:pPr>
        <w:textAlignment w:val="center"/>
        <w:rPr>
          <w:rFonts w:ascii="宋体" w:cs="Times New Roman"/>
          <w:kern w:val="0"/>
          <w:szCs w:val="24"/>
        </w:rPr>
      </w:pPr>
      <w:r>
        <w:rPr>
          <w:rFonts w:ascii="宋体" w:cs="MS UI Gothic"/>
          <w:kern w:val="0"/>
          <w:szCs w:val="24"/>
        </w:rPr>
        <w:t>依据所学知</w:t>
      </w:r>
      <w:r>
        <w:rPr>
          <w:rFonts w:ascii="宋体" w:cs="PMingLiU"/>
          <w:kern w:val="0"/>
          <w:szCs w:val="24"/>
        </w:rPr>
        <w:t>识</w:t>
      </w:r>
      <w:r>
        <w:rPr>
          <w:rFonts w:ascii="宋体" w:cs="MS UI Gothic"/>
          <w:kern w:val="0"/>
          <w:szCs w:val="24"/>
        </w:rPr>
        <w:t>，中共</w:t>
      </w:r>
      <w:r>
        <w:rPr>
          <w:rFonts w:ascii="宋体" w:cs="Times New Roman"/>
          <w:kern w:val="0"/>
          <w:szCs w:val="24"/>
        </w:rPr>
        <w:t>“</w:t>
      </w:r>
      <w:r>
        <w:rPr>
          <w:rFonts w:ascii="宋体" w:cs="MS UI Gothic"/>
          <w:kern w:val="0"/>
          <w:szCs w:val="24"/>
        </w:rPr>
        <w:t>七大</w:t>
      </w:r>
      <w:r>
        <w:rPr>
          <w:rFonts w:ascii="宋体" w:cs="Times New Roman"/>
          <w:kern w:val="0"/>
          <w:szCs w:val="24"/>
        </w:rPr>
        <w:t>”</w:t>
      </w:r>
      <w:r>
        <w:rPr>
          <w:rFonts w:ascii="宋体" w:cs="MS UI Gothic"/>
          <w:kern w:val="0"/>
          <w:szCs w:val="24"/>
        </w:rPr>
        <w:t>确定的党的指</w:t>
      </w:r>
      <w:r>
        <w:rPr>
          <w:rFonts w:ascii="宋体" w:cs="PMingLiU"/>
          <w:kern w:val="0"/>
          <w:szCs w:val="24"/>
        </w:rPr>
        <w:t>导</w:t>
      </w:r>
      <w:r>
        <w:rPr>
          <w:rFonts w:ascii="宋体" w:cs="MS UI Gothic"/>
          <w:kern w:val="0"/>
          <w:szCs w:val="24"/>
        </w:rPr>
        <w:t>思想是毛</w:t>
      </w:r>
      <w:r>
        <w:rPr>
          <w:rFonts w:ascii="宋体" w:cs="PMingLiU"/>
          <w:kern w:val="0"/>
          <w:szCs w:val="24"/>
        </w:rPr>
        <w:t>泽东</w:t>
      </w:r>
      <w:r>
        <w:rPr>
          <w:rFonts w:ascii="宋体" w:cs="MS UI Gothic"/>
          <w:kern w:val="0"/>
          <w:szCs w:val="24"/>
        </w:rPr>
        <w:t>思想。</w:t>
      </w:r>
      <w:r>
        <w:rPr>
          <w:rFonts w:ascii="宋体" w:cs="Times New Roman"/>
          <w:kern w:val="0"/>
          <w:szCs w:val="24"/>
        </w:rPr>
        <w:t>1945</w:t>
      </w:r>
      <w:r>
        <w:rPr>
          <w:rFonts w:ascii="宋体" w:cs="MS UI Gothic"/>
          <w:kern w:val="0"/>
          <w:szCs w:val="24"/>
        </w:rPr>
        <w:t>年</w:t>
      </w:r>
      <w:r>
        <w:rPr>
          <w:rFonts w:ascii="宋体" w:cs="Times New Roman"/>
          <w:kern w:val="0"/>
          <w:szCs w:val="24"/>
        </w:rPr>
        <w:t>4</w:t>
      </w:r>
      <w:r>
        <w:rPr>
          <w:rFonts w:ascii="宋体" w:cs="MS UI Gothic"/>
          <w:kern w:val="0"/>
          <w:szCs w:val="24"/>
        </w:rPr>
        <w:t>月，中共七大在延安</w:t>
      </w:r>
      <w:r>
        <w:rPr>
          <w:rFonts w:ascii="宋体" w:cs="PMingLiU"/>
          <w:kern w:val="0"/>
          <w:szCs w:val="24"/>
        </w:rPr>
        <w:t>举</w:t>
      </w:r>
      <w:r>
        <w:rPr>
          <w:rFonts w:ascii="宋体" w:cs="MS UI Gothic"/>
          <w:kern w:val="0"/>
          <w:szCs w:val="24"/>
        </w:rPr>
        <w:t>行，毛</w:t>
      </w:r>
      <w:r>
        <w:rPr>
          <w:rFonts w:ascii="宋体" w:cs="PMingLiU"/>
          <w:kern w:val="0"/>
          <w:szCs w:val="24"/>
        </w:rPr>
        <w:t>泽东</w:t>
      </w:r>
      <w:r>
        <w:rPr>
          <w:rFonts w:ascii="宋体" w:cs="MS UI Gothic"/>
          <w:kern w:val="0"/>
          <w:szCs w:val="24"/>
        </w:rPr>
        <w:t>在大会上作了《</w:t>
      </w:r>
      <w:r>
        <w:rPr>
          <w:rFonts w:ascii="宋体" w:cs="PMingLiU"/>
          <w:kern w:val="0"/>
          <w:szCs w:val="24"/>
        </w:rPr>
        <w:t>论联</w:t>
      </w:r>
      <w:r>
        <w:rPr>
          <w:rFonts w:ascii="宋体" w:cs="MS UI Gothic"/>
          <w:kern w:val="0"/>
          <w:szCs w:val="24"/>
        </w:rPr>
        <w:t>合政府》的政治</w:t>
      </w:r>
      <w:r>
        <w:rPr>
          <w:rFonts w:ascii="宋体" w:cs="PMingLiU"/>
          <w:kern w:val="0"/>
          <w:szCs w:val="24"/>
        </w:rPr>
        <w:t>报</w:t>
      </w:r>
      <w:r>
        <w:rPr>
          <w:rFonts w:ascii="宋体" w:cs="MS UI Gothic"/>
          <w:kern w:val="0"/>
          <w:szCs w:val="24"/>
        </w:rPr>
        <w:t>告。大会制定了党的政治路</w:t>
      </w:r>
      <w:r>
        <w:rPr>
          <w:rFonts w:ascii="宋体" w:cs="PMingLiU"/>
          <w:kern w:val="0"/>
          <w:szCs w:val="24"/>
        </w:rPr>
        <w:t>线</w:t>
      </w:r>
      <w:r>
        <w:rPr>
          <w:rFonts w:ascii="宋体" w:cs="MS UI Gothic"/>
          <w:kern w:val="0"/>
          <w:szCs w:val="24"/>
        </w:rPr>
        <w:t>：放手</w:t>
      </w:r>
      <w:r>
        <w:rPr>
          <w:rFonts w:ascii="宋体" w:cs="PMingLiU"/>
          <w:kern w:val="0"/>
          <w:szCs w:val="24"/>
        </w:rPr>
        <w:t>发动</w:t>
      </w:r>
      <w:r>
        <w:rPr>
          <w:rFonts w:ascii="宋体" w:cs="MS UI Gothic"/>
          <w:kern w:val="0"/>
          <w:szCs w:val="24"/>
        </w:rPr>
        <w:t>群众，壮大人民力量，</w:t>
      </w:r>
      <w:r>
        <w:rPr>
          <w:rFonts w:ascii="宋体" w:cs="PMingLiU"/>
          <w:kern w:val="0"/>
          <w:szCs w:val="24"/>
        </w:rPr>
        <w:t>领导</w:t>
      </w:r>
      <w:r>
        <w:rPr>
          <w:rFonts w:ascii="宋体" w:cs="MS UI Gothic"/>
          <w:kern w:val="0"/>
          <w:szCs w:val="24"/>
        </w:rPr>
        <w:t>人民打</w:t>
      </w:r>
      <w:r>
        <w:rPr>
          <w:rFonts w:ascii="宋体" w:cs="PMingLiU"/>
          <w:kern w:val="0"/>
          <w:szCs w:val="24"/>
        </w:rPr>
        <w:t>败</w:t>
      </w:r>
      <w:r>
        <w:rPr>
          <w:rFonts w:ascii="宋体" w:cs="MS UI Gothic"/>
          <w:kern w:val="0"/>
          <w:szCs w:val="24"/>
        </w:rPr>
        <w:t>日本侵略者，解放全国人民，建立一个独立、自由、民主、</w:t>
      </w:r>
      <w:r>
        <w:rPr>
          <w:rFonts w:ascii="宋体" w:cs="PMingLiU"/>
          <w:kern w:val="0"/>
          <w:szCs w:val="24"/>
        </w:rPr>
        <w:t>统</w:t>
      </w:r>
      <w:r>
        <w:rPr>
          <w:rFonts w:ascii="宋体" w:cs="MS UI Gothic"/>
          <w:kern w:val="0"/>
          <w:szCs w:val="24"/>
        </w:rPr>
        <w:t>一、富</w:t>
      </w:r>
      <w:r>
        <w:rPr>
          <w:rFonts w:ascii="宋体" w:cs="PMingLiU"/>
          <w:kern w:val="0"/>
          <w:szCs w:val="24"/>
        </w:rPr>
        <w:t>强</w:t>
      </w:r>
      <w:r>
        <w:rPr>
          <w:rFonts w:ascii="宋体" w:cs="MS UI Gothic"/>
          <w:kern w:val="0"/>
          <w:szCs w:val="24"/>
        </w:rPr>
        <w:t>的新中国。大会通</w:t>
      </w:r>
      <w:r>
        <w:rPr>
          <w:rFonts w:ascii="宋体" w:cs="PMingLiU"/>
          <w:kern w:val="0"/>
          <w:szCs w:val="24"/>
        </w:rPr>
        <w:t>过</w:t>
      </w:r>
      <w:r>
        <w:rPr>
          <w:rFonts w:ascii="宋体" w:cs="MS UI Gothic"/>
          <w:kern w:val="0"/>
          <w:szCs w:val="24"/>
        </w:rPr>
        <w:t>的新党章，确定毛</w:t>
      </w:r>
      <w:r>
        <w:rPr>
          <w:rFonts w:ascii="宋体" w:cs="PMingLiU"/>
          <w:kern w:val="0"/>
          <w:szCs w:val="24"/>
        </w:rPr>
        <w:t>泽东</w:t>
      </w:r>
      <w:r>
        <w:rPr>
          <w:rFonts w:ascii="宋体" w:cs="MS UI Gothic"/>
          <w:kern w:val="0"/>
          <w:szCs w:val="24"/>
        </w:rPr>
        <w:t>思想</w:t>
      </w:r>
      <w:r>
        <w:rPr>
          <w:rFonts w:ascii="宋体" w:cs="PMingLiU"/>
          <w:kern w:val="0"/>
          <w:szCs w:val="24"/>
        </w:rPr>
        <w:t>为</w:t>
      </w:r>
      <w:r>
        <w:rPr>
          <w:rFonts w:ascii="宋体" w:cs="MS UI Gothic"/>
          <w:kern w:val="0"/>
          <w:szCs w:val="24"/>
        </w:rPr>
        <w:t>中国共</w:t>
      </w:r>
      <w:r>
        <w:rPr>
          <w:rFonts w:ascii="宋体" w:cs="PMingLiU"/>
          <w:kern w:val="0"/>
          <w:szCs w:val="24"/>
        </w:rPr>
        <w:t>产</w:t>
      </w:r>
      <w:r>
        <w:rPr>
          <w:rFonts w:ascii="宋体" w:cs="MS UI Gothic"/>
          <w:kern w:val="0"/>
          <w:szCs w:val="24"/>
        </w:rPr>
        <w:t>党的指</w:t>
      </w:r>
      <w:r>
        <w:rPr>
          <w:rFonts w:ascii="宋体" w:cs="PMingLiU"/>
          <w:kern w:val="0"/>
          <w:szCs w:val="24"/>
        </w:rPr>
        <w:t>导</w:t>
      </w:r>
      <w:r>
        <w:rPr>
          <w:rFonts w:ascii="宋体" w:cs="MS UI Gothic"/>
          <w:kern w:val="0"/>
          <w:szCs w:val="24"/>
        </w:rPr>
        <w:t>思想。大会</w:t>
      </w:r>
      <w:r>
        <w:rPr>
          <w:rFonts w:ascii="宋体" w:cs="PMingLiU"/>
          <w:kern w:val="0"/>
          <w:szCs w:val="24"/>
        </w:rPr>
        <w:t>选举产</w:t>
      </w:r>
      <w:r>
        <w:rPr>
          <w:rFonts w:ascii="宋体" w:cs="MS UI Gothic"/>
          <w:kern w:val="0"/>
          <w:szCs w:val="24"/>
        </w:rPr>
        <w:t>生以毛</w:t>
      </w:r>
      <w:r>
        <w:rPr>
          <w:rFonts w:ascii="宋体" w:cs="PMingLiU"/>
          <w:kern w:val="0"/>
          <w:szCs w:val="24"/>
        </w:rPr>
        <w:t>泽东为</w:t>
      </w:r>
      <w:r>
        <w:rPr>
          <w:rFonts w:ascii="宋体" w:cs="MS UI Gothic"/>
          <w:kern w:val="0"/>
          <w:szCs w:val="24"/>
        </w:rPr>
        <w:t>首的中央</w:t>
      </w:r>
      <w:r>
        <w:rPr>
          <w:rFonts w:ascii="宋体" w:cs="PMingLiU"/>
          <w:kern w:val="0"/>
          <w:szCs w:val="24"/>
        </w:rPr>
        <w:t>领导</w:t>
      </w:r>
      <w:r>
        <w:rPr>
          <w:rFonts w:ascii="宋体" w:cs="MS UI Gothic"/>
          <w:kern w:val="0"/>
          <w:szCs w:val="24"/>
        </w:rPr>
        <w:t>集体。故中共</w:t>
      </w:r>
      <w:r>
        <w:rPr>
          <w:rFonts w:ascii="宋体" w:cs="Times New Roman"/>
          <w:kern w:val="0"/>
          <w:szCs w:val="24"/>
        </w:rPr>
        <w:t>“</w:t>
      </w:r>
      <w:r>
        <w:rPr>
          <w:rFonts w:ascii="宋体" w:cs="MS UI Gothic"/>
          <w:kern w:val="0"/>
          <w:szCs w:val="24"/>
        </w:rPr>
        <w:t>七大</w:t>
      </w:r>
      <w:r>
        <w:rPr>
          <w:rFonts w:ascii="宋体" w:cs="Times New Roman"/>
          <w:kern w:val="0"/>
          <w:szCs w:val="24"/>
        </w:rPr>
        <w:t>”</w:t>
      </w:r>
      <w:r>
        <w:rPr>
          <w:rFonts w:ascii="宋体" w:cs="PMingLiU"/>
          <w:kern w:val="0"/>
          <w:szCs w:val="24"/>
        </w:rPr>
        <w:t>为</w:t>
      </w:r>
      <w:r>
        <w:rPr>
          <w:rFonts w:ascii="宋体" w:cs="MS UI Gothic"/>
          <w:kern w:val="0"/>
          <w:szCs w:val="24"/>
        </w:rPr>
        <w:t>争取抗日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利和</w:t>
      </w:r>
      <w:r>
        <w:rPr>
          <w:rFonts w:ascii="宋体" w:cs="PMingLiU"/>
          <w:kern w:val="0"/>
          <w:szCs w:val="24"/>
        </w:rPr>
        <w:t>实现</w:t>
      </w:r>
      <w:r>
        <w:rPr>
          <w:rFonts w:ascii="宋体" w:cs="MS UI Gothic"/>
          <w:kern w:val="0"/>
          <w:szCs w:val="24"/>
        </w:rPr>
        <w:t>中国光明的前途准</w:t>
      </w:r>
      <w:r>
        <w:rPr>
          <w:rFonts w:ascii="宋体" w:cs="PMingLiU"/>
          <w:kern w:val="0"/>
          <w:szCs w:val="24"/>
        </w:rPr>
        <w:t>备</w:t>
      </w:r>
      <w:r>
        <w:rPr>
          <w:rFonts w:ascii="宋体" w:cs="MS UI Gothic"/>
          <w:kern w:val="0"/>
          <w:szCs w:val="24"/>
        </w:rPr>
        <w:t>了条件。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中共</w:t>
      </w:r>
      <w:r>
        <w:rPr>
          <w:rFonts w:ascii="宋体" w:cs="Times New Roman"/>
          <w:kern w:val="0"/>
          <w:szCs w:val="24"/>
        </w:rPr>
        <w:t>“</w:t>
      </w:r>
      <w:r>
        <w:rPr>
          <w:rFonts w:ascii="宋体" w:cs="MS UI Gothic"/>
          <w:kern w:val="0"/>
          <w:szCs w:val="24"/>
        </w:rPr>
        <w:t>七大</w:t>
      </w:r>
      <w:r>
        <w:rPr>
          <w:rFonts w:ascii="宋体" w:cs="Times New Roman"/>
          <w:kern w:val="0"/>
          <w:szCs w:val="24"/>
        </w:rPr>
        <w:t>”</w:t>
      </w:r>
      <w:r>
        <w:rPr>
          <w:rFonts w:ascii="宋体" w:cs="MS UI Gothic"/>
          <w:kern w:val="0"/>
          <w:szCs w:val="24"/>
        </w:rPr>
        <w:t>确定的党的指</w:t>
      </w:r>
      <w:r>
        <w:rPr>
          <w:rFonts w:ascii="宋体" w:cs="PMingLiU"/>
          <w:kern w:val="0"/>
          <w:szCs w:val="24"/>
        </w:rPr>
        <w:t>导</w:t>
      </w:r>
      <w:r>
        <w:rPr>
          <w:rFonts w:ascii="宋体" w:cs="MS UI Gothic"/>
          <w:kern w:val="0"/>
          <w:szCs w:val="24"/>
        </w:rPr>
        <w:t>思想。中共七大是中国共</w:t>
      </w:r>
      <w:r>
        <w:rPr>
          <w:rFonts w:ascii="宋体" w:cs="PMingLiU"/>
          <w:kern w:val="0"/>
          <w:szCs w:val="24"/>
        </w:rPr>
        <w:t>产</w:t>
      </w:r>
      <w:r>
        <w:rPr>
          <w:rFonts w:ascii="宋体" w:cs="MS UI Gothic"/>
          <w:kern w:val="0"/>
          <w:szCs w:val="24"/>
        </w:rPr>
        <w:t>党在民主革命</w:t>
      </w:r>
      <w:r>
        <w:rPr>
          <w:rFonts w:ascii="宋体" w:cs="PMingLiU"/>
          <w:kern w:val="0"/>
          <w:szCs w:val="24"/>
        </w:rPr>
        <w:t>时</w:t>
      </w:r>
      <w:r>
        <w:rPr>
          <w:rFonts w:ascii="宋体" w:cs="MS UI Gothic"/>
          <w:kern w:val="0"/>
          <w:szCs w:val="24"/>
        </w:rPr>
        <w:t>期召开的最重要的一次会</w:t>
      </w:r>
      <w:r>
        <w:rPr>
          <w:rFonts w:ascii="宋体" w:cs="PMingLiU"/>
          <w:kern w:val="0"/>
          <w:szCs w:val="24"/>
        </w:rPr>
        <w:t>议</w:t>
      </w:r>
      <w:r>
        <w:rPr>
          <w:rFonts w:ascii="宋体" w:cs="MS UI Gothic"/>
          <w:kern w:val="0"/>
          <w:szCs w:val="24"/>
        </w:rPr>
        <w:t>，它以</w:t>
      </w:r>
      <w:r>
        <w:rPr>
          <w:rFonts w:ascii="宋体" w:cs="Times New Roman"/>
          <w:kern w:val="0"/>
          <w:szCs w:val="24"/>
        </w:rPr>
        <w:t>“</w:t>
      </w:r>
      <w:r>
        <w:rPr>
          <w:rFonts w:ascii="宋体" w:cs="PMingLiU"/>
          <w:kern w:val="0"/>
          <w:szCs w:val="24"/>
        </w:rPr>
        <w:t>团结</w:t>
      </w:r>
      <w:r>
        <w:rPr>
          <w:rFonts w:ascii="宋体" w:cs="MS UI Gothic"/>
          <w:kern w:val="0"/>
          <w:szCs w:val="24"/>
        </w:rPr>
        <w:t>的大会，</w:t>
      </w:r>
      <w:r>
        <w:rPr>
          <w:rFonts w:ascii="宋体" w:cs="PMingLiU"/>
          <w:kern w:val="0"/>
          <w:szCs w:val="24"/>
        </w:rPr>
        <w:t>胜</w:t>
      </w:r>
      <w:r>
        <w:rPr>
          <w:rFonts w:ascii="宋体" w:cs="MS UI Gothic"/>
          <w:kern w:val="0"/>
          <w:szCs w:val="24"/>
        </w:rPr>
        <w:t>利的大会</w:t>
      </w:r>
      <w:r>
        <w:rPr>
          <w:rFonts w:ascii="宋体" w:cs="Times New Roman"/>
          <w:kern w:val="0"/>
          <w:szCs w:val="24"/>
        </w:rPr>
        <w:t>”</w:t>
      </w:r>
      <w:r>
        <w:rPr>
          <w:rFonts w:ascii="宋体" w:cs="PMingLiU"/>
          <w:kern w:val="0"/>
          <w:szCs w:val="24"/>
        </w:rPr>
        <w:t>载</w:t>
      </w:r>
      <w:r>
        <w:rPr>
          <w:rFonts w:ascii="宋体" w:cs="MS UI Gothic"/>
          <w:kern w:val="0"/>
          <w:szCs w:val="24"/>
        </w:rPr>
        <w:t>入中国共</w:t>
      </w:r>
      <w:r>
        <w:rPr>
          <w:rFonts w:ascii="宋体" w:cs="PMingLiU"/>
          <w:kern w:val="0"/>
          <w:szCs w:val="24"/>
        </w:rPr>
        <w:t>产</w:t>
      </w:r>
      <w:r>
        <w:rPr>
          <w:rFonts w:ascii="宋体" w:cs="MS UI Gothic"/>
          <w:kern w:val="0"/>
          <w:szCs w:val="24"/>
        </w:rPr>
        <w:t>党的史册，</w:t>
      </w:r>
      <w:r>
        <w:rPr>
          <w:rFonts w:ascii="宋体" w:cs="PMingLiU"/>
          <w:kern w:val="0"/>
          <w:szCs w:val="24"/>
        </w:rPr>
        <w:t>为</w:t>
      </w:r>
      <w:r>
        <w:rPr>
          <w:rFonts w:ascii="宋体" w:cs="MS UI Gothic"/>
          <w:kern w:val="0"/>
          <w:szCs w:val="24"/>
        </w:rPr>
        <w:t>争取抗日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利和</w:t>
      </w:r>
      <w:r>
        <w:rPr>
          <w:rFonts w:ascii="宋体" w:cs="PMingLiU"/>
          <w:kern w:val="0"/>
          <w:szCs w:val="24"/>
        </w:rPr>
        <w:t>实现</w:t>
      </w:r>
      <w:r>
        <w:rPr>
          <w:rFonts w:ascii="宋体" w:cs="MS UI Gothic"/>
          <w:kern w:val="0"/>
          <w:szCs w:val="24"/>
        </w:rPr>
        <w:t>中国光明的前途准</w:t>
      </w:r>
      <w:r>
        <w:rPr>
          <w:rFonts w:ascii="宋体" w:cs="PMingLiU"/>
          <w:kern w:val="0"/>
          <w:szCs w:val="24"/>
        </w:rPr>
        <w:t>备</w:t>
      </w:r>
      <w:r>
        <w:rPr>
          <w:rFonts w:ascii="宋体" w:cs="MS UI Gothic"/>
          <w:kern w:val="0"/>
          <w:szCs w:val="24"/>
        </w:rPr>
        <w:t>了条件。</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自中国共</w:t>
      </w:r>
      <w:r>
        <w:rPr>
          <w:rFonts w:ascii="宋体" w:cs="PMingLiU"/>
          <w:kern w:val="0"/>
          <w:szCs w:val="24"/>
        </w:rPr>
        <w:t>产</w:t>
      </w:r>
      <w:r>
        <w:rPr>
          <w:rFonts w:ascii="宋体" w:cs="MS UI Gothic"/>
          <w:kern w:val="0"/>
          <w:szCs w:val="24"/>
        </w:rPr>
        <w:t>党</w:t>
      </w:r>
      <w:r>
        <w:rPr>
          <w:rFonts w:ascii="宋体" w:cs="PMingLiU"/>
          <w:kern w:val="0"/>
          <w:szCs w:val="24"/>
        </w:rPr>
        <w:t>诞</w:t>
      </w:r>
      <w:r>
        <w:rPr>
          <w:rFonts w:ascii="宋体" w:cs="MS UI Gothic"/>
          <w:kern w:val="0"/>
          <w:szCs w:val="24"/>
        </w:rPr>
        <w:t>生起肩</w:t>
      </w:r>
      <w:r>
        <w:rPr>
          <w:rFonts w:ascii="宋体" w:cs="PMingLiU"/>
          <w:kern w:val="0"/>
          <w:szCs w:val="24"/>
        </w:rPr>
        <w:t>负</w:t>
      </w:r>
      <w:r>
        <w:rPr>
          <w:rFonts w:ascii="宋体" w:cs="MS UI Gothic"/>
          <w:kern w:val="0"/>
          <w:szCs w:val="24"/>
        </w:rPr>
        <w:t>的</w:t>
      </w:r>
      <w:r>
        <w:rPr>
          <w:rFonts w:ascii="宋体" w:cs="PMingLiU"/>
          <w:kern w:val="0"/>
          <w:szCs w:val="24"/>
        </w:rPr>
        <w:t>领导</w:t>
      </w:r>
      <w:r>
        <w:rPr>
          <w:rFonts w:ascii="宋体" w:cs="MS UI Gothic"/>
          <w:kern w:val="0"/>
          <w:szCs w:val="24"/>
        </w:rPr>
        <w:t>中国人民</w:t>
      </w:r>
      <w:r>
        <w:rPr>
          <w:rFonts w:ascii="宋体" w:cs="PMingLiU"/>
          <w:kern w:val="0"/>
          <w:szCs w:val="24"/>
        </w:rPr>
        <w:t>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的</w:t>
      </w:r>
      <w:r>
        <w:rPr>
          <w:rFonts w:ascii="宋体" w:cs="PMingLiU"/>
          <w:kern w:val="0"/>
          <w:szCs w:val="24"/>
        </w:rPr>
        <w:t>历</w:t>
      </w:r>
      <w:r>
        <w:rPr>
          <w:rFonts w:ascii="宋体" w:cs="MS UI Gothic"/>
          <w:kern w:val="0"/>
          <w:szCs w:val="24"/>
        </w:rPr>
        <w:t>史使命的相关史</w:t>
      </w:r>
      <w:r>
        <w:rPr>
          <w:rFonts w:ascii="宋体" w:cs="PMingLiU"/>
          <w:kern w:val="0"/>
          <w:szCs w:val="24"/>
        </w:rPr>
        <w:t>实</w:t>
      </w:r>
      <w:r>
        <w:rPr>
          <w:rFonts w:ascii="宋体" w:cs="MS UI Gothic"/>
          <w:kern w:val="0"/>
          <w:szCs w:val="24"/>
        </w:rPr>
        <w:t>。</w:t>
      </w:r>
    </w:p>
    <w:p w14:paraId="2C112FE8">
      <w:pPr>
        <w:textAlignment w:val="center"/>
        <w:rPr>
          <w:rFonts w:ascii="宋体" w:cs="Times New Roman"/>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6E33921">
      <w:pPr>
        <w:textAlignment w:val="center"/>
        <w:rPr>
          <w:rFonts w:ascii="宋体" w:cs="Times New Roman"/>
          <w:kern w:val="0"/>
          <w:szCs w:val="24"/>
        </w:rPr>
      </w:pPr>
      <w:r>
        <w:rPr>
          <w:rFonts w:ascii="宋体" w:cs="Times New Roman"/>
          <w:kern w:val="0"/>
          <w:szCs w:val="24"/>
        </w:rPr>
        <w:t>1894--1895</w:t>
      </w:r>
      <w:r>
        <w:rPr>
          <w:rFonts w:ascii="宋体" w:cs="MS UI Gothic"/>
          <w:kern w:val="0"/>
          <w:szCs w:val="24"/>
        </w:rPr>
        <w:t>年的甲午中日</w:t>
      </w:r>
      <w:r>
        <w:rPr>
          <w:rFonts w:ascii="宋体" w:cs="PMingLiU"/>
          <w:kern w:val="0"/>
          <w:szCs w:val="24"/>
        </w:rPr>
        <w:t>战</w:t>
      </w:r>
      <w:r>
        <w:rPr>
          <w:rFonts w:ascii="宋体" w:cs="MS UI Gothic"/>
          <w:kern w:val="0"/>
          <w:szCs w:val="24"/>
        </w:rPr>
        <w:t>争中，清政府</w:t>
      </w:r>
      <w:r>
        <w:rPr>
          <w:rFonts w:ascii="宋体" w:cs="PMingLiU"/>
          <w:kern w:val="0"/>
          <w:szCs w:val="24"/>
        </w:rPr>
        <w:t>战败</w:t>
      </w:r>
      <w:r>
        <w:rPr>
          <w:rFonts w:ascii="宋体" w:cs="MS UI Gothic"/>
          <w:kern w:val="0"/>
          <w:szCs w:val="24"/>
        </w:rPr>
        <w:t>。</w:t>
      </w:r>
      <w:r>
        <w:rPr>
          <w:rFonts w:ascii="宋体" w:cs="Times New Roman"/>
          <w:kern w:val="0"/>
          <w:szCs w:val="24"/>
        </w:rPr>
        <w:t>1895</w:t>
      </w:r>
      <w:r>
        <w:rPr>
          <w:rFonts w:ascii="宋体" w:cs="MS UI Gothic"/>
          <w:kern w:val="0"/>
          <w:szCs w:val="24"/>
        </w:rPr>
        <w:t>年，清政府被迫与日本</w:t>
      </w:r>
      <w:r>
        <w:rPr>
          <w:rFonts w:ascii="宋体" w:cs="PMingLiU"/>
          <w:kern w:val="0"/>
          <w:szCs w:val="24"/>
        </w:rPr>
        <w:t>签订</w:t>
      </w:r>
      <w:r>
        <w:rPr>
          <w:rFonts w:ascii="宋体" w:cs="MS UI Gothic"/>
          <w:kern w:val="0"/>
          <w:szCs w:val="24"/>
        </w:rPr>
        <w:t>《</w:t>
      </w:r>
      <w:r>
        <w:rPr>
          <w:rFonts w:ascii="宋体" w:cs="PMingLiU"/>
          <w:kern w:val="0"/>
          <w:szCs w:val="24"/>
        </w:rPr>
        <w:t>马</w:t>
      </w:r>
      <w:r>
        <w:rPr>
          <w:rFonts w:ascii="宋体" w:cs="MS UI Gothic"/>
          <w:kern w:val="0"/>
          <w:szCs w:val="24"/>
        </w:rPr>
        <w:t>关条</w:t>
      </w:r>
      <w:r>
        <w:rPr>
          <w:rFonts w:ascii="宋体" w:cs="PMingLiU"/>
          <w:kern w:val="0"/>
          <w:szCs w:val="24"/>
        </w:rPr>
        <w:t>约</w:t>
      </w:r>
      <w:r>
        <w:rPr>
          <w:rFonts w:ascii="宋体" w:cs="MS UI Gothic"/>
          <w:kern w:val="0"/>
          <w:szCs w:val="24"/>
        </w:rPr>
        <w:t>》。《</w:t>
      </w:r>
      <w:r>
        <w:rPr>
          <w:rFonts w:ascii="宋体" w:cs="PMingLiU"/>
          <w:kern w:val="0"/>
          <w:szCs w:val="24"/>
        </w:rPr>
        <w:t>马</w:t>
      </w:r>
      <w:r>
        <w:rPr>
          <w:rFonts w:ascii="宋体" w:cs="MS UI Gothic"/>
          <w:kern w:val="0"/>
          <w:szCs w:val="24"/>
        </w:rPr>
        <w:t>关条</w:t>
      </w:r>
      <w:r>
        <w:rPr>
          <w:rFonts w:ascii="宋体" w:cs="PMingLiU"/>
          <w:kern w:val="0"/>
          <w:szCs w:val="24"/>
        </w:rPr>
        <w:t>约</w:t>
      </w:r>
      <w:r>
        <w:rPr>
          <w:rFonts w:ascii="宋体" w:cs="MS UI Gothic"/>
          <w:kern w:val="0"/>
          <w:szCs w:val="24"/>
        </w:rPr>
        <w:t>》</w:t>
      </w:r>
      <w:r>
        <w:rPr>
          <w:rFonts w:ascii="宋体" w:cs="PMingLiU"/>
          <w:kern w:val="0"/>
          <w:szCs w:val="24"/>
        </w:rPr>
        <w:t>规</w:t>
      </w:r>
      <w:r>
        <w:rPr>
          <w:rFonts w:ascii="宋体" w:cs="MS UI Gothic"/>
          <w:kern w:val="0"/>
          <w:szCs w:val="24"/>
        </w:rPr>
        <w:t>定：增辟沙市、重</w:t>
      </w:r>
      <w:r>
        <w:rPr>
          <w:rFonts w:ascii="宋体" w:cs="PMingLiU"/>
          <w:kern w:val="0"/>
          <w:szCs w:val="24"/>
        </w:rPr>
        <w:t>庆</w:t>
      </w:r>
      <w:r>
        <w:rPr>
          <w:rFonts w:ascii="宋体" w:cs="MS UI Gothic"/>
          <w:kern w:val="0"/>
          <w:szCs w:val="24"/>
        </w:rPr>
        <w:t>、</w:t>
      </w:r>
      <w:r>
        <w:rPr>
          <w:rFonts w:ascii="宋体" w:cs="PMingLiU"/>
          <w:kern w:val="0"/>
          <w:szCs w:val="24"/>
        </w:rPr>
        <w:t>苏</w:t>
      </w:r>
      <w:r>
        <w:rPr>
          <w:rFonts w:ascii="宋体" w:cs="MS UI Gothic"/>
          <w:kern w:val="0"/>
          <w:szCs w:val="24"/>
        </w:rPr>
        <w:t>州、杭州</w:t>
      </w:r>
      <w:r>
        <w:rPr>
          <w:rFonts w:ascii="宋体" w:cs="PMingLiU"/>
          <w:kern w:val="0"/>
          <w:szCs w:val="24"/>
        </w:rPr>
        <w:t>为</w:t>
      </w:r>
      <w:r>
        <w:rPr>
          <w:rFonts w:ascii="宋体" w:cs="MS UI Gothic"/>
          <w:kern w:val="0"/>
          <w:szCs w:val="24"/>
        </w:rPr>
        <w:t>通商口岸。</w:t>
      </w:r>
      <w:r>
        <w:rPr>
          <w:rFonts w:ascii="宋体" w:cs="PMingLiU"/>
          <w:kern w:val="0"/>
          <w:szCs w:val="24"/>
        </w:rPr>
        <w:t>卢</w:t>
      </w:r>
      <w:r>
        <w:rPr>
          <w:rFonts w:ascii="宋体" w:cs="MS UI Gothic"/>
          <w:kern w:val="0"/>
          <w:szCs w:val="24"/>
        </w:rPr>
        <w:t>沟</w:t>
      </w:r>
      <w:r>
        <w:rPr>
          <w:rFonts w:ascii="宋体" w:cs="PMingLiU"/>
          <w:kern w:val="0"/>
          <w:szCs w:val="24"/>
        </w:rPr>
        <w:t>桥</w:t>
      </w:r>
      <w:r>
        <w:rPr>
          <w:rFonts w:ascii="宋体" w:cs="MS UI Gothic"/>
          <w:kern w:val="0"/>
          <w:szCs w:val="24"/>
        </w:rPr>
        <w:t>事</w:t>
      </w:r>
      <w:r>
        <w:rPr>
          <w:rFonts w:ascii="宋体" w:cs="PMingLiU"/>
          <w:kern w:val="0"/>
          <w:szCs w:val="24"/>
        </w:rPr>
        <w:t>变</w:t>
      </w:r>
      <w:r>
        <w:rPr>
          <w:rFonts w:ascii="宋体" w:cs="MS UI Gothic"/>
          <w:kern w:val="0"/>
          <w:szCs w:val="24"/>
        </w:rPr>
        <w:t>后，日本又</w:t>
      </w:r>
      <w:r>
        <w:rPr>
          <w:rFonts w:ascii="宋体" w:cs="PMingLiU"/>
          <w:kern w:val="0"/>
          <w:szCs w:val="24"/>
        </w:rPr>
        <w:t>发动</w:t>
      </w:r>
      <w:r>
        <w:rPr>
          <w:rFonts w:ascii="宋体" w:cs="MS UI Gothic"/>
          <w:kern w:val="0"/>
          <w:szCs w:val="24"/>
        </w:rPr>
        <w:t>八一三事</w:t>
      </w:r>
      <w:r>
        <w:rPr>
          <w:rFonts w:ascii="宋体" w:cs="PMingLiU"/>
          <w:kern w:val="0"/>
          <w:szCs w:val="24"/>
        </w:rPr>
        <w:t>变</w:t>
      </w:r>
      <w:r>
        <w:rPr>
          <w:rFonts w:ascii="宋体" w:cs="MS UI Gothic"/>
          <w:kern w:val="0"/>
          <w:szCs w:val="24"/>
        </w:rPr>
        <w:t>，大</w:t>
      </w:r>
      <w:r>
        <w:rPr>
          <w:rFonts w:ascii="宋体" w:cs="PMingLiU"/>
          <w:kern w:val="0"/>
          <w:szCs w:val="24"/>
        </w:rPr>
        <w:t>举进</w:t>
      </w:r>
      <w:r>
        <w:rPr>
          <w:rFonts w:ascii="宋体" w:cs="MS UI Gothic"/>
          <w:kern w:val="0"/>
          <w:szCs w:val="24"/>
        </w:rPr>
        <w:t>攻上海，接着，又向南京</w:t>
      </w:r>
      <w:r>
        <w:rPr>
          <w:rFonts w:ascii="宋体" w:cs="PMingLiU"/>
          <w:kern w:val="0"/>
          <w:szCs w:val="24"/>
        </w:rPr>
        <w:t>进</w:t>
      </w:r>
      <w:r>
        <w:rPr>
          <w:rFonts w:ascii="宋体" w:cs="MS UI Gothic"/>
          <w:kern w:val="0"/>
          <w:szCs w:val="24"/>
        </w:rPr>
        <w:t>犯。</w:t>
      </w:r>
      <w:r>
        <w:rPr>
          <w:rFonts w:ascii="宋体" w:cs="Times New Roman"/>
          <w:kern w:val="0"/>
          <w:szCs w:val="24"/>
        </w:rPr>
        <w:t>1937</w:t>
      </w:r>
      <w:r>
        <w:rPr>
          <w:rFonts w:ascii="宋体" w:cs="MS UI Gothic"/>
          <w:kern w:val="0"/>
          <w:szCs w:val="24"/>
        </w:rPr>
        <w:t>年</w:t>
      </w:r>
      <w:r>
        <w:rPr>
          <w:rFonts w:ascii="宋体" w:cs="Times New Roman"/>
          <w:kern w:val="0"/>
          <w:szCs w:val="24"/>
        </w:rPr>
        <w:t>12</w:t>
      </w:r>
      <w:r>
        <w:rPr>
          <w:rFonts w:ascii="宋体" w:cs="MS UI Gothic"/>
          <w:kern w:val="0"/>
          <w:szCs w:val="24"/>
        </w:rPr>
        <w:t>月，日</w:t>
      </w:r>
      <w:r>
        <w:rPr>
          <w:rFonts w:ascii="宋体" w:cs="PMingLiU"/>
          <w:kern w:val="0"/>
          <w:szCs w:val="24"/>
        </w:rPr>
        <w:t>军</w:t>
      </w:r>
      <w:r>
        <w:rPr>
          <w:rFonts w:ascii="宋体" w:cs="MS UI Gothic"/>
          <w:kern w:val="0"/>
          <w:szCs w:val="24"/>
        </w:rPr>
        <w:t>攻陷中国首都南京。国民政府迁往重</w:t>
      </w:r>
      <w:r>
        <w:rPr>
          <w:rFonts w:ascii="宋体" w:cs="PMingLiU"/>
          <w:kern w:val="0"/>
          <w:szCs w:val="24"/>
        </w:rPr>
        <w:t>庆</w:t>
      </w:r>
      <w:r>
        <w:rPr>
          <w:rFonts w:ascii="宋体" w:cs="MS UI Gothic"/>
          <w:kern w:val="0"/>
          <w:szCs w:val="24"/>
        </w:rPr>
        <w:t>，把重</w:t>
      </w:r>
      <w:r>
        <w:rPr>
          <w:rFonts w:ascii="宋体" w:cs="PMingLiU"/>
          <w:kern w:val="0"/>
          <w:szCs w:val="24"/>
        </w:rPr>
        <w:t>庆</w:t>
      </w:r>
      <w:r>
        <w:rPr>
          <w:rFonts w:ascii="宋体" w:cs="MS UI Gothic"/>
          <w:kern w:val="0"/>
          <w:szCs w:val="24"/>
        </w:rPr>
        <w:t>作</w:t>
      </w:r>
      <w:r>
        <w:rPr>
          <w:rFonts w:ascii="宋体" w:cs="PMingLiU"/>
          <w:kern w:val="0"/>
          <w:szCs w:val="24"/>
        </w:rPr>
        <w:t>为战时</w:t>
      </w:r>
      <w:r>
        <w:rPr>
          <w:rFonts w:ascii="宋体" w:cs="MS UI Gothic"/>
          <w:kern w:val="0"/>
          <w:szCs w:val="24"/>
        </w:rPr>
        <w:t>陪都。</w:t>
      </w:r>
      <w:r>
        <w:rPr>
          <w:rFonts w:ascii="宋体" w:cs="PMingLiU"/>
          <w:kern w:val="0"/>
          <w:szCs w:val="24"/>
        </w:rPr>
        <w:t>为</w:t>
      </w:r>
      <w:r>
        <w:rPr>
          <w:rFonts w:ascii="宋体" w:cs="MS UI Gothic"/>
          <w:kern w:val="0"/>
          <w:szCs w:val="24"/>
        </w:rPr>
        <w:t>了尽一切可能争取国内和平，戳穿蒋介石假和平真内</w:t>
      </w:r>
      <w:r>
        <w:rPr>
          <w:rFonts w:ascii="宋体" w:cs="PMingLiU"/>
          <w:kern w:val="0"/>
          <w:szCs w:val="24"/>
        </w:rPr>
        <w:t>战</w:t>
      </w:r>
      <w:r>
        <w:rPr>
          <w:rFonts w:ascii="宋体" w:cs="MS UI Gothic"/>
          <w:kern w:val="0"/>
          <w:szCs w:val="24"/>
        </w:rPr>
        <w:t>的阴</w:t>
      </w:r>
      <w:r>
        <w:rPr>
          <w:rFonts w:ascii="宋体" w:cs="PMingLiU"/>
          <w:kern w:val="0"/>
          <w:szCs w:val="24"/>
        </w:rPr>
        <w:t>谋</w:t>
      </w:r>
      <w:r>
        <w:rPr>
          <w:rFonts w:ascii="宋体" w:cs="MS UI Gothic"/>
          <w:kern w:val="0"/>
          <w:szCs w:val="24"/>
        </w:rPr>
        <w:t>，</w:t>
      </w:r>
      <w:r>
        <w:rPr>
          <w:rFonts w:ascii="宋体" w:cs="Times New Roman"/>
          <w:kern w:val="0"/>
          <w:szCs w:val="24"/>
        </w:rPr>
        <w:t>1945</w:t>
      </w:r>
      <w:r>
        <w:rPr>
          <w:rFonts w:ascii="宋体" w:cs="MS UI Gothic"/>
          <w:kern w:val="0"/>
          <w:szCs w:val="24"/>
        </w:rPr>
        <w:t>年</w:t>
      </w:r>
      <w:r>
        <w:rPr>
          <w:rFonts w:ascii="宋体" w:cs="Times New Roman"/>
          <w:kern w:val="0"/>
          <w:szCs w:val="24"/>
        </w:rPr>
        <w:t>8</w:t>
      </w:r>
      <w:r>
        <w:rPr>
          <w:rFonts w:ascii="宋体" w:cs="MS UI Gothic"/>
          <w:kern w:val="0"/>
          <w:szCs w:val="24"/>
        </w:rPr>
        <w:t>月，毛</w:t>
      </w:r>
      <w:r>
        <w:rPr>
          <w:rFonts w:ascii="宋体" w:cs="PMingLiU"/>
          <w:kern w:val="0"/>
          <w:szCs w:val="24"/>
        </w:rPr>
        <w:t>泽东</w:t>
      </w:r>
      <w:r>
        <w:rPr>
          <w:rFonts w:ascii="宋体" w:cs="MS UI Gothic"/>
          <w:kern w:val="0"/>
          <w:szCs w:val="24"/>
        </w:rPr>
        <w:t>偕周恩来、王若</w:t>
      </w:r>
      <w:r>
        <w:rPr>
          <w:rFonts w:ascii="宋体" w:cs="PMingLiU"/>
          <w:kern w:val="0"/>
          <w:szCs w:val="24"/>
        </w:rPr>
        <w:t>飞</w:t>
      </w:r>
      <w:r>
        <w:rPr>
          <w:rFonts w:ascii="宋体" w:cs="MS UI Gothic"/>
          <w:kern w:val="0"/>
          <w:szCs w:val="24"/>
        </w:rPr>
        <w:t>前往重</w:t>
      </w:r>
      <w:r>
        <w:rPr>
          <w:rFonts w:ascii="宋体" w:cs="PMingLiU"/>
          <w:kern w:val="0"/>
          <w:szCs w:val="24"/>
        </w:rPr>
        <w:t>庆</w:t>
      </w:r>
      <w:r>
        <w:rPr>
          <w:rFonts w:ascii="宋体" w:cs="MS UI Gothic"/>
          <w:kern w:val="0"/>
          <w:szCs w:val="24"/>
        </w:rPr>
        <w:t>，同国民党</w:t>
      </w:r>
      <w:r>
        <w:rPr>
          <w:rFonts w:ascii="宋体" w:cs="PMingLiU"/>
          <w:kern w:val="0"/>
          <w:szCs w:val="24"/>
        </w:rPr>
        <w:t>进</w:t>
      </w:r>
      <w:r>
        <w:rPr>
          <w:rFonts w:ascii="宋体" w:cs="MS UI Gothic"/>
          <w:kern w:val="0"/>
          <w:szCs w:val="24"/>
        </w:rPr>
        <w:t>行</w:t>
      </w:r>
      <w:r>
        <w:rPr>
          <w:rFonts w:ascii="宋体" w:cs="PMingLiU"/>
          <w:kern w:val="0"/>
          <w:szCs w:val="24"/>
        </w:rPr>
        <w:t>谈</w:t>
      </w:r>
      <w:r>
        <w:rPr>
          <w:rFonts w:ascii="宋体" w:cs="MS UI Gothic"/>
          <w:kern w:val="0"/>
          <w:szCs w:val="24"/>
        </w:rPr>
        <w:t>判。</w:t>
      </w:r>
      <w:r>
        <w:rPr>
          <w:rFonts w:ascii="宋体" w:cs="PMingLiU"/>
          <w:kern w:val="0"/>
          <w:szCs w:val="24"/>
        </w:rPr>
        <w:t>经过</w:t>
      </w:r>
      <w:r>
        <w:rPr>
          <w:rFonts w:ascii="宋体" w:cs="Times New Roman"/>
          <w:kern w:val="0"/>
          <w:szCs w:val="24"/>
        </w:rPr>
        <w:t>40</w:t>
      </w:r>
      <w:r>
        <w:rPr>
          <w:rFonts w:ascii="宋体" w:cs="MS UI Gothic"/>
          <w:kern w:val="0"/>
          <w:szCs w:val="24"/>
        </w:rPr>
        <w:t>多天的</w:t>
      </w:r>
      <w:r>
        <w:rPr>
          <w:rFonts w:ascii="宋体" w:cs="PMingLiU"/>
          <w:kern w:val="0"/>
          <w:szCs w:val="24"/>
        </w:rPr>
        <w:t>艰</w:t>
      </w:r>
      <w:r>
        <w:rPr>
          <w:rFonts w:ascii="宋体" w:cs="MS UI Gothic"/>
          <w:kern w:val="0"/>
          <w:szCs w:val="24"/>
        </w:rPr>
        <w:t>苦</w:t>
      </w:r>
      <w:r>
        <w:rPr>
          <w:rFonts w:ascii="宋体" w:cs="PMingLiU"/>
          <w:kern w:val="0"/>
          <w:szCs w:val="24"/>
        </w:rPr>
        <w:t>谈</w:t>
      </w:r>
      <w:r>
        <w:rPr>
          <w:rFonts w:ascii="宋体" w:cs="MS UI Gothic"/>
          <w:kern w:val="0"/>
          <w:szCs w:val="24"/>
        </w:rPr>
        <w:t>判，</w:t>
      </w:r>
      <w:r>
        <w:rPr>
          <w:rFonts w:ascii="宋体" w:cs="Times New Roman"/>
          <w:kern w:val="0"/>
          <w:szCs w:val="24"/>
        </w:rPr>
        <w:t>10</w:t>
      </w:r>
      <w:r>
        <w:rPr>
          <w:rFonts w:ascii="宋体" w:cs="MS UI Gothic"/>
          <w:kern w:val="0"/>
          <w:szCs w:val="24"/>
        </w:rPr>
        <w:t>月</w:t>
      </w:r>
      <w:r>
        <w:rPr>
          <w:rFonts w:ascii="宋体" w:cs="Times New Roman"/>
          <w:kern w:val="0"/>
          <w:szCs w:val="24"/>
        </w:rPr>
        <w:t>10</w:t>
      </w:r>
      <w:r>
        <w:rPr>
          <w:rFonts w:ascii="宋体" w:cs="MS UI Gothic"/>
          <w:kern w:val="0"/>
          <w:szCs w:val="24"/>
        </w:rPr>
        <w:t>日，国民党被迫同中国共</w:t>
      </w:r>
      <w:r>
        <w:rPr>
          <w:rFonts w:ascii="宋体" w:cs="PMingLiU"/>
          <w:kern w:val="0"/>
          <w:szCs w:val="24"/>
        </w:rPr>
        <w:t>产</w:t>
      </w:r>
      <w:r>
        <w:rPr>
          <w:rFonts w:ascii="宋体" w:cs="MS UI Gothic"/>
          <w:kern w:val="0"/>
          <w:szCs w:val="24"/>
        </w:rPr>
        <w:t>党正式</w:t>
      </w:r>
      <w:r>
        <w:rPr>
          <w:rFonts w:ascii="宋体" w:cs="PMingLiU"/>
          <w:kern w:val="0"/>
          <w:szCs w:val="24"/>
        </w:rPr>
        <w:t>签</w:t>
      </w:r>
      <w:r>
        <w:rPr>
          <w:rFonts w:ascii="宋体" w:cs="MS UI Gothic"/>
          <w:kern w:val="0"/>
          <w:szCs w:val="24"/>
        </w:rPr>
        <w:t>署国共双方代表《会</w:t>
      </w:r>
      <w:r>
        <w:rPr>
          <w:rFonts w:ascii="宋体" w:cs="PMingLiU"/>
          <w:kern w:val="0"/>
          <w:szCs w:val="24"/>
        </w:rPr>
        <w:t>谈纪</w:t>
      </w:r>
      <w:r>
        <w:rPr>
          <w:rFonts w:ascii="宋体" w:cs="MS UI Gothic"/>
          <w:kern w:val="0"/>
          <w:szCs w:val="24"/>
        </w:rPr>
        <w:t>要》，也就是著名的《双十</w:t>
      </w:r>
      <w:r>
        <w:rPr>
          <w:rFonts w:ascii="宋体" w:cs="PMingLiU"/>
          <w:kern w:val="0"/>
          <w:szCs w:val="24"/>
        </w:rPr>
        <w:t>协</w:t>
      </w:r>
      <w:r>
        <w:rPr>
          <w:rFonts w:ascii="宋体" w:cs="MS UI Gothic"/>
          <w:kern w:val="0"/>
          <w:szCs w:val="24"/>
        </w:rPr>
        <w:t>定》，使中国共</w:t>
      </w:r>
      <w:r>
        <w:rPr>
          <w:rFonts w:ascii="宋体" w:cs="PMingLiU"/>
          <w:kern w:val="0"/>
          <w:szCs w:val="24"/>
        </w:rPr>
        <w:t>产</w:t>
      </w:r>
      <w:r>
        <w:rPr>
          <w:rFonts w:ascii="宋体" w:cs="MS UI Gothic"/>
          <w:kern w:val="0"/>
          <w:szCs w:val="24"/>
        </w:rPr>
        <w:t>党取得了政治上的主</w:t>
      </w:r>
      <w:r>
        <w:rPr>
          <w:rFonts w:ascii="宋体" w:cs="PMingLiU"/>
          <w:kern w:val="0"/>
          <w:szCs w:val="24"/>
        </w:rPr>
        <w:t>动权</w:t>
      </w:r>
      <w:r>
        <w:rPr>
          <w:rFonts w:ascii="宋体" w:cs="MS UI Gothic"/>
          <w:kern w:val="0"/>
          <w:szCs w:val="24"/>
        </w:rPr>
        <w:t>。</w:t>
      </w:r>
      <w:r>
        <w:rPr>
          <w:rFonts w:ascii="宋体"/>
          <w:kern w:val="0"/>
          <w:szCs w:val="24"/>
        </w:rPr>
        <w:t>①②④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近代重</w:t>
      </w:r>
      <w:r>
        <w:rPr>
          <w:rFonts w:ascii="宋体" w:cs="PMingLiU"/>
          <w:kern w:val="0"/>
          <w:szCs w:val="24"/>
        </w:rPr>
        <w:t>庆</w:t>
      </w:r>
      <w:r>
        <w:rPr>
          <w:rFonts w:ascii="宋体" w:cs="MS UI Gothic"/>
          <w:kern w:val="0"/>
          <w:szCs w:val="24"/>
        </w:rPr>
        <w:t>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综</w:t>
      </w:r>
      <w:r>
        <w:rPr>
          <w:rFonts w:ascii="宋体" w:cs="MS UI Gothic"/>
          <w:kern w:val="0"/>
          <w:szCs w:val="24"/>
        </w:rPr>
        <w:t>合运用所学知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与灵活掌握近代重</w:t>
      </w:r>
      <w:r>
        <w:rPr>
          <w:rFonts w:ascii="宋体" w:cs="PMingLiU"/>
          <w:kern w:val="0"/>
          <w:szCs w:val="24"/>
        </w:rPr>
        <w:t>庆</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37855D52">
      <w:pPr>
        <w:textAlignment w:val="center"/>
        <w:rPr>
          <w:rFonts w:ascii="宋体" w:cs="Times New Roman"/>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EDCB576">
      <w:pPr>
        <w:textAlignment w:val="center"/>
        <w:rPr>
          <w:rFonts w:ascii="宋体" w:cs="Times New Roman"/>
          <w:kern w:val="0"/>
          <w:szCs w:val="24"/>
        </w:rPr>
      </w:pPr>
      <w:r>
        <w:rPr>
          <w:rFonts w:ascii="宋体" w:cs="MS UI Gothic"/>
          <w:kern w:val="0"/>
          <w:szCs w:val="24"/>
        </w:rPr>
        <w:t>根据已学知</w:t>
      </w:r>
      <w:r>
        <w:rPr>
          <w:rFonts w:ascii="宋体" w:cs="PMingLiU"/>
          <w:kern w:val="0"/>
          <w:szCs w:val="24"/>
        </w:rPr>
        <w:t>识</w:t>
      </w:r>
      <w:r>
        <w:rPr>
          <w:rFonts w:ascii="宋体" w:cs="MS UI Gothic"/>
          <w:kern w:val="0"/>
          <w:szCs w:val="24"/>
        </w:rPr>
        <w:t>可知</w:t>
      </w:r>
      <w:r>
        <w:rPr>
          <w:rFonts w:ascii="宋体" w:cs="Times New Roman"/>
          <w:kern w:val="0"/>
          <w:szCs w:val="24"/>
        </w:rPr>
        <w:t>1972</w:t>
      </w:r>
      <w:r>
        <w:rPr>
          <w:rFonts w:ascii="宋体" w:cs="MS UI Gothic"/>
          <w:kern w:val="0"/>
          <w:szCs w:val="24"/>
        </w:rPr>
        <w:t>年尼克松</w:t>
      </w:r>
      <w:r>
        <w:rPr>
          <w:rFonts w:ascii="宋体" w:cs="PMingLiU"/>
          <w:kern w:val="0"/>
          <w:szCs w:val="24"/>
        </w:rPr>
        <w:t>访华</w:t>
      </w:r>
      <w:r>
        <w:rPr>
          <w:rFonts w:ascii="宋体" w:cs="MS UI Gothic"/>
          <w:kern w:val="0"/>
          <w:szCs w:val="24"/>
        </w:rPr>
        <w:t>，中美关系开始正常化，</w:t>
      </w:r>
      <w:r>
        <w:rPr>
          <w:rFonts w:ascii="宋体" w:cs="Times New Roman"/>
          <w:kern w:val="0"/>
          <w:szCs w:val="24"/>
        </w:rPr>
        <w:t>1979</w:t>
      </w:r>
      <w:r>
        <w:rPr>
          <w:rFonts w:ascii="宋体" w:cs="MS UI Gothic"/>
          <w:kern w:val="0"/>
          <w:szCs w:val="24"/>
        </w:rPr>
        <w:t>年，中美正式建立外交关系，据此分析可知</w:t>
      </w:r>
      <w:r>
        <w:rPr>
          <w:rFonts w:ascii="宋体" w:cs="Times New Roman"/>
          <w:kern w:val="0"/>
          <w:szCs w:val="24"/>
        </w:rPr>
        <w:t>D</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PMingLiU"/>
          <w:kern w:val="0"/>
          <w:szCs w:val="24"/>
        </w:rPr>
        <w:t>纪</w:t>
      </w:r>
      <w:r>
        <w:rPr>
          <w:rFonts w:ascii="宋体" w:cs="MS UI Gothic"/>
          <w:kern w:val="0"/>
          <w:szCs w:val="24"/>
        </w:rPr>
        <w:t>念</w:t>
      </w:r>
      <w:r>
        <w:rPr>
          <w:rFonts w:ascii="宋体" w:cs="PMingLiU"/>
          <w:kern w:val="0"/>
          <w:szCs w:val="24"/>
        </w:rPr>
        <w:t>币图</w:t>
      </w:r>
      <w:r>
        <w:rPr>
          <w:rFonts w:ascii="宋体" w:cs="MS UI Gothic"/>
          <w:kern w:val="0"/>
          <w:szCs w:val="24"/>
        </w:rPr>
        <w:t>片</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中美建交的相关知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中美建交的相关史</w:t>
      </w:r>
      <w:r>
        <w:rPr>
          <w:rFonts w:ascii="宋体" w:cs="PMingLiU"/>
          <w:kern w:val="0"/>
          <w:szCs w:val="24"/>
        </w:rPr>
        <w:t>实</w:t>
      </w:r>
      <w:r>
        <w:rPr>
          <w:rFonts w:ascii="宋体" w:cs="MS UI Gothic"/>
          <w:kern w:val="0"/>
          <w:szCs w:val="24"/>
        </w:rPr>
        <w:t>。</w:t>
      </w:r>
    </w:p>
    <w:p w14:paraId="75F51F72">
      <w:pPr>
        <w:textAlignment w:val="center"/>
        <w:rPr>
          <w:rFonts w:ascii="宋体" w:cs="Times New Roman"/>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37E8BC1">
      <w:pPr>
        <w:textAlignment w:val="center"/>
        <w:rPr>
          <w:rFonts w:ascii="宋体" w:cs="Times New Roman"/>
          <w:kern w:val="0"/>
          <w:szCs w:val="24"/>
        </w:rPr>
      </w:pPr>
      <w:r>
        <w:rPr>
          <w:rFonts w:ascii="宋体" w:cs="MS UI Gothic"/>
          <w:kern w:val="0"/>
          <w:szCs w:val="24"/>
        </w:rPr>
        <w:t>根据示意</w:t>
      </w:r>
      <w:r>
        <w:rPr>
          <w:rFonts w:ascii="宋体" w:cs="PMingLiU"/>
          <w:kern w:val="0"/>
          <w:szCs w:val="24"/>
        </w:rPr>
        <w:t>图结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kern w:val="0"/>
          <w:szCs w:val="24"/>
        </w:rPr>
        <w:t>①</w:t>
      </w:r>
      <w:r>
        <w:rPr>
          <w:rFonts w:ascii="宋体" w:cs="PMingLiU"/>
          <w:kern w:val="0"/>
          <w:szCs w:val="24"/>
        </w:rPr>
        <w:t>邓</w:t>
      </w:r>
      <w:r>
        <w:rPr>
          <w:rFonts w:ascii="宋体" w:cs="MS UI Gothic"/>
          <w:kern w:val="0"/>
          <w:szCs w:val="24"/>
        </w:rPr>
        <w:t>小平埋</w:t>
      </w:r>
      <w:r>
        <w:rPr>
          <w:rFonts w:ascii="宋体" w:cs="PMingLiU"/>
          <w:kern w:val="0"/>
          <w:szCs w:val="24"/>
        </w:rPr>
        <w:t>论</w:t>
      </w:r>
      <w:r>
        <w:rPr>
          <w:rFonts w:ascii="宋体" w:cs="Times New Roman"/>
          <w:kern w:val="0"/>
          <w:szCs w:val="24"/>
        </w:rPr>
        <w:t xml:space="preserve">  </w:t>
      </w:r>
      <w:r>
        <w:rPr>
          <w:rFonts w:ascii="宋体"/>
          <w:kern w:val="0"/>
          <w:szCs w:val="24"/>
        </w:rPr>
        <w:t>②</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思想。中；共十五大把</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确立</w:t>
      </w:r>
      <w:r>
        <w:rPr>
          <w:rFonts w:ascii="宋体" w:cs="PMingLiU"/>
          <w:kern w:val="0"/>
          <w:szCs w:val="24"/>
        </w:rPr>
        <w:t>为</w:t>
      </w:r>
      <w:r>
        <w:rPr>
          <w:rFonts w:ascii="宋体" w:cs="MS UI Gothic"/>
          <w:kern w:val="0"/>
          <w:szCs w:val="24"/>
        </w:rPr>
        <w:t>党的指</w:t>
      </w:r>
      <w:r>
        <w:rPr>
          <w:rFonts w:ascii="宋体" w:cs="PMingLiU"/>
          <w:kern w:val="0"/>
          <w:szCs w:val="24"/>
        </w:rPr>
        <w:t>导</w:t>
      </w:r>
      <w:r>
        <w:rPr>
          <w:rFonts w:ascii="宋体" w:cs="MS UI Gothic"/>
          <w:kern w:val="0"/>
          <w:szCs w:val="24"/>
        </w:rPr>
        <w:t>思想；在中共十九大上，又把</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思想，作</w:t>
      </w:r>
      <w:r>
        <w:rPr>
          <w:rFonts w:ascii="宋体" w:cs="PMingLiU"/>
          <w:kern w:val="0"/>
          <w:szCs w:val="24"/>
        </w:rPr>
        <w:t>为</w:t>
      </w:r>
      <w:r>
        <w:rPr>
          <w:rFonts w:ascii="宋体" w:cs="MS UI Gothic"/>
          <w:kern w:val="0"/>
          <w:szCs w:val="24"/>
        </w:rPr>
        <w:t>党必</w:t>
      </w:r>
      <w:r>
        <w:rPr>
          <w:rFonts w:ascii="宋体" w:cs="PMingLiU"/>
          <w:kern w:val="0"/>
          <w:szCs w:val="24"/>
        </w:rPr>
        <w:t>须长</w:t>
      </w:r>
      <w:r>
        <w:rPr>
          <w:rFonts w:ascii="宋体" w:cs="MS UI Gothic"/>
          <w:kern w:val="0"/>
          <w:szCs w:val="24"/>
        </w:rPr>
        <w:t>期</w:t>
      </w:r>
      <w:r>
        <w:rPr>
          <w:rFonts w:ascii="宋体" w:cs="PMingLiU"/>
          <w:kern w:val="0"/>
          <w:szCs w:val="24"/>
        </w:rPr>
        <w:t>坚</w:t>
      </w:r>
      <w:r>
        <w:rPr>
          <w:rFonts w:ascii="宋体" w:cs="MS UI Gothic"/>
          <w:kern w:val="0"/>
          <w:szCs w:val="24"/>
        </w:rPr>
        <w:t>持的指</w:t>
      </w:r>
      <w:r>
        <w:rPr>
          <w:rFonts w:ascii="宋体" w:cs="PMingLiU"/>
          <w:kern w:val="0"/>
          <w:szCs w:val="24"/>
        </w:rPr>
        <w:t>导</w:t>
      </w:r>
      <w:r>
        <w:rPr>
          <w:rFonts w:ascii="宋体" w:cs="MS UI Gothic"/>
          <w:kern w:val="0"/>
          <w:szCs w:val="24"/>
        </w:rPr>
        <w:t>思想。</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PMingLiU"/>
          <w:kern w:val="0"/>
          <w:szCs w:val="24"/>
        </w:rPr>
        <w:t>张</w:t>
      </w:r>
      <w:r>
        <w:rPr>
          <w:rFonts w:ascii="宋体" w:cs="MS UI Gothic"/>
          <w:kern w:val="0"/>
          <w:szCs w:val="24"/>
        </w:rPr>
        <w:t>敏同学学完《中国特色社会主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体系》一</w:t>
      </w:r>
      <w:r>
        <w:rPr>
          <w:rFonts w:ascii="宋体" w:cs="PMingLiU"/>
          <w:kern w:val="0"/>
          <w:szCs w:val="24"/>
        </w:rPr>
        <w:t>课</w:t>
      </w:r>
      <w:r>
        <w:rPr>
          <w:rFonts w:ascii="宋体" w:cs="MS UI Gothic"/>
          <w:kern w:val="0"/>
          <w:szCs w:val="24"/>
        </w:rPr>
        <w:t>后，</w:t>
      </w:r>
      <w:r>
        <w:rPr>
          <w:rFonts w:ascii="宋体" w:cs="PMingLiU"/>
          <w:kern w:val="0"/>
          <w:szCs w:val="24"/>
        </w:rPr>
        <w:t>绘</w:t>
      </w:r>
      <w:r>
        <w:rPr>
          <w:rFonts w:ascii="宋体" w:cs="MS UI Gothic"/>
          <w:kern w:val="0"/>
          <w:szCs w:val="24"/>
        </w:rPr>
        <w:t>制了中国特色社会主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体系不断完善和</w:t>
      </w:r>
      <w:r>
        <w:rPr>
          <w:rFonts w:ascii="宋体" w:cs="PMingLiU"/>
          <w:kern w:val="0"/>
          <w:szCs w:val="24"/>
        </w:rPr>
        <w:t>发</w:t>
      </w:r>
      <w:r>
        <w:rPr>
          <w:rFonts w:ascii="宋体" w:cs="MS UI Gothic"/>
          <w:kern w:val="0"/>
          <w:szCs w:val="24"/>
        </w:rPr>
        <w:t>展的示意</w:t>
      </w:r>
      <w:r>
        <w:rPr>
          <w:rFonts w:ascii="宋体" w:cs="PMingLiU"/>
          <w:kern w:val="0"/>
          <w:szCs w:val="24"/>
        </w:rPr>
        <w:t>图</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了中国特色社会主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体系的知</w:t>
      </w:r>
      <w:r>
        <w:rPr>
          <w:rFonts w:ascii="宋体" w:cs="PMingLiU"/>
          <w:kern w:val="0"/>
          <w:szCs w:val="24"/>
        </w:rPr>
        <w:t>识</w:t>
      </w:r>
      <w:r>
        <w:rPr>
          <w:rFonts w:ascii="宋体" w:cs="MS UI Gothic"/>
          <w:kern w:val="0"/>
          <w:szCs w:val="24"/>
        </w:rPr>
        <w:t>点，掌握相关基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了中国特色社会主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体系的知</w:t>
      </w:r>
      <w:r>
        <w:rPr>
          <w:rFonts w:ascii="宋体" w:cs="PMingLiU"/>
          <w:kern w:val="0"/>
          <w:szCs w:val="24"/>
        </w:rPr>
        <w:t>识</w:t>
      </w:r>
      <w:r>
        <w:rPr>
          <w:rFonts w:ascii="宋体" w:cs="MS UI Gothic"/>
          <w:kern w:val="0"/>
          <w:szCs w:val="24"/>
        </w:rPr>
        <w:t>点，注意基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238B6A2E">
      <w:pPr>
        <w:textAlignment w:val="center"/>
        <w:rPr>
          <w:rFonts w:ascii="宋体" w:cs="Times New Roman"/>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E76AEB5">
      <w:pPr>
        <w:textAlignment w:val="center"/>
        <w:rPr>
          <w:rFonts w:ascii="宋体" w:cs="Times New Roman"/>
          <w:kern w:val="0"/>
          <w:szCs w:val="24"/>
        </w:rPr>
      </w:pPr>
      <w:r>
        <w:rPr>
          <w:rFonts w:ascii="宋体" w:cs="MS UI Gothic"/>
          <w:kern w:val="0"/>
          <w:szCs w:val="24"/>
        </w:rPr>
        <w:t>新中国成立后，中国人曾</w:t>
      </w:r>
      <w:r>
        <w:rPr>
          <w:rFonts w:ascii="宋体" w:cs="PMingLiU"/>
          <w:kern w:val="0"/>
          <w:szCs w:val="24"/>
        </w:rPr>
        <w:t>经</w:t>
      </w:r>
      <w:r>
        <w:rPr>
          <w:rFonts w:ascii="宋体" w:cs="MS UI Gothic"/>
          <w:kern w:val="0"/>
          <w:szCs w:val="24"/>
        </w:rPr>
        <w:t>有了粮票才能在街上</w:t>
      </w:r>
      <w:r>
        <w:rPr>
          <w:rFonts w:ascii="宋体" w:cs="PMingLiU"/>
          <w:kern w:val="0"/>
          <w:szCs w:val="24"/>
        </w:rPr>
        <w:t>买</w:t>
      </w:r>
      <w:r>
        <w:rPr>
          <w:rFonts w:ascii="宋体" w:cs="MS UI Gothic"/>
          <w:kern w:val="0"/>
          <w:szCs w:val="24"/>
        </w:rPr>
        <w:t>吃的，若要出差或探</w:t>
      </w:r>
      <w:r>
        <w:rPr>
          <w:rFonts w:ascii="宋体" w:cs="PMingLiU"/>
          <w:kern w:val="0"/>
          <w:szCs w:val="24"/>
        </w:rPr>
        <w:t>亲</w:t>
      </w:r>
      <w:r>
        <w:rPr>
          <w:rFonts w:ascii="宋体" w:cs="MS UI Gothic"/>
          <w:kern w:val="0"/>
          <w:szCs w:val="24"/>
        </w:rPr>
        <w:t>，一定要用地方粮票</w:t>
      </w:r>
      <w:r>
        <w:rPr>
          <w:rFonts w:ascii="宋体" w:cs="PMingLiU"/>
          <w:kern w:val="0"/>
          <w:szCs w:val="24"/>
        </w:rPr>
        <w:t>换</w:t>
      </w:r>
      <w:r>
        <w:rPr>
          <w:rFonts w:ascii="宋体" w:cs="MS UI Gothic"/>
          <w:kern w:val="0"/>
          <w:szCs w:val="24"/>
        </w:rPr>
        <w:t>上一定数量的全国粮票才能出</w:t>
      </w:r>
      <w:r>
        <w:rPr>
          <w:rFonts w:ascii="宋体" w:cs="PMingLiU"/>
          <w:kern w:val="0"/>
          <w:szCs w:val="24"/>
        </w:rPr>
        <w:t>门</w:t>
      </w:r>
      <w:r>
        <w:rPr>
          <w:rFonts w:ascii="宋体" w:cs="MS UI Gothic"/>
          <w:kern w:val="0"/>
          <w:szCs w:val="24"/>
        </w:rPr>
        <w:t>。</w:t>
      </w:r>
      <w:r>
        <w:rPr>
          <w:rFonts w:ascii="宋体" w:cs="PMingLiU"/>
          <w:kern w:val="0"/>
          <w:szCs w:val="24"/>
        </w:rPr>
        <w:t>这</w:t>
      </w:r>
      <w:r>
        <w:rPr>
          <w:rFonts w:ascii="宋体" w:cs="MS UI Gothic"/>
          <w:kern w:val="0"/>
          <w:szCs w:val="24"/>
        </w:rPr>
        <w:t>种</w:t>
      </w:r>
      <w:r>
        <w:rPr>
          <w:rFonts w:ascii="宋体" w:cs="PMingLiU"/>
          <w:kern w:val="0"/>
          <w:szCs w:val="24"/>
        </w:rPr>
        <w:t>现</w:t>
      </w:r>
      <w:r>
        <w:rPr>
          <w:rFonts w:ascii="宋体" w:cs="MS UI Gothic"/>
          <w:kern w:val="0"/>
          <w:szCs w:val="24"/>
        </w:rPr>
        <w:t>象</w:t>
      </w:r>
      <w:r>
        <w:rPr>
          <w:rFonts w:ascii="宋体" w:cs="PMingLiU"/>
          <w:kern w:val="0"/>
          <w:szCs w:val="24"/>
        </w:rPr>
        <w:t>说</w:t>
      </w:r>
      <w:r>
        <w:rPr>
          <w:rFonts w:ascii="宋体" w:cs="MS UI Gothic"/>
          <w:kern w:val="0"/>
          <w:szCs w:val="24"/>
        </w:rPr>
        <w:t>明当</w:t>
      </w:r>
      <w:r>
        <w:rPr>
          <w:rFonts w:ascii="宋体" w:cs="PMingLiU"/>
          <w:kern w:val="0"/>
          <w:szCs w:val="24"/>
        </w:rPr>
        <w:t>时</w:t>
      </w:r>
      <w:r>
        <w:rPr>
          <w:rFonts w:ascii="宋体" w:cs="MS UI Gothic"/>
          <w:kern w:val="0"/>
          <w:szCs w:val="24"/>
        </w:rPr>
        <w:t>物</w:t>
      </w:r>
      <w:r>
        <w:rPr>
          <w:rFonts w:ascii="宋体" w:cs="PMingLiU"/>
          <w:kern w:val="0"/>
          <w:szCs w:val="24"/>
        </w:rPr>
        <w:t>资匮</w:t>
      </w:r>
      <w:r>
        <w:rPr>
          <w:rFonts w:ascii="宋体" w:cs="MS UI Gothic"/>
          <w:kern w:val="0"/>
          <w:szCs w:val="24"/>
        </w:rPr>
        <w:t>乏，凭票</w:t>
      </w:r>
      <w:r>
        <w:rPr>
          <w:rFonts w:ascii="宋体" w:cs="PMingLiU"/>
          <w:kern w:val="0"/>
          <w:szCs w:val="24"/>
        </w:rPr>
        <w:t>购</w:t>
      </w:r>
      <w:r>
        <w:rPr>
          <w:rFonts w:ascii="宋体" w:cs="MS UI Gothic"/>
          <w:kern w:val="0"/>
          <w:szCs w:val="24"/>
        </w:rPr>
        <w:t>物，但是改革开放后，随着</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展，粮票退出来</w:t>
      </w:r>
      <w:r>
        <w:rPr>
          <w:rFonts w:ascii="宋体" w:cs="PMingLiU"/>
          <w:kern w:val="0"/>
          <w:szCs w:val="24"/>
        </w:rPr>
        <w:t>历</w:t>
      </w:r>
      <w:r>
        <w:rPr>
          <w:rFonts w:ascii="宋体" w:cs="MS UI Gothic"/>
          <w:kern w:val="0"/>
          <w:szCs w:val="24"/>
        </w:rPr>
        <w:t>史舞台，</w:t>
      </w:r>
      <w:r>
        <w:rPr>
          <w:rFonts w:ascii="宋体" w:cs="Times New Roman"/>
          <w:kern w:val="0"/>
          <w:szCs w:val="24"/>
        </w:rPr>
        <w:t>D</w:t>
      </w:r>
      <w:r>
        <w:rPr>
          <w:rFonts w:ascii="宋体" w:cs="PMingLiU"/>
          <w:kern w:val="0"/>
          <w:szCs w:val="24"/>
        </w:rPr>
        <w:t>选项</w:t>
      </w:r>
      <w:r>
        <w:rPr>
          <w:rFonts w:ascii="宋体" w:cs="MS UI Gothic"/>
          <w:kern w:val="0"/>
          <w:szCs w:val="24"/>
        </w:rPr>
        <w:t>是</w:t>
      </w:r>
      <w:r>
        <w:rPr>
          <w:rFonts w:ascii="宋体" w:cs="Times New Roman"/>
          <w:kern w:val="0"/>
          <w:szCs w:val="24"/>
        </w:rPr>
        <w:t>2016</w:t>
      </w:r>
      <w:r>
        <w:rPr>
          <w:rFonts w:ascii="宋体" w:cs="MS UI Gothic"/>
          <w:kern w:val="0"/>
          <w:szCs w:val="24"/>
        </w:rPr>
        <w:t>年不可能看到的</w:t>
      </w:r>
      <w:r>
        <w:rPr>
          <w:rFonts w:ascii="宋体" w:cs="PMingLiU"/>
          <w:kern w:val="0"/>
          <w:szCs w:val="24"/>
        </w:rPr>
        <w:t>东</w:t>
      </w:r>
      <w:r>
        <w:rPr>
          <w:rFonts w:ascii="宋体" w:cs="MS UI Gothic"/>
          <w:kern w:val="0"/>
          <w:szCs w:val="24"/>
        </w:rPr>
        <w:t>西，符合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2016</w:t>
      </w:r>
      <w:r>
        <w:rPr>
          <w:rFonts w:ascii="宋体" w:cs="MS UI Gothic"/>
          <w:kern w:val="0"/>
          <w:szCs w:val="24"/>
        </w:rPr>
        <w:t>年暑假，一位外籍教</w:t>
      </w:r>
      <w:r>
        <w:rPr>
          <w:rFonts w:ascii="宋体" w:cs="PMingLiU"/>
          <w:kern w:val="0"/>
          <w:szCs w:val="24"/>
        </w:rPr>
        <w:t>师带</w:t>
      </w:r>
      <w:r>
        <w:rPr>
          <w:rFonts w:ascii="宋体" w:cs="MS UI Gothic"/>
          <w:kern w:val="0"/>
          <w:szCs w:val="24"/>
        </w:rPr>
        <w:t>着家人到株洲游玩</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改革开放后社会生活的</w:t>
      </w:r>
      <w:r>
        <w:rPr>
          <w:rFonts w:ascii="宋体" w:cs="PMingLiU"/>
          <w:kern w:val="0"/>
          <w:szCs w:val="24"/>
        </w:rPr>
        <w:t>变</w:t>
      </w:r>
      <w:r>
        <w:rPr>
          <w:rFonts w:ascii="宋体" w:cs="MS UI Gothic"/>
          <w:kern w:val="0"/>
          <w:szCs w:val="24"/>
        </w:rPr>
        <w:t>化的相关知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改革开放后社会生活的</w:t>
      </w:r>
      <w:r>
        <w:rPr>
          <w:rFonts w:ascii="宋体" w:cs="PMingLiU"/>
          <w:kern w:val="0"/>
          <w:szCs w:val="24"/>
        </w:rPr>
        <w:t>变</w:t>
      </w:r>
      <w:r>
        <w:rPr>
          <w:rFonts w:ascii="宋体" w:cs="MS UI Gothic"/>
          <w:kern w:val="0"/>
          <w:szCs w:val="24"/>
        </w:rPr>
        <w:t>化的相关史</w:t>
      </w:r>
      <w:r>
        <w:rPr>
          <w:rFonts w:ascii="宋体" w:cs="PMingLiU"/>
          <w:kern w:val="0"/>
          <w:szCs w:val="24"/>
        </w:rPr>
        <w:t>实</w:t>
      </w:r>
      <w:r>
        <w:rPr>
          <w:rFonts w:ascii="宋体" w:cs="MS UI Gothic"/>
          <w:kern w:val="0"/>
          <w:szCs w:val="24"/>
        </w:rPr>
        <w:t>。</w:t>
      </w:r>
    </w:p>
    <w:p w14:paraId="3A76D9B0">
      <w:pPr>
        <w:textAlignment w:val="center"/>
        <w:rPr>
          <w:rFonts w:ascii="宋体" w:cs="Times New Roman"/>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3448205">
      <w:pPr>
        <w:textAlignment w:val="center"/>
        <w:rPr>
          <w:rFonts w:ascii="宋体" w:cs="Times New Roman"/>
          <w:kern w:val="0"/>
          <w:szCs w:val="24"/>
        </w:rPr>
      </w:pPr>
      <w:r>
        <w:rPr>
          <w:rFonts w:ascii="宋体" w:cs="MS UI Gothic"/>
          <w:kern w:val="0"/>
          <w:szCs w:val="24"/>
        </w:rPr>
        <w:t>雅利安人在</w:t>
      </w:r>
      <w:r>
        <w:rPr>
          <w:rFonts w:ascii="宋体" w:cs="PMingLiU"/>
          <w:kern w:val="0"/>
          <w:szCs w:val="24"/>
        </w:rPr>
        <w:t>进</w:t>
      </w:r>
      <w:r>
        <w:rPr>
          <w:rFonts w:ascii="宋体" w:cs="MS UI Gothic"/>
          <w:kern w:val="0"/>
          <w:szCs w:val="24"/>
        </w:rPr>
        <w:t>入古代印度后，逐</w:t>
      </w:r>
      <w:r>
        <w:rPr>
          <w:rFonts w:ascii="宋体" w:cs="PMingLiU"/>
          <w:kern w:val="0"/>
          <w:szCs w:val="24"/>
        </w:rPr>
        <w:t>渐产</w:t>
      </w:r>
      <w:r>
        <w:rPr>
          <w:rFonts w:ascii="宋体" w:cs="MS UI Gothic"/>
          <w:kern w:val="0"/>
          <w:szCs w:val="24"/>
        </w:rPr>
        <w:t>生不同等</w:t>
      </w:r>
      <w:r>
        <w:rPr>
          <w:rFonts w:ascii="宋体" w:cs="PMingLiU"/>
          <w:kern w:val="0"/>
          <w:szCs w:val="24"/>
        </w:rPr>
        <w:t>级</w:t>
      </w:r>
      <w:r>
        <w:rPr>
          <w:rFonts w:ascii="宋体" w:cs="MS UI Gothic"/>
          <w:kern w:val="0"/>
          <w:szCs w:val="24"/>
        </w:rPr>
        <w:t>，形成</w:t>
      </w:r>
      <w:r>
        <w:rPr>
          <w:rFonts w:ascii="宋体" w:cs="PMingLiU"/>
          <w:kern w:val="0"/>
          <w:szCs w:val="24"/>
        </w:rPr>
        <w:t>严</w:t>
      </w:r>
      <w:r>
        <w:rPr>
          <w:rFonts w:ascii="宋体" w:cs="MS UI Gothic"/>
          <w:kern w:val="0"/>
          <w:szCs w:val="24"/>
        </w:rPr>
        <w:t>格的等</w:t>
      </w:r>
      <w:r>
        <w:rPr>
          <w:rFonts w:ascii="宋体" w:cs="PMingLiU"/>
          <w:kern w:val="0"/>
          <w:szCs w:val="24"/>
        </w:rPr>
        <w:t>级</w:t>
      </w:r>
      <w:r>
        <w:rPr>
          <w:rFonts w:ascii="宋体" w:cs="MS UI Gothic"/>
          <w:kern w:val="0"/>
          <w:szCs w:val="24"/>
        </w:rPr>
        <w:t>制度，史称</w:t>
      </w:r>
      <w:r>
        <w:rPr>
          <w:rFonts w:ascii="宋体" w:cs="Times New Roman"/>
          <w:kern w:val="0"/>
          <w:szCs w:val="24"/>
        </w:rPr>
        <w:t>“</w:t>
      </w:r>
      <w:r>
        <w:rPr>
          <w:rFonts w:ascii="宋体" w:cs="MS UI Gothic"/>
          <w:kern w:val="0"/>
          <w:szCs w:val="24"/>
        </w:rPr>
        <w:t>种姓制度</w:t>
      </w:r>
      <w:r>
        <w:rPr>
          <w:rFonts w:ascii="宋体" w:cs="Times New Roman"/>
          <w:kern w:val="0"/>
          <w:szCs w:val="24"/>
        </w:rPr>
        <w:t>”</w:t>
      </w:r>
      <w:r>
        <w:rPr>
          <w:rFonts w:ascii="宋体" w:cs="MS UI Gothic"/>
          <w:kern w:val="0"/>
          <w:szCs w:val="24"/>
        </w:rPr>
        <w:t>。第一等</w:t>
      </w:r>
      <w:r>
        <w:rPr>
          <w:rFonts w:ascii="宋体" w:cs="PMingLiU"/>
          <w:kern w:val="0"/>
          <w:szCs w:val="24"/>
        </w:rPr>
        <w:t>级</w:t>
      </w:r>
      <w:r>
        <w:rPr>
          <w:rFonts w:ascii="宋体" w:cs="MS UI Gothic"/>
          <w:kern w:val="0"/>
          <w:szCs w:val="24"/>
        </w:rPr>
        <w:t>婆</w:t>
      </w:r>
      <w:r>
        <w:rPr>
          <w:rFonts w:ascii="宋体" w:cs="PMingLiU"/>
          <w:kern w:val="0"/>
          <w:szCs w:val="24"/>
        </w:rPr>
        <w:t>罗门</w:t>
      </w:r>
      <w:r>
        <w:rPr>
          <w:rFonts w:ascii="宋体" w:cs="MS UI Gothic"/>
          <w:kern w:val="0"/>
          <w:szCs w:val="24"/>
        </w:rPr>
        <w:t>（祭司、</w:t>
      </w:r>
      <w:r>
        <w:rPr>
          <w:rFonts w:ascii="宋体" w:cs="PMingLiU"/>
          <w:kern w:val="0"/>
          <w:szCs w:val="24"/>
        </w:rPr>
        <w:t>贵</w:t>
      </w:r>
      <w:r>
        <w:rPr>
          <w:rFonts w:ascii="宋体" w:cs="MS UI Gothic"/>
          <w:kern w:val="0"/>
          <w:szCs w:val="24"/>
        </w:rPr>
        <w:t>族）掌握神</w:t>
      </w:r>
      <w:r>
        <w:rPr>
          <w:rFonts w:ascii="宋体" w:cs="PMingLiU"/>
          <w:kern w:val="0"/>
          <w:szCs w:val="24"/>
        </w:rPr>
        <w:t>权</w:t>
      </w:r>
      <w:r>
        <w:rPr>
          <w:rFonts w:ascii="宋体" w:cs="MS UI Gothic"/>
          <w:kern w:val="0"/>
          <w:szCs w:val="24"/>
        </w:rPr>
        <w:t>；第二等</w:t>
      </w:r>
      <w:r>
        <w:rPr>
          <w:rFonts w:ascii="宋体" w:cs="PMingLiU"/>
          <w:kern w:val="0"/>
          <w:szCs w:val="24"/>
        </w:rPr>
        <w:t>级</w:t>
      </w:r>
      <w:r>
        <w:rPr>
          <w:rFonts w:ascii="宋体" w:cs="MS UI Gothic"/>
          <w:kern w:val="0"/>
          <w:szCs w:val="24"/>
        </w:rPr>
        <w:t>刹帝利（国王、武士、官吏）把持国家</w:t>
      </w:r>
      <w:r>
        <w:rPr>
          <w:rFonts w:ascii="宋体" w:cs="PMingLiU"/>
          <w:kern w:val="0"/>
          <w:szCs w:val="24"/>
        </w:rPr>
        <w:t>军</w:t>
      </w:r>
      <w:r>
        <w:rPr>
          <w:rFonts w:ascii="宋体" w:cs="MS UI Gothic"/>
          <w:kern w:val="0"/>
          <w:szCs w:val="24"/>
        </w:rPr>
        <w:t>事行政大</w:t>
      </w:r>
      <w:r>
        <w:rPr>
          <w:rFonts w:ascii="宋体" w:cs="PMingLiU"/>
          <w:kern w:val="0"/>
          <w:szCs w:val="24"/>
        </w:rPr>
        <w:t>权</w:t>
      </w:r>
      <w:r>
        <w:rPr>
          <w:rFonts w:ascii="宋体" w:cs="MS UI Gothic"/>
          <w:kern w:val="0"/>
          <w:szCs w:val="24"/>
        </w:rPr>
        <w:t>。第三等</w:t>
      </w:r>
      <w:r>
        <w:rPr>
          <w:rFonts w:ascii="宋体" w:cs="PMingLiU"/>
          <w:kern w:val="0"/>
          <w:szCs w:val="24"/>
        </w:rPr>
        <w:t>级</w:t>
      </w:r>
      <w:r>
        <w:rPr>
          <w:rFonts w:ascii="宋体" w:cs="MS UI Gothic"/>
          <w:kern w:val="0"/>
          <w:szCs w:val="24"/>
        </w:rPr>
        <w:t>吠舍（</w:t>
      </w:r>
      <w:r>
        <w:rPr>
          <w:rFonts w:ascii="宋体" w:cs="PMingLiU"/>
          <w:kern w:val="0"/>
          <w:szCs w:val="24"/>
        </w:rPr>
        <w:t>农</w:t>
      </w:r>
      <w:r>
        <w:rPr>
          <w:rFonts w:ascii="宋体" w:cs="MS UI Gothic"/>
          <w:kern w:val="0"/>
          <w:szCs w:val="24"/>
        </w:rPr>
        <w:t>民、牧民、手工</w:t>
      </w:r>
      <w:r>
        <w:rPr>
          <w:rFonts w:ascii="宋体" w:cs="PMingLiU"/>
          <w:kern w:val="0"/>
          <w:szCs w:val="24"/>
        </w:rPr>
        <w:t>业</w:t>
      </w:r>
      <w:r>
        <w:rPr>
          <w:rFonts w:ascii="宋体" w:cs="MS UI Gothic"/>
          <w:kern w:val="0"/>
          <w:szCs w:val="24"/>
        </w:rPr>
        <w:t>者、商人）向国家</w:t>
      </w:r>
      <w:r>
        <w:rPr>
          <w:rFonts w:ascii="宋体" w:cs="PMingLiU"/>
          <w:kern w:val="0"/>
          <w:szCs w:val="24"/>
        </w:rPr>
        <w:t>纳</w:t>
      </w:r>
      <w:r>
        <w:rPr>
          <w:rFonts w:ascii="宋体" w:cs="MS UI Gothic"/>
          <w:kern w:val="0"/>
          <w:szCs w:val="24"/>
        </w:rPr>
        <w:t>税，向神</w:t>
      </w:r>
      <w:r>
        <w:rPr>
          <w:rFonts w:ascii="宋体" w:cs="PMingLiU"/>
          <w:kern w:val="0"/>
          <w:szCs w:val="24"/>
        </w:rPr>
        <w:t>庙</w:t>
      </w:r>
      <w:r>
        <w:rPr>
          <w:rFonts w:ascii="宋体" w:cs="MS UI Gothic"/>
          <w:kern w:val="0"/>
          <w:szCs w:val="24"/>
        </w:rPr>
        <w:t>上供，供养第一、第二等</w:t>
      </w:r>
      <w:r>
        <w:rPr>
          <w:rFonts w:ascii="宋体" w:cs="PMingLiU"/>
          <w:kern w:val="0"/>
          <w:szCs w:val="24"/>
        </w:rPr>
        <w:t>级</w:t>
      </w:r>
      <w:r>
        <w:rPr>
          <w:rFonts w:ascii="宋体" w:cs="MS UI Gothic"/>
          <w:kern w:val="0"/>
          <w:szCs w:val="24"/>
        </w:rPr>
        <w:t>；第四等</w:t>
      </w:r>
      <w:r>
        <w:rPr>
          <w:rFonts w:ascii="宋体" w:cs="PMingLiU"/>
          <w:kern w:val="0"/>
          <w:szCs w:val="24"/>
        </w:rPr>
        <w:t>级</w:t>
      </w:r>
      <w:r>
        <w:rPr>
          <w:rFonts w:ascii="宋体" w:cs="MS UI Gothic"/>
          <w:kern w:val="0"/>
          <w:szCs w:val="24"/>
        </w:rPr>
        <w:t>首陀</w:t>
      </w:r>
      <w:r>
        <w:rPr>
          <w:rFonts w:ascii="宋体" w:cs="PMingLiU"/>
          <w:kern w:val="0"/>
          <w:szCs w:val="24"/>
        </w:rPr>
        <w:t>罗</w:t>
      </w:r>
      <w:r>
        <w:rPr>
          <w:rFonts w:ascii="宋体" w:cs="MS UI Gothic"/>
          <w:kern w:val="0"/>
          <w:szCs w:val="24"/>
        </w:rPr>
        <w:t>（被征服者、</w:t>
      </w:r>
      <w:r>
        <w:rPr>
          <w:rFonts w:ascii="宋体" w:cs="PMingLiU"/>
          <w:kern w:val="0"/>
          <w:szCs w:val="24"/>
        </w:rPr>
        <w:t>贫</w:t>
      </w:r>
      <w:r>
        <w:rPr>
          <w:rFonts w:ascii="宋体" w:cs="MS UI Gothic"/>
          <w:kern w:val="0"/>
          <w:szCs w:val="24"/>
        </w:rPr>
        <w:t>困破</w:t>
      </w:r>
      <w:r>
        <w:rPr>
          <w:rFonts w:ascii="宋体" w:cs="PMingLiU"/>
          <w:kern w:val="0"/>
          <w:szCs w:val="24"/>
        </w:rPr>
        <w:t>产</w:t>
      </w:r>
      <w:r>
        <w:rPr>
          <w:rFonts w:ascii="宋体" w:cs="MS UI Gothic"/>
          <w:kern w:val="0"/>
          <w:szCs w:val="24"/>
        </w:rPr>
        <w:t>失去土地的人）几乎没有</w:t>
      </w:r>
      <w:r>
        <w:rPr>
          <w:rFonts w:ascii="宋体" w:cs="PMingLiU"/>
          <w:kern w:val="0"/>
          <w:szCs w:val="24"/>
        </w:rPr>
        <w:t>权</w:t>
      </w:r>
      <w:r>
        <w:rPr>
          <w:rFonts w:ascii="宋体" w:cs="MS UI Gothic"/>
          <w:kern w:val="0"/>
          <w:szCs w:val="24"/>
        </w:rPr>
        <w:t>利，受奴隶主</w:t>
      </w:r>
      <w:r>
        <w:rPr>
          <w:rFonts w:ascii="宋体" w:cs="PMingLiU"/>
          <w:kern w:val="0"/>
          <w:szCs w:val="24"/>
        </w:rPr>
        <w:t>阶级</w:t>
      </w:r>
      <w:r>
        <w:rPr>
          <w:rFonts w:ascii="宋体" w:cs="MS UI Gothic"/>
          <w:kern w:val="0"/>
          <w:szCs w:val="24"/>
        </w:rPr>
        <w:t>的剥削，干最低</w:t>
      </w:r>
      <w:r>
        <w:rPr>
          <w:rFonts w:ascii="宋体" w:cs="PMingLiU"/>
          <w:kern w:val="0"/>
          <w:szCs w:val="24"/>
        </w:rPr>
        <w:t>贱</w:t>
      </w:r>
      <w:r>
        <w:rPr>
          <w:rFonts w:ascii="宋体" w:cs="MS UI Gothic"/>
          <w:kern w:val="0"/>
          <w:szCs w:val="24"/>
        </w:rPr>
        <w:t>的</w:t>
      </w:r>
      <w:r>
        <w:rPr>
          <w:rFonts w:ascii="宋体" w:cs="PMingLiU"/>
          <w:kern w:val="0"/>
          <w:szCs w:val="24"/>
        </w:rPr>
        <w:t>职业</w:t>
      </w:r>
      <w:r>
        <w:rPr>
          <w:rFonts w:ascii="宋体" w:cs="MS UI Gothic"/>
          <w:kern w:val="0"/>
          <w:szCs w:val="24"/>
        </w:rPr>
        <w:t>。</w:t>
      </w:r>
      <w:r>
        <w:rPr>
          <w:rFonts w:ascii="宋体" w:cs="PMingLiU"/>
          <w:kern w:val="0"/>
          <w:szCs w:val="24"/>
        </w:rPr>
        <w:t>题</w:t>
      </w:r>
      <w:r>
        <w:rPr>
          <w:rFonts w:ascii="宋体" w:cs="MS UI Gothic"/>
          <w:kern w:val="0"/>
          <w:szCs w:val="24"/>
        </w:rPr>
        <w:t>干描述</w:t>
      </w:r>
      <w:r>
        <w:rPr>
          <w:rFonts w:ascii="宋体" w:cs="Times New Roman"/>
          <w:kern w:val="0"/>
          <w:szCs w:val="24"/>
        </w:rPr>
        <w:t>“</w:t>
      </w:r>
      <w:r>
        <w:rPr>
          <w:rFonts w:ascii="宋体" w:cs="MS UI Gothic"/>
          <w:kern w:val="0"/>
          <w:szCs w:val="24"/>
        </w:rPr>
        <w:t>如果是吠舍</w:t>
      </w:r>
      <w:r>
        <w:rPr>
          <w:rFonts w:ascii="宋体" w:cs="PMingLiU"/>
          <w:kern w:val="0"/>
          <w:szCs w:val="24"/>
        </w:rPr>
        <w:t>骂</w:t>
      </w:r>
      <w:r>
        <w:rPr>
          <w:rFonts w:ascii="宋体" w:cs="MS UI Gothic"/>
          <w:kern w:val="0"/>
          <w:szCs w:val="24"/>
        </w:rPr>
        <w:t>了，就要</w:t>
      </w:r>
      <w:r>
        <w:rPr>
          <w:rFonts w:ascii="宋体" w:cs="PMingLiU"/>
          <w:kern w:val="0"/>
          <w:szCs w:val="24"/>
        </w:rPr>
        <w:t>罚</w:t>
      </w:r>
      <w:r>
        <w:rPr>
          <w:rFonts w:ascii="宋体" w:cs="MS UI Gothic"/>
          <w:kern w:val="0"/>
          <w:szCs w:val="24"/>
        </w:rPr>
        <w:t>款</w:t>
      </w:r>
      <w:r>
        <w:rPr>
          <w:rFonts w:ascii="宋体" w:cs="Times New Roman"/>
          <w:kern w:val="0"/>
          <w:szCs w:val="24"/>
        </w:rPr>
        <w:t>200</w:t>
      </w:r>
      <w:r>
        <w:rPr>
          <w:rFonts w:ascii="宋体" w:cs="MS UI Gothic"/>
          <w:kern w:val="0"/>
          <w:szCs w:val="24"/>
        </w:rPr>
        <w:t>帕。要是首陀</w:t>
      </w:r>
      <w:r>
        <w:rPr>
          <w:rFonts w:ascii="宋体" w:cs="PMingLiU"/>
          <w:kern w:val="0"/>
          <w:szCs w:val="24"/>
        </w:rPr>
        <w:t>罗骂</w:t>
      </w:r>
      <w:r>
        <w:rPr>
          <w:rFonts w:ascii="宋体" w:cs="MS UI Gothic"/>
          <w:kern w:val="0"/>
          <w:szCs w:val="24"/>
        </w:rPr>
        <w:t>了，就要用</w:t>
      </w:r>
      <w:r>
        <w:rPr>
          <w:rFonts w:ascii="宋体" w:cs="PMingLiU"/>
          <w:kern w:val="0"/>
          <w:szCs w:val="24"/>
        </w:rPr>
        <w:t>滚烫</w:t>
      </w:r>
      <w:r>
        <w:rPr>
          <w:rFonts w:ascii="宋体" w:cs="MS UI Gothic"/>
          <w:kern w:val="0"/>
          <w:szCs w:val="24"/>
        </w:rPr>
        <w:t>的油灌入他的口中和耳中</w:t>
      </w:r>
      <w:r>
        <w:rPr>
          <w:rFonts w:ascii="宋体" w:cs="Times New Roman"/>
          <w:kern w:val="0"/>
          <w:szCs w:val="24"/>
        </w:rPr>
        <w:t>”</w:t>
      </w:r>
      <w:r>
        <w:rPr>
          <w:rFonts w:ascii="宋体" w:cs="PMingLiU"/>
          <w:kern w:val="0"/>
          <w:szCs w:val="24"/>
        </w:rPr>
        <w:t>说</w:t>
      </w:r>
      <w:r>
        <w:rPr>
          <w:rFonts w:ascii="宋体" w:cs="MS UI Gothic"/>
          <w:kern w:val="0"/>
          <w:szCs w:val="24"/>
        </w:rPr>
        <w:t>明印度四个种姓法律地位不平等。故某《法典》出自古代印度。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了种姓制度。它激化了当</w:t>
      </w:r>
      <w:r>
        <w:rPr>
          <w:rFonts w:ascii="宋体" w:cs="PMingLiU"/>
          <w:kern w:val="0"/>
          <w:szCs w:val="24"/>
        </w:rPr>
        <w:t>时</w:t>
      </w:r>
      <w:r>
        <w:rPr>
          <w:rFonts w:ascii="宋体" w:cs="MS UI Gothic"/>
          <w:kern w:val="0"/>
          <w:szCs w:val="24"/>
        </w:rPr>
        <w:t>的社会矛盾，并</w:t>
      </w:r>
      <w:r>
        <w:rPr>
          <w:rFonts w:ascii="宋体" w:cs="PMingLiU"/>
          <w:kern w:val="0"/>
          <w:szCs w:val="24"/>
        </w:rPr>
        <w:t>对</w:t>
      </w:r>
      <w:r>
        <w:rPr>
          <w:rFonts w:ascii="宋体" w:cs="MS UI Gothic"/>
          <w:kern w:val="0"/>
          <w:szCs w:val="24"/>
        </w:rPr>
        <w:t>后来印度社会的</w:t>
      </w:r>
      <w:r>
        <w:rPr>
          <w:rFonts w:ascii="宋体" w:cs="PMingLiU"/>
          <w:kern w:val="0"/>
          <w:szCs w:val="24"/>
        </w:rPr>
        <w:t>发</w:t>
      </w:r>
      <w:r>
        <w:rPr>
          <w:rFonts w:ascii="宋体" w:cs="MS UI Gothic"/>
          <w:kern w:val="0"/>
          <w:szCs w:val="24"/>
        </w:rPr>
        <w:t>展</w:t>
      </w:r>
      <w:r>
        <w:rPr>
          <w:rFonts w:ascii="宋体" w:cs="PMingLiU"/>
          <w:kern w:val="0"/>
          <w:szCs w:val="24"/>
        </w:rPr>
        <w:t>带</w:t>
      </w:r>
      <w:r>
        <w:rPr>
          <w:rFonts w:ascii="宋体" w:cs="MS UI Gothic"/>
          <w:kern w:val="0"/>
          <w:szCs w:val="24"/>
        </w:rPr>
        <w:t>来了不良影响。</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古印度的种姓制度等</w:t>
      </w:r>
      <w:r>
        <w:rPr>
          <w:rFonts w:ascii="宋体" w:cs="PMingLiU"/>
          <w:kern w:val="0"/>
          <w:szCs w:val="24"/>
        </w:rPr>
        <w:t>级</w:t>
      </w:r>
      <w:r>
        <w:rPr>
          <w:rFonts w:ascii="宋体" w:cs="MS UI Gothic"/>
          <w:kern w:val="0"/>
          <w:szCs w:val="24"/>
        </w:rPr>
        <w:t>划分。</w:t>
      </w:r>
    </w:p>
    <w:p w14:paraId="6A15F291">
      <w:pPr>
        <w:textAlignment w:val="center"/>
        <w:rPr>
          <w:rFonts w:ascii="宋体" w:cs="Times New Roman"/>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11786B6">
      <w:pPr>
        <w:textAlignment w:val="center"/>
        <w:rPr>
          <w:rFonts w:ascii="宋体" w:cs="Times New Roman"/>
          <w:kern w:val="0"/>
          <w:szCs w:val="24"/>
        </w:rPr>
      </w:pPr>
      <w:r>
        <w:rPr>
          <w:rFonts w:ascii="宋体" w:cs="Times New Roman"/>
          <w:kern w:val="0"/>
          <w:szCs w:val="24"/>
        </w:rPr>
        <w:t>12</w:t>
      </w:r>
      <w:r>
        <w:rPr>
          <w:rFonts w:ascii="宋体" w:cs="MS UI Gothic"/>
          <w:kern w:val="0"/>
          <w:szCs w:val="24"/>
        </w:rPr>
        <w:t>世</w:t>
      </w:r>
      <w:r>
        <w:rPr>
          <w:rFonts w:ascii="宋体" w:cs="PMingLiU"/>
          <w:kern w:val="0"/>
          <w:szCs w:val="24"/>
        </w:rPr>
        <w:t>纪</w:t>
      </w:r>
      <w:r>
        <w:rPr>
          <w:rFonts w:ascii="宋体" w:cs="MS UI Gothic"/>
          <w:kern w:val="0"/>
          <w:szCs w:val="24"/>
        </w:rPr>
        <w:t>，西欧的教育与学</w:t>
      </w:r>
      <w:r>
        <w:rPr>
          <w:rFonts w:ascii="宋体" w:cs="PMingLiU"/>
          <w:kern w:val="0"/>
          <w:szCs w:val="24"/>
        </w:rPr>
        <w:t>术</w:t>
      </w:r>
      <w:r>
        <w:rPr>
          <w:rFonts w:ascii="宋体" w:cs="MS UI Gothic"/>
          <w:kern w:val="0"/>
          <w:szCs w:val="24"/>
        </w:rPr>
        <w:t>出</w:t>
      </w:r>
      <w:r>
        <w:rPr>
          <w:rFonts w:ascii="宋体" w:cs="PMingLiU"/>
          <w:kern w:val="0"/>
          <w:szCs w:val="24"/>
        </w:rPr>
        <w:t>现</w:t>
      </w:r>
      <w:r>
        <w:rPr>
          <w:rFonts w:ascii="宋体" w:cs="MS UI Gothic"/>
          <w:kern w:val="0"/>
          <w:szCs w:val="24"/>
        </w:rPr>
        <w:t>了新的气象，大学的</w:t>
      </w:r>
      <w:r>
        <w:rPr>
          <w:rFonts w:ascii="宋体" w:cs="PMingLiU"/>
          <w:kern w:val="0"/>
          <w:szCs w:val="24"/>
        </w:rPr>
        <w:t>兴</w:t>
      </w:r>
      <w:r>
        <w:rPr>
          <w:rFonts w:ascii="宋体" w:cs="MS UI Gothic"/>
          <w:kern w:val="0"/>
          <w:szCs w:val="24"/>
        </w:rPr>
        <w:t>起被</w:t>
      </w:r>
      <w:r>
        <w:rPr>
          <w:rFonts w:ascii="宋体" w:cs="PMingLiU"/>
          <w:kern w:val="0"/>
          <w:szCs w:val="24"/>
        </w:rPr>
        <w:t>认为</w:t>
      </w:r>
      <w:r>
        <w:rPr>
          <w:rFonts w:ascii="宋体" w:cs="MS UI Gothic"/>
          <w:kern w:val="0"/>
          <w:szCs w:val="24"/>
        </w:rPr>
        <w:t>是欧洲中世</w:t>
      </w:r>
      <w:r>
        <w:rPr>
          <w:rFonts w:ascii="宋体" w:cs="PMingLiU"/>
          <w:kern w:val="0"/>
          <w:szCs w:val="24"/>
        </w:rPr>
        <w:t>纪</w:t>
      </w:r>
      <w:r>
        <w:rPr>
          <w:rFonts w:ascii="宋体" w:cs="MS UI Gothic"/>
          <w:kern w:val="0"/>
          <w:szCs w:val="24"/>
        </w:rPr>
        <w:t>教育</w:t>
      </w:r>
      <w:r>
        <w:rPr>
          <w:rFonts w:ascii="宋体" w:cs="Times New Roman"/>
          <w:kern w:val="0"/>
          <w:szCs w:val="24"/>
        </w:rPr>
        <w:t>“</w:t>
      </w:r>
      <w:r>
        <w:rPr>
          <w:rFonts w:ascii="宋体" w:cs="MS UI Gothic"/>
          <w:kern w:val="0"/>
          <w:szCs w:val="24"/>
        </w:rPr>
        <w:t>最美好的花</w:t>
      </w:r>
      <w:r>
        <w:rPr>
          <w:rFonts w:ascii="宋体" w:cs="PMingLiU"/>
          <w:kern w:val="0"/>
          <w:szCs w:val="24"/>
        </w:rPr>
        <w:t>朵</w:t>
      </w:r>
      <w:r>
        <w:rPr>
          <w:rFonts w:ascii="宋体" w:cs="Times New Roman"/>
          <w:kern w:val="0"/>
          <w:szCs w:val="24"/>
        </w:rPr>
        <w:t>”</w:t>
      </w:r>
      <w:r>
        <w:rPr>
          <w:rFonts w:ascii="宋体" w:cs="MS UI Gothic"/>
          <w:kern w:val="0"/>
          <w:szCs w:val="24"/>
        </w:rPr>
        <w:t>。英国最古老的大学是牛津大学。</w:t>
      </w:r>
      <w:r>
        <w:rPr>
          <w:rFonts w:ascii="宋体" w:cs="PMingLiU"/>
          <w:kern w:val="0"/>
          <w:szCs w:val="24"/>
        </w:rPr>
        <w:t>许</w:t>
      </w:r>
      <w:r>
        <w:rPr>
          <w:rFonts w:ascii="宋体" w:cs="MS UI Gothic"/>
          <w:kern w:val="0"/>
          <w:szCs w:val="24"/>
        </w:rPr>
        <w:t>多西欧城市</w:t>
      </w:r>
      <w:r>
        <w:rPr>
          <w:rFonts w:ascii="宋体" w:cs="PMingLiU"/>
          <w:kern w:val="0"/>
          <w:szCs w:val="24"/>
        </w:rPr>
        <w:t>挣</w:t>
      </w:r>
      <w:r>
        <w:rPr>
          <w:rFonts w:ascii="宋体" w:cs="MS UI Gothic"/>
          <w:kern w:val="0"/>
          <w:szCs w:val="24"/>
        </w:rPr>
        <w:t>脱了</w:t>
      </w:r>
      <w:r>
        <w:rPr>
          <w:rFonts w:ascii="宋体" w:cs="PMingLiU"/>
          <w:kern w:val="0"/>
          <w:szCs w:val="24"/>
        </w:rPr>
        <w:t>领</w:t>
      </w:r>
      <w:r>
        <w:rPr>
          <w:rFonts w:ascii="宋体" w:cs="MS UI Gothic"/>
          <w:kern w:val="0"/>
          <w:szCs w:val="24"/>
        </w:rPr>
        <w:t>主与都会的束</w:t>
      </w:r>
      <w:r>
        <w:rPr>
          <w:rFonts w:ascii="宋体" w:cs="PMingLiU"/>
          <w:kern w:val="0"/>
          <w:szCs w:val="24"/>
        </w:rPr>
        <w:t>缚</w:t>
      </w:r>
      <w:r>
        <w:rPr>
          <w:rFonts w:ascii="宋体" w:cs="MS UI Gothic"/>
          <w:kern w:val="0"/>
          <w:szCs w:val="24"/>
        </w:rPr>
        <w:t>，</w:t>
      </w:r>
      <w:r>
        <w:rPr>
          <w:rFonts w:ascii="宋体" w:cs="PMingLiU"/>
          <w:kern w:val="0"/>
          <w:szCs w:val="24"/>
        </w:rPr>
        <w:t>为</w:t>
      </w:r>
      <w:r>
        <w:rPr>
          <w:rFonts w:ascii="宋体" w:cs="MS UI Gothic"/>
          <w:kern w:val="0"/>
          <w:szCs w:val="24"/>
        </w:rPr>
        <w:t>教育的</w:t>
      </w:r>
      <w:r>
        <w:rPr>
          <w:rFonts w:ascii="宋体" w:cs="PMingLiU"/>
          <w:kern w:val="0"/>
          <w:szCs w:val="24"/>
        </w:rPr>
        <w:t>发</w:t>
      </w:r>
      <w:r>
        <w:rPr>
          <w:rFonts w:ascii="宋体" w:cs="MS UI Gothic"/>
          <w:kern w:val="0"/>
          <w:szCs w:val="24"/>
        </w:rPr>
        <w:t>展</w:t>
      </w:r>
      <w:r>
        <w:rPr>
          <w:rFonts w:ascii="宋体" w:cs="PMingLiU"/>
          <w:kern w:val="0"/>
          <w:szCs w:val="24"/>
        </w:rPr>
        <w:t>创</w:t>
      </w:r>
      <w:r>
        <w:rPr>
          <w:rFonts w:ascii="宋体" w:cs="MS UI Gothic"/>
          <w:kern w:val="0"/>
          <w:szCs w:val="24"/>
        </w:rPr>
        <w:t>造了相</w:t>
      </w:r>
      <w:r>
        <w:rPr>
          <w:rFonts w:ascii="宋体" w:cs="PMingLiU"/>
          <w:kern w:val="0"/>
          <w:szCs w:val="24"/>
        </w:rPr>
        <w:t>对宽</w:t>
      </w:r>
      <w:r>
        <w:rPr>
          <w:rFonts w:ascii="宋体" w:cs="MS UI Gothic"/>
          <w:kern w:val="0"/>
          <w:szCs w:val="24"/>
        </w:rPr>
        <w:t>松的城市自由和自治</w:t>
      </w:r>
      <w:r>
        <w:rPr>
          <w:rFonts w:ascii="宋体" w:cs="PMingLiU"/>
          <w:kern w:val="0"/>
          <w:szCs w:val="24"/>
        </w:rPr>
        <w:t>环</w:t>
      </w:r>
      <w:r>
        <w:rPr>
          <w:rFonts w:ascii="宋体" w:cs="MS UI Gothic"/>
          <w:kern w:val="0"/>
          <w:szCs w:val="24"/>
        </w:rPr>
        <w:t>境，随着城市的</w:t>
      </w:r>
      <w:r>
        <w:rPr>
          <w:rFonts w:ascii="宋体" w:cs="PMingLiU"/>
          <w:kern w:val="0"/>
          <w:szCs w:val="24"/>
        </w:rPr>
        <w:t>发</w:t>
      </w:r>
      <w:r>
        <w:rPr>
          <w:rFonts w:ascii="宋体" w:cs="MS UI Gothic"/>
          <w:kern w:val="0"/>
          <w:szCs w:val="24"/>
        </w:rPr>
        <w:t>展和工商</w:t>
      </w:r>
      <w:r>
        <w:rPr>
          <w:rFonts w:ascii="宋体" w:cs="PMingLiU"/>
          <w:kern w:val="0"/>
          <w:szCs w:val="24"/>
        </w:rPr>
        <w:t>业</w:t>
      </w:r>
      <w:r>
        <w:rPr>
          <w:rFonts w:ascii="宋体" w:cs="MS UI Gothic"/>
          <w:kern w:val="0"/>
          <w:szCs w:val="24"/>
        </w:rPr>
        <w:t>的日益繁荣，一些大学校建立起来。它</w:t>
      </w:r>
      <w:r>
        <w:rPr>
          <w:rFonts w:ascii="宋体" w:cs="PMingLiU"/>
          <w:kern w:val="0"/>
          <w:szCs w:val="24"/>
        </w:rPr>
        <w:t>们</w:t>
      </w:r>
      <w:r>
        <w:rPr>
          <w:rFonts w:ascii="宋体" w:cs="MS UI Gothic"/>
          <w:kern w:val="0"/>
          <w:szCs w:val="24"/>
        </w:rPr>
        <w:t>就是后来欧洲大学的前身。在西欧古老的大学中，以法国的巴黎大学和英国的牛津大学最</w:t>
      </w:r>
      <w:r>
        <w:rPr>
          <w:rFonts w:ascii="宋体" w:cs="PMingLiU"/>
          <w:kern w:val="0"/>
          <w:szCs w:val="24"/>
        </w:rPr>
        <w:t>为</w:t>
      </w:r>
      <w:r>
        <w:rPr>
          <w:rFonts w:ascii="宋体" w:cs="MS UI Gothic"/>
          <w:kern w:val="0"/>
          <w:szCs w:val="24"/>
        </w:rPr>
        <w:t>著名。牛津大学</w:t>
      </w:r>
      <w:r>
        <w:rPr>
          <w:rFonts w:ascii="宋体" w:cs="PMingLiU"/>
          <w:kern w:val="0"/>
          <w:szCs w:val="24"/>
        </w:rPr>
        <w:t>创办</w:t>
      </w:r>
      <w:r>
        <w:rPr>
          <w:rFonts w:ascii="宋体" w:cs="MS UI Gothic"/>
          <w:kern w:val="0"/>
          <w:szCs w:val="24"/>
        </w:rPr>
        <w:t>于</w:t>
      </w:r>
      <w:r>
        <w:rPr>
          <w:rFonts w:ascii="宋体" w:cs="Times New Roman"/>
          <w:kern w:val="0"/>
          <w:szCs w:val="24"/>
        </w:rPr>
        <w:t>1168</w:t>
      </w:r>
      <w:r>
        <w:rPr>
          <w:rFonts w:ascii="宋体" w:cs="MS UI Gothic"/>
          <w:kern w:val="0"/>
          <w:szCs w:val="24"/>
        </w:rPr>
        <w:t>年，是英国最古老的大学。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了大学的</w:t>
      </w:r>
      <w:r>
        <w:rPr>
          <w:rFonts w:ascii="宋体" w:cs="PMingLiU"/>
          <w:kern w:val="0"/>
          <w:szCs w:val="24"/>
        </w:rPr>
        <w:t>兴</w:t>
      </w:r>
      <w:r>
        <w:rPr>
          <w:rFonts w:ascii="宋体" w:cs="MS UI Gothic"/>
          <w:kern w:val="0"/>
          <w:szCs w:val="24"/>
        </w:rPr>
        <w:t>起。</w:t>
      </w:r>
      <w:r>
        <w:rPr>
          <w:rFonts w:ascii="宋体" w:cs="Times New Roman"/>
          <w:kern w:val="0"/>
          <w:szCs w:val="24"/>
        </w:rPr>
        <w:t>11</w:t>
      </w:r>
      <w:r>
        <w:rPr>
          <w:rFonts w:ascii="宋体" w:cs="MS UI Gothic"/>
          <w:kern w:val="0"/>
          <w:szCs w:val="24"/>
        </w:rPr>
        <w:t>世</w:t>
      </w:r>
      <w:r>
        <w:rPr>
          <w:rFonts w:ascii="宋体" w:cs="PMingLiU"/>
          <w:kern w:val="0"/>
          <w:szCs w:val="24"/>
        </w:rPr>
        <w:t>纪</w:t>
      </w:r>
      <w:r>
        <w:rPr>
          <w:rFonts w:ascii="宋体" w:cs="MS UI Gothic"/>
          <w:kern w:val="0"/>
          <w:szCs w:val="24"/>
        </w:rPr>
        <w:t>后。随着</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PMingLiU"/>
          <w:kern w:val="0"/>
          <w:szCs w:val="24"/>
        </w:rPr>
        <w:t>许</w:t>
      </w:r>
      <w:r>
        <w:rPr>
          <w:rFonts w:ascii="宋体" w:cs="MS UI Gothic"/>
          <w:kern w:val="0"/>
          <w:szCs w:val="24"/>
        </w:rPr>
        <w:t>多希腊、</w:t>
      </w:r>
      <w:r>
        <w:rPr>
          <w:rFonts w:ascii="宋体" w:cs="PMingLiU"/>
          <w:kern w:val="0"/>
          <w:szCs w:val="24"/>
        </w:rPr>
        <w:t>罗马</w:t>
      </w:r>
      <w:r>
        <w:rPr>
          <w:rFonts w:ascii="宋体" w:cs="MS UI Gothic"/>
          <w:kern w:val="0"/>
          <w:szCs w:val="24"/>
        </w:rPr>
        <w:t>的古典著作开始在西欧</w:t>
      </w:r>
      <w:r>
        <w:rPr>
          <w:rFonts w:ascii="宋体" w:cs="PMingLiU"/>
          <w:kern w:val="0"/>
          <w:szCs w:val="24"/>
        </w:rPr>
        <w:t>传</w:t>
      </w:r>
      <w:r>
        <w:rPr>
          <w:rFonts w:ascii="宋体" w:cs="MS UI Gothic"/>
          <w:kern w:val="0"/>
          <w:szCs w:val="24"/>
        </w:rPr>
        <w:t>播，阿拉伯文化也不断</w:t>
      </w:r>
      <w:r>
        <w:rPr>
          <w:rFonts w:ascii="宋体" w:cs="PMingLiU"/>
          <w:kern w:val="0"/>
          <w:szCs w:val="24"/>
        </w:rPr>
        <w:t>传</w:t>
      </w:r>
      <w:r>
        <w:rPr>
          <w:rFonts w:ascii="宋体" w:cs="MS UI Gothic"/>
          <w:kern w:val="0"/>
          <w:szCs w:val="24"/>
        </w:rPr>
        <w:t>人西欧。</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英国最古老的大学是牛津大学。</w:t>
      </w:r>
    </w:p>
    <w:p w14:paraId="5058705F">
      <w:pPr>
        <w:textAlignment w:val="center"/>
        <w:rPr>
          <w:rFonts w:ascii="宋体" w:cs="Times New Roman"/>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824A507">
      <w:pPr>
        <w:textAlignment w:val="center"/>
        <w:rPr>
          <w:rFonts w:ascii="宋体" w:cs="Times New Roman"/>
          <w:kern w:val="0"/>
          <w:szCs w:val="24"/>
        </w:rPr>
      </w:pPr>
      <w:r>
        <w:rPr>
          <w:rFonts w:ascii="宋体" w:cs="MS UI Gothic"/>
          <w:kern w:val="0"/>
          <w:szCs w:val="24"/>
        </w:rPr>
        <w:t>斯</w:t>
      </w:r>
      <w:r>
        <w:rPr>
          <w:rFonts w:ascii="宋体" w:cs="PMingLiU"/>
          <w:kern w:val="0"/>
          <w:szCs w:val="24"/>
        </w:rPr>
        <w:t>图亚</w:t>
      </w:r>
      <w:r>
        <w:rPr>
          <w:rFonts w:ascii="宋体" w:cs="MS UI Gothic"/>
          <w:kern w:val="0"/>
          <w:szCs w:val="24"/>
        </w:rPr>
        <w:t>特王朝推行封建</w:t>
      </w:r>
      <w:r>
        <w:rPr>
          <w:rFonts w:ascii="宋体" w:cs="PMingLiU"/>
          <w:kern w:val="0"/>
          <w:szCs w:val="24"/>
        </w:rPr>
        <w:t>专</w:t>
      </w:r>
      <w:r>
        <w:rPr>
          <w:rFonts w:ascii="宋体" w:cs="MS UI Gothic"/>
          <w:kern w:val="0"/>
          <w:szCs w:val="24"/>
        </w:rPr>
        <w:t>制</w:t>
      </w:r>
      <w:r>
        <w:rPr>
          <w:rFonts w:ascii="宋体" w:cs="PMingLiU"/>
          <w:kern w:val="0"/>
          <w:szCs w:val="24"/>
        </w:rPr>
        <w:t>统</w:t>
      </w:r>
      <w:r>
        <w:rPr>
          <w:rFonts w:ascii="宋体" w:cs="MS UI Gothic"/>
          <w:kern w:val="0"/>
          <w:szCs w:val="24"/>
        </w:rPr>
        <w:t>治，鼓吹</w:t>
      </w:r>
      <w:r>
        <w:rPr>
          <w:rFonts w:ascii="宋体" w:cs="Times New Roman"/>
          <w:kern w:val="0"/>
          <w:szCs w:val="24"/>
        </w:rPr>
        <w:t>“</w:t>
      </w:r>
      <w:r>
        <w:rPr>
          <w:rFonts w:ascii="宋体" w:cs="MS UI Gothic"/>
          <w:kern w:val="0"/>
          <w:szCs w:val="24"/>
        </w:rPr>
        <w:t>君</w:t>
      </w:r>
      <w:r>
        <w:rPr>
          <w:rFonts w:ascii="宋体" w:cs="PMingLiU"/>
          <w:kern w:val="0"/>
          <w:szCs w:val="24"/>
        </w:rPr>
        <w:t>权</w:t>
      </w:r>
      <w:r>
        <w:rPr>
          <w:rFonts w:ascii="宋体" w:cs="MS UI Gothic"/>
          <w:kern w:val="0"/>
          <w:szCs w:val="24"/>
        </w:rPr>
        <w:t>神授</w:t>
      </w:r>
      <w:r>
        <w:rPr>
          <w:rFonts w:ascii="宋体" w:cs="Times New Roman"/>
          <w:kern w:val="0"/>
          <w:szCs w:val="24"/>
        </w:rPr>
        <w:t>”</w:t>
      </w:r>
      <w:r>
        <w:rPr>
          <w:rFonts w:ascii="宋体" w:cs="MS UI Gothic"/>
          <w:kern w:val="0"/>
          <w:szCs w:val="24"/>
        </w:rPr>
        <w:t>，</w:t>
      </w:r>
      <w:r>
        <w:rPr>
          <w:rFonts w:ascii="宋体" w:cs="PMingLiU"/>
          <w:kern w:val="0"/>
          <w:szCs w:val="24"/>
        </w:rPr>
        <w:t>资产阶级</w:t>
      </w:r>
      <w:r>
        <w:rPr>
          <w:rFonts w:ascii="宋体" w:cs="MS UI Gothic"/>
          <w:kern w:val="0"/>
          <w:szCs w:val="24"/>
        </w:rPr>
        <w:t>和新</w:t>
      </w:r>
      <w:r>
        <w:rPr>
          <w:rFonts w:ascii="宋体" w:cs="PMingLiU"/>
          <w:kern w:val="0"/>
          <w:szCs w:val="24"/>
        </w:rPr>
        <w:t>贵</w:t>
      </w:r>
      <w:r>
        <w:rPr>
          <w:rFonts w:ascii="宋体" w:cs="MS UI Gothic"/>
          <w:kern w:val="0"/>
          <w:szCs w:val="24"/>
        </w:rPr>
        <w:t>族</w:t>
      </w:r>
      <w:r>
        <w:rPr>
          <w:rFonts w:ascii="宋体" w:cs="PMingLiU"/>
          <w:kern w:val="0"/>
          <w:szCs w:val="24"/>
        </w:rPr>
        <w:t>权</w:t>
      </w:r>
      <w:r>
        <w:rPr>
          <w:rFonts w:ascii="宋体" w:cs="MS UI Gothic"/>
          <w:kern w:val="0"/>
          <w:szCs w:val="24"/>
        </w:rPr>
        <w:t>利受到侵害，</w:t>
      </w:r>
      <w:r>
        <w:rPr>
          <w:rFonts w:ascii="宋体" w:cs="PMingLiU"/>
          <w:kern w:val="0"/>
          <w:szCs w:val="24"/>
        </w:rPr>
        <w:t>严</w:t>
      </w:r>
      <w:r>
        <w:rPr>
          <w:rFonts w:ascii="宋体" w:cs="MS UI Gothic"/>
          <w:kern w:val="0"/>
          <w:szCs w:val="24"/>
        </w:rPr>
        <w:t>重阻碍了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t>1640</w:t>
      </w:r>
      <w:r>
        <w:rPr>
          <w:rFonts w:ascii="宋体" w:cs="MS UI Gothic"/>
          <w:kern w:val="0"/>
          <w:szCs w:val="24"/>
        </w:rPr>
        <w:t>年，</w:t>
      </w:r>
      <w:r>
        <w:rPr>
          <w:rFonts w:ascii="宋体" w:cs="PMingLiU"/>
          <w:kern w:val="0"/>
          <w:szCs w:val="24"/>
        </w:rPr>
        <w:t>查</w:t>
      </w:r>
      <w:r>
        <w:rPr>
          <w:rFonts w:ascii="宋体" w:cs="MS UI Gothic"/>
          <w:kern w:val="0"/>
          <w:szCs w:val="24"/>
        </w:rPr>
        <w:t>理一世被迫恢复</w:t>
      </w:r>
      <w:r>
        <w:rPr>
          <w:rFonts w:ascii="宋体" w:cs="PMingLiU"/>
          <w:kern w:val="0"/>
          <w:szCs w:val="24"/>
        </w:rPr>
        <w:t>议</w:t>
      </w:r>
      <w:r>
        <w:rPr>
          <w:rFonts w:ascii="宋体" w:cs="MS UI Gothic"/>
          <w:kern w:val="0"/>
          <w:szCs w:val="24"/>
        </w:rPr>
        <w:t>会，</w:t>
      </w:r>
      <w:r>
        <w:rPr>
          <w:rFonts w:ascii="宋体" w:cs="PMingLiU"/>
          <w:kern w:val="0"/>
          <w:szCs w:val="24"/>
        </w:rPr>
        <w:t>资产阶级</w:t>
      </w:r>
      <w:r>
        <w:rPr>
          <w:rFonts w:ascii="宋体" w:cs="MS UI Gothic"/>
          <w:kern w:val="0"/>
          <w:szCs w:val="24"/>
        </w:rPr>
        <w:t>和新</w:t>
      </w:r>
      <w:r>
        <w:rPr>
          <w:rFonts w:ascii="宋体" w:cs="PMingLiU"/>
          <w:kern w:val="0"/>
          <w:szCs w:val="24"/>
        </w:rPr>
        <w:t>贵</w:t>
      </w:r>
      <w:r>
        <w:rPr>
          <w:rFonts w:ascii="宋体" w:cs="MS UI Gothic"/>
          <w:kern w:val="0"/>
          <w:szCs w:val="24"/>
        </w:rPr>
        <w:t>族利用</w:t>
      </w:r>
      <w:r>
        <w:rPr>
          <w:rFonts w:ascii="宋体" w:cs="PMingLiU"/>
          <w:kern w:val="0"/>
          <w:szCs w:val="24"/>
        </w:rPr>
        <w:t>议</w:t>
      </w:r>
      <w:r>
        <w:rPr>
          <w:rFonts w:ascii="宋体" w:cs="MS UI Gothic"/>
          <w:kern w:val="0"/>
          <w:szCs w:val="24"/>
        </w:rPr>
        <w:t>会要求限制王</w:t>
      </w:r>
      <w:r>
        <w:rPr>
          <w:rFonts w:ascii="宋体" w:cs="PMingLiU"/>
          <w:kern w:val="0"/>
          <w:szCs w:val="24"/>
        </w:rPr>
        <w:t>权</w:t>
      </w:r>
      <w:r>
        <w:rPr>
          <w:rFonts w:ascii="宋体" w:cs="MS UI Gothic"/>
          <w:kern w:val="0"/>
          <w:szCs w:val="24"/>
        </w:rPr>
        <w:t>，英国</w:t>
      </w:r>
      <w:r>
        <w:rPr>
          <w:rFonts w:ascii="宋体" w:cs="PMingLiU"/>
          <w:kern w:val="0"/>
          <w:szCs w:val="24"/>
        </w:rPr>
        <w:t>资产阶</w:t>
      </w:r>
      <w:r>
        <w:rPr>
          <w:rFonts w:ascii="宋体" w:cs="MS UI Gothic"/>
          <w:kern w:val="0"/>
          <w:szCs w:val="24"/>
        </w:rPr>
        <w:t>革命爆</w:t>
      </w:r>
      <w:r>
        <w:rPr>
          <w:rFonts w:ascii="宋体" w:cs="PMingLiU"/>
          <w:kern w:val="0"/>
          <w:szCs w:val="24"/>
        </w:rPr>
        <w:t>发</w:t>
      </w:r>
      <w:r>
        <w:rPr>
          <w:rFonts w:ascii="宋体" w:cs="MS UI Gothic"/>
          <w:kern w:val="0"/>
          <w:szCs w:val="24"/>
        </w:rPr>
        <w:t>。</w:t>
      </w:r>
      <w:r>
        <w:rPr>
          <w:rFonts w:ascii="宋体" w:cs="Times New Roman"/>
          <w:kern w:val="0"/>
          <w:szCs w:val="24"/>
        </w:rPr>
        <w:t>18</w:t>
      </w:r>
      <w:r>
        <w:rPr>
          <w:rFonts w:ascii="宋体" w:cs="MS UI Gothic"/>
          <w:kern w:val="0"/>
          <w:szCs w:val="24"/>
        </w:rPr>
        <w:t>世</w:t>
      </w:r>
      <w:r>
        <w:rPr>
          <w:rFonts w:ascii="宋体" w:cs="PMingLiU"/>
          <w:kern w:val="0"/>
          <w:szCs w:val="24"/>
        </w:rPr>
        <w:t>纪</w:t>
      </w:r>
      <w:r>
        <w:rPr>
          <w:rFonts w:ascii="宋体" w:cs="MS UI Gothic"/>
          <w:kern w:val="0"/>
          <w:szCs w:val="24"/>
        </w:rPr>
        <w:t>的法国，社会等</w:t>
      </w:r>
      <w:r>
        <w:rPr>
          <w:rFonts w:ascii="宋体" w:cs="PMingLiU"/>
          <w:kern w:val="0"/>
          <w:szCs w:val="24"/>
        </w:rPr>
        <w:t>级</w:t>
      </w:r>
      <w:r>
        <w:rPr>
          <w:rFonts w:ascii="宋体" w:cs="MS UI Gothic"/>
          <w:kern w:val="0"/>
          <w:szCs w:val="24"/>
        </w:rPr>
        <w:t>森</w:t>
      </w:r>
      <w:r>
        <w:rPr>
          <w:rFonts w:ascii="宋体" w:cs="PMingLiU"/>
          <w:kern w:val="0"/>
          <w:szCs w:val="24"/>
        </w:rPr>
        <w:t>严</w:t>
      </w:r>
      <w:r>
        <w:rPr>
          <w:rFonts w:ascii="宋体" w:cs="MS UI Gothic"/>
          <w:kern w:val="0"/>
          <w:szCs w:val="24"/>
        </w:rPr>
        <w:t>。包括</w:t>
      </w:r>
      <w:r>
        <w:rPr>
          <w:rFonts w:ascii="宋体" w:cs="PMingLiU"/>
          <w:kern w:val="0"/>
          <w:szCs w:val="24"/>
        </w:rPr>
        <w:t>资产阶级</w:t>
      </w:r>
      <w:r>
        <w:rPr>
          <w:rFonts w:ascii="宋体" w:cs="MS UI Gothic"/>
          <w:kern w:val="0"/>
          <w:szCs w:val="24"/>
        </w:rPr>
        <w:t>和</w:t>
      </w:r>
      <w:r>
        <w:rPr>
          <w:rFonts w:ascii="宋体" w:cs="PMingLiU"/>
          <w:kern w:val="0"/>
          <w:szCs w:val="24"/>
        </w:rPr>
        <w:t>农</w:t>
      </w:r>
      <w:r>
        <w:rPr>
          <w:rFonts w:ascii="宋体" w:cs="MS UI Gothic"/>
          <w:kern w:val="0"/>
          <w:szCs w:val="24"/>
        </w:rPr>
        <w:t>民在内的第三等</w:t>
      </w:r>
      <w:r>
        <w:rPr>
          <w:rFonts w:ascii="宋体" w:cs="PMingLiU"/>
          <w:kern w:val="0"/>
          <w:szCs w:val="24"/>
        </w:rPr>
        <w:t>级</w:t>
      </w:r>
      <w:r>
        <w:rPr>
          <w:rFonts w:ascii="宋体" w:cs="MS UI Gothic"/>
          <w:kern w:val="0"/>
          <w:szCs w:val="24"/>
        </w:rPr>
        <w:t>，政治上无</w:t>
      </w:r>
      <w:r>
        <w:rPr>
          <w:rFonts w:ascii="宋体" w:cs="PMingLiU"/>
          <w:kern w:val="0"/>
          <w:szCs w:val="24"/>
        </w:rPr>
        <w:t>权</w:t>
      </w:r>
      <w:r>
        <w:rPr>
          <w:rFonts w:ascii="宋体" w:cs="MS UI Gothic"/>
          <w:kern w:val="0"/>
          <w:szCs w:val="24"/>
        </w:rPr>
        <w:t>，却要供养生活腐朽的上</w:t>
      </w:r>
      <w:r>
        <w:rPr>
          <w:rFonts w:ascii="宋体" w:cs="PMingLiU"/>
          <w:kern w:val="0"/>
          <w:szCs w:val="24"/>
        </w:rPr>
        <w:t>层</w:t>
      </w:r>
      <w:r>
        <w:rPr>
          <w:rFonts w:ascii="宋体" w:cs="MS UI Gothic"/>
          <w:kern w:val="0"/>
          <w:szCs w:val="24"/>
        </w:rPr>
        <w:t>等</w:t>
      </w:r>
      <w:r>
        <w:rPr>
          <w:rFonts w:ascii="宋体" w:cs="PMingLiU"/>
          <w:kern w:val="0"/>
          <w:szCs w:val="24"/>
        </w:rPr>
        <w:t>级</w:t>
      </w:r>
      <w:r>
        <w:rPr>
          <w:rFonts w:ascii="宋体" w:cs="MS UI Gothic"/>
          <w:kern w:val="0"/>
          <w:szCs w:val="24"/>
        </w:rPr>
        <w:t>。广大人民怨声</w:t>
      </w:r>
      <w:r>
        <w:rPr>
          <w:rFonts w:ascii="宋体" w:cs="PMingLiU"/>
          <w:kern w:val="0"/>
          <w:szCs w:val="24"/>
        </w:rPr>
        <w:t>载</w:t>
      </w:r>
      <w:r>
        <w:rPr>
          <w:rFonts w:ascii="宋体" w:cs="MS UI Gothic"/>
          <w:kern w:val="0"/>
          <w:szCs w:val="24"/>
        </w:rPr>
        <w:t>道，而王室却</w:t>
      </w:r>
      <w:r>
        <w:rPr>
          <w:rFonts w:ascii="宋体" w:cs="PMingLiU"/>
          <w:kern w:val="0"/>
          <w:szCs w:val="24"/>
        </w:rPr>
        <w:t>挥</w:t>
      </w:r>
      <w:r>
        <w:rPr>
          <w:rFonts w:ascii="宋体" w:cs="MS UI Gothic"/>
          <w:kern w:val="0"/>
          <w:szCs w:val="24"/>
        </w:rPr>
        <w:t>霍无度。腐朽的封建制度阻碍了法国</w:t>
      </w:r>
      <w:r>
        <w:rPr>
          <w:rFonts w:ascii="宋体" w:cs="PMingLiU"/>
          <w:kern w:val="0"/>
          <w:szCs w:val="24"/>
        </w:rPr>
        <w:t>资</w:t>
      </w:r>
      <w:r>
        <w:rPr>
          <w:rFonts w:ascii="宋体" w:cs="MS UI Gothic"/>
          <w:kern w:val="0"/>
          <w:szCs w:val="24"/>
        </w:rPr>
        <w:t>本主</w:t>
      </w:r>
      <w:r>
        <w:rPr>
          <w:rFonts w:ascii="宋体" w:cs="PMingLiU"/>
          <w:kern w:val="0"/>
          <w:szCs w:val="24"/>
        </w:rPr>
        <w:t>义经济</w:t>
      </w:r>
      <w:r>
        <w:rPr>
          <w:rFonts w:ascii="宋体" w:cs="MS UI Gothic"/>
          <w:kern w:val="0"/>
          <w:szCs w:val="24"/>
        </w:rPr>
        <w:t>的</w:t>
      </w:r>
      <w:r>
        <w:rPr>
          <w:rFonts w:ascii="宋体" w:cs="PMingLiU"/>
          <w:kern w:val="0"/>
          <w:szCs w:val="24"/>
        </w:rPr>
        <w:t>发</w:t>
      </w:r>
      <w:r>
        <w:rPr>
          <w:rFonts w:ascii="宋体" w:cs="MS UI Gothic"/>
          <w:kern w:val="0"/>
          <w:szCs w:val="24"/>
        </w:rPr>
        <w:t>展，最</w:t>
      </w:r>
      <w:r>
        <w:rPr>
          <w:rFonts w:ascii="宋体" w:cs="PMingLiU"/>
          <w:kern w:val="0"/>
          <w:szCs w:val="24"/>
        </w:rPr>
        <w:t>终导</w:t>
      </w:r>
      <w:r>
        <w:rPr>
          <w:rFonts w:ascii="宋体" w:cs="MS UI Gothic"/>
          <w:kern w:val="0"/>
          <w:szCs w:val="24"/>
        </w:rPr>
        <w:t>致了巴黎人民的武装起</w:t>
      </w:r>
      <w:r>
        <w:rPr>
          <w:rFonts w:ascii="宋体" w:cs="PMingLiU"/>
          <w:kern w:val="0"/>
          <w:szCs w:val="24"/>
        </w:rPr>
        <w:t>义</w:t>
      </w:r>
      <w:r>
        <w:rPr>
          <w:rFonts w:ascii="宋体" w:cs="MS UI Gothic"/>
          <w:kern w:val="0"/>
          <w:szCs w:val="24"/>
        </w:rPr>
        <w:t>，法国大革命爆</w:t>
      </w:r>
      <w:r>
        <w:rPr>
          <w:rFonts w:ascii="宋体" w:cs="PMingLiU"/>
          <w:kern w:val="0"/>
          <w:szCs w:val="24"/>
        </w:rPr>
        <w:t>发</w:t>
      </w:r>
      <w:r>
        <w:rPr>
          <w:rFonts w:ascii="宋体" w:cs="MS UI Gothic"/>
          <w:kern w:val="0"/>
          <w:szCs w:val="24"/>
        </w:rPr>
        <w:t>。</w:t>
      </w:r>
      <w:r>
        <w:rPr>
          <w:rFonts w:ascii="宋体" w:cs="Times New Roman"/>
          <w:kern w:val="0"/>
          <w:szCs w:val="24"/>
        </w:rPr>
        <w:t>17</w:t>
      </w:r>
      <w:r>
        <w:rPr>
          <w:rFonts w:ascii="宋体" w:cs="MS UI Gothic"/>
          <w:kern w:val="0"/>
          <w:szCs w:val="24"/>
        </w:rPr>
        <w:t>世</w:t>
      </w:r>
      <w:r>
        <w:rPr>
          <w:rFonts w:ascii="宋体" w:cs="PMingLiU"/>
          <w:kern w:val="0"/>
          <w:szCs w:val="24"/>
        </w:rPr>
        <w:t>纪</w:t>
      </w:r>
      <w:r>
        <w:rPr>
          <w:rFonts w:ascii="宋体" w:cs="MS UI Gothic"/>
          <w:kern w:val="0"/>
          <w:szCs w:val="24"/>
        </w:rPr>
        <w:t>和</w:t>
      </w:r>
      <w:r>
        <w:rPr>
          <w:rFonts w:ascii="宋体" w:cs="Times New Roman"/>
          <w:kern w:val="0"/>
          <w:szCs w:val="24"/>
        </w:rPr>
        <w:t>18</w:t>
      </w:r>
      <w:r>
        <w:rPr>
          <w:rFonts w:ascii="宋体" w:cs="MS UI Gothic"/>
          <w:kern w:val="0"/>
          <w:szCs w:val="24"/>
        </w:rPr>
        <w:t>世</w:t>
      </w:r>
      <w:r>
        <w:rPr>
          <w:rFonts w:ascii="宋体" w:cs="PMingLiU"/>
          <w:kern w:val="0"/>
          <w:szCs w:val="24"/>
        </w:rPr>
        <w:t>纪</w:t>
      </w:r>
      <w:r>
        <w:rPr>
          <w:rFonts w:ascii="宋体" w:cs="MS UI Gothic"/>
          <w:kern w:val="0"/>
          <w:szCs w:val="24"/>
        </w:rPr>
        <w:t>，英国</w:t>
      </w:r>
      <w:r>
        <w:rPr>
          <w:rFonts w:ascii="宋体" w:cs="PMingLiU"/>
          <w:kern w:val="0"/>
          <w:szCs w:val="24"/>
        </w:rPr>
        <w:t>资产阶级</w:t>
      </w:r>
      <w:r>
        <w:rPr>
          <w:rFonts w:ascii="宋体" w:cs="MS UI Gothic"/>
          <w:kern w:val="0"/>
          <w:szCs w:val="24"/>
        </w:rPr>
        <w:t>革命和法国大革命爆</w:t>
      </w:r>
      <w:r>
        <w:rPr>
          <w:rFonts w:ascii="宋体" w:cs="PMingLiU"/>
          <w:kern w:val="0"/>
          <w:szCs w:val="24"/>
        </w:rPr>
        <w:t>发</w:t>
      </w:r>
      <w:r>
        <w:rPr>
          <w:rFonts w:ascii="宋体" w:cs="MS UI Gothic"/>
          <w:kern w:val="0"/>
          <w:szCs w:val="24"/>
        </w:rPr>
        <w:t>的根本原因是君主</w:t>
      </w:r>
      <w:r>
        <w:rPr>
          <w:rFonts w:ascii="宋体" w:cs="PMingLiU"/>
          <w:kern w:val="0"/>
          <w:szCs w:val="24"/>
        </w:rPr>
        <w:t>专</w:t>
      </w:r>
      <w:r>
        <w:rPr>
          <w:rFonts w:ascii="宋体" w:cs="MS UI Gothic"/>
          <w:kern w:val="0"/>
          <w:szCs w:val="24"/>
        </w:rPr>
        <w:t>制阻碍</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英国</w:t>
      </w:r>
      <w:r>
        <w:rPr>
          <w:rFonts w:ascii="宋体" w:cs="PMingLiU"/>
          <w:kern w:val="0"/>
          <w:szCs w:val="24"/>
        </w:rPr>
        <w:t>资产阶级</w:t>
      </w:r>
      <w:r>
        <w:rPr>
          <w:rFonts w:ascii="宋体" w:cs="MS UI Gothic"/>
          <w:kern w:val="0"/>
          <w:szCs w:val="24"/>
        </w:rPr>
        <w:t>革命和法国大革命的相关史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与灵活掌握英国</w:t>
      </w:r>
      <w:r>
        <w:rPr>
          <w:rFonts w:ascii="宋体" w:cs="PMingLiU"/>
          <w:kern w:val="0"/>
          <w:szCs w:val="24"/>
        </w:rPr>
        <w:t>资产阶级</w:t>
      </w:r>
      <w:r>
        <w:rPr>
          <w:rFonts w:ascii="宋体" w:cs="MS UI Gothic"/>
          <w:kern w:val="0"/>
          <w:szCs w:val="24"/>
        </w:rPr>
        <w:t>革命和法国大革命的相关史</w:t>
      </w:r>
      <w:r>
        <w:rPr>
          <w:rFonts w:ascii="宋体" w:cs="PMingLiU"/>
          <w:kern w:val="0"/>
          <w:szCs w:val="24"/>
        </w:rPr>
        <w:t>实</w:t>
      </w:r>
      <w:r>
        <w:rPr>
          <w:rFonts w:ascii="宋体" w:cs="MS UI Gothic"/>
          <w:kern w:val="0"/>
          <w:szCs w:val="24"/>
        </w:rPr>
        <w:t>。</w:t>
      </w:r>
    </w:p>
    <w:p w14:paraId="6CBC6DCD">
      <w:pPr>
        <w:textAlignment w:val="center"/>
        <w:rPr>
          <w:rFonts w:ascii="宋体" w:cs="Times New Roman"/>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E3D85F0">
      <w:pPr>
        <w:textAlignment w:val="center"/>
        <w:rPr>
          <w:rFonts w:ascii="宋体" w:cs="Times New Roman"/>
          <w:kern w:val="0"/>
          <w:szCs w:val="24"/>
        </w:rPr>
      </w:pPr>
      <w:r>
        <w:rPr>
          <w:rFonts w:ascii="宋体" w:cs="MS UI Gothic"/>
          <w:kern w:val="0"/>
          <w:szCs w:val="24"/>
        </w:rPr>
        <w:t>据材料一</w:t>
      </w:r>
      <w:r>
        <w:rPr>
          <w:rFonts w:ascii="宋体" w:cs="PMingLiU"/>
          <w:kern w:val="0"/>
          <w:szCs w:val="24"/>
        </w:rPr>
        <w:t>战</w:t>
      </w:r>
      <w:r>
        <w:rPr>
          <w:rFonts w:ascii="宋体" w:cs="MS UI Gothic"/>
          <w:kern w:val="0"/>
          <w:szCs w:val="24"/>
        </w:rPr>
        <w:t>持</w:t>
      </w:r>
      <w:r>
        <w:rPr>
          <w:rFonts w:ascii="宋体" w:cs="PMingLiU"/>
          <w:kern w:val="0"/>
          <w:szCs w:val="24"/>
        </w:rPr>
        <w:t>续</w:t>
      </w:r>
      <w:r>
        <w:rPr>
          <w:rFonts w:ascii="宋体" w:cs="MS UI Gothic"/>
          <w:kern w:val="0"/>
          <w:szCs w:val="24"/>
        </w:rPr>
        <w:t>的</w:t>
      </w:r>
      <w:r>
        <w:rPr>
          <w:rFonts w:ascii="宋体" w:cs="PMingLiU"/>
          <w:kern w:val="0"/>
          <w:szCs w:val="24"/>
        </w:rPr>
        <w:t>时间</w:t>
      </w:r>
      <w:r>
        <w:rPr>
          <w:rFonts w:ascii="宋体" w:cs="MS UI Gothic"/>
          <w:kern w:val="0"/>
          <w:szCs w:val="24"/>
        </w:rPr>
        <w:t>、卷入人口、</w:t>
      </w:r>
      <w:r>
        <w:rPr>
          <w:rFonts w:ascii="宋体" w:cs="PMingLiU"/>
          <w:kern w:val="0"/>
          <w:szCs w:val="24"/>
        </w:rPr>
        <w:t>伤</w:t>
      </w:r>
      <w:r>
        <w:rPr>
          <w:rFonts w:ascii="宋体" w:cs="MS UI Gothic"/>
          <w:kern w:val="0"/>
          <w:szCs w:val="24"/>
        </w:rPr>
        <w:t>亡人数和</w:t>
      </w:r>
      <w:r>
        <w:rPr>
          <w:rFonts w:ascii="宋体" w:cs="PMingLiU"/>
          <w:kern w:val="0"/>
          <w:szCs w:val="24"/>
        </w:rPr>
        <w:t>经济损</w:t>
      </w:r>
      <w:r>
        <w:rPr>
          <w:rFonts w:ascii="宋体" w:cs="MS UI Gothic"/>
          <w:kern w:val="0"/>
          <w:szCs w:val="24"/>
        </w:rPr>
        <w:t>失可知，一</w:t>
      </w:r>
      <w:r>
        <w:rPr>
          <w:rFonts w:ascii="宋体" w:cs="PMingLiU"/>
          <w:kern w:val="0"/>
          <w:szCs w:val="24"/>
        </w:rPr>
        <w:t>战给</w:t>
      </w:r>
      <w:r>
        <w:rPr>
          <w:rFonts w:ascii="宋体" w:cs="MS UI Gothic"/>
          <w:kern w:val="0"/>
          <w:szCs w:val="24"/>
        </w:rPr>
        <w:t>人</w:t>
      </w:r>
      <w:r>
        <w:rPr>
          <w:rFonts w:ascii="宋体" w:cs="PMingLiU"/>
          <w:kern w:val="0"/>
          <w:szCs w:val="24"/>
        </w:rPr>
        <w:t>类带</w:t>
      </w:r>
      <w:r>
        <w:rPr>
          <w:rFonts w:ascii="宋体" w:cs="MS UI Gothic"/>
          <w:kern w:val="0"/>
          <w:szCs w:val="24"/>
        </w:rPr>
        <w:t>来了巨大的灾</w:t>
      </w:r>
      <w:r>
        <w:rPr>
          <w:rFonts w:ascii="宋体" w:cs="PMingLiU"/>
          <w:kern w:val="0"/>
          <w:szCs w:val="24"/>
        </w:rPr>
        <w:t>难</w:t>
      </w:r>
      <w:r>
        <w:rPr>
          <w:rFonts w:ascii="宋体" w:cs="MS UI Gothic"/>
          <w:kern w:val="0"/>
          <w:szCs w:val="24"/>
        </w:rPr>
        <w:t>，阻碍了人</w:t>
      </w:r>
      <w:r>
        <w:rPr>
          <w:rFonts w:ascii="宋体" w:cs="PMingLiU"/>
          <w:kern w:val="0"/>
          <w:szCs w:val="24"/>
        </w:rPr>
        <w:t>类</w:t>
      </w:r>
      <w:r>
        <w:rPr>
          <w:rFonts w:ascii="宋体" w:cs="MS UI Gothic"/>
          <w:kern w:val="0"/>
          <w:szCs w:val="24"/>
        </w:rPr>
        <w:t>社会的正常</w:t>
      </w:r>
      <w:r>
        <w:rPr>
          <w:rFonts w:ascii="宋体" w:cs="PMingLiU"/>
          <w:kern w:val="0"/>
          <w:szCs w:val="24"/>
        </w:rPr>
        <w:t>发</w:t>
      </w:r>
      <w:r>
        <w:rPr>
          <w:rFonts w:ascii="宋体" w:cs="MS UI Gothic"/>
          <w:kern w:val="0"/>
          <w:szCs w:val="24"/>
        </w:rPr>
        <w:t>展。</w:t>
      </w:r>
      <w:r>
        <w:rPr>
          <w:rFonts w:ascii="宋体" w:cs="Times New Roman"/>
          <w:kern w:val="0"/>
          <w:szCs w:val="24"/>
        </w:rPr>
        <w:t>ABD</w:t>
      </w:r>
      <w:r>
        <w:rPr>
          <w:rFonts w:ascii="宋体" w:cs="MS UI Gothic"/>
          <w:kern w:val="0"/>
          <w:szCs w:val="24"/>
        </w:rPr>
        <w:t>三</w:t>
      </w:r>
      <w:r>
        <w:rPr>
          <w:rFonts w:ascii="宋体" w:cs="PMingLiU"/>
          <w:kern w:val="0"/>
          <w:szCs w:val="24"/>
        </w:rPr>
        <w:t>项</w:t>
      </w:r>
      <w:r>
        <w:rPr>
          <w:rFonts w:ascii="宋体" w:cs="MS UI Gothic"/>
          <w:kern w:val="0"/>
          <w:szCs w:val="24"/>
        </w:rPr>
        <w:t>在材料中体</w:t>
      </w:r>
      <w:r>
        <w:rPr>
          <w:rFonts w:ascii="宋体" w:cs="PMingLiU"/>
          <w:kern w:val="0"/>
          <w:szCs w:val="24"/>
        </w:rPr>
        <w:t>现</w:t>
      </w:r>
      <w:r>
        <w:rPr>
          <w:rFonts w:ascii="宋体" w:cs="MS UI Gothic"/>
          <w:kern w:val="0"/>
          <w:szCs w:val="24"/>
        </w:rPr>
        <w:t>不出来。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以表格材料</w:t>
      </w:r>
      <w:r>
        <w:rPr>
          <w:rFonts w:ascii="宋体" w:cs="PMingLiU"/>
          <w:kern w:val="0"/>
          <w:szCs w:val="24"/>
        </w:rPr>
        <w:t>为</w:t>
      </w:r>
      <w:r>
        <w:rPr>
          <w:rFonts w:ascii="宋体" w:cs="MS UI Gothic"/>
          <w:kern w:val="0"/>
          <w:szCs w:val="24"/>
        </w:rPr>
        <w:t>背景，考</w:t>
      </w:r>
      <w:r>
        <w:rPr>
          <w:rFonts w:ascii="宋体" w:cs="PMingLiU"/>
          <w:kern w:val="0"/>
          <w:szCs w:val="24"/>
        </w:rPr>
        <w:t>查</w:t>
      </w:r>
      <w:r>
        <w:rPr>
          <w:rFonts w:ascii="宋体" w:cs="MS UI Gothic"/>
          <w:kern w:val="0"/>
          <w:szCs w:val="24"/>
        </w:rPr>
        <w:t>第一次世界大</w:t>
      </w:r>
      <w:r>
        <w:rPr>
          <w:rFonts w:ascii="宋体" w:cs="PMingLiU"/>
          <w:kern w:val="0"/>
          <w:szCs w:val="24"/>
        </w:rPr>
        <w:t>战</w:t>
      </w:r>
      <w:r>
        <w:rPr>
          <w:rFonts w:ascii="宋体" w:cs="MS UI Gothic"/>
          <w:kern w:val="0"/>
          <w:szCs w:val="24"/>
        </w:rPr>
        <w:t>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注意</w:t>
      </w:r>
      <w:r>
        <w:rPr>
          <w:rFonts w:ascii="宋体" w:cs="PMingLiU"/>
          <w:kern w:val="0"/>
          <w:szCs w:val="24"/>
        </w:rPr>
        <w:t>对</w:t>
      </w:r>
      <w:r>
        <w:rPr>
          <w:rFonts w:ascii="宋体" w:cs="MS UI Gothic"/>
          <w:kern w:val="0"/>
          <w:szCs w:val="24"/>
        </w:rPr>
        <w:t>表格信息的提取，</w:t>
      </w:r>
      <w:r>
        <w:rPr>
          <w:rFonts w:ascii="宋体" w:cs="PMingLiU"/>
          <w:kern w:val="0"/>
          <w:szCs w:val="24"/>
        </w:rPr>
        <w:t>识记</w:t>
      </w:r>
      <w:r>
        <w:rPr>
          <w:rFonts w:ascii="宋体" w:cs="MS UI Gothic"/>
          <w:kern w:val="0"/>
          <w:szCs w:val="24"/>
        </w:rPr>
        <w:t>第一次世界大</w:t>
      </w:r>
      <w:r>
        <w:rPr>
          <w:rFonts w:ascii="宋体" w:cs="PMingLiU"/>
          <w:kern w:val="0"/>
          <w:szCs w:val="24"/>
        </w:rPr>
        <w:t>战</w:t>
      </w:r>
      <w:r>
        <w:rPr>
          <w:rFonts w:ascii="宋体" w:cs="MS UI Gothic"/>
          <w:kern w:val="0"/>
          <w:szCs w:val="24"/>
        </w:rPr>
        <w:t>的</w:t>
      </w:r>
      <w:r>
        <w:rPr>
          <w:rFonts w:ascii="宋体" w:cs="PMingLiU"/>
          <w:kern w:val="0"/>
          <w:szCs w:val="24"/>
        </w:rPr>
        <w:t>经过</w:t>
      </w:r>
      <w:r>
        <w:rPr>
          <w:rFonts w:ascii="宋体" w:cs="MS UI Gothic"/>
          <w:kern w:val="0"/>
          <w:szCs w:val="24"/>
        </w:rPr>
        <w:t>及其影响。</w:t>
      </w:r>
    </w:p>
    <w:p w14:paraId="688B0408">
      <w:pPr>
        <w:textAlignment w:val="center"/>
        <w:rPr>
          <w:rFonts w:ascii="宋体" w:cs="Times New Roman"/>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6AC9EFF">
      <w:pPr>
        <w:textAlignment w:val="center"/>
        <w:rPr>
          <w:rFonts w:ascii="宋体" w:cs="Times New Roman"/>
          <w:kern w:val="0"/>
          <w:szCs w:val="24"/>
        </w:rPr>
      </w:pPr>
      <w:r>
        <w:rPr>
          <w:rFonts w:ascii="宋体" w:cs="MS UI Gothic"/>
          <w:kern w:val="0"/>
          <w:szCs w:val="24"/>
        </w:rPr>
        <w:t>据所学知，很多工</w:t>
      </w:r>
      <w:r>
        <w:rPr>
          <w:rFonts w:ascii="宋体" w:cs="PMingLiU"/>
          <w:kern w:val="0"/>
          <w:szCs w:val="24"/>
        </w:rPr>
        <w:t>业</w:t>
      </w:r>
      <w:r>
        <w:rPr>
          <w:rFonts w:ascii="宋体" w:cs="MS UI Gothic"/>
          <w:kern w:val="0"/>
          <w:szCs w:val="24"/>
        </w:rPr>
        <w:t>企</w:t>
      </w:r>
      <w:r>
        <w:rPr>
          <w:rFonts w:ascii="宋体" w:cs="PMingLiU"/>
          <w:kern w:val="0"/>
          <w:szCs w:val="24"/>
        </w:rPr>
        <w:t>业</w:t>
      </w:r>
      <w:r>
        <w:rPr>
          <w:rFonts w:ascii="宋体" w:cs="MS UI Gothic"/>
          <w:kern w:val="0"/>
          <w:szCs w:val="24"/>
        </w:rPr>
        <w:t>在制定本行</w:t>
      </w:r>
      <w:r>
        <w:rPr>
          <w:rFonts w:ascii="宋体" w:cs="PMingLiU"/>
          <w:kern w:val="0"/>
          <w:szCs w:val="24"/>
        </w:rPr>
        <w:t>业</w:t>
      </w:r>
      <w:r>
        <w:rPr>
          <w:rFonts w:ascii="宋体" w:cs="MS UI Gothic"/>
          <w:kern w:val="0"/>
          <w:szCs w:val="24"/>
        </w:rPr>
        <w:t>的公平</w:t>
      </w:r>
      <w:r>
        <w:rPr>
          <w:rFonts w:ascii="宋体" w:cs="PMingLiU"/>
          <w:kern w:val="0"/>
          <w:szCs w:val="24"/>
        </w:rPr>
        <w:t>经营规</w:t>
      </w:r>
      <w:r>
        <w:rPr>
          <w:rFonts w:ascii="宋体" w:cs="MS UI Gothic"/>
          <w:kern w:val="0"/>
          <w:szCs w:val="24"/>
        </w:rPr>
        <w:t>章，</w:t>
      </w:r>
      <w:r>
        <w:rPr>
          <w:rFonts w:ascii="宋体" w:cs="PMingLiU"/>
          <w:kern w:val="0"/>
          <w:szCs w:val="24"/>
        </w:rPr>
        <w:t>农场</w:t>
      </w:r>
      <w:r>
        <w:rPr>
          <w:rFonts w:ascii="宋体" w:cs="MS UI Gothic"/>
          <w:kern w:val="0"/>
          <w:szCs w:val="24"/>
        </w:rPr>
        <w:t>主</w:t>
      </w:r>
      <w:r>
        <w:rPr>
          <w:rFonts w:ascii="宋体" w:cs="PMingLiU"/>
          <w:kern w:val="0"/>
          <w:szCs w:val="24"/>
        </w:rPr>
        <w:t>销毁过</w:t>
      </w:r>
      <w:r>
        <w:rPr>
          <w:rFonts w:ascii="宋体" w:cs="MS UI Gothic"/>
          <w:kern w:val="0"/>
          <w:szCs w:val="24"/>
        </w:rPr>
        <w:t>剩的</w:t>
      </w:r>
      <w:r>
        <w:rPr>
          <w:rFonts w:ascii="宋体" w:cs="PMingLiU"/>
          <w:kern w:val="0"/>
          <w:szCs w:val="24"/>
        </w:rPr>
        <w:t>农产</w:t>
      </w:r>
      <w:r>
        <w:rPr>
          <w:rFonts w:ascii="宋体" w:cs="MS UI Gothic"/>
          <w:kern w:val="0"/>
          <w:szCs w:val="24"/>
        </w:rPr>
        <w:t>品后</w:t>
      </w:r>
      <w:r>
        <w:rPr>
          <w:rFonts w:ascii="宋体" w:cs="PMingLiU"/>
          <w:kern w:val="0"/>
          <w:szCs w:val="24"/>
        </w:rPr>
        <w:t>获</w:t>
      </w:r>
      <w:r>
        <w:rPr>
          <w:rFonts w:ascii="宋体" w:cs="MS UI Gothic"/>
          <w:kern w:val="0"/>
          <w:szCs w:val="24"/>
        </w:rPr>
        <w:t>得了政府</w:t>
      </w:r>
      <w:r>
        <w:rPr>
          <w:rFonts w:ascii="宋体" w:cs="PMingLiU"/>
          <w:kern w:val="0"/>
          <w:szCs w:val="24"/>
        </w:rPr>
        <w:t>补偿</w:t>
      </w:r>
      <w:r>
        <w:rPr>
          <w:rFonts w:ascii="宋体" w:cs="MS UI Gothic"/>
          <w:kern w:val="0"/>
          <w:szCs w:val="24"/>
        </w:rPr>
        <w:t>，大批失</w:t>
      </w:r>
      <w:r>
        <w:rPr>
          <w:rFonts w:ascii="宋体" w:cs="PMingLiU"/>
          <w:kern w:val="0"/>
          <w:szCs w:val="24"/>
        </w:rPr>
        <w:t>业</w:t>
      </w:r>
      <w:r>
        <w:rPr>
          <w:rFonts w:ascii="宋体" w:cs="MS UI Gothic"/>
          <w:kern w:val="0"/>
          <w:szCs w:val="24"/>
        </w:rPr>
        <w:t>工人正在参加田</w:t>
      </w:r>
      <w:r>
        <w:rPr>
          <w:rFonts w:ascii="宋体" w:cs="PMingLiU"/>
          <w:kern w:val="0"/>
          <w:szCs w:val="24"/>
        </w:rPr>
        <w:t>纳</w:t>
      </w:r>
      <w:r>
        <w:rPr>
          <w:rFonts w:ascii="宋体" w:cs="MS UI Gothic"/>
          <w:kern w:val="0"/>
          <w:szCs w:val="24"/>
        </w:rPr>
        <w:t>西水利工程建</w:t>
      </w:r>
      <w:r>
        <w:rPr>
          <w:rFonts w:ascii="宋体" w:cs="PMingLiU"/>
          <w:kern w:val="0"/>
          <w:szCs w:val="24"/>
        </w:rPr>
        <w:t>设</w:t>
      </w:r>
      <w:r>
        <w:rPr>
          <w:rFonts w:ascii="宋体" w:cs="MS UI Gothic"/>
          <w:kern w:val="0"/>
          <w:szCs w:val="24"/>
        </w:rPr>
        <w:t>都符合</w:t>
      </w:r>
      <w:r>
        <w:rPr>
          <w:rFonts w:ascii="宋体" w:cs="PMingLiU"/>
          <w:kern w:val="0"/>
          <w:szCs w:val="24"/>
        </w:rPr>
        <w:t>罗</w:t>
      </w:r>
      <w:r>
        <w:rPr>
          <w:rFonts w:ascii="宋体" w:cs="MS UI Gothic"/>
          <w:kern w:val="0"/>
          <w:szCs w:val="24"/>
        </w:rPr>
        <w:t>斯福新政的内容。</w:t>
      </w:r>
      <w:r>
        <w:rPr>
          <w:rFonts w:ascii="宋体" w:cs="Times New Roman"/>
          <w:kern w:val="0"/>
          <w:szCs w:val="24"/>
        </w:rPr>
        <w:t>C</w:t>
      </w:r>
      <w:r>
        <w:rPr>
          <w:rFonts w:ascii="宋体" w:cs="PMingLiU"/>
          <w:kern w:val="0"/>
          <w:szCs w:val="24"/>
        </w:rPr>
        <w:t>项错误</w:t>
      </w:r>
      <w:r>
        <w:rPr>
          <w:rFonts w:ascii="宋体" w:cs="MS UI Gothic"/>
          <w:kern w:val="0"/>
          <w:szCs w:val="24"/>
        </w:rPr>
        <w:t>，《</w:t>
      </w:r>
      <w:r>
        <w:rPr>
          <w:rFonts w:ascii="宋体" w:cs="PMingLiU"/>
          <w:kern w:val="0"/>
          <w:szCs w:val="24"/>
        </w:rPr>
        <w:t>紧</w:t>
      </w:r>
      <w:r>
        <w:rPr>
          <w:rFonts w:ascii="宋体" w:cs="MS UI Gothic"/>
          <w:kern w:val="0"/>
          <w:szCs w:val="24"/>
        </w:rPr>
        <w:t>急</w:t>
      </w:r>
      <w:r>
        <w:rPr>
          <w:rFonts w:ascii="宋体" w:cs="PMingLiU"/>
          <w:kern w:val="0"/>
          <w:szCs w:val="24"/>
        </w:rPr>
        <w:t>银</w:t>
      </w:r>
      <w:r>
        <w:rPr>
          <w:rFonts w:ascii="宋体" w:cs="MS UI Gothic"/>
          <w:kern w:val="0"/>
          <w:szCs w:val="24"/>
        </w:rPr>
        <w:t>行法令》通</w:t>
      </w:r>
      <w:r>
        <w:rPr>
          <w:rFonts w:ascii="宋体" w:cs="PMingLiU"/>
          <w:kern w:val="0"/>
          <w:szCs w:val="24"/>
        </w:rPr>
        <w:t>过</w:t>
      </w:r>
      <w:r>
        <w:rPr>
          <w:rFonts w:ascii="宋体" w:cs="MS UI Gothic"/>
          <w:kern w:val="0"/>
          <w:szCs w:val="24"/>
        </w:rPr>
        <w:t>后，</w:t>
      </w:r>
      <w:r>
        <w:rPr>
          <w:rFonts w:ascii="宋体" w:cs="PMingLiU"/>
          <w:kern w:val="0"/>
          <w:szCs w:val="24"/>
        </w:rPr>
        <w:t>银</w:t>
      </w:r>
      <w:r>
        <w:rPr>
          <w:rFonts w:ascii="宋体" w:cs="MS UI Gothic"/>
          <w:kern w:val="0"/>
          <w:szCs w:val="24"/>
        </w:rPr>
        <w:t>行逐步恢复信用，而不是宣布破</w:t>
      </w:r>
      <w:r>
        <w:rPr>
          <w:rFonts w:ascii="宋体" w:cs="PMingLiU"/>
          <w:kern w:val="0"/>
          <w:szCs w:val="24"/>
        </w:rPr>
        <w:t>产</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以美国一家</w:t>
      </w:r>
      <w:r>
        <w:rPr>
          <w:rFonts w:ascii="宋体" w:cs="PMingLiU"/>
          <w:kern w:val="0"/>
          <w:szCs w:val="24"/>
        </w:rPr>
        <w:t>电视</w:t>
      </w:r>
      <w:r>
        <w:rPr>
          <w:rFonts w:ascii="宋体" w:cs="MS UI Gothic"/>
          <w:kern w:val="0"/>
          <w:szCs w:val="24"/>
        </w:rPr>
        <w:t>台拍</w:t>
      </w:r>
      <w:r>
        <w:rPr>
          <w:rFonts w:ascii="宋体" w:cs="PMingLiU"/>
          <w:kern w:val="0"/>
          <w:szCs w:val="24"/>
        </w:rPr>
        <w:t>摄</w:t>
      </w:r>
      <w:r>
        <w:rPr>
          <w:rFonts w:ascii="宋体" w:cs="MS UI Gothic"/>
          <w:kern w:val="0"/>
          <w:szCs w:val="24"/>
        </w:rPr>
        <w:t>了《</w:t>
      </w:r>
      <w:r>
        <w:rPr>
          <w:rFonts w:ascii="宋体" w:cs="PMingLiU"/>
          <w:kern w:val="0"/>
          <w:szCs w:val="24"/>
        </w:rPr>
        <w:t>罗</w:t>
      </w:r>
      <w:r>
        <w:rPr>
          <w:rFonts w:ascii="宋体" w:cs="MS UI Gothic"/>
          <w:kern w:val="0"/>
          <w:szCs w:val="24"/>
        </w:rPr>
        <w:t>斯福新政》的</w:t>
      </w:r>
      <w:r>
        <w:rPr>
          <w:rFonts w:ascii="宋体" w:cs="PMingLiU"/>
          <w:kern w:val="0"/>
          <w:szCs w:val="24"/>
        </w:rPr>
        <w:t>电视专题</w:t>
      </w:r>
      <w:r>
        <w:rPr>
          <w:rFonts w:ascii="宋体" w:cs="MS UI Gothic"/>
          <w:kern w:val="0"/>
          <w:szCs w:val="24"/>
        </w:rPr>
        <w:t>片</w:t>
      </w:r>
      <w:r>
        <w:rPr>
          <w:rFonts w:ascii="宋体" w:cs="PMingLiU"/>
          <w:kern w:val="0"/>
          <w:szCs w:val="24"/>
        </w:rPr>
        <w:t>为</w:t>
      </w:r>
      <w:r>
        <w:rPr>
          <w:rFonts w:ascii="宋体" w:cs="MS UI Gothic"/>
          <w:kern w:val="0"/>
          <w:szCs w:val="24"/>
        </w:rPr>
        <w:t>切入点，考</w:t>
      </w:r>
      <w:r>
        <w:rPr>
          <w:rFonts w:ascii="宋体" w:cs="PMingLiU"/>
          <w:kern w:val="0"/>
          <w:szCs w:val="24"/>
        </w:rPr>
        <w:t>查罗</w:t>
      </w:r>
      <w:r>
        <w:rPr>
          <w:rFonts w:ascii="宋体" w:cs="MS UI Gothic"/>
          <w:kern w:val="0"/>
          <w:szCs w:val="24"/>
        </w:rPr>
        <w:t>斯福新政的相关知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要掌握</w:t>
      </w:r>
      <w:r>
        <w:rPr>
          <w:rFonts w:ascii="宋体" w:cs="PMingLiU"/>
          <w:kern w:val="0"/>
          <w:szCs w:val="24"/>
        </w:rPr>
        <w:t>罗</w:t>
      </w:r>
      <w:r>
        <w:rPr>
          <w:rFonts w:ascii="宋体" w:cs="MS UI Gothic"/>
          <w:kern w:val="0"/>
          <w:szCs w:val="24"/>
        </w:rPr>
        <w:t>斯福新政的主要内容及其特点。</w:t>
      </w:r>
    </w:p>
    <w:p w14:paraId="5C0EB2AE">
      <w:pPr>
        <w:textAlignment w:val="center"/>
        <w:rPr>
          <w:rFonts w:ascii="宋体" w:cs="Times New Roman"/>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2A6144D">
      <w:pPr>
        <w:textAlignment w:val="center"/>
        <w:rPr>
          <w:rFonts w:ascii="宋体" w:cs="Times New Roman"/>
          <w:kern w:val="0"/>
          <w:szCs w:val="24"/>
        </w:rPr>
      </w:pPr>
      <w:r>
        <w:rPr>
          <w:rFonts w:ascii="宋体"/>
          <w:kern w:val="0"/>
          <w:szCs w:val="24"/>
        </w:rPr>
        <w:t>①</w:t>
      </w:r>
      <w:r>
        <w:rPr>
          <w:rFonts w:ascii="宋体" w:cs="Times New Roman"/>
          <w:kern w:val="0"/>
          <w:szCs w:val="24"/>
        </w:rPr>
        <w:t>1939</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1</w:t>
      </w:r>
      <w:r>
        <w:rPr>
          <w:rFonts w:ascii="宋体" w:cs="MS UI Gothic"/>
          <w:kern w:val="0"/>
          <w:szCs w:val="24"/>
        </w:rPr>
        <w:t>日，德国</w:t>
      </w:r>
      <w:r>
        <w:rPr>
          <w:rFonts w:ascii="宋体" w:cs="PMingLiU"/>
          <w:kern w:val="0"/>
          <w:szCs w:val="24"/>
        </w:rPr>
        <w:t>军队对</w:t>
      </w:r>
      <w:r>
        <w:rPr>
          <w:rFonts w:ascii="宋体" w:cs="MS UI Gothic"/>
          <w:kern w:val="0"/>
          <w:szCs w:val="24"/>
        </w:rPr>
        <w:t>波</w:t>
      </w:r>
      <w:r>
        <w:rPr>
          <w:rFonts w:ascii="宋体" w:cs="PMingLiU"/>
          <w:kern w:val="0"/>
          <w:szCs w:val="24"/>
        </w:rPr>
        <w:t>兰发动</w:t>
      </w:r>
      <w:r>
        <w:rPr>
          <w:rFonts w:ascii="宋体" w:cs="MS UI Gothic"/>
          <w:kern w:val="0"/>
          <w:szCs w:val="24"/>
        </w:rPr>
        <w:t>突然</w:t>
      </w:r>
      <w:r>
        <w:rPr>
          <w:rFonts w:ascii="宋体" w:cs="PMingLiU"/>
          <w:kern w:val="0"/>
          <w:szCs w:val="24"/>
        </w:rPr>
        <w:t>进</w:t>
      </w:r>
      <w:r>
        <w:rPr>
          <w:rFonts w:ascii="宋体" w:cs="MS UI Gothic"/>
          <w:kern w:val="0"/>
          <w:szCs w:val="24"/>
        </w:rPr>
        <w:t>攻。二</w:t>
      </w:r>
      <w:r>
        <w:rPr>
          <w:rFonts w:ascii="宋体" w:cs="PMingLiU"/>
          <w:kern w:val="0"/>
          <w:szCs w:val="24"/>
        </w:rPr>
        <w:t>战</w:t>
      </w:r>
      <w:r>
        <w:rPr>
          <w:rFonts w:ascii="宋体" w:cs="MS UI Gothic"/>
          <w:kern w:val="0"/>
          <w:szCs w:val="24"/>
        </w:rPr>
        <w:t>爆</w:t>
      </w:r>
      <w:r>
        <w:rPr>
          <w:rFonts w:ascii="宋体" w:cs="PMingLiU"/>
          <w:kern w:val="0"/>
          <w:szCs w:val="24"/>
        </w:rPr>
        <w:t>发</w:t>
      </w:r>
      <w:r>
        <w:rPr>
          <w:rFonts w:ascii="宋体" w:cs="MS UI Gothic"/>
          <w:kern w:val="0"/>
          <w:szCs w:val="24"/>
        </w:rPr>
        <w:t>。</w:t>
      </w:r>
      <w:r>
        <w:rPr>
          <w:rFonts w:ascii="宋体"/>
          <w:kern w:val="0"/>
          <w:szCs w:val="24"/>
        </w:rPr>
        <w:t>②</w:t>
      </w: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7</w:t>
      </w:r>
      <w:r>
        <w:rPr>
          <w:rFonts w:ascii="宋体" w:cs="MS UI Gothic"/>
          <w:kern w:val="0"/>
          <w:szCs w:val="24"/>
        </w:rPr>
        <w:t>日，日本</w:t>
      </w:r>
      <w:r>
        <w:rPr>
          <w:rFonts w:ascii="宋体" w:cs="PMingLiU"/>
          <w:kern w:val="0"/>
          <w:szCs w:val="24"/>
        </w:rPr>
        <w:t>偷袭</w:t>
      </w:r>
      <w:r>
        <w:rPr>
          <w:rFonts w:ascii="宋体" w:cs="MS UI Gothic"/>
          <w:kern w:val="0"/>
          <w:szCs w:val="24"/>
        </w:rPr>
        <w:t>珍珠港，太平洋</w:t>
      </w:r>
      <w:r>
        <w:rPr>
          <w:rFonts w:ascii="宋体" w:cs="PMingLiU"/>
          <w:kern w:val="0"/>
          <w:szCs w:val="24"/>
        </w:rPr>
        <w:t>战</w:t>
      </w:r>
      <w:r>
        <w:rPr>
          <w:rFonts w:ascii="宋体" w:cs="MS UI Gothic"/>
          <w:kern w:val="0"/>
          <w:szCs w:val="24"/>
        </w:rPr>
        <w:t>争爆</w:t>
      </w:r>
      <w:r>
        <w:rPr>
          <w:rFonts w:ascii="宋体" w:cs="PMingLiU"/>
          <w:kern w:val="0"/>
          <w:szCs w:val="24"/>
        </w:rPr>
        <w:t>发</w:t>
      </w:r>
      <w:r>
        <w:rPr>
          <w:rFonts w:ascii="宋体" w:cs="MS UI Gothic"/>
          <w:kern w:val="0"/>
          <w:szCs w:val="24"/>
        </w:rPr>
        <w:t>。</w:t>
      </w:r>
      <w:r>
        <w:rPr>
          <w:rFonts w:ascii="宋体"/>
          <w:kern w:val="0"/>
          <w:szCs w:val="24"/>
        </w:rPr>
        <w:t>③</w:t>
      </w:r>
      <w:r>
        <w:rPr>
          <w:rFonts w:ascii="宋体" w:cs="Times New Roman"/>
          <w:kern w:val="0"/>
          <w:szCs w:val="24"/>
        </w:rPr>
        <w:t>1944</w:t>
      </w:r>
      <w:r>
        <w:rPr>
          <w:rFonts w:ascii="宋体" w:cs="MS UI Gothic"/>
          <w:kern w:val="0"/>
          <w:szCs w:val="24"/>
        </w:rPr>
        <w:t>年</w:t>
      </w:r>
      <w:r>
        <w:rPr>
          <w:rFonts w:ascii="宋体" w:cs="Times New Roman"/>
          <w:kern w:val="0"/>
          <w:szCs w:val="24"/>
        </w:rPr>
        <w:t>6</w:t>
      </w:r>
      <w:r>
        <w:rPr>
          <w:rFonts w:ascii="宋体" w:cs="MS UI Gothic"/>
          <w:kern w:val="0"/>
          <w:szCs w:val="24"/>
        </w:rPr>
        <w:t>月</w:t>
      </w:r>
      <w:r>
        <w:rPr>
          <w:rFonts w:ascii="宋体" w:cs="Times New Roman"/>
          <w:kern w:val="0"/>
          <w:szCs w:val="24"/>
        </w:rPr>
        <w:t>6</w:t>
      </w:r>
      <w:r>
        <w:rPr>
          <w:rFonts w:ascii="宋体" w:cs="MS UI Gothic"/>
          <w:kern w:val="0"/>
          <w:szCs w:val="24"/>
        </w:rPr>
        <w:t>日，盟</w:t>
      </w:r>
      <w:r>
        <w:rPr>
          <w:rFonts w:ascii="宋体" w:cs="PMingLiU"/>
          <w:kern w:val="0"/>
          <w:szCs w:val="24"/>
        </w:rPr>
        <w:t>军</w:t>
      </w:r>
      <w:r>
        <w:rPr>
          <w:rFonts w:ascii="宋体" w:cs="MS UI Gothic"/>
          <w:kern w:val="0"/>
          <w:szCs w:val="24"/>
        </w:rPr>
        <w:t>在欧洲西</w:t>
      </w:r>
      <w:r>
        <w:rPr>
          <w:rFonts w:ascii="宋体" w:cs="PMingLiU"/>
          <w:kern w:val="0"/>
          <w:szCs w:val="24"/>
        </w:rPr>
        <w:t>线发动</w:t>
      </w:r>
      <w:r>
        <w:rPr>
          <w:rFonts w:ascii="宋体" w:cs="MS UI Gothic"/>
          <w:kern w:val="0"/>
          <w:szCs w:val="24"/>
        </w:rPr>
        <w:t>海上登</w:t>
      </w:r>
      <w:r>
        <w:rPr>
          <w:rFonts w:ascii="宋体" w:cs="PMingLiU"/>
          <w:kern w:val="0"/>
          <w:szCs w:val="24"/>
        </w:rPr>
        <w:t>陆</w:t>
      </w:r>
      <w:r>
        <w:rPr>
          <w:rFonts w:ascii="宋体" w:cs="MS UI Gothic"/>
          <w:kern w:val="0"/>
          <w:szCs w:val="24"/>
        </w:rPr>
        <w:t>作</w:t>
      </w:r>
      <w:r>
        <w:rPr>
          <w:rFonts w:ascii="宋体" w:cs="PMingLiU"/>
          <w:kern w:val="0"/>
          <w:szCs w:val="24"/>
        </w:rPr>
        <w:t>战</w:t>
      </w:r>
      <w:r>
        <w:rPr>
          <w:rFonts w:ascii="宋体" w:cs="MS UI Gothic"/>
          <w:kern w:val="0"/>
          <w:szCs w:val="24"/>
        </w:rPr>
        <w:t>，即代号</w:t>
      </w:r>
      <w:r>
        <w:rPr>
          <w:rFonts w:ascii="宋体" w:cs="Times New Roman"/>
          <w:kern w:val="0"/>
          <w:szCs w:val="24"/>
        </w:rPr>
        <w:t>“</w:t>
      </w:r>
      <w:r>
        <w:rPr>
          <w:rFonts w:ascii="宋体" w:cs="MS UI Gothic"/>
          <w:kern w:val="0"/>
          <w:szCs w:val="24"/>
        </w:rPr>
        <w:t>霸王行</w:t>
      </w:r>
      <w:r>
        <w:rPr>
          <w:rFonts w:ascii="宋体" w:cs="PMingLiU"/>
          <w:kern w:val="0"/>
          <w:szCs w:val="24"/>
        </w:rPr>
        <w:t>动</w:t>
      </w:r>
      <w:r>
        <w:rPr>
          <w:rFonts w:ascii="宋体" w:cs="Times New Roman"/>
          <w:kern w:val="0"/>
          <w:szCs w:val="24"/>
        </w:rPr>
        <w:t>”</w:t>
      </w:r>
      <w:r>
        <w:rPr>
          <w:rFonts w:ascii="宋体" w:cs="MS UI Gothic"/>
          <w:kern w:val="0"/>
          <w:szCs w:val="24"/>
        </w:rPr>
        <w:t>的</w:t>
      </w:r>
      <w:r>
        <w:rPr>
          <w:rFonts w:ascii="宋体" w:cs="PMingLiU"/>
          <w:kern w:val="0"/>
          <w:szCs w:val="24"/>
        </w:rPr>
        <w:t>诺</w:t>
      </w:r>
      <w:r>
        <w:rPr>
          <w:rFonts w:ascii="宋体" w:cs="MS UI Gothic"/>
          <w:kern w:val="0"/>
          <w:szCs w:val="24"/>
        </w:rPr>
        <w:t>曼底登</w:t>
      </w:r>
      <w:r>
        <w:rPr>
          <w:rFonts w:ascii="宋体" w:cs="PMingLiU"/>
          <w:kern w:val="0"/>
          <w:szCs w:val="24"/>
        </w:rPr>
        <w:t>陆</w:t>
      </w:r>
      <w:r>
        <w:rPr>
          <w:rFonts w:ascii="宋体" w:cs="MS UI Gothic"/>
          <w:kern w:val="0"/>
          <w:szCs w:val="24"/>
        </w:rPr>
        <w:t>。</w:t>
      </w:r>
      <w:r>
        <w:rPr>
          <w:rFonts w:ascii="宋体"/>
          <w:kern w:val="0"/>
          <w:szCs w:val="24"/>
        </w:rPr>
        <w:t>④</w:t>
      </w:r>
      <w:r>
        <w:rPr>
          <w:rFonts w:ascii="宋体" w:cs="MS UI Gothic"/>
          <w:kern w:val="0"/>
          <w:szCs w:val="24"/>
        </w:rPr>
        <w:t>斯大林格勒</w:t>
      </w:r>
      <w:r>
        <w:rPr>
          <w:rFonts w:ascii="宋体" w:cs="PMingLiU"/>
          <w:kern w:val="0"/>
          <w:szCs w:val="24"/>
        </w:rPr>
        <w:t>战</w:t>
      </w:r>
      <w:r>
        <w:rPr>
          <w:rFonts w:ascii="宋体" w:cs="MS UI Gothic"/>
          <w:kern w:val="0"/>
          <w:szCs w:val="24"/>
        </w:rPr>
        <w:t>役是</w:t>
      </w:r>
      <w:r>
        <w:rPr>
          <w:rFonts w:ascii="宋体" w:cs="Times New Roman"/>
          <w:kern w:val="0"/>
          <w:szCs w:val="24"/>
        </w:rPr>
        <w:t>1942</w:t>
      </w:r>
      <w:r>
        <w:rPr>
          <w:rFonts w:ascii="宋体" w:cs="MS UI Gothic"/>
          <w:kern w:val="0"/>
          <w:szCs w:val="24"/>
        </w:rPr>
        <w:t>年</w:t>
      </w:r>
      <w:r>
        <w:rPr>
          <w:rFonts w:ascii="宋体" w:cs="Times New Roman"/>
          <w:kern w:val="0"/>
          <w:szCs w:val="24"/>
        </w:rPr>
        <w:t>6</w:t>
      </w:r>
      <w:r>
        <w:rPr>
          <w:rFonts w:ascii="宋体" w:cs="MS UI Gothic"/>
          <w:kern w:val="0"/>
          <w:szCs w:val="24"/>
        </w:rPr>
        <w:t>月</w:t>
      </w:r>
      <w:r>
        <w:rPr>
          <w:rFonts w:ascii="宋体" w:cs="Times New Roman"/>
          <w:kern w:val="0"/>
          <w:szCs w:val="24"/>
        </w:rPr>
        <w:t>28</w:t>
      </w:r>
      <w:r>
        <w:rPr>
          <w:rFonts w:ascii="宋体" w:cs="MS UI Gothic"/>
          <w:kern w:val="0"/>
          <w:szCs w:val="24"/>
        </w:rPr>
        <w:t>日至</w:t>
      </w:r>
      <w:r>
        <w:rPr>
          <w:rFonts w:ascii="宋体" w:cs="Times New Roman"/>
          <w:kern w:val="0"/>
          <w:szCs w:val="24"/>
        </w:rPr>
        <w:t>1943</w:t>
      </w:r>
      <w:r>
        <w:rPr>
          <w:rFonts w:ascii="宋体" w:cs="MS UI Gothic"/>
          <w:kern w:val="0"/>
          <w:szCs w:val="24"/>
        </w:rPr>
        <w:t>年</w:t>
      </w:r>
      <w:r>
        <w:rPr>
          <w:rFonts w:ascii="宋体" w:cs="Times New Roman"/>
          <w:kern w:val="0"/>
          <w:szCs w:val="24"/>
        </w:rPr>
        <w:t>2</w:t>
      </w:r>
      <w:r>
        <w:rPr>
          <w:rFonts w:ascii="宋体" w:cs="MS UI Gothic"/>
          <w:kern w:val="0"/>
          <w:szCs w:val="24"/>
        </w:rPr>
        <w:t>月</w:t>
      </w:r>
      <w:r>
        <w:rPr>
          <w:rFonts w:ascii="宋体" w:cs="Times New Roman"/>
          <w:kern w:val="0"/>
          <w:szCs w:val="24"/>
        </w:rPr>
        <w:t>2</w:t>
      </w:r>
      <w:r>
        <w:rPr>
          <w:rFonts w:ascii="宋体" w:cs="MS UI Gothic"/>
          <w:kern w:val="0"/>
          <w:szCs w:val="24"/>
        </w:rPr>
        <w:t>日。</w:t>
      </w:r>
      <w:r>
        <w:rPr>
          <w:rFonts w:ascii="宋体" w:cs="PMingLiU"/>
          <w:kern w:val="0"/>
          <w:szCs w:val="24"/>
        </w:rPr>
        <w:t>综</w:t>
      </w:r>
      <w:r>
        <w:rPr>
          <w:rFonts w:ascii="宋体" w:cs="MS UI Gothic"/>
          <w:kern w:val="0"/>
          <w:szCs w:val="24"/>
        </w:rPr>
        <w:t>上所述，其正确</w:t>
      </w:r>
      <w:r>
        <w:rPr>
          <w:rFonts w:ascii="宋体" w:cs="PMingLiU"/>
          <w:kern w:val="0"/>
          <w:szCs w:val="24"/>
        </w:rPr>
        <w:t>顺</w:t>
      </w:r>
      <w:r>
        <w:rPr>
          <w:rFonts w:ascii="宋体" w:cs="MS UI Gothic"/>
          <w:kern w:val="0"/>
          <w:szCs w:val="24"/>
        </w:rPr>
        <w:t>序</w:t>
      </w:r>
      <w:r>
        <w:rPr>
          <w:rFonts w:ascii="宋体" w:cs="PMingLiU"/>
          <w:kern w:val="0"/>
          <w:szCs w:val="24"/>
        </w:rPr>
        <w:t>为</w:t>
      </w:r>
      <w:r>
        <w:rPr>
          <w:rFonts w:ascii="宋体"/>
          <w:kern w:val="0"/>
          <w:szCs w:val="24"/>
        </w:rPr>
        <w:t>①②④③</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第二次世界大</w:t>
      </w:r>
      <w:r>
        <w:rPr>
          <w:rFonts w:ascii="宋体" w:cs="PMingLiU"/>
          <w:kern w:val="0"/>
          <w:szCs w:val="24"/>
        </w:rPr>
        <w:t>战</w:t>
      </w:r>
      <w:r>
        <w:rPr>
          <w:rFonts w:ascii="宋体" w:cs="MS UI Gothic"/>
          <w:kern w:val="0"/>
          <w:szCs w:val="24"/>
        </w:rPr>
        <w:t>有关的重大</w:t>
      </w:r>
      <w:r>
        <w:rPr>
          <w:rFonts w:ascii="宋体" w:cs="PMingLiU"/>
          <w:kern w:val="0"/>
          <w:szCs w:val="24"/>
        </w:rPr>
        <w:t>历</w:t>
      </w:r>
      <w:r>
        <w:rPr>
          <w:rFonts w:ascii="宋体" w:cs="MS UI Gothic"/>
          <w:kern w:val="0"/>
          <w:szCs w:val="24"/>
        </w:rPr>
        <w:t>史事件</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第二次世界大</w:t>
      </w:r>
      <w:r>
        <w:rPr>
          <w:rFonts w:ascii="宋体" w:cs="PMingLiU"/>
          <w:kern w:val="0"/>
          <w:szCs w:val="24"/>
        </w:rPr>
        <w:t>战</w:t>
      </w:r>
      <w:r>
        <w:rPr>
          <w:rFonts w:ascii="宋体" w:cs="MS UI Gothic"/>
          <w:kern w:val="0"/>
          <w:szCs w:val="24"/>
        </w:rPr>
        <w:t>的知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第二次世界大</w:t>
      </w:r>
      <w:r>
        <w:rPr>
          <w:rFonts w:ascii="宋体" w:cs="PMingLiU"/>
          <w:kern w:val="0"/>
          <w:szCs w:val="24"/>
        </w:rPr>
        <w:t>战</w:t>
      </w:r>
      <w:r>
        <w:rPr>
          <w:rFonts w:ascii="宋体" w:cs="MS UI Gothic"/>
          <w:kern w:val="0"/>
          <w:szCs w:val="24"/>
        </w:rPr>
        <w:t>相关知</w:t>
      </w:r>
      <w:r>
        <w:rPr>
          <w:rFonts w:ascii="宋体" w:cs="PMingLiU"/>
          <w:kern w:val="0"/>
          <w:szCs w:val="24"/>
        </w:rPr>
        <w:t>识</w:t>
      </w:r>
      <w:r>
        <w:rPr>
          <w:rFonts w:ascii="宋体" w:cs="MS UI Gothic"/>
          <w:kern w:val="0"/>
          <w:szCs w:val="24"/>
        </w:rPr>
        <w:t>的掌握，重点</w:t>
      </w:r>
      <w:r>
        <w:rPr>
          <w:rFonts w:ascii="宋体" w:cs="PMingLiU"/>
          <w:kern w:val="0"/>
          <w:szCs w:val="24"/>
        </w:rPr>
        <w:t>识记</w:t>
      </w:r>
      <w:r>
        <w:rPr>
          <w:rFonts w:ascii="宋体" w:cs="MS UI Gothic"/>
          <w:kern w:val="0"/>
          <w:szCs w:val="24"/>
        </w:rPr>
        <w:t>主要</w:t>
      </w:r>
      <w:r>
        <w:rPr>
          <w:rFonts w:ascii="宋体" w:cs="PMingLiU"/>
          <w:kern w:val="0"/>
          <w:szCs w:val="24"/>
        </w:rPr>
        <w:t>战</w:t>
      </w:r>
      <w:r>
        <w:rPr>
          <w:rFonts w:ascii="宋体" w:cs="MS UI Gothic"/>
          <w:kern w:val="0"/>
          <w:szCs w:val="24"/>
        </w:rPr>
        <w:t>役的</w:t>
      </w:r>
      <w:r>
        <w:rPr>
          <w:rFonts w:ascii="宋体" w:cs="PMingLiU"/>
          <w:kern w:val="0"/>
          <w:szCs w:val="24"/>
        </w:rPr>
        <w:t>时间</w:t>
      </w:r>
      <w:r>
        <w:rPr>
          <w:rFonts w:ascii="宋体" w:cs="MS UI Gothic"/>
          <w:kern w:val="0"/>
          <w:szCs w:val="24"/>
        </w:rPr>
        <w:t>及影响。</w:t>
      </w:r>
    </w:p>
    <w:p w14:paraId="469FAA75">
      <w:pPr>
        <w:textAlignment w:val="center"/>
        <w:rPr>
          <w:rFonts w:ascii="宋体" w:cs="Times New Roman"/>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183247B">
      <w:pPr>
        <w:textAlignment w:val="center"/>
        <w:rPr>
          <w:rFonts w:ascii="宋体" w:cs="Times New Roman"/>
          <w:kern w:val="0"/>
          <w:szCs w:val="24"/>
        </w:rPr>
      </w:pPr>
      <w:r>
        <w:rPr>
          <w:rFonts w:ascii="宋体" w:cs="MS UI Gothic"/>
          <w:kern w:val="0"/>
          <w:szCs w:val="24"/>
        </w:rPr>
        <w:t>中国</w:t>
      </w:r>
      <w:r>
        <w:rPr>
          <w:rFonts w:ascii="宋体" w:cs="PMingLiU"/>
          <w:kern w:val="0"/>
          <w:szCs w:val="24"/>
        </w:rPr>
        <w:t>对</w:t>
      </w:r>
      <w:r>
        <w:rPr>
          <w:rFonts w:ascii="宋体" w:cs="MS UI Gothic"/>
          <w:kern w:val="0"/>
          <w:szCs w:val="24"/>
        </w:rPr>
        <w:t>澳</w:t>
      </w:r>
      <w:r>
        <w:rPr>
          <w:rFonts w:ascii="宋体" w:cs="PMingLiU"/>
          <w:kern w:val="0"/>
          <w:szCs w:val="24"/>
        </w:rPr>
        <w:t>门</w:t>
      </w:r>
      <w:r>
        <w:rPr>
          <w:rFonts w:ascii="宋体" w:cs="MS UI Gothic"/>
          <w:kern w:val="0"/>
          <w:szCs w:val="24"/>
        </w:rPr>
        <w:t>恢复行使主</w:t>
      </w:r>
      <w:r>
        <w:rPr>
          <w:rFonts w:ascii="宋体" w:cs="PMingLiU"/>
          <w:kern w:val="0"/>
          <w:szCs w:val="24"/>
        </w:rPr>
        <w:t>权</w:t>
      </w:r>
      <w:r>
        <w:rPr>
          <w:rFonts w:ascii="宋体" w:cs="MS UI Gothic"/>
          <w:kern w:val="0"/>
          <w:szCs w:val="24"/>
        </w:rPr>
        <w:t>的</w:t>
      </w:r>
      <w:r>
        <w:rPr>
          <w:rFonts w:ascii="宋体" w:cs="PMingLiU"/>
          <w:kern w:val="0"/>
          <w:szCs w:val="24"/>
        </w:rPr>
        <w:t>这</w:t>
      </w:r>
      <w:r>
        <w:rPr>
          <w:rFonts w:ascii="宋体" w:cs="MS UI Gothic"/>
          <w:kern w:val="0"/>
          <w:szCs w:val="24"/>
        </w:rPr>
        <w:t>一年（</w:t>
      </w:r>
      <w:r>
        <w:rPr>
          <w:rFonts w:ascii="宋体" w:cs="Times New Roman"/>
          <w:kern w:val="0"/>
          <w:szCs w:val="24"/>
        </w:rPr>
        <w:t>1999</w:t>
      </w:r>
      <w:r>
        <w:rPr>
          <w:rFonts w:ascii="宋体" w:cs="MS UI Gothic"/>
          <w:kern w:val="0"/>
          <w:szCs w:val="24"/>
        </w:rPr>
        <w:t>年），正式收回了运河主</w:t>
      </w:r>
      <w:r>
        <w:rPr>
          <w:rFonts w:ascii="宋体" w:cs="PMingLiU"/>
          <w:kern w:val="0"/>
          <w:szCs w:val="24"/>
        </w:rPr>
        <w:t>权</w:t>
      </w:r>
      <w:r>
        <w:rPr>
          <w:rFonts w:ascii="宋体" w:cs="MS UI Gothic"/>
          <w:kern w:val="0"/>
          <w:szCs w:val="24"/>
        </w:rPr>
        <w:t>的国家是巴拿</w:t>
      </w:r>
      <w:r>
        <w:rPr>
          <w:rFonts w:ascii="宋体" w:cs="PMingLiU"/>
          <w:kern w:val="0"/>
          <w:szCs w:val="24"/>
        </w:rPr>
        <w:t>马</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六七十年代，巴拿</w:t>
      </w:r>
      <w:r>
        <w:rPr>
          <w:rFonts w:ascii="宋体" w:cs="PMingLiU"/>
          <w:kern w:val="0"/>
          <w:szCs w:val="24"/>
        </w:rPr>
        <w:t>马</w:t>
      </w:r>
      <w:r>
        <w:rPr>
          <w:rFonts w:ascii="宋体" w:cs="MS UI Gothic"/>
          <w:kern w:val="0"/>
          <w:szCs w:val="24"/>
        </w:rPr>
        <w:t>人民</w:t>
      </w:r>
      <w:r>
        <w:rPr>
          <w:rFonts w:ascii="宋体" w:cs="PMingLiU"/>
          <w:kern w:val="0"/>
          <w:szCs w:val="24"/>
        </w:rPr>
        <w:t>为</w:t>
      </w:r>
      <w:r>
        <w:rPr>
          <w:rFonts w:ascii="宋体" w:cs="MS UI Gothic"/>
          <w:kern w:val="0"/>
          <w:szCs w:val="24"/>
        </w:rPr>
        <w:t>从美国手中收回巴拿</w:t>
      </w:r>
      <w:r>
        <w:rPr>
          <w:rFonts w:ascii="宋体" w:cs="PMingLiU"/>
          <w:kern w:val="0"/>
          <w:szCs w:val="24"/>
        </w:rPr>
        <w:t>马</w:t>
      </w:r>
      <w:r>
        <w:rPr>
          <w:rFonts w:ascii="宋体" w:cs="MS UI Gothic"/>
          <w:kern w:val="0"/>
          <w:szCs w:val="24"/>
        </w:rPr>
        <w:t>运河的主</w:t>
      </w:r>
      <w:r>
        <w:rPr>
          <w:rFonts w:ascii="宋体" w:cs="PMingLiU"/>
          <w:kern w:val="0"/>
          <w:szCs w:val="24"/>
        </w:rPr>
        <w:t>权</w:t>
      </w:r>
      <w:r>
        <w:rPr>
          <w:rFonts w:ascii="宋体" w:cs="MS UI Gothic"/>
          <w:kern w:val="0"/>
          <w:szCs w:val="24"/>
        </w:rPr>
        <w:t>，展开不懈的斗争，</w:t>
      </w:r>
      <w:r>
        <w:rPr>
          <w:rFonts w:ascii="宋体" w:cs="Times New Roman"/>
          <w:kern w:val="0"/>
          <w:szCs w:val="24"/>
        </w:rPr>
        <w:t>70</w:t>
      </w:r>
      <w:r>
        <w:rPr>
          <w:rFonts w:ascii="宋体" w:cs="MS UI Gothic"/>
          <w:kern w:val="0"/>
          <w:szCs w:val="24"/>
        </w:rPr>
        <w:t>年代后期起，逐步收回运河区海关、</w:t>
      </w:r>
      <w:r>
        <w:rPr>
          <w:rFonts w:ascii="宋体" w:cs="PMingLiU"/>
          <w:kern w:val="0"/>
          <w:szCs w:val="24"/>
        </w:rPr>
        <w:t>邮</w:t>
      </w:r>
      <w:r>
        <w:rPr>
          <w:rFonts w:ascii="宋体" w:cs="MS UI Gothic"/>
          <w:kern w:val="0"/>
          <w:szCs w:val="24"/>
        </w:rPr>
        <w:t>政、司法等</w:t>
      </w:r>
      <w:r>
        <w:rPr>
          <w:rFonts w:ascii="宋体" w:cs="PMingLiU"/>
          <w:kern w:val="0"/>
          <w:szCs w:val="24"/>
        </w:rPr>
        <w:t>权</w:t>
      </w:r>
      <w:r>
        <w:rPr>
          <w:rFonts w:ascii="宋体" w:cs="MS UI Gothic"/>
          <w:kern w:val="0"/>
          <w:szCs w:val="24"/>
        </w:rPr>
        <w:t>力，到</w:t>
      </w:r>
      <w:r>
        <w:rPr>
          <w:rFonts w:ascii="宋体" w:cs="Times New Roman"/>
          <w:kern w:val="0"/>
          <w:szCs w:val="24"/>
        </w:rPr>
        <w:t>1999</w:t>
      </w:r>
      <w:r>
        <w:rPr>
          <w:rFonts w:ascii="宋体" w:cs="MS UI Gothic"/>
          <w:kern w:val="0"/>
          <w:szCs w:val="24"/>
        </w:rPr>
        <w:t>年底，</w:t>
      </w:r>
      <w:r>
        <w:rPr>
          <w:rFonts w:ascii="宋体" w:cs="PMingLiU"/>
          <w:kern w:val="0"/>
          <w:szCs w:val="24"/>
        </w:rPr>
        <w:t>终</w:t>
      </w:r>
      <w:r>
        <w:rPr>
          <w:rFonts w:ascii="宋体" w:cs="MS UI Gothic"/>
          <w:kern w:val="0"/>
          <w:szCs w:val="24"/>
        </w:rPr>
        <w:t>于收回运河的全部主</w:t>
      </w:r>
      <w:r>
        <w:rPr>
          <w:rFonts w:ascii="宋体" w:cs="PMingLiU"/>
          <w:kern w:val="0"/>
          <w:szCs w:val="24"/>
        </w:rPr>
        <w:t>权</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了巴拿</w:t>
      </w:r>
      <w:r>
        <w:rPr>
          <w:rFonts w:ascii="宋体" w:cs="PMingLiU"/>
          <w:kern w:val="0"/>
          <w:szCs w:val="24"/>
        </w:rPr>
        <w:t>马</w:t>
      </w:r>
      <w:r>
        <w:rPr>
          <w:rFonts w:ascii="宋体" w:cs="MS UI Gothic"/>
          <w:kern w:val="0"/>
          <w:szCs w:val="24"/>
        </w:rPr>
        <w:t>人民收回运河主</w:t>
      </w:r>
      <w:r>
        <w:rPr>
          <w:rFonts w:ascii="宋体" w:cs="PMingLiU"/>
          <w:kern w:val="0"/>
          <w:szCs w:val="24"/>
        </w:rPr>
        <w:t>权</w:t>
      </w:r>
      <w:r>
        <w:rPr>
          <w:rFonts w:ascii="宋体" w:cs="MS UI Gothic"/>
          <w:kern w:val="0"/>
          <w:szCs w:val="24"/>
        </w:rPr>
        <w:t>的斗争。巴拿</w:t>
      </w:r>
      <w:r>
        <w:rPr>
          <w:rFonts w:ascii="宋体" w:cs="PMingLiU"/>
          <w:kern w:val="0"/>
          <w:szCs w:val="24"/>
        </w:rPr>
        <w:t>马</w:t>
      </w:r>
      <w:r>
        <w:rPr>
          <w:rFonts w:ascii="宋体" w:cs="MS UI Gothic"/>
          <w:kern w:val="0"/>
          <w:szCs w:val="24"/>
        </w:rPr>
        <w:t>运河</w:t>
      </w:r>
      <w:r>
        <w:rPr>
          <w:rFonts w:ascii="宋体" w:cs="PMingLiU"/>
          <w:kern w:val="0"/>
          <w:szCs w:val="24"/>
        </w:rPr>
        <w:t>连</w:t>
      </w:r>
      <w:r>
        <w:rPr>
          <w:rFonts w:ascii="宋体" w:cs="MS UI Gothic"/>
          <w:kern w:val="0"/>
          <w:szCs w:val="24"/>
        </w:rPr>
        <w:t>接太平洋和大西洋，是重要的航运要道。</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的灵活运用能力，需要灵活运用巴拿</w:t>
      </w:r>
      <w:r>
        <w:rPr>
          <w:rFonts w:ascii="宋体" w:cs="PMingLiU"/>
          <w:kern w:val="0"/>
          <w:szCs w:val="24"/>
        </w:rPr>
        <w:t>马</w:t>
      </w:r>
      <w:r>
        <w:rPr>
          <w:rFonts w:ascii="宋体" w:cs="MS UI Gothic"/>
          <w:kern w:val="0"/>
          <w:szCs w:val="24"/>
        </w:rPr>
        <w:t>人民从美国手中收回巴拿</w:t>
      </w:r>
      <w:r>
        <w:rPr>
          <w:rFonts w:ascii="宋体" w:cs="PMingLiU"/>
          <w:kern w:val="0"/>
          <w:szCs w:val="24"/>
        </w:rPr>
        <w:t>马</w:t>
      </w:r>
      <w:r>
        <w:rPr>
          <w:rFonts w:ascii="宋体" w:cs="MS UI Gothic"/>
          <w:kern w:val="0"/>
          <w:szCs w:val="24"/>
        </w:rPr>
        <w:t>运河主</w:t>
      </w:r>
      <w:r>
        <w:rPr>
          <w:rFonts w:ascii="宋体" w:cs="PMingLiU"/>
          <w:kern w:val="0"/>
          <w:szCs w:val="24"/>
        </w:rPr>
        <w:t>权</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5822ECE9">
      <w:pPr>
        <w:textAlignment w:val="center"/>
        <w:rPr>
          <w:rFonts w:ascii="宋体" w:cs="Times New Roman"/>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A4D5FEF">
      <w:pPr>
        <w:textAlignment w:val="center"/>
        <w:rPr>
          <w:rFonts w:ascii="宋体" w:cs="Times New Roman"/>
          <w:kern w:val="0"/>
          <w:szCs w:val="24"/>
        </w:rPr>
      </w:pPr>
      <w:r>
        <w:rPr>
          <w:rFonts w:ascii="宋体" w:cs="MS UI Gothic"/>
          <w:kern w:val="0"/>
          <w:szCs w:val="24"/>
        </w:rPr>
        <w:t>李</w:t>
      </w:r>
      <w:r>
        <w:rPr>
          <w:rFonts w:ascii="宋体" w:cs="PMingLiU"/>
          <w:kern w:val="0"/>
          <w:szCs w:val="24"/>
        </w:rPr>
        <w:t>东</w:t>
      </w:r>
      <w:r>
        <w:rPr>
          <w:rFonts w:ascii="宋体" w:cs="MS UI Gothic"/>
          <w:kern w:val="0"/>
          <w:szCs w:val="24"/>
        </w:rPr>
        <w:t>阳一度成</w:t>
      </w:r>
      <w:r>
        <w:rPr>
          <w:rFonts w:ascii="宋体" w:cs="PMingLiU"/>
          <w:kern w:val="0"/>
          <w:szCs w:val="24"/>
        </w:rPr>
        <w:t>为</w:t>
      </w:r>
      <w:r>
        <w:rPr>
          <w:rFonts w:ascii="宋体" w:cs="MS UI Gothic"/>
          <w:kern w:val="0"/>
          <w:szCs w:val="24"/>
        </w:rPr>
        <w:t>明朝中期的文</w:t>
      </w:r>
      <w:r>
        <w:rPr>
          <w:rFonts w:ascii="宋体" w:cs="PMingLiU"/>
          <w:kern w:val="0"/>
          <w:szCs w:val="24"/>
        </w:rPr>
        <w:t>坛领</w:t>
      </w:r>
      <w:r>
        <w:rPr>
          <w:rFonts w:ascii="宋体" w:cs="MS UI Gothic"/>
          <w:kern w:val="0"/>
          <w:szCs w:val="24"/>
        </w:rPr>
        <w:t>袖，他在文学方面最重要的成就是</w:t>
      </w:r>
      <w:r>
        <w:rPr>
          <w:rFonts w:ascii="宋体" w:cs="PMingLiU"/>
          <w:kern w:val="0"/>
          <w:szCs w:val="24"/>
        </w:rPr>
        <w:t>创</w:t>
      </w:r>
      <w:r>
        <w:rPr>
          <w:rFonts w:ascii="宋体" w:cs="MS UI Gothic"/>
          <w:kern w:val="0"/>
          <w:szCs w:val="24"/>
        </w:rPr>
        <w:t>立了茶陵</w:t>
      </w:r>
      <w:r>
        <w:rPr>
          <w:rFonts w:ascii="宋体" w:cs="PMingLiU"/>
          <w:kern w:val="0"/>
          <w:szCs w:val="24"/>
        </w:rPr>
        <w:t>诗</w:t>
      </w:r>
      <w:r>
        <w:rPr>
          <w:rFonts w:ascii="宋体" w:cs="MS UI Gothic"/>
          <w:kern w:val="0"/>
          <w:szCs w:val="24"/>
        </w:rPr>
        <w:t>派。明初成化至弘治年</w:t>
      </w:r>
      <w:r>
        <w:rPr>
          <w:rFonts w:ascii="宋体" w:cs="PMingLiU"/>
          <w:kern w:val="0"/>
          <w:szCs w:val="24"/>
        </w:rPr>
        <w:t>间</w:t>
      </w:r>
      <w:r>
        <w:rPr>
          <w:rFonts w:ascii="宋体" w:cs="MS UI Gothic"/>
          <w:kern w:val="0"/>
          <w:szCs w:val="24"/>
        </w:rPr>
        <w:t>李</w:t>
      </w:r>
      <w:r>
        <w:rPr>
          <w:rFonts w:ascii="宋体" w:cs="PMingLiU"/>
          <w:kern w:val="0"/>
          <w:szCs w:val="24"/>
        </w:rPr>
        <w:t>东</w:t>
      </w:r>
      <w:r>
        <w:rPr>
          <w:rFonts w:ascii="宋体" w:cs="MS UI Gothic"/>
          <w:kern w:val="0"/>
          <w:szCs w:val="24"/>
        </w:rPr>
        <w:t>阳以内</w:t>
      </w:r>
      <w:r>
        <w:rPr>
          <w:rFonts w:ascii="宋体" w:cs="PMingLiU"/>
          <w:kern w:val="0"/>
          <w:szCs w:val="24"/>
        </w:rPr>
        <w:t>阁</w:t>
      </w:r>
      <w:r>
        <w:rPr>
          <w:rFonts w:ascii="宋体" w:cs="MS UI Gothic"/>
          <w:kern w:val="0"/>
          <w:szCs w:val="24"/>
        </w:rPr>
        <w:t>大臣的身份主持</w:t>
      </w:r>
      <w:r>
        <w:rPr>
          <w:rFonts w:ascii="宋体" w:cs="PMingLiU"/>
          <w:kern w:val="0"/>
          <w:szCs w:val="24"/>
        </w:rPr>
        <w:t>诗坛</w:t>
      </w:r>
      <w:r>
        <w:rPr>
          <w:rFonts w:ascii="宋体" w:cs="MS UI Gothic"/>
          <w:kern w:val="0"/>
          <w:szCs w:val="24"/>
        </w:rPr>
        <w:t>，追随者</w:t>
      </w:r>
      <w:r>
        <w:rPr>
          <w:rFonts w:ascii="宋体" w:cs="PMingLiU"/>
          <w:kern w:val="0"/>
          <w:szCs w:val="24"/>
        </w:rPr>
        <w:t>趋</w:t>
      </w:r>
      <w:r>
        <w:rPr>
          <w:rFonts w:ascii="宋体" w:cs="MS UI Gothic"/>
          <w:kern w:val="0"/>
          <w:szCs w:val="24"/>
        </w:rPr>
        <w:t>之若</w:t>
      </w:r>
      <w:r>
        <w:rPr>
          <w:rFonts w:ascii="宋体" w:cs="PMingLiU"/>
          <w:kern w:val="0"/>
          <w:szCs w:val="24"/>
        </w:rPr>
        <w:t>鹜</w:t>
      </w:r>
      <w:r>
        <w:rPr>
          <w:rFonts w:ascii="宋体" w:cs="MS UI Gothic"/>
          <w:kern w:val="0"/>
          <w:szCs w:val="24"/>
        </w:rPr>
        <w:t>，形成一个以籍</w:t>
      </w:r>
      <w:r>
        <w:rPr>
          <w:rFonts w:ascii="宋体" w:cs="PMingLiU"/>
          <w:kern w:val="0"/>
          <w:szCs w:val="24"/>
        </w:rPr>
        <w:t>贯</w:t>
      </w:r>
      <w:r>
        <w:rPr>
          <w:rFonts w:ascii="宋体" w:cs="MS UI Gothic"/>
          <w:kern w:val="0"/>
          <w:szCs w:val="24"/>
        </w:rPr>
        <w:t>命名的</w:t>
      </w:r>
      <w:r>
        <w:rPr>
          <w:rFonts w:ascii="宋体" w:cs="Times New Roman"/>
          <w:kern w:val="0"/>
          <w:szCs w:val="24"/>
        </w:rPr>
        <w:t>“</w:t>
      </w:r>
      <w:r>
        <w:rPr>
          <w:rFonts w:ascii="宋体" w:cs="MS UI Gothic"/>
          <w:kern w:val="0"/>
          <w:szCs w:val="24"/>
        </w:rPr>
        <w:t>茶陵</w:t>
      </w:r>
      <w:r>
        <w:rPr>
          <w:rFonts w:ascii="宋体" w:cs="PMingLiU"/>
          <w:kern w:val="0"/>
          <w:szCs w:val="24"/>
        </w:rPr>
        <w:t>诗</w:t>
      </w:r>
      <w:r>
        <w:rPr>
          <w:rFonts w:ascii="宋体" w:cs="MS UI Gothic"/>
          <w:kern w:val="0"/>
          <w:szCs w:val="24"/>
        </w:rPr>
        <w:t>派</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了李</w:t>
      </w:r>
      <w:r>
        <w:rPr>
          <w:rFonts w:ascii="宋体" w:cs="PMingLiU"/>
          <w:kern w:val="0"/>
          <w:szCs w:val="24"/>
        </w:rPr>
        <w:t>东</w:t>
      </w:r>
      <w:r>
        <w:rPr>
          <w:rFonts w:ascii="宋体" w:cs="MS UI Gothic"/>
          <w:kern w:val="0"/>
          <w:szCs w:val="24"/>
        </w:rPr>
        <w:t>阳和茶陵</w:t>
      </w:r>
      <w:r>
        <w:rPr>
          <w:rFonts w:ascii="宋体" w:cs="PMingLiU"/>
          <w:kern w:val="0"/>
          <w:szCs w:val="24"/>
        </w:rPr>
        <w:t>诗</w:t>
      </w:r>
      <w:r>
        <w:rPr>
          <w:rFonts w:ascii="宋体" w:cs="MS UI Gothic"/>
          <w:kern w:val="0"/>
          <w:szCs w:val="24"/>
        </w:rPr>
        <w:t>派。李</w:t>
      </w:r>
      <w:r>
        <w:rPr>
          <w:rFonts w:ascii="宋体" w:cs="PMingLiU"/>
          <w:kern w:val="0"/>
          <w:szCs w:val="24"/>
        </w:rPr>
        <w:t>东</w:t>
      </w:r>
      <w:r>
        <w:rPr>
          <w:rFonts w:ascii="宋体" w:cs="MS UI Gothic"/>
          <w:kern w:val="0"/>
          <w:szCs w:val="24"/>
        </w:rPr>
        <w:t>阳（</w:t>
      </w:r>
      <w:r>
        <w:rPr>
          <w:rFonts w:ascii="宋体" w:cs="Times New Roman"/>
          <w:kern w:val="0"/>
          <w:szCs w:val="24"/>
        </w:rPr>
        <w:t>1447</w:t>
      </w:r>
      <w:r>
        <w:rPr>
          <w:rFonts w:ascii="宋体" w:cs="MS UI Gothic"/>
          <w:kern w:val="0"/>
          <w:szCs w:val="24"/>
        </w:rPr>
        <w:t>年</w:t>
      </w:r>
      <w:r>
        <w:rPr>
          <w:rFonts w:ascii="宋体" w:cs="Times New Roman"/>
          <w:kern w:val="0"/>
          <w:szCs w:val="24"/>
        </w:rPr>
        <w:t>-1516</w:t>
      </w:r>
      <w:r>
        <w:rPr>
          <w:rFonts w:ascii="宋体" w:cs="MS UI Gothic"/>
          <w:kern w:val="0"/>
          <w:szCs w:val="24"/>
        </w:rPr>
        <w:t>年），字</w:t>
      </w:r>
      <w:r>
        <w:rPr>
          <w:rFonts w:ascii="宋体" w:cs="PMingLiU"/>
          <w:kern w:val="0"/>
          <w:szCs w:val="24"/>
        </w:rPr>
        <w:t>宾</w:t>
      </w:r>
      <w:r>
        <w:rPr>
          <w:rFonts w:ascii="宋体" w:cs="MS UI Gothic"/>
          <w:kern w:val="0"/>
          <w:szCs w:val="24"/>
        </w:rPr>
        <w:t>之，号西涯，</w:t>
      </w:r>
      <w:r>
        <w:rPr>
          <w:rFonts w:ascii="宋体" w:cs="PMingLiU"/>
          <w:kern w:val="0"/>
          <w:szCs w:val="24"/>
        </w:rPr>
        <w:t>谥</w:t>
      </w:r>
      <w:r>
        <w:rPr>
          <w:rFonts w:ascii="宋体" w:cs="MS UI Gothic"/>
          <w:kern w:val="0"/>
          <w:szCs w:val="24"/>
        </w:rPr>
        <w:t>文正，明朝中叶重臣，文学家，</w:t>
      </w:r>
      <w:r>
        <w:rPr>
          <w:rFonts w:ascii="宋体" w:cs="PMingLiU"/>
          <w:kern w:val="0"/>
          <w:szCs w:val="24"/>
        </w:rPr>
        <w:t>书</w:t>
      </w:r>
      <w:r>
        <w:rPr>
          <w:rFonts w:ascii="宋体" w:cs="MS UI Gothic"/>
          <w:kern w:val="0"/>
          <w:szCs w:val="24"/>
        </w:rPr>
        <w:t>法家，茶陵</w:t>
      </w:r>
      <w:r>
        <w:rPr>
          <w:rFonts w:ascii="宋体" w:cs="PMingLiU"/>
          <w:kern w:val="0"/>
          <w:szCs w:val="24"/>
        </w:rPr>
        <w:t>诗</w:t>
      </w:r>
      <w:r>
        <w:rPr>
          <w:rFonts w:ascii="宋体" w:cs="MS UI Gothic"/>
          <w:kern w:val="0"/>
          <w:szCs w:val="24"/>
        </w:rPr>
        <w:t>派的核心人物。</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需要准确</w:t>
      </w:r>
      <w:r>
        <w:rPr>
          <w:rFonts w:ascii="宋体" w:cs="PMingLiU"/>
          <w:kern w:val="0"/>
          <w:szCs w:val="24"/>
        </w:rPr>
        <w:t>识记</w:t>
      </w:r>
      <w:r>
        <w:rPr>
          <w:rFonts w:ascii="宋体" w:cs="MS UI Gothic"/>
          <w:kern w:val="0"/>
          <w:szCs w:val="24"/>
        </w:rPr>
        <w:t>李</w:t>
      </w:r>
      <w:r>
        <w:rPr>
          <w:rFonts w:ascii="宋体" w:cs="PMingLiU"/>
          <w:kern w:val="0"/>
          <w:szCs w:val="24"/>
        </w:rPr>
        <w:t>东</w:t>
      </w:r>
      <w:r>
        <w:rPr>
          <w:rFonts w:ascii="宋体" w:cs="MS UI Gothic"/>
          <w:kern w:val="0"/>
          <w:szCs w:val="24"/>
        </w:rPr>
        <w:t>阳在文学方面最重要的成就是</w:t>
      </w:r>
      <w:r>
        <w:rPr>
          <w:rFonts w:ascii="宋体" w:cs="PMingLiU"/>
          <w:kern w:val="0"/>
          <w:szCs w:val="24"/>
        </w:rPr>
        <w:t>创</w:t>
      </w:r>
      <w:r>
        <w:rPr>
          <w:rFonts w:ascii="宋体" w:cs="MS UI Gothic"/>
          <w:kern w:val="0"/>
          <w:szCs w:val="24"/>
        </w:rPr>
        <w:t>立了茶陵</w:t>
      </w:r>
      <w:r>
        <w:rPr>
          <w:rFonts w:ascii="宋体" w:cs="PMingLiU"/>
          <w:kern w:val="0"/>
          <w:szCs w:val="24"/>
        </w:rPr>
        <w:t>诗</w:t>
      </w:r>
      <w:r>
        <w:rPr>
          <w:rFonts w:ascii="宋体" w:cs="MS UI Gothic"/>
          <w:kern w:val="0"/>
          <w:szCs w:val="24"/>
        </w:rPr>
        <w:t>派。</w:t>
      </w:r>
    </w:p>
    <w:p w14:paraId="3545CCC2">
      <w:pPr>
        <w:textAlignment w:val="center"/>
        <w:rPr>
          <w:rFonts w:ascii="宋体" w:cs="Times New Roman"/>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9E15532">
      <w:pPr>
        <w:textAlignment w:val="center"/>
        <w:rPr>
          <w:rFonts w:ascii="宋体" w:cs="Times New Roman"/>
          <w:kern w:val="0"/>
          <w:szCs w:val="24"/>
        </w:rPr>
      </w:pPr>
      <w:r>
        <w:rPr>
          <w:rFonts w:ascii="宋体" w:cs="MS UI Gothic"/>
          <w:kern w:val="0"/>
          <w:szCs w:val="24"/>
        </w:rPr>
        <w:t>以他的名字命名的精神鼓舞了一代又一代的中国人，他被誉</w:t>
      </w:r>
      <w:r>
        <w:rPr>
          <w:rFonts w:ascii="宋体" w:cs="PMingLiU"/>
          <w:kern w:val="0"/>
          <w:szCs w:val="24"/>
        </w:rPr>
        <w:t>为</w:t>
      </w:r>
      <w:r>
        <w:rPr>
          <w:rFonts w:ascii="宋体" w:cs="Times New Roman"/>
          <w:kern w:val="0"/>
          <w:szCs w:val="24"/>
        </w:rPr>
        <w:t>“</w:t>
      </w:r>
      <w:r>
        <w:rPr>
          <w:rFonts w:ascii="宋体" w:cs="MS UI Gothic"/>
          <w:kern w:val="0"/>
          <w:szCs w:val="24"/>
        </w:rPr>
        <w:t>解放</w:t>
      </w:r>
      <w:r>
        <w:rPr>
          <w:rFonts w:ascii="宋体" w:cs="PMingLiU"/>
          <w:kern w:val="0"/>
          <w:szCs w:val="24"/>
        </w:rPr>
        <w:t>军</w:t>
      </w:r>
      <w:r>
        <w:rPr>
          <w:rFonts w:ascii="宋体" w:cs="MS UI Gothic"/>
          <w:kern w:val="0"/>
          <w:szCs w:val="24"/>
        </w:rPr>
        <w:t>好</w:t>
      </w:r>
      <w:r>
        <w:rPr>
          <w:rFonts w:ascii="宋体" w:cs="PMingLiU"/>
          <w:kern w:val="0"/>
          <w:szCs w:val="24"/>
        </w:rPr>
        <w:t>战</w:t>
      </w:r>
      <w:r>
        <w:rPr>
          <w:rFonts w:ascii="宋体" w:cs="MS UI Gothic"/>
          <w:kern w:val="0"/>
          <w:szCs w:val="24"/>
        </w:rPr>
        <w:t>士</w:t>
      </w:r>
      <w:r>
        <w:rPr>
          <w:rFonts w:ascii="宋体" w:cs="Times New Roman"/>
          <w:kern w:val="0"/>
          <w:szCs w:val="24"/>
        </w:rPr>
        <w:t>”</w:t>
      </w:r>
      <w:r>
        <w:rPr>
          <w:rFonts w:ascii="宋体" w:cs="MS UI Gothic"/>
          <w:kern w:val="0"/>
          <w:szCs w:val="24"/>
        </w:rPr>
        <w:t>。他就是雷</w:t>
      </w:r>
      <w:r>
        <w:rPr>
          <w:rFonts w:ascii="宋体" w:cs="PMingLiU"/>
          <w:kern w:val="0"/>
          <w:szCs w:val="24"/>
        </w:rPr>
        <w:t>锋</w:t>
      </w:r>
      <w:r>
        <w:rPr>
          <w:rFonts w:ascii="宋体" w:cs="MS UI Gothic"/>
          <w:kern w:val="0"/>
          <w:szCs w:val="24"/>
        </w:rPr>
        <w:t>。雷</w:t>
      </w:r>
      <w:r>
        <w:rPr>
          <w:rFonts w:ascii="宋体" w:cs="PMingLiU"/>
          <w:kern w:val="0"/>
          <w:szCs w:val="24"/>
        </w:rPr>
        <w:t>锋</w:t>
      </w:r>
      <w:r>
        <w:rPr>
          <w:rFonts w:ascii="宋体" w:cs="MS UI Gothic"/>
          <w:kern w:val="0"/>
          <w:szCs w:val="24"/>
        </w:rPr>
        <w:t>同志是中国家</w:t>
      </w:r>
      <w:r>
        <w:rPr>
          <w:rFonts w:ascii="宋体" w:cs="PMingLiU"/>
          <w:kern w:val="0"/>
          <w:szCs w:val="24"/>
        </w:rPr>
        <w:t>喻户晓</w:t>
      </w:r>
      <w:r>
        <w:rPr>
          <w:rFonts w:ascii="宋体" w:cs="MS UI Gothic"/>
          <w:kern w:val="0"/>
          <w:szCs w:val="24"/>
        </w:rPr>
        <w:t>的全心全意</w:t>
      </w:r>
      <w:r>
        <w:rPr>
          <w:rFonts w:ascii="宋体" w:cs="PMingLiU"/>
          <w:kern w:val="0"/>
          <w:szCs w:val="24"/>
        </w:rPr>
        <w:t>为</w:t>
      </w:r>
      <w:r>
        <w:rPr>
          <w:rFonts w:ascii="宋体" w:cs="MS UI Gothic"/>
          <w:kern w:val="0"/>
          <w:szCs w:val="24"/>
        </w:rPr>
        <w:t>人民服</w:t>
      </w:r>
      <w:r>
        <w:rPr>
          <w:rFonts w:ascii="宋体" w:cs="PMingLiU"/>
          <w:kern w:val="0"/>
          <w:szCs w:val="24"/>
        </w:rPr>
        <w:t>务</w:t>
      </w:r>
      <w:r>
        <w:rPr>
          <w:rFonts w:ascii="宋体" w:cs="MS UI Gothic"/>
          <w:kern w:val="0"/>
          <w:szCs w:val="24"/>
        </w:rPr>
        <w:t>的楷模。他作</w:t>
      </w:r>
      <w:r>
        <w:rPr>
          <w:rFonts w:ascii="宋体" w:cs="PMingLiU"/>
          <w:kern w:val="0"/>
          <w:szCs w:val="24"/>
        </w:rPr>
        <w:t>为</w:t>
      </w:r>
      <w:r>
        <w:rPr>
          <w:rFonts w:ascii="宋体" w:cs="MS UI Gothic"/>
          <w:kern w:val="0"/>
          <w:szCs w:val="24"/>
        </w:rPr>
        <w:t>一名普通的中国人民解放</w:t>
      </w:r>
      <w:r>
        <w:rPr>
          <w:rFonts w:ascii="宋体" w:cs="PMingLiU"/>
          <w:kern w:val="0"/>
          <w:szCs w:val="24"/>
        </w:rPr>
        <w:t>军战</w:t>
      </w:r>
      <w:r>
        <w:rPr>
          <w:rFonts w:ascii="宋体" w:cs="MS UI Gothic"/>
          <w:kern w:val="0"/>
          <w:szCs w:val="24"/>
        </w:rPr>
        <w:t>士，在他短</w:t>
      </w:r>
      <w:r>
        <w:rPr>
          <w:rFonts w:ascii="宋体" w:cs="PMingLiU"/>
          <w:kern w:val="0"/>
          <w:szCs w:val="24"/>
        </w:rPr>
        <w:t>暂</w:t>
      </w:r>
      <w:r>
        <w:rPr>
          <w:rFonts w:ascii="宋体" w:cs="MS UI Gothic"/>
          <w:kern w:val="0"/>
          <w:szCs w:val="24"/>
        </w:rPr>
        <w:t>的一生中却助人无数，</w:t>
      </w:r>
      <w:r>
        <w:rPr>
          <w:rFonts w:ascii="宋体" w:cs="PMingLiU"/>
          <w:kern w:val="0"/>
          <w:szCs w:val="24"/>
        </w:rPr>
        <w:t>伟</w:t>
      </w:r>
      <w:r>
        <w:rPr>
          <w:rFonts w:ascii="宋体" w:cs="MS UI Gothic"/>
          <w:kern w:val="0"/>
          <w:szCs w:val="24"/>
        </w:rPr>
        <w:t>大</w:t>
      </w:r>
      <w:r>
        <w:rPr>
          <w:rFonts w:ascii="宋体" w:cs="PMingLiU"/>
          <w:kern w:val="0"/>
          <w:szCs w:val="24"/>
        </w:rPr>
        <w:t>领</w:t>
      </w:r>
      <w:r>
        <w:rPr>
          <w:rFonts w:ascii="宋体" w:cs="MS UI Gothic"/>
          <w:kern w:val="0"/>
          <w:szCs w:val="24"/>
        </w:rPr>
        <w:t>袖毛</w:t>
      </w:r>
      <w:r>
        <w:rPr>
          <w:rFonts w:ascii="宋体" w:cs="PMingLiU"/>
          <w:kern w:val="0"/>
          <w:szCs w:val="24"/>
        </w:rPr>
        <w:t>泽东</w:t>
      </w:r>
      <w:r>
        <w:rPr>
          <w:rFonts w:ascii="宋体" w:cs="MS UI Gothic"/>
          <w:kern w:val="0"/>
          <w:szCs w:val="24"/>
        </w:rPr>
        <w:t>主席于</w:t>
      </w:r>
      <w:r>
        <w:rPr>
          <w:rFonts w:ascii="宋体" w:cs="Times New Roman"/>
          <w:kern w:val="0"/>
          <w:szCs w:val="24"/>
        </w:rPr>
        <w:t>1963</w:t>
      </w:r>
      <w:r>
        <w:rPr>
          <w:rFonts w:ascii="宋体" w:cs="MS UI Gothic"/>
          <w:kern w:val="0"/>
          <w:szCs w:val="24"/>
        </w:rPr>
        <w:t>年</w:t>
      </w:r>
      <w:r>
        <w:rPr>
          <w:rFonts w:ascii="宋体" w:cs="Times New Roman"/>
          <w:kern w:val="0"/>
          <w:szCs w:val="24"/>
        </w:rPr>
        <w:t>3</w:t>
      </w:r>
      <w:r>
        <w:rPr>
          <w:rFonts w:ascii="宋体" w:cs="MS UI Gothic"/>
          <w:kern w:val="0"/>
          <w:szCs w:val="24"/>
        </w:rPr>
        <w:t>月</w:t>
      </w:r>
      <w:r>
        <w:rPr>
          <w:rFonts w:ascii="宋体" w:cs="Times New Roman"/>
          <w:kern w:val="0"/>
          <w:szCs w:val="24"/>
        </w:rPr>
        <w:t>5</w:t>
      </w:r>
      <w:r>
        <w:rPr>
          <w:rFonts w:ascii="宋体" w:cs="MS UI Gothic"/>
          <w:kern w:val="0"/>
          <w:szCs w:val="24"/>
        </w:rPr>
        <w:t>日</w:t>
      </w:r>
      <w:r>
        <w:rPr>
          <w:rFonts w:ascii="宋体" w:cs="PMingLiU"/>
          <w:kern w:val="0"/>
          <w:szCs w:val="24"/>
        </w:rPr>
        <w:t>亲</w:t>
      </w:r>
      <w:r>
        <w:rPr>
          <w:rFonts w:ascii="宋体" w:cs="MS UI Gothic"/>
          <w:kern w:val="0"/>
          <w:szCs w:val="24"/>
        </w:rPr>
        <w:t>笔</w:t>
      </w:r>
      <w:r>
        <w:rPr>
          <w:rFonts w:ascii="宋体" w:cs="PMingLiU"/>
          <w:kern w:val="0"/>
          <w:szCs w:val="24"/>
        </w:rPr>
        <w:t>为</w:t>
      </w:r>
      <w:r>
        <w:rPr>
          <w:rFonts w:ascii="宋体" w:cs="MS UI Gothic"/>
          <w:kern w:val="0"/>
          <w:szCs w:val="24"/>
        </w:rPr>
        <w:t>他</w:t>
      </w:r>
      <w:r>
        <w:rPr>
          <w:rFonts w:ascii="宋体" w:cs="PMingLiU"/>
          <w:kern w:val="0"/>
          <w:szCs w:val="24"/>
        </w:rPr>
        <w:t>题词</w:t>
      </w:r>
      <w:r>
        <w:rPr>
          <w:rFonts w:ascii="宋体" w:cs="Times New Roman"/>
          <w:kern w:val="0"/>
          <w:szCs w:val="24"/>
        </w:rPr>
        <w:t>“</w:t>
      </w:r>
      <w:r>
        <w:rPr>
          <w:rFonts w:ascii="宋体" w:cs="MS UI Gothic"/>
          <w:kern w:val="0"/>
          <w:szCs w:val="24"/>
        </w:rPr>
        <w:t>向雷</w:t>
      </w:r>
      <w:r>
        <w:rPr>
          <w:rFonts w:ascii="宋体" w:cs="PMingLiU"/>
          <w:kern w:val="0"/>
          <w:szCs w:val="24"/>
        </w:rPr>
        <w:t>锋</w:t>
      </w:r>
      <w:r>
        <w:rPr>
          <w:rFonts w:ascii="宋体" w:cs="MS UI Gothic"/>
          <w:kern w:val="0"/>
          <w:szCs w:val="24"/>
        </w:rPr>
        <w:t>同志学</w:t>
      </w:r>
      <w:r>
        <w:rPr>
          <w:rFonts w:ascii="宋体" w:cs="PMingLiU"/>
          <w:kern w:val="0"/>
          <w:szCs w:val="24"/>
        </w:rPr>
        <w:t>习</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雷</w:t>
      </w:r>
      <w:r>
        <w:rPr>
          <w:rFonts w:ascii="宋体" w:cs="PMingLiU"/>
          <w:kern w:val="0"/>
          <w:szCs w:val="24"/>
        </w:rPr>
        <w:t>锋</w:t>
      </w:r>
      <w:r>
        <w:rPr>
          <w:rFonts w:ascii="宋体" w:cs="MS UI Gothic"/>
          <w:kern w:val="0"/>
          <w:szCs w:val="24"/>
        </w:rPr>
        <w:t>精神</w:t>
      </w:r>
      <w:r>
        <w:rPr>
          <w:rFonts w:ascii="宋体" w:cs="Times New Roman"/>
          <w:kern w:val="0"/>
          <w:szCs w:val="24"/>
        </w:rPr>
        <w:t>”</w:t>
      </w:r>
      <w:r>
        <w:rPr>
          <w:rFonts w:ascii="宋体" w:cs="MS UI Gothic"/>
          <w:kern w:val="0"/>
          <w:szCs w:val="24"/>
        </w:rPr>
        <w:t>的</w:t>
      </w:r>
      <w:r>
        <w:rPr>
          <w:rFonts w:ascii="宋体" w:cs="PMingLiU"/>
          <w:kern w:val="0"/>
          <w:szCs w:val="24"/>
        </w:rPr>
        <w:t>实质</w:t>
      </w:r>
      <w:r>
        <w:rPr>
          <w:rFonts w:ascii="宋体" w:cs="MS UI Gothic"/>
          <w:kern w:val="0"/>
          <w:szCs w:val="24"/>
        </w:rPr>
        <w:t>和核心是全心全意</w:t>
      </w:r>
      <w:r>
        <w:rPr>
          <w:rFonts w:ascii="宋体" w:cs="PMingLiU"/>
          <w:kern w:val="0"/>
          <w:szCs w:val="24"/>
        </w:rPr>
        <w:t>为</w:t>
      </w:r>
      <w:r>
        <w:rPr>
          <w:rFonts w:ascii="宋体" w:cs="MS UI Gothic"/>
          <w:kern w:val="0"/>
          <w:szCs w:val="24"/>
        </w:rPr>
        <w:t>人民服</w:t>
      </w:r>
      <w:r>
        <w:rPr>
          <w:rFonts w:ascii="宋体" w:cs="PMingLiU"/>
          <w:kern w:val="0"/>
          <w:szCs w:val="24"/>
        </w:rPr>
        <w:t>务</w:t>
      </w:r>
      <w:r>
        <w:rPr>
          <w:rFonts w:ascii="宋体" w:cs="MS UI Gothic"/>
          <w:kern w:val="0"/>
          <w:szCs w:val="24"/>
        </w:rPr>
        <w:t>，</w:t>
      </w:r>
      <w:r>
        <w:rPr>
          <w:rFonts w:ascii="宋体" w:cs="PMingLiU"/>
          <w:kern w:val="0"/>
          <w:szCs w:val="24"/>
        </w:rPr>
        <w:t>为</w:t>
      </w:r>
      <w:r>
        <w:rPr>
          <w:rFonts w:ascii="宋体" w:cs="MS UI Gothic"/>
          <w:kern w:val="0"/>
          <w:szCs w:val="24"/>
        </w:rPr>
        <w:t>了人民的事</w:t>
      </w:r>
      <w:r>
        <w:rPr>
          <w:rFonts w:ascii="宋体" w:cs="PMingLiU"/>
          <w:kern w:val="0"/>
          <w:szCs w:val="24"/>
        </w:rPr>
        <w:t>业</w:t>
      </w:r>
      <w:r>
        <w:rPr>
          <w:rFonts w:ascii="宋体" w:cs="MS UI Gothic"/>
          <w:kern w:val="0"/>
          <w:szCs w:val="24"/>
        </w:rPr>
        <w:t>无私奉献。周</w:t>
      </w:r>
      <w:r>
        <w:rPr>
          <w:rFonts w:ascii="宋体" w:cs="PMingLiU"/>
          <w:kern w:val="0"/>
          <w:szCs w:val="24"/>
        </w:rPr>
        <w:t>总</w:t>
      </w:r>
      <w:r>
        <w:rPr>
          <w:rFonts w:ascii="宋体" w:cs="MS UI Gothic"/>
          <w:kern w:val="0"/>
          <w:szCs w:val="24"/>
        </w:rPr>
        <w:t>理把雷</w:t>
      </w:r>
      <w:r>
        <w:rPr>
          <w:rFonts w:ascii="宋体" w:cs="PMingLiU"/>
          <w:kern w:val="0"/>
          <w:szCs w:val="24"/>
        </w:rPr>
        <w:t>锋</w:t>
      </w:r>
      <w:r>
        <w:rPr>
          <w:rFonts w:ascii="宋体" w:cs="MS UI Gothic"/>
          <w:kern w:val="0"/>
          <w:szCs w:val="24"/>
        </w:rPr>
        <w:t>精神全面而精辟地概括</w:t>
      </w:r>
      <w:r>
        <w:rPr>
          <w:rFonts w:ascii="宋体" w:cs="PMingLiU"/>
          <w:kern w:val="0"/>
          <w:szCs w:val="24"/>
        </w:rPr>
        <w:t>为</w:t>
      </w:r>
      <w:r>
        <w:rPr>
          <w:rFonts w:ascii="宋体" w:cs="Times New Roman"/>
          <w:kern w:val="0"/>
          <w:szCs w:val="24"/>
        </w:rPr>
        <w:t>“</w:t>
      </w:r>
      <w:r>
        <w:rPr>
          <w:rFonts w:ascii="宋体" w:cs="MS UI Gothic"/>
          <w:kern w:val="0"/>
          <w:szCs w:val="24"/>
        </w:rPr>
        <w:t>憎</w:t>
      </w:r>
      <w:r>
        <w:rPr>
          <w:rFonts w:ascii="宋体" w:cs="PMingLiU"/>
          <w:kern w:val="0"/>
          <w:szCs w:val="24"/>
        </w:rPr>
        <w:t>爱</w:t>
      </w:r>
      <w:r>
        <w:rPr>
          <w:rFonts w:ascii="宋体" w:cs="MS UI Gothic"/>
          <w:kern w:val="0"/>
          <w:szCs w:val="24"/>
        </w:rPr>
        <w:t>分明的</w:t>
      </w:r>
      <w:r>
        <w:rPr>
          <w:rFonts w:ascii="宋体" w:cs="PMingLiU"/>
          <w:kern w:val="0"/>
          <w:szCs w:val="24"/>
        </w:rPr>
        <w:t>阶级</w:t>
      </w:r>
      <w:r>
        <w:rPr>
          <w:rFonts w:ascii="宋体" w:cs="MS UI Gothic"/>
          <w:kern w:val="0"/>
          <w:szCs w:val="24"/>
        </w:rPr>
        <w:t>立</w:t>
      </w:r>
      <w:r>
        <w:rPr>
          <w:rFonts w:ascii="宋体" w:cs="PMingLiU"/>
          <w:kern w:val="0"/>
          <w:szCs w:val="24"/>
        </w:rPr>
        <w:t>场</w:t>
      </w:r>
      <w:r>
        <w:rPr>
          <w:rFonts w:ascii="宋体" w:cs="MS UI Gothic"/>
          <w:kern w:val="0"/>
          <w:szCs w:val="24"/>
        </w:rPr>
        <w:t>、言行一致的革命精神、公而忘私的共</w:t>
      </w:r>
      <w:r>
        <w:rPr>
          <w:rFonts w:ascii="宋体" w:cs="PMingLiU"/>
          <w:kern w:val="0"/>
          <w:szCs w:val="24"/>
        </w:rPr>
        <w:t>产</w:t>
      </w:r>
      <w:r>
        <w:rPr>
          <w:rFonts w:ascii="宋体" w:cs="MS UI Gothic"/>
          <w:kern w:val="0"/>
          <w:szCs w:val="24"/>
        </w:rPr>
        <w:t>主</w:t>
      </w:r>
      <w:r>
        <w:rPr>
          <w:rFonts w:ascii="宋体" w:cs="PMingLiU"/>
          <w:kern w:val="0"/>
          <w:szCs w:val="24"/>
        </w:rPr>
        <w:t>义风</w:t>
      </w:r>
      <w:r>
        <w:rPr>
          <w:rFonts w:ascii="宋体" w:cs="MS UI Gothic"/>
          <w:kern w:val="0"/>
          <w:szCs w:val="24"/>
        </w:rPr>
        <w:t>格、</w:t>
      </w:r>
      <w:r>
        <w:rPr>
          <w:rFonts w:ascii="宋体" w:cs="PMingLiU"/>
          <w:kern w:val="0"/>
          <w:szCs w:val="24"/>
        </w:rPr>
        <w:t>奋</w:t>
      </w:r>
      <w:r>
        <w:rPr>
          <w:rFonts w:ascii="宋体" w:cs="MS UI Gothic"/>
          <w:kern w:val="0"/>
          <w:szCs w:val="24"/>
        </w:rPr>
        <w:t>不</w:t>
      </w:r>
      <w:r>
        <w:rPr>
          <w:rFonts w:ascii="宋体" w:cs="PMingLiU"/>
          <w:kern w:val="0"/>
          <w:szCs w:val="24"/>
        </w:rPr>
        <w:t>顾</w:t>
      </w:r>
      <w:r>
        <w:rPr>
          <w:rFonts w:ascii="宋体" w:cs="MS UI Gothic"/>
          <w:kern w:val="0"/>
          <w:szCs w:val="24"/>
        </w:rPr>
        <w:t>身的无</w:t>
      </w:r>
      <w:r>
        <w:rPr>
          <w:rFonts w:ascii="宋体" w:cs="PMingLiU"/>
          <w:kern w:val="0"/>
          <w:szCs w:val="24"/>
        </w:rPr>
        <w:t>产阶级</w:t>
      </w:r>
      <w:r>
        <w:rPr>
          <w:rFonts w:ascii="宋体" w:cs="MS UI Gothic"/>
          <w:kern w:val="0"/>
          <w:szCs w:val="24"/>
        </w:rPr>
        <w:t>斗志</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了雷</w:t>
      </w:r>
      <w:r>
        <w:rPr>
          <w:rFonts w:ascii="宋体" w:cs="PMingLiU"/>
          <w:kern w:val="0"/>
          <w:szCs w:val="24"/>
        </w:rPr>
        <w:t>锋</w:t>
      </w:r>
      <w:r>
        <w:rPr>
          <w:rFonts w:ascii="宋体" w:cs="MS UI Gothic"/>
          <w:kern w:val="0"/>
          <w:szCs w:val="24"/>
        </w:rPr>
        <w:t>。探索建</w:t>
      </w:r>
      <w:r>
        <w:rPr>
          <w:rFonts w:ascii="宋体" w:cs="PMingLiU"/>
          <w:kern w:val="0"/>
          <w:szCs w:val="24"/>
        </w:rPr>
        <w:t>设</w:t>
      </w:r>
      <w:r>
        <w:rPr>
          <w:rFonts w:ascii="宋体" w:cs="MS UI Gothic"/>
          <w:kern w:val="0"/>
          <w:szCs w:val="24"/>
        </w:rPr>
        <w:t>社会主</w:t>
      </w:r>
      <w:r>
        <w:rPr>
          <w:rFonts w:ascii="宋体" w:cs="PMingLiU"/>
          <w:kern w:val="0"/>
          <w:szCs w:val="24"/>
        </w:rPr>
        <w:t>义时</w:t>
      </w:r>
      <w:r>
        <w:rPr>
          <w:rFonts w:ascii="宋体" w:cs="MS UI Gothic"/>
          <w:kern w:val="0"/>
          <w:szCs w:val="24"/>
        </w:rPr>
        <w:t>期涌</w:t>
      </w:r>
      <w:r>
        <w:rPr>
          <w:rFonts w:ascii="宋体" w:cs="PMingLiU"/>
          <w:kern w:val="0"/>
          <w:szCs w:val="24"/>
        </w:rPr>
        <w:t>现</w:t>
      </w:r>
      <w:r>
        <w:rPr>
          <w:rFonts w:ascii="宋体" w:cs="MS UI Gothic"/>
          <w:kern w:val="0"/>
          <w:szCs w:val="24"/>
        </w:rPr>
        <w:t>出的模范人物主要有</w:t>
      </w:r>
      <w:r>
        <w:rPr>
          <w:rFonts w:ascii="宋体" w:cs="Times New Roman"/>
          <w:kern w:val="0"/>
          <w:szCs w:val="24"/>
        </w:rPr>
        <w:t>“</w:t>
      </w:r>
      <w:r>
        <w:rPr>
          <w:rFonts w:ascii="宋体" w:cs="MS UI Gothic"/>
          <w:kern w:val="0"/>
          <w:szCs w:val="24"/>
        </w:rPr>
        <w:t>两</w:t>
      </w:r>
      <w:r>
        <w:rPr>
          <w:rFonts w:ascii="宋体" w:cs="PMingLiU"/>
          <w:kern w:val="0"/>
          <w:szCs w:val="24"/>
        </w:rPr>
        <w:t>弹</w:t>
      </w:r>
      <w:r>
        <w:rPr>
          <w:rFonts w:ascii="宋体" w:cs="MS UI Gothic"/>
          <w:kern w:val="0"/>
          <w:szCs w:val="24"/>
        </w:rPr>
        <w:t>元</w:t>
      </w:r>
      <w:r>
        <w:rPr>
          <w:rFonts w:ascii="宋体" w:cs="PMingLiU"/>
          <w:kern w:val="0"/>
          <w:szCs w:val="24"/>
        </w:rPr>
        <w:t>勋</w:t>
      </w:r>
      <w:r>
        <w:rPr>
          <w:rFonts w:ascii="宋体" w:cs="Times New Roman"/>
          <w:kern w:val="0"/>
          <w:szCs w:val="24"/>
        </w:rPr>
        <w:t>”</w:t>
      </w:r>
      <w:r>
        <w:rPr>
          <w:rFonts w:ascii="宋体" w:cs="PMingLiU"/>
          <w:kern w:val="0"/>
          <w:szCs w:val="24"/>
        </w:rPr>
        <w:t>邓</w:t>
      </w:r>
      <w:r>
        <w:rPr>
          <w:rFonts w:ascii="宋体" w:cs="MS UI Gothic"/>
          <w:kern w:val="0"/>
          <w:szCs w:val="24"/>
        </w:rPr>
        <w:t>稼先；</w:t>
      </w:r>
      <w:r>
        <w:rPr>
          <w:rFonts w:ascii="宋体" w:cs="Times New Roman"/>
          <w:kern w:val="0"/>
          <w:szCs w:val="24"/>
        </w:rPr>
        <w:t>“</w:t>
      </w:r>
      <w:r>
        <w:rPr>
          <w:rFonts w:ascii="宋体" w:cs="PMingLiU"/>
          <w:kern w:val="0"/>
          <w:szCs w:val="24"/>
        </w:rPr>
        <w:t>铁</w:t>
      </w:r>
      <w:r>
        <w:rPr>
          <w:rFonts w:ascii="宋体" w:cs="MS UI Gothic"/>
          <w:kern w:val="0"/>
          <w:szCs w:val="24"/>
        </w:rPr>
        <w:t>人</w:t>
      </w:r>
      <w:r>
        <w:rPr>
          <w:rFonts w:ascii="宋体" w:cs="Times New Roman"/>
          <w:kern w:val="0"/>
          <w:szCs w:val="24"/>
        </w:rPr>
        <w:t>”</w:t>
      </w:r>
      <w:r>
        <w:rPr>
          <w:rFonts w:ascii="宋体" w:cs="MS UI Gothic"/>
          <w:kern w:val="0"/>
          <w:szCs w:val="24"/>
        </w:rPr>
        <w:t>王</w:t>
      </w:r>
      <w:r>
        <w:rPr>
          <w:rFonts w:ascii="宋体" w:cs="PMingLiU"/>
          <w:kern w:val="0"/>
          <w:szCs w:val="24"/>
        </w:rPr>
        <w:t>进</w:t>
      </w:r>
      <w:r>
        <w:rPr>
          <w:rFonts w:ascii="宋体" w:cs="MS UI Gothic"/>
          <w:kern w:val="0"/>
          <w:szCs w:val="24"/>
        </w:rPr>
        <w:t>喜；</w:t>
      </w:r>
      <w:r>
        <w:rPr>
          <w:rFonts w:ascii="宋体" w:cs="Times New Roman"/>
          <w:kern w:val="0"/>
          <w:szCs w:val="24"/>
        </w:rPr>
        <w:t>“</w:t>
      </w:r>
      <w:r>
        <w:rPr>
          <w:rFonts w:ascii="宋体" w:cs="MS UI Gothic"/>
          <w:kern w:val="0"/>
          <w:szCs w:val="24"/>
        </w:rPr>
        <w:t>党的好干部</w:t>
      </w:r>
      <w:r>
        <w:rPr>
          <w:rFonts w:ascii="宋体" w:cs="Times New Roman"/>
          <w:kern w:val="0"/>
          <w:szCs w:val="24"/>
        </w:rPr>
        <w:t>”</w:t>
      </w:r>
      <w:r>
        <w:rPr>
          <w:rFonts w:ascii="宋体" w:cs="MS UI Gothic"/>
          <w:kern w:val="0"/>
          <w:szCs w:val="24"/>
        </w:rPr>
        <w:t>焦裕禄；全心全意</w:t>
      </w:r>
      <w:r>
        <w:rPr>
          <w:rFonts w:ascii="宋体" w:cs="PMingLiU"/>
          <w:kern w:val="0"/>
          <w:szCs w:val="24"/>
        </w:rPr>
        <w:t>为</w:t>
      </w:r>
      <w:r>
        <w:rPr>
          <w:rFonts w:ascii="宋体" w:cs="MS UI Gothic"/>
          <w:kern w:val="0"/>
          <w:szCs w:val="24"/>
        </w:rPr>
        <w:t>人民服</w:t>
      </w:r>
      <w:r>
        <w:rPr>
          <w:rFonts w:ascii="宋体" w:cs="PMingLiU"/>
          <w:kern w:val="0"/>
          <w:szCs w:val="24"/>
        </w:rPr>
        <w:t>务</w:t>
      </w:r>
      <w:r>
        <w:rPr>
          <w:rFonts w:ascii="宋体" w:cs="MS UI Gothic"/>
          <w:kern w:val="0"/>
          <w:szCs w:val="24"/>
        </w:rPr>
        <w:t>的楷模雷</w:t>
      </w:r>
      <w:r>
        <w:rPr>
          <w:rFonts w:ascii="宋体" w:cs="PMingLiU"/>
          <w:kern w:val="0"/>
          <w:szCs w:val="24"/>
        </w:rPr>
        <w:t>锋</w:t>
      </w:r>
      <w:r>
        <w:rPr>
          <w:rFonts w:ascii="宋体" w:cs="MS UI Gothic"/>
          <w:kern w:val="0"/>
          <w:szCs w:val="24"/>
        </w:rPr>
        <w:t>等，他</w:t>
      </w:r>
      <w:r>
        <w:rPr>
          <w:rFonts w:ascii="宋体" w:cs="PMingLiU"/>
          <w:kern w:val="0"/>
          <w:szCs w:val="24"/>
        </w:rPr>
        <w:t>们</w:t>
      </w:r>
      <w:r>
        <w:rPr>
          <w:rFonts w:ascii="宋体" w:cs="MS UI Gothic"/>
          <w:kern w:val="0"/>
          <w:szCs w:val="24"/>
        </w:rPr>
        <w:t>身上都具有</w:t>
      </w:r>
      <w:r>
        <w:rPr>
          <w:rFonts w:ascii="宋体" w:cs="PMingLiU"/>
          <w:kern w:val="0"/>
          <w:szCs w:val="24"/>
        </w:rPr>
        <w:t>艰</w:t>
      </w:r>
      <w:r>
        <w:rPr>
          <w:rFonts w:ascii="宋体" w:cs="MS UI Gothic"/>
          <w:kern w:val="0"/>
          <w:szCs w:val="24"/>
        </w:rPr>
        <w:t>苦</w:t>
      </w:r>
      <w:r>
        <w:rPr>
          <w:rFonts w:ascii="宋体" w:cs="PMingLiU"/>
          <w:kern w:val="0"/>
          <w:szCs w:val="24"/>
        </w:rPr>
        <w:t>创业</w:t>
      </w:r>
      <w:r>
        <w:rPr>
          <w:rFonts w:ascii="宋体" w:cs="MS UI Gothic"/>
          <w:kern w:val="0"/>
          <w:szCs w:val="24"/>
        </w:rPr>
        <w:t>和全心全意</w:t>
      </w:r>
      <w:r>
        <w:rPr>
          <w:rFonts w:ascii="宋体" w:cs="PMingLiU"/>
          <w:kern w:val="0"/>
          <w:szCs w:val="24"/>
        </w:rPr>
        <w:t>为</w:t>
      </w:r>
      <w:r>
        <w:rPr>
          <w:rFonts w:ascii="宋体" w:cs="MS UI Gothic"/>
          <w:kern w:val="0"/>
          <w:szCs w:val="24"/>
        </w:rPr>
        <w:t>人民服</w:t>
      </w:r>
      <w:r>
        <w:rPr>
          <w:rFonts w:ascii="宋体" w:cs="PMingLiU"/>
          <w:kern w:val="0"/>
          <w:szCs w:val="24"/>
        </w:rPr>
        <w:t>务</w:t>
      </w:r>
      <w:r>
        <w:rPr>
          <w:rFonts w:ascii="宋体" w:cs="MS UI Gothic"/>
          <w:kern w:val="0"/>
          <w:szCs w:val="24"/>
        </w:rPr>
        <w:t>的精神。</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模范人物雷</w:t>
      </w:r>
      <w:r>
        <w:rPr>
          <w:rFonts w:ascii="宋体" w:cs="PMingLiU"/>
          <w:kern w:val="0"/>
          <w:szCs w:val="24"/>
        </w:rPr>
        <w:t>锋</w:t>
      </w:r>
      <w:r>
        <w:rPr>
          <w:rFonts w:ascii="宋体" w:cs="MS UI Gothic"/>
          <w:kern w:val="0"/>
          <w:szCs w:val="24"/>
        </w:rPr>
        <w:t>的事迹。</w:t>
      </w:r>
    </w:p>
    <w:p w14:paraId="2B363079">
      <w:pPr>
        <w:textAlignment w:val="center"/>
        <w:rPr>
          <w:rFonts w:ascii="宋体" w:cs="Times New Roman"/>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93802DE">
      <w:pPr>
        <w:textAlignment w:val="center"/>
        <w:rPr>
          <w:rFonts w:ascii="宋体" w:cs="Times New Roman"/>
          <w:kern w:val="0"/>
          <w:szCs w:val="24"/>
        </w:rPr>
      </w:pPr>
      <w:r>
        <w:rPr>
          <w:rFonts w:ascii="宋体" w:cs="Times New Roman"/>
          <w:kern w:val="0"/>
          <w:szCs w:val="24"/>
        </w:rPr>
        <w:t>1973</w:t>
      </w:r>
      <w:r>
        <w:rPr>
          <w:rFonts w:ascii="宋体" w:cs="MS UI Gothic"/>
          <w:kern w:val="0"/>
          <w:szCs w:val="24"/>
        </w:rPr>
        <w:t>年袁隆平在世界上首次育成籼型</w:t>
      </w:r>
      <w:r>
        <w:rPr>
          <w:rFonts w:ascii="宋体" w:cs="PMingLiU"/>
          <w:kern w:val="0"/>
          <w:szCs w:val="24"/>
        </w:rPr>
        <w:t>杂</w:t>
      </w:r>
      <w:r>
        <w:rPr>
          <w:rFonts w:ascii="宋体" w:cs="MS UI Gothic"/>
          <w:kern w:val="0"/>
          <w:szCs w:val="24"/>
        </w:rPr>
        <w:t>交水稻，</w:t>
      </w:r>
      <w:r>
        <w:rPr>
          <w:rFonts w:ascii="宋体" w:cs="PMingLiU"/>
          <w:kern w:val="0"/>
          <w:szCs w:val="24"/>
        </w:rPr>
        <w:t>这</w:t>
      </w:r>
      <w:r>
        <w:rPr>
          <w:rFonts w:ascii="宋体" w:cs="MS UI Gothic"/>
          <w:kern w:val="0"/>
          <w:szCs w:val="24"/>
        </w:rPr>
        <w:t>种</w:t>
      </w:r>
      <w:r>
        <w:rPr>
          <w:rFonts w:ascii="宋体" w:cs="PMingLiU"/>
          <w:kern w:val="0"/>
          <w:szCs w:val="24"/>
        </w:rPr>
        <w:t>杂</w:t>
      </w:r>
      <w:r>
        <w:rPr>
          <w:rFonts w:ascii="宋体" w:cs="MS UI Gothic"/>
          <w:kern w:val="0"/>
          <w:szCs w:val="24"/>
        </w:rPr>
        <w:t>交水稻</w:t>
      </w:r>
      <w:r>
        <w:rPr>
          <w:rFonts w:ascii="宋体" w:cs="PMingLiU"/>
          <w:kern w:val="0"/>
          <w:szCs w:val="24"/>
        </w:rPr>
        <w:t>亩产</w:t>
      </w:r>
      <w:r>
        <w:rPr>
          <w:rFonts w:ascii="宋体" w:cs="MS UI Gothic"/>
          <w:kern w:val="0"/>
          <w:szCs w:val="24"/>
        </w:rPr>
        <w:t>可达</w:t>
      </w:r>
      <w:r>
        <w:rPr>
          <w:rFonts w:ascii="宋体" w:cs="Times New Roman"/>
          <w:kern w:val="0"/>
          <w:szCs w:val="24"/>
        </w:rPr>
        <w:t>650</w:t>
      </w:r>
      <w:r>
        <w:rPr>
          <w:rFonts w:ascii="宋体" w:cs="MS UI Gothic"/>
          <w:kern w:val="0"/>
          <w:szCs w:val="24"/>
        </w:rPr>
        <w:t>千克以上，比普通水稻增</w:t>
      </w:r>
      <w:r>
        <w:rPr>
          <w:rFonts w:ascii="宋体" w:cs="PMingLiU"/>
          <w:kern w:val="0"/>
          <w:szCs w:val="24"/>
        </w:rPr>
        <w:t>产</w:t>
      </w:r>
      <w:r>
        <w:rPr>
          <w:rFonts w:ascii="宋体" w:cs="Times New Roman"/>
          <w:kern w:val="0"/>
          <w:szCs w:val="24"/>
        </w:rPr>
        <w:t>20%</w:t>
      </w:r>
      <w:r>
        <w:rPr>
          <w:rFonts w:ascii="宋体" w:cs="MS UI Gothic"/>
          <w:kern w:val="0"/>
          <w:szCs w:val="24"/>
        </w:rPr>
        <w:t>以上，被称</w:t>
      </w:r>
      <w:r>
        <w:rPr>
          <w:rFonts w:ascii="宋体" w:cs="PMingLiU"/>
          <w:kern w:val="0"/>
          <w:szCs w:val="24"/>
        </w:rPr>
        <w:t>为</w:t>
      </w:r>
      <w:r>
        <w:rPr>
          <w:rFonts w:ascii="宋体" w:cs="Times New Roman"/>
          <w:kern w:val="0"/>
          <w:szCs w:val="24"/>
        </w:rPr>
        <w:t>“</w:t>
      </w:r>
      <w:r>
        <w:rPr>
          <w:rFonts w:ascii="宋体" w:cs="PMingLiU"/>
          <w:kern w:val="0"/>
          <w:szCs w:val="24"/>
        </w:rPr>
        <w:t>东</w:t>
      </w:r>
      <w:r>
        <w:rPr>
          <w:rFonts w:ascii="宋体" w:cs="MS UI Gothic"/>
          <w:kern w:val="0"/>
          <w:szCs w:val="24"/>
        </w:rPr>
        <w:t>方魔稻</w:t>
      </w:r>
      <w:r>
        <w:rPr>
          <w:rFonts w:ascii="宋体" w:cs="Times New Roman"/>
          <w:kern w:val="0"/>
          <w:szCs w:val="24"/>
        </w:rPr>
        <w:t>”</w:t>
      </w:r>
      <w:r>
        <w:rPr>
          <w:rFonts w:ascii="宋体" w:cs="MS UI Gothic"/>
          <w:kern w:val="0"/>
          <w:szCs w:val="24"/>
        </w:rPr>
        <w:t>，袁隆平被国</w:t>
      </w:r>
      <w:r>
        <w:rPr>
          <w:rFonts w:ascii="宋体" w:cs="PMingLiU"/>
          <w:kern w:val="0"/>
          <w:szCs w:val="24"/>
        </w:rPr>
        <w:t>际农</w:t>
      </w:r>
      <w:r>
        <w:rPr>
          <w:rFonts w:ascii="宋体" w:cs="MS UI Gothic"/>
          <w:kern w:val="0"/>
          <w:szCs w:val="24"/>
        </w:rPr>
        <w:t>学界誉</w:t>
      </w:r>
      <w:r>
        <w:rPr>
          <w:rFonts w:ascii="宋体" w:cs="PMingLiU"/>
          <w:kern w:val="0"/>
          <w:szCs w:val="24"/>
        </w:rPr>
        <w:t>为</w:t>
      </w:r>
      <w:r>
        <w:rPr>
          <w:rFonts w:ascii="宋体" w:cs="Times New Roman"/>
          <w:kern w:val="0"/>
          <w:szCs w:val="24"/>
        </w:rPr>
        <w:t>“</w:t>
      </w:r>
      <w:r>
        <w:rPr>
          <w:rFonts w:ascii="宋体" w:cs="PMingLiU"/>
          <w:kern w:val="0"/>
          <w:szCs w:val="24"/>
        </w:rPr>
        <w:t>杂</w:t>
      </w:r>
      <w:r>
        <w:rPr>
          <w:rFonts w:ascii="宋体" w:cs="MS UI Gothic"/>
          <w:kern w:val="0"/>
          <w:szCs w:val="24"/>
        </w:rPr>
        <w:t>交水稻之父</w:t>
      </w:r>
      <w:r>
        <w:rPr>
          <w:rFonts w:ascii="宋体" w:cs="Times New Roman"/>
          <w:kern w:val="0"/>
          <w:szCs w:val="24"/>
        </w:rPr>
        <w:t>”</w:t>
      </w:r>
      <w:r>
        <w:rPr>
          <w:rFonts w:ascii="宋体" w:cs="MS UI Gothic"/>
          <w:kern w:val="0"/>
          <w:szCs w:val="24"/>
        </w:rPr>
        <w:t>。他的成果不</w:t>
      </w:r>
      <w:r>
        <w:rPr>
          <w:rFonts w:ascii="宋体" w:cs="PMingLiU"/>
          <w:kern w:val="0"/>
          <w:szCs w:val="24"/>
        </w:rPr>
        <w:t>仅</w:t>
      </w:r>
      <w:r>
        <w:rPr>
          <w:rFonts w:ascii="宋体" w:cs="MS UI Gothic"/>
          <w:kern w:val="0"/>
          <w:szCs w:val="24"/>
        </w:rPr>
        <w:t>在很大程度上解决了中国人的吃</w:t>
      </w:r>
      <w:r>
        <w:rPr>
          <w:rFonts w:ascii="宋体" w:cs="PMingLiU"/>
          <w:kern w:val="0"/>
          <w:szCs w:val="24"/>
        </w:rPr>
        <w:t>饭问题</w:t>
      </w:r>
      <w:r>
        <w:rPr>
          <w:rFonts w:ascii="宋体" w:cs="MS UI Gothic"/>
          <w:kern w:val="0"/>
          <w:szCs w:val="24"/>
        </w:rPr>
        <w:t>，而且也被</w:t>
      </w:r>
      <w:r>
        <w:rPr>
          <w:rFonts w:ascii="宋体" w:cs="PMingLiU"/>
          <w:kern w:val="0"/>
          <w:szCs w:val="24"/>
        </w:rPr>
        <w:t>认为</w:t>
      </w:r>
      <w:r>
        <w:rPr>
          <w:rFonts w:ascii="宋体" w:cs="MS UI Gothic"/>
          <w:kern w:val="0"/>
          <w:szCs w:val="24"/>
        </w:rPr>
        <w:t>是解决下个世</w:t>
      </w:r>
      <w:r>
        <w:rPr>
          <w:rFonts w:ascii="宋体" w:cs="PMingLiU"/>
          <w:kern w:val="0"/>
          <w:szCs w:val="24"/>
        </w:rPr>
        <w:t>纪</w:t>
      </w:r>
      <w:r>
        <w:rPr>
          <w:rFonts w:ascii="宋体" w:cs="MS UI Gothic"/>
          <w:kern w:val="0"/>
          <w:szCs w:val="24"/>
        </w:rPr>
        <w:t>世界性</w:t>
      </w:r>
      <w:r>
        <w:rPr>
          <w:rFonts w:ascii="宋体" w:cs="PMingLiU"/>
          <w:kern w:val="0"/>
          <w:szCs w:val="24"/>
        </w:rPr>
        <w:t>饥饿问题</w:t>
      </w:r>
      <w:r>
        <w:rPr>
          <w:rFonts w:ascii="宋体" w:cs="MS UI Gothic"/>
          <w:kern w:val="0"/>
          <w:szCs w:val="24"/>
        </w:rPr>
        <w:t>的法宝。</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18</w:t>
      </w:r>
      <w:r>
        <w:rPr>
          <w:rFonts w:ascii="宋体" w:cs="MS UI Gothic"/>
          <w:kern w:val="0"/>
          <w:szCs w:val="24"/>
        </w:rPr>
        <w:t>日，党中央、国</w:t>
      </w:r>
      <w:r>
        <w:rPr>
          <w:rFonts w:ascii="宋体" w:cs="PMingLiU"/>
          <w:kern w:val="0"/>
          <w:szCs w:val="24"/>
        </w:rPr>
        <w:t>务</w:t>
      </w:r>
      <w:r>
        <w:rPr>
          <w:rFonts w:ascii="宋体" w:cs="MS UI Gothic"/>
          <w:kern w:val="0"/>
          <w:szCs w:val="24"/>
        </w:rPr>
        <w:t>院授予袁隆平</w:t>
      </w:r>
      <w:r>
        <w:rPr>
          <w:rFonts w:ascii="宋体" w:cs="Times New Roman"/>
          <w:kern w:val="0"/>
          <w:szCs w:val="24"/>
        </w:rPr>
        <w:t>“</w:t>
      </w:r>
      <w:r>
        <w:rPr>
          <w:rFonts w:ascii="宋体" w:cs="MS UI Gothic"/>
          <w:kern w:val="0"/>
          <w:szCs w:val="24"/>
        </w:rPr>
        <w:t>改革先</w:t>
      </w:r>
      <w:r>
        <w:rPr>
          <w:rFonts w:ascii="宋体" w:cs="PMingLiU"/>
          <w:kern w:val="0"/>
          <w:szCs w:val="24"/>
        </w:rPr>
        <w:t>锋</w:t>
      </w:r>
      <w:r>
        <w:rPr>
          <w:rFonts w:ascii="宋体" w:cs="Times New Roman"/>
          <w:kern w:val="0"/>
          <w:szCs w:val="24"/>
        </w:rPr>
        <w:t>”</w:t>
      </w:r>
      <w:r>
        <w:rPr>
          <w:rFonts w:ascii="宋体" w:cs="MS UI Gothic"/>
          <w:kern w:val="0"/>
          <w:szCs w:val="24"/>
        </w:rPr>
        <w:t>称号</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袁隆平的事迹。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与灵活掌握袁隆平的相关知</w:t>
      </w:r>
      <w:r>
        <w:rPr>
          <w:rFonts w:ascii="宋体" w:cs="PMingLiU"/>
          <w:kern w:val="0"/>
          <w:szCs w:val="24"/>
        </w:rPr>
        <w:t>识</w:t>
      </w:r>
      <w:r>
        <w:rPr>
          <w:rFonts w:ascii="宋体" w:cs="MS UI Gothic"/>
          <w:kern w:val="0"/>
          <w:szCs w:val="24"/>
        </w:rPr>
        <w:t>。</w:t>
      </w:r>
    </w:p>
    <w:p w14:paraId="0D0981C6">
      <w:pPr>
        <w:textAlignment w:val="center"/>
        <w:rPr>
          <w:rFonts w:ascii="宋体" w:cs="Times New Roman"/>
          <w:kern w:val="0"/>
          <w:szCs w:val="21"/>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唐太宗和唐玄宗统治时期分别出现了贞观之治、开元盛世的盛世局面。据材料一“唐太宗和唐玄宗前期的统治”的图表可知，善于用人、重视经济发展、完善科举制等是唐朝能够出现这两个盛世局面的共同原因。</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唐玄宗本人的变化，是当时社会危机难以克服的主要原因。开元初，他注意节俭，反对铺张浪费。”“天宝时则骄奢淫逸，挥霍无度。在用人方面，玄宗不再是任人唯贤，而是专用投其所好者。李林甫、杨国忠都是因此而受重用的。”“面对各种社会问题，玄宗毫无改弦更张之意，仍然沉溺于酒色之中，每年十月照例到华清宫去过冬。安禄山为了讨好玄宗和杨贵妃，在得知玄宗要在华清宫新开浴池的时候，立即在范阳以汉白玉石制成鱼龙凫雁，还有石莲花，置于池中，使玄宗喜悦异常。”可知，唐玄宗统治前期的统治节俭、反对浪费；任人唯贤；励精图治。唐玄宗统治后期骄奢淫逸，挥霍无度；任人唯亲：沉迷酒色、不理朝政。</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所学知识可知，唐玄宗后期统治社会危机严重。本问是开放型题目，考查的是学生开放性思维的能力。只要符合题意，言之有理即可。如：发展经济，关注民生；重视人才的培养与任用；对各级官吏要加强监督。</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）贞观之治、开元盛世；善于用人、重视经济发展、完善科举制。</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）前期：节俭、反对浪费；任人唯贤；励精图治。后期：骄奢淫逸，挥霍无度；任人唯亲：沉迷酒色、不理朝政。</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）后果：社会危机严重。认识：发展经济，关注民生；重视人才的培养与任用；对各级官吏要加强监督。</w:t>
      </w:r>
    </w:p>
    <w:p w14:paraId="7766D796">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3FE64A45">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1B143E95">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6838525E">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查贞观</w:t>
      </w:r>
      <w:r>
        <w:rPr>
          <w:rFonts w:ascii="宋体" w:cs="MS UI Gothic"/>
          <w:kern w:val="0"/>
          <w:szCs w:val="24"/>
        </w:rPr>
        <w:t>之治、开元盛世、唐玄宗前期和后期</w:t>
      </w:r>
      <w:r>
        <w:rPr>
          <w:rFonts w:ascii="宋体" w:cs="PMingLiU"/>
          <w:kern w:val="0"/>
          <w:szCs w:val="24"/>
        </w:rPr>
        <w:t>统</w:t>
      </w:r>
      <w:r>
        <w:rPr>
          <w:rFonts w:ascii="宋体" w:cs="MS UI Gothic"/>
          <w:kern w:val="0"/>
          <w:szCs w:val="24"/>
        </w:rPr>
        <w:t>治的不同之</w:t>
      </w:r>
      <w:r>
        <w:rPr>
          <w:rFonts w:ascii="宋体" w:cs="PMingLiU"/>
          <w:kern w:val="0"/>
          <w:szCs w:val="24"/>
        </w:rPr>
        <w:t>处</w:t>
      </w:r>
      <w:r>
        <w:rPr>
          <w:rFonts w:ascii="宋体" w:cs="MS UI Gothic"/>
          <w:kern w:val="0"/>
          <w:szCs w:val="24"/>
        </w:rPr>
        <w:t>、唐玄宗后期</w:t>
      </w:r>
      <w:r>
        <w:rPr>
          <w:rFonts w:ascii="宋体" w:cs="PMingLiU"/>
          <w:kern w:val="0"/>
          <w:szCs w:val="24"/>
        </w:rPr>
        <w:t>统</w:t>
      </w:r>
      <w:r>
        <w:rPr>
          <w:rFonts w:ascii="宋体" w:cs="MS UI Gothic"/>
          <w:kern w:val="0"/>
          <w:szCs w:val="24"/>
        </w:rPr>
        <w:t>治</w:t>
      </w:r>
      <w:r>
        <w:rPr>
          <w:rFonts w:ascii="宋体" w:cs="PMingLiU"/>
          <w:kern w:val="0"/>
          <w:szCs w:val="24"/>
        </w:rPr>
        <w:t>带</w:t>
      </w:r>
      <w:r>
        <w:rPr>
          <w:rFonts w:ascii="宋体" w:cs="MS UI Gothic"/>
          <w:kern w:val="0"/>
          <w:szCs w:val="24"/>
        </w:rPr>
        <w:t>来的</w:t>
      </w:r>
      <w:r>
        <w:rPr>
          <w:rFonts w:ascii="宋体" w:cs="PMingLiU"/>
          <w:kern w:val="0"/>
          <w:szCs w:val="24"/>
        </w:rPr>
        <w:t>严</w:t>
      </w:r>
      <w:r>
        <w:rPr>
          <w:rFonts w:ascii="宋体" w:cs="MS UI Gothic"/>
          <w:kern w:val="0"/>
          <w:szCs w:val="24"/>
        </w:rPr>
        <w:t>重后果的相关史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贞观</w:t>
      </w:r>
      <w:r>
        <w:rPr>
          <w:rFonts w:ascii="宋体" w:cs="MS UI Gothic"/>
          <w:kern w:val="0"/>
          <w:szCs w:val="24"/>
        </w:rPr>
        <w:t>之治、开元盛世、唐玄宗前期和后期</w:t>
      </w:r>
      <w:r>
        <w:rPr>
          <w:rFonts w:ascii="宋体" w:cs="PMingLiU"/>
          <w:kern w:val="0"/>
          <w:szCs w:val="24"/>
        </w:rPr>
        <w:t>统</w:t>
      </w:r>
      <w:r>
        <w:rPr>
          <w:rFonts w:ascii="宋体" w:cs="MS UI Gothic"/>
          <w:kern w:val="0"/>
          <w:szCs w:val="24"/>
        </w:rPr>
        <w:t>治的不同之</w:t>
      </w:r>
      <w:r>
        <w:rPr>
          <w:rFonts w:ascii="宋体" w:cs="PMingLiU"/>
          <w:kern w:val="0"/>
          <w:szCs w:val="24"/>
        </w:rPr>
        <w:t>处</w:t>
      </w:r>
      <w:r>
        <w:rPr>
          <w:rFonts w:ascii="宋体" w:cs="MS UI Gothic"/>
          <w:kern w:val="0"/>
          <w:szCs w:val="24"/>
        </w:rPr>
        <w:t>、唐玄宗后期</w:t>
      </w:r>
      <w:r>
        <w:rPr>
          <w:rFonts w:ascii="宋体" w:cs="PMingLiU"/>
          <w:kern w:val="0"/>
          <w:szCs w:val="24"/>
        </w:rPr>
        <w:t>统</w:t>
      </w:r>
      <w:r>
        <w:rPr>
          <w:rFonts w:ascii="宋体" w:cs="MS UI Gothic"/>
          <w:kern w:val="0"/>
          <w:szCs w:val="24"/>
        </w:rPr>
        <w:t>治</w:t>
      </w:r>
      <w:r>
        <w:rPr>
          <w:rFonts w:ascii="宋体" w:cs="PMingLiU"/>
          <w:kern w:val="0"/>
          <w:szCs w:val="24"/>
        </w:rPr>
        <w:t>带</w:t>
      </w:r>
      <w:r>
        <w:rPr>
          <w:rFonts w:ascii="宋体" w:cs="MS UI Gothic"/>
          <w:kern w:val="0"/>
          <w:szCs w:val="24"/>
        </w:rPr>
        <w:t>来的</w:t>
      </w:r>
      <w:r>
        <w:rPr>
          <w:rFonts w:ascii="宋体" w:cs="PMingLiU"/>
          <w:kern w:val="0"/>
          <w:szCs w:val="24"/>
        </w:rPr>
        <w:t>严</w:t>
      </w:r>
      <w:r>
        <w:rPr>
          <w:rFonts w:ascii="宋体" w:cs="MS UI Gothic"/>
          <w:kern w:val="0"/>
          <w:szCs w:val="24"/>
        </w:rPr>
        <w:t>重后果的相关史</w:t>
      </w:r>
      <w:r>
        <w:rPr>
          <w:rFonts w:ascii="宋体" w:cs="PMingLiU"/>
          <w:kern w:val="0"/>
          <w:szCs w:val="24"/>
        </w:rPr>
        <w:t>实</w:t>
      </w:r>
      <w:r>
        <w:rPr>
          <w:rFonts w:ascii="宋体" w:cs="MS UI Gothic"/>
          <w:kern w:val="0"/>
          <w:szCs w:val="24"/>
        </w:rPr>
        <w:t>。</w:t>
      </w:r>
    </w:p>
    <w:p w14:paraId="6061FCC2">
      <w:pPr>
        <w:textAlignment w:val="center"/>
        <w:rPr>
          <w:rFonts w:ascii="宋体" w:cs="Times New Roman"/>
          <w:kern w:val="0"/>
          <w:szCs w:val="24"/>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从</w:t>
      </w:r>
      <w:r>
        <w:rPr>
          <w:rFonts w:ascii="宋体" w:cs="Times New Roman"/>
          <w:kern w:val="0"/>
          <w:szCs w:val="21"/>
        </w:rPr>
        <w:t>1840</w:t>
      </w:r>
      <w:r>
        <w:rPr>
          <w:rFonts w:ascii="宋体" w:cs="宋体"/>
          <w:kern w:val="0"/>
          <w:szCs w:val="21"/>
        </w:rPr>
        <w:t>年鸦片战争到</w:t>
      </w:r>
      <w:r>
        <w:rPr>
          <w:rFonts w:ascii="宋体" w:cs="Times New Roman"/>
          <w:kern w:val="0"/>
          <w:szCs w:val="21"/>
        </w:rPr>
        <w:t>1919</w:t>
      </w:r>
      <w:r>
        <w:rPr>
          <w:rFonts w:ascii="宋体" w:cs="宋体"/>
          <w:kern w:val="0"/>
          <w:szCs w:val="21"/>
        </w:rPr>
        <w:t>年五四运动为旧民主主义革命时期，外国列强的入侵使中国一步步沦为半殖民地半封建社会，为了挽救国家和民族的危亡，中国人民进行了艰苦卓绝的斗争，先后进行了太平天国运动、洋务运动、戊戌变法、义和团运动、辛亥革命、新文化运动等一系列探索，这些运动都在一定历史条件下推动了中国历史的进步，但却都未能改变中国半殖民地半封建社会性质和中国人民的悲惨命运。</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从</w:t>
      </w:r>
      <w:r>
        <w:rPr>
          <w:rFonts w:ascii="宋体" w:cs="Times New Roman"/>
          <w:kern w:val="0"/>
          <w:szCs w:val="21"/>
        </w:rPr>
        <w:t>1840</w:t>
      </w:r>
      <w:r>
        <w:rPr>
          <w:rFonts w:ascii="宋体" w:cs="宋体"/>
          <w:kern w:val="0"/>
          <w:szCs w:val="21"/>
        </w:rPr>
        <w:t>年鸦片战争到</w:t>
      </w:r>
      <w:r>
        <w:rPr>
          <w:rFonts w:ascii="宋体" w:cs="Times New Roman"/>
          <w:kern w:val="0"/>
          <w:szCs w:val="21"/>
        </w:rPr>
        <w:t>1919</w:t>
      </w:r>
      <w:r>
        <w:rPr>
          <w:rFonts w:ascii="宋体" w:cs="宋体"/>
          <w:kern w:val="0"/>
          <w:szCs w:val="21"/>
        </w:rPr>
        <w:t>年五四运动为旧民主主义革命时期，外国列强的入侵使中国一步步沦为半殖民地半封建社会，为了挽救国家和民族的危亡，中国人民进行了艰苦卓绝的斗争，先后进行了太平天国运动、洋务运动、戊戌变法、义和团运动、辛亥革命、新文化运动等一系列探索，这些运动都在一定历史条件下推动了中国历史的进步，但却都未能改变中国半殖民地半封建社会性质和中国人民的悲惨命运。</w:t>
      </w:r>
      <w:r>
        <w:rPr>
          <w:rFonts w:ascii="宋体" w:cs="宋体"/>
          <w:kern w:val="0"/>
          <w:szCs w:val="21"/>
        </w:rPr>
        <w:br w:type="textWrapping"/>
      </w:r>
      <w:r>
        <w:rPr>
          <w:rFonts w:ascii="宋体" w:cs="宋体"/>
          <w:color w:val="3333FF"/>
          <w:kern w:val="0"/>
          <w:szCs w:val="21"/>
        </w:rPr>
        <w:t>【解析】</w:t>
      </w:r>
    </w:p>
    <w:p w14:paraId="5CE65721">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以一段文字材料</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太平天国运</w:t>
      </w:r>
      <w:r>
        <w:rPr>
          <w:rFonts w:ascii="宋体" w:cs="PMingLiU"/>
          <w:kern w:val="0"/>
          <w:szCs w:val="24"/>
        </w:rPr>
        <w:t>动</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、戊戌</w:t>
      </w:r>
      <w:r>
        <w:rPr>
          <w:rFonts w:ascii="宋体" w:cs="PMingLiU"/>
          <w:kern w:val="0"/>
          <w:szCs w:val="24"/>
        </w:rPr>
        <w:t>变</w:t>
      </w:r>
      <w:r>
        <w:rPr>
          <w:rFonts w:ascii="宋体" w:cs="MS UI Gothic"/>
          <w:kern w:val="0"/>
          <w:szCs w:val="24"/>
        </w:rPr>
        <w:t>法、</w:t>
      </w:r>
      <w:r>
        <w:rPr>
          <w:rFonts w:ascii="宋体" w:cs="PMingLiU"/>
          <w:kern w:val="0"/>
          <w:szCs w:val="24"/>
        </w:rPr>
        <w:t>义</w:t>
      </w:r>
      <w:r>
        <w:rPr>
          <w:rFonts w:ascii="宋体" w:cs="MS UI Gothic"/>
          <w:kern w:val="0"/>
          <w:szCs w:val="24"/>
        </w:rPr>
        <w:t>和</w:t>
      </w:r>
      <w:r>
        <w:rPr>
          <w:rFonts w:ascii="宋体" w:cs="PMingLiU"/>
          <w:kern w:val="0"/>
          <w:szCs w:val="24"/>
        </w:rPr>
        <w:t>团</w:t>
      </w:r>
      <w:r>
        <w:rPr>
          <w:rFonts w:ascii="宋体" w:cs="MS UI Gothic"/>
          <w:kern w:val="0"/>
          <w:szCs w:val="24"/>
        </w:rPr>
        <w:t>运</w:t>
      </w:r>
      <w:r>
        <w:rPr>
          <w:rFonts w:ascii="宋体" w:cs="PMingLiU"/>
          <w:kern w:val="0"/>
          <w:szCs w:val="24"/>
        </w:rPr>
        <w:t>动</w:t>
      </w:r>
      <w:r>
        <w:rPr>
          <w:rFonts w:ascii="宋体" w:cs="MS UI Gothic"/>
          <w:kern w:val="0"/>
          <w:szCs w:val="24"/>
        </w:rPr>
        <w:t>、辛亥革命、新文化运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以太平天国运</w:t>
      </w:r>
      <w:r>
        <w:rPr>
          <w:rFonts w:ascii="宋体" w:cs="PMingLiU"/>
          <w:kern w:val="0"/>
          <w:szCs w:val="24"/>
        </w:rPr>
        <w:t>动</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、戊戌</w:t>
      </w:r>
      <w:r>
        <w:rPr>
          <w:rFonts w:ascii="宋体" w:cs="PMingLiU"/>
          <w:kern w:val="0"/>
          <w:szCs w:val="24"/>
        </w:rPr>
        <w:t>变</w:t>
      </w:r>
      <w:r>
        <w:rPr>
          <w:rFonts w:ascii="宋体" w:cs="MS UI Gothic"/>
          <w:kern w:val="0"/>
          <w:szCs w:val="24"/>
        </w:rPr>
        <w:t>法、</w:t>
      </w:r>
      <w:r>
        <w:rPr>
          <w:rFonts w:ascii="宋体" w:cs="PMingLiU"/>
          <w:kern w:val="0"/>
          <w:szCs w:val="24"/>
        </w:rPr>
        <w:t>义</w:t>
      </w:r>
      <w:r>
        <w:rPr>
          <w:rFonts w:ascii="宋体" w:cs="MS UI Gothic"/>
          <w:kern w:val="0"/>
          <w:szCs w:val="24"/>
        </w:rPr>
        <w:t>和</w:t>
      </w:r>
      <w:r>
        <w:rPr>
          <w:rFonts w:ascii="宋体" w:cs="PMingLiU"/>
          <w:kern w:val="0"/>
          <w:szCs w:val="24"/>
        </w:rPr>
        <w:t>团</w:t>
      </w:r>
      <w:r>
        <w:rPr>
          <w:rFonts w:ascii="宋体" w:cs="MS UI Gothic"/>
          <w:kern w:val="0"/>
          <w:szCs w:val="24"/>
        </w:rPr>
        <w:t>运</w:t>
      </w:r>
      <w:r>
        <w:rPr>
          <w:rFonts w:ascii="宋体" w:cs="PMingLiU"/>
          <w:kern w:val="0"/>
          <w:szCs w:val="24"/>
        </w:rPr>
        <w:t>动</w:t>
      </w:r>
      <w:r>
        <w:rPr>
          <w:rFonts w:ascii="宋体" w:cs="MS UI Gothic"/>
          <w:kern w:val="0"/>
          <w:szCs w:val="24"/>
        </w:rPr>
        <w:t>、辛亥革命、新文化运</w:t>
      </w:r>
      <w:r>
        <w:rPr>
          <w:rFonts w:ascii="宋体" w:cs="PMingLiU"/>
          <w:kern w:val="0"/>
          <w:szCs w:val="24"/>
        </w:rPr>
        <w:t>动为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4154D477">
      <w:pPr>
        <w:textAlignment w:val="center"/>
        <w:rPr>
          <w:rFonts w:ascii="宋体" w:cs="Times New Roman"/>
          <w:kern w:val="0"/>
          <w:szCs w:val="24"/>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）根据材料一“俄国在十五世纪、十六世纪、十七世纪也是个落伍的国家，所以那时在西洋的大舞台上，几乎没有俄国的地位。可是在十七世纪末，正当我们的康熙年间，</w:t>
      </w:r>
      <w:r>
        <w:rPr>
          <w:rFonts w:ascii="宋体" w:cs="Times New Roman"/>
          <w:kern w:val="0"/>
          <w:szCs w:val="21"/>
        </w:rPr>
        <w:t>-----</w:t>
      </w:r>
      <w:r>
        <w:rPr>
          <w:rFonts w:ascii="宋体" w:cs="宋体"/>
          <w:kern w:val="0"/>
          <w:szCs w:val="21"/>
        </w:rPr>
        <w:t>都助他搞维新。”可知，彼得大帝改革的历史背景是俄国在十五世纪、十六世纪、十七世纪也是个落伍的国家，所以那时在西洋的大舞台上，几乎没有俄国的地位。根据材料二“建立一支强大的军队，成为战败后的彼得一世改革的重点。陆军完全按照欧洲强国的模式重新编制和训练；海军开始组建；为了满足对装备和后勤物资的迫切需要，大量的工厂在乌拉尔山地区建立起来；军队需要合格的指挥官，彼得一世不仅向欧洲派出了数以千计的留学生，而且先后在俄国设立了数学与海洋学校、炮兵学院、工程学院，这些新式的学校完全按照兵营管理</w:t>
      </w:r>
      <w:r>
        <w:rPr>
          <w:rFonts w:ascii="宋体" w:cs="Times New Roman"/>
          <w:kern w:val="0"/>
          <w:szCs w:val="21"/>
        </w:rPr>
        <w:t>--</w:t>
      </w:r>
      <w:r>
        <w:rPr>
          <w:rFonts w:ascii="宋体" w:cs="宋体"/>
          <w:kern w:val="0"/>
          <w:szCs w:val="21"/>
        </w:rPr>
        <w:t>”可知，彼得大帝改革的特点向欧洲学习，重点是学习军事，同时注意发展经济和教育。</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陆军完全按照欧洲强国的模式重新编制和训练；海军开始组建；为了满足对装备和后勤物资的迫切需要，大量的工厂在乌拉尔山地区建立起来；军队需要合格的指挥官，彼得一世不仅向欧洲派出了数以千计的留学生，而且先后在俄国设立了数学与海洋学校、炮兵学院、工程学院，这些新式的学校完全按照兵营管理”可知，彼得一世在军事上，借鉴欧洲强国模式；经济上，发展军事工业；教育上，一方面派出大量的留学生去欧洲，一方面在国内兴办军校。所以说“俄国的近代化基础是大彼得立的”。</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）根据材料三“</w:t>
      </w:r>
      <w:r>
        <w:rPr>
          <w:rFonts w:ascii="宋体" w:cs="Times New Roman"/>
          <w:kern w:val="0"/>
          <w:szCs w:val="21"/>
        </w:rPr>
        <w:t>19</w:t>
      </w:r>
      <w:r>
        <w:rPr>
          <w:rFonts w:ascii="宋体" w:cs="宋体"/>
          <w:kern w:val="0"/>
          <w:szCs w:val="21"/>
        </w:rPr>
        <w:t>世纪</w:t>
      </w:r>
      <w:r>
        <w:rPr>
          <w:rFonts w:ascii="宋体" w:cs="Times New Roman"/>
          <w:kern w:val="0"/>
          <w:szCs w:val="21"/>
        </w:rPr>
        <w:t>60-70</w:t>
      </w:r>
      <w:r>
        <w:rPr>
          <w:rFonts w:ascii="宋体" w:cs="宋体"/>
          <w:kern w:val="0"/>
          <w:szCs w:val="21"/>
        </w:rPr>
        <w:t>年代俄国机器制造业统计表”结合所学知识可知，亚历山大二世改革使俄国摆脱封建农奴制危机，走上了发展资本主义道路。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）综合上述材料，结合所学知识谈谈俄国两次改革带给我们的启示。开放性试题。言之成理即可。如：改革是社会进步的动力；改革要依据国情，走符合本国发展的道路；要善于学习他国优点和长处，取长补短。</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）俄国落伍于世界；改革的特点：向欧洲学习、强化军事力量、同时发展经济与教育。</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）军事上，借鉴欧洲强国模式；经济上，发展军事工业；教育上，一方面派出大量的留学生去欧洲，一方面在国内兴办军校。</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）使俄国摆脱封建农奴制危机，走上了发展资本主义道路。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）启示：改革是社会进步的动力；改革要依据国情，走符合本国发展的道路；要善于学习他国优点和长处，取长补短。</w:t>
      </w:r>
    </w:p>
    <w:p w14:paraId="2F863B9A">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73030F66">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2EBE5A9F">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26C722F3">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58310BE3">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以三</w:t>
      </w:r>
      <w:r>
        <w:rPr>
          <w:rFonts w:ascii="宋体" w:cs="PMingLiU"/>
          <w:kern w:val="0"/>
          <w:szCs w:val="24"/>
        </w:rPr>
        <w:t>则</w:t>
      </w:r>
      <w:r>
        <w:rPr>
          <w:rFonts w:ascii="宋体" w:cs="MS UI Gothic"/>
          <w:kern w:val="0"/>
          <w:szCs w:val="24"/>
        </w:rPr>
        <w:t>反映彼得一世改革和</w:t>
      </w:r>
      <w:r>
        <w:rPr>
          <w:rFonts w:ascii="宋体" w:cs="Times New Roman"/>
          <w:kern w:val="0"/>
          <w:szCs w:val="24"/>
        </w:rPr>
        <w:t>1861</w:t>
      </w:r>
      <w:r>
        <w:rPr>
          <w:rFonts w:ascii="宋体" w:cs="MS UI Gothic"/>
          <w:kern w:val="0"/>
          <w:szCs w:val="24"/>
        </w:rPr>
        <w:t>年改革的文字材料</w:t>
      </w:r>
      <w:r>
        <w:rPr>
          <w:rFonts w:ascii="宋体" w:cs="PMingLiU"/>
          <w:kern w:val="0"/>
          <w:szCs w:val="24"/>
        </w:rPr>
        <w:t>为</w:t>
      </w:r>
      <w:r>
        <w:rPr>
          <w:rFonts w:ascii="宋体" w:cs="MS UI Gothic"/>
          <w:kern w:val="0"/>
          <w:szCs w:val="24"/>
        </w:rPr>
        <w:t>背景依托，考</w:t>
      </w:r>
      <w:r>
        <w:rPr>
          <w:rFonts w:ascii="宋体" w:cs="PMingLiU"/>
          <w:kern w:val="0"/>
          <w:szCs w:val="24"/>
        </w:rPr>
        <w:t>查</w:t>
      </w:r>
      <w:r>
        <w:rPr>
          <w:rFonts w:ascii="宋体" w:cs="MS UI Gothic"/>
          <w:kern w:val="0"/>
          <w:szCs w:val="24"/>
        </w:rPr>
        <w:t>了俄国</w:t>
      </w:r>
      <w:r>
        <w:rPr>
          <w:rFonts w:ascii="宋体" w:cs="PMingLiU"/>
          <w:kern w:val="0"/>
          <w:szCs w:val="24"/>
        </w:rPr>
        <w:t>历</w:t>
      </w:r>
      <w:r>
        <w:rPr>
          <w:rFonts w:ascii="宋体" w:cs="MS UI Gothic"/>
          <w:kern w:val="0"/>
          <w:szCs w:val="24"/>
        </w:rPr>
        <w:t>史上最重要的两次改革</w:t>
      </w:r>
      <w:r>
        <w:rPr>
          <w:rFonts w:ascii="宋体" w:cs="Times New Roman"/>
          <w:kern w:val="0"/>
          <w:szCs w:val="24"/>
        </w:rPr>
        <w:t>--</w:t>
      </w:r>
      <w:r>
        <w:rPr>
          <w:rFonts w:ascii="宋体" w:cs="MS UI Gothic"/>
          <w:kern w:val="0"/>
          <w:szCs w:val="24"/>
        </w:rPr>
        <w:t>彼得一世改革和</w:t>
      </w:r>
      <w:r>
        <w:rPr>
          <w:rFonts w:ascii="宋体" w:cs="Times New Roman"/>
          <w:kern w:val="0"/>
          <w:szCs w:val="24"/>
        </w:rPr>
        <w:t>1861</w:t>
      </w:r>
      <w:r>
        <w:rPr>
          <w:rFonts w:ascii="宋体" w:cs="MS UI Gothic"/>
          <w:kern w:val="0"/>
          <w:szCs w:val="24"/>
        </w:rPr>
        <w:t>年改革、</w:t>
      </w:r>
      <w:r>
        <w:rPr>
          <w:rFonts w:ascii="宋体" w:cs="PMingLiU"/>
          <w:kern w:val="0"/>
          <w:szCs w:val="24"/>
        </w:rPr>
        <w:t>对</w:t>
      </w:r>
      <w:r>
        <w:rPr>
          <w:rFonts w:ascii="宋体" w:cs="MS UI Gothic"/>
          <w:kern w:val="0"/>
          <w:szCs w:val="24"/>
        </w:rPr>
        <w:t>我国</w:t>
      </w:r>
      <w:r>
        <w:rPr>
          <w:rFonts w:ascii="宋体" w:cs="PMingLiU"/>
          <w:kern w:val="0"/>
          <w:szCs w:val="24"/>
        </w:rPr>
        <w:t>现</w:t>
      </w:r>
      <w:r>
        <w:rPr>
          <w:rFonts w:ascii="宋体" w:cs="MS UI Gothic"/>
          <w:kern w:val="0"/>
          <w:szCs w:val="24"/>
        </w:rPr>
        <w:t>代化建</w:t>
      </w:r>
      <w:r>
        <w:rPr>
          <w:rFonts w:ascii="宋体" w:cs="PMingLiU"/>
          <w:kern w:val="0"/>
          <w:szCs w:val="24"/>
        </w:rPr>
        <w:t>设</w:t>
      </w:r>
      <w:r>
        <w:rPr>
          <w:rFonts w:ascii="宋体" w:cs="MS UI Gothic"/>
          <w:kern w:val="0"/>
          <w:szCs w:val="24"/>
        </w:rPr>
        <w:t>的启示等相关知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了俄国</w:t>
      </w:r>
      <w:r>
        <w:rPr>
          <w:rFonts w:ascii="宋体" w:cs="PMingLiU"/>
          <w:kern w:val="0"/>
          <w:szCs w:val="24"/>
        </w:rPr>
        <w:t>历</w:t>
      </w:r>
      <w:r>
        <w:rPr>
          <w:rFonts w:ascii="宋体" w:cs="MS UI Gothic"/>
          <w:kern w:val="0"/>
          <w:szCs w:val="24"/>
        </w:rPr>
        <w:t>史上最重要的两次改革</w:t>
      </w:r>
      <w:r>
        <w:rPr>
          <w:rFonts w:ascii="宋体" w:cs="Times New Roman"/>
          <w:kern w:val="0"/>
          <w:szCs w:val="24"/>
        </w:rPr>
        <w:t>--</w:t>
      </w:r>
      <w:r>
        <w:rPr>
          <w:rFonts w:ascii="宋体" w:cs="MS UI Gothic"/>
          <w:kern w:val="0"/>
          <w:szCs w:val="24"/>
        </w:rPr>
        <w:t>彼得一世改革和</w:t>
      </w:r>
      <w:r>
        <w:rPr>
          <w:rFonts w:ascii="宋体" w:cs="Times New Roman"/>
          <w:kern w:val="0"/>
          <w:szCs w:val="24"/>
        </w:rPr>
        <w:t>1861</w:t>
      </w:r>
      <w:r>
        <w:rPr>
          <w:rFonts w:ascii="宋体" w:cs="MS UI Gothic"/>
          <w:kern w:val="0"/>
          <w:szCs w:val="24"/>
        </w:rPr>
        <w:t>年改革相关知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15303B6B">
      <w:pPr>
        <w:textAlignment w:val="center"/>
        <w:rPr>
          <w:rFonts w:ascii="宋体" w:cs="Times New Roman"/>
          <w:kern w:val="0"/>
          <w:szCs w:val="24"/>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】祖国万象新，五彩霞光冲九天，神洲上下尽开颜。共庆吾国七十诞，百业千姿竞争先</w:t>
      </w:r>
    </w:p>
    <w:p w14:paraId="3B41C404">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78C73F45">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325273DB">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7679EA21">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6BBF8B0E">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）据材料一</w:t>
      </w:r>
      <w:r>
        <w:rPr>
          <w:rFonts w:ascii="宋体" w:cs="Times New Roman"/>
          <w:kern w:val="0"/>
          <w:szCs w:val="24"/>
        </w:rPr>
        <w:t>“</w:t>
      </w:r>
      <w:r>
        <w:rPr>
          <w:rFonts w:ascii="宋体" w:cs="MS UI Gothic"/>
          <w:kern w:val="0"/>
          <w:szCs w:val="24"/>
        </w:rPr>
        <w:t>随着德、意、日法西斯的</w:t>
      </w:r>
      <w:r>
        <w:rPr>
          <w:rFonts w:ascii="宋体" w:cs="PMingLiU"/>
          <w:kern w:val="0"/>
          <w:szCs w:val="24"/>
        </w:rPr>
        <w:t>溃败</w:t>
      </w:r>
      <w:r>
        <w:rPr>
          <w:rFonts w:ascii="宋体" w:cs="MS UI Gothic"/>
          <w:kern w:val="0"/>
          <w:szCs w:val="24"/>
        </w:rPr>
        <w:t>，美</w:t>
      </w:r>
      <w:r>
        <w:rPr>
          <w:rFonts w:ascii="宋体" w:cs="PMingLiU"/>
          <w:kern w:val="0"/>
          <w:szCs w:val="24"/>
        </w:rPr>
        <w:t>苏战时</w:t>
      </w:r>
      <w:r>
        <w:rPr>
          <w:rFonts w:ascii="宋体" w:cs="MS UI Gothic"/>
          <w:kern w:val="0"/>
          <w:szCs w:val="24"/>
        </w:rPr>
        <w:t>同盟的基</w:t>
      </w:r>
      <w:r>
        <w:rPr>
          <w:rFonts w:ascii="宋体" w:cs="PMingLiU"/>
          <w:kern w:val="0"/>
          <w:szCs w:val="24"/>
        </w:rPr>
        <w:t>础</w:t>
      </w:r>
      <w:r>
        <w:rPr>
          <w:rFonts w:ascii="宋体" w:cs="MS UI Gothic"/>
          <w:kern w:val="0"/>
          <w:szCs w:val="24"/>
        </w:rPr>
        <w:t>不复存在，意</w:t>
      </w:r>
      <w:r>
        <w:rPr>
          <w:rFonts w:ascii="宋体" w:cs="PMingLiU"/>
          <w:kern w:val="0"/>
          <w:szCs w:val="24"/>
        </w:rPr>
        <w:t>识</w:t>
      </w:r>
      <w:r>
        <w:rPr>
          <w:rFonts w:ascii="宋体" w:cs="MS UI Gothic"/>
          <w:kern w:val="0"/>
          <w:szCs w:val="24"/>
        </w:rPr>
        <w:t>形</w:t>
      </w:r>
      <w:r>
        <w:rPr>
          <w:rFonts w:ascii="宋体" w:cs="PMingLiU"/>
          <w:kern w:val="0"/>
          <w:szCs w:val="24"/>
        </w:rPr>
        <w:t>态</w:t>
      </w:r>
      <w:r>
        <w:rPr>
          <w:rFonts w:ascii="宋体" w:cs="MS UI Gothic"/>
          <w:kern w:val="0"/>
          <w:szCs w:val="24"/>
        </w:rPr>
        <w:t>、社会制度上的矛盾和</w:t>
      </w:r>
      <w:r>
        <w:rPr>
          <w:rFonts w:ascii="宋体" w:cs="PMingLiU"/>
          <w:kern w:val="0"/>
          <w:szCs w:val="24"/>
        </w:rPr>
        <w:t>对</w:t>
      </w:r>
      <w:r>
        <w:rPr>
          <w:rFonts w:ascii="宋体" w:cs="MS UI Gothic"/>
          <w:kern w:val="0"/>
          <w:szCs w:val="24"/>
        </w:rPr>
        <w:t>抗重新浮</w:t>
      </w:r>
      <w:r>
        <w:rPr>
          <w:rFonts w:ascii="宋体" w:cs="PMingLiU"/>
          <w:kern w:val="0"/>
          <w:szCs w:val="24"/>
        </w:rPr>
        <w:t>现</w:t>
      </w:r>
      <w:r>
        <w:rPr>
          <w:rFonts w:ascii="宋体" w:cs="MS UI Gothic"/>
          <w:kern w:val="0"/>
          <w:szCs w:val="24"/>
        </w:rPr>
        <w:t>，特</w:t>
      </w:r>
      <w:r>
        <w:rPr>
          <w:rFonts w:ascii="宋体" w:cs="PMingLiU"/>
          <w:kern w:val="0"/>
          <w:szCs w:val="24"/>
        </w:rPr>
        <w:t>别</w:t>
      </w:r>
      <w:r>
        <w:rPr>
          <w:rFonts w:ascii="宋体" w:cs="MS UI Gothic"/>
          <w:kern w:val="0"/>
          <w:szCs w:val="24"/>
        </w:rPr>
        <w:t>是美</w:t>
      </w:r>
      <w:r>
        <w:rPr>
          <w:rFonts w:ascii="宋体" w:cs="PMingLiU"/>
          <w:kern w:val="0"/>
          <w:szCs w:val="24"/>
        </w:rPr>
        <w:t>苏</w:t>
      </w:r>
      <w:r>
        <w:rPr>
          <w:rFonts w:ascii="宋体" w:cs="MS UI Gothic"/>
          <w:kern w:val="0"/>
          <w:szCs w:val="24"/>
        </w:rPr>
        <w:t>两国所追求的</w:t>
      </w:r>
      <w:r>
        <w:rPr>
          <w:rFonts w:ascii="宋体" w:cs="PMingLiU"/>
          <w:kern w:val="0"/>
          <w:szCs w:val="24"/>
        </w:rPr>
        <w:t>战</w:t>
      </w:r>
      <w:r>
        <w:rPr>
          <w:rFonts w:ascii="宋体" w:cs="MS UI Gothic"/>
          <w:kern w:val="0"/>
          <w:szCs w:val="24"/>
        </w:rPr>
        <w:t>略目</w:t>
      </w:r>
      <w:r>
        <w:rPr>
          <w:rFonts w:ascii="宋体" w:cs="PMingLiU"/>
          <w:kern w:val="0"/>
          <w:szCs w:val="24"/>
        </w:rPr>
        <w:t>标发</w:t>
      </w:r>
      <w:r>
        <w:rPr>
          <w:rFonts w:ascii="宋体" w:cs="MS UI Gothic"/>
          <w:kern w:val="0"/>
          <w:szCs w:val="24"/>
        </w:rPr>
        <w:t>生</w:t>
      </w:r>
      <w:r>
        <w:rPr>
          <w:rFonts w:ascii="宋体" w:cs="PMingLiU"/>
          <w:kern w:val="0"/>
          <w:szCs w:val="24"/>
        </w:rPr>
        <w:t>严</w:t>
      </w:r>
      <w:r>
        <w:rPr>
          <w:rFonts w:ascii="宋体" w:cs="MS UI Gothic"/>
          <w:kern w:val="0"/>
          <w:szCs w:val="24"/>
        </w:rPr>
        <w:t>重</w:t>
      </w:r>
      <w:r>
        <w:rPr>
          <w:rFonts w:ascii="宋体" w:cs="PMingLiU"/>
          <w:kern w:val="0"/>
          <w:szCs w:val="24"/>
        </w:rPr>
        <w:t>对</w:t>
      </w:r>
      <w:r>
        <w:rPr>
          <w:rFonts w:ascii="宋体" w:cs="MS UI Gothic"/>
          <w:kern w:val="0"/>
          <w:szCs w:val="24"/>
        </w:rPr>
        <w:t>立，双方开始把</w:t>
      </w:r>
      <w:r>
        <w:rPr>
          <w:rFonts w:ascii="宋体" w:cs="PMingLiU"/>
          <w:kern w:val="0"/>
          <w:szCs w:val="24"/>
        </w:rPr>
        <w:t>对</w:t>
      </w:r>
      <w:r>
        <w:rPr>
          <w:rFonts w:ascii="宋体" w:cs="MS UI Gothic"/>
          <w:kern w:val="0"/>
          <w:szCs w:val="24"/>
        </w:rPr>
        <w:t>方</w:t>
      </w:r>
      <w:r>
        <w:rPr>
          <w:rFonts w:ascii="宋体" w:cs="PMingLiU"/>
          <w:kern w:val="0"/>
          <w:szCs w:val="24"/>
        </w:rPr>
        <w:t>视为</w:t>
      </w:r>
      <w:r>
        <w:rPr>
          <w:rFonts w:ascii="宋体" w:cs="MS UI Gothic"/>
          <w:kern w:val="0"/>
          <w:szCs w:val="24"/>
        </w:rPr>
        <w:t>主要</w:t>
      </w:r>
      <w:r>
        <w:rPr>
          <w:rFonts w:ascii="宋体" w:cs="PMingLiU"/>
          <w:kern w:val="0"/>
          <w:szCs w:val="24"/>
        </w:rPr>
        <w:t>敌</w:t>
      </w:r>
      <w:r>
        <w:rPr>
          <w:rFonts w:ascii="宋体" w:cs="MS UI Gothic"/>
          <w:kern w:val="0"/>
          <w:szCs w:val="24"/>
        </w:rPr>
        <w:t>人。</w:t>
      </w:r>
      <w:r>
        <w:rPr>
          <w:rFonts w:ascii="宋体" w:cs="Times New Roman"/>
          <w:kern w:val="0"/>
          <w:szCs w:val="24"/>
        </w:rPr>
        <w:t>”</w:t>
      </w:r>
      <w:r>
        <w:rPr>
          <w:rFonts w:ascii="宋体" w:cs="MS UI Gothic"/>
          <w:kern w:val="0"/>
          <w:szCs w:val="24"/>
        </w:rPr>
        <w:t>可知，二</w:t>
      </w:r>
      <w:r>
        <w:rPr>
          <w:rFonts w:ascii="宋体" w:cs="PMingLiU"/>
          <w:kern w:val="0"/>
          <w:szCs w:val="24"/>
        </w:rPr>
        <w:t>战</w:t>
      </w:r>
      <w:r>
        <w:rPr>
          <w:rFonts w:ascii="宋体" w:cs="MS UI Gothic"/>
          <w:kern w:val="0"/>
          <w:szCs w:val="24"/>
        </w:rPr>
        <w:t>后出</w:t>
      </w:r>
      <w:r>
        <w:rPr>
          <w:rFonts w:ascii="宋体" w:cs="PMingLiU"/>
          <w:kern w:val="0"/>
          <w:szCs w:val="24"/>
        </w:rPr>
        <w:t>现</w:t>
      </w:r>
      <w:r>
        <w:rPr>
          <w:rFonts w:ascii="宋体" w:cs="MS UI Gothic"/>
          <w:kern w:val="0"/>
          <w:szCs w:val="24"/>
        </w:rPr>
        <w:t>冷</w:t>
      </w:r>
      <w:r>
        <w:rPr>
          <w:rFonts w:ascii="宋体" w:cs="PMingLiU"/>
          <w:kern w:val="0"/>
          <w:szCs w:val="24"/>
        </w:rPr>
        <w:t>战对</w:t>
      </w:r>
      <w:r>
        <w:rPr>
          <w:rFonts w:ascii="宋体" w:cs="MS UI Gothic"/>
          <w:kern w:val="0"/>
          <w:szCs w:val="24"/>
        </w:rPr>
        <w:t>峙局面的原因是法西斯力量的瓦解；美</w:t>
      </w:r>
      <w:r>
        <w:rPr>
          <w:rFonts w:ascii="宋体" w:cs="PMingLiU"/>
          <w:kern w:val="0"/>
          <w:szCs w:val="24"/>
        </w:rPr>
        <w:t>苏</w:t>
      </w:r>
      <w:r>
        <w:rPr>
          <w:rFonts w:ascii="宋体" w:cs="MS UI Gothic"/>
          <w:kern w:val="0"/>
          <w:szCs w:val="24"/>
        </w:rPr>
        <w:t>意</w:t>
      </w:r>
      <w:r>
        <w:rPr>
          <w:rFonts w:ascii="宋体" w:cs="PMingLiU"/>
          <w:kern w:val="0"/>
          <w:szCs w:val="24"/>
        </w:rPr>
        <w:t>识</w:t>
      </w:r>
      <w:r>
        <w:rPr>
          <w:rFonts w:ascii="宋体" w:cs="MS UI Gothic"/>
          <w:kern w:val="0"/>
          <w:szCs w:val="24"/>
        </w:rPr>
        <w:t>形</w:t>
      </w:r>
      <w:r>
        <w:rPr>
          <w:rFonts w:ascii="宋体" w:cs="PMingLiU"/>
          <w:kern w:val="0"/>
          <w:szCs w:val="24"/>
        </w:rPr>
        <w:t>态</w:t>
      </w:r>
      <w:r>
        <w:rPr>
          <w:rFonts w:ascii="宋体" w:cs="MS UI Gothic"/>
          <w:kern w:val="0"/>
          <w:szCs w:val="24"/>
        </w:rPr>
        <w:t>与社会制度上的矛盾；美</w:t>
      </w:r>
      <w:r>
        <w:rPr>
          <w:rFonts w:ascii="宋体" w:cs="PMingLiU"/>
          <w:kern w:val="0"/>
          <w:szCs w:val="24"/>
        </w:rPr>
        <w:t>苏</w:t>
      </w:r>
      <w:r>
        <w:rPr>
          <w:rFonts w:ascii="宋体" w:cs="MS UI Gothic"/>
          <w:kern w:val="0"/>
          <w:szCs w:val="24"/>
        </w:rPr>
        <w:t>追求</w:t>
      </w:r>
      <w:r>
        <w:rPr>
          <w:rFonts w:ascii="宋体" w:cs="PMingLiU"/>
          <w:kern w:val="0"/>
          <w:szCs w:val="24"/>
        </w:rPr>
        <w:t>战</w:t>
      </w:r>
      <w:r>
        <w:rPr>
          <w:rFonts w:ascii="宋体" w:cs="MS UI Gothic"/>
          <w:kern w:val="0"/>
          <w:szCs w:val="24"/>
        </w:rPr>
        <w:t>略目</w:t>
      </w:r>
      <w:r>
        <w:rPr>
          <w:rFonts w:ascii="宋体" w:cs="PMingLiU"/>
          <w:kern w:val="0"/>
          <w:szCs w:val="24"/>
        </w:rPr>
        <w:t>标</w:t>
      </w:r>
      <w:r>
        <w:rPr>
          <w:rFonts w:ascii="宋体" w:cs="MS UI Gothic"/>
          <w:kern w:val="0"/>
          <w:szCs w:val="24"/>
        </w:rPr>
        <w:t>的不同。据材料二并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可知，美国推行的冷</w:t>
      </w:r>
      <w:r>
        <w:rPr>
          <w:rFonts w:ascii="宋体" w:cs="PMingLiU"/>
          <w:kern w:val="0"/>
          <w:szCs w:val="24"/>
        </w:rPr>
        <w:t>战</w:t>
      </w:r>
      <w:r>
        <w:rPr>
          <w:rFonts w:ascii="宋体" w:cs="MS UI Gothic"/>
          <w:kern w:val="0"/>
          <w:szCs w:val="24"/>
        </w:rPr>
        <w:t>政策在政治表</w:t>
      </w:r>
      <w:r>
        <w:rPr>
          <w:rFonts w:ascii="宋体" w:cs="PMingLiU"/>
          <w:kern w:val="0"/>
          <w:szCs w:val="24"/>
        </w:rPr>
        <w:t>现</w:t>
      </w:r>
      <w:r>
        <w:rPr>
          <w:rFonts w:ascii="宋体" w:cs="MS UI Gothic"/>
          <w:kern w:val="0"/>
          <w:szCs w:val="24"/>
        </w:rPr>
        <w:t>在</w:t>
      </w:r>
      <w:r>
        <w:rPr>
          <w:rFonts w:ascii="宋体" w:cs="Times New Roman"/>
          <w:kern w:val="0"/>
          <w:szCs w:val="24"/>
        </w:rPr>
        <w:t>1947</w:t>
      </w:r>
      <w:r>
        <w:rPr>
          <w:rFonts w:ascii="宋体" w:cs="MS UI Gothic"/>
          <w:kern w:val="0"/>
          <w:szCs w:val="24"/>
        </w:rPr>
        <w:t>年杜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MS UI Gothic"/>
          <w:kern w:val="0"/>
          <w:szCs w:val="24"/>
        </w:rPr>
        <w:t>的出台；冷</w:t>
      </w:r>
      <w:r>
        <w:rPr>
          <w:rFonts w:ascii="宋体" w:cs="PMingLiU"/>
          <w:kern w:val="0"/>
          <w:szCs w:val="24"/>
        </w:rPr>
        <w:t>战</w:t>
      </w:r>
      <w:r>
        <w:rPr>
          <w:rFonts w:ascii="宋体" w:cs="MS UI Gothic"/>
          <w:kern w:val="0"/>
          <w:szCs w:val="24"/>
        </w:rPr>
        <w:t>在</w:t>
      </w:r>
      <w:r>
        <w:rPr>
          <w:rFonts w:ascii="宋体" w:cs="PMingLiU"/>
          <w:kern w:val="0"/>
          <w:szCs w:val="24"/>
        </w:rPr>
        <w:t>军</w:t>
      </w:r>
      <w:r>
        <w:rPr>
          <w:rFonts w:ascii="宋体" w:cs="MS UI Gothic"/>
          <w:kern w:val="0"/>
          <w:szCs w:val="24"/>
        </w:rPr>
        <w:t>事上的表</w:t>
      </w:r>
      <w:r>
        <w:rPr>
          <w:rFonts w:ascii="宋体" w:cs="PMingLiU"/>
          <w:kern w:val="0"/>
          <w:szCs w:val="24"/>
        </w:rPr>
        <w:t>现</w:t>
      </w:r>
      <w:r>
        <w:rPr>
          <w:rFonts w:ascii="宋体" w:cs="MS UI Gothic"/>
          <w:kern w:val="0"/>
          <w:szCs w:val="24"/>
        </w:rPr>
        <w:t>是</w:t>
      </w:r>
      <w:r>
        <w:rPr>
          <w:rFonts w:ascii="宋体" w:cs="Times New Roman"/>
          <w:kern w:val="0"/>
          <w:szCs w:val="24"/>
        </w:rPr>
        <w:t>1949</w:t>
      </w:r>
      <w:r>
        <w:rPr>
          <w:rFonts w:ascii="宋体" w:cs="MS UI Gothic"/>
          <w:kern w:val="0"/>
          <w:szCs w:val="24"/>
        </w:rPr>
        <w:t>年北</w:t>
      </w:r>
      <w:r>
        <w:rPr>
          <w:rFonts w:ascii="宋体" w:cs="PMingLiU"/>
          <w:kern w:val="0"/>
          <w:szCs w:val="24"/>
        </w:rPr>
        <w:t>约</w:t>
      </w:r>
      <w:r>
        <w:rPr>
          <w:rFonts w:ascii="宋体" w:cs="MS UI Gothic"/>
          <w:kern w:val="0"/>
          <w:szCs w:val="24"/>
        </w:rPr>
        <w:t>与</w:t>
      </w:r>
      <w:r>
        <w:rPr>
          <w:rFonts w:ascii="宋体" w:cs="Times New Roman"/>
          <w:kern w:val="0"/>
          <w:szCs w:val="24"/>
        </w:rPr>
        <w:t>1955</w:t>
      </w:r>
      <w:r>
        <w:rPr>
          <w:rFonts w:ascii="宋体" w:cs="MS UI Gothic"/>
          <w:kern w:val="0"/>
          <w:szCs w:val="24"/>
        </w:rPr>
        <w:t>年</w:t>
      </w:r>
      <w:r>
        <w:rPr>
          <w:rFonts w:ascii="宋体" w:cs="PMingLiU"/>
          <w:kern w:val="0"/>
          <w:szCs w:val="24"/>
        </w:rPr>
        <w:t>华约</w:t>
      </w:r>
      <w:r>
        <w:rPr>
          <w:rFonts w:ascii="宋体" w:cs="MS UI Gothic"/>
          <w:kern w:val="0"/>
          <w:szCs w:val="24"/>
        </w:rPr>
        <w:t>的建立。</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）据所学知</w:t>
      </w:r>
      <w:r>
        <w:rPr>
          <w:rFonts w:ascii="宋体" w:cs="PMingLiU"/>
          <w:kern w:val="0"/>
          <w:szCs w:val="24"/>
        </w:rPr>
        <w:t>识</w:t>
      </w:r>
      <w:r>
        <w:rPr>
          <w:rFonts w:ascii="宋体" w:cs="MS UI Gothic"/>
          <w:kern w:val="0"/>
          <w:szCs w:val="24"/>
        </w:rPr>
        <w:t>可知，中</w:t>
      </w:r>
      <w:r>
        <w:rPr>
          <w:rFonts w:ascii="宋体" w:cs="PMingLiU"/>
          <w:kern w:val="0"/>
          <w:szCs w:val="24"/>
        </w:rPr>
        <w:t>华</w:t>
      </w:r>
      <w:r>
        <w:rPr>
          <w:rFonts w:ascii="宋体" w:cs="MS UI Gothic"/>
          <w:kern w:val="0"/>
          <w:szCs w:val="24"/>
        </w:rPr>
        <w:t>人民共和国成立于</w:t>
      </w:r>
      <w:r>
        <w:rPr>
          <w:rFonts w:ascii="宋体" w:cs="Times New Roman"/>
          <w:kern w:val="0"/>
          <w:szCs w:val="24"/>
        </w:rPr>
        <w:t>1949</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1</w:t>
      </w:r>
      <w:r>
        <w:rPr>
          <w:rFonts w:ascii="宋体" w:cs="MS UI Gothic"/>
          <w:kern w:val="0"/>
          <w:szCs w:val="24"/>
        </w:rPr>
        <w:t>日。新中国的成立，加</w:t>
      </w:r>
      <w:r>
        <w:rPr>
          <w:rFonts w:ascii="宋体" w:cs="PMingLiU"/>
          <w:kern w:val="0"/>
          <w:szCs w:val="24"/>
        </w:rPr>
        <w:t>强</w:t>
      </w:r>
      <w:r>
        <w:rPr>
          <w:rFonts w:ascii="宋体" w:cs="MS UI Gothic"/>
          <w:kern w:val="0"/>
          <w:szCs w:val="24"/>
        </w:rPr>
        <w:t>了世界和平民主的力量；壮大了世界社会主</w:t>
      </w:r>
      <w:r>
        <w:rPr>
          <w:rFonts w:ascii="宋体" w:cs="PMingLiU"/>
          <w:kern w:val="0"/>
          <w:szCs w:val="24"/>
        </w:rPr>
        <w:t>义阵营</w:t>
      </w:r>
      <w:r>
        <w:rPr>
          <w:rFonts w:ascii="宋体" w:cs="MS UI Gothic"/>
          <w:kern w:val="0"/>
          <w:szCs w:val="24"/>
        </w:rPr>
        <w:t>力量；推</w:t>
      </w:r>
      <w:r>
        <w:rPr>
          <w:rFonts w:ascii="宋体" w:cs="PMingLiU"/>
          <w:kern w:val="0"/>
          <w:szCs w:val="24"/>
        </w:rPr>
        <w:t>动</w:t>
      </w:r>
      <w:r>
        <w:rPr>
          <w:rFonts w:ascii="宋体" w:cs="MS UI Gothic"/>
          <w:kern w:val="0"/>
          <w:szCs w:val="24"/>
        </w:rPr>
        <w:t>世界社会主</w:t>
      </w:r>
      <w:r>
        <w:rPr>
          <w:rFonts w:ascii="宋体" w:cs="PMingLiU"/>
          <w:kern w:val="0"/>
          <w:szCs w:val="24"/>
        </w:rPr>
        <w:t>义</w:t>
      </w:r>
      <w:r>
        <w:rPr>
          <w:rFonts w:ascii="宋体" w:cs="MS UI Gothic"/>
          <w:kern w:val="0"/>
          <w:szCs w:val="24"/>
        </w:rPr>
        <w:t>运</w:t>
      </w:r>
      <w:r>
        <w:rPr>
          <w:rFonts w:ascii="宋体" w:cs="PMingLiU"/>
          <w:kern w:val="0"/>
          <w:szCs w:val="24"/>
        </w:rPr>
        <w:t>动</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义</w:t>
      </w:r>
      <w:r>
        <w:rPr>
          <w:rFonts w:ascii="宋体" w:cs="MS UI Gothic"/>
          <w:kern w:val="0"/>
          <w:szCs w:val="24"/>
        </w:rPr>
        <w:t>勇</w:t>
      </w:r>
      <w:r>
        <w:rPr>
          <w:rFonts w:ascii="宋体" w:cs="PMingLiU"/>
          <w:kern w:val="0"/>
          <w:szCs w:val="24"/>
        </w:rPr>
        <w:t>军进</w:t>
      </w:r>
      <w:r>
        <w:rPr>
          <w:rFonts w:ascii="宋体" w:cs="MS UI Gothic"/>
          <w:kern w:val="0"/>
          <w:szCs w:val="24"/>
        </w:rPr>
        <w:t>行曲》（今中</w:t>
      </w:r>
      <w:r>
        <w:rPr>
          <w:rFonts w:ascii="宋体" w:cs="PMingLiU"/>
          <w:kern w:val="0"/>
          <w:szCs w:val="24"/>
        </w:rPr>
        <w:t>华</w:t>
      </w:r>
      <w:r>
        <w:rPr>
          <w:rFonts w:ascii="宋体" w:cs="MS UI Gothic"/>
          <w:kern w:val="0"/>
          <w:szCs w:val="24"/>
        </w:rPr>
        <w:t>人民共和国国歌）作</w:t>
      </w:r>
      <w:r>
        <w:rPr>
          <w:rFonts w:ascii="宋体" w:cs="PMingLiU"/>
          <w:kern w:val="0"/>
          <w:szCs w:val="24"/>
        </w:rPr>
        <w:t>词</w:t>
      </w:r>
      <w:r>
        <w:rPr>
          <w:rFonts w:ascii="宋体" w:cs="MS UI Gothic"/>
          <w:kern w:val="0"/>
          <w:szCs w:val="24"/>
        </w:rPr>
        <w:t>的湖南人是田</w:t>
      </w:r>
      <w:r>
        <w:rPr>
          <w:rFonts w:ascii="宋体" w:cs="PMingLiU"/>
          <w:kern w:val="0"/>
          <w:szCs w:val="24"/>
        </w:rPr>
        <w:t>汉</w:t>
      </w:r>
      <w:r>
        <w:rPr>
          <w:rFonts w:ascii="宋体" w:cs="MS UI Gothic"/>
          <w:kern w:val="0"/>
          <w:szCs w:val="24"/>
        </w:rPr>
        <w:t>。</w:t>
      </w:r>
      <w:r>
        <w:rPr>
          <w:rFonts w:ascii="宋体" w:cs="PMingLiU"/>
          <w:kern w:val="0"/>
          <w:szCs w:val="24"/>
        </w:rPr>
        <w:t>领导</w:t>
      </w:r>
      <w:r>
        <w:rPr>
          <w:rFonts w:ascii="宋体" w:cs="MS UI Gothic"/>
          <w:kern w:val="0"/>
          <w:szCs w:val="24"/>
        </w:rPr>
        <w:t>湖南和平解放的醴陵人是</w:t>
      </w:r>
      <w:r>
        <w:rPr>
          <w:rFonts w:ascii="宋体" w:cs="PMingLiU"/>
          <w:kern w:val="0"/>
          <w:szCs w:val="24"/>
        </w:rPr>
        <w:t>陈</w:t>
      </w:r>
      <w:r>
        <w:rPr>
          <w:rFonts w:ascii="宋体" w:cs="MS UI Gothic"/>
          <w:kern w:val="0"/>
          <w:szCs w:val="24"/>
        </w:rPr>
        <w:t>潜。</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）本</w:t>
      </w:r>
      <w:r>
        <w:rPr>
          <w:rFonts w:ascii="宋体" w:cs="PMingLiU"/>
          <w:kern w:val="0"/>
          <w:szCs w:val="24"/>
        </w:rPr>
        <w:t>题</w:t>
      </w:r>
      <w:r>
        <w:rPr>
          <w:rFonts w:ascii="宋体" w:cs="MS UI Gothic"/>
          <w:kern w:val="0"/>
          <w:szCs w:val="24"/>
        </w:rPr>
        <w:t>是开放型</w:t>
      </w:r>
      <w:r>
        <w:rPr>
          <w:rFonts w:ascii="宋体" w:cs="PMingLiU"/>
          <w:kern w:val="0"/>
          <w:szCs w:val="24"/>
        </w:rPr>
        <w:t>题</w:t>
      </w:r>
      <w:r>
        <w:rPr>
          <w:rFonts w:ascii="宋体" w:cs="MS UI Gothic"/>
          <w:kern w:val="0"/>
          <w:szCs w:val="24"/>
        </w:rPr>
        <w:t>目，考</w:t>
      </w:r>
      <w:r>
        <w:rPr>
          <w:rFonts w:ascii="宋体" w:cs="PMingLiU"/>
          <w:kern w:val="0"/>
          <w:szCs w:val="24"/>
        </w:rPr>
        <w:t>查</w:t>
      </w:r>
      <w:r>
        <w:rPr>
          <w:rFonts w:ascii="宋体" w:cs="MS UI Gothic"/>
          <w:kern w:val="0"/>
          <w:szCs w:val="24"/>
        </w:rPr>
        <w:t>的是学生开放性思</w:t>
      </w:r>
      <w:r>
        <w:rPr>
          <w:rFonts w:ascii="宋体" w:cs="PMingLiU"/>
          <w:kern w:val="0"/>
          <w:szCs w:val="24"/>
        </w:rPr>
        <w:t>维</w:t>
      </w:r>
      <w:r>
        <w:rPr>
          <w:rFonts w:ascii="宋体" w:cs="MS UI Gothic"/>
          <w:kern w:val="0"/>
          <w:szCs w:val="24"/>
        </w:rPr>
        <w:t>的能力。只要符合</w:t>
      </w:r>
      <w:r>
        <w:rPr>
          <w:rFonts w:ascii="宋体" w:cs="PMingLiU"/>
          <w:kern w:val="0"/>
          <w:szCs w:val="24"/>
        </w:rPr>
        <w:t>题</w:t>
      </w:r>
      <w:r>
        <w:rPr>
          <w:rFonts w:ascii="宋体" w:cs="MS UI Gothic"/>
          <w:kern w:val="0"/>
          <w:szCs w:val="24"/>
        </w:rPr>
        <w:t>意，言之有理即可。如：</w:t>
      </w:r>
      <w:r>
        <w:rPr>
          <w:rFonts w:ascii="宋体" w:cs="PMingLiU"/>
          <w:kern w:val="0"/>
          <w:szCs w:val="24"/>
        </w:rPr>
        <w:t>时</w:t>
      </w:r>
      <w:r>
        <w:rPr>
          <w:rFonts w:ascii="宋体" w:cs="MS UI Gothic"/>
          <w:kern w:val="0"/>
          <w:szCs w:val="24"/>
        </w:rPr>
        <w:t>代</w:t>
      </w:r>
      <w:r>
        <w:rPr>
          <w:rFonts w:ascii="宋体" w:cs="PMingLiU"/>
          <w:kern w:val="0"/>
          <w:szCs w:val="24"/>
        </w:rPr>
        <w:t>风</w:t>
      </w:r>
      <w:r>
        <w:rPr>
          <w:rFonts w:ascii="宋体" w:cs="MS UI Gothic"/>
          <w:kern w:val="0"/>
          <w:szCs w:val="24"/>
        </w:rPr>
        <w:t>云激</w:t>
      </w:r>
      <w:r>
        <w:rPr>
          <w:rFonts w:ascii="宋体" w:cs="PMingLiU"/>
          <w:kern w:val="0"/>
          <w:szCs w:val="24"/>
        </w:rPr>
        <w:t>荡</w:t>
      </w:r>
      <w:r>
        <w:rPr>
          <w:rFonts w:ascii="宋体" w:cs="MS UI Gothic"/>
          <w:kern w:val="0"/>
          <w:szCs w:val="24"/>
        </w:rPr>
        <w:t>，</w:t>
      </w:r>
      <w:r>
        <w:rPr>
          <w:rFonts w:ascii="宋体" w:cs="PMingLiU"/>
          <w:kern w:val="0"/>
          <w:szCs w:val="24"/>
        </w:rPr>
        <w:t>历</w:t>
      </w:r>
      <w:r>
        <w:rPr>
          <w:rFonts w:ascii="宋体" w:cs="MS UI Gothic"/>
          <w:kern w:val="0"/>
          <w:szCs w:val="24"/>
        </w:rPr>
        <w:t>史</w:t>
      </w:r>
      <w:r>
        <w:rPr>
          <w:rFonts w:ascii="宋体" w:cs="PMingLiU"/>
          <w:kern w:val="0"/>
          <w:szCs w:val="24"/>
        </w:rPr>
        <w:t>沧</w:t>
      </w:r>
      <w:r>
        <w:rPr>
          <w:rFonts w:ascii="宋体" w:cs="MS UI Gothic"/>
          <w:kern w:val="0"/>
          <w:szCs w:val="24"/>
        </w:rPr>
        <w:t>桑巨</w:t>
      </w:r>
      <w:r>
        <w:rPr>
          <w:rFonts w:ascii="宋体" w:cs="PMingLiU"/>
          <w:kern w:val="0"/>
          <w:szCs w:val="24"/>
        </w:rPr>
        <w:t>变</w:t>
      </w:r>
      <w:r>
        <w:rPr>
          <w:rFonts w:ascii="宋体" w:cs="MS UI Gothic"/>
          <w:kern w:val="0"/>
          <w:szCs w:val="24"/>
        </w:rPr>
        <w:t>。在祖国</w:t>
      </w:r>
      <w:r>
        <w:rPr>
          <w:rFonts w:ascii="宋体" w:cs="Times New Roman"/>
          <w:kern w:val="0"/>
          <w:szCs w:val="24"/>
        </w:rPr>
        <w:t>70</w:t>
      </w:r>
      <w:r>
        <w:rPr>
          <w:rFonts w:ascii="宋体" w:cs="PMingLiU"/>
          <w:kern w:val="0"/>
          <w:szCs w:val="24"/>
        </w:rPr>
        <w:t>华诞</w:t>
      </w:r>
      <w:r>
        <w:rPr>
          <w:rFonts w:ascii="宋体" w:cs="MS UI Gothic"/>
          <w:kern w:val="0"/>
          <w:szCs w:val="24"/>
        </w:rPr>
        <w:t>到来之</w:t>
      </w:r>
      <w:r>
        <w:rPr>
          <w:rFonts w:ascii="宋体" w:cs="PMingLiU"/>
          <w:kern w:val="0"/>
          <w:szCs w:val="24"/>
        </w:rPr>
        <w:t>际</w:t>
      </w:r>
      <w:r>
        <w:rPr>
          <w:rFonts w:ascii="宋体" w:cs="MS UI Gothic"/>
          <w:kern w:val="0"/>
          <w:szCs w:val="24"/>
        </w:rPr>
        <w:t>，我送</w:t>
      </w:r>
      <w:r>
        <w:rPr>
          <w:rFonts w:ascii="宋体" w:cs="PMingLiU"/>
          <w:kern w:val="0"/>
          <w:szCs w:val="24"/>
        </w:rPr>
        <w:t>给</w:t>
      </w:r>
      <w:r>
        <w:rPr>
          <w:rFonts w:ascii="宋体" w:cs="MS UI Gothic"/>
          <w:kern w:val="0"/>
          <w:szCs w:val="24"/>
        </w:rPr>
        <w:t>祖国母</w:t>
      </w:r>
      <w:r>
        <w:rPr>
          <w:rFonts w:ascii="宋体" w:cs="PMingLiU"/>
          <w:kern w:val="0"/>
          <w:szCs w:val="24"/>
        </w:rPr>
        <w:t>亲</w:t>
      </w:r>
      <w:r>
        <w:rPr>
          <w:rFonts w:ascii="宋体" w:cs="MS UI Gothic"/>
          <w:kern w:val="0"/>
          <w:szCs w:val="24"/>
        </w:rPr>
        <w:t>的一条祝福</w:t>
      </w:r>
      <w:r>
        <w:rPr>
          <w:rFonts w:ascii="宋体" w:cs="PMingLiU"/>
          <w:kern w:val="0"/>
          <w:szCs w:val="24"/>
        </w:rPr>
        <w:t>语</w:t>
      </w:r>
      <w:r>
        <w:rPr>
          <w:rFonts w:ascii="宋体" w:cs="MS UI Gothic"/>
          <w:kern w:val="0"/>
          <w:szCs w:val="24"/>
        </w:rPr>
        <w:t>是：祖国万象新，五彩霞光冲九天，神洲上下尽开</w:t>
      </w:r>
      <w:r>
        <w:rPr>
          <w:rFonts w:ascii="宋体" w:cs="PMingLiU"/>
          <w:kern w:val="0"/>
          <w:szCs w:val="24"/>
        </w:rPr>
        <w:t>颜</w:t>
      </w:r>
      <w:r>
        <w:rPr>
          <w:rFonts w:ascii="宋体" w:cs="MS UI Gothic"/>
          <w:kern w:val="0"/>
          <w:szCs w:val="24"/>
        </w:rPr>
        <w:t>。共</w:t>
      </w:r>
      <w:r>
        <w:rPr>
          <w:rFonts w:ascii="宋体" w:cs="PMingLiU"/>
          <w:kern w:val="0"/>
          <w:szCs w:val="24"/>
        </w:rPr>
        <w:t>庆</w:t>
      </w:r>
      <w:r>
        <w:rPr>
          <w:rFonts w:ascii="宋体" w:cs="MS UI Gothic"/>
          <w:kern w:val="0"/>
          <w:szCs w:val="24"/>
        </w:rPr>
        <w:t>吾国七十</w:t>
      </w:r>
      <w:r>
        <w:rPr>
          <w:rFonts w:ascii="宋体" w:cs="PMingLiU"/>
          <w:kern w:val="0"/>
          <w:szCs w:val="24"/>
        </w:rPr>
        <w:t>诞</w:t>
      </w:r>
      <w:r>
        <w:rPr>
          <w:rFonts w:ascii="宋体" w:cs="MS UI Gothic"/>
          <w:kern w:val="0"/>
          <w:szCs w:val="24"/>
        </w:rPr>
        <w:t>，百</w:t>
      </w:r>
      <w:r>
        <w:rPr>
          <w:rFonts w:ascii="宋体" w:cs="PMingLiU"/>
          <w:kern w:val="0"/>
          <w:szCs w:val="24"/>
        </w:rPr>
        <w:t>业</w:t>
      </w:r>
      <w:r>
        <w:rPr>
          <w:rFonts w:ascii="宋体" w:cs="MS UI Gothic"/>
          <w:kern w:val="0"/>
          <w:szCs w:val="24"/>
        </w:rPr>
        <w:t>千姿</w:t>
      </w:r>
      <w:r>
        <w:rPr>
          <w:rFonts w:ascii="宋体" w:cs="PMingLiU"/>
          <w:kern w:val="0"/>
          <w:szCs w:val="24"/>
        </w:rPr>
        <w:t>竞</w:t>
      </w:r>
      <w:r>
        <w:rPr>
          <w:rFonts w:ascii="宋体" w:cs="MS UI Gothic"/>
          <w:kern w:val="0"/>
          <w:szCs w:val="24"/>
        </w:rPr>
        <w:t>争先。</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）冷</w:t>
      </w:r>
      <w:r>
        <w:rPr>
          <w:rFonts w:ascii="宋体" w:cs="PMingLiU"/>
          <w:kern w:val="0"/>
          <w:szCs w:val="24"/>
        </w:rPr>
        <w:t>战</w:t>
      </w:r>
      <w:r>
        <w:rPr>
          <w:rFonts w:ascii="宋体" w:cs="MS UI Gothic"/>
          <w:kern w:val="0"/>
          <w:szCs w:val="24"/>
        </w:rPr>
        <w:t>的背景：法西斯力量的瓦解；美</w:t>
      </w:r>
      <w:r>
        <w:rPr>
          <w:rFonts w:ascii="宋体" w:cs="PMingLiU"/>
          <w:kern w:val="0"/>
          <w:szCs w:val="24"/>
        </w:rPr>
        <w:t>苏</w:t>
      </w:r>
      <w:r>
        <w:rPr>
          <w:rFonts w:ascii="宋体" w:cs="MS UI Gothic"/>
          <w:kern w:val="0"/>
          <w:szCs w:val="24"/>
        </w:rPr>
        <w:t>意</w:t>
      </w:r>
      <w:r>
        <w:rPr>
          <w:rFonts w:ascii="宋体" w:cs="PMingLiU"/>
          <w:kern w:val="0"/>
          <w:szCs w:val="24"/>
        </w:rPr>
        <w:t>识</w:t>
      </w:r>
      <w:r>
        <w:rPr>
          <w:rFonts w:ascii="宋体" w:cs="MS UI Gothic"/>
          <w:kern w:val="0"/>
          <w:szCs w:val="24"/>
        </w:rPr>
        <w:t>形</w:t>
      </w:r>
      <w:r>
        <w:rPr>
          <w:rFonts w:ascii="宋体" w:cs="PMingLiU"/>
          <w:kern w:val="0"/>
          <w:szCs w:val="24"/>
        </w:rPr>
        <w:t>态</w:t>
      </w:r>
      <w:r>
        <w:rPr>
          <w:rFonts w:ascii="宋体" w:cs="MS UI Gothic"/>
          <w:kern w:val="0"/>
          <w:szCs w:val="24"/>
        </w:rPr>
        <w:t>与社会制度上的矛盾；美</w:t>
      </w:r>
      <w:r>
        <w:rPr>
          <w:rFonts w:ascii="宋体" w:cs="PMingLiU"/>
          <w:kern w:val="0"/>
          <w:szCs w:val="24"/>
        </w:rPr>
        <w:t>苏</w:t>
      </w:r>
      <w:r>
        <w:rPr>
          <w:rFonts w:ascii="宋体" w:cs="MS UI Gothic"/>
          <w:kern w:val="0"/>
          <w:szCs w:val="24"/>
        </w:rPr>
        <w:t>追求</w:t>
      </w:r>
      <w:r>
        <w:rPr>
          <w:rFonts w:ascii="宋体" w:cs="PMingLiU"/>
          <w:kern w:val="0"/>
          <w:szCs w:val="24"/>
        </w:rPr>
        <w:t>战</w:t>
      </w:r>
      <w:r>
        <w:rPr>
          <w:rFonts w:ascii="宋体" w:cs="MS UI Gothic"/>
          <w:kern w:val="0"/>
          <w:szCs w:val="24"/>
        </w:rPr>
        <w:t>略目</w:t>
      </w:r>
      <w:r>
        <w:rPr>
          <w:rFonts w:ascii="宋体" w:cs="PMingLiU"/>
          <w:kern w:val="0"/>
          <w:szCs w:val="24"/>
        </w:rPr>
        <w:t>标</w:t>
      </w:r>
      <w:r>
        <w:rPr>
          <w:rFonts w:ascii="宋体" w:cs="MS UI Gothic"/>
          <w:kern w:val="0"/>
          <w:szCs w:val="24"/>
        </w:rPr>
        <w:t>的不同。冷</w:t>
      </w:r>
      <w:r>
        <w:rPr>
          <w:rFonts w:ascii="宋体" w:cs="PMingLiU"/>
          <w:kern w:val="0"/>
          <w:szCs w:val="24"/>
        </w:rPr>
        <w:t>战</w:t>
      </w:r>
      <w:r>
        <w:rPr>
          <w:rFonts w:ascii="宋体" w:cs="MS UI Gothic"/>
          <w:kern w:val="0"/>
          <w:szCs w:val="24"/>
        </w:rPr>
        <w:t>政治表</w:t>
      </w:r>
      <w:r>
        <w:rPr>
          <w:rFonts w:ascii="宋体" w:cs="PMingLiU"/>
          <w:kern w:val="0"/>
          <w:szCs w:val="24"/>
        </w:rPr>
        <w:t>现</w:t>
      </w:r>
      <w:r>
        <w:rPr>
          <w:rFonts w:ascii="宋体" w:cs="MS UI Gothic"/>
          <w:kern w:val="0"/>
          <w:szCs w:val="24"/>
        </w:rPr>
        <w:t>：杜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MS UI Gothic"/>
          <w:kern w:val="0"/>
          <w:szCs w:val="24"/>
        </w:rPr>
        <w:t>的出台；冷</w:t>
      </w:r>
      <w:r>
        <w:rPr>
          <w:rFonts w:ascii="宋体" w:cs="PMingLiU"/>
          <w:kern w:val="0"/>
          <w:szCs w:val="24"/>
        </w:rPr>
        <w:t>战军</w:t>
      </w:r>
      <w:r>
        <w:rPr>
          <w:rFonts w:ascii="宋体" w:cs="MS UI Gothic"/>
          <w:kern w:val="0"/>
          <w:szCs w:val="24"/>
        </w:rPr>
        <w:t>事上的表</w:t>
      </w:r>
      <w:r>
        <w:rPr>
          <w:rFonts w:ascii="宋体" w:cs="PMingLiU"/>
          <w:kern w:val="0"/>
          <w:szCs w:val="24"/>
        </w:rPr>
        <w:t>现</w:t>
      </w:r>
      <w:r>
        <w:rPr>
          <w:rFonts w:ascii="宋体" w:cs="MS UI Gothic"/>
          <w:kern w:val="0"/>
          <w:szCs w:val="24"/>
        </w:rPr>
        <w:t>：北</w:t>
      </w:r>
      <w:r>
        <w:rPr>
          <w:rFonts w:ascii="宋体" w:cs="PMingLiU"/>
          <w:kern w:val="0"/>
          <w:szCs w:val="24"/>
        </w:rPr>
        <w:t>约</w:t>
      </w:r>
      <w:r>
        <w:rPr>
          <w:rFonts w:ascii="宋体" w:cs="MS UI Gothic"/>
          <w:kern w:val="0"/>
          <w:szCs w:val="24"/>
        </w:rPr>
        <w:t>与</w:t>
      </w:r>
      <w:r>
        <w:rPr>
          <w:rFonts w:ascii="宋体" w:cs="PMingLiU"/>
          <w:kern w:val="0"/>
          <w:szCs w:val="24"/>
        </w:rPr>
        <w:t>华约</w:t>
      </w:r>
      <w:r>
        <w:rPr>
          <w:rFonts w:ascii="宋体" w:cs="MS UI Gothic"/>
          <w:kern w:val="0"/>
          <w:szCs w:val="24"/>
        </w:rPr>
        <w:t>的建立。</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1949</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1</w:t>
      </w:r>
      <w:r>
        <w:rPr>
          <w:rFonts w:ascii="宋体" w:cs="MS UI Gothic"/>
          <w:kern w:val="0"/>
          <w:szCs w:val="24"/>
        </w:rPr>
        <w:t>日。影响：加</w:t>
      </w:r>
      <w:r>
        <w:rPr>
          <w:rFonts w:ascii="宋体" w:cs="PMingLiU"/>
          <w:kern w:val="0"/>
          <w:szCs w:val="24"/>
        </w:rPr>
        <w:t>强</w:t>
      </w:r>
      <w:r>
        <w:rPr>
          <w:rFonts w:ascii="宋体" w:cs="MS UI Gothic"/>
          <w:kern w:val="0"/>
          <w:szCs w:val="24"/>
        </w:rPr>
        <w:t>了世界和平民主的力量；壮大了世界社会主</w:t>
      </w:r>
      <w:r>
        <w:rPr>
          <w:rFonts w:ascii="宋体" w:cs="PMingLiU"/>
          <w:kern w:val="0"/>
          <w:szCs w:val="24"/>
        </w:rPr>
        <w:t>义阵营</w:t>
      </w:r>
      <w:r>
        <w:rPr>
          <w:rFonts w:ascii="宋体" w:cs="MS UI Gothic"/>
          <w:kern w:val="0"/>
          <w:szCs w:val="24"/>
        </w:rPr>
        <w:t>力量；推</w:t>
      </w:r>
      <w:r>
        <w:rPr>
          <w:rFonts w:ascii="宋体" w:cs="PMingLiU"/>
          <w:kern w:val="0"/>
          <w:szCs w:val="24"/>
        </w:rPr>
        <w:t>动</w:t>
      </w:r>
      <w:r>
        <w:rPr>
          <w:rFonts w:ascii="宋体" w:cs="MS UI Gothic"/>
          <w:kern w:val="0"/>
          <w:szCs w:val="24"/>
        </w:rPr>
        <w:t>世界社会主</w:t>
      </w:r>
      <w:r>
        <w:rPr>
          <w:rFonts w:ascii="宋体" w:cs="PMingLiU"/>
          <w:kern w:val="0"/>
          <w:szCs w:val="24"/>
        </w:rPr>
        <w:t>义</w:t>
      </w:r>
      <w:r>
        <w:rPr>
          <w:rFonts w:ascii="宋体" w:cs="MS UI Gothic"/>
          <w:kern w:val="0"/>
          <w:szCs w:val="24"/>
        </w:rPr>
        <w:t>运</w:t>
      </w:r>
      <w:r>
        <w:rPr>
          <w:rFonts w:ascii="宋体" w:cs="PMingLiU"/>
          <w:kern w:val="0"/>
          <w:szCs w:val="24"/>
        </w:rPr>
        <w:t>动</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）田</w:t>
      </w:r>
      <w:r>
        <w:rPr>
          <w:rFonts w:ascii="宋体" w:cs="PMingLiU"/>
          <w:kern w:val="0"/>
          <w:szCs w:val="24"/>
        </w:rPr>
        <w:t>汉</w:t>
      </w:r>
      <w:r>
        <w:rPr>
          <w:rFonts w:ascii="宋体" w:cs="MS UI Gothic"/>
          <w:kern w:val="0"/>
          <w:szCs w:val="24"/>
        </w:rPr>
        <w:t>；</w:t>
      </w:r>
      <w:r>
        <w:rPr>
          <w:rFonts w:ascii="宋体" w:cs="PMingLiU"/>
          <w:kern w:val="0"/>
          <w:szCs w:val="24"/>
        </w:rPr>
        <w:t>陈</w:t>
      </w:r>
      <w:r>
        <w:rPr>
          <w:rFonts w:ascii="宋体" w:cs="MS UI Gothic"/>
          <w:kern w:val="0"/>
          <w:szCs w:val="24"/>
        </w:rPr>
        <w:t>潜。</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）祖国万象新，五彩霞光冲九天，神洲上下尽开</w:t>
      </w:r>
      <w:r>
        <w:rPr>
          <w:rFonts w:ascii="宋体" w:cs="PMingLiU"/>
          <w:kern w:val="0"/>
          <w:szCs w:val="24"/>
        </w:rPr>
        <w:t>颜</w:t>
      </w:r>
      <w:r>
        <w:rPr>
          <w:rFonts w:ascii="宋体" w:cs="MS UI Gothic"/>
          <w:kern w:val="0"/>
          <w:szCs w:val="24"/>
        </w:rPr>
        <w:t>。共</w:t>
      </w:r>
      <w:r>
        <w:rPr>
          <w:rFonts w:ascii="宋体" w:cs="PMingLiU"/>
          <w:kern w:val="0"/>
          <w:szCs w:val="24"/>
        </w:rPr>
        <w:t>庆</w:t>
      </w:r>
      <w:r>
        <w:rPr>
          <w:rFonts w:ascii="宋体" w:cs="MS UI Gothic"/>
          <w:kern w:val="0"/>
          <w:szCs w:val="24"/>
        </w:rPr>
        <w:t>吾国七十</w:t>
      </w:r>
      <w:r>
        <w:rPr>
          <w:rFonts w:ascii="宋体" w:cs="PMingLiU"/>
          <w:kern w:val="0"/>
          <w:szCs w:val="24"/>
        </w:rPr>
        <w:t>诞</w:t>
      </w:r>
      <w:r>
        <w:rPr>
          <w:rFonts w:ascii="宋体" w:cs="MS UI Gothic"/>
          <w:kern w:val="0"/>
          <w:szCs w:val="24"/>
        </w:rPr>
        <w:t>，百</w:t>
      </w:r>
      <w:r>
        <w:rPr>
          <w:rFonts w:ascii="宋体" w:cs="PMingLiU"/>
          <w:kern w:val="0"/>
          <w:szCs w:val="24"/>
        </w:rPr>
        <w:t>业</w:t>
      </w:r>
      <w:r>
        <w:rPr>
          <w:rFonts w:ascii="宋体" w:cs="MS UI Gothic"/>
          <w:kern w:val="0"/>
          <w:szCs w:val="24"/>
        </w:rPr>
        <w:t>千姿</w:t>
      </w:r>
      <w:r>
        <w:rPr>
          <w:rFonts w:ascii="宋体" w:cs="PMingLiU"/>
          <w:kern w:val="0"/>
          <w:szCs w:val="24"/>
        </w:rPr>
        <w:t>竞</w:t>
      </w:r>
      <w:r>
        <w:rPr>
          <w:rFonts w:ascii="宋体" w:cs="MS UI Gothic"/>
          <w:kern w:val="0"/>
          <w:szCs w:val="24"/>
        </w:rPr>
        <w:t>争先。</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美国推行的冷</w:t>
      </w:r>
      <w:r>
        <w:rPr>
          <w:rFonts w:ascii="宋体" w:cs="PMingLiU"/>
          <w:kern w:val="0"/>
          <w:szCs w:val="24"/>
        </w:rPr>
        <w:t>战</w:t>
      </w:r>
      <w:r>
        <w:rPr>
          <w:rFonts w:ascii="宋体" w:cs="MS UI Gothic"/>
          <w:kern w:val="0"/>
          <w:szCs w:val="24"/>
        </w:rPr>
        <w:t>、中</w:t>
      </w:r>
      <w:r>
        <w:rPr>
          <w:rFonts w:ascii="宋体" w:cs="PMingLiU"/>
          <w:kern w:val="0"/>
          <w:szCs w:val="24"/>
        </w:rPr>
        <w:t>华</w:t>
      </w:r>
      <w:r>
        <w:rPr>
          <w:rFonts w:ascii="宋体" w:cs="MS UI Gothic"/>
          <w:kern w:val="0"/>
          <w:szCs w:val="24"/>
        </w:rPr>
        <w:t>人民共和国成立、田</w:t>
      </w:r>
      <w:r>
        <w:rPr>
          <w:rFonts w:ascii="宋体" w:cs="PMingLiU"/>
          <w:kern w:val="0"/>
          <w:szCs w:val="24"/>
        </w:rPr>
        <w:t>汉</w:t>
      </w:r>
      <w:r>
        <w:rPr>
          <w:rFonts w:ascii="宋体" w:cs="MS UI Gothic"/>
          <w:kern w:val="0"/>
          <w:szCs w:val="24"/>
        </w:rPr>
        <w:t>、</w:t>
      </w:r>
      <w:r>
        <w:rPr>
          <w:rFonts w:ascii="宋体" w:cs="PMingLiU"/>
          <w:kern w:val="0"/>
          <w:szCs w:val="24"/>
        </w:rPr>
        <w:t>陈</w:t>
      </w:r>
      <w:r>
        <w:rPr>
          <w:rFonts w:ascii="宋体" w:cs="MS UI Gothic"/>
          <w:kern w:val="0"/>
          <w:szCs w:val="24"/>
        </w:rPr>
        <w:t>潜的相关史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与灵活掌握美国推行的冷</w:t>
      </w:r>
      <w:r>
        <w:rPr>
          <w:rFonts w:ascii="宋体" w:cs="PMingLiU"/>
          <w:kern w:val="0"/>
          <w:szCs w:val="24"/>
        </w:rPr>
        <w:t>战</w:t>
      </w:r>
      <w:r>
        <w:rPr>
          <w:rFonts w:ascii="宋体" w:cs="MS UI Gothic"/>
          <w:kern w:val="0"/>
          <w:szCs w:val="24"/>
        </w:rPr>
        <w:t>、中</w:t>
      </w:r>
      <w:r>
        <w:rPr>
          <w:rFonts w:ascii="宋体" w:cs="PMingLiU"/>
          <w:kern w:val="0"/>
          <w:szCs w:val="24"/>
        </w:rPr>
        <w:t>华</w:t>
      </w:r>
      <w:r>
        <w:rPr>
          <w:rFonts w:ascii="宋体" w:cs="MS UI Gothic"/>
          <w:kern w:val="0"/>
          <w:szCs w:val="24"/>
        </w:rPr>
        <w:t>人民共和国成立、田</w:t>
      </w:r>
      <w:r>
        <w:rPr>
          <w:rFonts w:ascii="宋体" w:cs="PMingLiU"/>
          <w:kern w:val="0"/>
          <w:szCs w:val="24"/>
        </w:rPr>
        <w:t>汉</w:t>
      </w:r>
      <w:r>
        <w:rPr>
          <w:rFonts w:ascii="宋体" w:cs="MS UI Gothic"/>
          <w:kern w:val="0"/>
          <w:szCs w:val="24"/>
        </w:rPr>
        <w:t>、</w:t>
      </w:r>
      <w:r>
        <w:rPr>
          <w:rFonts w:ascii="宋体" w:cs="PMingLiU"/>
          <w:kern w:val="0"/>
          <w:szCs w:val="24"/>
        </w:rPr>
        <w:t>陈</w:t>
      </w:r>
      <w:r>
        <w:rPr>
          <w:rFonts w:ascii="宋体" w:cs="MS UI Gothic"/>
          <w:kern w:val="0"/>
          <w:szCs w:val="24"/>
        </w:rPr>
        <w:t>潜的相关史</w:t>
      </w:r>
      <w:r>
        <w:rPr>
          <w:rFonts w:ascii="宋体" w:cs="PMingLiU"/>
          <w:kern w:val="0"/>
          <w:szCs w:val="24"/>
        </w:rPr>
        <w:t>实</w:t>
      </w:r>
      <w:r>
        <w:rPr>
          <w:rFonts w:ascii="宋体" w:cs="MS UI Gothic"/>
          <w:kern w:val="0"/>
          <w:szCs w:val="24"/>
        </w:rPr>
        <w:t>。</w:t>
      </w:r>
    </w:p>
    <w:p w14:paraId="3C47F76B">
      <w:pPr>
        <w:textAlignment w:val="center"/>
        <w:rPr>
          <w:rFonts w:ascii="宋体" w:cs="Times New Roman"/>
          <w:kern w:val="0"/>
          <w:szCs w:val="24"/>
        </w:rPr>
      </w:pPr>
    </w:p>
    <w:p w14:paraId="0CF9E891">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DE7FF57">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8"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3622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150D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3306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B10E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635E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E329C">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8C1E9E"/>
    <w:rsid w:val="00051A84"/>
    <w:rsid w:val="002968B2"/>
    <w:rsid w:val="003A472E"/>
    <w:rsid w:val="00725A2A"/>
    <w:rsid w:val="007730E9"/>
    <w:rsid w:val="0078263A"/>
    <w:rsid w:val="00796898"/>
    <w:rsid w:val="008C1E9E"/>
    <w:rsid w:val="00B30C78"/>
    <w:rsid w:val="00F33154"/>
    <w:rsid w:val="5695020B"/>
    <w:rsid w:val="7BE611D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styleId="12">
    <w:name w:val="No Spacing"/>
    <w:link w:val="13"/>
    <w:qFormat/>
    <w:uiPriority w:val="1"/>
    <w:rPr>
      <w:rFonts w:ascii="Cambria Math" w:hAnsi="宋体" w:eastAsia="宋体" w:cs="Cambria Math"/>
      <w:kern w:val="0"/>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styleId="14">
    <w:name w:val="List Paragraph"/>
    <w:basedOn w:val="1"/>
    <w:qFormat/>
    <w:uiPriority w:val="34"/>
    <w:pPr>
      <w:ind w:firstLine="420" w:firstLineChars="200"/>
    </w:pPr>
  </w:style>
  <w:style w:type="character" w:customStyle="1" w:styleId="15">
    <w:name w:val="Subtle Emphasis"/>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93255D-FD7F-4300-87B8-4B7EF1B88FE3}">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12031</Words>
  <Characters>12462</Characters>
  <Lines>91</Lines>
  <Paragraphs>25</Paragraphs>
  <TotalTime>294</TotalTime>
  <ScaleCrop>false</ScaleCrop>
  <LinksUpToDate>false</LinksUpToDate>
  <CharactersWithSpaces>12651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E441F47402084C0B9806C210470B373B_12</vt:lpwstr>
  </property>
</Properties>
</file>