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B189FC">
      <w:pPr>
        <w:jc w:val="center"/>
        <w:textAlignment w:val="center"/>
        <w:rPr>
          <w:rFonts w:ascii="宋体"/>
          <w:b/>
          <w:color w:val="FF0000"/>
          <w:sz w:val="28"/>
        </w:rPr>
      </w:pPr>
      <w:bookmarkStart w:id="18" w:name="_GoBack"/>
      <w:bookmarkEnd w:id="18"/>
      <w:r>
        <w:rPr>
          <w:rFonts w:ascii="宋体" w:cs="Times New Roman"/>
          <w:b/>
          <w:color w:val="FF0000"/>
          <w:sz w:val="28"/>
        </w:rPr>
        <w:t>2019</w:t>
      </w:r>
      <w:r>
        <w:rPr>
          <w:rFonts w:ascii="宋体" w:cs="宋体"/>
          <w:b/>
          <w:color w:val="FF0000"/>
          <w:sz w:val="28"/>
        </w:rPr>
        <w:t>年山东省泰安市中考历史试卷</w:t>
      </w:r>
    </w:p>
    <w:p w14:paraId="4B83D5A4">
      <w:pPr>
        <w:textAlignment w:val="center"/>
        <w:rPr>
          <w:rFonts w:ascii="宋体"/>
        </w:rPr>
      </w:pPr>
      <w:r>
        <w:rPr>
          <w:rFonts w:ascii="宋体" w:cs="黑体"/>
        </w:rPr>
        <w:t>一、选择题（本大题共</w:t>
      </w:r>
      <w:r>
        <w:rPr>
          <w:rFonts w:ascii="宋体" w:cs="Times New Roman"/>
          <w:b/>
        </w:rPr>
        <w:t>15</w:t>
      </w:r>
      <w:r>
        <w:rPr>
          <w:rFonts w:ascii="宋体" w:cs="黑体"/>
        </w:rPr>
        <w:t>小题，共</w:t>
      </w:r>
      <w:r>
        <w:rPr>
          <w:rFonts w:ascii="宋体" w:cs="Times New Roman"/>
          <w:b/>
        </w:rPr>
        <w:t>15.0</w:t>
      </w:r>
      <w:r>
        <w:rPr>
          <w:rFonts w:ascii="宋体" w:cs="黑体"/>
        </w:rPr>
        <w:t>分）</w:t>
      </w:r>
    </w:p>
    <w:p w14:paraId="017A44D9">
      <w:pPr>
        <w:numPr>
          <w:ilvl w:val="0"/>
          <w:numId w:val="1"/>
        </w:numPr>
        <w:textAlignment w:val="center"/>
        <w:rPr>
          <w:rFonts w:ascii="宋体"/>
        </w:rPr>
      </w:pPr>
      <w:bookmarkStart w:id="0" w:name="topic_f3251351-350b-438e-b8c2-4b108d4797"/>
      <w:r>
        <w:rPr>
          <w:rFonts w:ascii="宋体" w:cs="宋体"/>
          <w:kern w:val="0"/>
          <w:szCs w:val="21"/>
        </w:rPr>
        <w:t>历史学家费正清说：“在证明了法家思想有效用的同时，秦王朝也（从反面）体现了孟子的一个正确思想</w:t>
      </w:r>
      <w:r>
        <w:rPr>
          <w:rFonts w:ascii="宋体" w:cs="Times New Roman"/>
          <w:kern w:val="0"/>
          <w:szCs w:val="21"/>
        </w:rPr>
        <w:t>--</w:t>
      </w:r>
      <w:r>
        <w:rPr>
          <w:rFonts w:ascii="宋体" w:cs="宋体"/>
          <w:kern w:val="0"/>
          <w:szCs w:val="21"/>
        </w:rPr>
        <w:t>政府最终还是要依靠被统治者的默认。”这一评论中“孟子的一个正确思想”应该是（　　）</w:t>
      </w:r>
      <w:bookmarkEnd w:id="0"/>
    </w:p>
    <w:p w14:paraId="7572351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“兼爱”“非攻”</w:t>
      </w:r>
      <w:r>
        <w:rPr>
          <w:rFonts w:ascii="宋体"/>
        </w:rPr>
        <w:tab/>
      </w:r>
      <w:r>
        <w:rPr>
          <w:rFonts w:ascii="宋体" w:cs="Times New Roman"/>
          <w:kern w:val="0"/>
          <w:szCs w:val="24"/>
        </w:rPr>
        <w:t xml:space="preserve">B. </w:t>
      </w:r>
      <w:r>
        <w:rPr>
          <w:rFonts w:ascii="宋体" w:cs="宋体"/>
          <w:kern w:val="0"/>
          <w:szCs w:val="21"/>
        </w:rPr>
        <w:t>“无为而治”</w:t>
      </w:r>
      <w:r>
        <w:rPr>
          <w:rFonts w:ascii="宋体"/>
        </w:rPr>
        <w:br w:type="textWrapping"/>
      </w:r>
      <w:r>
        <w:rPr>
          <w:rFonts w:ascii="宋体" w:cs="Times New Roman"/>
          <w:kern w:val="0"/>
          <w:szCs w:val="24"/>
        </w:rPr>
        <w:t xml:space="preserve">C. </w:t>
      </w:r>
      <w:r>
        <w:rPr>
          <w:rFonts w:ascii="宋体" w:cs="宋体"/>
          <w:kern w:val="0"/>
          <w:szCs w:val="21"/>
        </w:rPr>
        <w:t>“仁政”治国</w:t>
      </w:r>
      <w:r>
        <w:rPr>
          <w:rFonts w:ascii="宋体"/>
        </w:rPr>
        <w:tab/>
      </w:r>
      <w:r>
        <w:rPr>
          <w:rFonts w:ascii="宋体" w:cs="Times New Roman"/>
          <w:kern w:val="0"/>
          <w:szCs w:val="24"/>
        </w:rPr>
        <w:t xml:space="preserve">D. </w:t>
      </w:r>
      <w:r>
        <w:rPr>
          <w:rFonts w:ascii="宋体" w:cs="宋体"/>
          <w:kern w:val="0"/>
          <w:szCs w:val="21"/>
        </w:rPr>
        <w:t>依法治国</w:t>
      </w:r>
    </w:p>
    <w:p w14:paraId="558AD68F">
      <w:pPr>
        <w:numPr>
          <w:ilvl w:val="0"/>
          <w:numId w:val="1"/>
        </w:numPr>
        <w:textAlignment w:val="center"/>
        <w:rPr>
          <w:rFonts w:ascii="宋体"/>
        </w:rPr>
      </w:pPr>
      <w:bookmarkStart w:id="1" w:name="topic_589d0571-a8bc-4812-9c64-0c1fe19a8e"/>
      <w:r>
        <w:rPr>
          <w:rFonts w:ascii="宋体" w:cs="Times New Roman"/>
          <w:kern w:val="0"/>
          <w:szCs w:val="21"/>
        </w:rPr>
        <w:t>1877</w:t>
      </w:r>
      <w:r>
        <w:rPr>
          <w:rFonts w:ascii="宋体" w:cs="宋体"/>
          <w:kern w:val="0"/>
          <w:szCs w:val="21"/>
        </w:rPr>
        <w:t>年，西方学者首次使用了“丝绸之路”一词，用于描述汉代时期的中国和中亚、西亚以及印度之间的丝绸贸易交通线。这里介绍的是“丝绸之路”的（　　）</w:t>
      </w:r>
      <w:bookmarkEnd w:id="1"/>
    </w:p>
    <w:p w14:paraId="036DAA2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产生背景</w:t>
      </w:r>
      <w:r>
        <w:rPr>
          <w:rFonts w:ascii="宋体"/>
        </w:rPr>
        <w:tab/>
      </w:r>
      <w:r>
        <w:rPr>
          <w:rFonts w:ascii="宋体" w:cs="Times New Roman"/>
          <w:kern w:val="0"/>
          <w:szCs w:val="24"/>
        </w:rPr>
        <w:t xml:space="preserve">B. </w:t>
      </w:r>
      <w:r>
        <w:rPr>
          <w:rFonts w:ascii="宋体" w:cs="宋体"/>
          <w:kern w:val="0"/>
          <w:szCs w:val="21"/>
        </w:rPr>
        <w:t>主要行人</w:t>
      </w:r>
      <w:r>
        <w:rPr>
          <w:rFonts w:ascii="宋体"/>
        </w:rPr>
        <w:tab/>
      </w:r>
      <w:r>
        <w:rPr>
          <w:rFonts w:ascii="宋体" w:cs="Times New Roman"/>
          <w:kern w:val="0"/>
          <w:szCs w:val="24"/>
        </w:rPr>
        <w:t xml:space="preserve">C. </w:t>
      </w:r>
      <w:r>
        <w:rPr>
          <w:rFonts w:ascii="宋体" w:cs="宋体"/>
          <w:kern w:val="0"/>
          <w:szCs w:val="21"/>
        </w:rPr>
        <w:t>路线走向</w:t>
      </w:r>
      <w:r>
        <w:rPr>
          <w:rFonts w:ascii="宋体"/>
        </w:rPr>
        <w:tab/>
      </w:r>
      <w:r>
        <w:rPr>
          <w:rFonts w:ascii="宋体" w:cs="Times New Roman"/>
          <w:kern w:val="0"/>
          <w:szCs w:val="24"/>
        </w:rPr>
        <w:t xml:space="preserve">D. </w:t>
      </w:r>
      <w:r>
        <w:rPr>
          <w:rFonts w:ascii="宋体" w:cs="宋体"/>
          <w:kern w:val="0"/>
          <w:szCs w:val="21"/>
        </w:rPr>
        <w:t>开通前提</w:t>
      </w:r>
    </w:p>
    <w:p w14:paraId="4E72DDD5">
      <w:pPr>
        <w:numPr>
          <w:ilvl w:val="0"/>
          <w:numId w:val="1"/>
        </w:numPr>
        <w:textAlignment w:val="center"/>
        <w:rPr>
          <w:rFonts w:ascii="宋体"/>
        </w:rPr>
      </w:pPr>
      <w:bookmarkStart w:id="2" w:name="topic_398d92fb-1aac-497e-bf46-bc7da58af2"/>
      <w:r>
        <w:rPr>
          <w:rFonts w:ascii="宋体" w:cs="宋体"/>
          <w:kern w:val="0"/>
          <w:szCs w:val="21"/>
        </w:rPr>
        <w:t>有位历史老师是个对联迷。他写了许多有关中国历史上著名的帝王对联，下列哪一对联是描写唐太宗的（　　）</w:t>
      </w:r>
      <w:bookmarkEnd w:id="2"/>
    </w:p>
    <w:p w14:paraId="66BD0BC0">
      <w:pPr>
        <w:ind w:left="420"/>
        <w:textAlignment w:val="center"/>
        <w:rPr>
          <w:rFonts w:ascii="宋体"/>
        </w:rPr>
      </w:pPr>
      <w:r>
        <w:rPr>
          <w:rFonts w:ascii="宋体" w:cs="Times New Roman"/>
          <w:kern w:val="0"/>
          <w:szCs w:val="24"/>
        </w:rPr>
        <w:t xml:space="preserve">A. </w:t>
      </w:r>
      <w:r>
        <w:rPr>
          <w:rFonts w:ascii="宋体" w:cs="宋体"/>
          <w:kern w:val="0"/>
          <w:szCs w:val="21"/>
        </w:rPr>
        <w:t>开明君主吸隋训，贞观之治创唐荣</w:t>
      </w:r>
      <w:r>
        <w:rPr>
          <w:rFonts w:ascii="宋体"/>
        </w:rPr>
        <w:br w:type="textWrapping"/>
      </w:r>
      <w:r>
        <w:rPr>
          <w:rFonts w:ascii="宋体" w:cs="Times New Roman"/>
          <w:kern w:val="0"/>
          <w:szCs w:val="24"/>
        </w:rPr>
        <w:t xml:space="preserve">B. </w:t>
      </w:r>
      <w:r>
        <w:rPr>
          <w:rFonts w:ascii="宋体" w:cs="宋体"/>
          <w:kern w:val="0"/>
          <w:szCs w:val="21"/>
        </w:rPr>
        <w:t>武周政治得发展，无字之碑任后评</w:t>
      </w:r>
      <w:r>
        <w:rPr>
          <w:rFonts w:ascii="宋体"/>
        </w:rPr>
        <w:br w:type="textWrapping"/>
      </w:r>
      <w:r>
        <w:rPr>
          <w:rFonts w:ascii="宋体" w:cs="Times New Roman"/>
          <w:kern w:val="0"/>
          <w:szCs w:val="24"/>
        </w:rPr>
        <w:t xml:space="preserve">C. </w:t>
      </w:r>
      <w:r>
        <w:rPr>
          <w:rFonts w:ascii="宋体" w:cs="宋体"/>
          <w:kern w:val="0"/>
          <w:szCs w:val="21"/>
        </w:rPr>
        <w:t>调整政策呈开元，沉淫酒色误王国</w:t>
      </w:r>
      <w:r>
        <w:rPr>
          <w:rFonts w:ascii="宋体"/>
        </w:rPr>
        <w:br w:type="textWrapping"/>
      </w:r>
      <w:r>
        <w:rPr>
          <w:rFonts w:ascii="宋体" w:cs="Times New Roman"/>
          <w:kern w:val="0"/>
          <w:szCs w:val="24"/>
        </w:rPr>
        <w:t xml:space="preserve">D. </w:t>
      </w:r>
      <w:r>
        <w:rPr>
          <w:rFonts w:ascii="宋体" w:cs="宋体"/>
          <w:kern w:val="0"/>
          <w:szCs w:val="21"/>
        </w:rPr>
        <w:t>陈桥兵变成君主，黄抱加身显威风</w:t>
      </w:r>
    </w:p>
    <w:p w14:paraId="1EF636AB">
      <w:pPr>
        <w:numPr>
          <w:ilvl w:val="0"/>
          <w:numId w:val="1"/>
        </w:numPr>
        <w:textAlignment w:val="center"/>
        <w:rPr>
          <w:rFonts w:ascii="宋体"/>
        </w:rPr>
      </w:pPr>
      <w:bookmarkStart w:id="3" w:name="topic_7ae55e9c-beef-4268-b268-dea26c17a0"/>
      <w:r>
        <w:rPr>
          <w:rFonts w:ascii="宋体" w:cs="宋体"/>
          <w:kern w:val="0"/>
          <w:szCs w:val="21"/>
        </w:rPr>
        <w:t>“苏湖熟，天下足”“国家根本，仰给东南”反映的经济现象是（　　）</w:t>
      </w:r>
      <w:bookmarkEnd w:id="3"/>
    </w:p>
    <w:p w14:paraId="22DF590C">
      <w:pPr>
        <w:ind w:left="420"/>
        <w:textAlignment w:val="center"/>
        <w:rPr>
          <w:rFonts w:ascii="宋体"/>
        </w:rPr>
      </w:pPr>
      <w:r>
        <w:rPr>
          <w:rFonts w:ascii="宋体" w:cs="Times New Roman"/>
          <w:kern w:val="0"/>
          <w:szCs w:val="24"/>
        </w:rPr>
        <w:t xml:space="preserve">A. </w:t>
      </w:r>
      <w:r>
        <w:rPr>
          <w:rFonts w:ascii="宋体" w:cs="宋体"/>
          <w:kern w:val="0"/>
          <w:szCs w:val="21"/>
        </w:rPr>
        <w:t>南宋都城临安是南方的政治中心</w:t>
      </w:r>
      <w:r>
        <w:rPr>
          <w:rFonts w:ascii="宋体"/>
        </w:rPr>
        <w:br w:type="textWrapping"/>
      </w:r>
      <w:r>
        <w:rPr>
          <w:rFonts w:ascii="宋体" w:cs="Times New Roman"/>
          <w:kern w:val="0"/>
          <w:szCs w:val="24"/>
        </w:rPr>
        <w:t xml:space="preserve">B. </w:t>
      </w:r>
      <w:r>
        <w:rPr>
          <w:rFonts w:ascii="宋体" w:cs="宋体"/>
          <w:kern w:val="0"/>
          <w:szCs w:val="21"/>
        </w:rPr>
        <w:t>西晋出现我国历史上第一次大规模的人口迁徙高潮</w:t>
      </w:r>
      <w:r>
        <w:rPr>
          <w:rFonts w:ascii="宋体"/>
        </w:rPr>
        <w:br w:type="textWrapping"/>
      </w:r>
      <w:r>
        <w:rPr>
          <w:rFonts w:ascii="宋体" w:cs="Times New Roman"/>
          <w:kern w:val="0"/>
          <w:szCs w:val="24"/>
        </w:rPr>
        <w:t xml:space="preserve">C. </w:t>
      </w:r>
      <w:r>
        <w:rPr>
          <w:rFonts w:ascii="宋体" w:cs="宋体"/>
          <w:kern w:val="0"/>
          <w:szCs w:val="21"/>
        </w:rPr>
        <w:t>江南经济繁荣，出现了玉米、花生等经济作物</w:t>
      </w:r>
      <w:r>
        <w:rPr>
          <w:rFonts w:ascii="宋体"/>
        </w:rPr>
        <w:br w:type="textWrapping"/>
      </w:r>
      <w:r>
        <w:rPr>
          <w:rFonts w:ascii="宋体" w:cs="Times New Roman"/>
          <w:kern w:val="0"/>
          <w:szCs w:val="24"/>
        </w:rPr>
        <w:t xml:space="preserve">D. </w:t>
      </w:r>
      <w:r>
        <w:rPr>
          <w:rFonts w:ascii="宋体" w:cs="宋体"/>
          <w:kern w:val="0"/>
          <w:szCs w:val="21"/>
        </w:rPr>
        <w:t>南宋时经济重心南移已经完成</w:t>
      </w:r>
    </w:p>
    <w:p w14:paraId="106088C4">
      <w:pPr>
        <w:numPr>
          <w:ilvl w:val="0"/>
          <w:numId w:val="1"/>
        </w:numPr>
        <w:textAlignment w:val="center"/>
        <w:rPr>
          <w:rFonts w:ascii="宋体"/>
        </w:rPr>
      </w:pPr>
      <w:bookmarkStart w:id="4" w:name="topic_f0fd4309-d124-4432-9f5e-499c557bc4"/>
      <w:r>
        <w:rPr>
          <w:rFonts w:ascii="宋体" w:cs="Times New Roman"/>
          <w:kern w:val="0"/>
          <w:szCs w:val="21"/>
        </w:rPr>
        <w:t>1624</w:t>
      </w:r>
      <w:r>
        <w:rPr>
          <w:rFonts w:ascii="宋体" w:cs="宋体"/>
          <w:kern w:val="0"/>
          <w:szCs w:val="21"/>
        </w:rPr>
        <w:t>年，有“海上马车夫”之称的荷兰殖民者将整个台湾置于其统治之下。</w:t>
      </w:r>
      <w:r>
        <w:rPr>
          <w:rFonts w:ascii="宋体" w:cs="Times New Roman"/>
          <w:kern w:val="0"/>
          <w:szCs w:val="21"/>
        </w:rPr>
        <w:t>1662</w:t>
      </w:r>
      <w:r>
        <w:rPr>
          <w:rFonts w:ascii="宋体" w:cs="宋体"/>
          <w:kern w:val="0"/>
          <w:szCs w:val="21"/>
        </w:rPr>
        <w:t>年</w:t>
      </w:r>
      <w:r>
        <w:rPr>
          <w:rFonts w:ascii="宋体" w:cs="Times New Roman"/>
          <w:kern w:val="0"/>
          <w:szCs w:val="21"/>
        </w:rPr>
        <w:t>2</w:t>
      </w:r>
      <w:r>
        <w:rPr>
          <w:rFonts w:ascii="宋体" w:cs="宋体"/>
          <w:kern w:val="0"/>
          <w:szCs w:val="21"/>
        </w:rPr>
        <w:t>月被荷兰殖民者霸占了</w:t>
      </w:r>
      <w:r>
        <w:rPr>
          <w:rFonts w:ascii="宋体" w:cs="Times New Roman"/>
          <w:kern w:val="0"/>
          <w:szCs w:val="21"/>
        </w:rPr>
        <w:t>38</w:t>
      </w:r>
      <w:r>
        <w:rPr>
          <w:rFonts w:ascii="宋体" w:cs="宋体"/>
          <w:kern w:val="0"/>
          <w:szCs w:val="21"/>
        </w:rPr>
        <w:t>年的台湾，复归中国所有。以下主题与材料描述一致的是（　　）</w:t>
      </w:r>
      <w:bookmarkEnd w:id="4"/>
    </w:p>
    <w:p w14:paraId="2180BBC9">
      <w:pPr>
        <w:ind w:left="420"/>
        <w:textAlignment w:val="center"/>
        <w:rPr>
          <w:rFonts w:ascii="宋体"/>
        </w:rPr>
      </w:pPr>
      <w:r>
        <w:rPr>
          <w:rFonts w:ascii="宋体" w:cs="Times New Roman"/>
          <w:kern w:val="0"/>
          <w:szCs w:val="24"/>
        </w:rPr>
        <w:t xml:space="preserve">A. </w:t>
      </w:r>
      <w:r>
        <w:rPr>
          <w:rFonts w:ascii="宋体" w:cs="宋体"/>
          <w:kern w:val="0"/>
          <w:szCs w:val="21"/>
        </w:rPr>
        <w:t>据台湾倭寇为乱</w:t>
      </w:r>
      <w:r>
        <w:rPr>
          <w:rFonts w:ascii="宋体" w:cs="Times New Roman"/>
          <w:kern w:val="0"/>
          <w:szCs w:val="21"/>
        </w:rPr>
        <w:t> </w:t>
      </w:r>
      <w:r>
        <w:rPr>
          <w:rFonts w:ascii="宋体" w:cs="宋体"/>
          <w:kern w:val="0"/>
          <w:szCs w:val="21"/>
        </w:rPr>
        <w:t>施火攻都司破贼</w:t>
      </w:r>
      <w:r>
        <w:rPr>
          <w:rFonts w:ascii="宋体"/>
        </w:rPr>
        <w:br w:type="textWrapping"/>
      </w:r>
      <w:r>
        <w:rPr>
          <w:rFonts w:ascii="宋体" w:cs="Times New Roman"/>
          <w:kern w:val="0"/>
          <w:szCs w:val="24"/>
        </w:rPr>
        <w:t xml:space="preserve">B. </w:t>
      </w:r>
      <w:r>
        <w:rPr>
          <w:rFonts w:ascii="宋体" w:cs="宋体"/>
          <w:kern w:val="0"/>
          <w:szCs w:val="21"/>
        </w:rPr>
        <w:t>“马车夫”窃据宝岛</w:t>
      </w:r>
      <w:r>
        <w:rPr>
          <w:rFonts w:ascii="宋体" w:cs="Times New Roman"/>
          <w:kern w:val="0"/>
          <w:szCs w:val="21"/>
        </w:rPr>
        <w:t> </w:t>
      </w:r>
      <w:r>
        <w:rPr>
          <w:rFonts w:ascii="宋体" w:cs="宋体"/>
          <w:kern w:val="0"/>
          <w:szCs w:val="21"/>
        </w:rPr>
        <w:t>郑成功扬名中华</w:t>
      </w:r>
      <w:r>
        <w:rPr>
          <w:rFonts w:ascii="宋体"/>
        </w:rPr>
        <w:br w:type="textWrapping"/>
      </w:r>
      <w:r>
        <w:rPr>
          <w:rFonts w:ascii="宋体" w:cs="Times New Roman"/>
          <w:kern w:val="0"/>
          <w:szCs w:val="24"/>
        </w:rPr>
        <w:t xml:space="preserve">C. </w:t>
      </w:r>
      <w:r>
        <w:rPr>
          <w:rFonts w:ascii="宋体" w:cs="宋体"/>
          <w:kern w:val="0"/>
          <w:szCs w:val="21"/>
        </w:rPr>
        <w:t>拒招抚郑氏末路</w:t>
      </w:r>
      <w:r>
        <w:rPr>
          <w:rFonts w:ascii="宋体" w:cs="Times New Roman"/>
          <w:kern w:val="0"/>
          <w:szCs w:val="21"/>
        </w:rPr>
        <w:t> </w:t>
      </w:r>
      <w:r>
        <w:rPr>
          <w:rFonts w:ascii="宋体" w:cs="宋体"/>
          <w:kern w:val="0"/>
          <w:szCs w:val="21"/>
        </w:rPr>
        <w:t>遣水师两岸一统</w:t>
      </w:r>
      <w:r>
        <w:rPr>
          <w:rFonts w:ascii="宋体"/>
        </w:rPr>
        <w:br w:type="textWrapping"/>
      </w:r>
      <w:r>
        <w:rPr>
          <w:rFonts w:ascii="宋体" w:cs="Times New Roman"/>
          <w:kern w:val="0"/>
          <w:szCs w:val="24"/>
        </w:rPr>
        <w:t xml:space="preserve">D. </w:t>
      </w:r>
      <w:r>
        <w:rPr>
          <w:rFonts w:ascii="宋体" w:cs="宋体"/>
          <w:kern w:val="0"/>
          <w:szCs w:val="21"/>
        </w:rPr>
        <w:t>五十载岁月轮回</w:t>
      </w:r>
      <w:r>
        <w:rPr>
          <w:rFonts w:ascii="宋体" w:cs="Times New Roman"/>
          <w:kern w:val="0"/>
          <w:szCs w:val="21"/>
        </w:rPr>
        <w:t> </w:t>
      </w:r>
      <w:r>
        <w:rPr>
          <w:rFonts w:ascii="宋体" w:cs="宋体"/>
          <w:kern w:val="0"/>
          <w:szCs w:val="21"/>
        </w:rPr>
        <w:t>逐日寇光复神州</w:t>
      </w:r>
    </w:p>
    <w:p w14:paraId="618BD462">
      <w:pPr>
        <w:numPr>
          <w:ilvl w:val="0"/>
          <w:numId w:val="1"/>
        </w:numPr>
        <w:textAlignment w:val="center"/>
        <w:rPr>
          <w:rFonts w:ascii="宋体"/>
        </w:rPr>
      </w:pPr>
      <w:bookmarkStart w:id="5" w:name="topic_eaef5132-b9f6-4a1a-a221-ff04f9bfb2"/>
      <w:r>
        <w:rPr>
          <w:rFonts w:ascii="宋体" w:cs="宋体"/>
          <w:kern w:val="0"/>
          <w:szCs w:val="21"/>
        </w:rPr>
        <w:t>“这把火腾空燃烧的时候。一个拥有黄河和长江滚滚波涛的民族……眼睁睁的看着这座万园之园化为一片灰烬。”与这则材料有关的历史事件是（　　）</w:t>
      </w:r>
      <w:bookmarkEnd w:id="5"/>
    </w:p>
    <w:p w14:paraId="2F62CCF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割占香港岛</w:t>
      </w:r>
      <w:r>
        <w:rPr>
          <w:rFonts w:ascii="宋体"/>
        </w:rPr>
        <w:tab/>
      </w:r>
      <w:r>
        <w:rPr>
          <w:rFonts w:ascii="宋体" w:cs="Times New Roman"/>
          <w:kern w:val="0"/>
          <w:szCs w:val="24"/>
        </w:rPr>
        <w:t xml:space="preserve">B. </w:t>
      </w:r>
      <w:r>
        <w:rPr>
          <w:rFonts w:ascii="宋体" w:cs="宋体"/>
          <w:kern w:val="0"/>
          <w:szCs w:val="21"/>
        </w:rPr>
        <w:t>火烧圆明园</w:t>
      </w:r>
      <w:r>
        <w:rPr>
          <w:rFonts w:ascii="宋体"/>
        </w:rPr>
        <w:tab/>
      </w:r>
      <w:r>
        <w:rPr>
          <w:rFonts w:ascii="宋体" w:cs="Times New Roman"/>
          <w:kern w:val="0"/>
          <w:szCs w:val="24"/>
        </w:rPr>
        <w:t xml:space="preserve">C. </w:t>
      </w:r>
      <w:r>
        <w:rPr>
          <w:rFonts w:ascii="宋体" w:cs="宋体"/>
          <w:kern w:val="0"/>
          <w:szCs w:val="21"/>
        </w:rPr>
        <w:t>黄海大战</w:t>
      </w:r>
      <w:r>
        <w:rPr>
          <w:rFonts w:ascii="宋体"/>
        </w:rPr>
        <w:tab/>
      </w:r>
      <w:r>
        <w:rPr>
          <w:rFonts w:ascii="宋体" w:cs="Times New Roman"/>
          <w:kern w:val="0"/>
          <w:szCs w:val="24"/>
        </w:rPr>
        <w:t xml:space="preserve">D. </w:t>
      </w:r>
      <w:r>
        <w:rPr>
          <w:rFonts w:ascii="宋体" w:cs="宋体"/>
          <w:kern w:val="0"/>
          <w:szCs w:val="21"/>
        </w:rPr>
        <w:t>台儿庄战役</w:t>
      </w:r>
    </w:p>
    <w:p w14:paraId="471F8DD1">
      <w:pPr>
        <w:numPr>
          <w:ilvl w:val="0"/>
          <w:numId w:val="1"/>
        </w:numPr>
        <w:textAlignment w:val="center"/>
        <w:rPr>
          <w:rFonts w:ascii="宋体"/>
        </w:rPr>
      </w:pPr>
      <w:bookmarkStart w:id="6" w:name="topic_cf370b0f-0658-45c7-9ee8-c806470e88"/>
      <w:r>
        <w:rPr>
          <w:rFonts w:ascii="宋体" w:cs="Times New Roman"/>
          <w:kern w:val="0"/>
          <w:szCs w:val="21"/>
        </w:rPr>
        <w:t>1911</w:t>
      </w:r>
      <w:r>
        <w:rPr>
          <w:rFonts w:ascii="宋体" w:cs="宋体"/>
          <w:kern w:val="0"/>
          <w:szCs w:val="21"/>
        </w:rPr>
        <w:t>年，辛亥革命爆发。</w:t>
      </w:r>
      <w:r>
        <w:rPr>
          <w:rFonts w:ascii="宋体" w:cs="Times New Roman"/>
          <w:kern w:val="0"/>
          <w:szCs w:val="21"/>
        </w:rPr>
        <w:t>1912 </w:t>
      </w:r>
      <w:r>
        <w:rPr>
          <w:rFonts w:ascii="宋体" w:cs="宋体"/>
          <w:kern w:val="0"/>
          <w:szCs w:val="21"/>
        </w:rPr>
        <w:t>年</w:t>
      </w:r>
      <w:r>
        <w:rPr>
          <w:rFonts w:ascii="宋体" w:cs="Times New Roman"/>
          <w:kern w:val="0"/>
          <w:szCs w:val="21"/>
        </w:rPr>
        <w:t>2</w:t>
      </w:r>
      <w:r>
        <w:rPr>
          <w:rFonts w:ascii="宋体" w:cs="宋体"/>
          <w:kern w:val="0"/>
          <w:szCs w:val="21"/>
        </w:rPr>
        <w:t>月</w:t>
      </w:r>
      <w:r>
        <w:rPr>
          <w:rFonts w:ascii="宋体" w:cs="Times New Roman"/>
          <w:kern w:val="0"/>
          <w:szCs w:val="21"/>
        </w:rPr>
        <w:t>12</w:t>
      </w:r>
      <w:r>
        <w:rPr>
          <w:rFonts w:ascii="宋体" w:cs="宋体"/>
          <w:kern w:val="0"/>
          <w:szCs w:val="21"/>
        </w:rPr>
        <w:t>日，清宣统帝溥仪下诏退位，成为末代皇帝。这一历史事件的深远意义在于中国（　　）</w:t>
      </w:r>
      <w:bookmarkEnd w:id="6"/>
    </w:p>
    <w:p w14:paraId="59D82F59">
      <w:pPr>
        <w:ind w:left="420"/>
        <w:textAlignment w:val="center"/>
        <w:rPr>
          <w:rFonts w:ascii="宋体"/>
        </w:rPr>
      </w:pPr>
      <w:r>
        <w:rPr>
          <w:rFonts w:ascii="宋体" w:cs="Times New Roman"/>
          <w:kern w:val="0"/>
          <w:szCs w:val="24"/>
        </w:rPr>
        <w:t xml:space="preserve">A. </w:t>
      </w:r>
      <w:r>
        <w:rPr>
          <w:rFonts w:ascii="宋体" w:cs="宋体"/>
          <w:kern w:val="0"/>
          <w:szCs w:val="21"/>
        </w:rPr>
        <w:t>宣告了两千多年君主专制制度的终结</w:t>
      </w:r>
      <w:r>
        <w:rPr>
          <w:rFonts w:ascii="宋体"/>
        </w:rPr>
        <w:br w:type="textWrapping"/>
      </w:r>
      <w:r>
        <w:rPr>
          <w:rFonts w:ascii="宋体" w:cs="Times New Roman"/>
          <w:kern w:val="0"/>
          <w:szCs w:val="24"/>
        </w:rPr>
        <w:t xml:space="preserve">B. </w:t>
      </w:r>
      <w:r>
        <w:rPr>
          <w:rFonts w:ascii="宋体" w:cs="宋体"/>
          <w:kern w:val="0"/>
          <w:szCs w:val="21"/>
        </w:rPr>
        <w:t>开启了近代化探索</w:t>
      </w:r>
      <w:r>
        <w:rPr>
          <w:rFonts w:ascii="宋体"/>
        </w:rPr>
        <w:br w:type="textWrapping"/>
      </w:r>
      <w:r>
        <w:rPr>
          <w:rFonts w:ascii="宋体" w:cs="Times New Roman"/>
          <w:kern w:val="0"/>
          <w:szCs w:val="24"/>
        </w:rPr>
        <w:t xml:space="preserve">C. </w:t>
      </w:r>
      <w:r>
        <w:rPr>
          <w:rFonts w:ascii="宋体" w:cs="宋体"/>
          <w:kern w:val="0"/>
          <w:szCs w:val="21"/>
        </w:rPr>
        <w:t>改变了社会性质</w:t>
      </w:r>
      <w:r>
        <w:rPr>
          <w:rFonts w:ascii="宋体"/>
        </w:rPr>
        <w:br w:type="textWrapping"/>
      </w:r>
      <w:r>
        <w:rPr>
          <w:rFonts w:ascii="宋体" w:cs="Times New Roman"/>
          <w:kern w:val="0"/>
          <w:szCs w:val="24"/>
        </w:rPr>
        <w:t xml:space="preserve">D. </w:t>
      </w:r>
      <w:r>
        <w:rPr>
          <w:rFonts w:ascii="宋体" w:cs="宋体"/>
          <w:kern w:val="0"/>
          <w:szCs w:val="21"/>
        </w:rPr>
        <w:t>摆脱了殖民统治</w:t>
      </w:r>
    </w:p>
    <w:p w14:paraId="42D697F6">
      <w:pPr>
        <w:numPr>
          <w:ilvl w:val="0"/>
          <w:numId w:val="1"/>
        </w:numPr>
        <w:textAlignment w:val="center"/>
        <w:rPr>
          <w:rFonts w:ascii="宋体"/>
        </w:rPr>
      </w:pPr>
      <w:bookmarkStart w:id="7" w:name="topic_9453bb6e-39bb-4ad1-989d-a09ccd4fd4"/>
      <w:r>
        <w:rPr>
          <w:rFonts w:ascii="宋体" w:cs="宋体"/>
          <w:kern w:val="0"/>
          <w:szCs w:val="21"/>
        </w:rPr>
        <w:t>下列选项属于人民解放战争期间邓小平参与的重大事件有（　　）</w:t>
      </w:r>
      <w:r>
        <w:rPr>
          <w:rFonts w:ascii="宋体" w:cs="宋体"/>
          <w:kern w:val="0"/>
          <w:szCs w:val="21"/>
        </w:rPr>
        <w:br w:type="textWrapping"/>
      </w:r>
      <w:r>
        <w:rPr>
          <w:rFonts w:ascii="宋体" w:cs="宋体"/>
          <w:kern w:val="0"/>
          <w:szCs w:val="21"/>
        </w:rPr>
        <w:t>①南昌起义</w:t>
      </w:r>
      <w:r>
        <w:rPr>
          <w:rFonts w:ascii="宋体" w:cs="Times New Roman"/>
          <w:kern w:val="0"/>
          <w:szCs w:val="21"/>
        </w:rPr>
        <w:t>  </w:t>
      </w:r>
      <w:r>
        <w:rPr>
          <w:rFonts w:ascii="宋体" w:cs="宋体"/>
          <w:kern w:val="0"/>
          <w:szCs w:val="21"/>
        </w:rPr>
        <w:t>②武汉会战</w:t>
      </w:r>
      <w:r>
        <w:rPr>
          <w:rFonts w:ascii="宋体" w:cs="Times New Roman"/>
          <w:kern w:val="0"/>
          <w:szCs w:val="21"/>
        </w:rPr>
        <w:t>  </w:t>
      </w:r>
      <w:r>
        <w:rPr>
          <w:rFonts w:ascii="宋体" w:cs="宋体"/>
          <w:kern w:val="0"/>
          <w:szCs w:val="21"/>
        </w:rPr>
        <w:t>③千里跃进大别山</w:t>
      </w:r>
      <w:r>
        <w:rPr>
          <w:rFonts w:ascii="宋体" w:cs="Times New Roman"/>
          <w:kern w:val="0"/>
          <w:szCs w:val="21"/>
        </w:rPr>
        <w:t>  </w:t>
      </w:r>
      <w:r>
        <w:rPr>
          <w:rFonts w:ascii="宋体" w:cs="宋体"/>
          <w:kern w:val="0"/>
          <w:szCs w:val="21"/>
        </w:rPr>
        <w:t>④淮海战役</w:t>
      </w:r>
      <w:bookmarkEnd w:id="7"/>
    </w:p>
    <w:p w14:paraId="13D6B4E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③④</w:t>
      </w:r>
      <w:r>
        <w:rPr>
          <w:rFonts w:ascii="宋体"/>
        </w:rPr>
        <w:tab/>
      </w:r>
      <w:r>
        <w:rPr>
          <w:rFonts w:ascii="宋体" w:cs="Times New Roman"/>
          <w:kern w:val="0"/>
          <w:szCs w:val="24"/>
        </w:rPr>
        <w:t xml:space="preserve">D. </w:t>
      </w:r>
      <w:r>
        <w:rPr>
          <w:rFonts w:ascii="宋体" w:cs="宋体"/>
          <w:kern w:val="0"/>
          <w:szCs w:val="21"/>
        </w:rPr>
        <w:t>①②③④</w:t>
      </w:r>
    </w:p>
    <w:p w14:paraId="0F370C03">
      <w:pPr>
        <w:numPr>
          <w:ilvl w:val="0"/>
          <w:numId w:val="1"/>
        </w:numPr>
        <w:textAlignment w:val="center"/>
        <w:rPr>
          <w:rFonts w:ascii="宋体"/>
        </w:rPr>
      </w:pPr>
      <w:bookmarkStart w:id="8" w:name="topic_2b738f6d-4bf9-4cbe-b966-5eb76e21c3"/>
      <w:r>
        <w:rPr>
          <w:rFonts w:ascii="宋体" w:cs="宋体"/>
          <w:kern w:val="0"/>
          <w:szCs w:val="21"/>
        </w:rPr>
        <w:t>关于中国近代史上西安事变和重庆谈判相关内容的表述，不正确的是（　　）</w:t>
      </w:r>
      <w:bookmarkEnd w:id="8"/>
    </w:p>
    <w:p w14:paraId="091BFDAD">
      <w:pPr>
        <w:ind w:left="420"/>
        <w:textAlignment w:val="center"/>
        <w:rPr>
          <w:rFonts w:ascii="宋体"/>
        </w:rPr>
      </w:pPr>
      <w:r>
        <w:rPr>
          <w:rFonts w:ascii="宋体" w:cs="Times New Roman"/>
          <w:kern w:val="0"/>
          <w:szCs w:val="24"/>
        </w:rPr>
        <w:t xml:space="preserve">A. </w:t>
      </w:r>
      <w:r>
        <w:rPr>
          <w:rFonts w:ascii="宋体" w:cs="宋体"/>
          <w:kern w:val="0"/>
          <w:szCs w:val="21"/>
        </w:rPr>
        <w:t>西安事变的和平解决促成了抗日民族统一战线的初步形成</w:t>
      </w:r>
      <w:r>
        <w:rPr>
          <w:rFonts w:ascii="宋体"/>
        </w:rPr>
        <w:br w:type="textWrapping"/>
      </w:r>
      <w:r>
        <w:rPr>
          <w:rFonts w:ascii="宋体" w:cs="Times New Roman"/>
          <w:kern w:val="0"/>
          <w:szCs w:val="24"/>
        </w:rPr>
        <w:t xml:space="preserve">B. </w:t>
      </w:r>
      <w:r>
        <w:rPr>
          <w:rFonts w:ascii="宋体" w:cs="宋体"/>
          <w:kern w:val="0"/>
          <w:szCs w:val="21"/>
        </w:rPr>
        <w:t>西安事变和重庆谈判都达成了有利于中华民族利益的共识</w:t>
      </w:r>
      <w:r>
        <w:rPr>
          <w:rFonts w:ascii="宋体"/>
        </w:rPr>
        <w:br w:type="textWrapping"/>
      </w:r>
      <w:r>
        <w:rPr>
          <w:rFonts w:ascii="宋体" w:cs="Times New Roman"/>
          <w:kern w:val="0"/>
          <w:szCs w:val="24"/>
        </w:rPr>
        <w:t xml:space="preserve">C. </w:t>
      </w:r>
      <w:r>
        <w:rPr>
          <w:rFonts w:ascii="宋体" w:cs="宋体"/>
          <w:kern w:val="0"/>
          <w:szCs w:val="21"/>
        </w:rPr>
        <w:t>重庆谈判的成果最终被撕毁</w:t>
      </w:r>
      <w:r>
        <w:rPr>
          <w:rFonts w:ascii="宋体"/>
        </w:rPr>
        <w:br w:type="textWrapping"/>
      </w:r>
      <w:r>
        <w:rPr>
          <w:rFonts w:ascii="宋体" w:cs="Times New Roman"/>
          <w:kern w:val="0"/>
          <w:szCs w:val="24"/>
        </w:rPr>
        <w:t xml:space="preserve">D. </w:t>
      </w:r>
      <w:r>
        <w:rPr>
          <w:rFonts w:ascii="宋体" w:cs="宋体"/>
          <w:kern w:val="0"/>
          <w:szCs w:val="21"/>
        </w:rPr>
        <w:t>毛泽尔和周恩来都直接参与了谈判</w:t>
      </w:r>
    </w:p>
    <w:p w14:paraId="09FDE0FE">
      <w:pPr>
        <w:numPr>
          <w:ilvl w:val="0"/>
          <w:numId w:val="1"/>
        </w:numPr>
        <w:textAlignment w:val="center"/>
        <w:rPr>
          <w:rFonts w:ascii="宋体"/>
        </w:rPr>
      </w:pPr>
      <w:bookmarkStart w:id="9" w:name="topic_60f98749-3ddd-4b2c-bd36-4fd4a5f4b7"/>
      <w:r>
        <w:rPr>
          <w:rFonts w:ascii="宋体" w:cs="宋体"/>
          <w:kern w:val="0"/>
          <w:szCs w:val="21"/>
        </w:rPr>
        <w:t>清朝洋务运动和日本明治维新的相同点是（　　）</w:t>
      </w:r>
      <w:r>
        <w:rPr>
          <w:rFonts w:ascii="宋体" w:cs="宋体"/>
          <w:kern w:val="0"/>
          <w:szCs w:val="21"/>
        </w:rPr>
        <w:br w:type="textWrapping"/>
      </w:r>
      <w:r>
        <w:rPr>
          <w:rFonts w:ascii="宋体" w:cs="宋体"/>
          <w:kern w:val="0"/>
          <w:szCs w:val="21"/>
        </w:rPr>
        <w:t>①都面临内外交困局面</w:t>
      </w:r>
      <w:r>
        <w:rPr>
          <w:rFonts w:ascii="宋体" w:cs="Times New Roman"/>
          <w:kern w:val="0"/>
          <w:szCs w:val="21"/>
        </w:rPr>
        <w:t>  </w:t>
      </w:r>
      <w:r>
        <w:rPr>
          <w:rFonts w:ascii="宋体" w:cs="宋体"/>
          <w:kern w:val="0"/>
          <w:szCs w:val="21"/>
        </w:rPr>
        <w:t>②都引进了西方科学技术</w:t>
      </w:r>
      <w:r>
        <w:rPr>
          <w:rFonts w:ascii="宋体" w:cs="Times New Roman"/>
          <w:kern w:val="0"/>
          <w:szCs w:val="21"/>
        </w:rPr>
        <w:t>  </w:t>
      </w:r>
      <w:r>
        <w:rPr>
          <w:rFonts w:ascii="宋体" w:cs="宋体"/>
          <w:kern w:val="0"/>
          <w:szCs w:val="21"/>
        </w:rPr>
        <w:t>③都废藩置县</w:t>
      </w:r>
      <w:r>
        <w:rPr>
          <w:rFonts w:ascii="宋体" w:cs="Times New Roman"/>
          <w:kern w:val="0"/>
          <w:szCs w:val="21"/>
        </w:rPr>
        <w:t>  </w:t>
      </w:r>
      <w:r>
        <w:rPr>
          <w:rFonts w:ascii="宋体" w:cs="宋体"/>
          <w:kern w:val="0"/>
          <w:szCs w:val="21"/>
        </w:rPr>
        <w:t>④都维护了君主专制统治</w:t>
      </w:r>
      <w:bookmarkEnd w:id="9"/>
    </w:p>
    <w:p w14:paraId="34F2D00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③④</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①②③④</w:t>
      </w:r>
    </w:p>
    <w:p w14:paraId="2CF8658C">
      <w:pPr>
        <w:numPr>
          <w:ilvl w:val="0"/>
          <w:numId w:val="1"/>
        </w:numPr>
        <w:textAlignment w:val="center"/>
        <w:rPr>
          <w:rFonts w:ascii="宋体"/>
        </w:rPr>
      </w:pPr>
      <w:bookmarkStart w:id="10" w:name="topic_0f301480-f35b-436d-ab26-857740eac0"/>
      <w:r>
        <w:rPr>
          <w:rFonts w:ascii="宋体" w:cs="宋体"/>
          <w:kern w:val="0"/>
          <w:szCs w:val="21"/>
        </w:rPr>
        <w:t>历史叙述有史实陈述、历史评价等方式。其中，历史评价是指对历史现象或历史事件进行态度与价值的评判表达。下列选项属于历史评价的是（　　）</w:t>
      </w:r>
      <w:bookmarkEnd w:id="10"/>
    </w:p>
    <w:p w14:paraId="249875AF">
      <w:pPr>
        <w:ind w:left="420"/>
        <w:textAlignment w:val="center"/>
        <w:rPr>
          <w:rFonts w:ascii="宋体"/>
        </w:rPr>
      </w:pPr>
      <w:r>
        <w:rPr>
          <w:rFonts w:ascii="宋体" w:cs="Times New Roman"/>
          <w:kern w:val="0"/>
          <w:szCs w:val="24"/>
        </w:rPr>
        <w:t xml:space="preserve">A. </w:t>
      </w:r>
      <w:r>
        <w:rPr>
          <w:rFonts w:ascii="宋体" w:cs="宋体"/>
          <w:kern w:val="0"/>
          <w:szCs w:val="21"/>
        </w:rPr>
        <w:t>美国南北战争是一场维护国家统一的战争</w:t>
      </w:r>
      <w:r>
        <w:rPr>
          <w:rFonts w:ascii="宋体"/>
        </w:rPr>
        <w:br w:type="textWrapping"/>
      </w:r>
      <w:r>
        <w:rPr>
          <w:rFonts w:ascii="宋体" w:cs="Times New Roman"/>
          <w:kern w:val="0"/>
          <w:szCs w:val="24"/>
        </w:rPr>
        <w:t xml:space="preserve">B. </w:t>
      </w:r>
      <w:r>
        <w:rPr>
          <w:rFonts w:ascii="宋体" w:cs="Times New Roman"/>
          <w:kern w:val="0"/>
          <w:szCs w:val="21"/>
        </w:rPr>
        <w:t>1860</w:t>
      </w:r>
      <w:r>
        <w:rPr>
          <w:rFonts w:ascii="宋体" w:cs="宋体"/>
          <w:kern w:val="0"/>
          <w:szCs w:val="21"/>
        </w:rPr>
        <w:t>年，共和党候选人林肯当选为美国第</w:t>
      </w:r>
      <w:r>
        <w:rPr>
          <w:rFonts w:ascii="宋体" w:cs="Times New Roman"/>
          <w:kern w:val="0"/>
          <w:szCs w:val="21"/>
        </w:rPr>
        <w:t>16</w:t>
      </w:r>
      <w:r>
        <w:rPr>
          <w:rFonts w:ascii="宋体" w:cs="宋体"/>
          <w:kern w:val="0"/>
          <w:szCs w:val="21"/>
        </w:rPr>
        <w:t>任总统</w:t>
      </w:r>
      <w:r>
        <w:rPr>
          <w:rFonts w:ascii="宋体"/>
        </w:rPr>
        <w:br w:type="textWrapping"/>
      </w:r>
      <w:r>
        <w:rPr>
          <w:rFonts w:ascii="宋体" w:cs="Times New Roman"/>
          <w:kern w:val="0"/>
          <w:szCs w:val="24"/>
        </w:rPr>
        <w:t xml:space="preserve">C. </w:t>
      </w:r>
      <w:r>
        <w:rPr>
          <w:rFonts w:ascii="宋体" w:cs="宋体"/>
          <w:kern w:val="0"/>
          <w:szCs w:val="21"/>
        </w:rPr>
        <w:t>林肯政府先后颁布了《宅地法》和《解放照人奴隶宣言》</w:t>
      </w:r>
      <w:r>
        <w:rPr>
          <w:rFonts w:ascii="宋体"/>
        </w:rPr>
        <w:br w:type="textWrapping"/>
      </w:r>
      <w:r>
        <w:rPr>
          <w:rFonts w:ascii="宋体" w:cs="Times New Roman"/>
          <w:kern w:val="0"/>
          <w:szCs w:val="24"/>
        </w:rPr>
        <w:t xml:space="preserve">D. </w:t>
      </w:r>
      <w:r>
        <w:rPr>
          <w:rFonts w:ascii="宋体" w:cs="宋体"/>
          <w:kern w:val="0"/>
          <w:szCs w:val="21"/>
        </w:rPr>
        <w:t>美国南北战争结束后，维护奴隶制的狂热分子刺杀了林肯总统</w:t>
      </w:r>
    </w:p>
    <w:p w14:paraId="79CBFE54">
      <w:pPr>
        <w:numPr>
          <w:ilvl w:val="0"/>
          <w:numId w:val="1"/>
        </w:numPr>
        <w:textAlignment w:val="center"/>
        <w:rPr>
          <w:rFonts w:ascii="宋体"/>
        </w:rPr>
      </w:pPr>
      <w:bookmarkStart w:id="11" w:name="topic_c9463e42-4144-48a4-a5a3-06b760ddbe"/>
      <w:r>
        <w:rPr>
          <w:rFonts w:ascii="宋体" w:cs="宋体"/>
          <w:kern w:val="0"/>
          <w:szCs w:val="21"/>
        </w:rPr>
        <w:t>列宁说：”这本书篇幅不多，价值却当于多部巨著，它的精神至今还鼓舞着、推动着文明世界全体有组织的正在进行斗争的无产阶级。”这本书是（　　）</w:t>
      </w:r>
      <w:bookmarkEnd w:id="11"/>
    </w:p>
    <w:p w14:paraId="37FBB7D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《独立宣言》</w:t>
      </w:r>
      <w:r>
        <w:rPr>
          <w:rFonts w:ascii="宋体"/>
        </w:rPr>
        <w:tab/>
      </w:r>
      <w:r>
        <w:rPr>
          <w:rFonts w:ascii="宋体" w:cs="Times New Roman"/>
          <w:kern w:val="0"/>
          <w:szCs w:val="24"/>
        </w:rPr>
        <w:t xml:space="preserve">B. </w:t>
      </w:r>
      <w:r>
        <w:rPr>
          <w:rFonts w:ascii="宋体" w:cs="宋体"/>
          <w:kern w:val="0"/>
          <w:szCs w:val="21"/>
        </w:rPr>
        <w:t>《人权宣言》</w:t>
      </w:r>
      <w:r>
        <w:rPr>
          <w:rFonts w:ascii="宋体"/>
        </w:rPr>
        <w:br w:type="textWrapping"/>
      </w:r>
      <w:r>
        <w:rPr>
          <w:rFonts w:ascii="宋体" w:cs="Times New Roman"/>
          <w:kern w:val="0"/>
          <w:szCs w:val="24"/>
        </w:rPr>
        <w:t xml:space="preserve">C. </w:t>
      </w:r>
      <w:r>
        <w:rPr>
          <w:rFonts w:ascii="宋体" w:cs="宋体"/>
          <w:kern w:val="0"/>
          <w:szCs w:val="21"/>
        </w:rPr>
        <w:t>《拿破仑法典》</w:t>
      </w:r>
      <w:r>
        <w:rPr>
          <w:rFonts w:ascii="宋体"/>
        </w:rPr>
        <w:tab/>
      </w:r>
      <w:r>
        <w:rPr>
          <w:rFonts w:ascii="宋体" w:cs="Times New Roman"/>
          <w:kern w:val="0"/>
          <w:szCs w:val="24"/>
        </w:rPr>
        <w:t xml:space="preserve">D. </w:t>
      </w:r>
      <w:r>
        <w:rPr>
          <w:rFonts w:ascii="宋体" w:cs="宋体"/>
          <w:kern w:val="0"/>
          <w:szCs w:val="21"/>
        </w:rPr>
        <w:t>《共产党宣言》</w:t>
      </w:r>
    </w:p>
    <w:p w14:paraId="0F7D28D0">
      <w:pPr>
        <w:numPr>
          <w:ilvl w:val="0"/>
          <w:numId w:val="1"/>
        </w:numPr>
        <w:textAlignment w:val="center"/>
        <w:rPr>
          <w:rFonts w:ascii="宋体"/>
        </w:rPr>
      </w:pPr>
      <w:bookmarkStart w:id="12" w:name="topic_689c3dcc-51d6-459a-8580-6d518a4652"/>
      <w:r>
        <w:rPr>
          <w:rFonts w:ascii="宋体" w:cs="宋体"/>
          <w:kern w:val="0"/>
          <w:szCs w:val="21"/>
        </w:rPr>
        <w:t>《大国崛起》解说词：“</w:t>
      </w:r>
      <w:r>
        <w:rPr>
          <w:rFonts w:ascii="宋体" w:cs="Times New Roman"/>
          <w:kern w:val="0"/>
          <w:szCs w:val="21"/>
        </w:rPr>
        <w:t>1917</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7</w:t>
      </w:r>
      <w:r>
        <w:rPr>
          <w:rFonts w:ascii="宋体" w:cs="宋体"/>
          <w:kern w:val="0"/>
          <w:szCs w:val="21"/>
        </w:rPr>
        <w:t>日，震撼世界的十月革命爆发。以此为起点，这个占世界陆地面积近五分之一的国家，开始了一次对</w:t>
      </w:r>
      <w:r>
        <w:rPr>
          <w:rFonts w:ascii="宋体" w:cs="Times New Roman"/>
          <w:kern w:val="0"/>
          <w:szCs w:val="21"/>
        </w:rPr>
        <w:t>20</w:t>
      </w:r>
      <w:r>
        <w:rPr>
          <w:rFonts w:ascii="宋体" w:cs="宋体"/>
          <w:kern w:val="0"/>
          <w:szCs w:val="21"/>
        </w:rPr>
        <w:t>世纪的历史产生深刻影响的伟大实践。”这里的“伟大实践”是指（　　）</w:t>
      </w:r>
      <w:bookmarkEnd w:id="12"/>
    </w:p>
    <w:p w14:paraId="3A70459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推翻了沙皇俄国专制统治</w:t>
      </w:r>
      <w:r>
        <w:rPr>
          <w:rFonts w:ascii="宋体"/>
        </w:rPr>
        <w:tab/>
      </w:r>
      <w:r>
        <w:rPr>
          <w:rFonts w:ascii="宋体" w:cs="Times New Roman"/>
          <w:kern w:val="0"/>
          <w:szCs w:val="24"/>
        </w:rPr>
        <w:t xml:space="preserve">B. </w:t>
      </w:r>
      <w:r>
        <w:rPr>
          <w:rFonts w:ascii="宋体" w:cs="宋体"/>
          <w:kern w:val="0"/>
          <w:szCs w:val="21"/>
        </w:rPr>
        <w:t>建立了资产阶级临时政府</w:t>
      </w:r>
      <w:r>
        <w:rPr>
          <w:rFonts w:ascii="宋体"/>
        </w:rPr>
        <w:br w:type="textWrapping"/>
      </w:r>
      <w:r>
        <w:rPr>
          <w:rFonts w:ascii="宋体" w:cs="Times New Roman"/>
          <w:kern w:val="0"/>
          <w:szCs w:val="24"/>
        </w:rPr>
        <w:t xml:space="preserve">C. </w:t>
      </w:r>
      <w:r>
        <w:rPr>
          <w:rFonts w:ascii="宋体" w:cs="宋体"/>
          <w:kern w:val="0"/>
          <w:szCs w:val="21"/>
        </w:rPr>
        <w:t>诞生了第一个社会主义国家</w:t>
      </w:r>
      <w:r>
        <w:rPr>
          <w:rFonts w:ascii="宋体"/>
        </w:rPr>
        <w:tab/>
      </w:r>
      <w:r>
        <w:rPr>
          <w:rFonts w:ascii="宋体" w:cs="Times New Roman"/>
          <w:kern w:val="0"/>
          <w:szCs w:val="24"/>
        </w:rPr>
        <w:t xml:space="preserve">D. </w:t>
      </w:r>
      <w:r>
        <w:rPr>
          <w:rFonts w:ascii="宋体" w:cs="宋体"/>
          <w:kern w:val="0"/>
          <w:szCs w:val="21"/>
        </w:rPr>
        <w:t>实现了苏联社会主义工业化</w:t>
      </w:r>
    </w:p>
    <w:p w14:paraId="2BF5600D">
      <w:pPr>
        <w:numPr>
          <w:ilvl w:val="0"/>
          <w:numId w:val="1"/>
        </w:numPr>
        <w:textAlignment w:val="center"/>
        <w:rPr>
          <w:rFonts w:ascii="宋体"/>
        </w:rPr>
      </w:pPr>
      <w:bookmarkStart w:id="13" w:name="topic_1b42f155-beb7-44d8-b0b5-71502ce3a0"/>
      <w:r>
        <w:rPr>
          <w:rFonts w:ascii="宋体" w:cs="宋体"/>
          <w:kern w:val="0"/>
          <w:szCs w:val="21"/>
        </w:rPr>
        <w:t>列宁实施的“新经济政策”与罗斯福“新政”的相同点是（　　）</w:t>
      </w:r>
      <w:bookmarkEnd w:id="13"/>
    </w:p>
    <w:p w14:paraId="295DC1BA">
      <w:pPr>
        <w:ind w:left="420"/>
        <w:textAlignment w:val="center"/>
        <w:rPr>
          <w:rFonts w:ascii="宋体"/>
        </w:rPr>
      </w:pPr>
      <w:r>
        <w:rPr>
          <w:rFonts w:ascii="宋体" w:cs="Times New Roman"/>
          <w:kern w:val="0"/>
          <w:szCs w:val="24"/>
        </w:rPr>
        <w:t xml:space="preserve">A. </w:t>
      </w:r>
      <w:r>
        <w:rPr>
          <w:rFonts w:ascii="宋体" w:cs="宋体"/>
          <w:kern w:val="0"/>
          <w:szCs w:val="21"/>
        </w:rPr>
        <w:t>都使国家的社会性质发生了改变</w:t>
      </w:r>
      <w:r>
        <w:rPr>
          <w:rFonts w:ascii="宋体"/>
        </w:rPr>
        <w:br w:type="textWrapping"/>
      </w:r>
      <w:r>
        <w:rPr>
          <w:rFonts w:ascii="宋体" w:cs="Times New Roman"/>
          <w:kern w:val="0"/>
          <w:szCs w:val="24"/>
        </w:rPr>
        <w:t xml:space="preserve">B. </w:t>
      </w:r>
      <w:r>
        <w:rPr>
          <w:rFonts w:ascii="宋体" w:cs="宋体"/>
          <w:kern w:val="0"/>
          <w:szCs w:val="21"/>
        </w:rPr>
        <w:t>都有利于本国经济恢复和发展</w:t>
      </w:r>
      <w:r>
        <w:rPr>
          <w:rFonts w:ascii="宋体"/>
        </w:rPr>
        <w:br w:type="textWrapping"/>
      </w:r>
      <w:r>
        <w:rPr>
          <w:rFonts w:ascii="宋体" w:cs="Times New Roman"/>
          <w:kern w:val="0"/>
          <w:szCs w:val="24"/>
        </w:rPr>
        <w:t xml:space="preserve">C. </w:t>
      </w:r>
      <w:r>
        <w:rPr>
          <w:rFonts w:ascii="宋体" w:cs="宋体"/>
          <w:kern w:val="0"/>
          <w:szCs w:val="21"/>
        </w:rPr>
        <w:t>都使资本主义制度得到调整和巩固</w:t>
      </w:r>
      <w:r>
        <w:rPr>
          <w:rFonts w:ascii="宋体"/>
        </w:rPr>
        <w:br w:type="textWrapping"/>
      </w:r>
      <w:r>
        <w:rPr>
          <w:rFonts w:ascii="宋体" w:cs="Times New Roman"/>
          <w:kern w:val="0"/>
          <w:szCs w:val="24"/>
        </w:rPr>
        <w:t xml:space="preserve">D. </w:t>
      </w:r>
      <w:r>
        <w:rPr>
          <w:rFonts w:ascii="宋体" w:cs="宋体"/>
          <w:kern w:val="0"/>
          <w:szCs w:val="21"/>
        </w:rPr>
        <w:t>都为促成第二次世界大战的战时同盟奠定了基础</w:t>
      </w:r>
    </w:p>
    <w:p w14:paraId="094D7B2E">
      <w:pPr>
        <w:numPr>
          <w:ilvl w:val="0"/>
          <w:numId w:val="1"/>
        </w:numPr>
        <w:textAlignment w:val="center"/>
        <w:rPr>
          <w:rFonts w:ascii="宋体"/>
        </w:rPr>
      </w:pPr>
      <w:r>
        <w:rPr>
          <w:rFonts w:ascii="宋体" w:cs="宋体"/>
          <w:kern w:val="0"/>
          <w:szCs w:val="21"/>
        </w:rPr>
        <w:t>下表国的史实与结论，表述不一致的是（　　）</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919"/>
        <w:gridCol w:w="2668"/>
        <w:gridCol w:w="3949"/>
      </w:tblGrid>
      <w:tr w14:paraId="2F41637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B9BCF9">
            <w:pPr>
              <w:jc w:val="center"/>
              <w:textAlignment w:val="center"/>
              <w:rPr>
                <w:rFonts w:ascii="宋体" w:cs="Times New Roman"/>
                <w:color w:val="000000"/>
                <w:kern w:val="0"/>
                <w:szCs w:val="24"/>
              </w:rPr>
            </w:pPr>
            <w:r>
              <w:rPr>
                <w:rFonts w:ascii="宋体" w:cs="宋体"/>
                <w:color w:val="000000"/>
                <w:kern w:val="0"/>
                <w:szCs w:val="21"/>
              </w:rPr>
              <w:t>选项</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EA6684">
            <w:pPr>
              <w:jc w:val="center"/>
              <w:textAlignment w:val="center"/>
              <w:rPr>
                <w:rFonts w:ascii="宋体" w:cs="Times New Roman"/>
                <w:color w:val="000000"/>
                <w:kern w:val="0"/>
                <w:szCs w:val="24"/>
              </w:rPr>
            </w:pPr>
            <w:r>
              <w:rPr>
                <w:rFonts w:ascii="宋体" w:cs="宋体"/>
                <w:color w:val="000000"/>
                <w:kern w:val="0"/>
                <w:szCs w:val="21"/>
              </w:rPr>
              <w:t>史实</w:t>
            </w:r>
          </w:p>
        </w:tc>
        <w:tc>
          <w:tcPr>
            <w:tcW w:w="39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5FB4F5">
            <w:pPr>
              <w:jc w:val="center"/>
              <w:textAlignment w:val="center"/>
              <w:rPr>
                <w:rFonts w:ascii="宋体" w:cs="Times New Roman"/>
                <w:color w:val="000000"/>
                <w:kern w:val="0"/>
                <w:szCs w:val="24"/>
              </w:rPr>
            </w:pPr>
            <w:r>
              <w:rPr>
                <w:rFonts w:ascii="宋体" w:cs="宋体"/>
                <w:color w:val="000000"/>
                <w:kern w:val="0"/>
                <w:szCs w:val="21"/>
              </w:rPr>
              <w:t>结论</w:t>
            </w:r>
          </w:p>
        </w:tc>
      </w:tr>
      <w:tr w14:paraId="00F329F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988439">
            <w:pPr>
              <w:jc w:val="center"/>
              <w:textAlignment w:val="center"/>
              <w:rPr>
                <w:rFonts w:ascii="宋体" w:cs="Times New Roman"/>
                <w:color w:val="000000"/>
                <w:kern w:val="0"/>
                <w:szCs w:val="24"/>
              </w:rPr>
            </w:pPr>
            <w:r>
              <w:rPr>
                <w:rFonts w:ascii="宋体" w:cs="Times New Roman"/>
                <w:color w:val="000000"/>
                <w:kern w:val="0"/>
                <w:szCs w:val="21"/>
              </w:rPr>
              <w:t>A</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3608CC1">
            <w:pPr>
              <w:textAlignment w:val="center"/>
              <w:rPr>
                <w:rFonts w:ascii="宋体" w:cs="Times New Roman"/>
                <w:color w:val="000000"/>
                <w:kern w:val="0"/>
                <w:szCs w:val="24"/>
              </w:rPr>
            </w:pPr>
            <w:r>
              <w:rPr>
                <w:rFonts w:ascii="宋体" w:cs="Times New Roman"/>
                <w:color w:val="000000"/>
                <w:kern w:val="0"/>
                <w:szCs w:val="21"/>
              </w:rPr>
              <w:t>1894</w:t>
            </w:r>
            <w:r>
              <w:rPr>
                <w:rFonts w:ascii="宋体" w:cs="宋体"/>
                <w:color w:val="000000"/>
                <w:kern w:val="0"/>
                <w:szCs w:val="21"/>
              </w:rPr>
              <w:t>年的公车上书</w:t>
            </w:r>
          </w:p>
        </w:tc>
        <w:tc>
          <w:tcPr>
            <w:tcW w:w="39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CCB687">
            <w:pPr>
              <w:textAlignment w:val="center"/>
              <w:rPr>
                <w:rFonts w:ascii="宋体" w:cs="Times New Roman"/>
                <w:color w:val="000000"/>
                <w:kern w:val="0"/>
                <w:szCs w:val="24"/>
              </w:rPr>
            </w:pPr>
            <w:r>
              <w:rPr>
                <w:rFonts w:ascii="宋体" w:cs="宋体"/>
                <w:color w:val="000000"/>
                <w:kern w:val="0"/>
                <w:szCs w:val="21"/>
              </w:rPr>
              <w:t>拉开了变法维新运动的序幕</w:t>
            </w:r>
          </w:p>
        </w:tc>
      </w:tr>
      <w:tr w14:paraId="1E4D091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31544B">
            <w:pPr>
              <w:jc w:val="center"/>
              <w:textAlignment w:val="center"/>
              <w:rPr>
                <w:rFonts w:ascii="宋体" w:cs="Times New Roman"/>
                <w:color w:val="000000"/>
                <w:kern w:val="0"/>
                <w:szCs w:val="24"/>
              </w:rPr>
            </w:pPr>
            <w:r>
              <w:rPr>
                <w:rFonts w:ascii="宋体" w:cs="Times New Roman"/>
                <w:color w:val="000000"/>
                <w:kern w:val="0"/>
                <w:szCs w:val="21"/>
              </w:rPr>
              <w:t>B</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CA45F9">
            <w:pPr>
              <w:textAlignment w:val="center"/>
              <w:rPr>
                <w:rFonts w:ascii="宋体" w:cs="Times New Roman"/>
                <w:color w:val="000000"/>
                <w:kern w:val="0"/>
                <w:szCs w:val="24"/>
              </w:rPr>
            </w:pPr>
            <w:r>
              <w:rPr>
                <w:rFonts w:ascii="宋体" w:cs="宋体"/>
                <w:color w:val="000000"/>
                <w:kern w:val="0"/>
                <w:szCs w:val="21"/>
              </w:rPr>
              <w:t>新文化运动</w:t>
            </w:r>
          </w:p>
        </w:tc>
        <w:tc>
          <w:tcPr>
            <w:tcW w:w="39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712E58">
            <w:pPr>
              <w:textAlignment w:val="center"/>
              <w:rPr>
                <w:rFonts w:ascii="宋体" w:cs="Times New Roman"/>
                <w:color w:val="000000"/>
                <w:kern w:val="0"/>
                <w:szCs w:val="24"/>
              </w:rPr>
            </w:pPr>
            <w:r>
              <w:rPr>
                <w:rFonts w:ascii="宋体" w:cs="宋体"/>
                <w:color w:val="000000"/>
                <w:kern w:val="0"/>
                <w:szCs w:val="21"/>
              </w:rPr>
              <w:t>是一次伟大的思想解放运动</w:t>
            </w:r>
          </w:p>
        </w:tc>
      </w:tr>
      <w:tr w14:paraId="69456ED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F17F87">
            <w:pPr>
              <w:jc w:val="center"/>
              <w:textAlignment w:val="center"/>
              <w:rPr>
                <w:rFonts w:ascii="宋体" w:cs="Times New Roman"/>
                <w:color w:val="000000"/>
                <w:kern w:val="0"/>
                <w:szCs w:val="24"/>
              </w:rPr>
            </w:pPr>
            <w:r>
              <w:rPr>
                <w:rFonts w:ascii="宋体" w:cs="Times New Roman"/>
                <w:color w:val="000000"/>
                <w:kern w:val="0"/>
                <w:szCs w:val="21"/>
              </w:rPr>
              <w:t>C</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F86485">
            <w:pPr>
              <w:textAlignment w:val="center"/>
              <w:rPr>
                <w:rFonts w:ascii="宋体" w:cs="Times New Roman"/>
                <w:color w:val="000000"/>
                <w:kern w:val="0"/>
                <w:szCs w:val="24"/>
              </w:rPr>
            </w:pPr>
            <w:r>
              <w:rPr>
                <w:rFonts w:ascii="宋体" w:cs="宋体"/>
                <w:color w:val="000000"/>
                <w:kern w:val="0"/>
                <w:szCs w:val="21"/>
              </w:rPr>
              <w:t>苏联第一、二个五年计划</w:t>
            </w:r>
          </w:p>
        </w:tc>
        <w:tc>
          <w:tcPr>
            <w:tcW w:w="39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45DEB8">
            <w:pPr>
              <w:textAlignment w:val="center"/>
              <w:rPr>
                <w:rFonts w:ascii="宋体" w:cs="Times New Roman"/>
                <w:color w:val="000000"/>
                <w:kern w:val="0"/>
                <w:szCs w:val="24"/>
              </w:rPr>
            </w:pPr>
            <w:r>
              <w:rPr>
                <w:rFonts w:ascii="宋体" w:cs="宋体"/>
                <w:color w:val="000000"/>
                <w:kern w:val="0"/>
                <w:szCs w:val="21"/>
              </w:rPr>
              <w:t>由落后的农业国变成了强大的工业国</w:t>
            </w:r>
          </w:p>
        </w:tc>
      </w:tr>
      <w:tr w14:paraId="703A735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43BF5A">
            <w:pPr>
              <w:jc w:val="center"/>
              <w:textAlignment w:val="center"/>
              <w:rPr>
                <w:rFonts w:ascii="宋体" w:cs="Times New Roman"/>
                <w:color w:val="000000"/>
                <w:kern w:val="0"/>
                <w:szCs w:val="24"/>
              </w:rPr>
            </w:pPr>
            <w:r>
              <w:rPr>
                <w:rFonts w:ascii="宋体" w:cs="Times New Roman"/>
                <w:color w:val="000000"/>
                <w:kern w:val="0"/>
                <w:szCs w:val="21"/>
              </w:rPr>
              <w:t>D</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9F07C3">
            <w:pPr>
              <w:textAlignment w:val="center"/>
              <w:rPr>
                <w:rFonts w:ascii="宋体" w:cs="Times New Roman"/>
                <w:color w:val="000000"/>
                <w:kern w:val="0"/>
                <w:szCs w:val="24"/>
              </w:rPr>
            </w:pPr>
            <w:r>
              <w:rPr>
                <w:rFonts w:ascii="宋体" w:cs="宋体"/>
                <w:color w:val="000000"/>
                <w:kern w:val="0"/>
                <w:szCs w:val="21"/>
              </w:rPr>
              <w:t>《联合国家宣言》</w:t>
            </w:r>
          </w:p>
        </w:tc>
        <w:tc>
          <w:tcPr>
            <w:tcW w:w="39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554BCD">
            <w:pPr>
              <w:textAlignment w:val="center"/>
              <w:rPr>
                <w:rFonts w:ascii="宋体" w:cs="Times New Roman"/>
                <w:color w:val="000000"/>
                <w:kern w:val="0"/>
                <w:szCs w:val="24"/>
              </w:rPr>
            </w:pPr>
            <w:r>
              <w:rPr>
                <w:rFonts w:ascii="宋体" w:cs="宋体"/>
                <w:color w:val="000000"/>
                <w:kern w:val="0"/>
                <w:szCs w:val="21"/>
              </w:rPr>
              <w:t>决定战后成立联合国</w:t>
            </w:r>
          </w:p>
        </w:tc>
      </w:tr>
    </w:tbl>
    <w:p w14:paraId="5D68031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A</w:t>
      </w:r>
      <w:r>
        <w:rPr>
          <w:rFonts w:ascii="宋体"/>
        </w:rPr>
        <w:tab/>
      </w:r>
      <w:r>
        <w:rPr>
          <w:rFonts w:ascii="宋体" w:cs="Times New Roman"/>
          <w:kern w:val="0"/>
          <w:szCs w:val="24"/>
        </w:rPr>
        <w:t xml:space="preserve">B. </w:t>
      </w:r>
      <w:r>
        <w:rPr>
          <w:rFonts w:ascii="宋体" w:cs="Times New Roman"/>
          <w:kern w:val="0"/>
          <w:szCs w:val="21"/>
        </w:rPr>
        <w:t>B</w:t>
      </w:r>
      <w:r>
        <w:rPr>
          <w:rFonts w:ascii="宋体"/>
        </w:rPr>
        <w:tab/>
      </w:r>
      <w:r>
        <w:rPr>
          <w:rFonts w:ascii="宋体" w:cs="Times New Roman"/>
          <w:kern w:val="0"/>
          <w:szCs w:val="24"/>
        </w:rPr>
        <w:t xml:space="preserve">C. </w:t>
      </w:r>
      <w:r>
        <w:rPr>
          <w:rFonts w:ascii="宋体" w:cs="Times New Roman"/>
          <w:kern w:val="0"/>
          <w:szCs w:val="21"/>
        </w:rPr>
        <w:t>C</w:t>
      </w:r>
      <w:r>
        <w:rPr>
          <w:rFonts w:ascii="宋体"/>
        </w:rPr>
        <w:tab/>
      </w:r>
      <w:r>
        <w:rPr>
          <w:rFonts w:ascii="宋体" w:cs="Times New Roman"/>
          <w:kern w:val="0"/>
          <w:szCs w:val="24"/>
        </w:rPr>
        <w:t xml:space="preserve">D. </w:t>
      </w:r>
      <w:r>
        <w:rPr>
          <w:rFonts w:ascii="宋体" w:cs="Times New Roman"/>
          <w:kern w:val="0"/>
          <w:szCs w:val="21"/>
        </w:rPr>
        <w:t>D</w:t>
      </w:r>
    </w:p>
    <w:p w14:paraId="6D238B00">
      <w:pPr>
        <w:tabs>
          <w:tab w:val="left" w:pos="2310"/>
          <w:tab w:val="left" w:pos="4200"/>
          <w:tab w:val="left" w:pos="6090"/>
        </w:tabs>
        <w:textAlignment w:val="center"/>
        <w:rPr>
          <w:rFonts w:ascii="宋体"/>
        </w:rPr>
      </w:pPr>
      <w:r>
        <w:rPr>
          <w:rFonts w:ascii="宋体" w:cs="黑体"/>
        </w:rPr>
        <w:t>二、材料解析题（本大题共</w:t>
      </w:r>
      <w:r>
        <w:rPr>
          <w:rFonts w:ascii="宋体" w:cs="Times New Roman"/>
          <w:b/>
        </w:rPr>
        <w:t>4</w:t>
      </w:r>
      <w:r>
        <w:rPr>
          <w:rFonts w:ascii="宋体" w:cs="黑体"/>
        </w:rPr>
        <w:t>小题，共</w:t>
      </w:r>
      <w:r>
        <w:rPr>
          <w:rFonts w:ascii="宋体" w:cs="Times New Roman"/>
          <w:b/>
        </w:rPr>
        <w:t>35.0</w:t>
      </w:r>
      <w:r>
        <w:rPr>
          <w:rFonts w:ascii="宋体" w:cs="黑体"/>
        </w:rPr>
        <w:t>分）</w:t>
      </w:r>
    </w:p>
    <w:p w14:paraId="119DE122">
      <w:pPr>
        <w:numPr>
          <w:ilvl w:val="0"/>
          <w:numId w:val="1"/>
        </w:numPr>
        <w:textAlignment w:val="center"/>
        <w:rPr>
          <w:rFonts w:ascii="宋体"/>
        </w:rPr>
      </w:pPr>
      <w:bookmarkStart w:id="14" w:name="topic_00f2ff8e-b8d9-44da-a415-bf24aba780"/>
      <w:r>
        <w:rPr>
          <w:rFonts w:ascii="宋体" w:cs="宋体"/>
          <w:kern w:val="0"/>
          <w:szCs w:val="21"/>
        </w:rPr>
        <w:t>行万里路，读万卷书。暑假期间，泰安某学校分两组乘火车和飞机进行了一次研学旅行，这是两个小组发回来的研学资料，请你参与进来，完成相关任务。</w:t>
      </w:r>
      <w:r>
        <w:rPr>
          <w:rFonts w:ascii="宋体" w:cs="Times New Roman"/>
          <w:kern w:val="0"/>
          <w:szCs w:val="24"/>
        </w:rPr>
        <w:br w:type="textWrapping"/>
      </w:r>
      <w:r>
        <w:rPr>
          <w:rFonts w:ascii="宋体" w:cs="宋体"/>
          <w:kern w:val="0"/>
          <w:szCs w:val="21"/>
        </w:rPr>
        <w:t>第一组：观传统文明，悟文化意蕴</w:t>
      </w:r>
      <w:bookmarkEnd w:id="14"/>
    </w:p>
    <w:p w14:paraId="3EF81D19">
      <w:pPr>
        <w:textAlignment w:val="center"/>
        <w:rPr>
          <w:rFonts w:ascii="宋体"/>
        </w:rPr>
      </w:pPr>
      <w:r>
        <w:rPr>
          <w:rFonts w:ascii="宋体" w:cs="Times New Roman"/>
          <w:kern w:val="0"/>
          <w:szCs w:val="24"/>
        </w:rPr>
        <w:pict>
          <v:shape id="_x0000_s1031" o:spid="_x0000_s1031" o:spt="75" type="#_x0000_t75" style="position:absolute;left:0pt;margin-top:0pt;height:314.25pt;width:367.5pt;mso-position-horizontal:center;mso-wrap-distance-bottom:0pt;mso-wrap-distance-top:0pt;z-index:251659264;mso-width-relative:page;mso-height-relative:page;" filled="f" o:preferrelative="t" stroked="f" coordsize="21600,21600">
            <v:path/>
            <v:fill on="f" focussize="0,0"/>
            <v:stroke on="f" joinstyle="miter"/>
            <v:imagedata r:id="rId10" o:title=""/>
            <o:lock v:ext="edit" aspectratio="t"/>
            <w10:wrap type="topAndBottom"/>
          </v:shape>
        </w:pict>
      </w:r>
    </w:p>
    <w:p w14:paraId="1FBCA583">
      <w:pPr>
        <w:textAlignment w:val="center"/>
        <w:rPr>
          <w:rFonts w:ascii="宋体"/>
        </w:rPr>
      </w:pPr>
      <w:r>
        <w:rPr>
          <w:rFonts w:ascii="宋体" w:cs="宋体"/>
          <w:kern w:val="0"/>
          <w:szCs w:val="21"/>
        </w:rPr>
        <w:t>结合所学知识回答：图一“汉代讲经”现象的出现与西汉董仲舒提出的哪一建议有关？图二大运河的开通起到了什么作用？图三反映的内容与宋朝采取的哪一治国政策密不可分？图四明朝航游家郑和七次下西洋最远到达了哪里？</w:t>
      </w:r>
      <w:r>
        <w:rPr>
          <w:rFonts w:ascii="宋体" w:cs="Times New Roman"/>
          <w:kern w:val="0"/>
          <w:szCs w:val="24"/>
        </w:rPr>
        <w:br w:type="textWrapping"/>
      </w:r>
      <w:r>
        <w:rPr>
          <w:rFonts w:ascii="宋体" w:cs="宋体"/>
          <w:kern w:val="0"/>
          <w:szCs w:val="21"/>
        </w:rPr>
        <w:t>第二组：亲历纪念地，有爱情怀</w:t>
      </w:r>
      <w:r>
        <w:rPr>
          <w:rFonts w:ascii="宋体" w:cs="Times New Roman"/>
          <w:kern w:val="0"/>
          <w:szCs w:val="24"/>
        </w:rPr>
        <w:pict>
          <v:shape id="_x0000_i1025" o:spt="75" type="#_x0000_t75" style="height:114.75pt;width:392.25pt;" filled="f" o:preferrelative="t" stroked="f" coordsize="21600,21600">
            <v:path/>
            <v:fill on="f" focussize="0,0"/>
            <v:stroke on="f" joinstyle="miter"/>
            <v:imagedata r:id="rId11" o:title=""/>
            <o:lock v:ext="edit" aspectratio="t"/>
            <w10:wrap type="none"/>
            <w10:anchorlock/>
          </v:shape>
        </w:pict>
      </w:r>
    </w:p>
    <w:p w14:paraId="18D07796">
      <w:pPr>
        <w:textAlignment w:val="center"/>
        <w:rPr>
          <w:rFonts w:ascii="宋体"/>
        </w:rPr>
      </w:pPr>
      <w:r>
        <w:rPr>
          <w:rFonts w:ascii="宋体" w:cs="宋体"/>
          <w:kern w:val="0"/>
          <w:szCs w:val="21"/>
        </w:rPr>
        <w:t>结合所学知识回答：图五的雕塑设计是为纪念中国历史上的哪一重大历史事件？图六成为中国著名红色旅游景点的理由。</w:t>
      </w:r>
    </w:p>
    <w:p w14:paraId="40D17618">
      <w:pPr>
        <w:textAlignment w:val="center"/>
        <w:rPr>
          <w:rFonts w:ascii="宋体"/>
        </w:rPr>
      </w:pPr>
      <w:r>
        <w:rPr>
          <w:rFonts w:ascii="宋体" w:cs="宋体"/>
          <w:kern w:val="0"/>
          <w:szCs w:val="21"/>
        </w:rPr>
        <w:t>两个小组乘坐的这种类型的交通工具最早出现在第一、二次工业革命期间。请按先后顺序写出这两次工业革命分别把人类带入到什么时代？</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477AF8D9">
      <w:pPr>
        <w:numPr>
          <w:ilvl w:val="0"/>
          <w:numId w:val="1"/>
        </w:numPr>
        <w:textAlignment w:val="center"/>
        <w:rPr>
          <w:rFonts w:ascii="宋体"/>
        </w:rPr>
      </w:pPr>
      <w:bookmarkStart w:id="15" w:name="topic_8b1fd530-54fe-448e-aedb-81c2016a89"/>
      <w:r>
        <w:rPr>
          <w:rFonts w:ascii="宋体" w:cs="宋体"/>
          <w:kern w:val="0"/>
          <w:szCs w:val="21"/>
        </w:rPr>
        <w:t>习近平主席在一系列会议上作出的重要批示，为强化执改党的执政能力，实现中华民族的伟大复兴指明了方向。阅读材料，回答问题。</w:t>
      </w:r>
      <w:r>
        <w:rPr>
          <w:rFonts w:ascii="宋体" w:cs="Times New Roman"/>
          <w:kern w:val="0"/>
          <w:szCs w:val="24"/>
        </w:rPr>
        <w:br w:type="textWrapping"/>
      </w:r>
      <w:r>
        <w:rPr>
          <w:rFonts w:ascii="宋体" w:cs="宋体"/>
          <w:kern w:val="0"/>
          <w:szCs w:val="21"/>
        </w:rPr>
        <w:t>材料一：习近平同志强调：“要加强对权力运行的制均和监督，把权力关进制度的笼子里。”</w:t>
      </w:r>
      <w:bookmarkEnd w:id="15"/>
    </w:p>
    <w:p w14:paraId="00BE1DB0">
      <w:pPr>
        <w:textAlignment w:val="center"/>
        <w:rPr>
          <w:rFonts w:ascii="宋体"/>
        </w:rPr>
      </w:pPr>
      <w:r>
        <w:rPr>
          <w:rFonts w:ascii="宋体" w:cs="宋体"/>
          <w:kern w:val="0"/>
          <w:szCs w:val="21"/>
        </w:rPr>
        <w:t>古代史上，许多朝代也注重对权力的监督，管理。结合所学知识指出，秦朝负责监察事务的中央官职是什么？（</w:t>
      </w:r>
      <w:r>
        <w:rPr>
          <w:rFonts w:ascii="宋体" w:cs="Times New Roman"/>
          <w:kern w:val="0"/>
          <w:szCs w:val="21"/>
        </w:rPr>
        <w:t>1</w:t>
      </w:r>
      <w:r>
        <w:rPr>
          <w:rFonts w:ascii="宋体" w:cs="宋体"/>
          <w:kern w:val="0"/>
          <w:szCs w:val="21"/>
        </w:rPr>
        <w:t>分）元朝负责监察事务的中央机构是什么？西汉时期朝廷为了监视地方官吏建立了什么制度？</w:t>
      </w:r>
      <w:r>
        <w:rPr>
          <w:rFonts w:ascii="宋体" w:cs="Times New Roman"/>
          <w:kern w:val="0"/>
          <w:szCs w:val="24"/>
        </w:rPr>
        <w:br w:type="textWrapping"/>
      </w:r>
      <w:r>
        <w:rPr>
          <w:rFonts w:ascii="宋体" w:cs="宋体"/>
          <w:kern w:val="0"/>
          <w:szCs w:val="21"/>
        </w:rPr>
        <w:t>材料二：习近平在庆祝改革开放</w:t>
      </w:r>
      <w:r>
        <w:rPr>
          <w:rFonts w:ascii="宋体" w:cs="Times New Roman"/>
          <w:kern w:val="0"/>
          <w:szCs w:val="21"/>
        </w:rPr>
        <w:t>40</w:t>
      </w:r>
      <w:r>
        <w:rPr>
          <w:rFonts w:ascii="宋体" w:cs="宋体"/>
          <w:kern w:val="0"/>
          <w:szCs w:val="21"/>
        </w:rPr>
        <w:t>周年大会上指出：“建立中国共产党、成立中华人民共和国、推进改革开放和中国特色社会主义事业，是五四运动以来我国发生的三大历史事件，是近代以来实现中华民族伟大复兴的三大里程碑。</w:t>
      </w:r>
    </w:p>
    <w:p w14:paraId="70FB2C67">
      <w:pPr>
        <w:textAlignment w:val="center"/>
        <w:rPr>
          <w:rFonts w:ascii="宋体"/>
        </w:rPr>
      </w:pPr>
      <w:r>
        <w:rPr>
          <w:rFonts w:ascii="宋体" w:cs="宋体"/>
          <w:kern w:val="0"/>
          <w:szCs w:val="21"/>
        </w:rPr>
        <w:t>结合所学知识按先后顺序依次写出：中国共产党成立、中华人民共和国成立、改革开放开始的标志性事件分别是什么？</w:t>
      </w:r>
      <w:r>
        <w:rPr>
          <w:rFonts w:ascii="宋体" w:cs="Times New Roman"/>
          <w:kern w:val="0"/>
          <w:szCs w:val="24"/>
        </w:rPr>
        <w:br w:type="textWrapping"/>
      </w:r>
      <w:r>
        <w:rPr>
          <w:rFonts w:ascii="宋体" w:cs="宋体"/>
          <w:kern w:val="0"/>
          <w:szCs w:val="21"/>
        </w:rPr>
        <w:t>材料三：习近平总书记在十九大报告中指出；改革开放之后，我们党对我国社会主义现代化建设作出战略安排，提出“三步走”战略目标。解决人民温饱问题、人民生活总体上达到小康水平这两个目标已提前实现。在这个基础上，我们党提出，到建党一百年时建成经济更加发展、民主更加健全、科教更加进步、文化更加繁荣、社会更加和谐、人民生活更加殷实的小康让会，然后再奋斗三十年到新中国成立一百年时，基本实现现代化，把我国建成社会主义现代化国家。</w:t>
      </w:r>
    </w:p>
    <w:p w14:paraId="63E255FD">
      <w:pPr>
        <w:textAlignment w:val="center"/>
        <w:rPr>
          <w:rFonts w:ascii="宋体"/>
        </w:rPr>
      </w:pPr>
      <w:r>
        <w:rPr>
          <w:rFonts w:ascii="宋体" w:cs="宋体"/>
          <w:kern w:val="0"/>
          <w:szCs w:val="21"/>
        </w:rPr>
        <w:t>依据材料指山：“到建党一百年时”和“到新中国成立百年时”，我国社会主义现代化建设的目标分别是什么？</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4A774B45">
      <w:pPr>
        <w:numPr>
          <w:ilvl w:val="0"/>
          <w:numId w:val="1"/>
        </w:numPr>
        <w:textAlignment w:val="center"/>
        <w:rPr>
          <w:rFonts w:ascii="宋体"/>
        </w:rPr>
      </w:pPr>
      <w:bookmarkStart w:id="16" w:name="topic_521852f9-f6f7-40fa-bfc6-8fb73d7f18"/>
      <w:r>
        <w:rPr>
          <w:rFonts w:ascii="宋体" w:cs="宋体"/>
          <w:kern w:val="0"/>
          <w:szCs w:val="21"/>
        </w:rPr>
        <w:t>民主与法制建设是古今中外人类社会建没的重要组成部分，也是衡量社会发展程度的重要标尺。阅读</w:t>
      </w:r>
      <w:r>
        <w:rPr>
          <w:rFonts w:ascii="宋体" w:cs="Times New Roman"/>
          <w:kern w:val="0"/>
          <w:szCs w:val="21"/>
        </w:rPr>
        <w:t>'</w:t>
      </w:r>
      <w:r>
        <w:rPr>
          <w:rFonts w:ascii="宋体" w:cs="宋体"/>
          <w:kern w:val="0"/>
          <w:szCs w:val="21"/>
        </w:rPr>
        <w:t>下列材料，回答问题。</w:t>
      </w:r>
      <w:r>
        <w:rPr>
          <w:rFonts w:ascii="宋体" w:cs="Times New Roman"/>
          <w:kern w:val="0"/>
          <w:szCs w:val="24"/>
        </w:rPr>
        <w:br w:type="textWrapping"/>
      </w:r>
      <w:r>
        <w:rPr>
          <w:rFonts w:ascii="宋体" w:cs="宋体"/>
          <w:kern w:val="0"/>
          <w:szCs w:val="21"/>
        </w:rPr>
        <w:t>材料一：公元前</w:t>
      </w:r>
      <w:r>
        <w:rPr>
          <w:rFonts w:ascii="宋体" w:cs="Times New Roman"/>
          <w:kern w:val="0"/>
          <w:szCs w:val="21"/>
        </w:rPr>
        <w:t>450</w:t>
      </w:r>
      <w:r>
        <w:rPr>
          <w:rFonts w:ascii="宋体" w:cs="宋体"/>
          <w:kern w:val="0"/>
          <w:szCs w:val="21"/>
        </w:rPr>
        <w:t>年左右，罗马通过了一部法律文献，涉及诉讼、程序、所有权和债务权、宗教法等内容。其中的债务法规定：债权人有权拘禁不能按期还债的债务人。甚至可以给他戴上脚镣，卖到国外或杀死他……使量刑定罪有了文宇依据，在一定程度上遏制贵族対法律的曲解和滥用。</w:t>
      </w:r>
      <w:bookmarkEnd w:id="16"/>
    </w:p>
    <w:p w14:paraId="11F9FE0F">
      <w:pPr>
        <w:textAlignment w:val="center"/>
        <w:rPr>
          <w:rFonts w:ascii="宋体"/>
        </w:rPr>
      </w:pPr>
      <w:r>
        <w:rPr>
          <w:rFonts w:ascii="宋体" w:cs="宋体"/>
          <w:kern w:val="0"/>
          <w:szCs w:val="21"/>
        </w:rPr>
        <w:t>写出这部法律文献的名称。依据材料结合所学知识对该法律文献作简要评价。</w:t>
      </w:r>
      <w:r>
        <w:rPr>
          <w:rFonts w:ascii="宋体" w:cs="Times New Roman"/>
          <w:kern w:val="0"/>
          <w:szCs w:val="24"/>
        </w:rPr>
        <w:br w:type="textWrapping"/>
      </w:r>
      <w:r>
        <w:rPr>
          <w:rFonts w:ascii="宋体" w:cs="宋体"/>
          <w:kern w:val="0"/>
          <w:szCs w:val="21"/>
        </w:rPr>
        <w:t>材料二：导致英国迅速崛起的一个重要因素，便是在（</w:t>
      </w:r>
      <w:r>
        <w:rPr>
          <w:rFonts w:ascii="宋体" w:cs="Times New Roman"/>
          <w:kern w:val="0"/>
          <w:szCs w:val="21"/>
        </w:rPr>
        <w:t>1688</w:t>
      </w:r>
      <w:r>
        <w:rPr>
          <w:rFonts w:ascii="宋体" w:cs="宋体"/>
          <w:kern w:val="0"/>
          <w:szCs w:val="21"/>
        </w:rPr>
        <w:t>年）宫廷政变之后，英国建立起了一个适合国情和生产力发展需要的政治体制。这个体制保证了英国社会有一个相对宽松与和平的环境，从而为社会经济的发展创造了有利的条件。</w:t>
      </w:r>
      <w:r>
        <w:rPr>
          <w:rFonts w:ascii="宋体" w:cs="Times New Roman"/>
          <w:kern w:val="0"/>
          <w:szCs w:val="24"/>
        </w:rPr>
        <w:br w:type="textWrapping"/>
      </w:r>
      <w:r>
        <w:rPr>
          <w:rFonts w:ascii="宋体" w:cs="Times New Roman"/>
          <w:kern w:val="0"/>
          <w:szCs w:val="21"/>
        </w:rPr>
        <w:t>--</w:t>
      </w:r>
      <w:r>
        <w:rPr>
          <w:rFonts w:ascii="宋体" w:cs="宋体"/>
          <w:kern w:val="0"/>
          <w:szCs w:val="21"/>
        </w:rPr>
        <w:t>《强国之路》</w:t>
      </w:r>
    </w:p>
    <w:p w14:paraId="77013D57">
      <w:pPr>
        <w:textAlignment w:val="center"/>
        <w:rPr>
          <w:rFonts w:ascii="宋体"/>
        </w:rPr>
      </w:pPr>
      <w:r>
        <w:rPr>
          <w:rFonts w:ascii="宋体" w:cs="宋体"/>
          <w:kern w:val="0"/>
          <w:szCs w:val="21"/>
        </w:rPr>
        <w:t>材料中英国建立起的政治体制是什么？这一体制的创立与英国哪一法律文件有关？</w:t>
      </w:r>
      <w:r>
        <w:rPr>
          <w:rFonts w:ascii="宋体" w:cs="Times New Roman"/>
          <w:kern w:val="0"/>
          <w:szCs w:val="24"/>
        </w:rPr>
        <w:br w:type="textWrapping"/>
      </w:r>
      <w:r>
        <w:rPr>
          <w:rFonts w:ascii="宋体" w:cs="宋体"/>
          <w:kern w:val="0"/>
          <w:szCs w:val="21"/>
        </w:rPr>
        <w:t>材料三：读图</w:t>
      </w:r>
      <w:r>
        <w:rPr>
          <w:rFonts w:ascii="宋体" w:cs="Times New Roman"/>
          <w:kern w:val="0"/>
          <w:szCs w:val="24"/>
        </w:rPr>
        <w:br w:type="textWrapping"/>
      </w:r>
      <w:r>
        <w:rPr>
          <w:rFonts w:ascii="宋体" w:cs="Times New Roman"/>
          <w:kern w:val="0"/>
          <w:szCs w:val="24"/>
        </w:rPr>
        <w:pict>
          <v:shape id="_x0000_i1026" o:spt="75" type="#_x0000_t75" style="height:225.75pt;width:297pt;" filled="f" o:preferrelative="t" stroked="f" coordsize="21600,21600">
            <v:path/>
            <v:fill on="f" focussize="0,0"/>
            <v:stroke on="f" joinstyle="miter"/>
            <v:imagedata r:id="rId12" o:title=""/>
            <o:lock v:ext="edit" aspectratio="t"/>
            <w10:wrap type="none"/>
            <w10:anchorlock/>
          </v:shape>
        </w:pict>
      </w:r>
    </w:p>
    <w:p w14:paraId="52CF1E03">
      <w:pPr>
        <w:textAlignment w:val="center"/>
        <w:rPr>
          <w:rFonts w:ascii="宋体"/>
        </w:rPr>
      </w:pPr>
      <w:r>
        <w:rPr>
          <w:rFonts w:ascii="宋体" w:cs="宋体"/>
          <w:kern w:val="0"/>
          <w:szCs w:val="21"/>
        </w:rPr>
        <w:t>如图所示的政治制度开始于美国哪一部文献的制定？该文献的制定遵循的原则是什么？</w:t>
      </w:r>
      <w:r>
        <w:rPr>
          <w:rFonts w:ascii="宋体" w:cs="Times New Roman"/>
          <w:kern w:val="0"/>
          <w:szCs w:val="24"/>
        </w:rPr>
        <w:br w:type="textWrapping"/>
      </w:r>
      <w:r>
        <w:rPr>
          <w:rFonts w:ascii="宋体" w:cs="宋体"/>
          <w:kern w:val="0"/>
          <w:szCs w:val="21"/>
        </w:rPr>
        <w:t>材料四：中华人民共和国的一切权力属于人民。人民行使权力的机关是全国人民代表大会和地方各级人民代表大会。</w:t>
      </w:r>
      <w:r>
        <w:rPr>
          <w:rFonts w:ascii="宋体" w:cs="Times New Roman"/>
          <w:kern w:val="0"/>
          <w:szCs w:val="24"/>
        </w:rPr>
        <w:br w:type="textWrapping"/>
      </w:r>
      <w:r>
        <w:rPr>
          <w:rFonts w:ascii="宋体" w:cs="宋体"/>
          <w:kern w:val="0"/>
          <w:szCs w:val="21"/>
        </w:rPr>
        <w:t>……</w:t>
      </w:r>
      <w:r>
        <w:rPr>
          <w:rFonts w:ascii="宋体" w:cs="Times New Roman"/>
          <w:kern w:val="0"/>
          <w:szCs w:val="24"/>
        </w:rPr>
        <w:br w:type="textWrapping"/>
      </w:r>
      <w:r>
        <w:rPr>
          <w:rFonts w:ascii="宋体" w:cs="宋体"/>
          <w:kern w:val="0"/>
          <w:szCs w:val="21"/>
        </w:rPr>
        <w:t>中华人民共和国全国人民代表大会是最高国家权力机关。</w:t>
      </w:r>
    </w:p>
    <w:p w14:paraId="7A0C01D8">
      <w:pPr>
        <w:textAlignment w:val="center"/>
        <w:rPr>
          <w:rFonts w:ascii="宋体"/>
        </w:rPr>
      </w:pPr>
      <w:r>
        <w:rPr>
          <w:rFonts w:ascii="宋体" w:cs="宋体"/>
          <w:kern w:val="0"/>
          <w:szCs w:val="21"/>
        </w:rPr>
        <w:t>该材料最早出自哪部法律文献？</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2F4E6BD">
      <w:pPr>
        <w:numPr>
          <w:ilvl w:val="0"/>
          <w:numId w:val="1"/>
        </w:numPr>
        <w:textAlignment w:val="center"/>
        <w:rPr>
          <w:rFonts w:ascii="宋体"/>
        </w:rPr>
      </w:pPr>
      <w:bookmarkStart w:id="17" w:name="topic_0856318a-1026-4d8c-b591-b6bbe81967"/>
      <w:r>
        <w:rPr>
          <w:rFonts w:ascii="宋体" w:cs="宋体"/>
          <w:kern w:val="0"/>
          <w:szCs w:val="21"/>
        </w:rPr>
        <w:t>在国际舞台上，中国是一支不可忽视的力量，并且发挥着越来越大的作用。阅读材料，回答问题。</w:t>
      </w:r>
      <w:r>
        <w:rPr>
          <w:rFonts w:ascii="宋体" w:cs="Times New Roman"/>
          <w:kern w:val="0"/>
          <w:szCs w:val="24"/>
        </w:rPr>
        <w:br w:type="textWrapping"/>
      </w:r>
      <w:r>
        <w:rPr>
          <w:rFonts w:ascii="宋体" w:cs="宋体"/>
          <w:kern w:val="0"/>
          <w:szCs w:val="21"/>
        </w:rPr>
        <w:t>材料一：</w:t>
      </w:r>
      <w:r>
        <w:rPr>
          <w:rFonts w:ascii="宋体" w:cs="Times New Roman"/>
          <w:kern w:val="0"/>
          <w:szCs w:val="24"/>
        </w:rPr>
        <w:br w:type="textWrapping"/>
      </w:r>
      <w:bookmarkEnd w:id="17"/>
    </w:p>
    <w:p w14:paraId="4F2222DB">
      <w:pPr>
        <w:textAlignment w:val="center"/>
        <w:rPr>
          <w:rFonts w:ascii="宋体"/>
        </w:rPr>
      </w:pPr>
      <w:r>
        <w:rPr>
          <w:rFonts w:ascii="宋体" w:cs="Times New Roman"/>
          <w:kern w:val="0"/>
          <w:szCs w:val="24"/>
        </w:rPr>
        <w:pict>
          <v:shape id="_x0000_s1028" o:spid="_x0000_s1028" o:spt="75" type="#_x0000_t75" style="position:absolute;left:0pt;margin-top:0pt;height:133.5pt;width:332.25pt;mso-position-horizontal:center;mso-wrap-distance-bottom:0pt;mso-wrap-distance-top:0pt;z-index:251660288;mso-width-relative:page;mso-height-relative:page;" filled="f" o:preferrelative="t" stroked="f" coordsize="21600,21600">
            <v:path/>
            <v:fill on="f" focussize="0,0"/>
            <v:stroke on="f" joinstyle="miter"/>
            <v:imagedata r:id="rId13" o:title=""/>
            <o:lock v:ext="edit" aspectratio="t"/>
            <w10:wrap type="topAndBottom"/>
          </v:shape>
        </w:pict>
      </w:r>
    </w:p>
    <w:p w14:paraId="038DC13F">
      <w:pPr>
        <w:textAlignment w:val="center"/>
        <w:rPr>
          <w:rFonts w:ascii="宋体"/>
        </w:rPr>
      </w:pPr>
      <w:r>
        <w:rPr>
          <w:rFonts w:ascii="宋体" w:cs="宋体"/>
          <w:kern w:val="0"/>
          <w:szCs w:val="21"/>
        </w:rPr>
        <w:t>图一人物在</w:t>
      </w:r>
      <w:r>
        <w:rPr>
          <w:rFonts w:ascii="宋体" w:cs="Times New Roman"/>
          <w:kern w:val="0"/>
          <w:szCs w:val="21"/>
        </w:rPr>
        <w:t>1914</w:t>
      </w:r>
      <w:r>
        <w:rPr>
          <w:rFonts w:ascii="宋体" w:cs="宋体"/>
          <w:kern w:val="0"/>
          <w:szCs w:val="21"/>
        </w:rPr>
        <w:t>年为了征服巴尔干半岛上的塞尔维亚举行了军事演习，引发了第一次世界大战。这次世界大战的导火线是什么？图二事件的爆发标志着什么？</w:t>
      </w:r>
      <w:r>
        <w:rPr>
          <w:rFonts w:ascii="宋体" w:cs="Times New Roman"/>
          <w:kern w:val="0"/>
          <w:szCs w:val="24"/>
        </w:rPr>
        <w:br w:type="textWrapping"/>
      </w:r>
      <w:r>
        <w:rPr>
          <w:rFonts w:ascii="宋体" w:cs="宋体"/>
          <w:kern w:val="0"/>
          <w:szCs w:val="21"/>
        </w:rPr>
        <w:t>材料二：</w:t>
      </w:r>
      <w:r>
        <w:rPr>
          <w:rFonts w:ascii="宋体" w:cs="Times New Roman"/>
          <w:kern w:val="0"/>
          <w:szCs w:val="21"/>
        </w:rPr>
        <w:t>1919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2</w:t>
      </w:r>
      <w:r>
        <w:rPr>
          <w:rFonts w:ascii="宋体" w:cs="宋体"/>
          <w:kern w:val="0"/>
          <w:szCs w:val="21"/>
        </w:rPr>
        <w:t>日，北京《晨报》发表《外交警报敬告国人》一文，沉痛地说：“胶州亡矣，山东亡矣，国将不国矣！”……</w:t>
      </w:r>
      <w:r>
        <w:rPr>
          <w:rFonts w:ascii="宋体" w:cs="Times New Roman"/>
          <w:kern w:val="0"/>
          <w:szCs w:val="21"/>
        </w:rPr>
        <w:t>5</w:t>
      </w:r>
      <w:r>
        <w:rPr>
          <w:rFonts w:ascii="宋体" w:cs="宋体"/>
          <w:kern w:val="0"/>
          <w:szCs w:val="21"/>
        </w:rPr>
        <w:t>月</w:t>
      </w:r>
      <w:r>
        <w:rPr>
          <w:rFonts w:ascii="宋体" w:cs="Times New Roman"/>
          <w:kern w:val="0"/>
          <w:szCs w:val="21"/>
        </w:rPr>
        <w:t>3</w:t>
      </w:r>
      <w:r>
        <w:rPr>
          <w:rFonts w:ascii="宋体" w:cs="宋体"/>
          <w:kern w:val="0"/>
          <w:szCs w:val="21"/>
        </w:rPr>
        <w:t>日晚，北京大学及北京各高校学生代表上千人在北大法科礼堂集会，由《京报》主笔邵飘萍报告巴黎和会上中国外交的失败情况，群情激愤。北大一位同学当场咬破中指，撕断衣襟，血书“还我青岛”四个大字，全体同学更加激愤。第二天，五四运动爆发了。</w:t>
      </w:r>
      <w:r>
        <w:rPr>
          <w:rFonts w:ascii="宋体" w:cs="Times New Roman"/>
          <w:kern w:val="0"/>
          <w:szCs w:val="24"/>
        </w:rPr>
        <w:br w:type="textWrapping"/>
      </w:r>
      <w:r>
        <w:rPr>
          <w:rFonts w:ascii="宋体" w:cs="Times New Roman"/>
          <w:kern w:val="0"/>
          <w:szCs w:val="21"/>
        </w:rPr>
        <w:t>--</w:t>
      </w:r>
      <w:r>
        <w:rPr>
          <w:rFonts w:ascii="宋体" w:cs="宋体"/>
          <w:kern w:val="0"/>
          <w:szCs w:val="21"/>
        </w:rPr>
        <w:t>摘自</w:t>
      </w:r>
      <w:r>
        <w:rPr>
          <w:rFonts w:ascii="宋体" w:cs="Times New Roman"/>
          <w:kern w:val="0"/>
          <w:szCs w:val="21"/>
        </w:rPr>
        <w:t>2017</w:t>
      </w:r>
      <w:r>
        <w:rPr>
          <w:rFonts w:ascii="宋体" w:cs="宋体"/>
          <w:kern w:val="0"/>
          <w:szCs w:val="21"/>
        </w:rPr>
        <w:t>年教育部审定义务教育教科书八年级历史上册</w:t>
      </w:r>
    </w:p>
    <w:p w14:paraId="5F5B44C6">
      <w:pPr>
        <w:textAlignment w:val="center"/>
        <w:rPr>
          <w:rFonts w:ascii="宋体"/>
        </w:rPr>
      </w:pPr>
      <w:r>
        <w:rPr>
          <w:rFonts w:ascii="宋体" w:cs="宋体"/>
          <w:kern w:val="0"/>
          <w:szCs w:val="21"/>
        </w:rPr>
        <w:t>“五四运动”爆发的直接原因是什么？根据所学知识回答最能体现五四运动性质的口号是什么？</w:t>
      </w:r>
      <w:r>
        <w:rPr>
          <w:rFonts w:ascii="宋体" w:cs="Times New Roman"/>
          <w:kern w:val="0"/>
          <w:szCs w:val="24"/>
        </w:rPr>
        <w:br w:type="textWrapping"/>
      </w:r>
      <w:r>
        <w:rPr>
          <w:rFonts w:ascii="宋体" w:cs="宋体"/>
          <w:kern w:val="0"/>
          <w:szCs w:val="21"/>
        </w:rPr>
        <w:t>材料三：丘吉尔在谈到中国远征军入缅（甸）作战时说：如果日本进军西印度洋，必然会导致我方在中东的全部阵地崩溃，能防止上述局势出现的只有中国。苏联元帅扎哈罗夫说：日本之所以没有立即对苏联开战，是因为它的大量军队被牵制在中国。军事史家富勒指出：美英所引以为幸的是，日本既没有足够的兵力占领和控制印度洋上的战略要点，也没有足够的兵力在太平洋上拼一死战，这正是中国抗战对二战的进程和结局产生重大影响的结果。</w:t>
      </w:r>
    </w:p>
    <w:p w14:paraId="750398C1">
      <w:pPr>
        <w:textAlignment w:val="center"/>
        <w:rPr>
          <w:rFonts w:ascii="宋体"/>
        </w:rPr>
      </w:pPr>
      <w:r>
        <w:rPr>
          <w:rFonts w:ascii="宋体" w:cs="宋体"/>
          <w:kern w:val="0"/>
          <w:szCs w:val="21"/>
        </w:rPr>
        <w:t>据上述材料结合所学知识写出中国在二战中发挥的国际影响是什么？</w:t>
      </w:r>
      <w:r>
        <w:rPr>
          <w:rFonts w:ascii="宋体" w:cs="Times New Roman"/>
          <w:kern w:val="0"/>
          <w:szCs w:val="24"/>
        </w:rPr>
        <w:br w:type="textWrapping"/>
      </w:r>
      <w:r>
        <w:rPr>
          <w:rFonts w:ascii="宋体" w:cs="宋体"/>
          <w:kern w:val="0"/>
          <w:szCs w:val="21"/>
        </w:rPr>
        <w:t>材料四：“冷战”结束后，英国政府多次公开提及建立“世界新秩序”的设想，并认为“维护美国的领导地位”是“建立新秩序”的“首要原则“，西欧和日本都有自己的主张，中国要求建立，新的国际政治和经济秩序。</w:t>
      </w:r>
      <w:r>
        <w:rPr>
          <w:rFonts w:ascii="宋体" w:cs="Times New Roman"/>
          <w:kern w:val="0"/>
          <w:szCs w:val="24"/>
        </w:rPr>
        <w:br w:type="textWrapping"/>
      </w:r>
      <w:r>
        <w:rPr>
          <w:rFonts w:ascii="宋体" w:cs="Times New Roman"/>
          <w:kern w:val="0"/>
          <w:szCs w:val="21"/>
        </w:rPr>
        <w:t>--</w:t>
      </w:r>
      <w:r>
        <w:rPr>
          <w:rFonts w:ascii="宋体" w:cs="宋体"/>
          <w:kern w:val="0"/>
          <w:szCs w:val="21"/>
        </w:rPr>
        <w:t>刘金质《冷战史》</w:t>
      </w:r>
    </w:p>
    <w:p w14:paraId="78DE586F">
      <w:pPr>
        <w:textAlignment w:val="center"/>
        <w:rPr>
          <w:rFonts w:ascii="宋体"/>
        </w:rPr>
      </w:pPr>
      <w:r>
        <w:rPr>
          <w:rFonts w:ascii="宋体" w:cs="宋体"/>
          <w:kern w:val="0"/>
          <w:szCs w:val="21"/>
        </w:rPr>
        <w:t>根据所学知识回答：美苏战时同盟关系正式破裂、“冷战”开始的标志是什么？用当今世界政治格局的发展趋势说明，美国是否达到了建立“世界新铁序”的目的。</w:t>
      </w:r>
      <w:r>
        <w:rPr>
          <w:rFonts w:ascii="宋体" w:cs="Times New Roman"/>
          <w:kern w:val="0"/>
          <w:szCs w:val="24"/>
        </w:rPr>
        <w:br w:type="textWrapping"/>
      </w:r>
      <w:r>
        <w:rPr>
          <w:rFonts w:ascii="宋体" w:cs="宋体"/>
          <w:kern w:val="0"/>
          <w:szCs w:val="21"/>
        </w:rPr>
        <w:t>材料五：中国积极发展全球伙伴关系，秉持共商共建共享的全球治理观，顺应和平、发展、合作、共赢的时代潮流，积极参与全球治理体系改革和建设，推动构建人类命运共同体。中国积极拓展多边外交，加强与联合国的合作，为解决区域性争端、维护世界和平和建立一个公正合理的世界新秩序而努力。</w:t>
      </w:r>
      <w:r>
        <w:rPr>
          <w:rFonts w:ascii="宋体" w:cs="Times New Roman"/>
          <w:kern w:val="0"/>
          <w:szCs w:val="24"/>
        </w:rPr>
        <w:br w:type="textWrapping"/>
      </w:r>
      <w:r>
        <w:rPr>
          <w:rFonts w:ascii="宋体" w:cs="Times New Roman"/>
          <w:kern w:val="0"/>
          <w:szCs w:val="21"/>
        </w:rPr>
        <w:t>--</w:t>
      </w:r>
      <w:r>
        <w:rPr>
          <w:rFonts w:ascii="宋体" w:cs="宋体"/>
          <w:kern w:val="0"/>
          <w:szCs w:val="21"/>
        </w:rPr>
        <w:t>摘自</w:t>
      </w:r>
      <w:r>
        <w:rPr>
          <w:rFonts w:ascii="宋体" w:cs="Times New Roman"/>
          <w:kern w:val="0"/>
          <w:szCs w:val="21"/>
        </w:rPr>
        <w:t>2017</w:t>
      </w:r>
      <w:r>
        <w:rPr>
          <w:rFonts w:ascii="宋体" w:cs="宋体"/>
          <w:kern w:val="0"/>
          <w:szCs w:val="21"/>
        </w:rPr>
        <w:t>年教育部审定义务教育教科书八年级历史下册</w:t>
      </w:r>
    </w:p>
    <w:p w14:paraId="16539DDE">
      <w:pPr>
        <w:textAlignment w:val="center"/>
        <w:rPr>
          <w:rFonts w:ascii="宋体"/>
        </w:rPr>
      </w:pPr>
      <w:r>
        <w:rPr>
          <w:rFonts w:ascii="宋体" w:cs="宋体"/>
          <w:kern w:val="0"/>
          <w:szCs w:val="21"/>
        </w:rPr>
        <w:t>依据材料指出中国秉持的全球治理观是什么？</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74412505">
      <w:pPr>
        <w:jc w:val="center"/>
        <w:textAlignment w:val="center"/>
        <w:rPr>
          <w:rFonts w:ascii="宋体"/>
        </w:rPr>
      </w:pPr>
      <w:r>
        <w:rPr>
          <w:rFonts w:ascii="宋体" w:cs="宋体"/>
          <w:b/>
        </w:rPr>
        <w:t>答案和解析</w:t>
      </w:r>
    </w:p>
    <w:p w14:paraId="043E2D76">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B26A9DC">
      <w:pPr>
        <w:textAlignment w:val="center"/>
        <w:rPr>
          <w:rFonts w:ascii="宋体" w:cs="Times New Roman"/>
          <w:kern w:val="0"/>
          <w:szCs w:val="24"/>
        </w:rPr>
      </w:pPr>
      <w:r>
        <w:rPr>
          <w:rFonts w:ascii="宋体" w:cs="MS UI Gothic"/>
          <w:kern w:val="0"/>
          <w:szCs w:val="24"/>
        </w:rPr>
        <w:t>根据所学知</w:t>
      </w:r>
      <w:r>
        <w:rPr>
          <w:rFonts w:ascii="宋体" w:cs="PMingLiU"/>
          <w:kern w:val="0"/>
          <w:szCs w:val="24"/>
        </w:rPr>
        <w:t>识</w:t>
      </w:r>
      <w:r>
        <w:rPr>
          <w:rFonts w:ascii="宋体" w:cs="MS UI Gothic"/>
          <w:kern w:val="0"/>
          <w:szCs w:val="24"/>
        </w:rPr>
        <w:t>，</w:t>
      </w:r>
      <w:r>
        <w:rPr>
          <w:rFonts w:ascii="宋体" w:cs="PMingLiU"/>
          <w:kern w:val="0"/>
          <w:szCs w:val="24"/>
        </w:rPr>
        <w:t>战</w:t>
      </w:r>
      <w:r>
        <w:rPr>
          <w:rFonts w:ascii="宋体" w:cs="MS UI Gothic"/>
          <w:kern w:val="0"/>
          <w:szCs w:val="24"/>
        </w:rPr>
        <w:t>国</w:t>
      </w:r>
      <w:r>
        <w:rPr>
          <w:rFonts w:ascii="宋体" w:cs="PMingLiU"/>
          <w:kern w:val="0"/>
          <w:szCs w:val="24"/>
        </w:rPr>
        <w:t>时</w:t>
      </w:r>
      <w:r>
        <w:rPr>
          <w:rFonts w:ascii="宋体" w:cs="MS UI Gothic"/>
          <w:kern w:val="0"/>
          <w:szCs w:val="24"/>
        </w:rPr>
        <w:t>期儒家代表人物孟子</w:t>
      </w:r>
      <w:r>
        <w:rPr>
          <w:rFonts w:ascii="宋体" w:cs="PMingLiU"/>
          <w:kern w:val="0"/>
          <w:szCs w:val="24"/>
        </w:rPr>
        <w:t>认为</w:t>
      </w:r>
      <w:r>
        <w:rPr>
          <w:rFonts w:ascii="宋体" w:cs="Times New Roman"/>
          <w:kern w:val="0"/>
          <w:szCs w:val="24"/>
        </w:rPr>
        <w:t>“</w:t>
      </w:r>
      <w:r>
        <w:rPr>
          <w:rFonts w:ascii="宋体" w:cs="MS UI Gothic"/>
          <w:kern w:val="0"/>
          <w:szCs w:val="24"/>
        </w:rPr>
        <w:t>民</w:t>
      </w:r>
      <w:r>
        <w:rPr>
          <w:rFonts w:ascii="宋体" w:cs="PMingLiU"/>
          <w:kern w:val="0"/>
          <w:szCs w:val="24"/>
        </w:rPr>
        <w:t>贵</w:t>
      </w:r>
      <w:r>
        <w:rPr>
          <w:rFonts w:ascii="宋体" w:cs="MS UI Gothic"/>
          <w:kern w:val="0"/>
          <w:szCs w:val="24"/>
        </w:rPr>
        <w:t>君</w:t>
      </w:r>
      <w:r>
        <w:rPr>
          <w:rFonts w:ascii="宋体" w:cs="PMingLiU"/>
          <w:kern w:val="0"/>
          <w:szCs w:val="24"/>
        </w:rPr>
        <w:t>轻</w:t>
      </w:r>
      <w:r>
        <w:rPr>
          <w:rFonts w:ascii="宋体" w:cs="Times New Roman"/>
          <w:kern w:val="0"/>
          <w:szCs w:val="24"/>
        </w:rPr>
        <w:t>”</w:t>
      </w:r>
      <w:r>
        <w:rPr>
          <w:rFonts w:ascii="宋体" w:cs="MS UI Gothic"/>
          <w:kern w:val="0"/>
          <w:szCs w:val="24"/>
        </w:rPr>
        <w:t>，要求</w:t>
      </w:r>
      <w:r>
        <w:rPr>
          <w:rFonts w:ascii="宋体" w:cs="PMingLiU"/>
          <w:kern w:val="0"/>
          <w:szCs w:val="24"/>
        </w:rPr>
        <w:t>统</w:t>
      </w:r>
      <w:r>
        <w:rPr>
          <w:rFonts w:ascii="宋体" w:cs="MS UI Gothic"/>
          <w:kern w:val="0"/>
          <w:szCs w:val="24"/>
        </w:rPr>
        <w:t>治者</w:t>
      </w:r>
      <w:r>
        <w:rPr>
          <w:rFonts w:ascii="宋体" w:cs="PMingLiU"/>
          <w:kern w:val="0"/>
          <w:szCs w:val="24"/>
        </w:rPr>
        <w:t>轻</w:t>
      </w:r>
      <w:r>
        <w:rPr>
          <w:rFonts w:ascii="宋体" w:cs="MS UI Gothic"/>
          <w:kern w:val="0"/>
          <w:szCs w:val="24"/>
        </w:rPr>
        <w:t>徭薄</w:t>
      </w:r>
      <w:r>
        <w:rPr>
          <w:rFonts w:ascii="宋体" w:cs="PMingLiU"/>
          <w:kern w:val="0"/>
          <w:szCs w:val="24"/>
        </w:rPr>
        <w:t>赋</w:t>
      </w:r>
      <w:r>
        <w:rPr>
          <w:rFonts w:ascii="宋体" w:cs="MS UI Gothic"/>
          <w:kern w:val="0"/>
          <w:szCs w:val="24"/>
        </w:rPr>
        <w:t>，</w:t>
      </w:r>
      <w:r>
        <w:rPr>
          <w:rFonts w:ascii="宋体" w:cs="PMingLiU"/>
          <w:kern w:val="0"/>
          <w:szCs w:val="24"/>
        </w:rPr>
        <w:t>实</w:t>
      </w:r>
      <w:r>
        <w:rPr>
          <w:rFonts w:ascii="宋体" w:cs="MS UI Gothic"/>
          <w:kern w:val="0"/>
          <w:szCs w:val="24"/>
        </w:rPr>
        <w:t>行</w:t>
      </w:r>
      <w:r>
        <w:rPr>
          <w:rFonts w:ascii="宋体" w:cs="Times New Roman"/>
          <w:kern w:val="0"/>
          <w:szCs w:val="24"/>
        </w:rPr>
        <w:t>“</w:t>
      </w:r>
      <w:r>
        <w:rPr>
          <w:rFonts w:ascii="宋体" w:cs="MS UI Gothic"/>
          <w:kern w:val="0"/>
          <w:szCs w:val="24"/>
        </w:rPr>
        <w:t>仁政</w:t>
      </w:r>
      <w:r>
        <w:rPr>
          <w:rFonts w:ascii="宋体" w:cs="Times New Roman"/>
          <w:kern w:val="0"/>
          <w:szCs w:val="24"/>
        </w:rPr>
        <w:t>”</w:t>
      </w:r>
      <w:r>
        <w:rPr>
          <w:rFonts w:ascii="宋体" w:cs="MS UI Gothic"/>
          <w:kern w:val="0"/>
          <w:szCs w:val="24"/>
        </w:rPr>
        <w:t>；</w:t>
      </w:r>
      <w:r>
        <w:rPr>
          <w:rFonts w:ascii="宋体" w:cs="PMingLiU"/>
          <w:kern w:val="0"/>
          <w:szCs w:val="24"/>
        </w:rPr>
        <w:t>还</w:t>
      </w:r>
      <w:r>
        <w:rPr>
          <w:rFonts w:ascii="宋体" w:cs="MS UI Gothic"/>
          <w:kern w:val="0"/>
          <w:szCs w:val="24"/>
        </w:rPr>
        <w:t>提出</w:t>
      </w:r>
      <w:r>
        <w:rPr>
          <w:rFonts w:ascii="宋体" w:cs="Times New Roman"/>
          <w:kern w:val="0"/>
          <w:szCs w:val="24"/>
        </w:rPr>
        <w:t>“</w:t>
      </w:r>
      <w:r>
        <w:rPr>
          <w:rFonts w:ascii="宋体" w:cs="MS UI Gothic"/>
          <w:kern w:val="0"/>
          <w:szCs w:val="24"/>
        </w:rPr>
        <w:t>春秋无</w:t>
      </w:r>
      <w:r>
        <w:rPr>
          <w:rFonts w:ascii="宋体" w:cs="PMingLiU"/>
          <w:kern w:val="0"/>
          <w:szCs w:val="24"/>
        </w:rPr>
        <w:t>义战</w:t>
      </w:r>
      <w:r>
        <w:rPr>
          <w:rFonts w:ascii="宋体" w:cs="Times New Roman"/>
          <w:kern w:val="0"/>
          <w:szCs w:val="24"/>
        </w:rPr>
        <w:t>”</w:t>
      </w:r>
      <w:r>
        <w:rPr>
          <w:rFonts w:ascii="宋体" w:cs="MS UI Gothic"/>
          <w:kern w:val="0"/>
          <w:szCs w:val="24"/>
        </w:rPr>
        <w:t>，反</w:t>
      </w:r>
      <w:r>
        <w:rPr>
          <w:rFonts w:ascii="宋体" w:cs="PMingLiU"/>
          <w:kern w:val="0"/>
          <w:szCs w:val="24"/>
        </w:rPr>
        <w:t>对</w:t>
      </w:r>
      <w:r>
        <w:rPr>
          <w:rFonts w:ascii="宋体" w:cs="MS UI Gothic"/>
          <w:kern w:val="0"/>
          <w:szCs w:val="24"/>
        </w:rPr>
        <w:t>一切</w:t>
      </w:r>
      <w:r>
        <w:rPr>
          <w:rFonts w:ascii="宋体" w:cs="PMingLiU"/>
          <w:kern w:val="0"/>
          <w:szCs w:val="24"/>
        </w:rPr>
        <w:t>战</w:t>
      </w:r>
      <w:r>
        <w:rPr>
          <w:rFonts w:ascii="宋体" w:cs="MS UI Gothic"/>
          <w:kern w:val="0"/>
          <w:szCs w:val="24"/>
        </w:rPr>
        <w:t>争。秦朝</w:t>
      </w:r>
      <w:r>
        <w:rPr>
          <w:rFonts w:ascii="宋体" w:cs="PMingLiU"/>
          <w:kern w:val="0"/>
          <w:szCs w:val="24"/>
        </w:rPr>
        <w:t>灭</w:t>
      </w:r>
      <w:r>
        <w:rPr>
          <w:rFonts w:ascii="宋体" w:cs="MS UI Gothic"/>
          <w:kern w:val="0"/>
          <w:szCs w:val="24"/>
        </w:rPr>
        <w:t>亡的原因是秦的暴政，从反面体</w:t>
      </w:r>
      <w:r>
        <w:rPr>
          <w:rFonts w:ascii="宋体" w:cs="PMingLiU"/>
          <w:kern w:val="0"/>
          <w:szCs w:val="24"/>
        </w:rPr>
        <w:t>现</w:t>
      </w:r>
      <w:r>
        <w:rPr>
          <w:rFonts w:ascii="宋体" w:cs="MS UI Gothic"/>
          <w:kern w:val="0"/>
          <w:szCs w:val="24"/>
        </w:rPr>
        <w:t>了孟子思想</w:t>
      </w:r>
      <w:r>
        <w:rPr>
          <w:rFonts w:ascii="宋体" w:cs="Times New Roman"/>
          <w:kern w:val="0"/>
          <w:szCs w:val="24"/>
        </w:rPr>
        <w:t>“</w:t>
      </w:r>
      <w:r>
        <w:rPr>
          <w:rFonts w:ascii="宋体" w:cs="MS UI Gothic"/>
          <w:kern w:val="0"/>
          <w:szCs w:val="24"/>
        </w:rPr>
        <w:t>仁政</w:t>
      </w:r>
      <w:r>
        <w:rPr>
          <w:rFonts w:ascii="宋体" w:cs="Times New Roman"/>
          <w:kern w:val="0"/>
          <w:szCs w:val="24"/>
        </w:rPr>
        <w:t>”</w:t>
      </w:r>
      <w:r>
        <w:rPr>
          <w:rFonts w:ascii="宋体" w:cs="MS UI Gothic"/>
          <w:kern w:val="0"/>
          <w:szCs w:val="24"/>
        </w:rPr>
        <w:t>才能治国。</w:t>
      </w:r>
      <w:r>
        <w:rPr>
          <w:rFonts w:ascii="宋体" w:cs="Times New Roman"/>
          <w:kern w:val="0"/>
          <w:szCs w:val="24"/>
        </w:rPr>
        <w:t>C</w:t>
      </w:r>
      <w:r>
        <w:rPr>
          <w:rFonts w:ascii="宋体" w:cs="PMingLiU"/>
          <w:kern w:val="0"/>
          <w:szCs w:val="24"/>
        </w:rPr>
        <w:t>项</w:t>
      </w:r>
      <w:r>
        <w:rPr>
          <w:rFonts w:ascii="宋体" w:cs="MS UI Gothic"/>
          <w:kern w:val="0"/>
          <w:szCs w:val="24"/>
        </w:rPr>
        <w:t>符合。</w:t>
      </w:r>
      <w:r>
        <w:rPr>
          <w:rFonts w:ascii="宋体" w:cs="Times New Roman"/>
          <w:kern w:val="0"/>
          <w:szCs w:val="24"/>
        </w:rPr>
        <w:t>A“</w:t>
      </w:r>
      <w:r>
        <w:rPr>
          <w:rFonts w:ascii="宋体" w:cs="MS UI Gothic"/>
          <w:kern w:val="0"/>
          <w:szCs w:val="24"/>
        </w:rPr>
        <w:t>兼</w:t>
      </w:r>
      <w:r>
        <w:rPr>
          <w:rFonts w:ascii="宋体" w:cs="PMingLiU"/>
          <w:kern w:val="0"/>
          <w:szCs w:val="24"/>
        </w:rPr>
        <w:t>爱</w:t>
      </w:r>
      <w:r>
        <w:rPr>
          <w:rFonts w:ascii="宋体" w:cs="Times New Roman"/>
          <w:kern w:val="0"/>
          <w:szCs w:val="24"/>
        </w:rPr>
        <w:t>”“</w:t>
      </w:r>
      <w:r>
        <w:rPr>
          <w:rFonts w:ascii="宋体" w:cs="MS UI Gothic"/>
          <w:kern w:val="0"/>
          <w:szCs w:val="24"/>
        </w:rPr>
        <w:t>非攻</w:t>
      </w:r>
      <w:r>
        <w:rPr>
          <w:rFonts w:ascii="宋体" w:cs="Times New Roman"/>
          <w:kern w:val="0"/>
          <w:szCs w:val="24"/>
        </w:rPr>
        <w:t>”</w:t>
      </w:r>
      <w:r>
        <w:rPr>
          <w:rFonts w:ascii="宋体" w:cs="MS UI Gothic"/>
          <w:kern w:val="0"/>
          <w:szCs w:val="24"/>
        </w:rPr>
        <w:t>是墨子的</w:t>
      </w:r>
      <w:r>
        <w:rPr>
          <w:rFonts w:ascii="宋体" w:cs="PMingLiU"/>
          <w:kern w:val="0"/>
          <w:szCs w:val="24"/>
        </w:rPr>
        <w:t>观</w:t>
      </w:r>
      <w:r>
        <w:rPr>
          <w:rFonts w:ascii="宋体" w:cs="MS UI Gothic"/>
          <w:kern w:val="0"/>
          <w:szCs w:val="24"/>
        </w:rPr>
        <w:t>点，</w:t>
      </w:r>
      <w:r>
        <w:rPr>
          <w:rFonts w:ascii="宋体" w:cs="Times New Roman"/>
          <w:kern w:val="0"/>
          <w:szCs w:val="24"/>
        </w:rPr>
        <w:t>“</w:t>
      </w:r>
      <w:r>
        <w:rPr>
          <w:rFonts w:ascii="宋体" w:cs="MS UI Gothic"/>
          <w:kern w:val="0"/>
          <w:szCs w:val="24"/>
        </w:rPr>
        <w:t>无</w:t>
      </w:r>
      <w:r>
        <w:rPr>
          <w:rFonts w:ascii="宋体" w:cs="PMingLiU"/>
          <w:kern w:val="0"/>
          <w:szCs w:val="24"/>
        </w:rPr>
        <w:t>为</w:t>
      </w:r>
      <w:r>
        <w:rPr>
          <w:rFonts w:ascii="宋体" w:cs="MS UI Gothic"/>
          <w:kern w:val="0"/>
          <w:szCs w:val="24"/>
        </w:rPr>
        <w:t>而治</w:t>
      </w:r>
      <w:r>
        <w:rPr>
          <w:rFonts w:ascii="宋体" w:cs="Times New Roman"/>
          <w:kern w:val="0"/>
          <w:szCs w:val="24"/>
        </w:rPr>
        <w:t>”</w:t>
      </w:r>
      <w:r>
        <w:rPr>
          <w:rFonts w:ascii="宋体" w:cs="MS UI Gothic"/>
          <w:kern w:val="0"/>
          <w:szCs w:val="24"/>
        </w:rPr>
        <w:t>是老子的思想，依法治国是</w:t>
      </w:r>
      <w:r>
        <w:rPr>
          <w:rFonts w:ascii="宋体" w:cs="PMingLiU"/>
          <w:kern w:val="0"/>
          <w:szCs w:val="24"/>
        </w:rPr>
        <w:t>韩</w:t>
      </w:r>
      <w:r>
        <w:rPr>
          <w:rFonts w:ascii="宋体" w:cs="MS UI Gothic"/>
          <w:kern w:val="0"/>
          <w:szCs w:val="24"/>
        </w:rPr>
        <w:t>非的</w:t>
      </w:r>
      <w:r>
        <w:rPr>
          <w:rFonts w:ascii="宋体" w:cs="PMingLiU"/>
          <w:kern w:val="0"/>
          <w:szCs w:val="24"/>
        </w:rPr>
        <w:t>观</w:t>
      </w:r>
      <w:r>
        <w:rPr>
          <w:rFonts w:ascii="宋体" w:cs="MS UI Gothic"/>
          <w:kern w:val="0"/>
          <w:szCs w:val="24"/>
        </w:rPr>
        <w:t>点。排除。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43B7B92">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6A811F8">
      <w:pPr>
        <w:textAlignment w:val="center"/>
        <w:rPr>
          <w:rFonts w:ascii="宋体" w:cs="Times New Roman"/>
          <w:kern w:val="0"/>
          <w:szCs w:val="24"/>
        </w:rPr>
      </w:pPr>
      <w:r>
        <w:rPr>
          <w:rFonts w:ascii="宋体" w:cs="MS UI Gothic"/>
          <w:kern w:val="0"/>
          <w:szCs w:val="24"/>
        </w:rPr>
        <w:t>据材料</w:t>
      </w:r>
      <w:r>
        <w:rPr>
          <w:rFonts w:ascii="宋体" w:cs="Times New Roman"/>
          <w:kern w:val="0"/>
          <w:szCs w:val="24"/>
        </w:rPr>
        <w:t>“</w:t>
      </w:r>
      <w:r>
        <w:rPr>
          <w:rFonts w:ascii="宋体" w:cs="MS UI Gothic"/>
          <w:kern w:val="0"/>
          <w:szCs w:val="24"/>
        </w:rPr>
        <w:t>描述</w:t>
      </w:r>
      <w:r>
        <w:rPr>
          <w:rFonts w:ascii="宋体" w:cs="PMingLiU"/>
          <w:kern w:val="0"/>
          <w:szCs w:val="24"/>
        </w:rPr>
        <w:t>汉</w:t>
      </w:r>
      <w:r>
        <w:rPr>
          <w:rFonts w:ascii="宋体" w:cs="MS UI Gothic"/>
          <w:kern w:val="0"/>
          <w:szCs w:val="24"/>
        </w:rPr>
        <w:t>代</w:t>
      </w:r>
      <w:r>
        <w:rPr>
          <w:rFonts w:ascii="宋体" w:cs="PMingLiU"/>
          <w:kern w:val="0"/>
          <w:szCs w:val="24"/>
        </w:rPr>
        <w:t>时</w:t>
      </w:r>
      <w:r>
        <w:rPr>
          <w:rFonts w:ascii="宋体" w:cs="MS UI Gothic"/>
          <w:kern w:val="0"/>
          <w:szCs w:val="24"/>
        </w:rPr>
        <w:t>期的中国和中</w:t>
      </w:r>
      <w:r>
        <w:rPr>
          <w:rFonts w:ascii="宋体" w:cs="PMingLiU"/>
          <w:kern w:val="0"/>
          <w:szCs w:val="24"/>
        </w:rPr>
        <w:t>亚</w:t>
      </w:r>
      <w:r>
        <w:rPr>
          <w:rFonts w:ascii="宋体" w:cs="MS UI Gothic"/>
          <w:kern w:val="0"/>
          <w:szCs w:val="24"/>
        </w:rPr>
        <w:t>、西</w:t>
      </w:r>
      <w:r>
        <w:rPr>
          <w:rFonts w:ascii="宋体" w:cs="PMingLiU"/>
          <w:kern w:val="0"/>
          <w:szCs w:val="24"/>
        </w:rPr>
        <w:t>亚</w:t>
      </w:r>
      <w:r>
        <w:rPr>
          <w:rFonts w:ascii="宋体" w:cs="MS UI Gothic"/>
          <w:kern w:val="0"/>
          <w:szCs w:val="24"/>
        </w:rPr>
        <w:t>以及印度之</w:t>
      </w:r>
      <w:r>
        <w:rPr>
          <w:rFonts w:ascii="宋体" w:cs="PMingLiU"/>
          <w:kern w:val="0"/>
          <w:szCs w:val="24"/>
        </w:rPr>
        <w:t>间</w:t>
      </w:r>
      <w:r>
        <w:rPr>
          <w:rFonts w:ascii="宋体" w:cs="MS UI Gothic"/>
          <w:kern w:val="0"/>
          <w:szCs w:val="24"/>
        </w:rPr>
        <w:t>的</w:t>
      </w:r>
      <w:r>
        <w:rPr>
          <w:rFonts w:ascii="宋体" w:cs="PMingLiU"/>
          <w:kern w:val="0"/>
          <w:szCs w:val="24"/>
        </w:rPr>
        <w:t>丝绸贸</w:t>
      </w:r>
      <w:r>
        <w:rPr>
          <w:rFonts w:ascii="宋体" w:cs="MS UI Gothic"/>
          <w:kern w:val="0"/>
          <w:szCs w:val="24"/>
        </w:rPr>
        <w:t>易交通</w:t>
      </w:r>
      <w:r>
        <w:rPr>
          <w:rFonts w:ascii="宋体" w:cs="PMingLiU"/>
          <w:kern w:val="0"/>
          <w:szCs w:val="24"/>
        </w:rPr>
        <w:t>线</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里介</w:t>
      </w:r>
      <w:r>
        <w:rPr>
          <w:rFonts w:ascii="宋体" w:cs="PMingLiU"/>
          <w:kern w:val="0"/>
          <w:szCs w:val="24"/>
        </w:rPr>
        <w:t>绍</w:t>
      </w:r>
      <w:r>
        <w:rPr>
          <w:rFonts w:ascii="宋体" w:cs="MS UI Gothic"/>
          <w:kern w:val="0"/>
          <w:szCs w:val="24"/>
        </w:rPr>
        <w:t>的是</w:t>
      </w:r>
      <w:r>
        <w:rPr>
          <w:rFonts w:ascii="宋体" w:cs="Times New Roman"/>
          <w:kern w:val="0"/>
          <w:szCs w:val="24"/>
        </w:rPr>
        <w:t>“</w:t>
      </w:r>
      <w:r>
        <w:rPr>
          <w:rFonts w:ascii="宋体" w:cs="PMingLiU"/>
          <w:kern w:val="0"/>
          <w:szCs w:val="24"/>
        </w:rPr>
        <w:t>丝绸</w:t>
      </w:r>
      <w:r>
        <w:rPr>
          <w:rFonts w:ascii="宋体" w:cs="MS UI Gothic"/>
          <w:kern w:val="0"/>
          <w:szCs w:val="24"/>
        </w:rPr>
        <w:t>之路</w:t>
      </w:r>
      <w:r>
        <w:rPr>
          <w:rFonts w:ascii="宋体" w:cs="Times New Roman"/>
          <w:kern w:val="0"/>
          <w:szCs w:val="24"/>
        </w:rPr>
        <w:t>”</w:t>
      </w:r>
      <w:r>
        <w:rPr>
          <w:rFonts w:ascii="宋体" w:cs="MS UI Gothic"/>
          <w:kern w:val="0"/>
          <w:szCs w:val="24"/>
        </w:rPr>
        <w:t>的路</w:t>
      </w:r>
      <w:r>
        <w:rPr>
          <w:rFonts w:ascii="宋体" w:cs="PMingLiU"/>
          <w:kern w:val="0"/>
          <w:szCs w:val="24"/>
        </w:rPr>
        <w:t>线</w:t>
      </w:r>
      <w:r>
        <w:rPr>
          <w:rFonts w:ascii="宋体" w:cs="MS UI Gothic"/>
          <w:kern w:val="0"/>
          <w:szCs w:val="24"/>
        </w:rPr>
        <w:t>走向。</w:t>
      </w:r>
      <w:r>
        <w:rPr>
          <w:rFonts w:ascii="宋体" w:cs="PMingLiU"/>
          <w:kern w:val="0"/>
          <w:szCs w:val="24"/>
        </w:rPr>
        <w:t>丝绸</w:t>
      </w:r>
      <w:r>
        <w:rPr>
          <w:rFonts w:ascii="宋体" w:cs="MS UI Gothic"/>
          <w:kern w:val="0"/>
          <w:szCs w:val="24"/>
        </w:rPr>
        <w:t>之路的路</w:t>
      </w:r>
      <w:r>
        <w:rPr>
          <w:rFonts w:ascii="宋体" w:cs="PMingLiU"/>
          <w:kern w:val="0"/>
          <w:szCs w:val="24"/>
        </w:rPr>
        <w:t>线为长</w:t>
      </w:r>
      <w:r>
        <w:rPr>
          <w:rFonts w:ascii="宋体" w:cs="MS UI Gothic"/>
          <w:kern w:val="0"/>
          <w:szCs w:val="24"/>
        </w:rPr>
        <w:t>安到河西走廊，</w:t>
      </w:r>
      <w:r>
        <w:rPr>
          <w:rFonts w:ascii="宋体" w:cs="PMingLiU"/>
          <w:kern w:val="0"/>
          <w:szCs w:val="24"/>
        </w:rPr>
        <w:t>经</w:t>
      </w:r>
      <w:r>
        <w:rPr>
          <w:rFonts w:ascii="宋体" w:cs="MS UI Gothic"/>
          <w:kern w:val="0"/>
          <w:szCs w:val="24"/>
        </w:rPr>
        <w:t>西域运往中</w:t>
      </w:r>
      <w:r>
        <w:rPr>
          <w:rFonts w:ascii="宋体" w:cs="PMingLiU"/>
          <w:kern w:val="0"/>
          <w:szCs w:val="24"/>
        </w:rPr>
        <w:t>亚</w:t>
      </w:r>
      <w:r>
        <w:rPr>
          <w:rFonts w:ascii="宋体" w:cs="MS UI Gothic"/>
          <w:kern w:val="0"/>
          <w:szCs w:val="24"/>
        </w:rPr>
        <w:t>、西</w:t>
      </w:r>
      <w:r>
        <w:rPr>
          <w:rFonts w:ascii="宋体" w:cs="PMingLiU"/>
          <w:kern w:val="0"/>
          <w:szCs w:val="24"/>
        </w:rPr>
        <w:t>亚</w:t>
      </w:r>
      <w:r>
        <w:rPr>
          <w:rFonts w:ascii="宋体" w:cs="MS UI Gothic"/>
          <w:kern w:val="0"/>
          <w:szCs w:val="24"/>
        </w:rPr>
        <w:t>，再</w:t>
      </w:r>
      <w:r>
        <w:rPr>
          <w:rFonts w:ascii="宋体" w:cs="PMingLiU"/>
          <w:kern w:val="0"/>
          <w:szCs w:val="24"/>
        </w:rPr>
        <w:t>转</w:t>
      </w:r>
      <w:r>
        <w:rPr>
          <w:rFonts w:ascii="宋体" w:cs="MS UI Gothic"/>
          <w:kern w:val="0"/>
          <w:szCs w:val="24"/>
        </w:rPr>
        <w:t>运到欧洲。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0F3A68B">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8B96F0C">
      <w:pPr>
        <w:textAlignment w:val="center"/>
        <w:rPr>
          <w:rFonts w:ascii="宋体" w:cs="Times New Roman"/>
          <w:kern w:val="0"/>
          <w:szCs w:val="24"/>
        </w:rPr>
      </w:pPr>
      <w:r>
        <w:rPr>
          <w:rFonts w:ascii="宋体" w:cs="MS UI Gothic"/>
          <w:kern w:val="0"/>
          <w:szCs w:val="24"/>
        </w:rPr>
        <w:t>唐太宗注意吸取隋亡的教</w:t>
      </w:r>
      <w:r>
        <w:rPr>
          <w:rFonts w:ascii="宋体" w:cs="PMingLiU"/>
          <w:kern w:val="0"/>
          <w:szCs w:val="24"/>
        </w:rPr>
        <w:t>训</w:t>
      </w:r>
      <w:r>
        <w:rPr>
          <w:rFonts w:ascii="宋体" w:cs="MS UI Gothic"/>
          <w:kern w:val="0"/>
          <w:szCs w:val="24"/>
        </w:rPr>
        <w:t>，</w:t>
      </w:r>
      <w:r>
        <w:rPr>
          <w:rFonts w:ascii="宋体" w:cs="PMingLiU"/>
          <w:kern w:val="0"/>
          <w:szCs w:val="24"/>
        </w:rPr>
        <w:t>认识</w:t>
      </w:r>
      <w:r>
        <w:rPr>
          <w:rFonts w:ascii="宋体" w:cs="MS UI Gothic"/>
          <w:kern w:val="0"/>
          <w:szCs w:val="24"/>
        </w:rPr>
        <w:t>到人民群众力量的</w:t>
      </w:r>
      <w:r>
        <w:rPr>
          <w:rFonts w:ascii="宋体" w:cs="PMingLiU"/>
          <w:kern w:val="0"/>
          <w:szCs w:val="24"/>
        </w:rPr>
        <w:t>伟</w:t>
      </w:r>
      <w:r>
        <w:rPr>
          <w:rFonts w:ascii="宋体" w:cs="MS UI Gothic"/>
          <w:kern w:val="0"/>
          <w:szCs w:val="24"/>
        </w:rPr>
        <w:t>大。他重</w:t>
      </w:r>
      <w:r>
        <w:rPr>
          <w:rFonts w:ascii="宋体" w:cs="PMingLiU"/>
          <w:kern w:val="0"/>
          <w:szCs w:val="24"/>
        </w:rPr>
        <w:t>视发</w:t>
      </w:r>
      <w:r>
        <w:rPr>
          <w:rFonts w:ascii="宋体" w:cs="MS UI Gothic"/>
          <w:kern w:val="0"/>
          <w:szCs w:val="24"/>
        </w:rPr>
        <w:t>展生</w:t>
      </w:r>
      <w:r>
        <w:rPr>
          <w:rFonts w:ascii="宋体" w:cs="PMingLiU"/>
          <w:kern w:val="0"/>
          <w:szCs w:val="24"/>
        </w:rPr>
        <w:t>产</w:t>
      </w:r>
      <w:r>
        <w:rPr>
          <w:rFonts w:ascii="宋体" w:cs="MS UI Gothic"/>
          <w:kern w:val="0"/>
          <w:szCs w:val="24"/>
        </w:rPr>
        <w:t>，减</w:t>
      </w:r>
      <w:r>
        <w:rPr>
          <w:rFonts w:ascii="宋体" w:cs="PMingLiU"/>
          <w:kern w:val="0"/>
          <w:szCs w:val="24"/>
        </w:rPr>
        <w:t>轻农</w:t>
      </w:r>
      <w:r>
        <w:rPr>
          <w:rFonts w:ascii="宋体" w:cs="MS UI Gothic"/>
          <w:kern w:val="0"/>
          <w:szCs w:val="24"/>
        </w:rPr>
        <w:t>民的</w:t>
      </w:r>
      <w:r>
        <w:rPr>
          <w:rFonts w:ascii="宋体" w:cs="PMingLiU"/>
          <w:kern w:val="0"/>
          <w:szCs w:val="24"/>
        </w:rPr>
        <w:t>赋</w:t>
      </w:r>
      <w:r>
        <w:rPr>
          <w:rFonts w:ascii="宋体" w:cs="MS UI Gothic"/>
          <w:kern w:val="0"/>
          <w:szCs w:val="24"/>
        </w:rPr>
        <w:t>役，注意</w:t>
      </w:r>
      <w:r>
        <w:rPr>
          <w:rFonts w:ascii="宋体" w:cs="Times New Roman"/>
          <w:kern w:val="0"/>
          <w:szCs w:val="24"/>
        </w:rPr>
        <w:t>“</w:t>
      </w:r>
      <w:r>
        <w:rPr>
          <w:rFonts w:ascii="宋体" w:cs="MS UI Gothic"/>
          <w:kern w:val="0"/>
          <w:szCs w:val="24"/>
        </w:rPr>
        <w:t>戒奢从</w:t>
      </w:r>
      <w:r>
        <w:rPr>
          <w:rFonts w:ascii="宋体" w:cs="PMingLiU"/>
          <w:kern w:val="0"/>
          <w:szCs w:val="24"/>
        </w:rPr>
        <w:t>简</w:t>
      </w:r>
      <w:r>
        <w:rPr>
          <w:rFonts w:ascii="宋体" w:cs="Times New Roman"/>
          <w:kern w:val="0"/>
          <w:szCs w:val="24"/>
        </w:rPr>
        <w:t>”</w:t>
      </w:r>
      <w:r>
        <w:rPr>
          <w:rFonts w:ascii="宋体" w:cs="MS UI Gothic"/>
          <w:kern w:val="0"/>
          <w:szCs w:val="24"/>
        </w:rPr>
        <w:t>，</w:t>
      </w:r>
      <w:r>
        <w:rPr>
          <w:rFonts w:ascii="宋体" w:cs="PMingLiU"/>
          <w:kern w:val="0"/>
          <w:szCs w:val="24"/>
        </w:rPr>
        <w:t>节</w:t>
      </w:r>
      <w:r>
        <w:rPr>
          <w:rFonts w:ascii="宋体" w:cs="MS UI Gothic"/>
          <w:kern w:val="0"/>
          <w:szCs w:val="24"/>
        </w:rPr>
        <w:t>制自己的欲望，合并州</w:t>
      </w:r>
      <w:r>
        <w:rPr>
          <w:rFonts w:ascii="宋体" w:cs="PMingLiU"/>
          <w:kern w:val="0"/>
          <w:szCs w:val="24"/>
        </w:rPr>
        <w:t>县</w:t>
      </w:r>
      <w:r>
        <w:rPr>
          <w:rFonts w:ascii="宋体" w:cs="MS UI Gothic"/>
          <w:kern w:val="0"/>
          <w:szCs w:val="24"/>
        </w:rPr>
        <w:t>，革除</w:t>
      </w:r>
      <w:r>
        <w:rPr>
          <w:rFonts w:ascii="宋体" w:cs="Times New Roman"/>
          <w:kern w:val="0"/>
          <w:szCs w:val="24"/>
        </w:rPr>
        <w:t>“</w:t>
      </w:r>
      <w:r>
        <w:rPr>
          <w:rFonts w:ascii="宋体" w:cs="MS UI Gothic"/>
          <w:kern w:val="0"/>
          <w:szCs w:val="24"/>
        </w:rPr>
        <w:t>民少吏多</w:t>
      </w:r>
      <w:r>
        <w:rPr>
          <w:rFonts w:ascii="宋体" w:cs="Times New Roman"/>
          <w:kern w:val="0"/>
          <w:szCs w:val="24"/>
        </w:rPr>
        <w:t>”</w:t>
      </w:r>
      <w:r>
        <w:rPr>
          <w:rFonts w:ascii="宋体" w:cs="MS UI Gothic"/>
          <w:kern w:val="0"/>
          <w:szCs w:val="24"/>
        </w:rPr>
        <w:t>的弊政，</w:t>
      </w:r>
      <w:r>
        <w:rPr>
          <w:rFonts w:ascii="宋体" w:cs="PMingLiU"/>
          <w:kern w:val="0"/>
          <w:szCs w:val="24"/>
        </w:rPr>
        <w:t>还</w:t>
      </w:r>
      <w:r>
        <w:rPr>
          <w:rFonts w:ascii="宋体" w:cs="MS UI Gothic"/>
          <w:kern w:val="0"/>
          <w:szCs w:val="24"/>
        </w:rPr>
        <w:t>注意任用</w:t>
      </w:r>
      <w:r>
        <w:rPr>
          <w:rFonts w:ascii="宋体" w:cs="PMingLiU"/>
          <w:kern w:val="0"/>
          <w:szCs w:val="24"/>
        </w:rPr>
        <w:t>贤</w:t>
      </w:r>
      <w:r>
        <w:rPr>
          <w:rFonts w:ascii="宋体" w:cs="MS UI Gothic"/>
          <w:kern w:val="0"/>
          <w:szCs w:val="24"/>
        </w:rPr>
        <w:t>才、虚心</w:t>
      </w:r>
      <w:r>
        <w:rPr>
          <w:rFonts w:ascii="宋体" w:cs="PMingLiU"/>
          <w:kern w:val="0"/>
          <w:szCs w:val="24"/>
        </w:rPr>
        <w:t>纳谏</w:t>
      </w:r>
      <w:r>
        <w:rPr>
          <w:rFonts w:ascii="宋体" w:cs="MS UI Gothic"/>
          <w:kern w:val="0"/>
          <w:szCs w:val="24"/>
        </w:rPr>
        <w:t>。他任用富有</w:t>
      </w:r>
      <w:r>
        <w:rPr>
          <w:rFonts w:ascii="宋体" w:cs="PMingLiU"/>
          <w:kern w:val="0"/>
          <w:szCs w:val="24"/>
        </w:rPr>
        <w:t>谋</w:t>
      </w:r>
      <w:r>
        <w:rPr>
          <w:rFonts w:ascii="宋体" w:cs="MS UI Gothic"/>
          <w:kern w:val="0"/>
          <w:szCs w:val="24"/>
        </w:rPr>
        <w:t>略的房玄</w:t>
      </w:r>
      <w:r>
        <w:rPr>
          <w:rFonts w:ascii="宋体" w:cs="PMingLiU"/>
          <w:kern w:val="0"/>
          <w:szCs w:val="24"/>
        </w:rPr>
        <w:t>龄</w:t>
      </w:r>
      <w:r>
        <w:rPr>
          <w:rFonts w:ascii="宋体" w:cs="MS UI Gothic"/>
          <w:kern w:val="0"/>
          <w:szCs w:val="24"/>
        </w:rPr>
        <w:t>和善断大事的杜如晦做宰相，他重用敢于直</w:t>
      </w:r>
      <w:r>
        <w:rPr>
          <w:rFonts w:ascii="宋体" w:cs="PMingLiU"/>
          <w:kern w:val="0"/>
          <w:szCs w:val="24"/>
        </w:rPr>
        <w:t>谏</w:t>
      </w:r>
      <w:r>
        <w:rPr>
          <w:rFonts w:ascii="宋体" w:cs="MS UI Gothic"/>
          <w:kern w:val="0"/>
          <w:szCs w:val="24"/>
        </w:rPr>
        <w:t>的魏征，曾前后向唐太宗</w:t>
      </w:r>
      <w:r>
        <w:rPr>
          <w:rFonts w:ascii="宋体" w:cs="PMingLiU"/>
          <w:kern w:val="0"/>
          <w:szCs w:val="24"/>
        </w:rPr>
        <w:t>进谏</w:t>
      </w:r>
      <w:r>
        <w:rPr>
          <w:rFonts w:ascii="宋体" w:cs="MS UI Gothic"/>
          <w:kern w:val="0"/>
          <w:szCs w:val="24"/>
        </w:rPr>
        <w:t>二百多次。他</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期政治比</w:t>
      </w:r>
      <w:r>
        <w:rPr>
          <w:rFonts w:ascii="宋体" w:cs="PMingLiU"/>
          <w:kern w:val="0"/>
          <w:szCs w:val="24"/>
        </w:rPr>
        <w:t>较</w:t>
      </w:r>
      <w:r>
        <w:rPr>
          <w:rFonts w:ascii="宋体" w:cs="MS UI Gothic"/>
          <w:kern w:val="0"/>
          <w:szCs w:val="24"/>
        </w:rPr>
        <w:t>清明，</w:t>
      </w:r>
      <w:r>
        <w:rPr>
          <w:rFonts w:ascii="宋体" w:cs="PMingLiU"/>
          <w:kern w:val="0"/>
          <w:szCs w:val="24"/>
        </w:rPr>
        <w:t>经济发</w:t>
      </w:r>
      <w:r>
        <w:rPr>
          <w:rFonts w:ascii="宋体" w:cs="MS UI Gothic"/>
          <w:kern w:val="0"/>
          <w:szCs w:val="24"/>
        </w:rPr>
        <w:t>展</w:t>
      </w:r>
      <w:r>
        <w:rPr>
          <w:rFonts w:ascii="宋体" w:cs="PMingLiU"/>
          <w:kern w:val="0"/>
          <w:szCs w:val="24"/>
        </w:rPr>
        <w:t>较</w:t>
      </w:r>
      <w:r>
        <w:rPr>
          <w:rFonts w:ascii="宋体" w:cs="MS UI Gothic"/>
          <w:kern w:val="0"/>
          <w:szCs w:val="24"/>
        </w:rPr>
        <w:t>快，国力逐步加</w:t>
      </w:r>
      <w:r>
        <w:rPr>
          <w:rFonts w:ascii="宋体" w:cs="PMingLiU"/>
          <w:kern w:val="0"/>
          <w:szCs w:val="24"/>
        </w:rPr>
        <w:t>强</w:t>
      </w:r>
      <w:r>
        <w:rPr>
          <w:rFonts w:ascii="宋体" w:cs="MS UI Gothic"/>
          <w:kern w:val="0"/>
          <w:szCs w:val="24"/>
        </w:rPr>
        <w:t>。</w:t>
      </w:r>
      <w:r>
        <w:rPr>
          <w:rFonts w:ascii="宋体" w:cs="PMingLiU"/>
          <w:kern w:val="0"/>
          <w:szCs w:val="24"/>
        </w:rPr>
        <w:t>历</w:t>
      </w:r>
      <w:r>
        <w:rPr>
          <w:rFonts w:ascii="宋体" w:cs="MS UI Gothic"/>
          <w:kern w:val="0"/>
          <w:szCs w:val="24"/>
        </w:rPr>
        <w:t>史上称当</w:t>
      </w:r>
      <w:r>
        <w:rPr>
          <w:rFonts w:ascii="宋体" w:cs="PMingLiU"/>
          <w:kern w:val="0"/>
          <w:szCs w:val="24"/>
        </w:rPr>
        <w:t>时</w:t>
      </w:r>
      <w:r>
        <w:rPr>
          <w:rFonts w:ascii="宋体" w:cs="MS UI Gothic"/>
          <w:kern w:val="0"/>
          <w:szCs w:val="24"/>
        </w:rPr>
        <w:t>的</w:t>
      </w:r>
      <w:r>
        <w:rPr>
          <w:rFonts w:ascii="宋体" w:cs="PMingLiU"/>
          <w:kern w:val="0"/>
          <w:szCs w:val="24"/>
        </w:rPr>
        <w:t>统</w:t>
      </w:r>
      <w:r>
        <w:rPr>
          <w:rFonts w:ascii="宋体" w:cs="MS UI Gothic"/>
          <w:kern w:val="0"/>
          <w:szCs w:val="24"/>
        </w:rPr>
        <w:t>治</w:t>
      </w:r>
      <w:r>
        <w:rPr>
          <w:rFonts w:ascii="宋体" w:cs="PMingLiU"/>
          <w:kern w:val="0"/>
          <w:szCs w:val="24"/>
        </w:rPr>
        <w:t>为</w:t>
      </w:r>
      <w:r>
        <w:rPr>
          <w:rFonts w:ascii="宋体" w:cs="Times New Roman"/>
          <w:kern w:val="0"/>
          <w:szCs w:val="24"/>
        </w:rPr>
        <w:t>“</w:t>
      </w:r>
      <w:r>
        <w:rPr>
          <w:rFonts w:ascii="宋体" w:cs="PMingLiU"/>
          <w:kern w:val="0"/>
          <w:szCs w:val="24"/>
        </w:rPr>
        <w:t>贞观</w:t>
      </w:r>
      <w:r>
        <w:rPr>
          <w:rFonts w:ascii="宋体" w:cs="MS UI Gothic"/>
          <w:kern w:val="0"/>
          <w:szCs w:val="24"/>
        </w:rPr>
        <w:t>之治</w:t>
      </w:r>
      <w:r>
        <w:rPr>
          <w:rFonts w:ascii="宋体" w:cs="Times New Roman"/>
          <w:kern w:val="0"/>
          <w:szCs w:val="24"/>
        </w:rPr>
        <w:t>”</w:t>
      </w:r>
      <w:r>
        <w:rPr>
          <w:rFonts w:ascii="宋体" w:cs="MS UI Gothic"/>
          <w:kern w:val="0"/>
          <w:szCs w:val="24"/>
        </w:rPr>
        <w:t>。开明君主吸隋</w:t>
      </w:r>
      <w:r>
        <w:rPr>
          <w:rFonts w:ascii="宋体" w:cs="PMingLiU"/>
          <w:kern w:val="0"/>
          <w:szCs w:val="24"/>
        </w:rPr>
        <w:t>训</w:t>
      </w:r>
      <w:r>
        <w:rPr>
          <w:rFonts w:ascii="宋体" w:cs="MS UI Gothic"/>
          <w:kern w:val="0"/>
          <w:szCs w:val="24"/>
        </w:rPr>
        <w:t>，</w:t>
      </w:r>
      <w:r>
        <w:rPr>
          <w:rFonts w:ascii="宋体" w:cs="PMingLiU"/>
          <w:kern w:val="0"/>
          <w:szCs w:val="24"/>
        </w:rPr>
        <w:t>贞观</w:t>
      </w:r>
      <w:r>
        <w:rPr>
          <w:rFonts w:ascii="宋体" w:cs="MS UI Gothic"/>
          <w:kern w:val="0"/>
          <w:szCs w:val="24"/>
        </w:rPr>
        <w:t>之治</w:t>
      </w:r>
      <w:r>
        <w:rPr>
          <w:rFonts w:ascii="宋体" w:cs="PMingLiU"/>
          <w:kern w:val="0"/>
          <w:szCs w:val="24"/>
        </w:rPr>
        <w:t>创</w:t>
      </w:r>
      <w:r>
        <w:rPr>
          <w:rFonts w:ascii="宋体" w:cs="MS UI Gothic"/>
          <w:kern w:val="0"/>
          <w:szCs w:val="24"/>
        </w:rPr>
        <w:t>唐荣描写的是唐太宗。</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46CF1A7D">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B9ABB03">
      <w:pPr>
        <w:textAlignment w:val="center"/>
        <w:rPr>
          <w:rFonts w:ascii="宋体" w:cs="Times New Roman"/>
          <w:kern w:val="0"/>
          <w:szCs w:val="24"/>
        </w:rPr>
      </w:pPr>
      <w:r>
        <w:rPr>
          <w:rFonts w:ascii="宋体" w:cs="Times New Roman"/>
          <w:kern w:val="0"/>
          <w:szCs w:val="24"/>
        </w:rPr>
        <w:t>“</w:t>
      </w:r>
      <w:r>
        <w:rPr>
          <w:rFonts w:ascii="宋体" w:cs="MS UI Gothic"/>
          <w:kern w:val="0"/>
          <w:szCs w:val="24"/>
        </w:rPr>
        <w:t>国家根本，仰</w:t>
      </w:r>
      <w:r>
        <w:rPr>
          <w:rFonts w:ascii="宋体" w:cs="PMingLiU"/>
          <w:kern w:val="0"/>
          <w:szCs w:val="24"/>
        </w:rPr>
        <w:t>给东</w:t>
      </w:r>
      <w:r>
        <w:rPr>
          <w:rFonts w:ascii="宋体" w:cs="MS UI Gothic"/>
          <w:kern w:val="0"/>
          <w:szCs w:val="24"/>
        </w:rPr>
        <w:t>南</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PMingLiU"/>
          <w:kern w:val="0"/>
          <w:szCs w:val="24"/>
        </w:rPr>
        <w:t>苏</w:t>
      </w:r>
      <w:r>
        <w:rPr>
          <w:rFonts w:ascii="宋体" w:cs="MS UI Gothic"/>
          <w:kern w:val="0"/>
          <w:szCs w:val="24"/>
        </w:rPr>
        <w:t>湖熟，天下足</w:t>
      </w:r>
      <w:r>
        <w:rPr>
          <w:rFonts w:ascii="宋体" w:cs="Times New Roman"/>
          <w:kern w:val="0"/>
          <w:szCs w:val="24"/>
        </w:rPr>
        <w:t>”</w:t>
      </w:r>
      <w:r>
        <w:rPr>
          <w:rFonts w:ascii="宋体" w:cs="MS UI Gothic"/>
          <w:kern w:val="0"/>
          <w:szCs w:val="24"/>
        </w:rPr>
        <w:t>反映了</w:t>
      </w:r>
      <w:r>
        <w:rPr>
          <w:rFonts w:ascii="宋体" w:cs="Times New Roman"/>
          <w:kern w:val="0"/>
          <w:szCs w:val="24"/>
        </w:rPr>
        <w:t> </w:t>
      </w:r>
      <w:r>
        <w:rPr>
          <w:rFonts w:ascii="宋体" w:cs="PMingLiU"/>
          <w:kern w:val="0"/>
          <w:szCs w:val="24"/>
        </w:rPr>
        <w:t>经济</w:t>
      </w:r>
      <w:r>
        <w:rPr>
          <w:rFonts w:ascii="宋体" w:cs="MS UI Gothic"/>
          <w:kern w:val="0"/>
          <w:szCs w:val="24"/>
        </w:rPr>
        <w:t>重心南移在南宋</w:t>
      </w:r>
      <w:r>
        <w:rPr>
          <w:rFonts w:ascii="宋体" w:cs="PMingLiU"/>
          <w:kern w:val="0"/>
          <w:szCs w:val="24"/>
        </w:rPr>
        <w:t>时</w:t>
      </w:r>
      <w:r>
        <w:rPr>
          <w:rFonts w:ascii="宋体" w:cs="MS UI Gothic"/>
          <w:kern w:val="0"/>
          <w:szCs w:val="24"/>
        </w:rPr>
        <w:t>完成，我国</w:t>
      </w:r>
      <w:r>
        <w:rPr>
          <w:rFonts w:ascii="宋体" w:cs="PMingLiU"/>
          <w:kern w:val="0"/>
          <w:szCs w:val="24"/>
        </w:rPr>
        <w:t>经济</w:t>
      </w:r>
      <w:r>
        <w:rPr>
          <w:rFonts w:ascii="宋体" w:cs="MS UI Gothic"/>
          <w:kern w:val="0"/>
          <w:szCs w:val="24"/>
        </w:rPr>
        <w:t>重心从北方移到了南方。所以</w:t>
      </w:r>
      <w:r>
        <w:rPr>
          <w:rFonts w:ascii="宋体" w:cs="Times New Roman"/>
          <w:kern w:val="0"/>
          <w:szCs w:val="24"/>
        </w:rPr>
        <w:t>D</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国家根本，仰</w:t>
      </w:r>
      <w:r>
        <w:rPr>
          <w:rFonts w:ascii="宋体" w:cs="PMingLiU"/>
          <w:kern w:val="0"/>
          <w:szCs w:val="24"/>
        </w:rPr>
        <w:t>给东</w:t>
      </w:r>
      <w:r>
        <w:rPr>
          <w:rFonts w:ascii="宋体" w:cs="MS UI Gothic"/>
          <w:kern w:val="0"/>
          <w:szCs w:val="24"/>
        </w:rPr>
        <w:t>南</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PMingLiU"/>
          <w:kern w:val="0"/>
          <w:szCs w:val="24"/>
        </w:rPr>
        <w:t>苏</w:t>
      </w:r>
      <w:r>
        <w:rPr>
          <w:rFonts w:ascii="宋体" w:cs="MS UI Gothic"/>
          <w:kern w:val="0"/>
          <w:szCs w:val="24"/>
        </w:rPr>
        <w:t>湖熟，天下足</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的是人口南迁和江南地区的开</w:t>
      </w:r>
      <w:r>
        <w:rPr>
          <w:rFonts w:ascii="宋体" w:cs="PMingLiU"/>
          <w:kern w:val="0"/>
          <w:szCs w:val="24"/>
        </w:rPr>
        <w:t>发</w:t>
      </w:r>
      <w:r>
        <w:rPr>
          <w:rFonts w:ascii="宋体" w:cs="MS UI Gothic"/>
          <w:kern w:val="0"/>
          <w:szCs w:val="24"/>
        </w:rPr>
        <w:t>的有关内容。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的准确</w:t>
      </w:r>
      <w:r>
        <w:rPr>
          <w:rFonts w:ascii="宋体" w:cs="PMingLiU"/>
          <w:kern w:val="0"/>
          <w:szCs w:val="24"/>
        </w:rPr>
        <w:t>识记</w:t>
      </w:r>
      <w:r>
        <w:rPr>
          <w:rFonts w:ascii="宋体" w:cs="MS UI Gothic"/>
          <w:kern w:val="0"/>
          <w:szCs w:val="24"/>
        </w:rPr>
        <w:t>和理解能力。注意掌握人口南迁和江南地区开</w:t>
      </w:r>
      <w:r>
        <w:rPr>
          <w:rFonts w:ascii="宋体" w:cs="PMingLiU"/>
          <w:kern w:val="0"/>
          <w:szCs w:val="24"/>
        </w:rPr>
        <w:t>发</w:t>
      </w:r>
      <w:r>
        <w:rPr>
          <w:rFonts w:ascii="宋体" w:cs="MS UI Gothic"/>
          <w:kern w:val="0"/>
          <w:szCs w:val="24"/>
        </w:rPr>
        <w:t>的相关知</w:t>
      </w:r>
      <w:r>
        <w:rPr>
          <w:rFonts w:ascii="宋体" w:cs="PMingLiU"/>
          <w:kern w:val="0"/>
          <w:szCs w:val="24"/>
        </w:rPr>
        <w:t>识</w:t>
      </w:r>
      <w:r>
        <w:rPr>
          <w:rFonts w:ascii="宋体" w:cs="MS UI Gothic"/>
          <w:kern w:val="0"/>
          <w:szCs w:val="24"/>
        </w:rPr>
        <w:t>点。</w:t>
      </w:r>
    </w:p>
    <w:p w14:paraId="22BFEB75">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2703241">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“1624</w:t>
      </w:r>
      <w:r>
        <w:rPr>
          <w:rFonts w:ascii="宋体" w:cs="MS UI Gothic"/>
          <w:kern w:val="0"/>
          <w:szCs w:val="24"/>
        </w:rPr>
        <w:t>年，有</w:t>
      </w:r>
      <w:r>
        <w:rPr>
          <w:rFonts w:ascii="宋体" w:cs="Times New Roman"/>
          <w:kern w:val="0"/>
          <w:szCs w:val="24"/>
        </w:rPr>
        <w:t>‘</w:t>
      </w:r>
      <w:r>
        <w:rPr>
          <w:rFonts w:ascii="宋体" w:cs="MS UI Gothic"/>
          <w:kern w:val="0"/>
          <w:szCs w:val="24"/>
        </w:rPr>
        <w:t>海上</w:t>
      </w:r>
      <w:r>
        <w:rPr>
          <w:rFonts w:ascii="宋体" w:cs="PMingLiU"/>
          <w:kern w:val="0"/>
          <w:szCs w:val="24"/>
        </w:rPr>
        <w:t>马车</w:t>
      </w:r>
      <w:r>
        <w:rPr>
          <w:rFonts w:ascii="宋体" w:cs="MS UI Gothic"/>
          <w:kern w:val="0"/>
          <w:szCs w:val="24"/>
        </w:rPr>
        <w:t>夫</w:t>
      </w:r>
      <w:r>
        <w:rPr>
          <w:rFonts w:ascii="宋体" w:cs="Times New Roman"/>
          <w:kern w:val="0"/>
          <w:szCs w:val="24"/>
        </w:rPr>
        <w:t>’</w:t>
      </w:r>
      <w:r>
        <w:rPr>
          <w:rFonts w:ascii="宋体" w:cs="MS UI Gothic"/>
          <w:kern w:val="0"/>
          <w:szCs w:val="24"/>
        </w:rPr>
        <w:t>之称的荷</w:t>
      </w:r>
      <w:r>
        <w:rPr>
          <w:rFonts w:ascii="宋体" w:cs="PMingLiU"/>
          <w:kern w:val="0"/>
          <w:szCs w:val="24"/>
        </w:rPr>
        <w:t>兰</w:t>
      </w:r>
      <w:r>
        <w:rPr>
          <w:rFonts w:ascii="宋体" w:cs="MS UI Gothic"/>
          <w:kern w:val="0"/>
          <w:szCs w:val="24"/>
        </w:rPr>
        <w:t>殖民者将整个台湾置于其</w:t>
      </w:r>
      <w:r>
        <w:rPr>
          <w:rFonts w:ascii="宋体" w:cs="PMingLiU"/>
          <w:kern w:val="0"/>
          <w:szCs w:val="24"/>
        </w:rPr>
        <w:t>统</w:t>
      </w:r>
      <w:r>
        <w:rPr>
          <w:rFonts w:ascii="宋体" w:cs="MS UI Gothic"/>
          <w:kern w:val="0"/>
          <w:szCs w:val="24"/>
        </w:rPr>
        <w:t>治之下</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反映的是</w:t>
      </w:r>
      <w:r>
        <w:rPr>
          <w:rFonts w:ascii="宋体" w:cs="Times New Roman"/>
          <w:kern w:val="0"/>
          <w:szCs w:val="24"/>
        </w:rPr>
        <w:t>“‘</w:t>
      </w:r>
      <w:r>
        <w:rPr>
          <w:rFonts w:ascii="宋体" w:cs="PMingLiU"/>
          <w:kern w:val="0"/>
          <w:szCs w:val="24"/>
        </w:rPr>
        <w:t>马车</w:t>
      </w:r>
      <w:r>
        <w:rPr>
          <w:rFonts w:ascii="宋体" w:cs="MS UI Gothic"/>
          <w:kern w:val="0"/>
          <w:szCs w:val="24"/>
        </w:rPr>
        <w:t>夫</w:t>
      </w:r>
      <w:r>
        <w:rPr>
          <w:rFonts w:ascii="宋体" w:cs="Times New Roman"/>
          <w:kern w:val="0"/>
          <w:szCs w:val="24"/>
        </w:rPr>
        <w:t>’</w:t>
      </w:r>
      <w:r>
        <w:rPr>
          <w:rFonts w:ascii="宋体" w:cs="MS UI Gothic"/>
          <w:kern w:val="0"/>
          <w:szCs w:val="24"/>
        </w:rPr>
        <w:t>窃据宝</w:t>
      </w:r>
      <w:r>
        <w:rPr>
          <w:rFonts w:ascii="宋体" w:cs="PMingLiU"/>
          <w:kern w:val="0"/>
          <w:szCs w:val="24"/>
        </w:rPr>
        <w:t>岛</w:t>
      </w:r>
      <w:r>
        <w:rPr>
          <w:rFonts w:ascii="宋体" w:cs="Times New Roman"/>
          <w:kern w:val="0"/>
          <w:szCs w:val="24"/>
        </w:rPr>
        <w:t>”</w:t>
      </w:r>
      <w:r>
        <w:rPr>
          <w:rFonts w:ascii="宋体" w:cs="MS UI Gothic"/>
          <w:kern w:val="0"/>
          <w:szCs w:val="24"/>
        </w:rPr>
        <w:t>。材料</w:t>
      </w:r>
      <w:r>
        <w:rPr>
          <w:rFonts w:ascii="宋体" w:cs="Times New Roman"/>
          <w:kern w:val="0"/>
          <w:szCs w:val="24"/>
        </w:rPr>
        <w:t>“1662</w:t>
      </w:r>
      <w:r>
        <w:rPr>
          <w:rFonts w:ascii="宋体" w:cs="MS UI Gothic"/>
          <w:kern w:val="0"/>
          <w:szCs w:val="24"/>
        </w:rPr>
        <w:t>年</w:t>
      </w:r>
      <w:r>
        <w:rPr>
          <w:rFonts w:ascii="宋体" w:cs="Times New Roman"/>
          <w:kern w:val="0"/>
          <w:szCs w:val="24"/>
        </w:rPr>
        <w:t>2</w:t>
      </w:r>
      <w:r>
        <w:rPr>
          <w:rFonts w:ascii="宋体" w:cs="MS UI Gothic"/>
          <w:kern w:val="0"/>
          <w:szCs w:val="24"/>
        </w:rPr>
        <w:t>月被荷</w:t>
      </w:r>
      <w:r>
        <w:rPr>
          <w:rFonts w:ascii="宋体" w:cs="PMingLiU"/>
          <w:kern w:val="0"/>
          <w:szCs w:val="24"/>
        </w:rPr>
        <w:t>兰</w:t>
      </w:r>
      <w:r>
        <w:rPr>
          <w:rFonts w:ascii="宋体" w:cs="MS UI Gothic"/>
          <w:kern w:val="0"/>
          <w:szCs w:val="24"/>
        </w:rPr>
        <w:t>殖民者霸占了</w:t>
      </w:r>
      <w:r>
        <w:rPr>
          <w:rFonts w:ascii="宋体" w:cs="Times New Roman"/>
          <w:kern w:val="0"/>
          <w:szCs w:val="24"/>
        </w:rPr>
        <w:t>38</w:t>
      </w:r>
      <w:r>
        <w:rPr>
          <w:rFonts w:ascii="宋体" w:cs="MS UI Gothic"/>
          <w:kern w:val="0"/>
          <w:szCs w:val="24"/>
        </w:rPr>
        <w:t>年的台湾，复</w:t>
      </w:r>
      <w:r>
        <w:rPr>
          <w:rFonts w:ascii="宋体" w:cs="PMingLiU"/>
          <w:kern w:val="0"/>
          <w:szCs w:val="24"/>
        </w:rPr>
        <w:t>归</w:t>
      </w:r>
      <w:r>
        <w:rPr>
          <w:rFonts w:ascii="宋体" w:cs="MS UI Gothic"/>
          <w:kern w:val="0"/>
          <w:szCs w:val="24"/>
        </w:rPr>
        <w:t>中国所有</w:t>
      </w:r>
      <w:r>
        <w:rPr>
          <w:rFonts w:ascii="宋体" w:cs="Times New Roman"/>
          <w:kern w:val="0"/>
          <w:szCs w:val="24"/>
        </w:rPr>
        <w:t>”</w:t>
      </w:r>
      <w:r>
        <w:rPr>
          <w:rFonts w:ascii="宋体" w:cs="MS UI Gothic"/>
          <w:kern w:val="0"/>
          <w:szCs w:val="24"/>
        </w:rPr>
        <w:t>反映的是</w:t>
      </w:r>
      <w:r>
        <w:rPr>
          <w:rFonts w:ascii="宋体" w:cs="Times New Roman"/>
          <w:kern w:val="0"/>
          <w:szCs w:val="24"/>
        </w:rPr>
        <w:t>“</w:t>
      </w:r>
      <w:r>
        <w:rPr>
          <w:rFonts w:ascii="宋体" w:cs="PMingLiU"/>
          <w:kern w:val="0"/>
          <w:szCs w:val="24"/>
        </w:rPr>
        <w:t>郑</w:t>
      </w:r>
      <w:r>
        <w:rPr>
          <w:rFonts w:ascii="宋体" w:cs="MS UI Gothic"/>
          <w:kern w:val="0"/>
          <w:szCs w:val="24"/>
        </w:rPr>
        <w:t>成功</w:t>
      </w:r>
      <w:r>
        <w:rPr>
          <w:rFonts w:ascii="宋体" w:cs="PMingLiU"/>
          <w:kern w:val="0"/>
          <w:szCs w:val="24"/>
        </w:rPr>
        <w:t>扬</w:t>
      </w:r>
      <w:r>
        <w:rPr>
          <w:rFonts w:ascii="宋体" w:cs="MS UI Gothic"/>
          <w:kern w:val="0"/>
          <w:szCs w:val="24"/>
        </w:rPr>
        <w:t>名中</w:t>
      </w:r>
      <w:r>
        <w:rPr>
          <w:rFonts w:ascii="宋体" w:cs="PMingLiU"/>
          <w:kern w:val="0"/>
          <w:szCs w:val="24"/>
        </w:rPr>
        <w:t>华</w:t>
      </w:r>
      <w:r>
        <w:rPr>
          <w:rFonts w:ascii="宋体" w:cs="Times New Roman"/>
          <w:kern w:val="0"/>
          <w:szCs w:val="24"/>
        </w:rPr>
        <w:t>”</w:t>
      </w:r>
      <w:r>
        <w:rPr>
          <w:rFonts w:ascii="宋体" w:cs="MS UI Gothic"/>
          <w:kern w:val="0"/>
          <w:szCs w:val="24"/>
        </w:rPr>
        <w:t>，</w:t>
      </w:r>
      <w:r>
        <w:rPr>
          <w:rFonts w:ascii="宋体" w:cs="Times New Roman"/>
          <w:kern w:val="0"/>
          <w:szCs w:val="24"/>
        </w:rPr>
        <w:t>B</w:t>
      </w:r>
      <w:r>
        <w:rPr>
          <w:rFonts w:ascii="宋体" w:cs="PMingLiU"/>
          <w:kern w:val="0"/>
          <w:szCs w:val="24"/>
        </w:rPr>
        <w:t>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52012FB7">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F96A54D">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PMingLiU"/>
          <w:kern w:val="0"/>
          <w:szCs w:val="24"/>
        </w:rPr>
        <w:t>这</w:t>
      </w:r>
      <w:r>
        <w:rPr>
          <w:rFonts w:ascii="宋体" w:cs="MS UI Gothic"/>
          <w:kern w:val="0"/>
          <w:szCs w:val="24"/>
        </w:rPr>
        <w:t>把火</w:t>
      </w:r>
      <w:r>
        <w:rPr>
          <w:rFonts w:ascii="宋体" w:cs="PMingLiU"/>
          <w:kern w:val="0"/>
          <w:szCs w:val="24"/>
        </w:rPr>
        <w:t>腾</w:t>
      </w:r>
      <w:r>
        <w:rPr>
          <w:rFonts w:ascii="宋体" w:cs="MS UI Gothic"/>
          <w:kern w:val="0"/>
          <w:szCs w:val="24"/>
        </w:rPr>
        <w:t>空燃</w:t>
      </w:r>
      <w:r>
        <w:rPr>
          <w:rFonts w:ascii="宋体" w:cs="PMingLiU"/>
          <w:kern w:val="0"/>
          <w:szCs w:val="24"/>
        </w:rPr>
        <w:t>烧</w:t>
      </w:r>
      <w:r>
        <w:rPr>
          <w:rFonts w:ascii="宋体" w:cs="MS UI Gothic"/>
          <w:kern w:val="0"/>
          <w:szCs w:val="24"/>
        </w:rPr>
        <w:t>的</w:t>
      </w:r>
      <w:r>
        <w:rPr>
          <w:rFonts w:ascii="宋体" w:cs="PMingLiU"/>
          <w:kern w:val="0"/>
          <w:szCs w:val="24"/>
        </w:rPr>
        <w:t>时</w:t>
      </w:r>
      <w:r>
        <w:rPr>
          <w:rFonts w:ascii="宋体" w:cs="MS UI Gothic"/>
          <w:kern w:val="0"/>
          <w:szCs w:val="24"/>
        </w:rPr>
        <w:t>候，一个</w:t>
      </w:r>
      <w:r>
        <w:rPr>
          <w:rFonts w:ascii="宋体" w:cs="PMingLiU"/>
          <w:kern w:val="0"/>
          <w:szCs w:val="24"/>
        </w:rPr>
        <w:t>拥</w:t>
      </w:r>
      <w:r>
        <w:rPr>
          <w:rFonts w:ascii="宋体" w:cs="MS UI Gothic"/>
          <w:kern w:val="0"/>
          <w:szCs w:val="24"/>
        </w:rPr>
        <w:t>有黄河和</w:t>
      </w:r>
      <w:r>
        <w:rPr>
          <w:rFonts w:ascii="宋体" w:cs="PMingLiU"/>
          <w:kern w:val="0"/>
          <w:szCs w:val="24"/>
        </w:rPr>
        <w:t>长</w:t>
      </w:r>
      <w:r>
        <w:rPr>
          <w:rFonts w:ascii="宋体" w:cs="MS UI Gothic"/>
          <w:kern w:val="0"/>
          <w:szCs w:val="24"/>
        </w:rPr>
        <w:t>江</w:t>
      </w:r>
      <w:r>
        <w:rPr>
          <w:rFonts w:ascii="宋体" w:cs="PMingLiU"/>
          <w:kern w:val="0"/>
          <w:szCs w:val="24"/>
        </w:rPr>
        <w:t>滚滚</w:t>
      </w:r>
      <w:r>
        <w:rPr>
          <w:rFonts w:ascii="宋体" w:cs="MS UI Gothic"/>
          <w:kern w:val="0"/>
          <w:szCs w:val="24"/>
        </w:rPr>
        <w:t>波涛的民族，</w:t>
      </w:r>
      <w:r>
        <w:rPr>
          <w:rFonts w:ascii="宋体" w:cs="Times New Roman"/>
          <w:kern w:val="0"/>
          <w:szCs w:val="24"/>
        </w:rPr>
        <w:t>……</w:t>
      </w:r>
      <w:r>
        <w:rPr>
          <w:rFonts w:ascii="宋体" w:cs="MS UI Gothic"/>
          <w:kern w:val="0"/>
          <w:szCs w:val="24"/>
        </w:rPr>
        <w:t>眼</w:t>
      </w:r>
      <w:r>
        <w:rPr>
          <w:rFonts w:ascii="宋体" w:cs="PMingLiU"/>
          <w:kern w:val="0"/>
          <w:szCs w:val="24"/>
        </w:rPr>
        <w:t>睁睁</w:t>
      </w:r>
      <w:r>
        <w:rPr>
          <w:rFonts w:ascii="宋体" w:cs="MS UI Gothic"/>
          <w:kern w:val="0"/>
          <w:szCs w:val="24"/>
        </w:rPr>
        <w:t>的看着</w:t>
      </w:r>
      <w:r>
        <w:rPr>
          <w:rFonts w:ascii="宋体" w:cs="PMingLiU"/>
          <w:kern w:val="0"/>
          <w:szCs w:val="24"/>
        </w:rPr>
        <w:t>这</w:t>
      </w:r>
      <w:r>
        <w:rPr>
          <w:rFonts w:ascii="宋体" w:cs="MS UI Gothic"/>
          <w:kern w:val="0"/>
          <w:szCs w:val="24"/>
        </w:rPr>
        <w:t>座万园之园化</w:t>
      </w:r>
      <w:r>
        <w:rPr>
          <w:rFonts w:ascii="宋体" w:cs="PMingLiU"/>
          <w:kern w:val="0"/>
          <w:szCs w:val="24"/>
        </w:rPr>
        <w:t>为</w:t>
      </w:r>
      <w:r>
        <w:rPr>
          <w:rFonts w:ascii="宋体" w:cs="MS UI Gothic"/>
          <w:kern w:val="0"/>
          <w:szCs w:val="24"/>
        </w:rPr>
        <w:t>一片灰烬。</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反映的是英法</w:t>
      </w:r>
      <w:r>
        <w:rPr>
          <w:rFonts w:ascii="宋体" w:cs="PMingLiU"/>
          <w:kern w:val="0"/>
          <w:szCs w:val="24"/>
        </w:rPr>
        <w:t>联军</w:t>
      </w:r>
      <w:r>
        <w:rPr>
          <w:rFonts w:ascii="宋体" w:cs="MS UI Gothic"/>
          <w:kern w:val="0"/>
          <w:szCs w:val="24"/>
        </w:rPr>
        <w:t>火</w:t>
      </w:r>
      <w:r>
        <w:rPr>
          <w:rFonts w:ascii="宋体" w:cs="PMingLiU"/>
          <w:kern w:val="0"/>
          <w:szCs w:val="24"/>
        </w:rPr>
        <w:t>烧圆</w:t>
      </w:r>
      <w:r>
        <w:rPr>
          <w:rFonts w:ascii="宋体" w:cs="MS UI Gothic"/>
          <w:kern w:val="0"/>
          <w:szCs w:val="24"/>
        </w:rPr>
        <w:t>明园的史</w:t>
      </w:r>
      <w:r>
        <w:rPr>
          <w:rFonts w:ascii="宋体" w:cs="PMingLiU"/>
          <w:kern w:val="0"/>
          <w:szCs w:val="24"/>
        </w:rPr>
        <w:t>实</w:t>
      </w:r>
      <w:r>
        <w:rPr>
          <w:rFonts w:ascii="宋体" w:cs="MS UI Gothic"/>
          <w:kern w:val="0"/>
          <w:szCs w:val="24"/>
        </w:rPr>
        <w:t>。</w:t>
      </w:r>
      <w:r>
        <w:rPr>
          <w:rFonts w:ascii="宋体" w:cs="Times New Roman"/>
          <w:kern w:val="0"/>
          <w:szCs w:val="24"/>
        </w:rPr>
        <w:t>1856</w:t>
      </w:r>
      <w:r>
        <w:rPr>
          <w:rFonts w:ascii="宋体" w:cs="MS UI Gothic"/>
          <w:kern w:val="0"/>
          <w:szCs w:val="24"/>
        </w:rPr>
        <w:t>年</w:t>
      </w:r>
      <w:r>
        <w:rPr>
          <w:rFonts w:ascii="宋体" w:cs="Times New Roman"/>
          <w:kern w:val="0"/>
          <w:szCs w:val="24"/>
        </w:rPr>
        <w:t>10</w:t>
      </w:r>
      <w:r>
        <w:rPr>
          <w:rFonts w:ascii="宋体" w:cs="MS UI Gothic"/>
          <w:kern w:val="0"/>
          <w:szCs w:val="24"/>
        </w:rPr>
        <w:t>月，英法</w:t>
      </w:r>
      <w:r>
        <w:rPr>
          <w:rFonts w:ascii="宋体" w:cs="PMingLiU"/>
          <w:kern w:val="0"/>
          <w:szCs w:val="24"/>
        </w:rPr>
        <w:t>联军为</w:t>
      </w:r>
      <w:r>
        <w:rPr>
          <w:rFonts w:ascii="宋体" w:cs="MS UI Gothic"/>
          <w:kern w:val="0"/>
          <w:szCs w:val="24"/>
        </w:rPr>
        <w:t>主凶，美俄两国</w:t>
      </w:r>
      <w:r>
        <w:rPr>
          <w:rFonts w:ascii="宋体" w:cs="PMingLiU"/>
          <w:kern w:val="0"/>
          <w:szCs w:val="24"/>
        </w:rPr>
        <w:t>为</w:t>
      </w:r>
      <w:r>
        <w:rPr>
          <w:rFonts w:ascii="宋体" w:cs="MS UI Gothic"/>
          <w:kern w:val="0"/>
          <w:szCs w:val="24"/>
        </w:rPr>
        <w:t>帮凶，</w:t>
      </w:r>
      <w:r>
        <w:rPr>
          <w:rFonts w:ascii="宋体" w:cs="PMingLiU"/>
          <w:kern w:val="0"/>
          <w:szCs w:val="24"/>
        </w:rPr>
        <w:t>对</w:t>
      </w:r>
      <w:r>
        <w:rPr>
          <w:rFonts w:ascii="宋体" w:cs="MS UI Gothic"/>
          <w:kern w:val="0"/>
          <w:szCs w:val="24"/>
        </w:rPr>
        <w:t>中国</w:t>
      </w:r>
      <w:r>
        <w:rPr>
          <w:rFonts w:ascii="宋体" w:cs="PMingLiU"/>
          <w:kern w:val="0"/>
          <w:szCs w:val="24"/>
        </w:rPr>
        <w:t>发动</w:t>
      </w:r>
      <w:r>
        <w:rPr>
          <w:rFonts w:ascii="宋体" w:cs="MS UI Gothic"/>
          <w:kern w:val="0"/>
          <w:szCs w:val="24"/>
        </w:rPr>
        <w:t>了第二次</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争。英法</w:t>
      </w:r>
      <w:r>
        <w:rPr>
          <w:rFonts w:ascii="宋体" w:cs="PMingLiU"/>
          <w:kern w:val="0"/>
          <w:szCs w:val="24"/>
        </w:rPr>
        <w:t>联军</w:t>
      </w:r>
      <w:r>
        <w:rPr>
          <w:rFonts w:ascii="宋体" w:cs="MS UI Gothic"/>
          <w:kern w:val="0"/>
          <w:szCs w:val="24"/>
        </w:rPr>
        <w:t>一路</w:t>
      </w:r>
      <w:r>
        <w:rPr>
          <w:rFonts w:ascii="宋体" w:cs="PMingLiU"/>
          <w:kern w:val="0"/>
          <w:szCs w:val="24"/>
        </w:rPr>
        <w:t>烧杀</w:t>
      </w:r>
      <w:r>
        <w:rPr>
          <w:rFonts w:ascii="宋体" w:cs="MS UI Gothic"/>
          <w:kern w:val="0"/>
          <w:szCs w:val="24"/>
        </w:rPr>
        <w:t>，攻入北京，</w:t>
      </w:r>
      <w:r>
        <w:rPr>
          <w:rFonts w:ascii="宋体" w:cs="PMingLiU"/>
          <w:kern w:val="0"/>
          <w:szCs w:val="24"/>
        </w:rPr>
        <w:t>还闯进圆</w:t>
      </w:r>
      <w:r>
        <w:rPr>
          <w:rFonts w:ascii="宋体" w:cs="MS UI Gothic"/>
          <w:kern w:val="0"/>
          <w:szCs w:val="24"/>
        </w:rPr>
        <w:t>明园，掠</w:t>
      </w:r>
      <w:r>
        <w:rPr>
          <w:rFonts w:ascii="宋体" w:cs="PMingLiU"/>
          <w:kern w:val="0"/>
          <w:szCs w:val="24"/>
        </w:rPr>
        <w:t>夺</w:t>
      </w:r>
      <w:r>
        <w:rPr>
          <w:rFonts w:ascii="宋体" w:cs="MS UI Gothic"/>
          <w:kern w:val="0"/>
          <w:szCs w:val="24"/>
        </w:rPr>
        <w:t>珍宝。</w:t>
      </w:r>
      <w:r>
        <w:rPr>
          <w:rFonts w:ascii="宋体" w:cs="PMingLiU"/>
          <w:kern w:val="0"/>
          <w:szCs w:val="24"/>
        </w:rPr>
        <w:t>为</w:t>
      </w:r>
      <w:r>
        <w:rPr>
          <w:rFonts w:ascii="宋体" w:cs="MS UI Gothic"/>
          <w:kern w:val="0"/>
          <w:szCs w:val="24"/>
        </w:rPr>
        <w:t>掩人耳目，他</w:t>
      </w:r>
      <w:r>
        <w:rPr>
          <w:rFonts w:ascii="宋体" w:cs="PMingLiU"/>
          <w:kern w:val="0"/>
          <w:szCs w:val="24"/>
        </w:rPr>
        <w:t>们</w:t>
      </w:r>
      <w:r>
        <w:rPr>
          <w:rFonts w:ascii="宋体" w:cs="MS UI Gothic"/>
          <w:kern w:val="0"/>
          <w:szCs w:val="24"/>
        </w:rPr>
        <w:t>又放火焚</w:t>
      </w:r>
      <w:r>
        <w:rPr>
          <w:rFonts w:ascii="宋体" w:cs="PMingLiU"/>
          <w:kern w:val="0"/>
          <w:szCs w:val="24"/>
        </w:rPr>
        <w:t>烧圆</w:t>
      </w:r>
      <w:r>
        <w:rPr>
          <w:rFonts w:ascii="宋体" w:cs="MS UI Gothic"/>
          <w:kern w:val="0"/>
          <w:szCs w:val="24"/>
        </w:rPr>
        <w:t>明园。</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694DBFC">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DE2E6B1">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可知，辛亥革命推翻了清王朝，</w:t>
      </w:r>
      <w:r>
        <w:rPr>
          <w:rFonts w:ascii="宋体" w:cs="PMingLiU"/>
          <w:kern w:val="0"/>
          <w:szCs w:val="24"/>
        </w:rPr>
        <w:t>结</w:t>
      </w:r>
      <w:r>
        <w:rPr>
          <w:rFonts w:ascii="宋体" w:cs="MS UI Gothic"/>
          <w:kern w:val="0"/>
          <w:szCs w:val="24"/>
        </w:rPr>
        <w:t>束了中国两千多年的封建君主</w:t>
      </w:r>
      <w:r>
        <w:rPr>
          <w:rFonts w:ascii="宋体" w:cs="PMingLiU"/>
          <w:kern w:val="0"/>
          <w:szCs w:val="24"/>
        </w:rPr>
        <w:t>专</w:t>
      </w:r>
      <w:r>
        <w:rPr>
          <w:rFonts w:ascii="宋体" w:cs="MS UI Gothic"/>
          <w:kern w:val="0"/>
          <w:szCs w:val="24"/>
        </w:rPr>
        <w:t>制制度。建立了</w:t>
      </w:r>
      <w:r>
        <w:rPr>
          <w:rFonts w:ascii="宋体" w:cs="PMingLiU"/>
          <w:kern w:val="0"/>
          <w:szCs w:val="24"/>
        </w:rPr>
        <w:t>资产阶级</w:t>
      </w:r>
      <w:r>
        <w:rPr>
          <w:rFonts w:ascii="宋体" w:cs="MS UI Gothic"/>
          <w:kern w:val="0"/>
          <w:szCs w:val="24"/>
        </w:rPr>
        <w:t>共和国，使人民</w:t>
      </w:r>
      <w:r>
        <w:rPr>
          <w:rFonts w:ascii="宋体" w:cs="PMingLiU"/>
          <w:kern w:val="0"/>
          <w:szCs w:val="24"/>
        </w:rPr>
        <w:t>获</w:t>
      </w:r>
      <w:r>
        <w:rPr>
          <w:rFonts w:ascii="宋体" w:cs="MS UI Gothic"/>
          <w:kern w:val="0"/>
          <w:szCs w:val="24"/>
        </w:rPr>
        <w:t>得了一些民主和自由的</w:t>
      </w:r>
      <w:r>
        <w:rPr>
          <w:rFonts w:ascii="宋体" w:cs="PMingLiU"/>
          <w:kern w:val="0"/>
          <w:szCs w:val="24"/>
        </w:rPr>
        <w:t>权</w:t>
      </w:r>
      <w:r>
        <w:rPr>
          <w:rFonts w:ascii="宋体" w:cs="MS UI Gothic"/>
          <w:kern w:val="0"/>
          <w:szCs w:val="24"/>
        </w:rPr>
        <w:t>利，民主共和的</w:t>
      </w:r>
      <w:r>
        <w:rPr>
          <w:rFonts w:ascii="宋体" w:cs="PMingLiU"/>
          <w:kern w:val="0"/>
          <w:szCs w:val="24"/>
        </w:rPr>
        <w:t>观</w:t>
      </w:r>
      <w:r>
        <w:rPr>
          <w:rFonts w:ascii="宋体" w:cs="MS UI Gothic"/>
          <w:kern w:val="0"/>
          <w:szCs w:val="24"/>
        </w:rPr>
        <w:t>念深入人心。推翻</w:t>
      </w:r>
      <w:r>
        <w:rPr>
          <w:rFonts w:ascii="宋体" w:cs="Times New Roman"/>
          <w:kern w:val="0"/>
          <w:szCs w:val="24"/>
        </w:rPr>
        <w:t>“</w:t>
      </w:r>
      <w:r>
        <w:rPr>
          <w:rFonts w:ascii="宋体" w:cs="MS UI Gothic"/>
          <w:kern w:val="0"/>
          <w:szCs w:val="24"/>
        </w:rPr>
        <w:t>洋人的朝廷</w:t>
      </w:r>
      <w:r>
        <w:rPr>
          <w:rFonts w:ascii="宋体" w:cs="Times New Roman"/>
          <w:kern w:val="0"/>
          <w:szCs w:val="24"/>
        </w:rPr>
        <w:t>”</w:t>
      </w:r>
      <w:r>
        <w:rPr>
          <w:rFonts w:ascii="宋体" w:cs="MS UI Gothic"/>
          <w:kern w:val="0"/>
          <w:szCs w:val="24"/>
        </w:rPr>
        <w:t>，客</w:t>
      </w:r>
      <w:r>
        <w:rPr>
          <w:rFonts w:ascii="宋体" w:cs="PMingLiU"/>
          <w:kern w:val="0"/>
          <w:szCs w:val="24"/>
        </w:rPr>
        <w:t>观</w:t>
      </w:r>
      <w:r>
        <w:rPr>
          <w:rFonts w:ascii="宋体" w:cs="MS UI Gothic"/>
          <w:kern w:val="0"/>
          <w:szCs w:val="24"/>
        </w:rPr>
        <w:t>上打</w:t>
      </w:r>
      <w:r>
        <w:rPr>
          <w:rFonts w:ascii="宋体" w:cs="PMingLiU"/>
          <w:kern w:val="0"/>
          <w:szCs w:val="24"/>
        </w:rPr>
        <w:t>击</w:t>
      </w:r>
      <w:r>
        <w:rPr>
          <w:rFonts w:ascii="宋体" w:cs="MS UI Gothic"/>
          <w:kern w:val="0"/>
          <w:szCs w:val="24"/>
        </w:rPr>
        <w:t>了帝国主</w:t>
      </w:r>
      <w:r>
        <w:rPr>
          <w:rFonts w:ascii="宋体" w:cs="PMingLiU"/>
          <w:kern w:val="0"/>
          <w:szCs w:val="24"/>
        </w:rPr>
        <w:t>义</w:t>
      </w:r>
      <w:r>
        <w:rPr>
          <w:rFonts w:ascii="宋体" w:cs="MS UI Gothic"/>
          <w:kern w:val="0"/>
          <w:szCs w:val="24"/>
        </w:rPr>
        <w:t>侵略</w:t>
      </w:r>
      <w:r>
        <w:rPr>
          <w:rFonts w:ascii="宋体" w:cs="PMingLiU"/>
          <w:kern w:val="0"/>
          <w:szCs w:val="24"/>
        </w:rPr>
        <w:t>势</w:t>
      </w:r>
      <w:r>
        <w:rPr>
          <w:rFonts w:ascii="宋体" w:cs="MS UI Gothic"/>
          <w:kern w:val="0"/>
          <w:szCs w:val="24"/>
        </w:rPr>
        <w:t>力，</w:t>
      </w:r>
      <w:r>
        <w:rPr>
          <w:rFonts w:ascii="宋体" w:cs="PMingLiU"/>
          <w:kern w:val="0"/>
          <w:szCs w:val="24"/>
        </w:rPr>
        <w:t>为</w:t>
      </w:r>
      <w:r>
        <w:rPr>
          <w:rFonts w:ascii="宋体" w:cs="MS UI Gothic"/>
          <w:kern w:val="0"/>
          <w:szCs w:val="24"/>
        </w:rPr>
        <w:t>中国民族</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PMingLiU"/>
          <w:kern w:val="0"/>
          <w:szCs w:val="24"/>
        </w:rPr>
        <w:t>创</w:t>
      </w:r>
      <w:r>
        <w:rPr>
          <w:rFonts w:ascii="宋体" w:cs="MS UI Gothic"/>
          <w:kern w:val="0"/>
          <w:szCs w:val="24"/>
        </w:rPr>
        <w:t>造了条件。</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C8E00DE">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BF2DE5E">
      <w:pPr>
        <w:textAlignment w:val="center"/>
        <w:rPr>
          <w:rFonts w:ascii="宋体" w:cs="Times New Roman"/>
          <w:kern w:val="0"/>
          <w:szCs w:val="24"/>
        </w:rPr>
      </w:pPr>
      <w:r>
        <w:rPr>
          <w:rFonts w:ascii="宋体" w:cs="MS UI Gothic"/>
          <w:kern w:val="0"/>
          <w:szCs w:val="24"/>
        </w:rPr>
        <w:t>依据已学知</w:t>
      </w:r>
      <w:r>
        <w:rPr>
          <w:rFonts w:ascii="宋体" w:cs="PMingLiU"/>
          <w:kern w:val="0"/>
          <w:szCs w:val="24"/>
        </w:rPr>
        <w:t>识</w:t>
      </w:r>
      <w:r>
        <w:rPr>
          <w:rFonts w:ascii="宋体" w:cs="MS UI Gothic"/>
          <w:kern w:val="0"/>
          <w:szCs w:val="24"/>
        </w:rPr>
        <w:t>可知，</w:t>
      </w:r>
      <w:r>
        <w:rPr>
          <w:rFonts w:ascii="宋体" w:cs="Times New Roman"/>
          <w:kern w:val="0"/>
          <w:szCs w:val="24"/>
        </w:rPr>
        <w:t>1947</w:t>
      </w:r>
      <w:r>
        <w:rPr>
          <w:rFonts w:ascii="宋体" w:cs="MS UI Gothic"/>
          <w:kern w:val="0"/>
          <w:szCs w:val="24"/>
        </w:rPr>
        <w:t>年夏天，刘伯承、</w:t>
      </w:r>
      <w:r>
        <w:rPr>
          <w:rFonts w:ascii="宋体" w:cs="PMingLiU"/>
          <w:kern w:val="0"/>
          <w:szCs w:val="24"/>
        </w:rPr>
        <w:t>邓</w:t>
      </w:r>
      <w:r>
        <w:rPr>
          <w:rFonts w:ascii="宋体" w:cs="MS UI Gothic"/>
          <w:kern w:val="0"/>
          <w:szCs w:val="24"/>
        </w:rPr>
        <w:t>小平率</w:t>
      </w:r>
      <w:r>
        <w:rPr>
          <w:rFonts w:ascii="宋体" w:cs="PMingLiU"/>
          <w:kern w:val="0"/>
          <w:szCs w:val="24"/>
        </w:rPr>
        <w:t>领</w:t>
      </w:r>
      <w:r>
        <w:rPr>
          <w:rFonts w:ascii="宋体" w:cs="MS UI Gothic"/>
          <w:kern w:val="0"/>
          <w:szCs w:val="24"/>
        </w:rPr>
        <w:t>晋冀</w:t>
      </w:r>
      <w:r>
        <w:rPr>
          <w:rFonts w:ascii="宋体" w:cs="PMingLiU"/>
          <w:kern w:val="0"/>
          <w:szCs w:val="24"/>
        </w:rPr>
        <w:t>鲁</w:t>
      </w:r>
      <w:r>
        <w:rPr>
          <w:rFonts w:ascii="宋体" w:cs="MS UI Gothic"/>
          <w:kern w:val="0"/>
          <w:szCs w:val="24"/>
        </w:rPr>
        <w:t>豫解放</w:t>
      </w:r>
      <w:r>
        <w:rPr>
          <w:rFonts w:ascii="宋体" w:cs="PMingLiU"/>
          <w:kern w:val="0"/>
          <w:szCs w:val="24"/>
        </w:rPr>
        <w:t>军</w:t>
      </w:r>
      <w:r>
        <w:rPr>
          <w:rFonts w:ascii="宋体" w:cs="MS UI Gothic"/>
          <w:kern w:val="0"/>
          <w:szCs w:val="24"/>
        </w:rPr>
        <w:t>主力，在山</w:t>
      </w:r>
      <w:r>
        <w:rPr>
          <w:rFonts w:ascii="宋体" w:cs="PMingLiU"/>
          <w:kern w:val="0"/>
          <w:szCs w:val="24"/>
        </w:rPr>
        <w:t>东</w:t>
      </w:r>
      <w:r>
        <w:rPr>
          <w:rFonts w:ascii="宋体" w:cs="MS UI Gothic"/>
          <w:kern w:val="0"/>
          <w:szCs w:val="24"/>
        </w:rPr>
        <w:t>西南</w:t>
      </w:r>
      <w:r>
        <w:rPr>
          <w:rFonts w:ascii="宋体" w:cs="PMingLiU"/>
          <w:kern w:val="0"/>
          <w:szCs w:val="24"/>
        </w:rPr>
        <w:t>强</w:t>
      </w:r>
      <w:r>
        <w:rPr>
          <w:rFonts w:ascii="宋体" w:cs="MS UI Gothic"/>
          <w:kern w:val="0"/>
          <w:szCs w:val="24"/>
        </w:rPr>
        <w:t>渡黄河，直接插入</w:t>
      </w:r>
      <w:r>
        <w:rPr>
          <w:rFonts w:ascii="宋体" w:cs="PMingLiU"/>
          <w:kern w:val="0"/>
          <w:szCs w:val="24"/>
        </w:rPr>
        <w:t>敌</w:t>
      </w:r>
      <w:r>
        <w:rPr>
          <w:rFonts w:ascii="宋体" w:cs="MS UI Gothic"/>
          <w:kern w:val="0"/>
          <w:szCs w:val="24"/>
        </w:rPr>
        <w:t>人兵力空虚的大</w:t>
      </w:r>
      <w:r>
        <w:rPr>
          <w:rFonts w:ascii="宋体" w:cs="PMingLiU"/>
          <w:kern w:val="0"/>
          <w:szCs w:val="24"/>
        </w:rPr>
        <w:t>别</w:t>
      </w:r>
      <w:r>
        <w:rPr>
          <w:rFonts w:ascii="宋体" w:cs="MS UI Gothic"/>
          <w:kern w:val="0"/>
          <w:szCs w:val="24"/>
        </w:rPr>
        <w:t>山地区，开辟了大</w:t>
      </w:r>
      <w:r>
        <w:rPr>
          <w:rFonts w:ascii="宋体" w:cs="PMingLiU"/>
          <w:kern w:val="0"/>
          <w:szCs w:val="24"/>
        </w:rPr>
        <w:t>别</w:t>
      </w:r>
      <w:r>
        <w:rPr>
          <w:rFonts w:ascii="宋体" w:cs="MS UI Gothic"/>
          <w:kern w:val="0"/>
          <w:szCs w:val="24"/>
        </w:rPr>
        <w:t>山根据地，</w:t>
      </w:r>
      <w:r>
        <w:rPr>
          <w:rFonts w:ascii="宋体" w:cs="PMingLiU"/>
          <w:kern w:val="0"/>
          <w:szCs w:val="24"/>
        </w:rPr>
        <w:t>严</w:t>
      </w:r>
      <w:r>
        <w:rPr>
          <w:rFonts w:ascii="宋体" w:cs="MS UI Gothic"/>
          <w:kern w:val="0"/>
          <w:szCs w:val="24"/>
        </w:rPr>
        <w:t>重威</w:t>
      </w:r>
      <w:r>
        <w:rPr>
          <w:rFonts w:ascii="宋体" w:cs="PMingLiU"/>
          <w:kern w:val="0"/>
          <w:szCs w:val="24"/>
        </w:rPr>
        <w:t>胁</w:t>
      </w:r>
      <w:r>
        <w:rPr>
          <w:rFonts w:ascii="宋体" w:cs="MS UI Gothic"/>
          <w:kern w:val="0"/>
          <w:szCs w:val="24"/>
        </w:rPr>
        <w:t>国民党</w:t>
      </w:r>
      <w:r>
        <w:rPr>
          <w:rFonts w:ascii="宋体" w:cs="PMingLiU"/>
          <w:kern w:val="0"/>
          <w:szCs w:val="24"/>
        </w:rPr>
        <w:t>统</w:t>
      </w:r>
      <w:r>
        <w:rPr>
          <w:rFonts w:ascii="宋体" w:cs="MS UI Gothic"/>
          <w:kern w:val="0"/>
          <w:szCs w:val="24"/>
        </w:rPr>
        <w:t>治中心南京和湖北重</w:t>
      </w:r>
      <w:r>
        <w:rPr>
          <w:rFonts w:ascii="宋体" w:cs="PMingLiU"/>
          <w:kern w:val="0"/>
          <w:szCs w:val="24"/>
        </w:rPr>
        <w:t>镇</w:t>
      </w:r>
      <w:r>
        <w:rPr>
          <w:rFonts w:ascii="宋体" w:cs="MS UI Gothic"/>
          <w:kern w:val="0"/>
          <w:szCs w:val="24"/>
        </w:rPr>
        <w:t>武</w:t>
      </w:r>
      <w:r>
        <w:rPr>
          <w:rFonts w:ascii="宋体" w:cs="PMingLiU"/>
          <w:kern w:val="0"/>
          <w:szCs w:val="24"/>
        </w:rPr>
        <w:t>汉</w:t>
      </w:r>
      <w:r>
        <w:rPr>
          <w:rFonts w:ascii="宋体" w:cs="MS UI Gothic"/>
          <w:kern w:val="0"/>
          <w:szCs w:val="24"/>
        </w:rPr>
        <w:t>。刘</w:t>
      </w:r>
      <w:r>
        <w:rPr>
          <w:rFonts w:ascii="宋体" w:cs="PMingLiU"/>
          <w:kern w:val="0"/>
          <w:szCs w:val="24"/>
        </w:rPr>
        <w:t>邓</w:t>
      </w:r>
      <w:r>
        <w:rPr>
          <w:rFonts w:ascii="宋体" w:cs="MS UI Gothic"/>
          <w:kern w:val="0"/>
          <w:szCs w:val="24"/>
        </w:rPr>
        <w:t>大</w:t>
      </w:r>
      <w:r>
        <w:rPr>
          <w:rFonts w:ascii="宋体" w:cs="PMingLiU"/>
          <w:kern w:val="0"/>
          <w:szCs w:val="24"/>
        </w:rPr>
        <w:t>军</w:t>
      </w:r>
      <w:r>
        <w:rPr>
          <w:rFonts w:ascii="宋体" w:cs="MS UI Gothic"/>
          <w:kern w:val="0"/>
          <w:szCs w:val="24"/>
        </w:rPr>
        <w:t>挺</w:t>
      </w:r>
      <w:r>
        <w:rPr>
          <w:rFonts w:ascii="宋体" w:cs="PMingLiU"/>
          <w:kern w:val="0"/>
          <w:szCs w:val="24"/>
        </w:rPr>
        <w:t>进</w:t>
      </w:r>
      <w:r>
        <w:rPr>
          <w:rFonts w:ascii="宋体" w:cs="MS UI Gothic"/>
          <w:kern w:val="0"/>
          <w:szCs w:val="24"/>
        </w:rPr>
        <w:t>大</w:t>
      </w:r>
      <w:r>
        <w:rPr>
          <w:rFonts w:ascii="宋体" w:cs="PMingLiU"/>
          <w:kern w:val="0"/>
          <w:szCs w:val="24"/>
        </w:rPr>
        <w:t>别</w:t>
      </w:r>
      <w:r>
        <w:rPr>
          <w:rFonts w:ascii="宋体" w:cs="MS UI Gothic"/>
          <w:kern w:val="0"/>
          <w:szCs w:val="24"/>
        </w:rPr>
        <w:t>山使人民解放</w:t>
      </w:r>
      <w:r>
        <w:rPr>
          <w:rFonts w:ascii="宋体" w:cs="PMingLiU"/>
          <w:kern w:val="0"/>
          <w:szCs w:val="24"/>
        </w:rPr>
        <w:t>战</w:t>
      </w:r>
      <w:r>
        <w:rPr>
          <w:rFonts w:ascii="宋体" w:cs="MS UI Gothic"/>
          <w:kern w:val="0"/>
          <w:szCs w:val="24"/>
        </w:rPr>
        <w:t>争</w:t>
      </w:r>
      <w:r>
        <w:rPr>
          <w:rFonts w:ascii="宋体" w:cs="PMingLiU"/>
          <w:kern w:val="0"/>
          <w:szCs w:val="24"/>
        </w:rPr>
        <w:t>转</w:t>
      </w:r>
      <w:r>
        <w:rPr>
          <w:rFonts w:ascii="宋体" w:cs="MS UI Gothic"/>
          <w:kern w:val="0"/>
          <w:szCs w:val="24"/>
        </w:rPr>
        <w:t>入</w:t>
      </w:r>
      <w:r>
        <w:rPr>
          <w:rFonts w:ascii="宋体" w:cs="PMingLiU"/>
          <w:kern w:val="0"/>
          <w:szCs w:val="24"/>
        </w:rPr>
        <w:t>战</w:t>
      </w:r>
      <w:r>
        <w:rPr>
          <w:rFonts w:ascii="宋体" w:cs="MS UI Gothic"/>
          <w:kern w:val="0"/>
          <w:szCs w:val="24"/>
        </w:rPr>
        <w:t>略</w:t>
      </w:r>
      <w:r>
        <w:rPr>
          <w:rFonts w:ascii="宋体" w:cs="PMingLiU"/>
          <w:kern w:val="0"/>
          <w:szCs w:val="24"/>
        </w:rPr>
        <w:t>进</w:t>
      </w:r>
      <w:r>
        <w:rPr>
          <w:rFonts w:ascii="宋体" w:cs="MS UI Gothic"/>
          <w:kern w:val="0"/>
          <w:szCs w:val="24"/>
        </w:rPr>
        <w:t>攻。</w:t>
      </w:r>
      <w:r>
        <w:rPr>
          <w:rFonts w:ascii="宋体" w:cs="Times New Roman"/>
          <w:kern w:val="0"/>
          <w:szCs w:val="24"/>
        </w:rPr>
        <w:t>1948</w:t>
      </w:r>
      <w:r>
        <w:rPr>
          <w:rFonts w:ascii="宋体" w:cs="MS UI Gothic"/>
          <w:kern w:val="0"/>
          <w:szCs w:val="24"/>
        </w:rPr>
        <w:t>年</w:t>
      </w:r>
      <w:r>
        <w:rPr>
          <w:rFonts w:ascii="宋体" w:cs="Times New Roman"/>
          <w:kern w:val="0"/>
          <w:szCs w:val="24"/>
        </w:rPr>
        <w:t>11</w:t>
      </w:r>
      <w:r>
        <w:rPr>
          <w:rFonts w:ascii="宋体" w:cs="MS UI Gothic"/>
          <w:kern w:val="0"/>
          <w:szCs w:val="24"/>
        </w:rPr>
        <w:t>月，在刘伯承、</w:t>
      </w:r>
      <w:r>
        <w:rPr>
          <w:rFonts w:ascii="宋体" w:cs="PMingLiU"/>
          <w:kern w:val="0"/>
          <w:szCs w:val="24"/>
        </w:rPr>
        <w:t>陈</w:t>
      </w:r>
      <w:r>
        <w:rPr>
          <w:rFonts w:ascii="宋体" w:cs="MS UI Gothic"/>
          <w:kern w:val="0"/>
          <w:szCs w:val="24"/>
        </w:rPr>
        <w:t>毅、</w:t>
      </w:r>
      <w:r>
        <w:rPr>
          <w:rFonts w:ascii="宋体" w:cs="PMingLiU"/>
          <w:kern w:val="0"/>
          <w:szCs w:val="24"/>
        </w:rPr>
        <w:t>邓</w:t>
      </w:r>
      <w:r>
        <w:rPr>
          <w:rFonts w:ascii="宋体" w:cs="MS UI Gothic"/>
          <w:kern w:val="0"/>
          <w:szCs w:val="24"/>
        </w:rPr>
        <w:t>小平、粟裕、</w:t>
      </w:r>
      <w:r>
        <w:rPr>
          <w:rFonts w:ascii="宋体" w:cs="PMingLiU"/>
          <w:kern w:val="0"/>
          <w:szCs w:val="24"/>
        </w:rPr>
        <w:t>谭</w:t>
      </w:r>
      <w:r>
        <w:rPr>
          <w:rFonts w:ascii="宋体" w:cs="MS UI Gothic"/>
          <w:kern w:val="0"/>
          <w:szCs w:val="24"/>
        </w:rPr>
        <w:t>震林等</w:t>
      </w:r>
      <w:r>
        <w:rPr>
          <w:rFonts w:ascii="宋体" w:cs="PMingLiU"/>
          <w:kern w:val="0"/>
          <w:szCs w:val="24"/>
        </w:rPr>
        <w:t>统</w:t>
      </w:r>
      <w:r>
        <w:rPr>
          <w:rFonts w:ascii="宋体" w:cs="MS UI Gothic"/>
          <w:kern w:val="0"/>
          <w:szCs w:val="24"/>
        </w:rPr>
        <w:t>一指</w:t>
      </w:r>
      <w:r>
        <w:rPr>
          <w:rFonts w:ascii="宋体" w:cs="PMingLiU"/>
          <w:kern w:val="0"/>
          <w:szCs w:val="24"/>
        </w:rPr>
        <w:t>挥</w:t>
      </w:r>
      <w:r>
        <w:rPr>
          <w:rFonts w:ascii="宋体" w:cs="MS UI Gothic"/>
          <w:kern w:val="0"/>
          <w:szCs w:val="24"/>
        </w:rPr>
        <w:t>下，中原解放</w:t>
      </w:r>
      <w:r>
        <w:rPr>
          <w:rFonts w:ascii="宋体" w:cs="PMingLiU"/>
          <w:kern w:val="0"/>
          <w:szCs w:val="24"/>
        </w:rPr>
        <w:t>军</w:t>
      </w:r>
      <w:r>
        <w:rPr>
          <w:rFonts w:ascii="宋体" w:cs="MS UI Gothic"/>
          <w:kern w:val="0"/>
          <w:szCs w:val="24"/>
        </w:rPr>
        <w:t>和</w:t>
      </w:r>
      <w:r>
        <w:rPr>
          <w:rFonts w:ascii="宋体" w:cs="PMingLiU"/>
          <w:kern w:val="0"/>
          <w:szCs w:val="24"/>
        </w:rPr>
        <w:t>华东</w:t>
      </w:r>
      <w:r>
        <w:rPr>
          <w:rFonts w:ascii="宋体" w:cs="MS UI Gothic"/>
          <w:kern w:val="0"/>
          <w:szCs w:val="24"/>
        </w:rPr>
        <w:t>解放</w:t>
      </w:r>
      <w:r>
        <w:rPr>
          <w:rFonts w:ascii="宋体" w:cs="PMingLiU"/>
          <w:kern w:val="0"/>
          <w:szCs w:val="24"/>
        </w:rPr>
        <w:t>军发</w:t>
      </w:r>
      <w:r>
        <w:rPr>
          <w:rFonts w:ascii="宋体" w:cs="MS UI Gothic"/>
          <w:kern w:val="0"/>
          <w:szCs w:val="24"/>
        </w:rPr>
        <w:t>起了以徐州</w:t>
      </w:r>
      <w:r>
        <w:rPr>
          <w:rFonts w:ascii="宋体" w:cs="PMingLiU"/>
          <w:kern w:val="0"/>
          <w:szCs w:val="24"/>
        </w:rPr>
        <w:t>为</w:t>
      </w:r>
      <w:r>
        <w:rPr>
          <w:rFonts w:ascii="宋体" w:cs="MS UI Gothic"/>
          <w:kern w:val="0"/>
          <w:szCs w:val="24"/>
        </w:rPr>
        <w:t>中心的淮海</w:t>
      </w:r>
      <w:r>
        <w:rPr>
          <w:rFonts w:ascii="宋体" w:cs="PMingLiU"/>
          <w:kern w:val="0"/>
          <w:szCs w:val="24"/>
        </w:rPr>
        <w:t>战</w:t>
      </w:r>
      <w:r>
        <w:rPr>
          <w:rFonts w:ascii="宋体" w:cs="MS UI Gothic"/>
          <w:kern w:val="0"/>
          <w:szCs w:val="24"/>
        </w:rPr>
        <w:t>役。淮海</w:t>
      </w:r>
      <w:r>
        <w:rPr>
          <w:rFonts w:ascii="宋体" w:cs="PMingLiU"/>
          <w:kern w:val="0"/>
          <w:szCs w:val="24"/>
        </w:rPr>
        <w:t>战</w:t>
      </w:r>
      <w:r>
        <w:rPr>
          <w:rFonts w:ascii="宋体" w:cs="MS UI Gothic"/>
          <w:kern w:val="0"/>
          <w:szCs w:val="24"/>
        </w:rPr>
        <w:t>役的</w:t>
      </w:r>
      <w:r>
        <w:rPr>
          <w:rFonts w:ascii="宋体" w:cs="PMingLiU"/>
          <w:kern w:val="0"/>
          <w:szCs w:val="24"/>
        </w:rPr>
        <w:t>胜</w:t>
      </w:r>
      <w:r>
        <w:rPr>
          <w:rFonts w:ascii="宋体" w:cs="MS UI Gothic"/>
          <w:kern w:val="0"/>
          <w:szCs w:val="24"/>
        </w:rPr>
        <w:t>利，奠定了解放</w:t>
      </w:r>
      <w:r>
        <w:rPr>
          <w:rFonts w:ascii="宋体" w:cs="PMingLiU"/>
          <w:kern w:val="0"/>
          <w:szCs w:val="24"/>
        </w:rPr>
        <w:t>长</w:t>
      </w:r>
      <w:r>
        <w:rPr>
          <w:rFonts w:ascii="宋体" w:cs="MS UI Gothic"/>
          <w:kern w:val="0"/>
          <w:szCs w:val="24"/>
        </w:rPr>
        <w:t>江以南各省的基</w:t>
      </w:r>
      <w:r>
        <w:rPr>
          <w:rFonts w:ascii="宋体" w:cs="PMingLiU"/>
          <w:kern w:val="0"/>
          <w:szCs w:val="24"/>
        </w:rPr>
        <w:t>础</w:t>
      </w:r>
      <w:r>
        <w:rPr>
          <w:rFonts w:ascii="宋体" w:cs="MS UI Gothic"/>
          <w:kern w:val="0"/>
          <w:szCs w:val="24"/>
        </w:rPr>
        <w:t>。故</w:t>
      </w:r>
      <w:r>
        <w:rPr>
          <w:rFonts w:ascii="宋体"/>
          <w:kern w:val="0"/>
          <w:szCs w:val="24"/>
        </w:rPr>
        <w:t>③④</w:t>
      </w:r>
      <w:r>
        <w:rPr>
          <w:rFonts w:ascii="宋体" w:cs="MS UI Gothic"/>
          <w:kern w:val="0"/>
          <w:szCs w:val="24"/>
        </w:rPr>
        <w:t>是人民解放</w:t>
      </w:r>
      <w:r>
        <w:rPr>
          <w:rFonts w:ascii="宋体" w:cs="PMingLiU"/>
          <w:kern w:val="0"/>
          <w:szCs w:val="24"/>
        </w:rPr>
        <w:t>战</w:t>
      </w:r>
      <w:r>
        <w:rPr>
          <w:rFonts w:ascii="宋体" w:cs="MS UI Gothic"/>
          <w:kern w:val="0"/>
          <w:szCs w:val="24"/>
        </w:rPr>
        <w:t>争期</w:t>
      </w:r>
      <w:r>
        <w:rPr>
          <w:rFonts w:ascii="宋体" w:cs="PMingLiU"/>
          <w:kern w:val="0"/>
          <w:szCs w:val="24"/>
        </w:rPr>
        <w:t>间邓</w:t>
      </w:r>
      <w:r>
        <w:rPr>
          <w:rFonts w:ascii="宋体" w:cs="MS UI Gothic"/>
          <w:kern w:val="0"/>
          <w:szCs w:val="24"/>
        </w:rPr>
        <w:t>小平参与的重大事件。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50E3DD34">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63163DE">
      <w:pPr>
        <w:textAlignment w:val="center"/>
        <w:rPr>
          <w:rFonts w:ascii="宋体" w:cs="Times New Roman"/>
          <w:kern w:val="0"/>
          <w:szCs w:val="24"/>
        </w:rPr>
      </w:pPr>
      <w:r>
        <w:rPr>
          <w:rFonts w:ascii="宋体" w:cs="MS UI Gothic"/>
          <w:kern w:val="0"/>
          <w:szCs w:val="24"/>
        </w:rPr>
        <w:t>据所学知，西安事</w:t>
      </w:r>
      <w:r>
        <w:rPr>
          <w:rFonts w:ascii="宋体" w:cs="PMingLiU"/>
          <w:kern w:val="0"/>
          <w:szCs w:val="24"/>
        </w:rPr>
        <w:t>变</w:t>
      </w:r>
      <w:r>
        <w:rPr>
          <w:rFonts w:ascii="宋体" w:cs="MS UI Gothic"/>
          <w:kern w:val="0"/>
          <w:szCs w:val="24"/>
        </w:rPr>
        <w:t>的和平解决促成了抗日民族</w:t>
      </w:r>
      <w:r>
        <w:rPr>
          <w:rFonts w:ascii="宋体" w:cs="PMingLiU"/>
          <w:kern w:val="0"/>
          <w:szCs w:val="24"/>
        </w:rPr>
        <w:t>统</w:t>
      </w:r>
      <w:r>
        <w:rPr>
          <w:rFonts w:ascii="宋体" w:cs="MS UI Gothic"/>
          <w:kern w:val="0"/>
          <w:szCs w:val="24"/>
        </w:rPr>
        <w:t>一</w:t>
      </w:r>
      <w:r>
        <w:rPr>
          <w:rFonts w:ascii="宋体" w:cs="PMingLiU"/>
          <w:kern w:val="0"/>
          <w:szCs w:val="24"/>
        </w:rPr>
        <w:t>战线</w:t>
      </w:r>
      <w:r>
        <w:rPr>
          <w:rFonts w:ascii="宋体" w:cs="MS UI Gothic"/>
          <w:kern w:val="0"/>
          <w:szCs w:val="24"/>
        </w:rPr>
        <w:t>的初步形成，西安事</w:t>
      </w:r>
      <w:r>
        <w:rPr>
          <w:rFonts w:ascii="宋体" w:cs="PMingLiU"/>
          <w:kern w:val="0"/>
          <w:szCs w:val="24"/>
        </w:rPr>
        <w:t>变</w:t>
      </w:r>
      <w:r>
        <w:rPr>
          <w:rFonts w:ascii="宋体" w:cs="MS UI Gothic"/>
          <w:kern w:val="0"/>
          <w:szCs w:val="24"/>
        </w:rPr>
        <w:t>和重</w:t>
      </w:r>
      <w:r>
        <w:rPr>
          <w:rFonts w:ascii="宋体" w:cs="PMingLiU"/>
          <w:kern w:val="0"/>
          <w:szCs w:val="24"/>
        </w:rPr>
        <w:t>庆谈</w:t>
      </w:r>
      <w:r>
        <w:rPr>
          <w:rFonts w:ascii="宋体" w:cs="MS UI Gothic"/>
          <w:kern w:val="0"/>
          <w:szCs w:val="24"/>
        </w:rPr>
        <w:t>判都达成了有利于中</w:t>
      </w:r>
      <w:r>
        <w:rPr>
          <w:rFonts w:ascii="宋体" w:cs="PMingLiU"/>
          <w:kern w:val="0"/>
          <w:szCs w:val="24"/>
        </w:rPr>
        <w:t>华</w:t>
      </w:r>
      <w:r>
        <w:rPr>
          <w:rFonts w:ascii="宋体" w:cs="MS UI Gothic"/>
          <w:kern w:val="0"/>
          <w:szCs w:val="24"/>
        </w:rPr>
        <w:t>民族利益的共</w:t>
      </w:r>
      <w:r>
        <w:rPr>
          <w:rFonts w:ascii="宋体" w:cs="PMingLiU"/>
          <w:kern w:val="0"/>
          <w:szCs w:val="24"/>
        </w:rPr>
        <w:t>识</w:t>
      </w:r>
      <w:r>
        <w:rPr>
          <w:rFonts w:ascii="宋体" w:cs="MS UI Gothic"/>
          <w:kern w:val="0"/>
          <w:szCs w:val="24"/>
        </w:rPr>
        <w:t>，重</w:t>
      </w:r>
      <w:r>
        <w:rPr>
          <w:rFonts w:ascii="宋体" w:cs="PMingLiU"/>
          <w:kern w:val="0"/>
          <w:szCs w:val="24"/>
        </w:rPr>
        <w:t>庆谈</w:t>
      </w:r>
      <w:r>
        <w:rPr>
          <w:rFonts w:ascii="宋体" w:cs="MS UI Gothic"/>
          <w:kern w:val="0"/>
          <w:szCs w:val="24"/>
        </w:rPr>
        <w:t>判的成果最</w:t>
      </w:r>
      <w:r>
        <w:rPr>
          <w:rFonts w:ascii="宋体" w:cs="PMingLiU"/>
          <w:kern w:val="0"/>
          <w:szCs w:val="24"/>
        </w:rPr>
        <w:t>终</w:t>
      </w:r>
      <w:r>
        <w:rPr>
          <w:rFonts w:ascii="宋体" w:cs="MS UI Gothic"/>
          <w:kern w:val="0"/>
          <w:szCs w:val="24"/>
        </w:rPr>
        <w:t>被撕</w:t>
      </w:r>
      <w:r>
        <w:rPr>
          <w:rFonts w:ascii="宋体" w:cs="PMingLiU"/>
          <w:kern w:val="0"/>
          <w:szCs w:val="24"/>
        </w:rPr>
        <w:t>毁</w:t>
      </w:r>
      <w:r>
        <w:rPr>
          <w:rFonts w:ascii="宋体" w:cs="MS UI Gothic"/>
          <w:kern w:val="0"/>
          <w:szCs w:val="24"/>
        </w:rPr>
        <w:t>。</w:t>
      </w:r>
      <w:r>
        <w:rPr>
          <w:rFonts w:ascii="宋体" w:cs="Times New Roman"/>
          <w:kern w:val="0"/>
          <w:szCs w:val="24"/>
        </w:rPr>
        <w:t>D</w:t>
      </w:r>
      <w:r>
        <w:rPr>
          <w:rFonts w:ascii="宋体" w:cs="PMingLiU"/>
          <w:kern w:val="0"/>
          <w:szCs w:val="24"/>
        </w:rPr>
        <w:t>项错误</w:t>
      </w:r>
      <w:r>
        <w:rPr>
          <w:rFonts w:ascii="宋体" w:cs="MS UI Gothic"/>
          <w:kern w:val="0"/>
          <w:szCs w:val="24"/>
        </w:rPr>
        <w:t>，毛</w:t>
      </w:r>
      <w:r>
        <w:rPr>
          <w:rFonts w:ascii="宋体" w:cs="PMingLiU"/>
          <w:kern w:val="0"/>
          <w:szCs w:val="24"/>
        </w:rPr>
        <w:t>泽东</w:t>
      </w:r>
      <w:r>
        <w:rPr>
          <w:rFonts w:ascii="宋体" w:cs="MS UI Gothic"/>
          <w:kern w:val="0"/>
          <w:szCs w:val="24"/>
        </w:rPr>
        <w:t>没有直接参与西安事</w:t>
      </w:r>
      <w:r>
        <w:rPr>
          <w:rFonts w:ascii="宋体" w:cs="PMingLiU"/>
          <w:kern w:val="0"/>
          <w:szCs w:val="24"/>
        </w:rPr>
        <w:t>变</w:t>
      </w:r>
      <w:r>
        <w:rPr>
          <w:rFonts w:ascii="宋体" w:cs="MS UI Gothic"/>
          <w:kern w:val="0"/>
          <w:szCs w:val="24"/>
        </w:rPr>
        <w:t>的</w:t>
      </w:r>
      <w:r>
        <w:rPr>
          <w:rFonts w:ascii="宋体" w:cs="PMingLiU"/>
          <w:kern w:val="0"/>
          <w:szCs w:val="24"/>
        </w:rPr>
        <w:t>谈</w:t>
      </w:r>
      <w:r>
        <w:rPr>
          <w:rFonts w:ascii="宋体" w:cs="MS UI Gothic"/>
          <w:kern w:val="0"/>
          <w:szCs w:val="24"/>
        </w:rPr>
        <w:t>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76ECB16C">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B36180F">
      <w:pPr>
        <w:textAlignment w:val="center"/>
        <w:rPr>
          <w:rFonts w:ascii="宋体" w:cs="Times New Roman"/>
          <w:kern w:val="0"/>
          <w:szCs w:val="24"/>
        </w:rPr>
      </w:pPr>
      <w:r>
        <w:rPr>
          <w:rFonts w:ascii="宋体" w:cs="MS UI Gothic"/>
          <w:kern w:val="0"/>
          <w:szCs w:val="24"/>
        </w:rPr>
        <w:t>清朝洋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和日本明治</w:t>
      </w:r>
      <w:r>
        <w:rPr>
          <w:rFonts w:ascii="宋体" w:cs="PMingLiU"/>
          <w:kern w:val="0"/>
          <w:szCs w:val="24"/>
        </w:rPr>
        <w:t>维</w:t>
      </w:r>
      <w:r>
        <w:rPr>
          <w:rFonts w:ascii="宋体" w:cs="MS UI Gothic"/>
          <w:kern w:val="0"/>
          <w:szCs w:val="24"/>
        </w:rPr>
        <w:t>新的相同点是</w:t>
      </w:r>
      <w:r>
        <w:rPr>
          <w:rFonts w:ascii="宋体"/>
          <w:kern w:val="0"/>
          <w:szCs w:val="24"/>
        </w:rPr>
        <w:t>①</w:t>
      </w:r>
      <w:r>
        <w:rPr>
          <w:rFonts w:ascii="宋体" w:cs="MS UI Gothic"/>
          <w:kern w:val="0"/>
          <w:szCs w:val="24"/>
        </w:rPr>
        <w:t>都面</w:t>
      </w:r>
      <w:r>
        <w:rPr>
          <w:rFonts w:ascii="宋体" w:cs="PMingLiU"/>
          <w:kern w:val="0"/>
          <w:szCs w:val="24"/>
        </w:rPr>
        <w:t>临</w:t>
      </w:r>
      <w:r>
        <w:rPr>
          <w:rFonts w:ascii="宋体" w:cs="MS UI Gothic"/>
          <w:kern w:val="0"/>
          <w:szCs w:val="24"/>
        </w:rPr>
        <w:t>内外交困局面</w:t>
      </w:r>
      <w:r>
        <w:rPr>
          <w:rFonts w:ascii="宋体"/>
          <w:kern w:val="0"/>
          <w:szCs w:val="24"/>
        </w:rPr>
        <w:t>②</w:t>
      </w:r>
      <w:r>
        <w:rPr>
          <w:rFonts w:ascii="宋体" w:cs="MS UI Gothic"/>
          <w:kern w:val="0"/>
          <w:szCs w:val="24"/>
        </w:rPr>
        <w:t>都引</w:t>
      </w:r>
      <w:r>
        <w:rPr>
          <w:rFonts w:ascii="宋体" w:cs="PMingLiU"/>
          <w:kern w:val="0"/>
          <w:szCs w:val="24"/>
        </w:rPr>
        <w:t>进</w:t>
      </w:r>
      <w:r>
        <w:rPr>
          <w:rFonts w:ascii="宋体" w:cs="MS UI Gothic"/>
          <w:kern w:val="0"/>
          <w:szCs w:val="24"/>
        </w:rPr>
        <w:t>了西方科学技</w:t>
      </w:r>
      <w:r>
        <w:rPr>
          <w:rFonts w:ascii="宋体" w:cs="PMingLiU"/>
          <w:kern w:val="0"/>
          <w:szCs w:val="24"/>
        </w:rPr>
        <w:t>术</w:t>
      </w:r>
      <w:r>
        <w:rPr>
          <w:rFonts w:ascii="宋体" w:cs="MS UI Gothic"/>
          <w:kern w:val="0"/>
          <w:szCs w:val="24"/>
        </w:rPr>
        <w:t>；</w:t>
      </w:r>
      <w:r>
        <w:rPr>
          <w:rFonts w:ascii="宋体" w:cs="PMingLiU"/>
          <w:kern w:val="0"/>
          <w:szCs w:val="24"/>
        </w:rPr>
        <w:t>废</w:t>
      </w:r>
      <w:r>
        <w:rPr>
          <w:rFonts w:ascii="宋体" w:cs="MS UI Gothic"/>
          <w:kern w:val="0"/>
          <w:szCs w:val="24"/>
        </w:rPr>
        <w:t>藩置</w:t>
      </w:r>
      <w:r>
        <w:rPr>
          <w:rFonts w:ascii="宋体" w:cs="PMingLiU"/>
          <w:kern w:val="0"/>
          <w:szCs w:val="24"/>
        </w:rPr>
        <w:t>县</w:t>
      </w:r>
      <w:r>
        <w:rPr>
          <w:rFonts w:ascii="宋体" w:cs="MS UI Gothic"/>
          <w:kern w:val="0"/>
          <w:szCs w:val="24"/>
        </w:rPr>
        <w:t>是日本明治</w:t>
      </w:r>
      <w:r>
        <w:rPr>
          <w:rFonts w:ascii="宋体" w:cs="PMingLiU"/>
          <w:kern w:val="0"/>
          <w:szCs w:val="24"/>
        </w:rPr>
        <w:t>维</w:t>
      </w:r>
      <w:r>
        <w:rPr>
          <w:rFonts w:ascii="宋体" w:cs="MS UI Gothic"/>
          <w:kern w:val="0"/>
          <w:szCs w:val="24"/>
        </w:rPr>
        <w:t>新的内容，洋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没有采取</w:t>
      </w:r>
      <w:r>
        <w:rPr>
          <w:rFonts w:ascii="宋体" w:cs="PMingLiU"/>
          <w:kern w:val="0"/>
          <w:szCs w:val="24"/>
        </w:rPr>
        <w:t>类</w:t>
      </w:r>
      <w:r>
        <w:rPr>
          <w:rFonts w:ascii="宋体" w:cs="MS UI Gothic"/>
          <w:kern w:val="0"/>
          <w:szCs w:val="24"/>
        </w:rPr>
        <w:t>似措施，据此可排除含</w:t>
      </w:r>
      <w:r>
        <w:rPr>
          <w:rFonts w:ascii="宋体"/>
          <w:kern w:val="0"/>
          <w:szCs w:val="24"/>
        </w:rPr>
        <w:t>③</w:t>
      </w:r>
      <w:r>
        <w:rPr>
          <w:rFonts w:ascii="宋体" w:cs="MS UI Gothic"/>
          <w:kern w:val="0"/>
          <w:szCs w:val="24"/>
        </w:rPr>
        <w:t>的</w:t>
      </w:r>
      <w:r>
        <w:rPr>
          <w:rFonts w:ascii="宋体" w:cs="Times New Roman"/>
          <w:kern w:val="0"/>
          <w:szCs w:val="24"/>
        </w:rPr>
        <w:t>BCD</w:t>
      </w:r>
      <w:r>
        <w:rPr>
          <w:rFonts w:ascii="宋体" w:cs="MS UI Gothic"/>
          <w:kern w:val="0"/>
          <w:szCs w:val="24"/>
        </w:rPr>
        <w:t>三个</w:t>
      </w:r>
      <w:r>
        <w:rPr>
          <w:rFonts w:ascii="宋体" w:cs="PMingLiU"/>
          <w:kern w:val="0"/>
          <w:szCs w:val="24"/>
        </w:rPr>
        <w:t>选项</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84D1374">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97D1014">
      <w:pPr>
        <w:textAlignment w:val="center"/>
        <w:rPr>
          <w:rFonts w:ascii="宋体" w:cs="Times New Roman"/>
          <w:kern w:val="0"/>
          <w:szCs w:val="24"/>
        </w:rPr>
      </w:pPr>
      <w:r>
        <w:rPr>
          <w:rFonts w:ascii="宋体" w:cs="PMingLiU"/>
          <w:kern w:val="0"/>
          <w:szCs w:val="24"/>
        </w:rPr>
        <w:t>历</w:t>
      </w:r>
      <w:r>
        <w:rPr>
          <w:rFonts w:ascii="宋体" w:cs="MS UI Gothic"/>
          <w:kern w:val="0"/>
          <w:szCs w:val="24"/>
        </w:rPr>
        <w:t>史</w:t>
      </w:r>
      <w:r>
        <w:rPr>
          <w:rFonts w:ascii="宋体" w:cs="PMingLiU"/>
          <w:kern w:val="0"/>
          <w:szCs w:val="24"/>
        </w:rPr>
        <w:t>评</w:t>
      </w:r>
      <w:r>
        <w:rPr>
          <w:rFonts w:ascii="宋体" w:cs="MS UI Gothic"/>
          <w:kern w:val="0"/>
          <w:szCs w:val="24"/>
        </w:rPr>
        <w:t>价是指</w:t>
      </w:r>
      <w:r>
        <w:rPr>
          <w:rFonts w:ascii="宋体" w:cs="PMingLiU"/>
          <w:kern w:val="0"/>
          <w:szCs w:val="24"/>
        </w:rPr>
        <w:t>对历</w:t>
      </w:r>
      <w:r>
        <w:rPr>
          <w:rFonts w:ascii="宋体" w:cs="MS UI Gothic"/>
          <w:kern w:val="0"/>
          <w:szCs w:val="24"/>
        </w:rPr>
        <w:t>史</w:t>
      </w:r>
      <w:r>
        <w:rPr>
          <w:rFonts w:ascii="宋体" w:cs="PMingLiU"/>
          <w:kern w:val="0"/>
          <w:szCs w:val="24"/>
        </w:rPr>
        <w:t>现</w:t>
      </w:r>
      <w:r>
        <w:rPr>
          <w:rFonts w:ascii="宋体" w:cs="MS UI Gothic"/>
          <w:kern w:val="0"/>
          <w:szCs w:val="24"/>
        </w:rPr>
        <w:t>象或</w:t>
      </w:r>
      <w:r>
        <w:rPr>
          <w:rFonts w:ascii="宋体" w:cs="PMingLiU"/>
          <w:kern w:val="0"/>
          <w:szCs w:val="24"/>
        </w:rPr>
        <w:t>历</w:t>
      </w:r>
      <w:r>
        <w:rPr>
          <w:rFonts w:ascii="宋体" w:cs="MS UI Gothic"/>
          <w:kern w:val="0"/>
          <w:szCs w:val="24"/>
        </w:rPr>
        <w:t>史事件</w:t>
      </w:r>
      <w:r>
        <w:rPr>
          <w:rFonts w:ascii="宋体" w:cs="PMingLiU"/>
          <w:kern w:val="0"/>
          <w:szCs w:val="24"/>
        </w:rPr>
        <w:t>进</w:t>
      </w:r>
      <w:r>
        <w:rPr>
          <w:rFonts w:ascii="宋体" w:cs="MS UI Gothic"/>
          <w:kern w:val="0"/>
          <w:szCs w:val="24"/>
        </w:rPr>
        <w:t>行</w:t>
      </w:r>
      <w:r>
        <w:rPr>
          <w:rFonts w:ascii="宋体" w:cs="PMingLiU"/>
          <w:kern w:val="0"/>
          <w:szCs w:val="24"/>
        </w:rPr>
        <w:t>态</w:t>
      </w:r>
      <w:r>
        <w:rPr>
          <w:rFonts w:ascii="宋体" w:cs="MS UI Gothic"/>
          <w:kern w:val="0"/>
          <w:szCs w:val="24"/>
        </w:rPr>
        <w:t>度与价</w:t>
      </w:r>
      <w:r>
        <w:rPr>
          <w:rFonts w:ascii="宋体" w:cs="PMingLiU"/>
          <w:kern w:val="0"/>
          <w:szCs w:val="24"/>
        </w:rPr>
        <w:t>值</w:t>
      </w:r>
      <w:r>
        <w:rPr>
          <w:rFonts w:ascii="宋体" w:cs="MS UI Gothic"/>
          <w:kern w:val="0"/>
          <w:szCs w:val="24"/>
        </w:rPr>
        <w:t>的</w:t>
      </w:r>
      <w:r>
        <w:rPr>
          <w:rFonts w:ascii="宋体" w:cs="PMingLiU"/>
          <w:kern w:val="0"/>
          <w:szCs w:val="24"/>
        </w:rPr>
        <w:t>评</w:t>
      </w:r>
      <w:r>
        <w:rPr>
          <w:rFonts w:ascii="宋体" w:cs="MS UI Gothic"/>
          <w:kern w:val="0"/>
          <w:szCs w:val="24"/>
        </w:rPr>
        <w:t>判表达。通</w:t>
      </w:r>
      <w:r>
        <w:rPr>
          <w:rFonts w:ascii="宋体" w:cs="PMingLiU"/>
          <w:kern w:val="0"/>
          <w:szCs w:val="24"/>
        </w:rPr>
        <w:t>过阅读选项</w:t>
      </w:r>
      <w:r>
        <w:rPr>
          <w:rFonts w:ascii="宋体" w:cs="MS UI Gothic"/>
          <w:kern w:val="0"/>
          <w:szCs w:val="24"/>
        </w:rPr>
        <w:t>，可以判断出</w:t>
      </w:r>
      <w:r>
        <w:rPr>
          <w:rFonts w:ascii="宋体" w:cs="Times New Roman"/>
          <w:kern w:val="0"/>
          <w:szCs w:val="24"/>
        </w:rPr>
        <w:t>BCD</w:t>
      </w:r>
      <w:r>
        <w:rPr>
          <w:rFonts w:ascii="宋体" w:cs="MS UI Gothic"/>
          <w:kern w:val="0"/>
          <w:szCs w:val="24"/>
        </w:rPr>
        <w:t>属于史</w:t>
      </w:r>
      <w:r>
        <w:rPr>
          <w:rFonts w:ascii="宋体" w:cs="PMingLiU"/>
          <w:kern w:val="0"/>
          <w:szCs w:val="24"/>
        </w:rPr>
        <w:t>实陈</w:t>
      </w:r>
      <w:r>
        <w:rPr>
          <w:rFonts w:ascii="宋体" w:cs="MS UI Gothic"/>
          <w:kern w:val="0"/>
          <w:szCs w:val="24"/>
        </w:rPr>
        <w:t>述，</w:t>
      </w:r>
      <w:r>
        <w:rPr>
          <w:rFonts w:ascii="宋体" w:cs="Times New Roman"/>
          <w:kern w:val="0"/>
          <w:szCs w:val="24"/>
        </w:rPr>
        <w:t>A</w:t>
      </w:r>
      <w:r>
        <w:rPr>
          <w:rFonts w:ascii="宋体" w:cs="MS UI Gothic"/>
          <w:kern w:val="0"/>
          <w:szCs w:val="24"/>
        </w:rPr>
        <w:t>美国南北</w:t>
      </w:r>
      <w:r>
        <w:rPr>
          <w:rFonts w:ascii="宋体" w:cs="PMingLiU"/>
          <w:kern w:val="0"/>
          <w:szCs w:val="24"/>
        </w:rPr>
        <w:t>战</w:t>
      </w:r>
      <w:r>
        <w:rPr>
          <w:rFonts w:ascii="宋体" w:cs="MS UI Gothic"/>
          <w:kern w:val="0"/>
          <w:szCs w:val="24"/>
        </w:rPr>
        <w:t>争是一</w:t>
      </w:r>
      <w:r>
        <w:rPr>
          <w:rFonts w:ascii="宋体" w:cs="PMingLiU"/>
          <w:kern w:val="0"/>
          <w:szCs w:val="24"/>
        </w:rPr>
        <w:t>场维护</w:t>
      </w:r>
      <w:r>
        <w:rPr>
          <w:rFonts w:ascii="宋体" w:cs="MS UI Gothic"/>
          <w:kern w:val="0"/>
          <w:szCs w:val="24"/>
        </w:rPr>
        <w:t>国家</w:t>
      </w:r>
      <w:r>
        <w:rPr>
          <w:rFonts w:ascii="宋体" w:cs="PMingLiU"/>
          <w:kern w:val="0"/>
          <w:szCs w:val="24"/>
        </w:rPr>
        <w:t>统</w:t>
      </w:r>
      <w:r>
        <w:rPr>
          <w:rFonts w:ascii="宋体" w:cs="MS UI Gothic"/>
          <w:kern w:val="0"/>
          <w:szCs w:val="24"/>
        </w:rPr>
        <w:t>一的</w:t>
      </w:r>
      <w:r>
        <w:rPr>
          <w:rFonts w:ascii="宋体" w:cs="PMingLiU"/>
          <w:kern w:val="0"/>
          <w:szCs w:val="24"/>
        </w:rPr>
        <w:t>战</w:t>
      </w:r>
      <w:r>
        <w:rPr>
          <w:rFonts w:ascii="宋体" w:cs="MS UI Gothic"/>
          <w:kern w:val="0"/>
          <w:szCs w:val="24"/>
        </w:rPr>
        <w:t>争，是</w:t>
      </w:r>
      <w:r>
        <w:rPr>
          <w:rFonts w:ascii="宋体" w:cs="PMingLiU"/>
          <w:kern w:val="0"/>
          <w:szCs w:val="24"/>
        </w:rPr>
        <w:t>对</w:t>
      </w:r>
      <w:r>
        <w:rPr>
          <w:rFonts w:ascii="宋体" w:cs="MS UI Gothic"/>
          <w:kern w:val="0"/>
          <w:szCs w:val="24"/>
        </w:rPr>
        <w:t>美国内</w:t>
      </w:r>
      <w:r>
        <w:rPr>
          <w:rFonts w:ascii="宋体" w:cs="PMingLiU"/>
          <w:kern w:val="0"/>
          <w:szCs w:val="24"/>
        </w:rPr>
        <w:t>战</w:t>
      </w:r>
      <w:r>
        <w:rPr>
          <w:rFonts w:ascii="宋体" w:cs="MS UI Gothic"/>
          <w:kern w:val="0"/>
          <w:szCs w:val="24"/>
        </w:rPr>
        <w:t>性</w:t>
      </w:r>
      <w:r>
        <w:rPr>
          <w:rFonts w:ascii="宋体" w:cs="PMingLiU"/>
          <w:kern w:val="0"/>
          <w:szCs w:val="24"/>
        </w:rPr>
        <w:t>质</w:t>
      </w:r>
      <w:r>
        <w:rPr>
          <w:rFonts w:ascii="宋体" w:cs="MS UI Gothic"/>
          <w:kern w:val="0"/>
          <w:szCs w:val="24"/>
        </w:rPr>
        <w:t>的</w:t>
      </w:r>
      <w:r>
        <w:rPr>
          <w:rFonts w:ascii="宋体" w:cs="PMingLiU"/>
          <w:kern w:val="0"/>
          <w:szCs w:val="24"/>
        </w:rPr>
        <w:t>评</w:t>
      </w:r>
      <w:r>
        <w:rPr>
          <w:rFonts w:ascii="宋体" w:cs="MS UI Gothic"/>
          <w:kern w:val="0"/>
          <w:szCs w:val="24"/>
        </w:rPr>
        <w:t>价，属于</w:t>
      </w:r>
      <w:r>
        <w:rPr>
          <w:rFonts w:ascii="宋体" w:cs="PMingLiU"/>
          <w:kern w:val="0"/>
          <w:szCs w:val="24"/>
        </w:rPr>
        <w:t>历</w:t>
      </w:r>
      <w:r>
        <w:rPr>
          <w:rFonts w:ascii="宋体" w:cs="MS UI Gothic"/>
          <w:kern w:val="0"/>
          <w:szCs w:val="24"/>
        </w:rPr>
        <w:t>史</w:t>
      </w:r>
      <w:r>
        <w:rPr>
          <w:rFonts w:ascii="宋体" w:cs="PMingLiU"/>
          <w:kern w:val="0"/>
          <w:szCs w:val="24"/>
        </w:rPr>
        <w:t>评</w:t>
      </w:r>
      <w:r>
        <w:rPr>
          <w:rFonts w:ascii="宋体" w:cs="MS UI Gothic"/>
          <w:kern w:val="0"/>
          <w:szCs w:val="24"/>
        </w:rPr>
        <w:t>价。</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BE82664">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D4E43B1">
      <w:pPr>
        <w:textAlignment w:val="center"/>
        <w:rPr>
          <w:rFonts w:ascii="宋体" w:cs="Times New Roman"/>
          <w:kern w:val="0"/>
          <w:szCs w:val="24"/>
        </w:rPr>
      </w:pPr>
      <w:r>
        <w:rPr>
          <w:rFonts w:ascii="宋体" w:cs="Times New Roman"/>
          <w:kern w:val="0"/>
          <w:szCs w:val="24"/>
        </w:rPr>
        <w:t>1848</w:t>
      </w:r>
      <w:r>
        <w:rPr>
          <w:rFonts w:ascii="宋体" w:cs="MS UI Gothic"/>
          <w:kern w:val="0"/>
          <w:szCs w:val="24"/>
        </w:rPr>
        <w:t>年，受共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MS UI Gothic"/>
          <w:kern w:val="0"/>
          <w:szCs w:val="24"/>
        </w:rPr>
        <w:t>者同盟的委托，</w:t>
      </w:r>
      <w:r>
        <w:rPr>
          <w:rFonts w:ascii="宋体" w:cs="PMingLiU"/>
          <w:kern w:val="0"/>
          <w:szCs w:val="24"/>
        </w:rPr>
        <w:t>马</w:t>
      </w:r>
      <w:r>
        <w:rPr>
          <w:rFonts w:ascii="宋体" w:cs="MS UI Gothic"/>
          <w:kern w:val="0"/>
          <w:szCs w:val="24"/>
        </w:rPr>
        <w:t>克思和恩格斯起草了《共</w:t>
      </w:r>
      <w:r>
        <w:rPr>
          <w:rFonts w:ascii="宋体" w:cs="PMingLiU"/>
          <w:kern w:val="0"/>
          <w:szCs w:val="24"/>
        </w:rPr>
        <w:t>产</w:t>
      </w:r>
      <w:r>
        <w:rPr>
          <w:rFonts w:ascii="宋体" w:cs="MS UI Gothic"/>
          <w:kern w:val="0"/>
          <w:szCs w:val="24"/>
        </w:rPr>
        <w:t>党宣言》，它的</w:t>
      </w:r>
      <w:r>
        <w:rPr>
          <w:rFonts w:ascii="宋体" w:cs="PMingLiU"/>
          <w:kern w:val="0"/>
          <w:szCs w:val="24"/>
        </w:rPr>
        <w:t>发</w:t>
      </w:r>
      <w:r>
        <w:rPr>
          <w:rFonts w:ascii="宋体" w:cs="MS UI Gothic"/>
          <w:kern w:val="0"/>
          <w:szCs w:val="24"/>
        </w:rPr>
        <w:t>表</w:t>
      </w:r>
      <w:r>
        <w:rPr>
          <w:rFonts w:ascii="宋体" w:cs="PMingLiU"/>
          <w:kern w:val="0"/>
          <w:szCs w:val="24"/>
        </w:rPr>
        <w:t>标</w:t>
      </w:r>
      <w:r>
        <w:rPr>
          <w:rFonts w:ascii="宋体" w:cs="MS UI Gothic"/>
          <w:kern w:val="0"/>
          <w:szCs w:val="24"/>
        </w:rPr>
        <w:t>志着</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w:t>
      </w:r>
      <w:r>
        <w:rPr>
          <w:rFonts w:ascii="宋体" w:cs="PMingLiU"/>
          <w:kern w:val="0"/>
          <w:szCs w:val="24"/>
        </w:rPr>
        <w:t>诞</w:t>
      </w:r>
      <w:r>
        <w:rPr>
          <w:rFonts w:ascii="宋体" w:cs="MS UI Gothic"/>
          <w:kern w:val="0"/>
          <w:szCs w:val="24"/>
        </w:rPr>
        <w:t>生。</w:t>
      </w:r>
      <w:r>
        <w:rPr>
          <w:rFonts w:ascii="宋体" w:cs="PMingLiU"/>
          <w:kern w:val="0"/>
          <w:szCs w:val="24"/>
        </w:rPr>
        <w:t>这为</w:t>
      </w:r>
      <w:r>
        <w:rPr>
          <w:rFonts w:ascii="宋体" w:cs="MS UI Gothic"/>
          <w:kern w:val="0"/>
          <w:szCs w:val="24"/>
        </w:rPr>
        <w:t>世界无</w:t>
      </w:r>
      <w:r>
        <w:rPr>
          <w:rFonts w:ascii="宋体" w:cs="PMingLiU"/>
          <w:kern w:val="0"/>
          <w:szCs w:val="24"/>
        </w:rPr>
        <w:t>产阶级</w:t>
      </w:r>
      <w:r>
        <w:rPr>
          <w:rFonts w:ascii="宋体" w:cs="MS UI Gothic"/>
          <w:kern w:val="0"/>
          <w:szCs w:val="24"/>
        </w:rPr>
        <w:t>提供了最</w:t>
      </w:r>
      <w:r>
        <w:rPr>
          <w:rFonts w:ascii="宋体" w:cs="PMingLiU"/>
          <w:kern w:val="0"/>
          <w:szCs w:val="24"/>
        </w:rPr>
        <w:t>锐</w:t>
      </w:r>
      <w:r>
        <w:rPr>
          <w:rFonts w:ascii="宋体" w:cs="MS UI Gothic"/>
          <w:kern w:val="0"/>
          <w:szCs w:val="24"/>
        </w:rPr>
        <w:t>利的思想武器，有力的推</w:t>
      </w:r>
      <w:r>
        <w:rPr>
          <w:rFonts w:ascii="宋体" w:cs="PMingLiU"/>
          <w:kern w:val="0"/>
          <w:szCs w:val="24"/>
        </w:rPr>
        <w:t>动</w:t>
      </w:r>
      <w:r>
        <w:rPr>
          <w:rFonts w:ascii="宋体" w:cs="MS UI Gothic"/>
          <w:kern w:val="0"/>
          <w:szCs w:val="24"/>
        </w:rPr>
        <w:t>了世界无</w:t>
      </w:r>
      <w:r>
        <w:rPr>
          <w:rFonts w:ascii="宋体" w:cs="PMingLiU"/>
          <w:kern w:val="0"/>
          <w:szCs w:val="24"/>
        </w:rPr>
        <w:t>产阶级</w:t>
      </w:r>
      <w:r>
        <w:rPr>
          <w:rFonts w:ascii="宋体" w:cs="MS UI Gothic"/>
          <w:kern w:val="0"/>
          <w:szCs w:val="24"/>
        </w:rPr>
        <w:t>革命的</w:t>
      </w:r>
      <w:r>
        <w:rPr>
          <w:rFonts w:ascii="宋体" w:cs="PMingLiU"/>
          <w:kern w:val="0"/>
          <w:szCs w:val="24"/>
        </w:rPr>
        <w:t>发</w:t>
      </w:r>
      <w:r>
        <w:rPr>
          <w:rFonts w:ascii="宋体" w:cs="MS UI Gothic"/>
          <w:kern w:val="0"/>
          <w:szCs w:val="24"/>
        </w:rPr>
        <w:t>展。从此国</w:t>
      </w:r>
      <w:r>
        <w:rPr>
          <w:rFonts w:ascii="宋体" w:cs="PMingLiU"/>
          <w:kern w:val="0"/>
          <w:szCs w:val="24"/>
        </w:rPr>
        <w:t>际</w:t>
      </w:r>
      <w:r>
        <w:rPr>
          <w:rFonts w:ascii="宋体" w:cs="MS UI Gothic"/>
          <w:kern w:val="0"/>
          <w:szCs w:val="24"/>
        </w:rPr>
        <w:t>工人运</w:t>
      </w:r>
      <w:r>
        <w:rPr>
          <w:rFonts w:ascii="宋体" w:cs="PMingLiU"/>
          <w:kern w:val="0"/>
          <w:szCs w:val="24"/>
        </w:rPr>
        <w:t>动</w:t>
      </w:r>
      <w:r>
        <w:rPr>
          <w:rFonts w:ascii="宋体" w:cs="MS UI Gothic"/>
          <w:kern w:val="0"/>
          <w:szCs w:val="24"/>
        </w:rPr>
        <w:t>在</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的指</w:t>
      </w:r>
      <w:r>
        <w:rPr>
          <w:rFonts w:ascii="宋体" w:cs="PMingLiU"/>
          <w:kern w:val="0"/>
          <w:szCs w:val="24"/>
        </w:rPr>
        <w:t>导</w:t>
      </w:r>
      <w:r>
        <w:rPr>
          <w:rFonts w:ascii="宋体" w:cs="MS UI Gothic"/>
          <w:kern w:val="0"/>
          <w:szCs w:val="24"/>
        </w:rPr>
        <w:t>下，</w:t>
      </w:r>
      <w:r>
        <w:rPr>
          <w:rFonts w:ascii="宋体" w:cs="PMingLiU"/>
          <w:kern w:val="0"/>
          <w:szCs w:val="24"/>
        </w:rPr>
        <w:t>进</w:t>
      </w:r>
      <w:r>
        <w:rPr>
          <w:rFonts w:ascii="宋体" w:cs="MS UI Gothic"/>
          <w:kern w:val="0"/>
          <w:szCs w:val="24"/>
        </w:rPr>
        <w:t>入一个新的</w:t>
      </w:r>
      <w:r>
        <w:rPr>
          <w:rFonts w:ascii="宋体" w:cs="PMingLiU"/>
          <w:kern w:val="0"/>
          <w:szCs w:val="24"/>
        </w:rPr>
        <w:t>历</w:t>
      </w:r>
      <w:r>
        <w:rPr>
          <w:rFonts w:ascii="宋体" w:cs="MS UI Gothic"/>
          <w:kern w:val="0"/>
          <w:szCs w:val="24"/>
        </w:rPr>
        <w:t>史</w:t>
      </w:r>
      <w:r>
        <w:rPr>
          <w:rFonts w:ascii="宋体" w:cs="PMingLiU"/>
          <w:kern w:val="0"/>
          <w:szCs w:val="24"/>
        </w:rPr>
        <w:t>时</w:t>
      </w:r>
      <w:r>
        <w:rPr>
          <w:rFonts w:ascii="宋体" w:cs="MS UI Gothic"/>
          <w:kern w:val="0"/>
          <w:szCs w:val="24"/>
        </w:rPr>
        <w:t>期。据</w:t>
      </w:r>
      <w:r>
        <w:rPr>
          <w:rFonts w:ascii="宋体" w:cs="Times New Roman"/>
          <w:kern w:val="0"/>
          <w:szCs w:val="24"/>
        </w:rPr>
        <w:t>”</w:t>
      </w:r>
      <w:r>
        <w:rPr>
          <w:rFonts w:ascii="宋体" w:cs="PMingLiU"/>
          <w:kern w:val="0"/>
          <w:szCs w:val="24"/>
        </w:rPr>
        <w:t>这</w:t>
      </w:r>
      <w:r>
        <w:rPr>
          <w:rFonts w:ascii="宋体" w:cs="MS UI Gothic"/>
          <w:kern w:val="0"/>
          <w:szCs w:val="24"/>
        </w:rPr>
        <w:t>本</w:t>
      </w:r>
      <w:r>
        <w:rPr>
          <w:rFonts w:ascii="宋体" w:cs="PMingLiU"/>
          <w:kern w:val="0"/>
          <w:szCs w:val="24"/>
        </w:rPr>
        <w:t>书</w:t>
      </w:r>
      <w:r>
        <w:rPr>
          <w:rFonts w:ascii="宋体" w:cs="MS UI Gothic"/>
          <w:kern w:val="0"/>
          <w:szCs w:val="24"/>
        </w:rPr>
        <w:t>篇幅不多，价</w:t>
      </w:r>
      <w:r>
        <w:rPr>
          <w:rFonts w:ascii="宋体" w:cs="PMingLiU"/>
          <w:kern w:val="0"/>
          <w:szCs w:val="24"/>
        </w:rPr>
        <w:t>值</w:t>
      </w:r>
      <w:r>
        <w:rPr>
          <w:rFonts w:ascii="宋体" w:cs="MS UI Gothic"/>
          <w:kern w:val="0"/>
          <w:szCs w:val="24"/>
        </w:rPr>
        <w:t>却当于多部巨著，它的精神至今</w:t>
      </w:r>
      <w:r>
        <w:rPr>
          <w:rFonts w:ascii="宋体" w:cs="PMingLiU"/>
          <w:kern w:val="0"/>
          <w:szCs w:val="24"/>
        </w:rPr>
        <w:t>还</w:t>
      </w:r>
      <w:r>
        <w:rPr>
          <w:rFonts w:ascii="宋体" w:cs="MS UI Gothic"/>
          <w:kern w:val="0"/>
          <w:szCs w:val="24"/>
        </w:rPr>
        <w:t>鼓舞着、推</w:t>
      </w:r>
      <w:r>
        <w:rPr>
          <w:rFonts w:ascii="宋体" w:cs="PMingLiU"/>
          <w:kern w:val="0"/>
          <w:szCs w:val="24"/>
        </w:rPr>
        <w:t>动</w:t>
      </w:r>
      <w:r>
        <w:rPr>
          <w:rFonts w:ascii="宋体" w:cs="MS UI Gothic"/>
          <w:kern w:val="0"/>
          <w:szCs w:val="24"/>
        </w:rPr>
        <w:t>着文明世界全体有</w:t>
      </w:r>
      <w:r>
        <w:rPr>
          <w:rFonts w:ascii="宋体" w:cs="PMingLiU"/>
          <w:kern w:val="0"/>
          <w:szCs w:val="24"/>
        </w:rPr>
        <w:t>组织</w:t>
      </w:r>
      <w:r>
        <w:rPr>
          <w:rFonts w:ascii="宋体" w:cs="MS UI Gothic"/>
          <w:kern w:val="0"/>
          <w:szCs w:val="24"/>
        </w:rPr>
        <w:t>的正在</w:t>
      </w:r>
      <w:r>
        <w:rPr>
          <w:rFonts w:ascii="宋体" w:cs="PMingLiU"/>
          <w:kern w:val="0"/>
          <w:szCs w:val="24"/>
        </w:rPr>
        <w:t>进</w:t>
      </w:r>
      <w:r>
        <w:rPr>
          <w:rFonts w:ascii="宋体" w:cs="MS UI Gothic"/>
          <w:kern w:val="0"/>
          <w:szCs w:val="24"/>
        </w:rPr>
        <w:t>行斗争的无</w:t>
      </w:r>
      <w:r>
        <w:rPr>
          <w:rFonts w:ascii="宋体" w:cs="PMingLiU"/>
          <w:kern w:val="0"/>
          <w:szCs w:val="24"/>
        </w:rPr>
        <w:t>产阶级</w:t>
      </w:r>
      <w:r>
        <w:rPr>
          <w:rFonts w:ascii="宋体" w:cs="MS UI Gothic"/>
          <w:kern w:val="0"/>
          <w:szCs w:val="24"/>
        </w:rPr>
        <w:t>。</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本</w:t>
      </w:r>
      <w:r>
        <w:rPr>
          <w:rFonts w:ascii="宋体" w:cs="PMingLiU"/>
          <w:kern w:val="0"/>
          <w:szCs w:val="24"/>
        </w:rPr>
        <w:t>书</w:t>
      </w:r>
      <w:r>
        <w:rPr>
          <w:rFonts w:ascii="宋体" w:cs="MS UI Gothic"/>
          <w:kern w:val="0"/>
          <w:szCs w:val="24"/>
        </w:rPr>
        <w:t>是《共</w:t>
      </w:r>
      <w:r>
        <w:rPr>
          <w:rFonts w:ascii="宋体" w:cs="PMingLiU"/>
          <w:kern w:val="0"/>
          <w:szCs w:val="24"/>
        </w:rPr>
        <w:t>产</w:t>
      </w:r>
      <w:r>
        <w:rPr>
          <w:rFonts w:ascii="宋体" w:cs="MS UI Gothic"/>
          <w:kern w:val="0"/>
          <w:szCs w:val="24"/>
        </w:rPr>
        <w:t>党宣言》。</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31A5392A">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57888E2">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“1917</w:t>
      </w:r>
      <w:r>
        <w:rPr>
          <w:rFonts w:ascii="宋体" w:cs="MS UI Gothic"/>
          <w:kern w:val="0"/>
          <w:szCs w:val="24"/>
        </w:rPr>
        <w:t>年</w:t>
      </w:r>
      <w:r>
        <w:rPr>
          <w:rFonts w:ascii="宋体" w:cs="Times New Roman"/>
          <w:kern w:val="0"/>
          <w:szCs w:val="24"/>
        </w:rPr>
        <w:t>11</w:t>
      </w:r>
      <w:r>
        <w:rPr>
          <w:rFonts w:ascii="宋体" w:cs="MS UI Gothic"/>
          <w:kern w:val="0"/>
          <w:szCs w:val="24"/>
        </w:rPr>
        <w:t>月</w:t>
      </w:r>
      <w:r>
        <w:rPr>
          <w:rFonts w:ascii="宋体" w:cs="Times New Roman"/>
          <w:kern w:val="0"/>
          <w:szCs w:val="24"/>
        </w:rPr>
        <w:t>7</w:t>
      </w:r>
      <w:r>
        <w:rPr>
          <w:rFonts w:ascii="宋体" w:cs="MS UI Gothic"/>
          <w:kern w:val="0"/>
          <w:szCs w:val="24"/>
        </w:rPr>
        <w:t>日，震撼世界的十月革命爆</w:t>
      </w:r>
      <w:r>
        <w:rPr>
          <w:rFonts w:ascii="宋体" w:cs="PMingLiU"/>
          <w:kern w:val="0"/>
          <w:szCs w:val="24"/>
        </w:rPr>
        <w:t>发</w:t>
      </w:r>
      <w:r>
        <w:rPr>
          <w:rFonts w:ascii="宋体" w:cs="Times New Roman"/>
          <w:kern w:val="0"/>
          <w:szCs w:val="24"/>
        </w:rPr>
        <w:t>”</w:t>
      </w:r>
      <w:r>
        <w:rPr>
          <w:rFonts w:ascii="宋体" w:cs="MS UI Gothic"/>
          <w:kern w:val="0"/>
          <w:szCs w:val="24"/>
        </w:rPr>
        <w:t>可知，材料中的</w:t>
      </w:r>
      <w:r>
        <w:rPr>
          <w:rFonts w:ascii="宋体" w:cs="Times New Roman"/>
          <w:kern w:val="0"/>
          <w:szCs w:val="24"/>
        </w:rPr>
        <w:t>“</w:t>
      </w:r>
      <w:r>
        <w:rPr>
          <w:rFonts w:ascii="宋体" w:cs="PMingLiU"/>
          <w:kern w:val="0"/>
          <w:szCs w:val="24"/>
        </w:rPr>
        <w:t>伟</w:t>
      </w:r>
      <w:r>
        <w:rPr>
          <w:rFonts w:ascii="宋体" w:cs="MS UI Gothic"/>
          <w:kern w:val="0"/>
          <w:szCs w:val="24"/>
        </w:rPr>
        <w:t>大</w:t>
      </w:r>
      <w:r>
        <w:rPr>
          <w:rFonts w:ascii="宋体" w:cs="PMingLiU"/>
          <w:kern w:val="0"/>
          <w:szCs w:val="24"/>
        </w:rPr>
        <w:t>实</w:t>
      </w:r>
      <w:r>
        <w:rPr>
          <w:rFonts w:ascii="宋体" w:cs="MS UI Gothic"/>
          <w:kern w:val="0"/>
          <w:szCs w:val="24"/>
        </w:rPr>
        <w:t>践</w:t>
      </w:r>
      <w:r>
        <w:rPr>
          <w:rFonts w:ascii="宋体" w:cs="Times New Roman"/>
          <w:kern w:val="0"/>
          <w:szCs w:val="24"/>
        </w:rPr>
        <w:t>”</w:t>
      </w:r>
      <w:r>
        <w:rPr>
          <w:rFonts w:ascii="宋体" w:cs="MS UI Gothic"/>
          <w:kern w:val="0"/>
          <w:szCs w:val="24"/>
        </w:rPr>
        <w:t>是指</w:t>
      </w:r>
      <w:r>
        <w:rPr>
          <w:rFonts w:ascii="宋体" w:cs="PMingLiU"/>
          <w:kern w:val="0"/>
          <w:szCs w:val="24"/>
        </w:rPr>
        <w:t>诞</w:t>
      </w:r>
      <w:r>
        <w:rPr>
          <w:rFonts w:ascii="宋体" w:cs="MS UI Gothic"/>
          <w:kern w:val="0"/>
          <w:szCs w:val="24"/>
        </w:rPr>
        <w:t>生了第一个社会主</w:t>
      </w:r>
      <w:r>
        <w:rPr>
          <w:rFonts w:ascii="宋体" w:cs="PMingLiU"/>
          <w:kern w:val="0"/>
          <w:szCs w:val="24"/>
        </w:rPr>
        <w:t>义</w:t>
      </w:r>
      <w:r>
        <w:rPr>
          <w:rFonts w:ascii="宋体" w:cs="MS UI Gothic"/>
          <w:kern w:val="0"/>
          <w:szCs w:val="24"/>
        </w:rPr>
        <w:t>国家。</w:t>
      </w:r>
      <w:r>
        <w:rPr>
          <w:rFonts w:ascii="宋体" w:cs="Times New Roman"/>
          <w:kern w:val="0"/>
          <w:szCs w:val="24"/>
        </w:rPr>
        <w:t>1917</w:t>
      </w:r>
      <w:r>
        <w:rPr>
          <w:rFonts w:ascii="宋体" w:cs="MS UI Gothic"/>
          <w:kern w:val="0"/>
          <w:szCs w:val="24"/>
        </w:rPr>
        <w:t>年</w:t>
      </w:r>
      <w:r>
        <w:rPr>
          <w:rFonts w:ascii="宋体" w:cs="Times New Roman"/>
          <w:kern w:val="0"/>
          <w:szCs w:val="24"/>
        </w:rPr>
        <w:t>11</w:t>
      </w:r>
      <w:r>
        <w:rPr>
          <w:rFonts w:ascii="宋体" w:cs="MS UI Gothic"/>
          <w:kern w:val="0"/>
          <w:szCs w:val="24"/>
        </w:rPr>
        <w:t>月</w:t>
      </w:r>
      <w:r>
        <w:rPr>
          <w:rFonts w:ascii="宋体" w:cs="Times New Roman"/>
          <w:kern w:val="0"/>
          <w:szCs w:val="24"/>
        </w:rPr>
        <w:t>7</w:t>
      </w:r>
      <w:r>
        <w:rPr>
          <w:rFonts w:ascii="宋体" w:cs="MS UI Gothic"/>
          <w:kern w:val="0"/>
          <w:szCs w:val="24"/>
        </w:rPr>
        <w:t>日，俄国爆</w:t>
      </w:r>
      <w:r>
        <w:rPr>
          <w:rFonts w:ascii="宋体" w:cs="PMingLiU"/>
          <w:kern w:val="0"/>
          <w:szCs w:val="24"/>
        </w:rPr>
        <w:t>发</w:t>
      </w:r>
      <w:r>
        <w:rPr>
          <w:rFonts w:ascii="宋体" w:cs="MS UI Gothic"/>
          <w:kern w:val="0"/>
          <w:szCs w:val="24"/>
        </w:rPr>
        <w:t>了十月革命，建立了世界上第一个社会主</w:t>
      </w:r>
      <w:r>
        <w:rPr>
          <w:rFonts w:ascii="宋体" w:cs="PMingLiU"/>
          <w:kern w:val="0"/>
          <w:szCs w:val="24"/>
        </w:rPr>
        <w:t>义</w:t>
      </w:r>
      <w:r>
        <w:rPr>
          <w:rFonts w:ascii="宋体" w:cs="MS UI Gothic"/>
          <w:kern w:val="0"/>
          <w:szCs w:val="24"/>
        </w:rPr>
        <w:t>国家，开辟了人</w:t>
      </w:r>
      <w:r>
        <w:rPr>
          <w:rFonts w:ascii="宋体" w:cs="PMingLiU"/>
          <w:kern w:val="0"/>
          <w:szCs w:val="24"/>
        </w:rPr>
        <w:t>类历</w:t>
      </w:r>
      <w:r>
        <w:rPr>
          <w:rFonts w:ascii="宋体" w:cs="MS UI Gothic"/>
          <w:kern w:val="0"/>
          <w:szCs w:val="24"/>
        </w:rPr>
        <w:t>史的新</w:t>
      </w:r>
      <w:r>
        <w:rPr>
          <w:rFonts w:ascii="宋体" w:cs="PMingLiU"/>
          <w:kern w:val="0"/>
          <w:szCs w:val="24"/>
        </w:rPr>
        <w:t>纪</w:t>
      </w:r>
      <w:r>
        <w:rPr>
          <w:rFonts w:ascii="宋体" w:cs="MS UI Gothic"/>
          <w:kern w:val="0"/>
          <w:szCs w:val="24"/>
        </w:rPr>
        <w:t>元。</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1C203AC1">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7C76E3B">
      <w:pPr>
        <w:textAlignment w:val="center"/>
        <w:rPr>
          <w:rFonts w:ascii="宋体" w:cs="Times New Roman"/>
          <w:kern w:val="0"/>
          <w:szCs w:val="24"/>
        </w:rPr>
      </w:pPr>
      <w:r>
        <w:rPr>
          <w:rFonts w:ascii="宋体" w:cs="PMingLiU"/>
          <w:kern w:val="0"/>
          <w:szCs w:val="24"/>
        </w:rPr>
        <w:t>罗</w:t>
      </w:r>
      <w:r>
        <w:rPr>
          <w:rFonts w:ascii="宋体" w:cs="MS UI Gothic"/>
          <w:kern w:val="0"/>
          <w:szCs w:val="24"/>
        </w:rPr>
        <w:t>斯福新政是美国</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的一次自我</w:t>
      </w:r>
      <w:r>
        <w:rPr>
          <w:rFonts w:ascii="宋体" w:cs="PMingLiU"/>
          <w:kern w:val="0"/>
          <w:szCs w:val="24"/>
        </w:rPr>
        <w:t>调节</w:t>
      </w:r>
      <w:r>
        <w:rPr>
          <w:rFonts w:ascii="宋体" w:cs="MS UI Gothic"/>
          <w:kern w:val="0"/>
          <w:szCs w:val="24"/>
        </w:rPr>
        <w:t>，开</w:t>
      </w:r>
      <w:r>
        <w:rPr>
          <w:rFonts w:ascii="宋体" w:cs="PMingLiU"/>
          <w:kern w:val="0"/>
          <w:szCs w:val="24"/>
        </w:rPr>
        <w:t>创</w:t>
      </w:r>
      <w:r>
        <w:rPr>
          <w:rFonts w:ascii="宋体" w:cs="MS UI Gothic"/>
          <w:kern w:val="0"/>
          <w:szCs w:val="24"/>
        </w:rPr>
        <w:t>了</w:t>
      </w:r>
      <w:r>
        <w:rPr>
          <w:rFonts w:ascii="宋体" w:cs="PMingLiU"/>
          <w:kern w:val="0"/>
          <w:szCs w:val="24"/>
        </w:rPr>
        <w:t>资产阶级</w:t>
      </w:r>
      <w:r>
        <w:rPr>
          <w:rFonts w:ascii="宋体" w:cs="MS UI Gothic"/>
          <w:kern w:val="0"/>
          <w:szCs w:val="24"/>
        </w:rPr>
        <w:t>政府大</w:t>
      </w:r>
      <w:r>
        <w:rPr>
          <w:rFonts w:ascii="宋体" w:cs="PMingLiU"/>
          <w:kern w:val="0"/>
          <w:szCs w:val="24"/>
        </w:rPr>
        <w:t>规</w:t>
      </w:r>
      <w:r>
        <w:rPr>
          <w:rFonts w:ascii="宋体" w:cs="MS UI Gothic"/>
          <w:kern w:val="0"/>
          <w:szCs w:val="24"/>
        </w:rPr>
        <w:t>模干</w:t>
      </w:r>
      <w:r>
        <w:rPr>
          <w:rFonts w:ascii="宋体" w:cs="PMingLiU"/>
          <w:kern w:val="0"/>
          <w:szCs w:val="24"/>
        </w:rPr>
        <w:t>预经济</w:t>
      </w:r>
      <w:r>
        <w:rPr>
          <w:rFonts w:ascii="宋体" w:cs="MS UI Gothic"/>
          <w:kern w:val="0"/>
          <w:szCs w:val="24"/>
        </w:rPr>
        <w:t>的先河，</w:t>
      </w:r>
      <w:r>
        <w:rPr>
          <w:rFonts w:ascii="宋体" w:cs="PMingLiU"/>
          <w:kern w:val="0"/>
          <w:szCs w:val="24"/>
        </w:rPr>
        <w:t>进</w:t>
      </w:r>
      <w:r>
        <w:rPr>
          <w:rFonts w:ascii="宋体" w:cs="MS UI Gothic"/>
          <w:kern w:val="0"/>
          <w:szCs w:val="24"/>
        </w:rPr>
        <w:t>一步提高了美国国家</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垄</w:t>
      </w:r>
      <w:r>
        <w:rPr>
          <w:rFonts w:ascii="宋体" w:cs="MS UI Gothic"/>
          <w:kern w:val="0"/>
          <w:szCs w:val="24"/>
        </w:rPr>
        <w:t>断程度，是</w:t>
      </w:r>
      <w:r>
        <w:rPr>
          <w:rFonts w:ascii="宋体" w:cs="PMingLiU"/>
          <w:kern w:val="0"/>
          <w:szCs w:val="24"/>
        </w:rPr>
        <w:t>资</w:t>
      </w:r>
      <w:r>
        <w:rPr>
          <w:rFonts w:ascii="宋体" w:cs="MS UI Gothic"/>
          <w:kern w:val="0"/>
          <w:szCs w:val="24"/>
        </w:rPr>
        <w:t>本主</w:t>
      </w:r>
      <w:r>
        <w:rPr>
          <w:rFonts w:ascii="宋体" w:cs="PMingLiU"/>
          <w:kern w:val="0"/>
          <w:szCs w:val="24"/>
        </w:rPr>
        <w:t>义发</w:t>
      </w:r>
      <w:r>
        <w:rPr>
          <w:rFonts w:ascii="宋体" w:cs="MS UI Gothic"/>
          <w:kern w:val="0"/>
          <w:szCs w:val="24"/>
        </w:rPr>
        <w:t>展史上的一个里程碑，使美国渡</w:t>
      </w:r>
      <w:r>
        <w:rPr>
          <w:rFonts w:ascii="宋体" w:cs="PMingLiU"/>
          <w:kern w:val="0"/>
          <w:szCs w:val="24"/>
        </w:rPr>
        <w:t>过</w:t>
      </w:r>
      <w:r>
        <w:rPr>
          <w:rFonts w:ascii="宋体" w:cs="MS UI Gothic"/>
          <w:kern w:val="0"/>
          <w:szCs w:val="24"/>
        </w:rPr>
        <w:t>了</w:t>
      </w:r>
      <w:r>
        <w:rPr>
          <w:rFonts w:ascii="宋体" w:cs="PMingLiU"/>
          <w:kern w:val="0"/>
          <w:szCs w:val="24"/>
        </w:rPr>
        <w:t>经济</w:t>
      </w:r>
      <w:r>
        <w:rPr>
          <w:rFonts w:ascii="宋体" w:cs="MS UI Gothic"/>
          <w:kern w:val="0"/>
          <w:szCs w:val="24"/>
        </w:rPr>
        <w:t>危机，恢复了国家</w:t>
      </w:r>
      <w:r>
        <w:rPr>
          <w:rFonts w:ascii="宋体" w:cs="PMingLiU"/>
          <w:kern w:val="0"/>
          <w:szCs w:val="24"/>
        </w:rPr>
        <w:t>经济</w:t>
      </w:r>
      <w:r>
        <w:rPr>
          <w:rFonts w:ascii="宋体" w:cs="MS UI Gothic"/>
          <w:kern w:val="0"/>
          <w:szCs w:val="24"/>
        </w:rPr>
        <w:t>。新</w:t>
      </w:r>
      <w:r>
        <w:rPr>
          <w:rFonts w:ascii="宋体" w:cs="PMingLiU"/>
          <w:kern w:val="0"/>
          <w:szCs w:val="24"/>
        </w:rPr>
        <w:t>经济</w:t>
      </w:r>
      <w:r>
        <w:rPr>
          <w:rFonts w:ascii="宋体" w:cs="MS UI Gothic"/>
          <w:kern w:val="0"/>
          <w:szCs w:val="24"/>
        </w:rPr>
        <w:t>政策把社会主</w:t>
      </w:r>
      <w:r>
        <w:rPr>
          <w:rFonts w:ascii="宋体" w:cs="PMingLiU"/>
          <w:kern w:val="0"/>
          <w:szCs w:val="24"/>
        </w:rPr>
        <w:t>义</w:t>
      </w:r>
      <w:r>
        <w:rPr>
          <w:rFonts w:ascii="宋体" w:cs="MS UI Gothic"/>
          <w:kern w:val="0"/>
          <w:szCs w:val="24"/>
        </w:rPr>
        <w:t>同市</w:t>
      </w:r>
      <w:r>
        <w:rPr>
          <w:rFonts w:ascii="宋体" w:cs="PMingLiU"/>
          <w:kern w:val="0"/>
          <w:szCs w:val="24"/>
        </w:rPr>
        <w:t>场</w:t>
      </w:r>
      <w:r>
        <w:rPr>
          <w:rFonts w:ascii="宋体" w:cs="MS UI Gothic"/>
          <w:kern w:val="0"/>
          <w:szCs w:val="24"/>
        </w:rPr>
        <w:t>、商品</w:t>
      </w:r>
      <w:r>
        <w:rPr>
          <w:rFonts w:ascii="宋体" w:cs="PMingLiU"/>
          <w:kern w:val="0"/>
          <w:szCs w:val="24"/>
        </w:rPr>
        <w:t>货币</w:t>
      </w:r>
      <w:r>
        <w:rPr>
          <w:rFonts w:ascii="宋体" w:cs="MS UI Gothic"/>
          <w:kern w:val="0"/>
          <w:szCs w:val="24"/>
        </w:rPr>
        <w:t>关系和</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直接</w:t>
      </w:r>
      <w:r>
        <w:rPr>
          <w:rFonts w:ascii="宋体" w:cs="PMingLiU"/>
          <w:kern w:val="0"/>
          <w:szCs w:val="24"/>
        </w:rPr>
        <w:t>联</w:t>
      </w:r>
      <w:r>
        <w:rPr>
          <w:rFonts w:ascii="宋体" w:cs="MS UI Gothic"/>
          <w:kern w:val="0"/>
          <w:szCs w:val="24"/>
        </w:rPr>
        <w:t>系起来；恢复了国家</w:t>
      </w:r>
      <w:r>
        <w:rPr>
          <w:rFonts w:ascii="宋体" w:cs="PMingLiU"/>
          <w:kern w:val="0"/>
          <w:szCs w:val="24"/>
        </w:rPr>
        <w:t>经济</w:t>
      </w:r>
      <w:r>
        <w:rPr>
          <w:rFonts w:ascii="宋体" w:cs="MS UI Gothic"/>
          <w:kern w:val="0"/>
          <w:szCs w:val="24"/>
        </w:rPr>
        <w:t>，</w:t>
      </w:r>
      <w:r>
        <w:rPr>
          <w:rFonts w:ascii="宋体" w:cs="PMingLiU"/>
          <w:kern w:val="0"/>
          <w:szCs w:val="24"/>
        </w:rPr>
        <w:t>对</w:t>
      </w:r>
      <w:r>
        <w:rPr>
          <w:rFonts w:ascii="宋体" w:cs="MS UI Gothic"/>
          <w:kern w:val="0"/>
          <w:szCs w:val="24"/>
        </w:rPr>
        <w:t>小</w:t>
      </w:r>
      <w:r>
        <w:rPr>
          <w:rFonts w:ascii="宋体" w:cs="PMingLiU"/>
          <w:kern w:val="0"/>
          <w:szCs w:val="24"/>
        </w:rPr>
        <w:t>农</w:t>
      </w:r>
      <w:r>
        <w:rPr>
          <w:rFonts w:ascii="宋体" w:cs="MS UI Gothic"/>
          <w:kern w:val="0"/>
          <w:szCs w:val="24"/>
        </w:rPr>
        <w:t>占</w:t>
      </w:r>
      <w:r>
        <w:rPr>
          <w:rFonts w:ascii="宋体" w:cs="PMingLiU"/>
          <w:kern w:val="0"/>
          <w:szCs w:val="24"/>
        </w:rPr>
        <w:t>优势</w:t>
      </w:r>
      <w:r>
        <w:rPr>
          <w:rFonts w:ascii="宋体" w:cs="MS UI Gothic"/>
          <w:kern w:val="0"/>
          <w:szCs w:val="24"/>
        </w:rPr>
        <w:t>的国家走社会主</w:t>
      </w:r>
      <w:r>
        <w:rPr>
          <w:rFonts w:ascii="宋体" w:cs="PMingLiU"/>
          <w:kern w:val="0"/>
          <w:szCs w:val="24"/>
        </w:rPr>
        <w:t>义</w:t>
      </w:r>
      <w:r>
        <w:rPr>
          <w:rFonts w:ascii="宋体" w:cs="MS UI Gothic"/>
          <w:kern w:val="0"/>
          <w:szCs w:val="24"/>
        </w:rPr>
        <w:t>道路具有深</w:t>
      </w:r>
      <w:r>
        <w:rPr>
          <w:rFonts w:ascii="宋体" w:cs="PMingLiU"/>
          <w:kern w:val="0"/>
          <w:szCs w:val="24"/>
        </w:rPr>
        <w:t>远</w:t>
      </w:r>
      <w:r>
        <w:rPr>
          <w:rFonts w:ascii="宋体" w:cs="MS UI Gothic"/>
          <w:kern w:val="0"/>
          <w:szCs w:val="24"/>
        </w:rPr>
        <w:t>的指</w:t>
      </w:r>
      <w:r>
        <w:rPr>
          <w:rFonts w:ascii="宋体" w:cs="PMingLiU"/>
          <w:kern w:val="0"/>
          <w:szCs w:val="24"/>
        </w:rPr>
        <w:t>导</w:t>
      </w:r>
      <w:r>
        <w:rPr>
          <w:rFonts w:ascii="宋体" w:cs="MS UI Gothic"/>
          <w:kern w:val="0"/>
          <w:szCs w:val="24"/>
        </w:rPr>
        <w:t>意</w:t>
      </w:r>
      <w:r>
        <w:rPr>
          <w:rFonts w:ascii="宋体" w:cs="PMingLiU"/>
          <w:kern w:val="0"/>
          <w:szCs w:val="24"/>
        </w:rPr>
        <w:t>义</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二三十年代列宁和</w:t>
      </w:r>
      <w:r>
        <w:rPr>
          <w:rFonts w:ascii="宋体" w:cs="PMingLiU"/>
          <w:kern w:val="0"/>
          <w:szCs w:val="24"/>
        </w:rPr>
        <w:t>罗</w:t>
      </w:r>
      <w:r>
        <w:rPr>
          <w:rFonts w:ascii="宋体" w:cs="MS UI Gothic"/>
          <w:kern w:val="0"/>
          <w:szCs w:val="24"/>
        </w:rPr>
        <w:t>斯福在国家</w:t>
      </w:r>
      <w:r>
        <w:rPr>
          <w:rFonts w:ascii="宋体" w:cs="PMingLiU"/>
          <w:kern w:val="0"/>
          <w:szCs w:val="24"/>
        </w:rPr>
        <w:t>经济</w:t>
      </w:r>
      <w:r>
        <w:rPr>
          <w:rFonts w:ascii="宋体" w:cs="MS UI Gothic"/>
          <w:kern w:val="0"/>
          <w:szCs w:val="24"/>
        </w:rPr>
        <w:t>建</w:t>
      </w:r>
      <w:r>
        <w:rPr>
          <w:rFonts w:ascii="宋体" w:cs="PMingLiU"/>
          <w:kern w:val="0"/>
          <w:szCs w:val="24"/>
        </w:rPr>
        <w:t>设</w:t>
      </w:r>
      <w:r>
        <w:rPr>
          <w:rFonts w:ascii="宋体" w:cs="MS UI Gothic"/>
          <w:kern w:val="0"/>
          <w:szCs w:val="24"/>
        </w:rPr>
        <w:t>道路上的探索，新</w:t>
      </w:r>
      <w:r>
        <w:rPr>
          <w:rFonts w:ascii="宋体" w:cs="PMingLiU"/>
          <w:kern w:val="0"/>
          <w:szCs w:val="24"/>
        </w:rPr>
        <w:t>经济</w:t>
      </w:r>
      <w:r>
        <w:rPr>
          <w:rFonts w:ascii="宋体" w:cs="MS UI Gothic"/>
          <w:kern w:val="0"/>
          <w:szCs w:val="24"/>
        </w:rPr>
        <w:t>政策和</w:t>
      </w:r>
      <w:r>
        <w:rPr>
          <w:rFonts w:ascii="宋体" w:cs="PMingLiU"/>
          <w:kern w:val="0"/>
          <w:szCs w:val="24"/>
        </w:rPr>
        <w:t>罗</w:t>
      </w:r>
      <w:r>
        <w:rPr>
          <w:rFonts w:ascii="宋体" w:cs="MS UI Gothic"/>
          <w:kern w:val="0"/>
          <w:szCs w:val="24"/>
        </w:rPr>
        <w:t>斯福新政都</w:t>
      </w:r>
      <w:r>
        <w:rPr>
          <w:rFonts w:ascii="宋体" w:cs="PMingLiU"/>
          <w:kern w:val="0"/>
          <w:szCs w:val="24"/>
        </w:rPr>
        <w:t>为</w:t>
      </w:r>
      <w:r>
        <w:rPr>
          <w:rFonts w:ascii="宋体" w:cs="MS UI Gothic"/>
          <w:kern w:val="0"/>
          <w:szCs w:val="24"/>
        </w:rPr>
        <w:t>本国和其它国家的</w:t>
      </w:r>
      <w:r>
        <w:rPr>
          <w:rFonts w:ascii="宋体" w:cs="PMingLiU"/>
          <w:kern w:val="0"/>
          <w:szCs w:val="24"/>
        </w:rPr>
        <w:t>经济发</w:t>
      </w:r>
      <w:r>
        <w:rPr>
          <w:rFonts w:ascii="宋体" w:cs="MS UI Gothic"/>
          <w:kern w:val="0"/>
          <w:szCs w:val="24"/>
        </w:rPr>
        <w:t>展提供了借</w:t>
      </w:r>
      <w:r>
        <w:rPr>
          <w:rFonts w:ascii="宋体" w:cs="PMingLiU"/>
          <w:kern w:val="0"/>
          <w:szCs w:val="24"/>
        </w:rPr>
        <w:t>鉴</w:t>
      </w:r>
      <w:r>
        <w:rPr>
          <w:rFonts w:ascii="宋体" w:cs="MS UI Gothic"/>
          <w:kern w:val="0"/>
          <w:szCs w:val="24"/>
        </w:rPr>
        <w:t>，有利于本国</w:t>
      </w:r>
      <w:r>
        <w:rPr>
          <w:rFonts w:ascii="宋体" w:cs="PMingLiU"/>
          <w:kern w:val="0"/>
          <w:szCs w:val="24"/>
        </w:rPr>
        <w:t>经济</w:t>
      </w:r>
      <w:r>
        <w:rPr>
          <w:rFonts w:ascii="宋体" w:cs="MS UI Gothic"/>
          <w:kern w:val="0"/>
          <w:szCs w:val="24"/>
        </w:rPr>
        <w:t>恢复和</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47087563">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62A75B6">
      <w:pPr>
        <w:textAlignment w:val="center"/>
        <w:rPr>
          <w:rFonts w:ascii="宋体" w:cs="Times New Roman"/>
          <w:kern w:val="0"/>
          <w:szCs w:val="24"/>
        </w:rPr>
      </w:pPr>
      <w:r>
        <w:rPr>
          <w:rFonts w:ascii="宋体" w:cs="MS UI Gothic"/>
          <w:kern w:val="0"/>
          <w:szCs w:val="24"/>
        </w:rPr>
        <w:t>根据表格</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可知，法由于西斯国家的大肆侵略，激起了世界人民的广泛</w:t>
      </w:r>
      <w:r>
        <w:rPr>
          <w:rFonts w:ascii="宋体" w:cs="PMingLiU"/>
          <w:kern w:val="0"/>
          <w:szCs w:val="24"/>
        </w:rPr>
        <w:t>愤</w:t>
      </w:r>
      <w:r>
        <w:rPr>
          <w:rFonts w:ascii="宋体" w:cs="MS UI Gothic"/>
          <w:kern w:val="0"/>
          <w:szCs w:val="24"/>
        </w:rPr>
        <w:t>怒。美国、英国、</w:t>
      </w:r>
      <w:r>
        <w:rPr>
          <w:rFonts w:ascii="宋体" w:cs="PMingLiU"/>
          <w:kern w:val="0"/>
          <w:szCs w:val="24"/>
        </w:rPr>
        <w:t>苏联</w:t>
      </w:r>
      <w:r>
        <w:rPr>
          <w:rFonts w:ascii="宋体" w:cs="MS UI Gothic"/>
          <w:kern w:val="0"/>
          <w:szCs w:val="24"/>
        </w:rPr>
        <w:t>等国家</w:t>
      </w:r>
      <w:r>
        <w:rPr>
          <w:rFonts w:ascii="宋体" w:cs="PMingLiU"/>
          <w:kern w:val="0"/>
          <w:szCs w:val="24"/>
        </w:rPr>
        <w:t>为</w:t>
      </w:r>
      <w:r>
        <w:rPr>
          <w:rFonts w:ascii="宋体" w:cs="MS UI Gothic"/>
          <w:kern w:val="0"/>
          <w:szCs w:val="24"/>
        </w:rPr>
        <w:t>了</w:t>
      </w:r>
      <w:r>
        <w:rPr>
          <w:rFonts w:ascii="宋体" w:cs="PMingLiU"/>
          <w:kern w:val="0"/>
          <w:szCs w:val="24"/>
        </w:rPr>
        <w:t>对</w:t>
      </w:r>
      <w:r>
        <w:rPr>
          <w:rFonts w:ascii="宋体" w:cs="MS UI Gothic"/>
          <w:kern w:val="0"/>
          <w:szCs w:val="24"/>
        </w:rPr>
        <w:t>付共同的</w:t>
      </w:r>
      <w:r>
        <w:rPr>
          <w:rFonts w:ascii="宋体" w:cs="PMingLiU"/>
          <w:kern w:val="0"/>
          <w:szCs w:val="24"/>
        </w:rPr>
        <w:t>敌</w:t>
      </w:r>
      <w:r>
        <w:rPr>
          <w:rFonts w:ascii="宋体" w:cs="MS UI Gothic"/>
          <w:kern w:val="0"/>
          <w:szCs w:val="24"/>
        </w:rPr>
        <w:t>人法西斯，逐</w:t>
      </w:r>
      <w:r>
        <w:rPr>
          <w:rFonts w:ascii="宋体" w:cs="PMingLiU"/>
          <w:kern w:val="0"/>
          <w:szCs w:val="24"/>
        </w:rPr>
        <w:t>渐</w:t>
      </w:r>
      <w:r>
        <w:rPr>
          <w:rFonts w:ascii="宋体" w:cs="MS UI Gothic"/>
          <w:kern w:val="0"/>
          <w:szCs w:val="24"/>
        </w:rPr>
        <w:t>走向</w:t>
      </w:r>
      <w:r>
        <w:rPr>
          <w:rFonts w:ascii="宋体" w:cs="PMingLiU"/>
          <w:kern w:val="0"/>
          <w:szCs w:val="24"/>
        </w:rPr>
        <w:t>联</w:t>
      </w:r>
      <w:r>
        <w:rPr>
          <w:rFonts w:ascii="宋体" w:cs="MS UI Gothic"/>
          <w:kern w:val="0"/>
          <w:szCs w:val="24"/>
        </w:rPr>
        <w:t>合。</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w:t>
      </w:r>
      <w:r>
        <w:rPr>
          <w:rFonts w:ascii="宋体" w:cs="MS UI Gothic"/>
          <w:kern w:val="0"/>
          <w:szCs w:val="24"/>
        </w:rPr>
        <w:t>日，美、英、</w:t>
      </w:r>
      <w:r>
        <w:rPr>
          <w:rFonts w:ascii="宋体" w:cs="PMingLiU"/>
          <w:kern w:val="0"/>
          <w:szCs w:val="24"/>
        </w:rPr>
        <w:t>苏</w:t>
      </w:r>
      <w:r>
        <w:rPr>
          <w:rFonts w:ascii="宋体" w:cs="MS UI Gothic"/>
          <w:kern w:val="0"/>
          <w:szCs w:val="24"/>
        </w:rPr>
        <w:t>、中等</w:t>
      </w:r>
      <w:r>
        <w:rPr>
          <w:rFonts w:ascii="宋体" w:cs="Times New Roman"/>
          <w:kern w:val="0"/>
          <w:szCs w:val="24"/>
        </w:rPr>
        <w:t>26</w:t>
      </w:r>
      <w:r>
        <w:rPr>
          <w:rFonts w:ascii="宋体" w:cs="MS UI Gothic"/>
          <w:kern w:val="0"/>
          <w:szCs w:val="24"/>
        </w:rPr>
        <w:t>个国家的代表在美国首都</w:t>
      </w:r>
      <w:r>
        <w:rPr>
          <w:rFonts w:ascii="宋体" w:cs="PMingLiU"/>
          <w:kern w:val="0"/>
          <w:szCs w:val="24"/>
        </w:rPr>
        <w:t>华</w:t>
      </w:r>
      <w:r>
        <w:rPr>
          <w:rFonts w:ascii="宋体" w:cs="MS UI Gothic"/>
          <w:kern w:val="0"/>
          <w:szCs w:val="24"/>
        </w:rPr>
        <w:t>盛</w:t>
      </w:r>
      <w:r>
        <w:rPr>
          <w:rFonts w:ascii="宋体" w:cs="PMingLiU"/>
          <w:kern w:val="0"/>
          <w:szCs w:val="24"/>
        </w:rPr>
        <w:t>顿举</w:t>
      </w:r>
      <w:r>
        <w:rPr>
          <w:rFonts w:ascii="宋体" w:cs="MS UI Gothic"/>
          <w:kern w:val="0"/>
          <w:szCs w:val="24"/>
        </w:rPr>
        <w:t>行会</w:t>
      </w:r>
      <w:r>
        <w:rPr>
          <w:rFonts w:ascii="宋体" w:cs="PMingLiU"/>
          <w:kern w:val="0"/>
          <w:szCs w:val="24"/>
        </w:rPr>
        <w:t>议</w:t>
      </w:r>
      <w:r>
        <w:rPr>
          <w:rFonts w:ascii="宋体" w:cs="MS UI Gothic"/>
          <w:kern w:val="0"/>
          <w:szCs w:val="24"/>
        </w:rPr>
        <w:t>。会</w:t>
      </w:r>
      <w:r>
        <w:rPr>
          <w:rFonts w:ascii="宋体" w:cs="PMingLiU"/>
          <w:kern w:val="0"/>
          <w:szCs w:val="24"/>
        </w:rPr>
        <w:t>议</w:t>
      </w:r>
      <w:r>
        <w:rPr>
          <w:rFonts w:ascii="宋体" w:cs="MS UI Gothic"/>
          <w:kern w:val="0"/>
          <w:szCs w:val="24"/>
        </w:rPr>
        <w:t>期</w:t>
      </w:r>
      <w:r>
        <w:rPr>
          <w:rFonts w:ascii="宋体" w:cs="PMingLiU"/>
          <w:kern w:val="0"/>
          <w:szCs w:val="24"/>
        </w:rPr>
        <w:t>间</w:t>
      </w:r>
      <w:r>
        <w:rPr>
          <w:rFonts w:ascii="宋体" w:cs="MS UI Gothic"/>
          <w:kern w:val="0"/>
          <w:szCs w:val="24"/>
        </w:rPr>
        <w:t>，各国</w:t>
      </w:r>
      <w:r>
        <w:rPr>
          <w:rFonts w:ascii="宋体" w:cs="PMingLiU"/>
          <w:kern w:val="0"/>
          <w:szCs w:val="24"/>
        </w:rPr>
        <w:t>签</w:t>
      </w:r>
      <w:r>
        <w:rPr>
          <w:rFonts w:ascii="宋体" w:cs="MS UI Gothic"/>
          <w:kern w:val="0"/>
          <w:szCs w:val="24"/>
        </w:rPr>
        <w:t>署了《</w:t>
      </w:r>
      <w:r>
        <w:rPr>
          <w:rFonts w:ascii="宋体" w:cs="PMingLiU"/>
          <w:kern w:val="0"/>
          <w:szCs w:val="24"/>
        </w:rPr>
        <w:t>联</w:t>
      </w:r>
      <w:r>
        <w:rPr>
          <w:rFonts w:ascii="宋体" w:cs="MS UI Gothic"/>
          <w:kern w:val="0"/>
          <w:szCs w:val="24"/>
        </w:rPr>
        <w:t>合国家宣言》。《</w:t>
      </w:r>
      <w:r>
        <w:rPr>
          <w:rFonts w:ascii="宋体" w:cs="PMingLiU"/>
          <w:kern w:val="0"/>
          <w:szCs w:val="24"/>
        </w:rPr>
        <w:t>联</w:t>
      </w:r>
      <w:r>
        <w:rPr>
          <w:rFonts w:ascii="宋体" w:cs="MS UI Gothic"/>
          <w:kern w:val="0"/>
          <w:szCs w:val="24"/>
        </w:rPr>
        <w:t>合国家宣言》的内容：保</w:t>
      </w:r>
      <w:r>
        <w:rPr>
          <w:rFonts w:ascii="宋体" w:cs="PMingLiU"/>
          <w:kern w:val="0"/>
          <w:szCs w:val="24"/>
        </w:rPr>
        <w:t>证</w:t>
      </w:r>
      <w:r>
        <w:rPr>
          <w:rFonts w:ascii="宋体" w:cs="MS UI Gothic"/>
          <w:kern w:val="0"/>
          <w:szCs w:val="24"/>
        </w:rPr>
        <w:t>将用自己的全部人力和物力，</w:t>
      </w:r>
      <w:r>
        <w:rPr>
          <w:rFonts w:ascii="宋体" w:cs="PMingLiU"/>
          <w:kern w:val="0"/>
          <w:szCs w:val="24"/>
        </w:rPr>
        <w:t>联</w:t>
      </w:r>
      <w:r>
        <w:rPr>
          <w:rFonts w:ascii="宋体" w:cs="MS UI Gothic"/>
          <w:kern w:val="0"/>
          <w:szCs w:val="24"/>
        </w:rPr>
        <w:t>合起来，</w:t>
      </w:r>
      <w:r>
        <w:rPr>
          <w:rFonts w:ascii="宋体" w:cs="PMingLiU"/>
          <w:kern w:val="0"/>
          <w:szCs w:val="24"/>
        </w:rPr>
        <w:t>彻</w:t>
      </w:r>
      <w:r>
        <w:rPr>
          <w:rFonts w:ascii="宋体" w:cs="MS UI Gothic"/>
          <w:kern w:val="0"/>
          <w:szCs w:val="24"/>
        </w:rPr>
        <w:t>底打</w:t>
      </w:r>
      <w:r>
        <w:rPr>
          <w:rFonts w:ascii="宋体" w:cs="PMingLiU"/>
          <w:kern w:val="0"/>
          <w:szCs w:val="24"/>
        </w:rPr>
        <w:t>垮</w:t>
      </w:r>
      <w:r>
        <w:rPr>
          <w:rFonts w:ascii="宋体" w:cs="MS UI Gothic"/>
          <w:kern w:val="0"/>
          <w:szCs w:val="24"/>
        </w:rPr>
        <w:t>法西斯国家。《</w:t>
      </w:r>
      <w:r>
        <w:rPr>
          <w:rFonts w:ascii="宋体" w:cs="PMingLiU"/>
          <w:kern w:val="0"/>
          <w:szCs w:val="24"/>
        </w:rPr>
        <w:t>联</w:t>
      </w:r>
      <w:r>
        <w:rPr>
          <w:rFonts w:ascii="宋体" w:cs="MS UI Gothic"/>
          <w:kern w:val="0"/>
          <w:szCs w:val="24"/>
        </w:rPr>
        <w:t>合国家宣言》的</w:t>
      </w:r>
      <w:r>
        <w:rPr>
          <w:rFonts w:ascii="宋体" w:cs="PMingLiU"/>
          <w:kern w:val="0"/>
          <w:szCs w:val="24"/>
        </w:rPr>
        <w:t>发</w:t>
      </w:r>
      <w:r>
        <w:rPr>
          <w:rFonts w:ascii="宋体" w:cs="MS UI Gothic"/>
          <w:kern w:val="0"/>
          <w:szCs w:val="24"/>
        </w:rPr>
        <w:t>表，壮大了反法西斯国家的力量，鼓舞了世界人民反法西斯的斗志，加速了世界反法西斯</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w:t>
      </w:r>
      <w:r>
        <w:rPr>
          <w:rFonts w:ascii="宋体" w:cs="PMingLiU"/>
          <w:kern w:val="0"/>
          <w:szCs w:val="24"/>
        </w:rPr>
        <w:t>进</w:t>
      </w:r>
      <w:r>
        <w:rPr>
          <w:rFonts w:ascii="宋体" w:cs="MS UI Gothic"/>
          <w:kern w:val="0"/>
          <w:szCs w:val="24"/>
        </w:rPr>
        <w:t>程，</w:t>
      </w:r>
      <w:r>
        <w:rPr>
          <w:rFonts w:ascii="宋体" w:cs="PMingLiU"/>
          <w:kern w:val="0"/>
          <w:szCs w:val="24"/>
        </w:rPr>
        <w:t>为创</w:t>
      </w:r>
      <w:r>
        <w:rPr>
          <w:rFonts w:ascii="宋体" w:cs="MS UI Gothic"/>
          <w:kern w:val="0"/>
          <w:szCs w:val="24"/>
        </w:rPr>
        <w:t>建</w:t>
      </w:r>
      <w:r>
        <w:rPr>
          <w:rFonts w:ascii="宋体" w:cs="PMingLiU"/>
          <w:kern w:val="0"/>
          <w:szCs w:val="24"/>
        </w:rPr>
        <w:t>联</w:t>
      </w:r>
      <w:r>
        <w:rPr>
          <w:rFonts w:ascii="宋体" w:cs="MS UI Gothic"/>
          <w:kern w:val="0"/>
          <w:szCs w:val="24"/>
        </w:rPr>
        <w:t>合国奠定了基</w:t>
      </w:r>
      <w:r>
        <w:rPr>
          <w:rFonts w:ascii="宋体" w:cs="PMingLiU"/>
          <w:kern w:val="0"/>
          <w:szCs w:val="24"/>
        </w:rPr>
        <w:t>础</w:t>
      </w:r>
      <w:r>
        <w:rPr>
          <w:rFonts w:ascii="宋体" w:cs="MS UI Gothic"/>
          <w:kern w:val="0"/>
          <w:szCs w:val="24"/>
        </w:rPr>
        <w:t>。决定</w:t>
      </w:r>
      <w:r>
        <w:rPr>
          <w:rFonts w:ascii="宋体" w:cs="PMingLiU"/>
          <w:kern w:val="0"/>
          <w:szCs w:val="24"/>
        </w:rPr>
        <w:t>战</w:t>
      </w:r>
      <w:r>
        <w:rPr>
          <w:rFonts w:ascii="宋体" w:cs="MS UI Gothic"/>
          <w:kern w:val="0"/>
          <w:szCs w:val="24"/>
        </w:rPr>
        <w:t>后成立</w:t>
      </w:r>
      <w:r>
        <w:rPr>
          <w:rFonts w:ascii="宋体" w:cs="PMingLiU"/>
          <w:kern w:val="0"/>
          <w:szCs w:val="24"/>
        </w:rPr>
        <w:t>联</w:t>
      </w:r>
      <w:r>
        <w:rPr>
          <w:rFonts w:ascii="宋体" w:cs="MS UI Gothic"/>
          <w:kern w:val="0"/>
          <w:szCs w:val="24"/>
        </w:rPr>
        <w:t>合国，不是《</w:t>
      </w:r>
      <w:r>
        <w:rPr>
          <w:rFonts w:ascii="宋体" w:cs="PMingLiU"/>
          <w:kern w:val="0"/>
          <w:szCs w:val="24"/>
        </w:rPr>
        <w:t>联</w:t>
      </w:r>
      <w:r>
        <w:rPr>
          <w:rFonts w:ascii="宋体" w:cs="MS UI Gothic"/>
          <w:kern w:val="0"/>
          <w:szCs w:val="24"/>
        </w:rPr>
        <w:t>合国家宣言》的内容。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76BBB03F">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图一“汉代讲经”现象的出现与西汉董仲舒提出的“罢黜百家，独尊儒术”有关。为了实现思想上的大一统，汉武帝接受董仲舒的建议，“罢黜百家，独尊儒术”，就是把儒家学说作为封建正统思想，持法家、道家等各家学说的读书人，均受到排斥。在长安兴办太学，推行儒学教育。图二大运河的开通，加强了南北政治、经济和文化的交流。为了加强南北交通，巩固对全国的统治，隋炀帝征发几百万人从</w:t>
      </w:r>
      <w:r>
        <w:rPr>
          <w:rFonts w:ascii="宋体" w:cs="Times New Roman"/>
          <w:kern w:val="0"/>
          <w:szCs w:val="21"/>
        </w:rPr>
        <w:t>605</w:t>
      </w:r>
      <w:r>
        <w:rPr>
          <w:rFonts w:ascii="宋体" w:cs="宋体"/>
          <w:kern w:val="0"/>
          <w:szCs w:val="21"/>
        </w:rPr>
        <w:t>年起开通了一条纵贯南北全长两千多公里的大运河。隋朝大运河以洛阳为中心，北达涿郡，南至余杭。全长两千多公里，是古代世界最长的运河，大大促进了我国南北政治、经济和文化的交流。图三反映的内容与宋朝采取的重文轻武政策密不可分。为防止唐末以来武将专横跋扈的弊端重现，宋太祖有意重用文臣掌握军政大权。后继的宋太宗继续采取抑制武将、提升文官地位的政策，使文臣统兵的格局逐渐形成。宋朝注重发展文教事业，改革和发展了科举制。宋初大幅度增加科举取士名额，提高进士地位，进士不仅授官从优，而且升迁迅速。科举制度的发展，对宋代社会产生了深远影响，在全国范围营造了浓厚的读书风气，也促进整个社会文化素养的提高，造就了宋朝科技发达、文化昌盛、人才辈出的文治局面。图四明朝航游家郑和七次下西洋最远到达了非洲东海岸和红海沿岸。为了宣扬明朝的国威和加强与海外各国的联系，</w:t>
      </w:r>
      <w:r>
        <w:rPr>
          <w:rFonts w:ascii="宋体" w:cs="Times New Roman"/>
          <w:kern w:val="0"/>
          <w:szCs w:val="21"/>
        </w:rPr>
        <w:t>1405-1433</w:t>
      </w:r>
      <w:r>
        <w:rPr>
          <w:rFonts w:ascii="宋体" w:cs="宋体"/>
          <w:kern w:val="0"/>
          <w:szCs w:val="21"/>
        </w:rPr>
        <w:t>年，明成祖派郑和七次下西洋，经历亚非的</w:t>
      </w:r>
      <w:r>
        <w:rPr>
          <w:rFonts w:ascii="宋体" w:cs="Times New Roman"/>
          <w:kern w:val="0"/>
          <w:szCs w:val="21"/>
        </w:rPr>
        <w:t>30</w:t>
      </w:r>
      <w:r>
        <w:rPr>
          <w:rFonts w:ascii="宋体" w:cs="宋体"/>
          <w:kern w:val="0"/>
          <w:szCs w:val="21"/>
        </w:rPr>
        <w:t>多个国家和地区，最远到达红海沿岸和非洲东海岸。郑和下西洋加强了中国与亚非各国的友好关系，促进了中国与亚非各国的经济文化交流。</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）据所学知识可知，图五的雕塑设计是为纪念中国历史上的虎门销烟。</w:t>
      </w:r>
      <w:r>
        <w:rPr>
          <w:rFonts w:ascii="宋体" w:cs="Times New Roman"/>
          <w:kern w:val="0"/>
          <w:szCs w:val="21"/>
        </w:rPr>
        <w:t>1839</w:t>
      </w:r>
      <w:r>
        <w:rPr>
          <w:rFonts w:ascii="宋体" w:cs="宋体"/>
          <w:kern w:val="0"/>
          <w:szCs w:val="21"/>
        </w:rPr>
        <w:t>年</w:t>
      </w:r>
      <w:r>
        <w:rPr>
          <w:rFonts w:ascii="宋体" w:cs="Times New Roman"/>
          <w:kern w:val="0"/>
          <w:szCs w:val="21"/>
        </w:rPr>
        <w:t>6</w:t>
      </w:r>
      <w:r>
        <w:rPr>
          <w:rFonts w:ascii="宋体" w:cs="宋体"/>
          <w:kern w:val="0"/>
          <w:szCs w:val="21"/>
        </w:rPr>
        <w:t>月</w:t>
      </w:r>
      <w:r>
        <w:rPr>
          <w:rFonts w:ascii="宋体" w:cs="Times New Roman"/>
          <w:kern w:val="0"/>
          <w:szCs w:val="21"/>
        </w:rPr>
        <w:t>3</w:t>
      </w:r>
      <w:r>
        <w:rPr>
          <w:rFonts w:ascii="宋体" w:cs="宋体"/>
          <w:kern w:val="0"/>
          <w:szCs w:val="21"/>
        </w:rPr>
        <w:t>日，林则徐下令将缴获的鸦片，在虎门海滩当众销毁，虎门销烟是禁烟斗争的伟大胜利，显示了中华民族反抗外来侵略的坚强意志。图六井冈山成为中国著名红色旅游景点的理由是在此创建了井冈山革命根据地；井冈山会师，创建了中国工农红军第四军；工农武装割据局面形成。</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）第一次工业革命中，</w:t>
      </w:r>
      <w:r>
        <w:rPr>
          <w:rFonts w:ascii="宋体" w:cs="Times New Roman"/>
          <w:kern w:val="0"/>
          <w:szCs w:val="21"/>
        </w:rPr>
        <w:t>1785</w:t>
      </w:r>
      <w:r>
        <w:rPr>
          <w:rFonts w:ascii="宋体" w:cs="宋体"/>
          <w:kern w:val="0"/>
          <w:szCs w:val="21"/>
        </w:rPr>
        <w:t>年以后，瓦特改进的蒸汽机首先在纺织部门投入使用，受到广泛欢迎。瓦特改进的蒸汽机，极大地推动了大工厂生产的发展，把人类进入“蒸汽时代”。第二次工业革命中，</w:t>
      </w:r>
      <w:r>
        <w:rPr>
          <w:rFonts w:ascii="宋体" w:cs="Times New Roman"/>
          <w:kern w:val="0"/>
          <w:szCs w:val="21"/>
        </w:rPr>
        <w:t>19</w:t>
      </w:r>
      <w:r>
        <w:rPr>
          <w:rFonts w:ascii="宋体" w:cs="宋体"/>
          <w:kern w:val="0"/>
          <w:szCs w:val="21"/>
        </w:rPr>
        <w:t>世纪</w:t>
      </w:r>
      <w:r>
        <w:rPr>
          <w:rFonts w:ascii="宋体" w:cs="Times New Roman"/>
          <w:kern w:val="0"/>
          <w:szCs w:val="21"/>
        </w:rPr>
        <w:t>70</w:t>
      </w:r>
      <w:r>
        <w:rPr>
          <w:rFonts w:ascii="宋体" w:cs="宋体"/>
          <w:kern w:val="0"/>
          <w:szCs w:val="21"/>
        </w:rPr>
        <w:t>年代，电力作为新能源进入生产领域，由于发电机和电动机的广泛使用，电力的应用日益广泛。电力逐步取代蒸汽，成为工厂机器的主要动力，人类历史进入了“电气时代”。</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）罢黜百家，独尊儒术。大运河的开通，加强了南北政治、经济和文化的交流。重文轻武。非洲东海岸和红海沿岸。</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）虎门销烟。创建井冈山革命根据地；井冈山会师，创建中国工农红军第四军；工农武装割据局面形成。（写出其中两点即可）</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）蒸汽时代；电气时代。</w:t>
      </w:r>
    </w:p>
    <w:p w14:paraId="3028A3B0">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307EDEBA">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7C314110">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29B4553">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查汉</w:t>
      </w:r>
      <w:r>
        <w:rPr>
          <w:rFonts w:ascii="宋体" w:cs="MS UI Gothic"/>
          <w:kern w:val="0"/>
          <w:szCs w:val="24"/>
        </w:rPr>
        <w:t>武帝巩固</w:t>
      </w:r>
      <w:r>
        <w:rPr>
          <w:rFonts w:ascii="宋体" w:cs="PMingLiU"/>
          <w:kern w:val="0"/>
          <w:szCs w:val="24"/>
        </w:rPr>
        <w:t>统</w:t>
      </w:r>
      <w:r>
        <w:rPr>
          <w:rFonts w:ascii="宋体" w:cs="MS UI Gothic"/>
          <w:kern w:val="0"/>
          <w:szCs w:val="24"/>
        </w:rPr>
        <w:t>一的措施、隋朝大运河、重文</w:t>
      </w:r>
      <w:r>
        <w:rPr>
          <w:rFonts w:ascii="宋体" w:cs="PMingLiU"/>
          <w:kern w:val="0"/>
          <w:szCs w:val="24"/>
        </w:rPr>
        <w:t>轻</w:t>
      </w:r>
      <w:r>
        <w:rPr>
          <w:rFonts w:ascii="宋体" w:cs="MS UI Gothic"/>
          <w:kern w:val="0"/>
          <w:szCs w:val="24"/>
        </w:rPr>
        <w:t>武政策、</w:t>
      </w:r>
      <w:r>
        <w:rPr>
          <w:rFonts w:ascii="宋体" w:cs="PMingLiU"/>
          <w:kern w:val="0"/>
          <w:szCs w:val="24"/>
        </w:rPr>
        <w:t>郑</w:t>
      </w:r>
      <w:r>
        <w:rPr>
          <w:rFonts w:ascii="宋体" w:cs="MS UI Gothic"/>
          <w:kern w:val="0"/>
          <w:szCs w:val="24"/>
        </w:rPr>
        <w:t>和七次下西洋、虎</w:t>
      </w:r>
      <w:r>
        <w:rPr>
          <w:rFonts w:ascii="宋体" w:cs="PMingLiU"/>
          <w:kern w:val="0"/>
          <w:szCs w:val="24"/>
        </w:rPr>
        <w:t>门销</w:t>
      </w:r>
      <w:r>
        <w:rPr>
          <w:rFonts w:ascii="宋体" w:cs="MS UI Gothic"/>
          <w:kern w:val="0"/>
          <w:szCs w:val="24"/>
        </w:rPr>
        <w:t>烟、井</w:t>
      </w:r>
      <w:r>
        <w:rPr>
          <w:rFonts w:ascii="宋体" w:cs="PMingLiU"/>
          <w:kern w:val="0"/>
          <w:szCs w:val="24"/>
        </w:rPr>
        <w:t>冈</w:t>
      </w:r>
      <w:r>
        <w:rPr>
          <w:rFonts w:ascii="宋体" w:cs="MS UI Gothic"/>
          <w:kern w:val="0"/>
          <w:szCs w:val="24"/>
        </w:rPr>
        <w:t>山革命根据地、井</w:t>
      </w:r>
      <w:r>
        <w:rPr>
          <w:rFonts w:ascii="宋体" w:cs="PMingLiU"/>
          <w:kern w:val="0"/>
          <w:szCs w:val="24"/>
        </w:rPr>
        <w:t>冈</w:t>
      </w:r>
      <w:r>
        <w:rPr>
          <w:rFonts w:ascii="宋体" w:cs="MS UI Gothic"/>
          <w:kern w:val="0"/>
          <w:szCs w:val="24"/>
        </w:rPr>
        <w:t>山会</w:t>
      </w:r>
      <w:r>
        <w:rPr>
          <w:rFonts w:ascii="宋体" w:cs="PMingLiU"/>
          <w:kern w:val="0"/>
          <w:szCs w:val="24"/>
        </w:rPr>
        <w:t>师</w:t>
      </w:r>
      <w:r>
        <w:rPr>
          <w:rFonts w:ascii="宋体" w:cs="MS UI Gothic"/>
          <w:kern w:val="0"/>
          <w:szCs w:val="24"/>
        </w:rPr>
        <w:t>、第一次工</w:t>
      </w:r>
      <w:r>
        <w:rPr>
          <w:rFonts w:ascii="宋体" w:cs="PMingLiU"/>
          <w:kern w:val="0"/>
          <w:szCs w:val="24"/>
        </w:rPr>
        <w:t>业</w:t>
      </w:r>
      <w:r>
        <w:rPr>
          <w:rFonts w:ascii="宋体" w:cs="MS UI Gothic"/>
          <w:kern w:val="0"/>
          <w:szCs w:val="24"/>
        </w:rPr>
        <w:t>革命、第二次工</w:t>
      </w:r>
      <w:r>
        <w:rPr>
          <w:rFonts w:ascii="宋体" w:cs="PMingLiU"/>
          <w:kern w:val="0"/>
          <w:szCs w:val="24"/>
        </w:rPr>
        <w:t>业</w:t>
      </w:r>
      <w:r>
        <w:rPr>
          <w:rFonts w:ascii="宋体" w:cs="MS UI Gothic"/>
          <w:kern w:val="0"/>
          <w:szCs w:val="24"/>
        </w:rPr>
        <w:t>革命、蒸汽</w:t>
      </w:r>
      <w:r>
        <w:rPr>
          <w:rFonts w:ascii="宋体" w:cs="PMingLiU"/>
          <w:kern w:val="0"/>
          <w:szCs w:val="24"/>
        </w:rPr>
        <w:t>时</w:t>
      </w:r>
      <w:r>
        <w:rPr>
          <w:rFonts w:ascii="宋体" w:cs="MS UI Gothic"/>
          <w:kern w:val="0"/>
          <w:szCs w:val="24"/>
        </w:rPr>
        <w:t>代、</w:t>
      </w:r>
      <w:r>
        <w:rPr>
          <w:rFonts w:ascii="宋体" w:cs="PMingLiU"/>
          <w:kern w:val="0"/>
          <w:szCs w:val="24"/>
        </w:rPr>
        <w:t>电</w:t>
      </w:r>
      <w:r>
        <w:rPr>
          <w:rFonts w:ascii="宋体" w:cs="MS UI Gothic"/>
          <w:kern w:val="0"/>
          <w:szCs w:val="24"/>
        </w:rPr>
        <w:t>气</w:t>
      </w:r>
      <w:r>
        <w:rPr>
          <w:rFonts w:ascii="宋体" w:cs="PMingLiU"/>
          <w:kern w:val="0"/>
          <w:szCs w:val="24"/>
        </w:rPr>
        <w:t>时</w:t>
      </w:r>
      <w:r>
        <w:rPr>
          <w:rFonts w:ascii="宋体" w:cs="MS UI Gothic"/>
          <w:kern w:val="0"/>
          <w:szCs w:val="24"/>
        </w:rPr>
        <w:t>代的相关史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汉</w:t>
      </w:r>
      <w:r>
        <w:rPr>
          <w:rFonts w:ascii="宋体" w:cs="MS UI Gothic"/>
          <w:kern w:val="0"/>
          <w:szCs w:val="24"/>
        </w:rPr>
        <w:t>武帝巩固</w:t>
      </w:r>
      <w:r>
        <w:rPr>
          <w:rFonts w:ascii="宋体" w:cs="PMingLiU"/>
          <w:kern w:val="0"/>
          <w:szCs w:val="24"/>
        </w:rPr>
        <w:t>统</w:t>
      </w:r>
      <w:r>
        <w:rPr>
          <w:rFonts w:ascii="宋体" w:cs="MS UI Gothic"/>
          <w:kern w:val="0"/>
          <w:szCs w:val="24"/>
        </w:rPr>
        <w:t>一的措施、隋朝大运河、重文</w:t>
      </w:r>
      <w:r>
        <w:rPr>
          <w:rFonts w:ascii="宋体" w:cs="PMingLiU"/>
          <w:kern w:val="0"/>
          <w:szCs w:val="24"/>
        </w:rPr>
        <w:t>轻</w:t>
      </w:r>
      <w:r>
        <w:rPr>
          <w:rFonts w:ascii="宋体" w:cs="MS UI Gothic"/>
          <w:kern w:val="0"/>
          <w:szCs w:val="24"/>
        </w:rPr>
        <w:t>武政策、</w:t>
      </w:r>
      <w:r>
        <w:rPr>
          <w:rFonts w:ascii="宋体" w:cs="PMingLiU"/>
          <w:kern w:val="0"/>
          <w:szCs w:val="24"/>
        </w:rPr>
        <w:t>郑</w:t>
      </w:r>
      <w:r>
        <w:rPr>
          <w:rFonts w:ascii="宋体" w:cs="MS UI Gothic"/>
          <w:kern w:val="0"/>
          <w:szCs w:val="24"/>
        </w:rPr>
        <w:t>和七次下西洋、虎</w:t>
      </w:r>
      <w:r>
        <w:rPr>
          <w:rFonts w:ascii="宋体" w:cs="PMingLiU"/>
          <w:kern w:val="0"/>
          <w:szCs w:val="24"/>
        </w:rPr>
        <w:t>门销</w:t>
      </w:r>
      <w:r>
        <w:rPr>
          <w:rFonts w:ascii="宋体" w:cs="MS UI Gothic"/>
          <w:kern w:val="0"/>
          <w:szCs w:val="24"/>
        </w:rPr>
        <w:t>烟、井</w:t>
      </w:r>
      <w:r>
        <w:rPr>
          <w:rFonts w:ascii="宋体" w:cs="PMingLiU"/>
          <w:kern w:val="0"/>
          <w:szCs w:val="24"/>
        </w:rPr>
        <w:t>冈</w:t>
      </w:r>
      <w:r>
        <w:rPr>
          <w:rFonts w:ascii="宋体" w:cs="MS UI Gothic"/>
          <w:kern w:val="0"/>
          <w:szCs w:val="24"/>
        </w:rPr>
        <w:t>山革命根据地、井</w:t>
      </w:r>
      <w:r>
        <w:rPr>
          <w:rFonts w:ascii="宋体" w:cs="PMingLiU"/>
          <w:kern w:val="0"/>
          <w:szCs w:val="24"/>
        </w:rPr>
        <w:t>冈</w:t>
      </w:r>
      <w:r>
        <w:rPr>
          <w:rFonts w:ascii="宋体" w:cs="MS UI Gothic"/>
          <w:kern w:val="0"/>
          <w:szCs w:val="24"/>
        </w:rPr>
        <w:t>山会</w:t>
      </w:r>
      <w:r>
        <w:rPr>
          <w:rFonts w:ascii="宋体" w:cs="PMingLiU"/>
          <w:kern w:val="0"/>
          <w:szCs w:val="24"/>
        </w:rPr>
        <w:t>师</w:t>
      </w:r>
      <w:r>
        <w:rPr>
          <w:rFonts w:ascii="宋体" w:cs="MS UI Gothic"/>
          <w:kern w:val="0"/>
          <w:szCs w:val="24"/>
        </w:rPr>
        <w:t>、第一次工</w:t>
      </w:r>
      <w:r>
        <w:rPr>
          <w:rFonts w:ascii="宋体" w:cs="PMingLiU"/>
          <w:kern w:val="0"/>
          <w:szCs w:val="24"/>
        </w:rPr>
        <w:t>业</w:t>
      </w:r>
      <w:r>
        <w:rPr>
          <w:rFonts w:ascii="宋体" w:cs="MS UI Gothic"/>
          <w:kern w:val="0"/>
          <w:szCs w:val="24"/>
        </w:rPr>
        <w:t>革命、第二次工</w:t>
      </w:r>
      <w:r>
        <w:rPr>
          <w:rFonts w:ascii="宋体" w:cs="PMingLiU"/>
          <w:kern w:val="0"/>
          <w:szCs w:val="24"/>
        </w:rPr>
        <w:t>业</w:t>
      </w:r>
      <w:r>
        <w:rPr>
          <w:rFonts w:ascii="宋体" w:cs="MS UI Gothic"/>
          <w:kern w:val="0"/>
          <w:szCs w:val="24"/>
        </w:rPr>
        <w:t>革命、蒸汽</w:t>
      </w:r>
      <w:r>
        <w:rPr>
          <w:rFonts w:ascii="宋体" w:cs="PMingLiU"/>
          <w:kern w:val="0"/>
          <w:szCs w:val="24"/>
        </w:rPr>
        <w:t>时</w:t>
      </w:r>
      <w:r>
        <w:rPr>
          <w:rFonts w:ascii="宋体" w:cs="MS UI Gothic"/>
          <w:kern w:val="0"/>
          <w:szCs w:val="24"/>
        </w:rPr>
        <w:t>代、</w:t>
      </w:r>
      <w:r>
        <w:rPr>
          <w:rFonts w:ascii="宋体" w:cs="PMingLiU"/>
          <w:kern w:val="0"/>
          <w:szCs w:val="24"/>
        </w:rPr>
        <w:t>电</w:t>
      </w:r>
      <w:r>
        <w:rPr>
          <w:rFonts w:ascii="宋体" w:cs="MS UI Gothic"/>
          <w:kern w:val="0"/>
          <w:szCs w:val="24"/>
        </w:rPr>
        <w:t>气</w:t>
      </w:r>
      <w:r>
        <w:rPr>
          <w:rFonts w:ascii="宋体" w:cs="PMingLiU"/>
          <w:kern w:val="0"/>
          <w:szCs w:val="24"/>
        </w:rPr>
        <w:t>时</w:t>
      </w:r>
      <w:r>
        <w:rPr>
          <w:rFonts w:ascii="宋体" w:cs="MS UI Gothic"/>
          <w:kern w:val="0"/>
          <w:szCs w:val="24"/>
        </w:rPr>
        <w:t>代的相关史</w:t>
      </w:r>
      <w:r>
        <w:rPr>
          <w:rFonts w:ascii="宋体" w:cs="PMingLiU"/>
          <w:kern w:val="0"/>
          <w:szCs w:val="24"/>
        </w:rPr>
        <w:t>实</w:t>
      </w:r>
      <w:r>
        <w:rPr>
          <w:rFonts w:ascii="宋体" w:cs="MS UI Gothic"/>
          <w:kern w:val="0"/>
          <w:szCs w:val="24"/>
        </w:rPr>
        <w:t>。</w:t>
      </w:r>
    </w:p>
    <w:p w14:paraId="1C8229AA">
      <w:pPr>
        <w:textAlignment w:val="center"/>
        <w:rPr>
          <w:rFonts w:ascii="宋体" w:cs="Times New Roman"/>
          <w:kern w:val="0"/>
          <w:szCs w:val="24"/>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）秦朝：御史大夫御史大夫。朝：御史台。西汉：刺史制度。</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）中国共产党成立；</w:t>
      </w:r>
      <w:r>
        <w:rPr>
          <w:rFonts w:ascii="宋体" w:cs="Times New Roman"/>
          <w:kern w:val="0"/>
          <w:szCs w:val="21"/>
        </w:rPr>
        <w:t>1921</w:t>
      </w:r>
      <w:r>
        <w:rPr>
          <w:rFonts w:ascii="宋体" w:cs="宋体"/>
          <w:kern w:val="0"/>
          <w:szCs w:val="21"/>
        </w:rPr>
        <w:t>年</w:t>
      </w:r>
      <w:r>
        <w:rPr>
          <w:rFonts w:ascii="宋体" w:cs="Times New Roman"/>
          <w:kern w:val="0"/>
          <w:szCs w:val="21"/>
        </w:rPr>
        <w:t>7</w:t>
      </w:r>
      <w:r>
        <w:rPr>
          <w:rFonts w:ascii="宋体" w:cs="宋体"/>
          <w:kern w:val="0"/>
          <w:szCs w:val="21"/>
        </w:rPr>
        <w:t>月中共一大的召开；中华人民共和国成立；</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日开国大典；改革开放开始：</w:t>
      </w:r>
      <w:r>
        <w:rPr>
          <w:rFonts w:ascii="宋体" w:cs="Times New Roman"/>
          <w:kern w:val="0"/>
          <w:szCs w:val="21"/>
        </w:rPr>
        <w:t>1978</w:t>
      </w:r>
      <w:r>
        <w:rPr>
          <w:rFonts w:ascii="宋体" w:cs="宋体"/>
          <w:kern w:val="0"/>
          <w:szCs w:val="21"/>
        </w:rPr>
        <w:t>年十一届三中全会的召开。</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）建成经济更加发展、民主更加健全、科教更加进步、文化更加繁荣、社会更加和谐、人民生活更加殷实的小康社会；基本实现现代化，把我国建成社会主乂现代化国家。</w:t>
      </w:r>
    </w:p>
    <w:p w14:paraId="4AC33F45">
      <w:pPr>
        <w:textAlignment w:val="center"/>
        <w:rPr>
          <w:rFonts w:ascii="宋体" w:cs="Times New Roman"/>
          <w:kern w:val="0"/>
          <w:szCs w:val="24"/>
        </w:rPr>
      </w:pPr>
    </w:p>
    <w:p w14:paraId="31924FD7">
      <w:pPr>
        <w:textAlignment w:val="center"/>
        <w:rPr>
          <w:rFonts w:ascii="宋体" w:cs="Times New Roman"/>
          <w:kern w:val="0"/>
          <w:szCs w:val="24"/>
        </w:rPr>
      </w:pPr>
      <w:r>
        <w:rPr>
          <w:rFonts w:ascii="宋体" w:cs="宋体"/>
          <w:color w:val="3333FF"/>
          <w:kern w:val="0"/>
          <w:szCs w:val="21"/>
        </w:rPr>
        <w:t>【解析】</w:t>
      </w:r>
    </w:p>
    <w:p w14:paraId="600035AB">
      <w:pPr>
        <w:textAlignment w:val="center"/>
        <w:rPr>
          <w:rFonts w:ascii="宋体" w:cs="Times New Roman"/>
          <w:kern w:val="0"/>
          <w:szCs w:val="24"/>
        </w:rPr>
      </w:pP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PMingLiU"/>
          <w:kern w:val="0"/>
          <w:szCs w:val="24"/>
        </w:rPr>
        <w:t>习</w:t>
      </w:r>
      <w:r>
        <w:rPr>
          <w:rFonts w:ascii="宋体" w:cs="MS UI Gothic"/>
          <w:kern w:val="0"/>
          <w:szCs w:val="24"/>
        </w:rPr>
        <w:t>近平主席在一系列会</w:t>
      </w:r>
      <w:r>
        <w:rPr>
          <w:rFonts w:ascii="宋体" w:cs="PMingLiU"/>
          <w:kern w:val="0"/>
          <w:szCs w:val="24"/>
        </w:rPr>
        <w:t>议</w:t>
      </w:r>
      <w:r>
        <w:rPr>
          <w:rFonts w:ascii="宋体" w:cs="MS UI Gothic"/>
          <w:kern w:val="0"/>
          <w:szCs w:val="24"/>
        </w:rPr>
        <w:t>上作出的重要批示，</w:t>
      </w:r>
      <w:r>
        <w:rPr>
          <w:rFonts w:ascii="宋体" w:cs="PMingLiU"/>
          <w:kern w:val="0"/>
          <w:szCs w:val="24"/>
        </w:rPr>
        <w:t>为强</w:t>
      </w:r>
      <w:r>
        <w:rPr>
          <w:rFonts w:ascii="宋体" w:cs="MS UI Gothic"/>
          <w:kern w:val="0"/>
          <w:szCs w:val="24"/>
        </w:rPr>
        <w:t>化</w:t>
      </w:r>
      <w:r>
        <w:rPr>
          <w:rFonts w:ascii="宋体" w:cs="PMingLiU"/>
          <w:kern w:val="0"/>
          <w:szCs w:val="24"/>
        </w:rPr>
        <w:t>执</w:t>
      </w:r>
      <w:r>
        <w:rPr>
          <w:rFonts w:ascii="宋体" w:cs="MS UI Gothic"/>
          <w:kern w:val="0"/>
          <w:szCs w:val="24"/>
        </w:rPr>
        <w:t>改党的</w:t>
      </w:r>
      <w:r>
        <w:rPr>
          <w:rFonts w:ascii="宋体" w:cs="PMingLiU"/>
          <w:kern w:val="0"/>
          <w:szCs w:val="24"/>
        </w:rPr>
        <w:t>执</w:t>
      </w:r>
      <w:r>
        <w:rPr>
          <w:rFonts w:ascii="宋体" w:cs="MS UI Gothic"/>
          <w:kern w:val="0"/>
          <w:szCs w:val="24"/>
        </w:rPr>
        <w:t>政能力，</w:t>
      </w:r>
      <w:r>
        <w:rPr>
          <w:rFonts w:ascii="宋体" w:cs="PMingLiU"/>
          <w:kern w:val="0"/>
          <w:szCs w:val="24"/>
        </w:rPr>
        <w:t>实现</w:t>
      </w:r>
      <w:r>
        <w:rPr>
          <w:rFonts w:ascii="宋体" w:cs="MS UI Gothic"/>
          <w:kern w:val="0"/>
          <w:szCs w:val="24"/>
        </w:rPr>
        <w:t>中</w:t>
      </w:r>
      <w:r>
        <w:rPr>
          <w:rFonts w:ascii="宋体" w:cs="PMingLiU"/>
          <w:kern w:val="0"/>
          <w:szCs w:val="24"/>
        </w:rPr>
        <w:t>华</w:t>
      </w:r>
      <w:r>
        <w:rPr>
          <w:rFonts w:ascii="宋体" w:cs="MS UI Gothic"/>
          <w:kern w:val="0"/>
          <w:szCs w:val="24"/>
        </w:rPr>
        <w:t>民族的</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指明了方向。</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了秦朝、元朝、西</w:t>
      </w:r>
      <w:r>
        <w:rPr>
          <w:rFonts w:ascii="宋体" w:cs="PMingLiU"/>
          <w:kern w:val="0"/>
          <w:szCs w:val="24"/>
        </w:rPr>
        <w:t>汉</w:t>
      </w:r>
      <w:r>
        <w:rPr>
          <w:rFonts w:ascii="宋体" w:cs="MS UI Gothic"/>
          <w:kern w:val="0"/>
          <w:szCs w:val="24"/>
        </w:rPr>
        <w:t>巩固</w:t>
      </w:r>
      <w:r>
        <w:rPr>
          <w:rFonts w:ascii="宋体" w:cs="PMingLiU"/>
          <w:kern w:val="0"/>
          <w:szCs w:val="24"/>
        </w:rPr>
        <w:t>统</w:t>
      </w:r>
      <w:r>
        <w:rPr>
          <w:rFonts w:ascii="宋体" w:cs="MS UI Gothic"/>
          <w:kern w:val="0"/>
          <w:szCs w:val="24"/>
        </w:rPr>
        <w:t>治的措施、中国共</w:t>
      </w:r>
      <w:r>
        <w:rPr>
          <w:rFonts w:ascii="宋体" w:cs="PMingLiU"/>
          <w:kern w:val="0"/>
          <w:szCs w:val="24"/>
        </w:rPr>
        <w:t>产</w:t>
      </w:r>
      <w:r>
        <w:rPr>
          <w:rFonts w:ascii="宋体" w:cs="MS UI Gothic"/>
          <w:kern w:val="0"/>
          <w:szCs w:val="24"/>
        </w:rPr>
        <w:t>党成立、中</w:t>
      </w:r>
      <w:r>
        <w:rPr>
          <w:rFonts w:ascii="宋体" w:cs="PMingLiU"/>
          <w:kern w:val="0"/>
          <w:szCs w:val="24"/>
        </w:rPr>
        <w:t>华</w:t>
      </w:r>
      <w:r>
        <w:rPr>
          <w:rFonts w:ascii="宋体" w:cs="MS UI Gothic"/>
          <w:kern w:val="0"/>
          <w:szCs w:val="24"/>
        </w:rPr>
        <w:t>人民共和国成立、改革开放、两个一百年的</w:t>
      </w:r>
      <w:r>
        <w:rPr>
          <w:rFonts w:ascii="宋体" w:cs="PMingLiU"/>
          <w:kern w:val="0"/>
          <w:szCs w:val="24"/>
        </w:rPr>
        <w:t>奋</w:t>
      </w:r>
      <w:r>
        <w:rPr>
          <w:rFonts w:ascii="宋体" w:cs="MS UI Gothic"/>
          <w:kern w:val="0"/>
          <w:szCs w:val="24"/>
        </w:rPr>
        <w:t>斗目</w:t>
      </w:r>
      <w:r>
        <w:rPr>
          <w:rFonts w:ascii="宋体" w:cs="PMingLiU"/>
          <w:kern w:val="0"/>
          <w:szCs w:val="24"/>
        </w:rPr>
        <w:t>标</w:t>
      </w:r>
      <w:r>
        <w:rPr>
          <w:rFonts w:ascii="宋体" w:cs="MS UI Gothic"/>
          <w:kern w:val="0"/>
          <w:szCs w:val="24"/>
        </w:rPr>
        <w:t>等知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了秦朝、元朝、西</w:t>
      </w:r>
      <w:r>
        <w:rPr>
          <w:rFonts w:ascii="宋体" w:cs="PMingLiU"/>
          <w:kern w:val="0"/>
          <w:szCs w:val="24"/>
        </w:rPr>
        <w:t>汉</w:t>
      </w:r>
      <w:r>
        <w:rPr>
          <w:rFonts w:ascii="宋体" w:cs="MS UI Gothic"/>
          <w:kern w:val="0"/>
          <w:szCs w:val="24"/>
        </w:rPr>
        <w:t>巩固</w:t>
      </w:r>
      <w:r>
        <w:rPr>
          <w:rFonts w:ascii="宋体" w:cs="PMingLiU"/>
          <w:kern w:val="0"/>
          <w:szCs w:val="24"/>
        </w:rPr>
        <w:t>统</w:t>
      </w:r>
      <w:r>
        <w:rPr>
          <w:rFonts w:ascii="宋体" w:cs="MS UI Gothic"/>
          <w:kern w:val="0"/>
          <w:szCs w:val="24"/>
        </w:rPr>
        <w:t>治的措施、中国共</w:t>
      </w:r>
      <w:r>
        <w:rPr>
          <w:rFonts w:ascii="宋体" w:cs="PMingLiU"/>
          <w:kern w:val="0"/>
          <w:szCs w:val="24"/>
        </w:rPr>
        <w:t>产</w:t>
      </w:r>
      <w:r>
        <w:rPr>
          <w:rFonts w:ascii="宋体" w:cs="MS UI Gothic"/>
          <w:kern w:val="0"/>
          <w:szCs w:val="24"/>
        </w:rPr>
        <w:t>党成立、中</w:t>
      </w:r>
      <w:r>
        <w:rPr>
          <w:rFonts w:ascii="宋体" w:cs="PMingLiU"/>
          <w:kern w:val="0"/>
          <w:szCs w:val="24"/>
        </w:rPr>
        <w:t>华</w:t>
      </w:r>
      <w:r>
        <w:rPr>
          <w:rFonts w:ascii="宋体" w:cs="MS UI Gothic"/>
          <w:kern w:val="0"/>
          <w:szCs w:val="24"/>
        </w:rPr>
        <w:t>人民共和国成立、改革开放、两个一百年的</w:t>
      </w:r>
      <w:r>
        <w:rPr>
          <w:rFonts w:ascii="宋体" w:cs="PMingLiU"/>
          <w:kern w:val="0"/>
          <w:szCs w:val="24"/>
        </w:rPr>
        <w:t>奋</w:t>
      </w:r>
      <w:r>
        <w:rPr>
          <w:rFonts w:ascii="宋体" w:cs="MS UI Gothic"/>
          <w:kern w:val="0"/>
          <w:szCs w:val="24"/>
        </w:rPr>
        <w:t>斗目</w:t>
      </w:r>
      <w:r>
        <w:rPr>
          <w:rFonts w:ascii="宋体" w:cs="PMingLiU"/>
          <w:kern w:val="0"/>
          <w:szCs w:val="24"/>
        </w:rPr>
        <w:t>标</w:t>
      </w:r>
      <w:r>
        <w:rPr>
          <w:rFonts w:ascii="宋体" w:cs="MS UI Gothic"/>
          <w:kern w:val="0"/>
          <w:szCs w:val="24"/>
        </w:rPr>
        <w:t>等知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623AE738">
      <w:pPr>
        <w:textAlignment w:val="center"/>
        <w:rPr>
          <w:rFonts w:ascii="宋体" w:cs="Times New Roman"/>
          <w:kern w:val="0"/>
          <w:szCs w:val="24"/>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）据材料一“公元前</w:t>
      </w:r>
      <w:r>
        <w:rPr>
          <w:rFonts w:ascii="宋体" w:cs="Times New Roman"/>
          <w:kern w:val="0"/>
          <w:szCs w:val="21"/>
        </w:rPr>
        <w:t>450</w:t>
      </w:r>
      <w:r>
        <w:rPr>
          <w:rFonts w:ascii="宋体" w:cs="宋体"/>
          <w:kern w:val="0"/>
          <w:szCs w:val="21"/>
        </w:rPr>
        <w:t>年左右，罗马通过了一部法律文献，涉及诉讼、程序、所有权和债务权、宗教法等内容。其中的债务法规定：债权人有权拘禁不能按期还债的债务人。甚至可以给他戴上脚镣，卖到国外或杀死他……使量刑定罪有了文宇依据，在一定程度上遏制贵族対法律的曲解和滥用。”可知，这部法律是十二铜表法（或罗马成文法）。它使量刑定罪有了文字依据，在一定程度上遏制了贵族对法律的曲解和滥用；是罗马法制建设的第一步，是后世罗马法典乃至欧洲法学的渊源文献的名称。</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）据材料二“导致英国迅速崛起的一个重要因素，便是在（</w:t>
      </w:r>
      <w:r>
        <w:rPr>
          <w:rFonts w:ascii="宋体" w:cs="Times New Roman"/>
          <w:kern w:val="0"/>
          <w:szCs w:val="21"/>
        </w:rPr>
        <w:t>1688</w:t>
      </w:r>
      <w:r>
        <w:rPr>
          <w:rFonts w:ascii="宋体" w:cs="宋体"/>
          <w:kern w:val="0"/>
          <w:szCs w:val="21"/>
        </w:rPr>
        <w:t>年）宫廷政变之后，英国建立起了一个适合国情和生产力发展需要的政治体制。这个体制保证了英国社会有一个相对宽松与和平的环境，从而为社会经济的发展创造了有利的条件。”可知，英国建立起的政治体制是君主立宪制。这一体制的创立与英国《权利法案》有关。</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）据材料三图示内容，可知所示的政治制度开始于</w:t>
      </w:r>
      <w:r>
        <w:rPr>
          <w:rFonts w:ascii="宋体" w:cs="Times New Roman"/>
          <w:kern w:val="0"/>
          <w:szCs w:val="21"/>
        </w:rPr>
        <w:t>1787</w:t>
      </w:r>
      <w:r>
        <w:rPr>
          <w:rFonts w:ascii="宋体" w:cs="宋体"/>
          <w:kern w:val="0"/>
          <w:szCs w:val="21"/>
        </w:rPr>
        <w:t>年美国宪法制定，该文献的制定遵循的原则是三权分立。</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）据材料四“中华人民共和国的一切权力属于人民。人民行使权力的机关是全国人民代表大会和地方各级人民代表大会。”可知，材料最早出自《中华人民共和国宪法》。</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）十二铜表法（或罗马成文法）。评价：使量刑定罪有了文字依据，在一定程度上遏制了贵族对法律的曲解和滥用；是罗马法制建设的第一步，是后世罗马法典乃至欧洲法学的渊源。</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）君主立宪制。《权利法案》。</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1787</w:t>
      </w:r>
      <w:r>
        <w:rPr>
          <w:rFonts w:ascii="宋体" w:cs="宋体"/>
          <w:kern w:val="0"/>
          <w:szCs w:val="21"/>
        </w:rPr>
        <w:t>年美国宪法。三权分立。</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）《中华人民共和国宪法》。</w:t>
      </w:r>
    </w:p>
    <w:p w14:paraId="63B8B1E8">
      <w:pPr>
        <w:textAlignment w:val="center"/>
        <w:rPr>
          <w:rFonts w:ascii="宋体" w:cs="Times New Roman"/>
          <w:kern w:val="0"/>
          <w:szCs w:val="24"/>
        </w:rPr>
      </w:pPr>
    </w:p>
    <w:p w14:paraId="38AD139F">
      <w:pPr>
        <w:textAlignment w:val="center"/>
        <w:rPr>
          <w:rFonts w:ascii="宋体" w:cs="Times New Roman"/>
          <w:kern w:val="0"/>
          <w:szCs w:val="24"/>
        </w:rPr>
      </w:pPr>
      <w:r>
        <w:rPr>
          <w:rFonts w:ascii="宋体" w:cs="Times New Roman"/>
          <w:color w:val="3333FF"/>
          <w:kern w:val="0"/>
          <w:szCs w:val="24"/>
        </w:rPr>
        <w:t>19.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）据材料一可知，第一次世界大战的导火线是萨拉热窝事件。图二事件的爆发标志着太平洋战争爆发，第二次世界大战达到最大规模。</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w:t>
      </w:r>
      <w:r>
        <w:rPr>
          <w:rFonts w:ascii="宋体" w:cs="Times New Roman"/>
          <w:kern w:val="0"/>
          <w:szCs w:val="21"/>
        </w:rPr>
        <w:t>1919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2</w:t>
      </w:r>
      <w:r>
        <w:rPr>
          <w:rFonts w:ascii="宋体" w:cs="宋体"/>
          <w:kern w:val="0"/>
          <w:szCs w:val="21"/>
        </w:rPr>
        <w:t>日，北京《晨报》发表《外交警报敬告国人》一文，沉痛地说：胶州亡矣，山东亡矣，国将不国矣！……</w:t>
      </w:r>
      <w:r>
        <w:rPr>
          <w:rFonts w:ascii="宋体" w:cs="Times New Roman"/>
          <w:kern w:val="0"/>
          <w:szCs w:val="21"/>
        </w:rPr>
        <w:t>5</w:t>
      </w:r>
      <w:r>
        <w:rPr>
          <w:rFonts w:ascii="宋体" w:cs="宋体"/>
          <w:kern w:val="0"/>
          <w:szCs w:val="21"/>
        </w:rPr>
        <w:t>月</w:t>
      </w:r>
      <w:r>
        <w:rPr>
          <w:rFonts w:ascii="宋体" w:cs="Times New Roman"/>
          <w:kern w:val="0"/>
          <w:szCs w:val="21"/>
        </w:rPr>
        <w:t>3</w:t>
      </w:r>
      <w:r>
        <w:rPr>
          <w:rFonts w:ascii="宋体" w:cs="宋体"/>
          <w:kern w:val="0"/>
          <w:szCs w:val="21"/>
        </w:rPr>
        <w:t>日晚，北京大学及北京各高校学生代表上千人在北大法科礼堂集会，由《京报》主笔邵飘萍报告巴黎和会上中国外交的失败情况，群情激愤。北大一位同学当场咬破中指，撕断衣襟，血书‘还我青岛’四个大字，全体同学更加激愤。第二天，五四运动爆发了。”可知，“五四运动”爆发的直接原因是巴黎和会上中国外交的失败。根据所学知识回答最能体现五四运动性质的口号是“外争主权，内除国贼”。</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三“丘吉尔在谈到中国远征军入缅（甸）作战时说：如果日本进军西印度洋，必然会导致我方在中东的全部阵地崩溃，能防止上述局势出现的只有中国。苏联元帅扎哈罗夫说：日本之所以没有立即对苏联开战，是因为它的大量军队被牵制在中国。军事史家富勒指出：美英所引以为幸的是，日本既没有足够的兵力占领和控制印度洋上的战略要点，也没有足够的兵力在太平洋上拼一死战，这正是中国抗战对二战的进程和结局产生重大影响的结果。”可知，中国在二战中发挥的国际影响是中国战场对世界反法西斯战争的胜利、维护世界和平作出了巨大贡献。中国的国际地位得到提高。</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四“冷战结束后，英国政府多次公开提及建立世界新秩序的设想，并认为维护美国的领导地位是建立新秩序的首要原则，西欧和日本都有自己的主张，中国要求建立，新的国际政治和经济秩序。”可知，“冷战”开始的标志是杜鲁门主义的出台。用当今世界政治格局的发展趋势说明，美国没有达到建立“世界新铁序”的目的。当今世界政治格局多极化趋势，与美国的霸权主义相违背。</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）学生围绕共商共建共享作答即可。</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）萨拉热窝事件。太平洋战争爆发，第二次世界大战达到最大规模。</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）巴黎和会上中国外交的失败。“外争主权，内除国贼”。</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）中国战场对世界反法西斯战争的胜利、维护世界和平作出了巨大贡献。中国的国际地位得到提高。</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）杜鲁门主义的出台。没有，理由：当今世界政治格局多极化趋势，与美国的霸权主义相违背。</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）共商共建共享。</w:t>
      </w:r>
    </w:p>
    <w:p w14:paraId="13CE9E3C">
      <w:pPr>
        <w:textAlignment w:val="center"/>
        <w:rPr>
          <w:rFonts w:ascii="宋体" w:cs="Times New Roman"/>
          <w:kern w:val="0"/>
          <w:szCs w:val="24"/>
        </w:rPr>
      </w:pPr>
    </w:p>
    <w:p w14:paraId="00F0B65E">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4"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676A5DA2">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5"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9A64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01F9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5C2C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BDFA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36367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0289D3">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9E3925"/>
    <w:rsid w:val="00232E4B"/>
    <w:rsid w:val="002D62E2"/>
    <w:rsid w:val="005F797D"/>
    <w:rsid w:val="0077175F"/>
    <w:rsid w:val="009E3925"/>
    <w:rsid w:val="00A93075"/>
    <w:rsid w:val="00FE48E3"/>
    <w:rsid w:val="2BB22B53"/>
    <w:rsid w:val="31840EF7"/>
    <w:rsid w:val="3F5F58A9"/>
    <w:rsid w:val="66A574BD"/>
    <w:rsid w:val="6BD62197"/>
    <w:rsid w:val="7425380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1"/>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C20BA1-7D76-4A52-A973-F778268A06C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9731</Words>
  <Characters>10011</Characters>
  <Lines>73</Lines>
  <Paragraphs>20</Paragraphs>
  <TotalTime>0</TotalTime>
  <ScaleCrop>false</ScaleCrop>
  <LinksUpToDate>false</LinksUpToDate>
  <CharactersWithSpaces>10140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2024-07-20T15:56:13Z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95EF86DBF57243068651A286E25003C7_12</vt:lpwstr>
  </property>
</Properties>
</file>