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CF1CB8">
      <w:pPr>
        <w:jc w:val="center"/>
        <w:textAlignment w:val="center"/>
        <w:rPr>
          <w:rFonts w:ascii="宋体"/>
          <w:b/>
          <w:color w:val="FF0000"/>
          <w:sz w:val="28"/>
        </w:rPr>
      </w:pPr>
      <w:bookmarkStart w:id="21" w:name="_GoBack"/>
      <w:bookmarkEnd w:id="21"/>
      <w:r>
        <w:rPr>
          <w:rFonts w:ascii="宋体" w:cs="Times New Roman"/>
          <w:b/>
          <w:color w:val="FF0000"/>
          <w:sz w:val="28"/>
        </w:rPr>
        <w:t>2019</w:t>
      </w:r>
      <w:r>
        <w:rPr>
          <w:rFonts w:ascii="宋体" w:cs="宋体"/>
          <w:b/>
          <w:color w:val="FF0000"/>
          <w:sz w:val="28"/>
        </w:rPr>
        <w:t>年四川省达州市中考历史试卷</w:t>
      </w:r>
    </w:p>
    <w:p w14:paraId="6F9184C0">
      <w:pPr>
        <w:textAlignment w:val="center"/>
        <w:rPr>
          <w:rFonts w:ascii="宋体"/>
        </w:rPr>
      </w:pPr>
      <w:r>
        <w:rPr>
          <w:rFonts w:ascii="宋体" w:cs="黑体"/>
        </w:rPr>
        <w:t>一、选择题（本大题共</w:t>
      </w:r>
      <w:r>
        <w:rPr>
          <w:rFonts w:ascii="宋体" w:cs="Times New Roman"/>
          <w:b/>
        </w:rPr>
        <w:t>13</w:t>
      </w:r>
      <w:r>
        <w:rPr>
          <w:rFonts w:ascii="宋体" w:cs="黑体"/>
        </w:rPr>
        <w:t>小题，共</w:t>
      </w:r>
      <w:r>
        <w:rPr>
          <w:rFonts w:ascii="宋体" w:cs="Times New Roman"/>
          <w:b/>
        </w:rPr>
        <w:t>26.0</w:t>
      </w:r>
      <w:r>
        <w:rPr>
          <w:rFonts w:ascii="宋体" w:cs="黑体"/>
        </w:rPr>
        <w:t>分）</w:t>
      </w:r>
    </w:p>
    <w:p w14:paraId="41B9E7E9">
      <w:pPr>
        <w:numPr>
          <w:ilvl w:val="0"/>
          <w:numId w:val="1"/>
        </w:numPr>
        <w:textAlignment w:val="center"/>
        <w:rPr>
          <w:rFonts w:ascii="宋体"/>
        </w:rPr>
      </w:pPr>
      <w:bookmarkStart w:id="0" w:name="topic_ae89bfe2-9ee1-4e64-9385-191c12ec2c"/>
      <w:r>
        <w:rPr>
          <w:rFonts w:ascii="宋体" w:cs="宋体"/>
          <w:kern w:val="0"/>
          <w:szCs w:val="21"/>
        </w:rPr>
        <w:t>在</w:t>
      </w:r>
      <w:r>
        <w:rPr>
          <w:rFonts w:ascii="宋体" w:cs="Times New Roman"/>
          <w:kern w:val="0"/>
          <w:szCs w:val="21"/>
        </w:rPr>
        <w:t>5000</w:t>
      </w:r>
      <w:r>
        <w:rPr>
          <w:rFonts w:ascii="宋体" w:cs="宋体"/>
          <w:kern w:val="0"/>
          <w:szCs w:val="21"/>
        </w:rPr>
        <w:t>多年的文明发展进程中，中华民族创造了博大精深的灿烂文化。结合所学知识，回答</w:t>
      </w:r>
      <w:r>
        <w:rPr>
          <w:rFonts w:ascii="宋体" w:cs="Times New Roman"/>
          <w:kern w:val="0"/>
          <w:szCs w:val="21"/>
        </w:rPr>
        <w:t>1-3</w:t>
      </w:r>
      <w:r>
        <w:rPr>
          <w:rFonts w:ascii="宋体" w:cs="宋体"/>
          <w:kern w:val="0"/>
          <w:szCs w:val="21"/>
        </w:rPr>
        <w:t>小题。</w:t>
      </w:r>
      <w:r>
        <w:rPr>
          <w:rFonts w:ascii="宋体" w:cs="宋体"/>
          <w:kern w:val="0"/>
          <w:szCs w:val="21"/>
        </w:rPr>
        <w:br w:type="textWrapping"/>
      </w:r>
      <w:r>
        <w:rPr>
          <w:rFonts w:ascii="宋体" w:cs="宋体"/>
          <w:kern w:val="0"/>
          <w:szCs w:val="21"/>
        </w:rPr>
        <w:t>下列哪一选项与“为政以德，譬如北辰，居其所而众星拱之。”（选自《论语•为政》），出自同一人之口？（　　）</w:t>
      </w:r>
      <w:bookmarkEnd w:id="0"/>
    </w:p>
    <w:p w14:paraId="0E343111">
      <w:pPr>
        <w:ind w:left="420"/>
        <w:textAlignment w:val="center"/>
        <w:rPr>
          <w:rFonts w:ascii="宋体"/>
        </w:rPr>
      </w:pPr>
      <w:r>
        <w:rPr>
          <w:rFonts w:ascii="宋体" w:cs="Times New Roman"/>
          <w:kern w:val="0"/>
          <w:szCs w:val="24"/>
        </w:rPr>
        <w:t xml:space="preserve">A. </w:t>
      </w:r>
      <w:r>
        <w:rPr>
          <w:rFonts w:ascii="宋体" w:cs="宋体"/>
          <w:kern w:val="0"/>
          <w:szCs w:val="21"/>
        </w:rPr>
        <w:t>“学而时习之，不亦说乎？”</w:t>
      </w:r>
      <w:r>
        <w:rPr>
          <w:rFonts w:ascii="宋体" w:cs="Times New Roman"/>
          <w:kern w:val="0"/>
          <w:szCs w:val="24"/>
        </w:rPr>
        <w:t xml:space="preserve">B. </w:t>
      </w:r>
      <w:r>
        <w:rPr>
          <w:rFonts w:ascii="宋体" w:cs="宋体"/>
          <w:kern w:val="0"/>
          <w:szCs w:val="21"/>
        </w:rPr>
        <w:t>“天下兼相爱则治，交相恶则乱。”</w:t>
      </w:r>
      <w:r>
        <w:rPr>
          <w:rFonts w:ascii="宋体"/>
        </w:rPr>
        <w:br w:type="textWrapping"/>
      </w:r>
      <w:r>
        <w:rPr>
          <w:rFonts w:ascii="宋体" w:cs="Times New Roman"/>
          <w:kern w:val="0"/>
          <w:szCs w:val="24"/>
        </w:rPr>
        <w:t xml:space="preserve">C. </w:t>
      </w:r>
      <w:r>
        <w:rPr>
          <w:rFonts w:ascii="宋体" w:cs="宋体"/>
          <w:kern w:val="0"/>
          <w:szCs w:val="21"/>
        </w:rPr>
        <w:t>“不别亲疏，不殊贵贱，一断于法</w:t>
      </w:r>
      <w:r>
        <w:rPr>
          <w:rFonts w:ascii="宋体" w:cs="Times New Roman"/>
          <w:kern w:val="0"/>
          <w:szCs w:val="24"/>
        </w:rPr>
        <w:t xml:space="preserve">D. </w:t>
      </w:r>
      <w:r>
        <w:rPr>
          <w:rFonts w:ascii="宋体" w:cs="宋体"/>
          <w:kern w:val="0"/>
          <w:szCs w:val="21"/>
        </w:rPr>
        <w:t>“知己知彼，百战不殆”</w:t>
      </w:r>
    </w:p>
    <w:p w14:paraId="33DB4AAA">
      <w:pPr>
        <w:numPr>
          <w:ilvl w:val="0"/>
          <w:numId w:val="1"/>
        </w:numPr>
        <w:textAlignment w:val="center"/>
        <w:rPr>
          <w:rFonts w:ascii="宋体"/>
        </w:rPr>
      </w:pPr>
      <w:bookmarkStart w:id="1" w:name="topic_3c1672de-92a5-4ced-99ab-62e9906fba"/>
      <w:r>
        <w:rPr>
          <w:rFonts w:ascii="宋体" w:cs="宋体"/>
          <w:kern w:val="0"/>
          <w:szCs w:val="21"/>
        </w:rPr>
        <w:t>在</w:t>
      </w:r>
      <w:r>
        <w:rPr>
          <w:rFonts w:ascii="宋体" w:cs="Times New Roman"/>
          <w:kern w:val="0"/>
          <w:szCs w:val="21"/>
        </w:rPr>
        <w:t>5000</w:t>
      </w:r>
      <w:r>
        <w:rPr>
          <w:rFonts w:ascii="宋体" w:cs="宋体"/>
          <w:kern w:val="0"/>
          <w:szCs w:val="21"/>
        </w:rPr>
        <w:t>多年的文明发展进程中，中华民族创造了博大精深的灿烂文化。结合所学知识，回答</w:t>
      </w:r>
      <w:r>
        <w:rPr>
          <w:rFonts w:ascii="宋体" w:cs="Times New Roman"/>
          <w:kern w:val="0"/>
          <w:szCs w:val="21"/>
        </w:rPr>
        <w:t>1-3</w:t>
      </w:r>
      <w:r>
        <w:rPr>
          <w:rFonts w:ascii="宋体" w:cs="宋体"/>
          <w:kern w:val="0"/>
          <w:szCs w:val="21"/>
        </w:rPr>
        <w:t>小题。</w:t>
      </w:r>
      <w:r>
        <w:rPr>
          <w:rFonts w:ascii="宋体" w:cs="宋体"/>
          <w:kern w:val="0"/>
          <w:szCs w:val="21"/>
        </w:rPr>
        <w:br w:type="textWrapping"/>
      </w:r>
      <w:r>
        <w:rPr>
          <w:rFonts w:ascii="宋体" w:cs="宋体"/>
          <w:kern w:val="0"/>
          <w:szCs w:val="21"/>
        </w:rPr>
        <w:t>历经几千年的风雨，中国人的文化风味都留在了一部部厚重的典籍里。假如要介绍图中被隐去的典籍，你将选择（　　）</w:t>
      </w:r>
      <w:bookmarkEnd w:id="1"/>
    </w:p>
    <w:p w14:paraId="5D92176F">
      <w:pPr>
        <w:ind w:left="420"/>
        <w:textAlignment w:val="center"/>
        <w:rPr>
          <w:rFonts w:ascii="宋体"/>
        </w:rPr>
      </w:pPr>
      <w:r>
        <w:rPr>
          <w:rFonts w:ascii="宋体" w:cs="Times New Roman"/>
          <w:kern w:val="0"/>
          <w:szCs w:val="24"/>
        </w:rPr>
        <w:drawing>
          <wp:anchor distT="0" distB="0" distL="114300" distR="114300" simplePos="0" relativeHeight="251659264" behindDoc="0" locked="0" layoutInCell="1" allowOverlap="0">
            <wp:simplePos x="0" y="0"/>
            <wp:positionH relativeFrom="column">
              <wp:align>center</wp:align>
            </wp:positionH>
            <wp:positionV relativeFrom="line">
              <wp:posOffset>0</wp:posOffset>
            </wp:positionV>
            <wp:extent cx="2886075" cy="1743075"/>
            <wp:effectExtent l="0" t="0" r="9525" b="9525"/>
            <wp:wrapTopAndBottom/>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886075" cy="1743075"/>
                    </a:xfrm>
                    <a:prstGeom prst="rect">
                      <a:avLst/>
                    </a:prstGeom>
                    <a:noFill/>
                    <a:ln>
                      <a:noFill/>
                    </a:ln>
                  </pic:spPr>
                </pic:pic>
              </a:graphicData>
            </a:graphic>
          </wp:anchor>
        </w:drawing>
      </w:r>
      <w:r>
        <w:rPr>
          <w:rFonts w:ascii="宋体" w:cs="Times New Roman"/>
          <w:kern w:val="0"/>
          <w:szCs w:val="24"/>
        </w:rPr>
        <w:t xml:space="preserve">A. </w:t>
      </w:r>
      <w:r>
        <w:rPr>
          <w:rFonts w:ascii="宋体" w:cs="宋体"/>
          <w:kern w:val="0"/>
          <w:szCs w:val="21"/>
        </w:rPr>
        <w:t>中国历史上第一部编年体通史，鲁迅先生曾称它是“史家之绝唱，无韵之《离骚》”</w:t>
      </w:r>
      <w:r>
        <w:rPr>
          <w:rFonts w:ascii="宋体"/>
        </w:rPr>
        <w:br w:type="textWrapping"/>
      </w:r>
      <w:r>
        <w:rPr>
          <w:rFonts w:ascii="宋体" w:cs="Times New Roman"/>
          <w:kern w:val="0"/>
          <w:szCs w:val="24"/>
        </w:rPr>
        <w:t xml:space="preserve">B. </w:t>
      </w:r>
      <w:r>
        <w:rPr>
          <w:rFonts w:ascii="宋体" w:cs="宋体"/>
          <w:kern w:val="0"/>
          <w:szCs w:val="21"/>
        </w:rPr>
        <w:t>一部农业百科全书，集古代农业之大成并吸收了西方科技知识的农学专著</w:t>
      </w:r>
      <w:r>
        <w:rPr>
          <w:rFonts w:ascii="宋体"/>
        </w:rPr>
        <w:br w:type="textWrapping"/>
      </w:r>
      <w:r>
        <w:rPr>
          <w:rFonts w:ascii="宋体" w:cs="Times New Roman"/>
          <w:kern w:val="0"/>
          <w:szCs w:val="24"/>
        </w:rPr>
        <w:t xml:space="preserve">C. </w:t>
      </w:r>
      <w:r>
        <w:rPr>
          <w:rFonts w:ascii="宋体" w:cs="宋体"/>
          <w:kern w:val="0"/>
          <w:szCs w:val="21"/>
        </w:rPr>
        <w:t>该书记载了从黄帝到汉武帝时期，上下三千年的历史</w:t>
      </w:r>
      <w:r>
        <w:rPr>
          <w:rFonts w:ascii="宋体"/>
        </w:rPr>
        <w:br w:type="textWrapping"/>
      </w:r>
      <w:r>
        <w:rPr>
          <w:rFonts w:ascii="宋体" w:cs="Times New Roman"/>
          <w:kern w:val="0"/>
          <w:szCs w:val="24"/>
        </w:rPr>
        <w:t xml:space="preserve">D. </w:t>
      </w:r>
      <w:r>
        <w:rPr>
          <w:rFonts w:ascii="宋体" w:cs="宋体"/>
          <w:kern w:val="0"/>
          <w:szCs w:val="21"/>
        </w:rPr>
        <w:t>全面总结了我国古代药物学的成就，在世界医学领域有很高的学术地位</w:t>
      </w:r>
    </w:p>
    <w:p w14:paraId="29F07A23">
      <w:pPr>
        <w:numPr>
          <w:ilvl w:val="0"/>
          <w:numId w:val="1"/>
        </w:numPr>
        <w:textAlignment w:val="center"/>
        <w:rPr>
          <w:rFonts w:ascii="宋体"/>
        </w:rPr>
      </w:pPr>
      <w:bookmarkStart w:id="2" w:name="topic_fec0c0cc-ef69-4771-8c89-7702018afc"/>
      <w:r>
        <w:rPr>
          <w:rFonts w:ascii="宋体" w:cs="宋体"/>
          <w:kern w:val="0"/>
          <w:szCs w:val="21"/>
        </w:rPr>
        <w:t>在</w:t>
      </w:r>
      <w:r>
        <w:rPr>
          <w:rFonts w:ascii="宋体" w:cs="Times New Roman"/>
          <w:kern w:val="0"/>
          <w:szCs w:val="21"/>
        </w:rPr>
        <w:t>5000</w:t>
      </w:r>
      <w:r>
        <w:rPr>
          <w:rFonts w:ascii="宋体" w:cs="宋体"/>
          <w:kern w:val="0"/>
          <w:szCs w:val="21"/>
        </w:rPr>
        <w:t>多年的文明发展进程中，中华民族创造了博大精深的灿烂文化。结合所学知识，回答</w:t>
      </w:r>
      <w:r>
        <w:rPr>
          <w:rFonts w:ascii="宋体" w:cs="Times New Roman"/>
          <w:kern w:val="0"/>
          <w:szCs w:val="21"/>
        </w:rPr>
        <w:t>1-3</w:t>
      </w:r>
      <w:r>
        <w:rPr>
          <w:rFonts w:ascii="宋体" w:cs="宋体"/>
          <w:kern w:val="0"/>
          <w:szCs w:val="21"/>
        </w:rPr>
        <w:t>小题。</w:t>
      </w:r>
      <w:r>
        <w:rPr>
          <w:rFonts w:ascii="宋体" w:cs="宋体"/>
          <w:kern w:val="0"/>
          <w:szCs w:val="21"/>
        </w:rPr>
        <w:br w:type="textWrapping"/>
      </w:r>
      <w:r>
        <w:rPr>
          <w:rFonts w:ascii="宋体" w:cs="宋体"/>
          <w:kern w:val="0"/>
          <w:szCs w:val="21"/>
        </w:rPr>
        <w:t>古代四大发明是中国奉献给世界的伟大成果。中国人的“书”从竹木简演化为精美的图书，主要得益于下列表述中的哪些重要发明？（　　）</w:t>
      </w:r>
      <w:r>
        <w:rPr>
          <w:rFonts w:ascii="宋体" w:cs="宋体"/>
          <w:kern w:val="0"/>
          <w:szCs w:val="21"/>
        </w:rPr>
        <w:br w:type="textWrapping"/>
      </w:r>
      <w:r>
        <w:rPr>
          <w:rFonts w:ascii="宋体" w:cs="宋体"/>
          <w:kern w:val="0"/>
          <w:szCs w:val="21"/>
        </w:rPr>
        <w:t>①北宋时发明，为欧洲航海家发现新大陆提供了重要条件</w:t>
      </w:r>
      <w:r>
        <w:rPr>
          <w:rFonts w:ascii="宋体" w:cs="宋体"/>
          <w:kern w:val="0"/>
          <w:szCs w:val="21"/>
        </w:rPr>
        <w:br w:type="textWrapping"/>
      </w:r>
      <w:r>
        <w:rPr>
          <w:rFonts w:ascii="宋体" w:cs="宋体"/>
          <w:kern w:val="0"/>
          <w:szCs w:val="21"/>
        </w:rPr>
        <w:t>②东汉蔡伦改进了技术，掀起了一场人类文字载体的革命</w:t>
      </w:r>
      <w:r>
        <w:rPr>
          <w:rFonts w:ascii="宋体" w:cs="宋体"/>
          <w:kern w:val="0"/>
          <w:szCs w:val="21"/>
        </w:rPr>
        <w:br w:type="textWrapping"/>
      </w:r>
      <w:r>
        <w:rPr>
          <w:rFonts w:ascii="宋体" w:cs="宋体"/>
          <w:kern w:val="0"/>
          <w:szCs w:val="21"/>
        </w:rPr>
        <w:t>③唐朝炼丹家在炼制“仙丹”的过程中发现，改变了人类的作战方式</w:t>
      </w:r>
      <w:r>
        <w:rPr>
          <w:rFonts w:ascii="宋体" w:cs="宋体"/>
          <w:kern w:val="0"/>
          <w:szCs w:val="21"/>
        </w:rPr>
        <w:br w:type="textWrapping"/>
      </w:r>
      <w:r>
        <w:rPr>
          <w:rFonts w:ascii="宋体" w:cs="宋体"/>
          <w:kern w:val="0"/>
          <w:szCs w:val="21"/>
        </w:rPr>
        <w:t>④毕昇的发明，促进了世界文化的传播与发展</w:t>
      </w:r>
      <w:bookmarkEnd w:id="2"/>
    </w:p>
    <w:p w14:paraId="779EAF5C">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①④</w:t>
      </w:r>
      <w:r>
        <w:rPr>
          <w:rFonts w:ascii="宋体"/>
        </w:rPr>
        <w:tab/>
      </w:r>
      <w:r>
        <w:rPr>
          <w:rFonts w:ascii="宋体" w:cs="Times New Roman"/>
          <w:kern w:val="0"/>
          <w:szCs w:val="24"/>
        </w:rPr>
        <w:t xml:space="preserve">B. </w:t>
      </w:r>
      <w:r>
        <w:rPr>
          <w:rFonts w:ascii="宋体" w:cs="宋体"/>
          <w:kern w:val="0"/>
          <w:szCs w:val="21"/>
        </w:rPr>
        <w:t>②④</w:t>
      </w:r>
      <w:r>
        <w:rPr>
          <w:rFonts w:ascii="宋体"/>
        </w:rPr>
        <w:tab/>
      </w:r>
      <w:r>
        <w:rPr>
          <w:rFonts w:ascii="宋体" w:cs="Times New Roman"/>
          <w:kern w:val="0"/>
          <w:szCs w:val="24"/>
        </w:rPr>
        <w:t xml:space="preserve">C. </w:t>
      </w:r>
      <w:r>
        <w:rPr>
          <w:rFonts w:ascii="宋体" w:cs="宋体"/>
          <w:kern w:val="0"/>
          <w:szCs w:val="21"/>
        </w:rPr>
        <w:t>①③</w:t>
      </w:r>
      <w:r>
        <w:rPr>
          <w:rFonts w:ascii="宋体"/>
        </w:rPr>
        <w:tab/>
      </w:r>
      <w:r>
        <w:rPr>
          <w:rFonts w:ascii="宋体" w:cs="Times New Roman"/>
          <w:kern w:val="0"/>
          <w:szCs w:val="24"/>
        </w:rPr>
        <w:t xml:space="preserve">D. </w:t>
      </w:r>
      <w:r>
        <w:rPr>
          <w:rFonts w:ascii="宋体" w:cs="宋体"/>
          <w:kern w:val="0"/>
          <w:szCs w:val="21"/>
        </w:rPr>
        <w:t>③④</w:t>
      </w:r>
    </w:p>
    <w:p w14:paraId="0B5E6459">
      <w:pPr>
        <w:numPr>
          <w:ilvl w:val="0"/>
          <w:numId w:val="1"/>
        </w:numPr>
        <w:textAlignment w:val="center"/>
        <w:rPr>
          <w:rFonts w:ascii="宋体"/>
        </w:rPr>
      </w:pPr>
      <w:bookmarkStart w:id="3" w:name="topic_5cb78308-ae27-49be-aff0-ef7a1332be"/>
      <w:r>
        <w:rPr>
          <w:rFonts w:ascii="宋体" w:cs="宋体"/>
          <w:kern w:val="0"/>
          <w:szCs w:val="21"/>
        </w:rPr>
        <w:t>中国近代史既是一部民族屈辱史，也是一部民族奋进史。先进的中国人不断进行救国道路的採索。牢记历史，回答</w:t>
      </w:r>
      <w:r>
        <w:rPr>
          <w:rFonts w:ascii="宋体" w:cs="Times New Roman"/>
          <w:kern w:val="0"/>
          <w:szCs w:val="21"/>
        </w:rPr>
        <w:t>4-6</w:t>
      </w:r>
      <w:r>
        <w:rPr>
          <w:rFonts w:ascii="宋体" w:cs="宋体"/>
          <w:kern w:val="0"/>
          <w:szCs w:val="21"/>
        </w:rPr>
        <w:t>题：</w:t>
      </w:r>
      <w:r>
        <w:rPr>
          <w:rFonts w:ascii="宋体" w:cs="宋体"/>
          <w:kern w:val="0"/>
          <w:szCs w:val="21"/>
        </w:rPr>
        <w:br w:type="textWrapping"/>
      </w:r>
      <w:r>
        <w:rPr>
          <w:rFonts w:ascii="宋体" w:cs="宋体"/>
          <w:kern w:val="0"/>
          <w:szCs w:val="21"/>
        </w:rPr>
        <w:t>有史学家指出：“如果说鸦片战争的震撼主要冲击了沿海地区的话，那么持续四年之久的第二次鸦片战争则把沉重的震撼带到了中国的社会中枢。”下列图片能对此进行佐证的是（　　）</w:t>
      </w:r>
      <w:bookmarkEnd w:id="3"/>
    </w:p>
    <w:p w14:paraId="221A18AA">
      <w:pPr>
        <w:pStyle w:val="16"/>
        <w:ind w:left="780" w:firstLine="0" w:firstLineChars="0"/>
        <w:textAlignment w:val="center"/>
        <w:rPr>
          <w:rFonts w:ascii="宋体" w:cs="宋体"/>
          <w:kern w:val="0"/>
          <w:szCs w:val="21"/>
        </w:rPr>
      </w:pPr>
      <w:r>
        <w:rPr>
          <w:rFonts w:ascii="宋体" w:cs="Times New Roman"/>
          <w:szCs w:val="24"/>
        </w:rPr>
        <w:drawing>
          <wp:anchor distT="0" distB="0" distL="114300" distR="114300" simplePos="0" relativeHeight="251661312" behindDoc="1" locked="0" layoutInCell="1" allowOverlap="1">
            <wp:simplePos x="0" y="0"/>
            <wp:positionH relativeFrom="column">
              <wp:posOffset>4544060</wp:posOffset>
            </wp:positionH>
            <wp:positionV relativeFrom="paragraph">
              <wp:posOffset>66675</wp:posOffset>
            </wp:positionV>
            <wp:extent cx="933450" cy="704850"/>
            <wp:effectExtent l="0" t="0" r="0" b="0"/>
            <wp:wrapTight wrapText="bothSides">
              <wp:wrapPolygon>
                <wp:start x="0" y="0"/>
                <wp:lineTo x="0" y="21016"/>
                <wp:lineTo x="21159" y="21016"/>
                <wp:lineTo x="21159" y="0"/>
                <wp:lineTo x="0" y="0"/>
              </wp:wrapPolygon>
            </wp:wrapTigh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933450" cy="704850"/>
                    </a:xfrm>
                    <a:prstGeom prst="rect">
                      <a:avLst/>
                    </a:prstGeom>
                    <a:noFill/>
                    <a:ln>
                      <a:noFill/>
                    </a:ln>
                  </pic:spPr>
                </pic:pic>
              </a:graphicData>
            </a:graphic>
          </wp:anchor>
        </w:drawing>
      </w:r>
      <w:r>
        <w:rPr>
          <w:rFonts w:ascii="宋体"/>
        </w:rPr>
        <w:drawing>
          <wp:anchor distT="0" distB="0" distL="114300" distR="114300" simplePos="0" relativeHeight="251662336" behindDoc="1" locked="0" layoutInCell="1" allowOverlap="1">
            <wp:simplePos x="0" y="0"/>
            <wp:positionH relativeFrom="column">
              <wp:posOffset>3114675</wp:posOffset>
            </wp:positionH>
            <wp:positionV relativeFrom="paragraph">
              <wp:posOffset>43180</wp:posOffset>
            </wp:positionV>
            <wp:extent cx="990600" cy="714375"/>
            <wp:effectExtent l="0" t="0" r="0" b="9525"/>
            <wp:wrapTight wrapText="bothSides">
              <wp:wrapPolygon>
                <wp:start x="0" y="0"/>
                <wp:lineTo x="0" y="21312"/>
                <wp:lineTo x="21185" y="21312"/>
                <wp:lineTo x="21185" y="0"/>
                <wp:lineTo x="0" y="0"/>
              </wp:wrapPolygon>
            </wp:wrapTight>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990600" cy="714375"/>
                    </a:xfrm>
                    <a:prstGeom prst="rect">
                      <a:avLst/>
                    </a:prstGeom>
                    <a:noFill/>
                    <a:ln>
                      <a:noFill/>
                    </a:ln>
                  </pic:spPr>
                </pic:pic>
              </a:graphicData>
            </a:graphic>
          </wp:anchor>
        </w:drawing>
      </w:r>
      <w:r>
        <w:rPr>
          <w:rFonts w:ascii="宋体"/>
        </w:rPr>
        <w:drawing>
          <wp:anchor distT="0" distB="0" distL="114300" distR="114300" simplePos="0" relativeHeight="251663360" behindDoc="1" locked="0" layoutInCell="1" allowOverlap="1">
            <wp:simplePos x="0" y="0"/>
            <wp:positionH relativeFrom="column">
              <wp:posOffset>1783715</wp:posOffset>
            </wp:positionH>
            <wp:positionV relativeFrom="paragraph">
              <wp:posOffset>43180</wp:posOffset>
            </wp:positionV>
            <wp:extent cx="1009650" cy="695325"/>
            <wp:effectExtent l="0" t="0" r="0" b="9525"/>
            <wp:wrapTight wrapText="bothSides">
              <wp:wrapPolygon>
                <wp:start x="0" y="0"/>
                <wp:lineTo x="0" y="21304"/>
                <wp:lineTo x="21192" y="21304"/>
                <wp:lineTo x="21192" y="0"/>
                <wp:lineTo x="0" y="0"/>
              </wp:wrapPolygon>
            </wp:wrapTight>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009650" cy="695325"/>
                    </a:xfrm>
                    <a:prstGeom prst="rect">
                      <a:avLst/>
                    </a:prstGeom>
                    <a:noFill/>
                    <a:ln>
                      <a:noFill/>
                    </a:ln>
                  </pic:spPr>
                </pic:pic>
              </a:graphicData>
            </a:graphic>
          </wp:anchor>
        </w:drawing>
      </w:r>
      <w:r>
        <w:rPr>
          <w:rFonts w:ascii="宋体"/>
        </w:rPr>
        <w:drawing>
          <wp:anchor distT="0" distB="0" distL="114300" distR="114300" simplePos="0" relativeHeight="251664384" behindDoc="1" locked="0" layoutInCell="1" allowOverlap="1">
            <wp:simplePos x="0" y="0"/>
            <wp:positionH relativeFrom="column">
              <wp:posOffset>533400</wp:posOffset>
            </wp:positionH>
            <wp:positionV relativeFrom="paragraph">
              <wp:posOffset>43180</wp:posOffset>
            </wp:positionV>
            <wp:extent cx="790575" cy="685800"/>
            <wp:effectExtent l="0" t="0" r="9525" b="0"/>
            <wp:wrapTight wrapText="bothSides">
              <wp:wrapPolygon>
                <wp:start x="0" y="0"/>
                <wp:lineTo x="0" y="21000"/>
                <wp:lineTo x="21340" y="21000"/>
                <wp:lineTo x="21340" y="0"/>
                <wp:lineTo x="0" y="0"/>
              </wp:wrapPolygon>
            </wp:wrapTight>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790575" cy="685800"/>
                    </a:xfrm>
                    <a:prstGeom prst="rect">
                      <a:avLst/>
                    </a:prstGeom>
                    <a:noFill/>
                    <a:ln>
                      <a:noFill/>
                    </a:ln>
                  </pic:spPr>
                </pic:pic>
              </a:graphicData>
            </a:graphic>
          </wp:anchor>
        </w:drawing>
      </w:r>
      <w:r>
        <w:rPr>
          <w:rFonts w:ascii="宋体" w:cs="Times New Roman"/>
          <w:kern w:val="0"/>
          <w:szCs w:val="24"/>
        </w:rPr>
        <w:t>.</w:t>
      </w:r>
    </w:p>
    <w:p w14:paraId="47211BAA">
      <w:pPr>
        <w:ind w:left="420"/>
        <w:textAlignment w:val="center"/>
        <w:rPr>
          <w:rFonts w:ascii="宋体" w:cs="Times New Roman"/>
          <w:kern w:val="0"/>
          <w:szCs w:val="18"/>
        </w:rPr>
      </w:pPr>
    </w:p>
    <w:p w14:paraId="44B86D6D">
      <w:pPr>
        <w:ind w:left="420"/>
        <w:textAlignment w:val="center"/>
        <w:rPr>
          <w:rFonts w:ascii="宋体" w:cs="Times New Roman"/>
          <w:kern w:val="0"/>
          <w:szCs w:val="18"/>
        </w:rPr>
      </w:pPr>
    </w:p>
    <w:p w14:paraId="698E9BB5">
      <w:pPr>
        <w:ind w:left="420"/>
        <w:textAlignment w:val="center"/>
        <w:rPr>
          <w:rFonts w:ascii="宋体" w:cs="Times New Roman"/>
          <w:kern w:val="0"/>
          <w:szCs w:val="18"/>
        </w:rPr>
      </w:pPr>
    </w:p>
    <w:p w14:paraId="7254A809">
      <w:pPr>
        <w:ind w:left="420" w:firstLine="525" w:firstLineChars="250"/>
        <w:textAlignment w:val="center"/>
        <w:rPr>
          <w:rFonts w:ascii="宋体" w:cs="Times New Roman"/>
          <w:kern w:val="0"/>
          <w:szCs w:val="18"/>
        </w:rPr>
      </w:pPr>
      <w:r>
        <w:rPr>
          <w:rFonts w:ascii="宋体" w:cs="Times New Roman"/>
          <w:kern w:val="0"/>
          <w:szCs w:val="18"/>
        </w:rPr>
        <w:t>A.虎门销烟  B.圆明园遗址C.侵略者坐在清朝皇帝的宝座上   D.日军在旅顺的暴行</w:t>
      </w:r>
    </w:p>
    <w:p w14:paraId="681A43E3">
      <w:pPr>
        <w:pStyle w:val="16"/>
        <w:ind w:left="780" w:firstLine="0" w:firstLineChars="0"/>
        <w:textAlignment w:val="center"/>
        <w:rPr>
          <w:rFonts w:ascii="宋体"/>
        </w:rPr>
      </w:pPr>
    </w:p>
    <w:p w14:paraId="687821FA">
      <w:pPr>
        <w:numPr>
          <w:ilvl w:val="0"/>
          <w:numId w:val="1"/>
        </w:numPr>
        <w:textAlignment w:val="center"/>
        <w:rPr>
          <w:rFonts w:ascii="宋体"/>
        </w:rPr>
      </w:pPr>
      <w:bookmarkStart w:id="4" w:name="topic_a230e45d-b2a9-4436-ac9b-f9fd7b207e"/>
      <w:r>
        <w:rPr>
          <w:rFonts w:ascii="宋体" w:cs="宋体"/>
          <w:kern w:val="0"/>
          <w:szCs w:val="21"/>
        </w:rPr>
        <w:t>中国近代史既是一部民族屈辱史，也是一部民族奋进史。先进的中国人不断进行救国道路的採索。牢记历史，回答</w:t>
      </w:r>
      <w:r>
        <w:rPr>
          <w:rFonts w:ascii="宋体" w:cs="Times New Roman"/>
          <w:kern w:val="0"/>
          <w:szCs w:val="21"/>
        </w:rPr>
        <w:t>4-6</w:t>
      </w:r>
      <w:r>
        <w:rPr>
          <w:rFonts w:ascii="宋体" w:cs="宋体"/>
          <w:kern w:val="0"/>
          <w:szCs w:val="21"/>
        </w:rPr>
        <w:t>题：</w:t>
      </w:r>
      <w:r>
        <w:rPr>
          <w:rFonts w:ascii="宋体" w:cs="宋体"/>
          <w:kern w:val="0"/>
          <w:szCs w:val="21"/>
        </w:rPr>
        <w:br w:type="textWrapping"/>
      </w:r>
      <w:r>
        <w:rPr>
          <w:rFonts w:ascii="宋体" w:cs="宋体"/>
          <w:kern w:val="0"/>
          <w:szCs w:val="21"/>
        </w:rPr>
        <w:t>有学者评价：“长征简直是将革命划分为‘公元前’和‘公元后’的一条分界线”。请你以长征进程为序，将下面这首顺序颠倒的诗歌恢复原貌（　　）</w:t>
      </w:r>
      <w:r>
        <w:rPr>
          <w:rFonts w:ascii="宋体" w:cs="宋体"/>
          <w:kern w:val="0"/>
          <w:szCs w:val="21"/>
        </w:rPr>
        <w:br w:type="textWrapping"/>
      </w:r>
      <w:r>
        <w:rPr>
          <w:rFonts w:ascii="宋体" w:cs="宋体"/>
          <w:kern w:val="0"/>
          <w:szCs w:val="21"/>
        </w:rPr>
        <w:t>①娄山关前庭战急，</w:t>
      </w:r>
      <w:r>
        <w:rPr>
          <w:rFonts w:ascii="宋体" w:cs="宋体"/>
          <w:kern w:val="0"/>
          <w:szCs w:val="21"/>
          <w:u w:val="single"/>
        </w:rPr>
        <w:t>遵义城头</w:t>
      </w:r>
      <w:r>
        <w:rPr>
          <w:rFonts w:ascii="宋体" w:cs="宋体"/>
          <w:kern w:val="0"/>
          <w:szCs w:val="21"/>
        </w:rPr>
        <w:t>赤帜竖。</w:t>
      </w:r>
      <w:r>
        <w:rPr>
          <w:rFonts w:ascii="宋体" w:cs="宋体"/>
          <w:kern w:val="0"/>
          <w:szCs w:val="21"/>
        </w:rPr>
        <w:br w:type="textWrapping"/>
      </w:r>
      <w:r>
        <w:rPr>
          <w:rFonts w:ascii="宋体" w:cs="宋体"/>
          <w:kern w:val="0"/>
          <w:szCs w:val="21"/>
        </w:rPr>
        <w:t>②铁壁合围难突破，暮色苍茫别</w:t>
      </w:r>
      <w:r>
        <w:rPr>
          <w:rFonts w:ascii="宋体" w:cs="宋体"/>
          <w:kern w:val="0"/>
          <w:szCs w:val="21"/>
          <w:u w:val="single"/>
        </w:rPr>
        <w:t>红都</w:t>
      </w:r>
      <w:r>
        <w:rPr>
          <w:rFonts w:ascii="宋体" w:cs="宋体"/>
          <w:kern w:val="0"/>
          <w:szCs w:val="21"/>
        </w:rPr>
        <w:t>。</w:t>
      </w:r>
      <w:r>
        <w:rPr>
          <w:rFonts w:ascii="宋体" w:cs="宋体"/>
          <w:kern w:val="0"/>
          <w:szCs w:val="21"/>
        </w:rPr>
        <w:br w:type="textWrapping"/>
      </w:r>
      <w:r>
        <w:rPr>
          <w:rFonts w:ascii="宋体" w:cs="宋体"/>
          <w:kern w:val="0"/>
          <w:szCs w:val="21"/>
        </w:rPr>
        <w:t>③</w:t>
      </w:r>
      <w:r>
        <w:rPr>
          <w:rFonts w:ascii="宋体" w:cs="宋体"/>
          <w:kern w:val="0"/>
          <w:szCs w:val="21"/>
          <w:u w:val="single"/>
        </w:rPr>
        <w:t>舵手一易</w:t>
      </w:r>
      <w:r>
        <w:rPr>
          <w:rFonts w:ascii="宋体" w:cs="宋体"/>
          <w:kern w:val="0"/>
          <w:szCs w:val="21"/>
        </w:rPr>
        <w:t>齐桨橹，革命从此上新途。</w:t>
      </w:r>
      <w:r>
        <w:rPr>
          <w:rFonts w:ascii="宋体" w:cs="宋体"/>
          <w:kern w:val="0"/>
          <w:szCs w:val="21"/>
        </w:rPr>
        <w:br w:type="textWrapping"/>
      </w:r>
      <w:r>
        <w:rPr>
          <w:rFonts w:ascii="宋体" w:cs="宋体"/>
          <w:kern w:val="0"/>
          <w:szCs w:val="21"/>
        </w:rPr>
        <w:t>④强渡</w:t>
      </w:r>
      <w:r>
        <w:rPr>
          <w:rFonts w:ascii="宋体" w:cs="宋体"/>
          <w:kern w:val="0"/>
          <w:szCs w:val="21"/>
          <w:u w:val="single"/>
        </w:rPr>
        <w:t>湘江</w:t>
      </w:r>
      <w:r>
        <w:rPr>
          <w:rFonts w:ascii="宋体" w:cs="宋体"/>
          <w:kern w:val="0"/>
          <w:szCs w:val="21"/>
        </w:rPr>
        <w:t>血如注，三军今日奔何处？</w:t>
      </w:r>
      <w:bookmarkEnd w:id="4"/>
    </w:p>
    <w:p w14:paraId="4B93D7C6">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③①②④</w:t>
      </w:r>
      <w:r>
        <w:rPr>
          <w:rFonts w:ascii="宋体"/>
        </w:rPr>
        <w:tab/>
      </w:r>
      <w:r>
        <w:rPr>
          <w:rFonts w:ascii="宋体" w:cs="Times New Roman"/>
          <w:kern w:val="0"/>
          <w:szCs w:val="24"/>
        </w:rPr>
        <w:t xml:space="preserve">B. </w:t>
      </w:r>
      <w:r>
        <w:rPr>
          <w:rFonts w:ascii="宋体" w:cs="宋体"/>
          <w:kern w:val="0"/>
          <w:szCs w:val="21"/>
        </w:rPr>
        <w:t>①③②④</w:t>
      </w:r>
      <w:r>
        <w:rPr>
          <w:rFonts w:ascii="宋体"/>
        </w:rPr>
        <w:tab/>
      </w:r>
      <w:r>
        <w:rPr>
          <w:rFonts w:ascii="宋体" w:cs="Times New Roman"/>
          <w:kern w:val="0"/>
          <w:szCs w:val="24"/>
        </w:rPr>
        <w:t xml:space="preserve">C. </w:t>
      </w:r>
      <w:r>
        <w:rPr>
          <w:rFonts w:ascii="宋体" w:cs="宋体"/>
          <w:kern w:val="0"/>
          <w:szCs w:val="21"/>
        </w:rPr>
        <w:t>④①②③</w:t>
      </w:r>
      <w:r>
        <w:rPr>
          <w:rFonts w:ascii="宋体"/>
        </w:rPr>
        <w:tab/>
      </w:r>
      <w:r>
        <w:rPr>
          <w:rFonts w:ascii="宋体" w:cs="Times New Roman"/>
          <w:kern w:val="0"/>
          <w:szCs w:val="24"/>
        </w:rPr>
        <w:t xml:space="preserve">D. </w:t>
      </w:r>
      <w:r>
        <w:rPr>
          <w:rFonts w:ascii="宋体" w:cs="宋体"/>
          <w:kern w:val="0"/>
          <w:szCs w:val="21"/>
        </w:rPr>
        <w:t>②④①③</w:t>
      </w:r>
    </w:p>
    <w:p w14:paraId="3FBF55DF">
      <w:pPr>
        <w:numPr>
          <w:ilvl w:val="0"/>
          <w:numId w:val="1"/>
        </w:numPr>
        <w:textAlignment w:val="center"/>
        <w:rPr>
          <w:rFonts w:ascii="宋体"/>
        </w:rPr>
      </w:pPr>
      <w:bookmarkStart w:id="5" w:name="topic_98390650-c2df-4ef3-8c0b-7375efee50"/>
      <w:r>
        <w:rPr>
          <w:rFonts w:ascii="宋体" w:cs="宋体"/>
          <w:kern w:val="0"/>
          <w:szCs w:val="21"/>
        </w:rPr>
        <w:t>中国近代史既是一部民族屈辱史，也是一部民族奋进史。先进的中国人不断进行救国道路的採索。牢记历史，回答</w:t>
      </w:r>
      <w:r>
        <w:rPr>
          <w:rFonts w:ascii="宋体" w:cs="Times New Roman"/>
          <w:kern w:val="0"/>
          <w:szCs w:val="21"/>
        </w:rPr>
        <w:t>4-6</w:t>
      </w:r>
      <w:r>
        <w:rPr>
          <w:rFonts w:ascii="宋体" w:cs="宋体"/>
          <w:kern w:val="0"/>
          <w:szCs w:val="21"/>
        </w:rPr>
        <w:t>题：</w:t>
      </w:r>
      <w:r>
        <w:rPr>
          <w:rFonts w:ascii="宋体" w:cs="宋体"/>
          <w:kern w:val="0"/>
          <w:szCs w:val="21"/>
        </w:rPr>
        <w:br w:type="textWrapping"/>
      </w:r>
      <w:r>
        <w:rPr>
          <w:rFonts w:ascii="宋体" w:cs="宋体"/>
          <w:kern w:val="0"/>
          <w:szCs w:val="21"/>
        </w:rPr>
        <w:t>如图是东北大学在二十世纪二三十年代多次迁移的路线。根据所学知识判断，东北大学前两次迁移分别与什么事件有关？（　　）</w:t>
      </w:r>
      <w:r>
        <w:rPr>
          <w:rFonts w:ascii="宋体" w:cs="宋体"/>
          <w:kern w:val="0"/>
          <w:szCs w:val="21"/>
        </w:rPr>
        <w:br w:type="textWrapping"/>
      </w:r>
      <w:r>
        <w:rPr>
          <w:rFonts w:ascii="宋体" w:cs="Times New Roman"/>
          <w:kern w:val="0"/>
          <w:szCs w:val="24"/>
        </w:rPr>
        <w:drawing>
          <wp:inline distT="0" distB="0" distL="0" distR="0">
            <wp:extent cx="6038850" cy="381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6038850" cy="381000"/>
                    </a:xfrm>
                    <a:prstGeom prst="rect">
                      <a:avLst/>
                    </a:prstGeom>
                    <a:noFill/>
                    <a:ln>
                      <a:noFill/>
                    </a:ln>
                  </pic:spPr>
                </pic:pic>
              </a:graphicData>
            </a:graphic>
          </wp:inline>
        </w:drawing>
      </w:r>
      <w:bookmarkEnd w:id="5"/>
    </w:p>
    <w:p w14:paraId="48542606">
      <w:pPr>
        <w:ind w:left="420"/>
        <w:textAlignment w:val="center"/>
        <w:rPr>
          <w:rFonts w:ascii="宋体"/>
        </w:rPr>
      </w:pPr>
      <w:r>
        <w:rPr>
          <w:rFonts w:ascii="宋体" w:cs="Times New Roman"/>
          <w:kern w:val="0"/>
          <w:szCs w:val="24"/>
        </w:rPr>
        <w:t xml:space="preserve">A. </w:t>
      </w:r>
      <w:r>
        <w:rPr>
          <w:rFonts w:ascii="宋体" w:cs="宋体"/>
          <w:kern w:val="0"/>
          <w:szCs w:val="21"/>
        </w:rPr>
        <w:t>北伐战争；西安事变</w:t>
      </w:r>
      <w:r>
        <w:rPr>
          <w:rFonts w:ascii="宋体" w:cs="Times New Roman"/>
          <w:kern w:val="0"/>
          <w:szCs w:val="24"/>
        </w:rPr>
        <w:t xml:space="preserve">B. </w:t>
      </w:r>
      <w:r>
        <w:rPr>
          <w:rFonts w:ascii="宋体" w:cs="宋体"/>
          <w:kern w:val="0"/>
          <w:szCs w:val="21"/>
        </w:rPr>
        <w:t>伪“满洲国”成立；一•二八事变</w:t>
      </w:r>
      <w:r>
        <w:rPr>
          <w:rFonts w:ascii="宋体"/>
        </w:rPr>
        <w:br w:type="textWrapping"/>
      </w:r>
      <w:r>
        <w:rPr>
          <w:rFonts w:ascii="宋体" w:cs="Times New Roman"/>
          <w:kern w:val="0"/>
          <w:szCs w:val="24"/>
        </w:rPr>
        <w:t xml:space="preserve">C. </w:t>
      </w:r>
      <w:r>
        <w:rPr>
          <w:rFonts w:ascii="宋体" w:cs="宋体"/>
          <w:kern w:val="0"/>
          <w:szCs w:val="21"/>
        </w:rPr>
        <w:t>九一八事变；七七事变</w:t>
      </w:r>
      <w:r>
        <w:rPr>
          <w:rFonts w:ascii="宋体" w:cs="Times New Roman"/>
          <w:kern w:val="0"/>
          <w:szCs w:val="24"/>
        </w:rPr>
        <w:t xml:space="preserve">D. </w:t>
      </w:r>
      <w:r>
        <w:rPr>
          <w:rFonts w:ascii="宋体" w:cs="宋体"/>
          <w:kern w:val="0"/>
          <w:szCs w:val="21"/>
        </w:rPr>
        <w:t>华北事变；八一三事变</w:t>
      </w:r>
    </w:p>
    <w:p w14:paraId="50EB84AA">
      <w:pPr>
        <w:numPr>
          <w:ilvl w:val="0"/>
          <w:numId w:val="1"/>
        </w:numPr>
        <w:textAlignment w:val="center"/>
        <w:rPr>
          <w:rFonts w:ascii="宋体"/>
        </w:rPr>
      </w:pPr>
      <w:bookmarkStart w:id="6" w:name="topic_b1d5f211-3f91-40f9-8703-6aea36f736"/>
      <w:r>
        <w:rPr>
          <w:rFonts w:ascii="宋体" w:cs="宋体"/>
          <w:kern w:val="0"/>
          <w:szCs w:val="21"/>
        </w:rPr>
        <w:t>历史和现实都告诉我们，只有社会主义才能救中国，只有中国特色社会主义才能发展中国。结合所学知识，回答</w:t>
      </w:r>
      <w:r>
        <w:rPr>
          <w:rFonts w:ascii="宋体" w:cs="Times New Roman"/>
          <w:kern w:val="0"/>
          <w:szCs w:val="21"/>
        </w:rPr>
        <w:t>7-8</w:t>
      </w:r>
      <w:r>
        <w:rPr>
          <w:rFonts w:ascii="宋体" w:cs="宋体"/>
          <w:kern w:val="0"/>
          <w:szCs w:val="21"/>
        </w:rPr>
        <w:t>小题</w:t>
      </w:r>
      <w:r>
        <w:rPr>
          <w:rFonts w:ascii="宋体" w:cs="宋体"/>
          <w:kern w:val="0"/>
          <w:szCs w:val="21"/>
        </w:rPr>
        <w:br w:type="textWrapping"/>
      </w:r>
      <w:r>
        <w:rPr>
          <w:rFonts w:ascii="宋体" w:cs="宋体"/>
          <w:kern w:val="0"/>
          <w:szCs w:val="21"/>
        </w:rPr>
        <w:t>如图展示的是</w:t>
      </w:r>
      <w:r>
        <w:rPr>
          <w:rFonts w:ascii="宋体" w:cs="Times New Roman"/>
          <w:kern w:val="0"/>
          <w:szCs w:val="21"/>
        </w:rPr>
        <w:t>20</w:t>
      </w:r>
      <w:r>
        <w:rPr>
          <w:rFonts w:ascii="宋体" w:cs="宋体"/>
          <w:kern w:val="0"/>
          <w:szCs w:val="21"/>
        </w:rPr>
        <w:t>世纪</w:t>
      </w:r>
      <w:r>
        <w:rPr>
          <w:rFonts w:ascii="宋体" w:cs="Times New Roman"/>
          <w:kern w:val="0"/>
          <w:szCs w:val="21"/>
        </w:rPr>
        <w:t>50</w:t>
      </w:r>
      <w:r>
        <w:rPr>
          <w:rFonts w:ascii="宋体" w:cs="宋体"/>
          <w:kern w:val="0"/>
          <w:szCs w:val="21"/>
        </w:rPr>
        <w:t>年代，我国在某行业进行生产资料所有制转变的情况。下列做法，与图示目的相同的是（　　）</w:t>
      </w:r>
      <w:r>
        <w:rPr>
          <w:rFonts w:ascii="宋体" w:cs="宋体"/>
          <w:kern w:val="0"/>
          <w:szCs w:val="21"/>
        </w:rPr>
        <w:br w:type="textWrapping"/>
      </w:r>
      <w:r>
        <w:rPr>
          <w:rFonts w:ascii="宋体" w:cs="Times New Roman"/>
          <w:kern w:val="0"/>
          <w:szCs w:val="24"/>
        </w:rPr>
        <w:drawing>
          <wp:inline distT="0" distB="0" distL="0" distR="0">
            <wp:extent cx="2638425" cy="34290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638425" cy="342900"/>
                    </a:xfrm>
                    <a:prstGeom prst="rect">
                      <a:avLst/>
                    </a:prstGeom>
                    <a:noFill/>
                    <a:ln>
                      <a:noFill/>
                    </a:ln>
                  </pic:spPr>
                </pic:pic>
              </a:graphicData>
            </a:graphic>
          </wp:inline>
        </w:drawing>
      </w:r>
      <w:bookmarkEnd w:id="6"/>
    </w:p>
    <w:p w14:paraId="40AF4BCA">
      <w:pPr>
        <w:ind w:left="420"/>
        <w:textAlignment w:val="center"/>
        <w:rPr>
          <w:rFonts w:ascii="宋体"/>
        </w:rPr>
      </w:pPr>
      <w:r>
        <w:rPr>
          <w:rFonts w:ascii="宋体" w:cs="Times New Roman"/>
          <w:kern w:val="0"/>
          <w:szCs w:val="24"/>
        </w:rPr>
        <w:t xml:space="preserve">A. </w:t>
      </w:r>
      <w:r>
        <w:rPr>
          <w:rFonts w:ascii="宋体" w:cs="宋体"/>
          <w:kern w:val="0"/>
          <w:szCs w:val="21"/>
        </w:rPr>
        <w:t>颁布《土地改革法》，将地主的土地分给农民</w:t>
      </w:r>
      <w:r>
        <w:rPr>
          <w:rFonts w:ascii="宋体"/>
        </w:rPr>
        <w:br w:type="textWrapping"/>
      </w:r>
      <w:r>
        <w:rPr>
          <w:rFonts w:ascii="宋体" w:cs="Times New Roman"/>
          <w:kern w:val="0"/>
          <w:szCs w:val="24"/>
        </w:rPr>
        <w:t xml:space="preserve">B. </w:t>
      </w:r>
      <w:r>
        <w:rPr>
          <w:rFonts w:ascii="宋体" w:cs="宋体"/>
          <w:kern w:val="0"/>
          <w:szCs w:val="21"/>
        </w:rPr>
        <w:t>实行包产到组、包干到户，打破农业生产上的“大锅饭”</w:t>
      </w:r>
      <w:r>
        <w:rPr>
          <w:rFonts w:ascii="宋体"/>
        </w:rPr>
        <w:br w:type="textWrapping"/>
      </w:r>
      <w:r>
        <w:rPr>
          <w:rFonts w:ascii="宋体" w:cs="Times New Roman"/>
          <w:kern w:val="0"/>
          <w:szCs w:val="24"/>
        </w:rPr>
        <w:t xml:space="preserve">C. </w:t>
      </w:r>
      <w:r>
        <w:rPr>
          <w:rFonts w:ascii="宋体" w:cs="宋体"/>
          <w:kern w:val="0"/>
          <w:szCs w:val="21"/>
        </w:rPr>
        <w:t>成立缝纫社、铁业社等手工业生产合作社</w:t>
      </w:r>
      <w:r>
        <w:rPr>
          <w:rFonts w:ascii="宋体"/>
        </w:rPr>
        <w:br w:type="textWrapping"/>
      </w:r>
      <w:r>
        <w:rPr>
          <w:rFonts w:ascii="宋体" w:cs="Times New Roman"/>
          <w:kern w:val="0"/>
          <w:szCs w:val="24"/>
        </w:rPr>
        <w:t xml:space="preserve">D. </w:t>
      </w:r>
      <w:r>
        <w:rPr>
          <w:rFonts w:ascii="宋体" w:cs="宋体"/>
          <w:kern w:val="0"/>
          <w:szCs w:val="21"/>
        </w:rPr>
        <w:t>创办经济特区，引进资金、先进技术和管理经验</w:t>
      </w:r>
    </w:p>
    <w:p w14:paraId="3E9D286B">
      <w:pPr>
        <w:numPr>
          <w:ilvl w:val="0"/>
          <w:numId w:val="1"/>
        </w:numPr>
        <w:textAlignment w:val="center"/>
        <w:rPr>
          <w:rFonts w:ascii="宋体"/>
        </w:rPr>
      </w:pPr>
      <w:bookmarkStart w:id="7" w:name="topic_d7839250-8902-440f-ada0-9bbe6505f1"/>
      <w:r>
        <w:rPr>
          <w:rFonts w:ascii="宋体" w:cs="宋体"/>
          <w:kern w:val="0"/>
          <w:szCs w:val="21"/>
        </w:rPr>
        <w:t>历史和现实都告诉我们，只有社会主义才能救中国，只有中国特色社会主义才能发展中国。结合所学知识，回答</w:t>
      </w:r>
      <w:r>
        <w:rPr>
          <w:rFonts w:ascii="宋体" w:cs="Times New Roman"/>
          <w:kern w:val="0"/>
          <w:szCs w:val="21"/>
        </w:rPr>
        <w:t>7-8</w:t>
      </w:r>
      <w:r>
        <w:rPr>
          <w:rFonts w:ascii="宋体" w:cs="宋体"/>
          <w:kern w:val="0"/>
          <w:szCs w:val="21"/>
        </w:rPr>
        <w:t>小题</w:t>
      </w:r>
      <w:r>
        <w:rPr>
          <w:rFonts w:ascii="宋体" w:cs="宋体"/>
          <w:kern w:val="0"/>
          <w:szCs w:val="21"/>
        </w:rPr>
        <w:br w:type="textWrapping"/>
      </w:r>
      <w:r>
        <w:rPr>
          <w:rFonts w:ascii="宋体" w:cs="宋体"/>
          <w:kern w:val="0"/>
          <w:szCs w:val="21"/>
        </w:rPr>
        <w:t>第二届“一带一路”国际合作高峰论坛开启了与会各国合作共赢的新篇章。同样是为了促进团结与合作，在万隆会议上，周恩来提出了“求同存异”的方针。在他的讲话稿中，有可能出现（　　）</w:t>
      </w:r>
      <w:bookmarkEnd w:id="7"/>
    </w:p>
    <w:p w14:paraId="262E1A76">
      <w:pPr>
        <w:ind w:left="420"/>
        <w:textAlignment w:val="center"/>
        <w:rPr>
          <w:rFonts w:ascii="宋体"/>
        </w:rPr>
      </w:pPr>
      <w:r>
        <w:rPr>
          <w:rFonts w:ascii="宋体" w:cs="Times New Roman"/>
          <w:kern w:val="0"/>
          <w:szCs w:val="24"/>
        </w:rPr>
        <w:t xml:space="preserve">A. </w:t>
      </w:r>
      <w:r>
        <w:rPr>
          <w:rFonts w:ascii="宋体" w:cs="宋体"/>
          <w:kern w:val="0"/>
          <w:szCs w:val="21"/>
        </w:rPr>
        <w:t>“怎么解决这个问题，我看只有实行‘一个国家，两种制度’。”</w:t>
      </w:r>
      <w:r>
        <w:rPr>
          <w:rFonts w:ascii="宋体"/>
        </w:rPr>
        <w:br w:type="textWrapping"/>
      </w:r>
      <w:r>
        <w:rPr>
          <w:rFonts w:ascii="宋体" w:cs="Times New Roman"/>
          <w:kern w:val="0"/>
          <w:szCs w:val="24"/>
        </w:rPr>
        <w:t xml:space="preserve">B. </w:t>
      </w:r>
      <w:r>
        <w:rPr>
          <w:rFonts w:ascii="宋体" w:cs="宋体"/>
          <w:kern w:val="0"/>
          <w:szCs w:val="21"/>
        </w:rPr>
        <w:t>“我们并不要求各人放弃自己的见解，……在亚非国家中是存在有不同的思想意识和社会制度的，但这并不妨碍我们求同和团结。”</w:t>
      </w:r>
      <w:r>
        <w:rPr>
          <w:rFonts w:ascii="宋体"/>
        </w:rPr>
        <w:br w:type="textWrapping"/>
      </w:r>
      <w:r>
        <w:rPr>
          <w:rFonts w:ascii="宋体" w:cs="Times New Roman"/>
          <w:kern w:val="0"/>
          <w:szCs w:val="24"/>
        </w:rPr>
        <w:t xml:space="preserve">C. </w:t>
      </w:r>
      <w:r>
        <w:rPr>
          <w:rFonts w:ascii="宋体" w:cs="宋体"/>
          <w:kern w:val="0"/>
          <w:szCs w:val="21"/>
        </w:rPr>
        <w:t>“世界已分为‘极权政体’和‘自由国家’两个敌对堡垒”</w:t>
      </w:r>
      <w:r>
        <w:rPr>
          <w:rFonts w:ascii="宋体"/>
        </w:rPr>
        <w:br w:type="textWrapping"/>
      </w:r>
      <w:r>
        <w:rPr>
          <w:rFonts w:ascii="宋体" w:cs="Times New Roman"/>
          <w:kern w:val="0"/>
          <w:szCs w:val="24"/>
        </w:rPr>
        <w:t xml:space="preserve">D. </w:t>
      </w:r>
      <w:r>
        <w:rPr>
          <w:rFonts w:ascii="宋体" w:cs="宋体"/>
          <w:kern w:val="0"/>
          <w:szCs w:val="21"/>
        </w:rPr>
        <w:t>“主权问题不是一个可以讨论的问题。”</w:t>
      </w:r>
    </w:p>
    <w:p w14:paraId="4B6ACE50">
      <w:pPr>
        <w:numPr>
          <w:ilvl w:val="0"/>
          <w:numId w:val="1"/>
        </w:numPr>
        <w:textAlignment w:val="center"/>
        <w:rPr>
          <w:rFonts w:ascii="宋体"/>
        </w:rPr>
      </w:pPr>
      <w:bookmarkStart w:id="8" w:name="topic_813e1b3d-0188-46d9-b187-ec008c4c28"/>
      <w:r>
        <w:rPr>
          <w:rFonts w:ascii="宋体" w:cs="宋体"/>
          <w:kern w:val="0"/>
          <w:szCs w:val="21"/>
        </w:rPr>
        <w:t>人类只有一个地球，各国共处一个世界，穿越历史的风烟眺望未来，构建“人类命运共同体”已日益成为世界各国的共同愿望。根据所学，回答</w:t>
      </w:r>
      <w:r>
        <w:rPr>
          <w:rFonts w:ascii="宋体" w:cs="Times New Roman"/>
          <w:kern w:val="0"/>
          <w:szCs w:val="21"/>
        </w:rPr>
        <w:t>9-13</w:t>
      </w:r>
      <w:r>
        <w:rPr>
          <w:rFonts w:ascii="宋体" w:cs="宋体"/>
          <w:kern w:val="0"/>
          <w:szCs w:val="21"/>
        </w:rPr>
        <w:t>小题：</w:t>
      </w:r>
      <w:r>
        <w:rPr>
          <w:rFonts w:ascii="宋体" w:cs="宋体"/>
          <w:kern w:val="0"/>
          <w:szCs w:val="21"/>
        </w:rPr>
        <w:br w:type="textWrapping"/>
      </w:r>
      <w:r>
        <w:rPr>
          <w:rFonts w:ascii="宋体" w:cs="Times New Roman"/>
          <w:kern w:val="0"/>
          <w:szCs w:val="21"/>
        </w:rPr>
        <w:t>1524</w:t>
      </w:r>
      <w:r>
        <w:rPr>
          <w:rFonts w:ascii="宋体" w:cs="宋体"/>
          <w:kern w:val="0"/>
          <w:szCs w:val="21"/>
        </w:rPr>
        <w:t>年，有位西班牙人说：“以前我们在世界的边缘，现在在它的中央了。”西班牙人由“世界的边缘”来到“它的中央”，主要是因为他们（　　）</w:t>
      </w:r>
      <w:bookmarkEnd w:id="8"/>
    </w:p>
    <w:p w14:paraId="58341368">
      <w:pPr>
        <w:ind w:left="420"/>
        <w:textAlignment w:val="center"/>
        <w:rPr>
          <w:rFonts w:ascii="宋体"/>
        </w:rPr>
      </w:pPr>
      <w:r>
        <w:rPr>
          <w:rFonts w:ascii="宋体" w:cs="Times New Roman"/>
          <w:kern w:val="0"/>
          <w:szCs w:val="24"/>
        </w:rPr>
        <w:t xml:space="preserve">A. </w:t>
      </w:r>
      <w:r>
        <w:rPr>
          <w:rFonts w:ascii="宋体" w:cs="宋体"/>
          <w:kern w:val="0"/>
          <w:szCs w:val="21"/>
        </w:rPr>
        <w:t>掀起了文艺复兴运动</w:t>
      </w:r>
      <w:r>
        <w:rPr>
          <w:rFonts w:ascii="宋体" w:cs="Times New Roman"/>
          <w:kern w:val="0"/>
          <w:szCs w:val="24"/>
        </w:rPr>
        <w:t xml:space="preserve">B. </w:t>
      </w:r>
      <w:r>
        <w:rPr>
          <w:rFonts w:ascii="宋体" w:cs="宋体"/>
          <w:kern w:val="0"/>
          <w:szCs w:val="21"/>
        </w:rPr>
        <w:t>传播了地圆学说</w:t>
      </w:r>
      <w:r>
        <w:rPr>
          <w:rFonts w:ascii="宋体"/>
        </w:rPr>
        <w:br w:type="textWrapping"/>
      </w:r>
      <w:r>
        <w:rPr>
          <w:rFonts w:ascii="宋体" w:cs="Times New Roman"/>
          <w:kern w:val="0"/>
          <w:szCs w:val="24"/>
        </w:rPr>
        <w:t xml:space="preserve">C. </w:t>
      </w:r>
      <w:r>
        <w:rPr>
          <w:rFonts w:ascii="宋体" w:cs="宋体"/>
          <w:kern w:val="0"/>
          <w:szCs w:val="21"/>
        </w:rPr>
        <w:t>出现了具有资本主义性质的租地农场</w:t>
      </w:r>
      <w:r>
        <w:rPr>
          <w:rFonts w:ascii="宋体" w:cs="Times New Roman"/>
          <w:kern w:val="0"/>
          <w:szCs w:val="24"/>
        </w:rPr>
        <w:t xml:space="preserve">D. </w:t>
      </w:r>
      <w:r>
        <w:rPr>
          <w:rFonts w:ascii="宋体" w:cs="宋体"/>
          <w:kern w:val="0"/>
          <w:szCs w:val="21"/>
        </w:rPr>
        <w:t>开辟了新航路</w:t>
      </w:r>
    </w:p>
    <w:p w14:paraId="1FE7A320">
      <w:pPr>
        <w:numPr>
          <w:ilvl w:val="0"/>
          <w:numId w:val="1"/>
        </w:numPr>
        <w:textAlignment w:val="center"/>
        <w:rPr>
          <w:rFonts w:ascii="宋体"/>
        </w:rPr>
      </w:pPr>
      <w:bookmarkStart w:id="9" w:name="topic_8e1d0b52-19de-4101-98a4-eb616b150e"/>
      <w:r>
        <w:rPr>
          <w:rFonts w:ascii="宋体" w:cs="宋体"/>
          <w:kern w:val="0"/>
          <w:szCs w:val="21"/>
        </w:rPr>
        <w:t>人类只有一个地球，各国共处一个世界，穿越历史的风烟眺望未来，构建“人类命运共同体”已日益成为世界各国的共同愿望。根据所学，回答</w:t>
      </w:r>
      <w:r>
        <w:rPr>
          <w:rFonts w:ascii="宋体" w:cs="Times New Roman"/>
          <w:kern w:val="0"/>
          <w:szCs w:val="21"/>
        </w:rPr>
        <w:t>9-13</w:t>
      </w:r>
      <w:r>
        <w:rPr>
          <w:rFonts w:ascii="宋体" w:cs="宋体"/>
          <w:kern w:val="0"/>
          <w:szCs w:val="21"/>
        </w:rPr>
        <w:t>小题：</w:t>
      </w:r>
      <w:r>
        <w:rPr>
          <w:rFonts w:ascii="宋体" w:cs="宋体"/>
          <w:kern w:val="0"/>
          <w:szCs w:val="21"/>
        </w:rPr>
        <w:br w:type="textWrapping"/>
      </w:r>
      <w:r>
        <w:rPr>
          <w:rFonts w:ascii="宋体" w:cs="宋体"/>
          <w:kern w:val="0"/>
          <w:szCs w:val="21"/>
        </w:rPr>
        <w:t>“在美洲大陆北部，有一个飘着星条旗的国家……这个国家……演绎了大国兴起的罕见奇迹。”下列有关这个国家的表述，哪一项不符合历史事实？（　　）</w:t>
      </w:r>
      <w:bookmarkEnd w:id="9"/>
    </w:p>
    <w:p w14:paraId="307DFFDD">
      <w:pPr>
        <w:ind w:left="420"/>
        <w:textAlignment w:val="center"/>
        <w:rPr>
          <w:rFonts w:ascii="宋体"/>
        </w:rPr>
      </w:pPr>
      <w:r>
        <w:rPr>
          <w:rFonts w:ascii="宋体" w:cs="Times New Roman"/>
          <w:kern w:val="0"/>
          <w:szCs w:val="24"/>
        </w:rPr>
        <w:t xml:space="preserve">A. </w:t>
      </w:r>
      <w:r>
        <w:rPr>
          <w:rFonts w:ascii="宋体" w:cs="宋体"/>
          <w:kern w:val="0"/>
          <w:szCs w:val="21"/>
        </w:rPr>
        <w:t>崛起于</w:t>
      </w:r>
      <w:r>
        <w:rPr>
          <w:rFonts w:ascii="宋体" w:cs="Times New Roman"/>
          <w:kern w:val="0"/>
          <w:szCs w:val="21"/>
        </w:rPr>
        <w:t>19</w:t>
      </w:r>
      <w:r>
        <w:rPr>
          <w:rFonts w:ascii="宋体" w:cs="宋体"/>
          <w:kern w:val="0"/>
          <w:szCs w:val="21"/>
        </w:rPr>
        <w:t>世纪后半期到</w:t>
      </w:r>
      <w:r>
        <w:rPr>
          <w:rFonts w:ascii="宋体" w:cs="Times New Roman"/>
          <w:kern w:val="0"/>
          <w:szCs w:val="21"/>
        </w:rPr>
        <w:t>20</w:t>
      </w:r>
      <w:r>
        <w:rPr>
          <w:rFonts w:ascii="宋体" w:cs="宋体"/>
          <w:kern w:val="0"/>
          <w:szCs w:val="21"/>
        </w:rPr>
        <w:t>世纪上半期</w:t>
      </w:r>
      <w:r>
        <w:rPr>
          <w:rFonts w:ascii="宋体"/>
        </w:rPr>
        <w:br w:type="textWrapping"/>
      </w:r>
      <w:r>
        <w:rPr>
          <w:rFonts w:ascii="宋体" w:cs="Times New Roman"/>
          <w:kern w:val="0"/>
          <w:szCs w:val="24"/>
        </w:rPr>
        <w:t xml:space="preserve">B. </w:t>
      </w:r>
      <w:r>
        <w:rPr>
          <w:rFonts w:ascii="宋体" w:cs="宋体"/>
          <w:kern w:val="0"/>
          <w:szCs w:val="21"/>
        </w:rPr>
        <w:t>罗斯福总统解决了国内的统一和制度问题</w:t>
      </w:r>
      <w:r>
        <w:rPr>
          <w:rFonts w:ascii="宋体"/>
        </w:rPr>
        <w:br w:type="textWrapping"/>
      </w:r>
      <w:r>
        <w:rPr>
          <w:rFonts w:ascii="宋体" w:cs="Times New Roman"/>
          <w:kern w:val="0"/>
          <w:szCs w:val="24"/>
        </w:rPr>
        <w:t xml:space="preserve">C. </w:t>
      </w:r>
      <w:r>
        <w:rPr>
          <w:rFonts w:ascii="宋体" w:cs="宋体"/>
          <w:kern w:val="0"/>
          <w:szCs w:val="21"/>
        </w:rPr>
        <w:t>以第二次世界大战为标志，取代英国成为世界霸权国家</w:t>
      </w:r>
      <w:r>
        <w:rPr>
          <w:rFonts w:ascii="宋体"/>
        </w:rPr>
        <w:br w:type="textWrapping"/>
      </w:r>
      <w:r>
        <w:rPr>
          <w:rFonts w:ascii="宋体" w:cs="Times New Roman"/>
          <w:kern w:val="0"/>
          <w:szCs w:val="24"/>
        </w:rPr>
        <w:t xml:space="preserve">D. </w:t>
      </w:r>
      <w:r>
        <w:rPr>
          <w:rFonts w:ascii="宋体" w:cs="宋体"/>
          <w:kern w:val="0"/>
          <w:szCs w:val="21"/>
        </w:rPr>
        <w:t>在</w:t>
      </w:r>
      <w:r>
        <w:rPr>
          <w:rFonts w:ascii="宋体" w:cs="Times New Roman"/>
          <w:kern w:val="0"/>
          <w:szCs w:val="21"/>
        </w:rPr>
        <w:t>20</w:t>
      </w:r>
      <w:r>
        <w:rPr>
          <w:rFonts w:ascii="宋体" w:cs="宋体"/>
          <w:kern w:val="0"/>
          <w:szCs w:val="21"/>
        </w:rPr>
        <w:t>世纪的大部分时期，美国主导着全球经济、政治、科学和文化</w:t>
      </w:r>
    </w:p>
    <w:p w14:paraId="5C575229">
      <w:pPr>
        <w:numPr>
          <w:ilvl w:val="0"/>
          <w:numId w:val="1"/>
        </w:numPr>
        <w:textAlignment w:val="center"/>
        <w:rPr>
          <w:rFonts w:ascii="宋体"/>
        </w:rPr>
      </w:pPr>
      <w:bookmarkStart w:id="10" w:name="topic_dce3e505-b160-44a3-9aec-7b7827a094"/>
      <w:r>
        <w:rPr>
          <w:rFonts w:ascii="宋体" w:cs="宋体"/>
          <w:kern w:val="0"/>
          <w:szCs w:val="21"/>
        </w:rPr>
        <w:t>人类只有一个地球，各国共处一个世界，穿越历史的风烟眺望未来，构建“人类命运共同体”已日益成为世界各国的共同愿望。根据所学，回答</w:t>
      </w:r>
      <w:r>
        <w:rPr>
          <w:rFonts w:ascii="宋体" w:cs="Times New Roman"/>
          <w:kern w:val="0"/>
          <w:szCs w:val="21"/>
        </w:rPr>
        <w:t>9-13</w:t>
      </w:r>
      <w:r>
        <w:rPr>
          <w:rFonts w:ascii="宋体" w:cs="宋体"/>
          <w:kern w:val="0"/>
          <w:szCs w:val="21"/>
        </w:rPr>
        <w:t>小题：</w:t>
      </w:r>
      <w:r>
        <w:rPr>
          <w:rFonts w:ascii="宋体" w:cs="宋体"/>
          <w:kern w:val="0"/>
          <w:szCs w:val="21"/>
        </w:rPr>
        <w:br w:type="textWrapping"/>
      </w:r>
      <w:r>
        <w:rPr>
          <w:rFonts w:ascii="宋体" w:cs="宋体"/>
          <w:kern w:val="0"/>
          <w:szCs w:val="21"/>
        </w:rPr>
        <w:t>科学技术是第一生产力，它改变了世界的面貌，改变了人们的生活。某部</w:t>
      </w:r>
      <w:r>
        <w:rPr>
          <w:rFonts w:ascii="宋体" w:cs="Times New Roman"/>
          <w:kern w:val="0"/>
          <w:szCs w:val="21"/>
        </w:rPr>
        <w:t>19</w:t>
      </w:r>
      <w:r>
        <w:rPr>
          <w:rFonts w:ascii="宋体" w:cs="宋体"/>
          <w:kern w:val="0"/>
          <w:szCs w:val="21"/>
        </w:rPr>
        <w:t>世纪后期的电影中有如下情景，你认为可能会被吐槽的是（　　）</w:t>
      </w:r>
      <w:bookmarkEnd w:id="10"/>
    </w:p>
    <w:p w14:paraId="1DD181D3">
      <w:pPr>
        <w:ind w:left="420"/>
        <w:textAlignment w:val="center"/>
        <w:rPr>
          <w:rFonts w:ascii="宋体"/>
        </w:rPr>
      </w:pPr>
      <w:r>
        <w:rPr>
          <w:rFonts w:ascii="宋体" w:cs="Times New Roman"/>
          <w:kern w:val="0"/>
          <w:szCs w:val="24"/>
        </w:rPr>
        <w:t xml:space="preserve">A. </w:t>
      </w:r>
      <w:r>
        <w:rPr>
          <w:rFonts w:ascii="宋体" w:cs="宋体"/>
          <w:kern w:val="0"/>
          <w:szCs w:val="21"/>
        </w:rPr>
        <w:t>福特向观众介绍世界上第一条汽车流水装配线</w:t>
      </w:r>
      <w:r>
        <w:rPr>
          <w:rFonts w:ascii="宋体"/>
        </w:rPr>
        <w:br w:type="textWrapping"/>
      </w:r>
      <w:r>
        <w:rPr>
          <w:rFonts w:ascii="宋体" w:cs="Times New Roman"/>
          <w:kern w:val="0"/>
          <w:szCs w:val="24"/>
        </w:rPr>
        <w:t xml:space="preserve">B. </w:t>
      </w:r>
      <w:r>
        <w:rPr>
          <w:rFonts w:ascii="宋体" w:cs="宋体"/>
          <w:kern w:val="0"/>
          <w:szCs w:val="21"/>
        </w:rPr>
        <w:t>男主角驾车带爱犬游巴黎</w:t>
      </w:r>
      <w:r>
        <w:rPr>
          <w:rFonts w:ascii="宋体"/>
        </w:rPr>
        <w:br w:type="textWrapping"/>
      </w:r>
      <w:r>
        <w:rPr>
          <w:rFonts w:ascii="宋体" w:cs="Times New Roman"/>
          <w:kern w:val="0"/>
          <w:szCs w:val="24"/>
        </w:rPr>
        <w:t xml:space="preserve">C. </w:t>
      </w:r>
      <w:r>
        <w:rPr>
          <w:rFonts w:ascii="宋体" w:cs="宋体"/>
          <w:kern w:val="0"/>
          <w:szCs w:val="21"/>
        </w:rPr>
        <w:t>男女主角默默相视，旁边茶几上的电话嘀嘀直响</w:t>
      </w:r>
      <w:r>
        <w:rPr>
          <w:rFonts w:ascii="宋体"/>
        </w:rPr>
        <w:br w:type="textWrapping"/>
      </w:r>
      <w:r>
        <w:rPr>
          <w:rFonts w:ascii="宋体" w:cs="Times New Roman"/>
          <w:kern w:val="0"/>
          <w:szCs w:val="24"/>
        </w:rPr>
        <w:t xml:space="preserve">D. </w:t>
      </w:r>
      <w:r>
        <w:rPr>
          <w:rFonts w:ascii="宋体" w:cs="宋体"/>
          <w:kern w:val="0"/>
          <w:szCs w:val="21"/>
        </w:rPr>
        <w:t>女主角在白炽灯下完成绘画作品</w:t>
      </w:r>
    </w:p>
    <w:p w14:paraId="279B8535">
      <w:pPr>
        <w:numPr>
          <w:ilvl w:val="0"/>
          <w:numId w:val="1"/>
        </w:numPr>
        <w:textAlignment w:val="center"/>
        <w:rPr>
          <w:rFonts w:ascii="宋体"/>
        </w:rPr>
      </w:pPr>
      <w:bookmarkStart w:id="11" w:name="topic_1e752667-5074-48f0-acce-16937e2d4f"/>
      <w:r>
        <w:rPr>
          <w:rFonts w:ascii="宋体" w:cs="宋体"/>
          <w:kern w:val="0"/>
          <w:szCs w:val="21"/>
        </w:rPr>
        <w:t>人类只有一个地球，各国共处一个世界，穿越历史的风烟眺望未来，构建“人类命运共同体”已日益成为世界各国的共同愿望。根据所学，回答</w:t>
      </w:r>
      <w:r>
        <w:rPr>
          <w:rFonts w:ascii="宋体" w:cs="Times New Roman"/>
          <w:kern w:val="0"/>
          <w:szCs w:val="21"/>
        </w:rPr>
        <w:t>9-13</w:t>
      </w:r>
      <w:r>
        <w:rPr>
          <w:rFonts w:ascii="宋体" w:cs="宋体"/>
          <w:kern w:val="0"/>
          <w:szCs w:val="21"/>
        </w:rPr>
        <w:t>小题：</w:t>
      </w:r>
      <w:r>
        <w:rPr>
          <w:rFonts w:ascii="宋体" w:cs="宋体"/>
          <w:kern w:val="0"/>
          <w:szCs w:val="21"/>
        </w:rPr>
        <w:br w:type="textWrapping"/>
      </w:r>
      <w:r>
        <w:rPr>
          <w:rFonts w:ascii="宋体" w:cs="Times New Roman"/>
          <w:kern w:val="0"/>
          <w:szCs w:val="24"/>
        </w:rPr>
        <w:drawing>
          <wp:anchor distT="0" distB="0" distL="114300" distR="114300" simplePos="0" relativeHeight="251660288" behindDoc="0" locked="0" layoutInCell="1" allowOverlap="0">
            <wp:simplePos x="0" y="0"/>
            <wp:positionH relativeFrom="column">
              <wp:align>right</wp:align>
            </wp:positionH>
            <wp:positionV relativeFrom="line">
              <wp:posOffset>0</wp:posOffset>
            </wp:positionV>
            <wp:extent cx="1047750" cy="1295400"/>
            <wp:effectExtent l="0" t="0" r="0" b="0"/>
            <wp:wrapSquare wrapText="left"/>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047750" cy="1295400"/>
                    </a:xfrm>
                    <a:prstGeom prst="rect">
                      <a:avLst/>
                    </a:prstGeom>
                    <a:noFill/>
                    <a:ln>
                      <a:noFill/>
                    </a:ln>
                  </pic:spPr>
                </pic:pic>
              </a:graphicData>
            </a:graphic>
          </wp:anchor>
        </w:drawing>
      </w:r>
      <w:r>
        <w:rPr>
          <w:rFonts w:ascii="宋体" w:cs="宋体"/>
          <w:kern w:val="0"/>
          <w:szCs w:val="21"/>
        </w:rPr>
        <w:t>历史漫画是一种特殊史料，带有鲜明的时代特征。观察如图漫画《睁开眼睛》，迫使美国“睁开眼睛”的历史事件造成的直接影响是（　　）</w:t>
      </w:r>
      <w:bookmarkEnd w:id="11"/>
    </w:p>
    <w:p w14:paraId="2FA9AC4D">
      <w:pPr>
        <w:ind w:left="420"/>
        <w:textAlignment w:val="center"/>
        <w:rPr>
          <w:rFonts w:ascii="宋体"/>
        </w:rPr>
      </w:pPr>
      <w:r>
        <w:rPr>
          <w:rFonts w:ascii="宋体" w:cs="Times New Roman"/>
          <w:kern w:val="0"/>
          <w:szCs w:val="24"/>
        </w:rPr>
        <w:t xml:space="preserve">A. </w:t>
      </w:r>
      <w:r>
        <w:rPr>
          <w:rFonts w:ascii="宋体" w:cs="宋体"/>
          <w:kern w:val="0"/>
          <w:szCs w:val="21"/>
        </w:rPr>
        <w:t>使英、法、美等战胜国通过两次国际会议建立的帝国主义统治新秩序崩溃</w:t>
      </w:r>
      <w:r>
        <w:rPr>
          <w:rFonts w:ascii="宋体"/>
        </w:rPr>
        <w:br w:type="textWrapping"/>
      </w:r>
      <w:r>
        <w:rPr>
          <w:rFonts w:ascii="宋体" w:cs="Times New Roman"/>
          <w:kern w:val="0"/>
          <w:szCs w:val="24"/>
        </w:rPr>
        <w:t xml:space="preserve">B. </w:t>
      </w:r>
      <w:r>
        <w:rPr>
          <w:rFonts w:ascii="宋体" w:cs="宋体"/>
          <w:kern w:val="0"/>
          <w:szCs w:val="21"/>
        </w:rPr>
        <w:t>改变了苏德战场的形势，成为盟军反侵略战争的转折点</w:t>
      </w:r>
      <w:r>
        <w:rPr>
          <w:rFonts w:ascii="宋体"/>
        </w:rPr>
        <w:br w:type="textWrapping"/>
      </w:r>
      <w:r>
        <w:rPr>
          <w:rFonts w:ascii="宋体" w:cs="Times New Roman"/>
          <w:kern w:val="0"/>
          <w:szCs w:val="24"/>
        </w:rPr>
        <w:t xml:space="preserve">C. </w:t>
      </w:r>
      <w:r>
        <w:rPr>
          <w:rFonts w:ascii="宋体" w:cs="宋体"/>
          <w:kern w:val="0"/>
          <w:szCs w:val="21"/>
        </w:rPr>
        <w:t>太平洋战争爆发，第二次世界大战达到了最大规模</w:t>
      </w:r>
      <w:r>
        <w:rPr>
          <w:rFonts w:ascii="宋体"/>
        </w:rPr>
        <w:br w:type="textWrapping"/>
      </w:r>
      <w:r>
        <w:rPr>
          <w:rFonts w:ascii="宋体" w:cs="Times New Roman"/>
          <w:kern w:val="0"/>
          <w:szCs w:val="24"/>
        </w:rPr>
        <w:t xml:space="preserve">D. </w:t>
      </w:r>
      <w:r>
        <w:rPr>
          <w:rFonts w:ascii="宋体" w:cs="宋体"/>
          <w:kern w:val="0"/>
          <w:szCs w:val="21"/>
        </w:rPr>
        <w:t>欧洲反法西斯战争胜利结束</w:t>
      </w:r>
    </w:p>
    <w:p w14:paraId="7DE24D1A">
      <w:pPr>
        <w:numPr>
          <w:ilvl w:val="0"/>
          <w:numId w:val="1"/>
        </w:numPr>
        <w:textAlignment w:val="center"/>
        <w:rPr>
          <w:rFonts w:ascii="宋体"/>
        </w:rPr>
      </w:pPr>
      <w:bookmarkStart w:id="12" w:name="topic_55494374-6c7f-4ca3-8921-61865f3329"/>
      <w:r>
        <w:rPr>
          <w:rFonts w:ascii="宋体" w:cs="宋体"/>
          <w:kern w:val="0"/>
          <w:szCs w:val="21"/>
        </w:rPr>
        <w:t>人类只有一个地球，各国共处一个世界，穿越历史的风烟眺望未来，构建“人类命运共同体”已日益成为世界各国的共同愿望。根据所学，回答</w:t>
      </w:r>
      <w:r>
        <w:rPr>
          <w:rFonts w:ascii="宋体" w:cs="Times New Roman"/>
          <w:kern w:val="0"/>
          <w:szCs w:val="21"/>
        </w:rPr>
        <w:t>9-13</w:t>
      </w:r>
      <w:r>
        <w:rPr>
          <w:rFonts w:ascii="宋体" w:cs="宋体"/>
          <w:kern w:val="0"/>
          <w:szCs w:val="21"/>
        </w:rPr>
        <w:t>小题：</w:t>
      </w:r>
      <w:r>
        <w:rPr>
          <w:rFonts w:ascii="宋体" w:cs="宋体"/>
          <w:kern w:val="0"/>
          <w:szCs w:val="21"/>
        </w:rPr>
        <w:br w:type="textWrapping"/>
      </w:r>
      <w:r>
        <w:rPr>
          <w:rFonts w:ascii="宋体" w:cs="宋体"/>
          <w:kern w:val="0"/>
          <w:szCs w:val="21"/>
        </w:rPr>
        <w:t>当今世界，联合国在处理国际事务的过程中发挥着越来越重要的作用。下列有关联合国的叙述，正确的是（　　）</w:t>
      </w:r>
      <w:r>
        <w:rPr>
          <w:rFonts w:ascii="宋体" w:cs="宋体"/>
          <w:kern w:val="0"/>
          <w:szCs w:val="21"/>
        </w:rPr>
        <w:br w:type="textWrapping"/>
      </w:r>
      <w:r>
        <w:rPr>
          <w:rFonts w:ascii="宋体" w:cs="宋体"/>
          <w:kern w:val="0"/>
          <w:szCs w:val="21"/>
        </w:rPr>
        <w:t>①成立于</w:t>
      </w:r>
      <w:r>
        <w:rPr>
          <w:rFonts w:ascii="宋体" w:cs="Times New Roman"/>
          <w:kern w:val="0"/>
          <w:szCs w:val="21"/>
        </w:rPr>
        <w:t>1945</w:t>
      </w:r>
      <w:r>
        <w:rPr>
          <w:rFonts w:ascii="宋体" w:cs="宋体"/>
          <w:kern w:val="0"/>
          <w:szCs w:val="21"/>
        </w:rPr>
        <w:t>年，总部在纽约</w:t>
      </w:r>
      <w:r>
        <w:rPr>
          <w:rFonts w:ascii="宋体" w:cs="宋体"/>
          <w:kern w:val="0"/>
          <w:szCs w:val="21"/>
        </w:rPr>
        <w:br w:type="textWrapping"/>
      </w:r>
      <w:r>
        <w:rPr>
          <w:rFonts w:ascii="宋体" w:cs="宋体"/>
          <w:kern w:val="0"/>
          <w:szCs w:val="21"/>
        </w:rPr>
        <w:t>②中国是联合国安理会五大常任理事国之一</w:t>
      </w:r>
      <w:r>
        <w:rPr>
          <w:rFonts w:ascii="宋体" w:cs="宋体"/>
          <w:kern w:val="0"/>
          <w:szCs w:val="21"/>
        </w:rPr>
        <w:br w:type="textWrapping"/>
      </w:r>
      <w:r>
        <w:rPr>
          <w:rFonts w:ascii="宋体" w:cs="宋体"/>
          <w:kern w:val="0"/>
          <w:szCs w:val="21"/>
        </w:rPr>
        <w:t>③最高行政首长为联合国秘书长</w:t>
      </w:r>
      <w:r>
        <w:rPr>
          <w:rFonts w:ascii="宋体" w:cs="宋体"/>
          <w:kern w:val="0"/>
          <w:szCs w:val="21"/>
        </w:rPr>
        <w:br w:type="textWrapping"/>
      </w:r>
      <w:r>
        <w:rPr>
          <w:rFonts w:ascii="宋体" w:cs="宋体"/>
          <w:kern w:val="0"/>
          <w:szCs w:val="21"/>
        </w:rPr>
        <w:t>④其宗旨是维护国际和平及安全，促进国际合作与发展</w:t>
      </w:r>
      <w:r>
        <w:rPr>
          <w:rFonts w:ascii="宋体" w:cs="宋体"/>
          <w:kern w:val="0"/>
          <w:szCs w:val="21"/>
        </w:rPr>
        <w:br w:type="textWrapping"/>
      </w:r>
      <w:r>
        <w:rPr>
          <w:rFonts w:ascii="宋体" w:cs="宋体"/>
          <w:kern w:val="0"/>
          <w:szCs w:val="21"/>
        </w:rPr>
        <w:t>⑤联合国采取了多次“维和行动”，维和部队被称为“蓝盔部队”</w:t>
      </w:r>
      <w:bookmarkEnd w:id="12"/>
    </w:p>
    <w:p w14:paraId="7441B02A">
      <w:pPr>
        <w:tabs>
          <w:tab w:val="left" w:pos="3030"/>
          <w:tab w:val="left" w:pos="54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①④⑤</w:t>
      </w:r>
      <w:r>
        <w:rPr>
          <w:rFonts w:ascii="宋体"/>
        </w:rPr>
        <w:tab/>
      </w:r>
      <w:r>
        <w:rPr>
          <w:rFonts w:ascii="宋体" w:cs="Times New Roman"/>
          <w:kern w:val="0"/>
          <w:szCs w:val="24"/>
        </w:rPr>
        <w:t xml:space="preserve">B. </w:t>
      </w:r>
      <w:r>
        <w:rPr>
          <w:rFonts w:ascii="宋体" w:cs="宋体"/>
          <w:kern w:val="0"/>
          <w:szCs w:val="21"/>
        </w:rPr>
        <w:t>②③④</w:t>
      </w:r>
      <w:r>
        <w:rPr>
          <w:rFonts w:ascii="宋体"/>
        </w:rPr>
        <w:tab/>
      </w:r>
      <w:r>
        <w:rPr>
          <w:rFonts w:ascii="宋体" w:cs="Times New Roman"/>
          <w:kern w:val="0"/>
          <w:szCs w:val="24"/>
        </w:rPr>
        <w:t xml:space="preserve">C. </w:t>
      </w:r>
      <w:r>
        <w:rPr>
          <w:rFonts w:ascii="宋体" w:cs="宋体"/>
          <w:kern w:val="0"/>
          <w:szCs w:val="21"/>
        </w:rPr>
        <w:t>②③④⑤</w:t>
      </w:r>
      <w:r>
        <w:rPr>
          <w:rFonts w:ascii="宋体"/>
        </w:rPr>
        <w:tab/>
      </w:r>
      <w:r>
        <w:rPr>
          <w:rFonts w:ascii="宋体" w:cs="Times New Roman"/>
          <w:kern w:val="0"/>
          <w:szCs w:val="24"/>
        </w:rPr>
        <w:t xml:space="preserve">D. </w:t>
      </w:r>
      <w:r>
        <w:rPr>
          <w:rFonts w:ascii="宋体" w:cs="宋体"/>
          <w:kern w:val="0"/>
          <w:szCs w:val="21"/>
        </w:rPr>
        <w:t>①②③④⑤</w:t>
      </w:r>
    </w:p>
    <w:p w14:paraId="405A5C10">
      <w:pPr>
        <w:tabs>
          <w:tab w:val="left" w:pos="2310"/>
          <w:tab w:val="left" w:pos="4200"/>
          <w:tab w:val="left" w:pos="6090"/>
        </w:tabs>
        <w:textAlignment w:val="center"/>
        <w:rPr>
          <w:rFonts w:ascii="宋体"/>
        </w:rPr>
      </w:pPr>
      <w:r>
        <w:rPr>
          <w:rFonts w:ascii="宋体" w:cs="黑体"/>
        </w:rPr>
        <w:t>二、填空题（本大题共</w:t>
      </w:r>
      <w:r>
        <w:rPr>
          <w:rFonts w:ascii="宋体" w:cs="Times New Roman"/>
          <w:b/>
        </w:rPr>
        <w:t>5</w:t>
      </w:r>
      <w:r>
        <w:rPr>
          <w:rFonts w:ascii="宋体" w:cs="黑体"/>
        </w:rPr>
        <w:t>小题，共</w:t>
      </w:r>
      <w:r>
        <w:rPr>
          <w:rFonts w:ascii="宋体" w:cs="Times New Roman"/>
          <w:b/>
        </w:rPr>
        <w:t>5.0</w:t>
      </w:r>
      <w:r>
        <w:rPr>
          <w:rFonts w:ascii="宋体" w:cs="黑体"/>
        </w:rPr>
        <w:t>分）</w:t>
      </w:r>
    </w:p>
    <w:p w14:paraId="385E8F33">
      <w:pPr>
        <w:numPr>
          <w:ilvl w:val="0"/>
          <w:numId w:val="1"/>
        </w:numPr>
        <w:textAlignment w:val="center"/>
        <w:rPr>
          <w:rFonts w:ascii="宋体"/>
        </w:rPr>
      </w:pPr>
      <w:bookmarkStart w:id="13" w:name="topic_05599b9b-5fd3-4da4-93ce-f8294cc306"/>
      <w:r>
        <w:rPr>
          <w:rFonts w:ascii="宋体" w:cs="宋体"/>
          <w:kern w:val="0"/>
          <w:szCs w:val="21"/>
        </w:rPr>
        <w:t>近代中国政治上的独立自主、经济上的自给自足状态被打破开始于</w:t>
      </w:r>
      <w:r>
        <w:rPr>
          <w:rFonts w:ascii="宋体" w:cs="Times New Roman"/>
          <w:kern w:val="0"/>
          <w:szCs w:val="21"/>
        </w:rPr>
        <w:t>______</w:t>
      </w:r>
      <w:r>
        <w:rPr>
          <w:rFonts w:ascii="宋体" w:cs="宋体"/>
          <w:kern w:val="0"/>
          <w:szCs w:val="21"/>
        </w:rPr>
        <w:t>。</w:t>
      </w:r>
      <w:bookmarkEnd w:id="13"/>
      <w:r>
        <w:rPr>
          <w:rFonts w:ascii="宋体"/>
        </w:rPr>
        <w:br w:type="textWrapping"/>
      </w:r>
    </w:p>
    <w:p w14:paraId="771A344E">
      <w:pPr>
        <w:numPr>
          <w:ilvl w:val="0"/>
          <w:numId w:val="1"/>
        </w:numPr>
        <w:textAlignment w:val="center"/>
        <w:rPr>
          <w:rFonts w:ascii="宋体"/>
        </w:rPr>
      </w:pPr>
      <w:bookmarkStart w:id="14" w:name="topic_55c88b52-5dea-4c0a-a304-c1f03e6c2d"/>
      <w:r>
        <w:rPr>
          <w:rFonts w:ascii="宋体" w:cs="宋体"/>
          <w:kern w:val="0"/>
          <w:szCs w:val="21"/>
        </w:rPr>
        <w:t>全国抗战以来中国军队的第一次大胜利是</w:t>
      </w:r>
      <w:r>
        <w:rPr>
          <w:rFonts w:ascii="宋体" w:cs="Times New Roman"/>
          <w:kern w:val="0"/>
          <w:szCs w:val="21"/>
        </w:rPr>
        <w:t>______</w:t>
      </w:r>
      <w:r>
        <w:rPr>
          <w:rFonts w:ascii="宋体" w:cs="宋体"/>
          <w:kern w:val="0"/>
          <w:szCs w:val="21"/>
        </w:rPr>
        <w:t>。</w:t>
      </w:r>
      <w:bookmarkEnd w:id="14"/>
      <w:r>
        <w:rPr>
          <w:rFonts w:ascii="宋体"/>
        </w:rPr>
        <w:br w:type="textWrapping"/>
      </w:r>
    </w:p>
    <w:p w14:paraId="771926D0">
      <w:pPr>
        <w:numPr>
          <w:ilvl w:val="0"/>
          <w:numId w:val="1"/>
        </w:numPr>
        <w:textAlignment w:val="center"/>
        <w:rPr>
          <w:rFonts w:ascii="宋体"/>
        </w:rPr>
      </w:pPr>
      <w:bookmarkStart w:id="15" w:name="topic_903d2130-4740-46dc-a047-0319e3a3f7"/>
      <w:r>
        <w:rPr>
          <w:rFonts w:ascii="宋体" w:cs="宋体"/>
          <w:kern w:val="0"/>
          <w:szCs w:val="21"/>
        </w:rPr>
        <w:t>祖国不会忘记当年“雄赳赳，气昂昂”赴朝作战的</w:t>
      </w:r>
      <w:r>
        <w:rPr>
          <w:rFonts w:ascii="宋体" w:cs="Times New Roman"/>
          <w:kern w:val="0"/>
          <w:szCs w:val="21"/>
        </w:rPr>
        <w:t>______</w:t>
      </w:r>
      <w:r>
        <w:rPr>
          <w:rFonts w:ascii="宋体" w:cs="宋体"/>
          <w:kern w:val="0"/>
          <w:szCs w:val="21"/>
        </w:rPr>
        <w:t>（军队称号）。</w:t>
      </w:r>
      <w:bookmarkEnd w:id="15"/>
      <w:r>
        <w:rPr>
          <w:rFonts w:ascii="宋体"/>
        </w:rPr>
        <w:br w:type="textWrapping"/>
      </w:r>
    </w:p>
    <w:p w14:paraId="1DC63A52">
      <w:pPr>
        <w:numPr>
          <w:ilvl w:val="0"/>
          <w:numId w:val="1"/>
        </w:numPr>
        <w:textAlignment w:val="center"/>
        <w:rPr>
          <w:rFonts w:ascii="宋体"/>
        </w:rPr>
      </w:pPr>
      <w:bookmarkStart w:id="16" w:name="topic_cf260288-fc9d-4c10-be58-034d2783fe"/>
      <w:r>
        <w:rPr>
          <w:rFonts w:ascii="宋体" w:cs="Times New Roman"/>
          <w:kern w:val="0"/>
          <w:szCs w:val="21"/>
        </w:rPr>
        <w:t>16</w:t>
      </w:r>
      <w:r>
        <w:rPr>
          <w:rFonts w:ascii="宋体" w:cs="宋体"/>
          <w:kern w:val="0"/>
          <w:szCs w:val="21"/>
        </w:rPr>
        <w:t>世纪，西欧资本主义萌芽的重要标志是</w:t>
      </w:r>
      <w:r>
        <w:rPr>
          <w:rFonts w:ascii="宋体" w:cs="Times New Roman"/>
          <w:kern w:val="0"/>
          <w:szCs w:val="21"/>
        </w:rPr>
        <w:t>______</w:t>
      </w:r>
      <w:r>
        <w:rPr>
          <w:rFonts w:ascii="宋体" w:cs="宋体"/>
          <w:kern w:val="0"/>
          <w:szCs w:val="21"/>
        </w:rPr>
        <w:t>。</w:t>
      </w:r>
      <w:bookmarkEnd w:id="16"/>
      <w:r>
        <w:rPr>
          <w:rFonts w:ascii="宋体"/>
        </w:rPr>
        <w:br w:type="textWrapping"/>
      </w:r>
    </w:p>
    <w:p w14:paraId="22614B49">
      <w:pPr>
        <w:numPr>
          <w:ilvl w:val="0"/>
          <w:numId w:val="1"/>
        </w:numPr>
        <w:textAlignment w:val="center"/>
        <w:rPr>
          <w:rFonts w:ascii="宋体"/>
        </w:rPr>
      </w:pPr>
      <w:bookmarkStart w:id="17" w:name="topic_fe5e4e8c-7eee-4710-9620-5995cb2de5"/>
      <w:r>
        <w:rPr>
          <w:rFonts w:ascii="宋体" w:cs="宋体"/>
          <w:kern w:val="0"/>
          <w:szCs w:val="21"/>
        </w:rPr>
        <w:t>雅尔塔会议决定战后盟军对</w:t>
      </w:r>
      <w:r>
        <w:rPr>
          <w:rFonts w:ascii="宋体" w:cs="Times New Roman"/>
          <w:kern w:val="0"/>
          <w:szCs w:val="21"/>
        </w:rPr>
        <w:t>______</w:t>
      </w:r>
      <w:r>
        <w:rPr>
          <w:rFonts w:ascii="宋体" w:cs="宋体"/>
          <w:kern w:val="0"/>
          <w:szCs w:val="21"/>
        </w:rPr>
        <w:t>分区占领，实际划分了战后世界的势力范围，推动了战后两极格局的形成。</w:t>
      </w:r>
      <w:bookmarkEnd w:id="17"/>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14:paraId="5C1B30E9">
      <w:pPr>
        <w:textAlignment w:val="center"/>
        <w:rPr>
          <w:rFonts w:ascii="宋体"/>
        </w:rPr>
      </w:pPr>
      <w:r>
        <w:rPr>
          <w:rFonts w:ascii="宋体" w:cs="黑体"/>
        </w:rPr>
        <w:t>三、材料解析题（本大题共</w:t>
      </w:r>
      <w:r>
        <w:rPr>
          <w:rFonts w:ascii="宋体" w:cs="Times New Roman"/>
          <w:b/>
        </w:rPr>
        <w:t>3</w:t>
      </w:r>
      <w:r>
        <w:rPr>
          <w:rFonts w:ascii="宋体" w:cs="黑体"/>
        </w:rPr>
        <w:t>小题，共</w:t>
      </w:r>
      <w:r>
        <w:rPr>
          <w:rFonts w:ascii="宋体" w:cs="Times New Roman"/>
          <w:b/>
        </w:rPr>
        <w:t>24.0</w:t>
      </w:r>
      <w:r>
        <w:rPr>
          <w:rFonts w:ascii="宋体" w:cs="黑体"/>
        </w:rPr>
        <w:t>分）</w:t>
      </w:r>
    </w:p>
    <w:p w14:paraId="28E53FBB">
      <w:pPr>
        <w:numPr>
          <w:ilvl w:val="0"/>
          <w:numId w:val="1"/>
        </w:numPr>
        <w:textAlignment w:val="center"/>
        <w:rPr>
          <w:rFonts w:ascii="宋体"/>
        </w:rPr>
      </w:pPr>
      <w:bookmarkStart w:id="18" w:name="topic_f6b914e1-760b-4795-932f-7cf0879c29"/>
      <w:r>
        <w:rPr>
          <w:rFonts w:ascii="宋体" w:cs="宋体"/>
          <w:kern w:val="0"/>
          <w:szCs w:val="21"/>
        </w:rPr>
        <w:t>【变革的世界】</w:t>
      </w:r>
    </w:p>
    <w:p w14:paraId="186AEBF6">
      <w:pPr>
        <w:ind w:left="210" w:leftChars="100"/>
        <w:textAlignment w:val="center"/>
        <w:rPr>
          <w:rFonts w:ascii="宋体" w:cs="Times New Roman"/>
        </w:rPr>
      </w:pPr>
      <w:r>
        <w:rPr>
          <w:rFonts w:ascii="宋体" w:cs="Times New Roman"/>
          <w:kern w:val="0"/>
          <w:szCs w:val="21"/>
        </w:rPr>
        <w:t>危机，是险境也是机会。19世纪中后期，中国和日本都面临西方列强入侵，民族危机严重。</w:t>
      </w:r>
      <w:r>
        <w:rPr>
          <w:rFonts w:ascii="宋体" w:cs="宋体"/>
          <w:kern w:val="0"/>
          <w:szCs w:val="21"/>
        </w:rPr>
        <w:t>阅读下列材料，回答问题</w:t>
      </w:r>
      <w:r>
        <w:rPr>
          <w:rFonts w:ascii="宋体" w:cs="Times New Roman"/>
          <w:kern w:val="0"/>
          <w:szCs w:val="24"/>
        </w:rPr>
        <w:br w:type="textWrapping"/>
      </w:r>
      <w:r>
        <w:rPr>
          <w:rFonts w:ascii="宋体" w:cs="Times New Roman"/>
          <w:kern w:val="0"/>
          <w:szCs w:val="21"/>
        </w:rPr>
        <w:t>材料一著名学者辜鸿铭说：“咸同年间（1851</w:t>
      </w:r>
      <w:r>
        <w:rPr>
          <w:rFonts w:hint="eastAsia" w:ascii="宋体" w:cs="Times New Roman"/>
          <w:kern w:val="0"/>
          <w:szCs w:val="21"/>
        </w:rPr>
        <w:t>—</w:t>
      </w:r>
      <w:r>
        <w:rPr>
          <w:rFonts w:ascii="宋体" w:cs="Times New Roman"/>
          <w:kern w:val="0"/>
          <w:szCs w:val="21"/>
        </w:rPr>
        <w:t>1875年），粤匪扰乱。清廷如一丛病之躯，几难著手。得一时髦郎中湘乡曾姓者，拟方名曰‘洋务清火汤’，服若干剂未见转机。”</w:t>
      </w:r>
      <w:bookmarkEnd w:id="18"/>
    </w:p>
    <w:p w14:paraId="3D381449">
      <w:pPr>
        <w:ind w:left="210" w:leftChars="100"/>
        <w:textAlignment w:val="center"/>
        <w:rPr>
          <w:rFonts w:ascii="宋体" w:cs="Times New Roman"/>
        </w:rPr>
      </w:pPr>
      <w:r>
        <w:rPr>
          <w:rFonts w:hint="eastAsia" w:ascii="宋体" w:cs="宋体"/>
          <w:kern w:val="0"/>
          <w:szCs w:val="21"/>
        </w:rPr>
        <w:t>（1）</w:t>
      </w:r>
      <w:r>
        <w:rPr>
          <w:rFonts w:ascii="宋体" w:cs="宋体"/>
          <w:kern w:val="0"/>
          <w:szCs w:val="21"/>
        </w:rPr>
        <w:t>材料中“粤匪扰乱”所指为何？“曾姓时髦郎中”所开“洋务清火汤”的主药是什么？</w:t>
      </w:r>
      <w:r>
        <w:rPr>
          <w:rFonts w:ascii="宋体" w:cs="Times New Roman"/>
          <w:kern w:val="0"/>
          <w:szCs w:val="24"/>
        </w:rPr>
        <w:br w:type="textWrapping"/>
      </w:r>
      <w:r>
        <w:rPr>
          <w:rFonts w:ascii="宋体" w:cs="Times New Roman"/>
          <w:kern w:val="0"/>
          <w:szCs w:val="21"/>
        </w:rPr>
        <w:t>材料二“美国黑船压境的傲慢和强势，凸现出幕府的软弱无能，来自外部的压力终于演变为内部变革的动力。……年轻的天皇所要领导的，是一个内忧外患、危机四伏的日本。”</w:t>
      </w:r>
      <w:r>
        <w:rPr>
          <w:rFonts w:ascii="宋体" w:cs="Times New Roman"/>
          <w:kern w:val="0"/>
          <w:szCs w:val="24"/>
        </w:rPr>
        <w:br w:type="textWrapping"/>
      </w:r>
      <w:r>
        <w:rPr>
          <w:rFonts w:ascii="宋体" w:cs="Times New Roman"/>
          <w:kern w:val="0"/>
          <w:szCs w:val="21"/>
        </w:rPr>
        <w:t xml:space="preserve">                                                              ——摘编自《大国崛起》</w:t>
      </w:r>
    </w:p>
    <w:p w14:paraId="736FD42D">
      <w:pPr>
        <w:ind w:left="630" w:leftChars="100" w:hanging="420" w:hangingChars="200"/>
        <w:textAlignment w:val="center"/>
        <w:rPr>
          <w:rFonts w:ascii="宋体"/>
        </w:rPr>
      </w:pPr>
      <w:r>
        <w:rPr>
          <w:rFonts w:hint="eastAsia" w:ascii="宋体" w:cs="宋体"/>
          <w:kern w:val="0"/>
          <w:szCs w:val="21"/>
        </w:rPr>
        <w:t>（2）</w:t>
      </w:r>
      <w:r>
        <w:rPr>
          <w:rFonts w:ascii="宋体" w:cs="宋体"/>
          <w:kern w:val="0"/>
          <w:szCs w:val="21"/>
        </w:rPr>
        <w:t>面对内忧外患，年轻的天皇进行了一次改革，将日本变成了一个西方影响和日本传统的混合物。请问：这次改革的性质是什么？从民族独立的角度来看，日本这次改革最大的影响是什么？</w:t>
      </w:r>
    </w:p>
    <w:p w14:paraId="61A0D3E0">
      <w:pPr>
        <w:ind w:left="630" w:leftChars="300"/>
        <w:textAlignment w:val="center"/>
        <w:rPr>
          <w:rFonts w:ascii="宋体" w:cs="Times New Roman"/>
          <w:kern w:val="0"/>
          <w:szCs w:val="24"/>
        </w:rPr>
      </w:pPr>
      <w:r>
        <w:rPr>
          <w:rFonts w:ascii="宋体" w:cs="宋体"/>
          <w:kern w:val="0"/>
          <w:szCs w:val="21"/>
        </w:rPr>
        <w:t>明治政府制定了什么政策，使日本在改革后短短的</w:t>
      </w:r>
      <w:r>
        <w:rPr>
          <w:rFonts w:ascii="宋体" w:cs="Times New Roman"/>
          <w:kern w:val="0"/>
          <w:szCs w:val="21"/>
        </w:rPr>
        <w:t>15</w:t>
      </w:r>
      <w:r>
        <w:rPr>
          <w:rFonts w:ascii="宋体" w:cs="宋体"/>
          <w:kern w:val="0"/>
          <w:szCs w:val="21"/>
        </w:rPr>
        <w:t>年时间内，初步实现了资本主义工业化，为今天成为闻名世界的经济强国、工业强国打下坚实的基础？</w:t>
      </w:r>
    </w:p>
    <w:p w14:paraId="2239D94E">
      <w:pPr>
        <w:ind w:left="210" w:leftChars="100"/>
        <w:textAlignment w:val="center"/>
        <w:rPr>
          <w:rFonts w:ascii="宋体" w:cs="Times New Roman"/>
        </w:rPr>
      </w:pPr>
      <w:r>
        <w:rPr>
          <w:rFonts w:ascii="宋体" w:cs="Times New Roman"/>
          <w:kern w:val="0"/>
          <w:szCs w:val="21"/>
        </w:rPr>
        <w:t>材料三甲午战争后，中国面临的迫切问题，是如何在外国帝国主义（侵略）和王朝衰退加剧的局势下，实现民族救亡。为此，两大政治运动推展开来，代表着解决这一问题的（两种）不同途径。</w:t>
      </w:r>
      <w:r>
        <w:rPr>
          <w:rFonts w:ascii="宋体" w:cs="Times New Roman"/>
          <w:kern w:val="0"/>
          <w:szCs w:val="24"/>
        </w:rPr>
        <w:br w:type="textWrapping"/>
      </w:r>
      <w:r>
        <w:rPr>
          <w:rFonts w:ascii="宋体" w:cs="Times New Roman"/>
          <w:kern w:val="0"/>
          <w:szCs w:val="21"/>
        </w:rPr>
        <w:t xml:space="preserve">                                                         ——摘自徐中约《中国近代史》</w:t>
      </w:r>
    </w:p>
    <w:p w14:paraId="1624A162">
      <w:pPr>
        <w:ind w:left="853" w:leftChars="106" w:hanging="630" w:hangingChars="300"/>
        <w:textAlignment w:val="center"/>
        <w:rPr>
          <w:rFonts w:ascii="宋体"/>
        </w:rPr>
      </w:pPr>
      <w:r>
        <w:rPr>
          <w:rFonts w:hint="eastAsia" w:ascii="宋体" w:cs="宋体"/>
          <w:kern w:val="0"/>
          <w:szCs w:val="21"/>
        </w:rPr>
        <w:t>（3）</w:t>
      </w:r>
      <w:r>
        <w:rPr>
          <w:rFonts w:ascii="宋体" w:cs="宋体"/>
          <w:kern w:val="0"/>
          <w:szCs w:val="21"/>
        </w:rPr>
        <w:t>“两大政治运动”的推展，目的都是实现民族救亡。资产阶级维新派用了什么方式？资产阶级革命派发动了辛亥革命，完成了帝制向共和的转变，实现了三民主义思想中哪一方面的巨大成功？</w:t>
      </w:r>
      <w:bookmarkStart w:id="19" w:name="topic_20f4ce8d-b54f-434c-988a-abccfd3c98"/>
    </w:p>
    <w:p w14:paraId="641A24A9">
      <w:pPr>
        <w:textAlignment w:val="center"/>
        <w:rPr>
          <w:rFonts w:ascii="宋体" w:cs="宋体"/>
          <w:kern w:val="0"/>
          <w:szCs w:val="21"/>
        </w:rPr>
      </w:pPr>
    </w:p>
    <w:p w14:paraId="270F241D">
      <w:pPr>
        <w:ind w:left="210" w:hanging="210" w:hangingChars="100"/>
        <w:textAlignment w:val="center"/>
        <w:rPr>
          <w:rFonts w:ascii="宋体" w:cs="Times New Roman"/>
          <w:kern w:val="0"/>
          <w:szCs w:val="24"/>
        </w:rPr>
      </w:pPr>
      <w:r>
        <w:rPr>
          <w:rFonts w:hint="eastAsia" w:ascii="宋体" w:cs="宋体"/>
          <w:kern w:val="0"/>
          <w:szCs w:val="21"/>
        </w:rPr>
        <w:t>20.</w:t>
      </w:r>
      <w:r>
        <w:rPr>
          <w:rFonts w:ascii="宋体" w:cs="Times New Roman"/>
          <w:kern w:val="0"/>
          <w:szCs w:val="21"/>
        </w:rPr>
        <w:t>纪录片《大国崛起》以浓缩的方式阐述了有关国家发展具体过程中所发生的最重要的事件，富有教育意义，也有利于历史研究。</w:t>
      </w:r>
      <w:r>
        <w:rPr>
          <w:rFonts w:ascii="宋体" w:cs="宋体"/>
          <w:kern w:val="0"/>
          <w:szCs w:val="21"/>
        </w:rPr>
        <w:t>结合所学知识，回答问题：</w:t>
      </w:r>
    </w:p>
    <w:p w14:paraId="566068C7">
      <w:pPr>
        <w:ind w:left="3675" w:leftChars="100" w:hanging="3465" w:hangingChars="1650"/>
        <w:textAlignment w:val="center"/>
        <w:rPr>
          <w:rFonts w:ascii="宋体" w:cs="Times New Roman"/>
        </w:rPr>
      </w:pPr>
      <w:r>
        <w:rPr>
          <w:rFonts w:ascii="宋体" w:cs="Times New Roman"/>
          <w:kern w:val="0"/>
          <w:szCs w:val="21"/>
        </w:rPr>
        <w:t>材料一“英国克服专制王权，实现权力向下转移，是其政治现代化的第一目标。”</w:t>
      </w:r>
      <w:r>
        <w:rPr>
          <w:rFonts w:ascii="宋体" w:cs="Times New Roman"/>
          <w:kern w:val="0"/>
          <w:szCs w:val="24"/>
        </w:rPr>
        <w:br w:type="textWrapping"/>
      </w:r>
      <w:r>
        <w:rPr>
          <w:rFonts w:ascii="宋体" w:cs="Times New Roman"/>
          <w:kern w:val="0"/>
          <w:szCs w:val="21"/>
        </w:rPr>
        <w:t>——摘自钱乘旦教授《从历史学视角透视世界现代化进程》</w:t>
      </w:r>
      <w:bookmarkEnd w:id="19"/>
    </w:p>
    <w:p w14:paraId="291B1AFE">
      <w:pPr>
        <w:ind w:left="735" w:leftChars="100" w:hanging="525" w:hangingChars="250"/>
        <w:textAlignment w:val="center"/>
        <w:rPr>
          <w:rFonts w:ascii="宋体" w:cs="Times New Roman"/>
          <w:kern w:val="0"/>
          <w:szCs w:val="24"/>
        </w:rPr>
      </w:pPr>
      <w:r>
        <w:rPr>
          <w:rFonts w:hint="eastAsia" w:ascii="宋体" w:cs="宋体"/>
          <w:kern w:val="0"/>
          <w:szCs w:val="21"/>
        </w:rPr>
        <w:t>（1）</w:t>
      </w:r>
      <w:r>
        <w:rPr>
          <w:rFonts w:ascii="宋体" w:cs="宋体"/>
          <w:kern w:val="0"/>
          <w:szCs w:val="21"/>
        </w:rPr>
        <w:t>为限制王权，英国于</w:t>
      </w:r>
      <w:r>
        <w:rPr>
          <w:rFonts w:ascii="宋体" w:cs="Times New Roman"/>
          <w:kern w:val="0"/>
          <w:szCs w:val="21"/>
        </w:rPr>
        <w:t>1689</w:t>
      </w:r>
      <w:r>
        <w:rPr>
          <w:rFonts w:ascii="宋体" w:cs="宋体"/>
          <w:kern w:val="0"/>
          <w:szCs w:val="21"/>
        </w:rPr>
        <w:t>年通过了《权利法案》，建立了君主立宪制政体。此后国家的权力重心转移到哪一机构的手中？</w:t>
      </w:r>
    </w:p>
    <w:p w14:paraId="686D08F6">
      <w:pPr>
        <w:ind w:left="210" w:leftChars="100"/>
        <w:textAlignment w:val="center"/>
        <w:rPr>
          <w:rFonts w:ascii="宋体"/>
        </w:rPr>
      </w:pPr>
      <w:r>
        <w:rPr>
          <w:rFonts w:ascii="宋体" w:cs="Times New Roman"/>
          <w:kern w:val="0"/>
          <w:szCs w:val="21"/>
        </w:rPr>
        <w:t>材料二</w:t>
      </w:r>
      <w:r>
        <w:rPr>
          <w:rFonts w:hint="eastAsia" w:ascii="宋体" w:cs="宋体"/>
          <w:kern w:val="0"/>
          <w:szCs w:val="21"/>
        </w:rPr>
        <w:t>“这一事件本身并没有什么实际作用，不过，它摧毁了平民心目中压迫的象征，掀开了轰轰烈烈的法国大革命的序幕。”</w:t>
      </w:r>
    </w:p>
    <w:p w14:paraId="4C8327E5">
      <w:pPr>
        <w:ind w:left="630" w:leftChars="100" w:hanging="420" w:hangingChars="200"/>
        <w:textAlignment w:val="center"/>
        <w:rPr>
          <w:rFonts w:ascii="宋体" w:cs="Times New Roman"/>
          <w:kern w:val="0"/>
          <w:szCs w:val="24"/>
        </w:rPr>
      </w:pPr>
      <w:r>
        <w:rPr>
          <w:rFonts w:hint="eastAsia" w:ascii="宋体" w:cs="宋体"/>
          <w:kern w:val="0"/>
          <w:szCs w:val="21"/>
        </w:rPr>
        <w:t>（2）</w:t>
      </w:r>
      <w:r>
        <w:rPr>
          <w:rFonts w:ascii="宋体" w:cs="宋体"/>
          <w:kern w:val="0"/>
          <w:szCs w:val="21"/>
        </w:rPr>
        <w:t>结合所学知识推断材料二中“平民心目中压迫的象征”具体指的是什么？拿破仑战争是大革命的继续，其对外战争的进步性表现在什么地方？</w:t>
      </w:r>
    </w:p>
    <w:p w14:paraId="499CF349">
      <w:pPr>
        <w:ind w:left="210" w:leftChars="100"/>
        <w:textAlignment w:val="center"/>
        <w:rPr>
          <w:rFonts w:ascii="宋体" w:cs="Times New Roman"/>
        </w:rPr>
      </w:pPr>
      <w:r>
        <w:rPr>
          <w:rFonts w:ascii="宋体" w:cs="Times New Roman"/>
          <w:kern w:val="0"/>
          <w:szCs w:val="21"/>
        </w:rPr>
        <w:t>材料三“中国，中国人，将不再是屈辱的殖民地奴隶的代名词，而要永远地受到全世界爱好和平民主的人民的尊敬了。中国人民从此有了屹立于世界和平民主阵营的祖国，有了真能保护自己、代表自己的政府。”</w:t>
      </w:r>
      <w:r>
        <w:rPr>
          <w:rFonts w:ascii="宋体" w:cs="Times New Roman"/>
          <w:kern w:val="0"/>
          <w:szCs w:val="24"/>
        </w:rPr>
        <w:t xml:space="preserve"> ——</w:t>
      </w:r>
      <w:r>
        <w:rPr>
          <w:rFonts w:ascii="宋体" w:cs="Times New Roman"/>
          <w:kern w:val="0"/>
          <w:szCs w:val="21"/>
        </w:rPr>
        <w:t>摘自《人民日报》刊载的文章</w:t>
      </w:r>
    </w:p>
    <w:p w14:paraId="1A3D8F98">
      <w:pPr>
        <w:ind w:left="630" w:leftChars="100" w:hanging="420" w:hangingChars="200"/>
        <w:textAlignment w:val="center"/>
        <w:rPr>
          <w:rFonts w:ascii="宋体" w:cs="Times New Roman"/>
          <w:kern w:val="0"/>
          <w:szCs w:val="24"/>
        </w:rPr>
      </w:pPr>
      <w:r>
        <w:rPr>
          <w:rFonts w:hint="eastAsia" w:ascii="宋体" w:cs="宋体"/>
          <w:kern w:val="0"/>
          <w:szCs w:val="21"/>
        </w:rPr>
        <w:t>（3）</w:t>
      </w:r>
      <w:r>
        <w:rPr>
          <w:rFonts w:ascii="宋体" w:cs="宋体"/>
          <w:kern w:val="0"/>
          <w:szCs w:val="21"/>
        </w:rPr>
        <w:t>材料三讴歌了近代中国发生的哪一个重大历史事件？该事件在中国近代探索历程中有何重要意义？</w:t>
      </w:r>
    </w:p>
    <w:p w14:paraId="4B9D20C4">
      <w:pPr>
        <w:ind w:left="2625" w:leftChars="150" w:hanging="2310" w:hangingChars="1100"/>
        <w:textAlignment w:val="center"/>
        <w:rPr>
          <w:rFonts w:ascii="宋体" w:cs="Times New Roman"/>
          <w:kern w:val="0"/>
          <w:szCs w:val="24"/>
        </w:rPr>
      </w:pPr>
      <w:r>
        <w:rPr>
          <w:rFonts w:ascii="宋体" w:cs="宋体"/>
          <w:kern w:val="0"/>
          <w:szCs w:val="21"/>
        </w:rPr>
        <w:t>材料四</w:t>
      </w:r>
      <w:r>
        <w:rPr>
          <w:rFonts w:ascii="宋体" w:cs="Times New Roman"/>
          <w:kern w:val="0"/>
          <w:szCs w:val="24"/>
        </w:rPr>
        <w:br w:type="textWrapping"/>
      </w:r>
      <w:r>
        <w:rPr>
          <w:rFonts w:ascii="宋体" w:cs="Times New Roman"/>
          <w:szCs w:val="24"/>
        </w:rPr>
        <w:drawing>
          <wp:inline distT="0" distB="0" distL="0" distR="0">
            <wp:extent cx="2819400" cy="98107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19400" cy="981075"/>
                    </a:xfrm>
                    <a:prstGeom prst="rect">
                      <a:avLst/>
                    </a:prstGeom>
                    <a:noFill/>
                    <a:ln>
                      <a:noFill/>
                    </a:ln>
                  </pic:spPr>
                </pic:pic>
              </a:graphicData>
            </a:graphic>
          </wp:inline>
        </w:drawing>
      </w:r>
    </w:p>
    <w:p w14:paraId="13A8DCD0">
      <w:pPr>
        <w:ind w:left="2625" w:leftChars="1250" w:firstLine="2415" w:firstLineChars="1150"/>
        <w:textAlignment w:val="center"/>
        <w:rPr>
          <w:rFonts w:ascii="宋体"/>
        </w:rPr>
      </w:pPr>
      <w:r>
        <w:rPr>
          <w:rFonts w:hint="eastAsia" w:ascii="宋体" w:cs="Times New Roman"/>
          <w:kern w:val="0"/>
          <w:szCs w:val="24"/>
        </w:rPr>
        <w:t>——</w:t>
      </w:r>
      <w:r>
        <w:rPr>
          <w:rFonts w:ascii="宋体" w:cs="宋体"/>
          <w:kern w:val="0"/>
          <w:szCs w:val="21"/>
        </w:rPr>
        <w:t>摘自</w:t>
      </w:r>
      <w:r>
        <w:rPr>
          <w:rFonts w:ascii="宋体" w:cs="Times New Roman"/>
          <w:kern w:val="0"/>
          <w:szCs w:val="21"/>
        </w:rPr>
        <w:t>2017</w:t>
      </w:r>
      <w:r>
        <w:rPr>
          <w:rFonts w:ascii="宋体" w:cs="宋体"/>
          <w:kern w:val="0"/>
          <w:szCs w:val="21"/>
        </w:rPr>
        <w:t>年</w:t>
      </w:r>
      <w:r>
        <w:rPr>
          <w:rFonts w:ascii="宋体" w:cs="Times New Roman"/>
          <w:kern w:val="0"/>
          <w:szCs w:val="21"/>
        </w:rPr>
        <w:t>11</w:t>
      </w:r>
      <w:r>
        <w:rPr>
          <w:rFonts w:ascii="宋体" w:cs="宋体"/>
          <w:kern w:val="0"/>
          <w:szCs w:val="21"/>
        </w:rPr>
        <w:t>月张召忠新浪微博</w:t>
      </w:r>
    </w:p>
    <w:p w14:paraId="62963FA9">
      <w:pPr>
        <w:ind w:firstLine="210" w:firstLineChars="100"/>
        <w:textAlignment w:val="center"/>
        <w:rPr>
          <w:rFonts w:ascii="宋体"/>
        </w:rPr>
      </w:pPr>
      <w:r>
        <w:rPr>
          <w:rFonts w:hint="eastAsia" w:ascii="宋体" w:cs="宋体"/>
          <w:kern w:val="0"/>
          <w:szCs w:val="21"/>
        </w:rPr>
        <w:t>（4）</w:t>
      </w:r>
      <w:r>
        <w:rPr>
          <w:rFonts w:ascii="宋体" w:cs="宋体"/>
          <w:kern w:val="0"/>
          <w:szCs w:val="21"/>
        </w:rPr>
        <w:t>根据材料四，联系现实生活，猜一猜“第四次工业革命”有什么特色？</w:t>
      </w:r>
      <w:bookmarkStart w:id="20" w:name="topic_6c5c8db8-3d88-4665-b19a-50f0ba1e9d"/>
    </w:p>
    <w:p w14:paraId="6CD5B21C">
      <w:pPr>
        <w:textAlignment w:val="center"/>
        <w:rPr>
          <w:rFonts w:ascii="宋体"/>
        </w:rPr>
      </w:pPr>
    </w:p>
    <w:p w14:paraId="31C9B4E9">
      <w:pPr>
        <w:textAlignment w:val="center"/>
        <w:rPr>
          <w:rFonts w:ascii="宋体"/>
        </w:rPr>
      </w:pPr>
    </w:p>
    <w:p w14:paraId="3720D10C">
      <w:pPr>
        <w:ind w:left="210" w:hanging="210" w:hangingChars="100"/>
        <w:textAlignment w:val="center"/>
        <w:rPr>
          <w:rFonts w:ascii="宋体"/>
        </w:rPr>
      </w:pPr>
      <w:r>
        <w:rPr>
          <w:rFonts w:hint="eastAsia" w:ascii="宋体"/>
        </w:rPr>
        <w:t>21.</w:t>
      </w:r>
      <w:r>
        <w:rPr>
          <w:rFonts w:ascii="宋体" w:cs="Times New Roman"/>
          <w:kern w:val="0"/>
          <w:szCs w:val="21"/>
        </w:rPr>
        <w:t>科学的理论指导伟大的实践，正确的道路引领崭新的时代。2019年是马克思主义诞生171周年，马克思主义思想是我们立党立国的根本指导思想。</w:t>
      </w:r>
      <w:r>
        <w:rPr>
          <w:rFonts w:ascii="宋体" w:cs="宋体"/>
          <w:kern w:val="0"/>
          <w:szCs w:val="21"/>
        </w:rPr>
        <w:t>阅读下列材料，回答问题：</w:t>
      </w:r>
      <w:r>
        <w:rPr>
          <w:rFonts w:ascii="宋体" w:cs="Times New Roman"/>
          <w:kern w:val="0"/>
          <w:szCs w:val="24"/>
        </w:rPr>
        <w:br w:type="textWrapping"/>
      </w:r>
      <w:r>
        <w:rPr>
          <w:rFonts w:ascii="宋体" w:cs="Times New Roman"/>
          <w:kern w:val="0"/>
          <w:szCs w:val="21"/>
        </w:rPr>
        <w:t>材料一“在人类思想史上，没有一种思想理论像马克思主义那样对人类产生了如此广泛而深刻的影响。”</w:t>
      </w:r>
      <w:r>
        <w:rPr>
          <w:rFonts w:ascii="宋体" w:cs="Times New Roman"/>
          <w:kern w:val="0"/>
          <w:szCs w:val="24"/>
        </w:rPr>
        <w:t xml:space="preserve"> ——</w:t>
      </w:r>
      <w:r>
        <w:rPr>
          <w:rFonts w:ascii="宋体" w:cs="Times New Roman"/>
          <w:kern w:val="0"/>
          <w:szCs w:val="21"/>
        </w:rPr>
        <w:t>摘自《习近平总书记在马克思诞辰200周年纪念大会上的讲话》</w:t>
      </w:r>
      <w:bookmarkEnd w:id="20"/>
    </w:p>
    <w:p w14:paraId="09158E6D">
      <w:pPr>
        <w:ind w:left="210" w:leftChars="100"/>
        <w:textAlignment w:val="center"/>
        <w:rPr>
          <w:rFonts w:ascii="宋体"/>
        </w:rPr>
      </w:pPr>
      <w:r>
        <w:rPr>
          <w:rFonts w:hint="eastAsia" w:ascii="宋体" w:cs="宋体"/>
          <w:kern w:val="0"/>
          <w:szCs w:val="21"/>
        </w:rPr>
        <w:t>（1）</w:t>
      </w:r>
      <w:r>
        <w:rPr>
          <w:rFonts w:ascii="宋体" w:cs="宋体"/>
          <w:kern w:val="0"/>
          <w:szCs w:val="21"/>
        </w:rPr>
        <w:t>马克思主义诞生的标志是什么？</w:t>
      </w:r>
      <w:r>
        <w:rPr>
          <w:rFonts w:ascii="宋体" w:cs="Times New Roman"/>
          <w:kern w:val="0"/>
          <w:szCs w:val="24"/>
        </w:rPr>
        <w:br w:type="textWrapping"/>
      </w:r>
      <w:r>
        <w:rPr>
          <w:rFonts w:ascii="宋体" w:cs="Times New Roman"/>
          <w:kern w:val="0"/>
          <w:szCs w:val="21"/>
        </w:rPr>
        <w:t>材料二“……这次革命不只是开创了俄国历史的新纪元，而且开创了世界历史的新纪元，……”。</w:t>
      </w:r>
      <w:r>
        <w:rPr>
          <w:rFonts w:ascii="宋体" w:cs="Times New Roman"/>
          <w:kern w:val="0"/>
          <w:szCs w:val="24"/>
        </w:rPr>
        <w:br w:type="textWrapping"/>
      </w:r>
      <w:r>
        <w:rPr>
          <w:rFonts w:ascii="宋体" w:cs="Times New Roman"/>
          <w:kern w:val="0"/>
          <w:szCs w:val="21"/>
        </w:rPr>
        <w:t xml:space="preserve">                               ——摘自（《矛盾论》，《毛泽东选集》第一卷，1991年版）</w:t>
      </w:r>
    </w:p>
    <w:p w14:paraId="68B22320">
      <w:pPr>
        <w:ind w:left="630" w:leftChars="100" w:hanging="420" w:hangingChars="200"/>
        <w:textAlignment w:val="center"/>
        <w:rPr>
          <w:rFonts w:ascii="宋体" w:cs="Times New Roman"/>
          <w:kern w:val="0"/>
          <w:szCs w:val="24"/>
        </w:rPr>
      </w:pPr>
      <w:r>
        <w:rPr>
          <w:rFonts w:hint="eastAsia" w:ascii="宋体" w:cs="宋体"/>
          <w:kern w:val="0"/>
          <w:szCs w:val="21"/>
        </w:rPr>
        <w:t>（2）</w:t>
      </w:r>
      <w:r>
        <w:rPr>
          <w:rFonts w:ascii="宋体" w:cs="宋体"/>
          <w:kern w:val="0"/>
          <w:szCs w:val="21"/>
        </w:rPr>
        <w:t>材料二中为什么说“这次革命”“开创了世界历史的新纪元”？一百年前，哪一次思想解放运动促进了马克思主义同中国工人运动的结合？这次运动后，中国革命进入了哪一个阶段？</w:t>
      </w:r>
    </w:p>
    <w:p w14:paraId="626E242D">
      <w:pPr>
        <w:ind w:left="174" w:leftChars="83"/>
        <w:textAlignment w:val="center"/>
        <w:rPr>
          <w:rFonts w:ascii="宋体" w:cs="Times New Roman"/>
        </w:rPr>
      </w:pPr>
      <w:r>
        <w:rPr>
          <w:rFonts w:ascii="宋体" w:cs="Times New Roman"/>
          <w:kern w:val="0"/>
          <w:szCs w:val="21"/>
        </w:rPr>
        <w:t>材料三“马克思主义中国化，就是将马克思主义的基本原理和中国革命与建设的实际相结合，探索适合中国国情的道路。”——摘编自《马克思主义中国化》</w:t>
      </w:r>
    </w:p>
    <w:p w14:paraId="0557D2FC">
      <w:pPr>
        <w:ind w:left="525" w:leftChars="100" w:hanging="315" w:hangingChars="150"/>
        <w:textAlignment w:val="center"/>
        <w:rPr>
          <w:rFonts w:ascii="宋体"/>
        </w:rPr>
      </w:pPr>
      <w:r>
        <w:rPr>
          <w:rFonts w:hint="eastAsia" w:ascii="宋体" w:cs="宋体"/>
          <w:kern w:val="0"/>
          <w:szCs w:val="21"/>
        </w:rPr>
        <w:t>（3）</w:t>
      </w:r>
      <w:r>
        <w:rPr>
          <w:rFonts w:ascii="宋体" w:cs="宋体"/>
          <w:kern w:val="0"/>
          <w:szCs w:val="21"/>
        </w:rPr>
        <w:t>根据材料三并结合所学知识，请归纳出“马克思主义中国化”在中国革命和建设时期探索出的适合中国国情的道路。</w:t>
      </w:r>
    </w:p>
    <w:p w14:paraId="1D0F970F">
      <w:pPr>
        <w:ind w:left="630" w:leftChars="100" w:hanging="420" w:hangingChars="200"/>
        <w:textAlignment w:val="center"/>
        <w:rPr>
          <w:rFonts w:ascii="宋体" w:cs="Times New Roman"/>
          <w:kern w:val="0"/>
          <w:szCs w:val="24"/>
        </w:rPr>
      </w:pPr>
      <w:r>
        <w:rPr>
          <w:rFonts w:hint="eastAsia" w:ascii="宋体" w:cs="宋体"/>
          <w:kern w:val="0"/>
          <w:szCs w:val="21"/>
        </w:rPr>
        <w:t>（4）</w:t>
      </w:r>
      <w:r>
        <w:rPr>
          <w:rFonts w:ascii="宋体" w:cs="宋体"/>
          <w:kern w:val="0"/>
          <w:szCs w:val="21"/>
        </w:rPr>
        <w:t>在进行改革开放的过程中，我国政府不断探索市场的作用，积极融入世界经济。你知道新时期中国主动融入世界市场的三个阶段吗？</w:t>
      </w:r>
    </w:p>
    <w:p w14:paraId="0C7CA9AD">
      <w:pPr>
        <w:ind w:left="279" w:leftChars="133"/>
        <w:textAlignment w:val="center"/>
        <w:rPr>
          <w:rFonts w:ascii="宋体" w:cs="Times New Roman"/>
          <w:kern w:val="0"/>
          <w:szCs w:val="24"/>
        </w:rPr>
      </w:pPr>
      <w:r>
        <w:rPr>
          <w:rFonts w:ascii="宋体" w:cs="Times New Roman"/>
          <w:kern w:val="0"/>
          <w:szCs w:val="21"/>
        </w:rPr>
        <w:t>材料四2017年10月18日，中共“十九”大召开。大会认为，……是马克思主义中国化的最新成果，是中国特色社会主义理论体系的重要组成部分，是全党全国人民为实现中华民族伟大复兴而奋斗的行动指南。</w:t>
      </w:r>
    </w:p>
    <w:p w14:paraId="31898A23">
      <w:pPr>
        <w:ind w:firstLine="315" w:firstLineChars="150"/>
        <w:textAlignment w:val="center"/>
        <w:rPr>
          <w:rFonts w:ascii="宋体"/>
        </w:rPr>
      </w:pPr>
      <w:r>
        <w:rPr>
          <w:rFonts w:hint="eastAsia" w:ascii="宋体" w:cs="宋体"/>
          <w:kern w:val="0"/>
          <w:szCs w:val="21"/>
        </w:rPr>
        <w:t>（5）</w:t>
      </w:r>
      <w:r>
        <w:rPr>
          <w:rFonts w:ascii="宋体" w:cs="宋体"/>
          <w:kern w:val="0"/>
          <w:szCs w:val="21"/>
        </w:rPr>
        <w:t>请你将材料四中的“……”部分补充完整。</w:t>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page"/>
      </w:r>
    </w:p>
    <w:p w14:paraId="580CD4B9">
      <w:pPr>
        <w:jc w:val="center"/>
        <w:textAlignment w:val="center"/>
        <w:rPr>
          <w:rFonts w:ascii="宋体"/>
        </w:rPr>
      </w:pPr>
      <w:r>
        <w:rPr>
          <w:rFonts w:ascii="宋体" w:cs="宋体"/>
          <w:b/>
        </w:rPr>
        <w:t>答案</w:t>
      </w:r>
    </w:p>
    <w:p w14:paraId="682A0EE5">
      <w:pPr>
        <w:textAlignment w:val="center"/>
        <w:rPr>
          <w:rFonts w:ascii="宋体" w:cs="Times New Roman"/>
          <w:kern w:val="0"/>
          <w:szCs w:val="24"/>
        </w:rPr>
      </w:pPr>
      <w:r>
        <w:rPr>
          <w:rFonts w:ascii="宋体" w:cs="Times New Roman"/>
          <w:color w:val="3333FF"/>
          <w:kern w:val="0"/>
          <w:szCs w:val="24"/>
        </w:rPr>
        <w:t>1.</w:t>
      </w:r>
      <w:r>
        <w:rPr>
          <w:rFonts w:ascii="宋体" w:cs="Times New Roman"/>
          <w:kern w:val="0"/>
          <w:szCs w:val="21"/>
        </w:rPr>
        <w:t>A</w:t>
      </w:r>
      <w:r>
        <w:rPr>
          <w:rFonts w:ascii="宋体" w:cs="Times New Roman"/>
          <w:kern w:val="0"/>
          <w:szCs w:val="21"/>
        </w:rPr>
        <w:br w:type="textWrapping"/>
      </w:r>
      <w:r>
        <w:rPr>
          <w:rFonts w:ascii="宋体" w:cs="Times New Roman"/>
          <w:color w:val="3333FF"/>
          <w:kern w:val="0"/>
          <w:szCs w:val="24"/>
        </w:rPr>
        <w:t>2.</w:t>
      </w:r>
      <w:r>
        <w:rPr>
          <w:rFonts w:ascii="宋体" w:cs="Times New Roman"/>
          <w:kern w:val="0"/>
          <w:szCs w:val="21"/>
        </w:rPr>
        <w:t>A</w:t>
      </w:r>
      <w:r>
        <w:rPr>
          <w:rFonts w:ascii="宋体" w:cs="Times New Roman"/>
          <w:kern w:val="0"/>
          <w:szCs w:val="21"/>
        </w:rPr>
        <w:br w:type="textWrapping"/>
      </w:r>
      <w:r>
        <w:rPr>
          <w:rFonts w:ascii="宋体" w:cs="Times New Roman"/>
          <w:color w:val="3333FF"/>
          <w:kern w:val="0"/>
          <w:szCs w:val="24"/>
        </w:rPr>
        <w:t>3.</w:t>
      </w:r>
      <w:r>
        <w:rPr>
          <w:rFonts w:ascii="宋体" w:cs="Times New Roman"/>
          <w:kern w:val="0"/>
          <w:szCs w:val="21"/>
        </w:rPr>
        <w:t>B</w:t>
      </w:r>
      <w:r>
        <w:rPr>
          <w:rFonts w:ascii="宋体" w:cs="Times New Roman"/>
          <w:kern w:val="0"/>
          <w:szCs w:val="21"/>
        </w:rPr>
        <w:br w:type="textWrapping"/>
      </w:r>
      <w:r>
        <w:rPr>
          <w:rFonts w:ascii="宋体" w:cs="Times New Roman"/>
          <w:color w:val="3333FF"/>
          <w:kern w:val="0"/>
          <w:szCs w:val="24"/>
        </w:rPr>
        <w:t>4.</w:t>
      </w:r>
      <w:r>
        <w:rPr>
          <w:rFonts w:ascii="宋体" w:cs="Times New Roman"/>
          <w:kern w:val="0"/>
          <w:szCs w:val="21"/>
        </w:rPr>
        <w:t>B</w:t>
      </w:r>
      <w:r>
        <w:rPr>
          <w:rFonts w:ascii="宋体" w:cs="Times New Roman"/>
          <w:kern w:val="0"/>
          <w:szCs w:val="21"/>
        </w:rPr>
        <w:br w:type="textWrapping"/>
      </w:r>
      <w:r>
        <w:rPr>
          <w:rFonts w:ascii="宋体" w:cs="Times New Roman"/>
          <w:color w:val="3333FF"/>
          <w:kern w:val="0"/>
          <w:szCs w:val="24"/>
        </w:rPr>
        <w:t>5.</w:t>
      </w:r>
      <w:r>
        <w:rPr>
          <w:rFonts w:ascii="宋体" w:cs="Times New Roman"/>
          <w:kern w:val="0"/>
          <w:szCs w:val="21"/>
        </w:rPr>
        <w:t>D</w:t>
      </w:r>
      <w:r>
        <w:rPr>
          <w:rFonts w:ascii="宋体" w:cs="Times New Roman"/>
          <w:kern w:val="0"/>
          <w:szCs w:val="21"/>
        </w:rPr>
        <w:br w:type="textWrapping"/>
      </w:r>
      <w:r>
        <w:rPr>
          <w:rFonts w:ascii="宋体" w:cs="Times New Roman"/>
          <w:color w:val="3333FF"/>
          <w:kern w:val="0"/>
          <w:szCs w:val="24"/>
        </w:rPr>
        <w:t>6.</w:t>
      </w:r>
      <w:r>
        <w:rPr>
          <w:rFonts w:ascii="宋体" w:cs="Times New Roman"/>
          <w:kern w:val="0"/>
          <w:szCs w:val="21"/>
        </w:rPr>
        <w:t>C</w:t>
      </w:r>
      <w:r>
        <w:rPr>
          <w:rFonts w:ascii="宋体" w:cs="Times New Roman"/>
          <w:kern w:val="0"/>
          <w:szCs w:val="21"/>
        </w:rPr>
        <w:br w:type="textWrapping"/>
      </w:r>
      <w:r>
        <w:rPr>
          <w:rFonts w:ascii="宋体" w:cs="Times New Roman"/>
          <w:color w:val="3333FF"/>
          <w:kern w:val="0"/>
          <w:szCs w:val="24"/>
        </w:rPr>
        <w:t>7.</w:t>
      </w:r>
      <w:r>
        <w:rPr>
          <w:rFonts w:ascii="宋体" w:cs="Times New Roman"/>
          <w:kern w:val="0"/>
          <w:szCs w:val="21"/>
        </w:rPr>
        <w:t>C</w:t>
      </w:r>
      <w:r>
        <w:rPr>
          <w:rFonts w:ascii="宋体" w:cs="Times New Roman"/>
          <w:kern w:val="0"/>
          <w:szCs w:val="21"/>
        </w:rPr>
        <w:br w:type="textWrapping"/>
      </w:r>
      <w:r>
        <w:rPr>
          <w:rFonts w:ascii="宋体" w:cs="Times New Roman"/>
          <w:color w:val="3333FF"/>
          <w:kern w:val="0"/>
          <w:szCs w:val="24"/>
        </w:rPr>
        <w:t>8.</w:t>
      </w:r>
      <w:r>
        <w:rPr>
          <w:rFonts w:ascii="宋体" w:cs="Times New Roman"/>
          <w:kern w:val="0"/>
          <w:szCs w:val="21"/>
        </w:rPr>
        <w:t>B</w:t>
      </w:r>
      <w:r>
        <w:rPr>
          <w:rFonts w:ascii="宋体" w:cs="Times New Roman"/>
          <w:kern w:val="0"/>
          <w:szCs w:val="21"/>
        </w:rPr>
        <w:br w:type="textWrapping"/>
      </w:r>
      <w:r>
        <w:rPr>
          <w:rFonts w:ascii="宋体" w:cs="Times New Roman"/>
          <w:color w:val="3333FF"/>
          <w:kern w:val="0"/>
          <w:szCs w:val="24"/>
        </w:rPr>
        <w:t>9.</w:t>
      </w:r>
      <w:r>
        <w:rPr>
          <w:rFonts w:ascii="宋体" w:cs="Times New Roman"/>
          <w:kern w:val="0"/>
          <w:szCs w:val="21"/>
        </w:rPr>
        <w:t>D</w:t>
      </w:r>
      <w:r>
        <w:rPr>
          <w:rFonts w:ascii="宋体" w:cs="Times New Roman"/>
          <w:kern w:val="0"/>
          <w:szCs w:val="21"/>
        </w:rPr>
        <w:br w:type="textWrapping"/>
      </w:r>
      <w:r>
        <w:rPr>
          <w:rFonts w:ascii="宋体" w:cs="Times New Roman"/>
          <w:color w:val="3333FF"/>
          <w:kern w:val="0"/>
          <w:szCs w:val="24"/>
        </w:rPr>
        <w:t>10.</w:t>
      </w:r>
      <w:r>
        <w:rPr>
          <w:rFonts w:ascii="宋体" w:cs="Times New Roman"/>
          <w:kern w:val="0"/>
          <w:szCs w:val="21"/>
        </w:rPr>
        <w:t>B</w:t>
      </w:r>
      <w:r>
        <w:rPr>
          <w:rFonts w:ascii="宋体" w:cs="Times New Roman"/>
          <w:kern w:val="0"/>
          <w:szCs w:val="21"/>
        </w:rPr>
        <w:br w:type="textWrapping"/>
      </w:r>
      <w:r>
        <w:rPr>
          <w:rFonts w:ascii="宋体" w:cs="Times New Roman"/>
          <w:color w:val="3333FF"/>
          <w:kern w:val="0"/>
          <w:szCs w:val="24"/>
        </w:rPr>
        <w:t>11.</w:t>
      </w:r>
      <w:r>
        <w:rPr>
          <w:rFonts w:ascii="宋体" w:cs="Times New Roman"/>
          <w:kern w:val="0"/>
          <w:szCs w:val="21"/>
        </w:rPr>
        <w:t>A</w:t>
      </w:r>
      <w:r>
        <w:rPr>
          <w:rFonts w:ascii="宋体" w:cs="Times New Roman"/>
          <w:kern w:val="0"/>
          <w:szCs w:val="21"/>
        </w:rPr>
        <w:br w:type="textWrapping"/>
      </w:r>
      <w:r>
        <w:rPr>
          <w:rFonts w:ascii="宋体" w:cs="Times New Roman"/>
          <w:color w:val="3333FF"/>
          <w:kern w:val="0"/>
          <w:szCs w:val="24"/>
        </w:rPr>
        <w:t>12.</w:t>
      </w:r>
      <w:r>
        <w:rPr>
          <w:rFonts w:ascii="宋体" w:cs="Times New Roman"/>
          <w:kern w:val="0"/>
          <w:szCs w:val="21"/>
        </w:rPr>
        <w:t>C</w:t>
      </w:r>
      <w:r>
        <w:rPr>
          <w:rFonts w:ascii="宋体" w:cs="Times New Roman"/>
          <w:kern w:val="0"/>
          <w:szCs w:val="21"/>
        </w:rPr>
        <w:br w:type="textWrapping"/>
      </w:r>
      <w:r>
        <w:rPr>
          <w:rFonts w:ascii="宋体" w:cs="Times New Roman"/>
          <w:color w:val="3333FF"/>
          <w:kern w:val="0"/>
          <w:szCs w:val="24"/>
        </w:rPr>
        <w:t>13.</w:t>
      </w:r>
      <w:r>
        <w:rPr>
          <w:rFonts w:ascii="宋体" w:cs="Times New Roman"/>
          <w:kern w:val="0"/>
          <w:szCs w:val="21"/>
        </w:rPr>
        <w:t>D</w:t>
      </w:r>
      <w:r>
        <w:rPr>
          <w:rFonts w:ascii="宋体" w:cs="Times New Roman"/>
          <w:kern w:val="0"/>
          <w:szCs w:val="21"/>
        </w:rPr>
        <w:br w:type="textWrapping"/>
      </w:r>
      <w:r>
        <w:rPr>
          <w:rFonts w:ascii="宋体" w:cs="Times New Roman"/>
          <w:color w:val="3333FF"/>
          <w:kern w:val="0"/>
          <w:szCs w:val="24"/>
        </w:rPr>
        <w:t>14.</w:t>
      </w:r>
      <w:r>
        <w:rPr>
          <w:rFonts w:ascii="宋体" w:cs="宋体"/>
          <w:kern w:val="0"/>
          <w:szCs w:val="21"/>
        </w:rPr>
        <w:t>鸦片战争</w:t>
      </w:r>
      <w:r>
        <w:rPr>
          <w:rFonts w:ascii="宋体" w:cs="宋体"/>
          <w:kern w:val="0"/>
          <w:szCs w:val="21"/>
        </w:rPr>
        <w:br w:type="textWrapping"/>
      </w:r>
      <w:r>
        <w:rPr>
          <w:rFonts w:ascii="宋体" w:cs="Times New Roman"/>
          <w:color w:val="3333FF"/>
          <w:kern w:val="0"/>
          <w:szCs w:val="24"/>
        </w:rPr>
        <w:t>15.</w:t>
      </w:r>
      <w:r>
        <w:rPr>
          <w:rFonts w:ascii="宋体" w:cs="宋体"/>
          <w:kern w:val="0"/>
          <w:szCs w:val="21"/>
        </w:rPr>
        <w:t>平型关大捷</w:t>
      </w:r>
      <w:r>
        <w:rPr>
          <w:rFonts w:ascii="宋体" w:cs="宋体"/>
          <w:kern w:val="0"/>
          <w:szCs w:val="21"/>
        </w:rPr>
        <w:br w:type="textWrapping"/>
      </w:r>
      <w:r>
        <w:rPr>
          <w:rFonts w:ascii="宋体" w:cs="Times New Roman"/>
          <w:color w:val="3333FF"/>
          <w:kern w:val="0"/>
          <w:szCs w:val="24"/>
        </w:rPr>
        <w:t>16.</w:t>
      </w:r>
      <w:r>
        <w:rPr>
          <w:rFonts w:ascii="宋体" w:cs="宋体"/>
          <w:kern w:val="0"/>
          <w:szCs w:val="21"/>
        </w:rPr>
        <w:t>中国人民志愿军</w:t>
      </w:r>
      <w:r>
        <w:rPr>
          <w:rFonts w:ascii="宋体" w:cs="宋体"/>
          <w:kern w:val="0"/>
          <w:szCs w:val="21"/>
        </w:rPr>
        <w:br w:type="textWrapping"/>
      </w:r>
      <w:r>
        <w:rPr>
          <w:rFonts w:ascii="宋体" w:cs="Times New Roman"/>
          <w:color w:val="3333FF"/>
          <w:kern w:val="0"/>
          <w:szCs w:val="24"/>
        </w:rPr>
        <w:t>17.</w:t>
      </w:r>
      <w:r>
        <w:rPr>
          <w:rFonts w:ascii="宋体" w:cs="宋体"/>
          <w:kern w:val="0"/>
          <w:szCs w:val="21"/>
        </w:rPr>
        <w:t>手工工场主雇佣工人进行商品生产出现了新的生产关系</w:t>
      </w:r>
      <w:r>
        <w:rPr>
          <w:rFonts w:ascii="宋体" w:cs="宋体"/>
          <w:kern w:val="0"/>
          <w:szCs w:val="21"/>
        </w:rPr>
        <w:br w:type="textWrapping"/>
      </w:r>
      <w:r>
        <w:rPr>
          <w:rFonts w:ascii="宋体" w:cs="Times New Roman"/>
          <w:color w:val="3333FF"/>
          <w:kern w:val="0"/>
          <w:szCs w:val="24"/>
        </w:rPr>
        <w:t>18.</w:t>
      </w:r>
      <w:r>
        <w:rPr>
          <w:rFonts w:ascii="宋体" w:cs="宋体"/>
          <w:kern w:val="0"/>
          <w:szCs w:val="21"/>
        </w:rPr>
        <w:t>德国</w:t>
      </w:r>
      <w:r>
        <w:rPr>
          <w:rFonts w:ascii="宋体" w:cs="宋体"/>
          <w:kern w:val="0"/>
          <w:szCs w:val="21"/>
        </w:rPr>
        <w:br w:type="textWrapping"/>
      </w:r>
      <w:r>
        <w:rPr>
          <w:rFonts w:ascii="宋体" w:cs="Times New Roman"/>
          <w:color w:val="3333FF"/>
          <w:kern w:val="0"/>
          <w:szCs w:val="24"/>
        </w:rPr>
        <w:t>19.</w:t>
      </w:r>
      <w:r>
        <w:rPr>
          <w:rFonts w:ascii="宋体" w:cs="Times New Roman"/>
          <w:kern w:val="0"/>
          <w:szCs w:val="24"/>
        </w:rPr>
        <w:br w:type="textWrapping"/>
      </w:r>
      <w:r>
        <w:rPr>
          <w:rFonts w:ascii="宋体" w:cs="宋体"/>
          <w:kern w:val="0"/>
          <w:szCs w:val="21"/>
        </w:rPr>
        <w:t>（</w:t>
      </w:r>
      <w:r>
        <w:rPr>
          <w:rFonts w:ascii="宋体" w:cs="Times New Roman"/>
          <w:kern w:val="0"/>
          <w:szCs w:val="21"/>
        </w:rPr>
        <w:t>1</w:t>
      </w:r>
      <w:r>
        <w:rPr>
          <w:rFonts w:ascii="宋体" w:cs="宋体"/>
          <w:kern w:val="0"/>
          <w:szCs w:val="21"/>
        </w:rPr>
        <w:t>）太平天国起义。学习西方的科学技术。</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）资产阶级性质的改革。使日本避免沦为西方殖民地、半殖民地的危险。</w:t>
      </w:r>
      <w:r>
        <w:rPr>
          <w:rFonts w:ascii="宋体" w:cs="Times New Roman"/>
          <w:kern w:val="0"/>
          <w:szCs w:val="24"/>
        </w:rPr>
        <w:br w:type="textWrapping"/>
      </w:r>
      <w:r>
        <w:rPr>
          <w:rFonts w:ascii="宋体" w:cs="宋体"/>
          <w:kern w:val="0"/>
          <w:szCs w:val="21"/>
        </w:rPr>
        <w:t>（</w:t>
      </w:r>
      <w:r>
        <w:rPr>
          <w:rFonts w:ascii="宋体" w:cs="Times New Roman"/>
          <w:kern w:val="0"/>
          <w:szCs w:val="21"/>
        </w:rPr>
        <w:t>3</w:t>
      </w:r>
      <w:r>
        <w:rPr>
          <w:rFonts w:ascii="宋体" w:cs="宋体"/>
          <w:kern w:val="0"/>
          <w:szCs w:val="21"/>
        </w:rPr>
        <w:t>）引进西方技术，发展近代工业。</w:t>
      </w:r>
      <w:r>
        <w:rPr>
          <w:rFonts w:ascii="宋体" w:cs="Times New Roman"/>
          <w:kern w:val="0"/>
          <w:szCs w:val="24"/>
        </w:rPr>
        <w:br w:type="textWrapping"/>
      </w:r>
      <w:r>
        <w:rPr>
          <w:rFonts w:ascii="宋体" w:cs="宋体"/>
          <w:kern w:val="0"/>
          <w:szCs w:val="21"/>
        </w:rPr>
        <w:t>（</w:t>
      </w:r>
      <w:r>
        <w:rPr>
          <w:rFonts w:ascii="宋体" w:cs="Times New Roman"/>
          <w:kern w:val="0"/>
          <w:szCs w:val="21"/>
        </w:rPr>
        <w:t>4</w:t>
      </w:r>
      <w:r>
        <w:rPr>
          <w:rFonts w:ascii="宋体" w:cs="宋体"/>
          <w:kern w:val="0"/>
          <w:szCs w:val="21"/>
        </w:rPr>
        <w:t>）和平方式。民权。</w:t>
      </w:r>
    </w:p>
    <w:p w14:paraId="3427360A">
      <w:pPr>
        <w:textAlignment w:val="center"/>
        <w:rPr>
          <w:rFonts w:ascii="宋体" w:cs="Times New Roman"/>
          <w:color w:val="3333FF"/>
          <w:kern w:val="0"/>
          <w:szCs w:val="24"/>
        </w:rPr>
      </w:pPr>
      <w:r>
        <w:rPr>
          <w:rFonts w:ascii="宋体" w:cs="Times New Roman"/>
          <w:color w:val="3333FF"/>
          <w:kern w:val="0"/>
          <w:szCs w:val="24"/>
        </w:rPr>
        <w:t>20.</w:t>
      </w:r>
    </w:p>
    <w:p w14:paraId="6D1D5322">
      <w:pPr>
        <w:textAlignment w:val="center"/>
        <w:rPr>
          <w:rFonts w:ascii="宋体" w:cs="Times New Roman"/>
          <w:kern w:val="0"/>
          <w:szCs w:val="24"/>
        </w:rPr>
      </w:pPr>
      <w:r>
        <w:rPr>
          <w:rFonts w:ascii="宋体" w:cs="宋体"/>
          <w:kern w:val="0"/>
          <w:szCs w:val="21"/>
        </w:rPr>
        <w:t>（</w:t>
      </w:r>
      <w:r>
        <w:rPr>
          <w:rFonts w:ascii="宋体" w:cs="Times New Roman"/>
          <w:kern w:val="0"/>
          <w:szCs w:val="21"/>
        </w:rPr>
        <w:t>1</w:t>
      </w:r>
      <w:r>
        <w:rPr>
          <w:rFonts w:ascii="宋体" w:cs="宋体"/>
          <w:kern w:val="0"/>
          <w:szCs w:val="21"/>
        </w:rPr>
        <w:t>）议会。</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）巴士底狱；打击了欧洲的封建势力，维护了法国资产阶级利益，巩固了大革命的成果。</w:t>
      </w:r>
      <w:r>
        <w:rPr>
          <w:rFonts w:ascii="宋体" w:cs="Times New Roman"/>
          <w:kern w:val="0"/>
          <w:szCs w:val="24"/>
        </w:rPr>
        <w:br w:type="textWrapping"/>
      </w:r>
      <w:r>
        <w:rPr>
          <w:rFonts w:ascii="宋体" w:cs="宋体"/>
          <w:kern w:val="0"/>
          <w:szCs w:val="21"/>
        </w:rPr>
        <w:t>（</w:t>
      </w:r>
      <w:r>
        <w:rPr>
          <w:rFonts w:ascii="宋体" w:cs="Times New Roman"/>
          <w:kern w:val="0"/>
          <w:szCs w:val="21"/>
        </w:rPr>
        <w:t>3</w:t>
      </w:r>
      <w:r>
        <w:rPr>
          <w:rFonts w:ascii="宋体" w:cs="宋体"/>
          <w:kern w:val="0"/>
          <w:szCs w:val="21"/>
        </w:rPr>
        <w:t>）中华人民共和国的成立；新中国的成立，开辟了中国历史新纪元，使中国结束了一百多年来被侵略被奴役的屈辱历史，真正成为独立自主的国家，人民成了国家主人。</w:t>
      </w:r>
      <w:r>
        <w:rPr>
          <w:rFonts w:ascii="宋体" w:cs="Times New Roman"/>
          <w:kern w:val="0"/>
          <w:szCs w:val="24"/>
        </w:rPr>
        <w:br w:type="textWrapping"/>
      </w:r>
      <w:r>
        <w:rPr>
          <w:rFonts w:ascii="宋体" w:cs="宋体"/>
          <w:kern w:val="0"/>
          <w:szCs w:val="21"/>
        </w:rPr>
        <w:t>（</w:t>
      </w:r>
      <w:r>
        <w:rPr>
          <w:rFonts w:ascii="宋体" w:cs="Times New Roman"/>
          <w:kern w:val="0"/>
          <w:szCs w:val="21"/>
        </w:rPr>
        <w:t>4</w:t>
      </w:r>
      <w:r>
        <w:rPr>
          <w:rFonts w:ascii="宋体" w:cs="宋体"/>
          <w:kern w:val="0"/>
          <w:szCs w:val="21"/>
        </w:rPr>
        <w:t>）中国领跑，以人工智能为核心，将会把美国、欧洲、日本甩在身后。</w:t>
      </w:r>
    </w:p>
    <w:p w14:paraId="26188139">
      <w:pPr>
        <w:textAlignment w:val="center"/>
        <w:rPr>
          <w:rFonts w:ascii="宋体" w:cs="Times New Roman"/>
          <w:color w:val="3333FF"/>
          <w:kern w:val="0"/>
          <w:szCs w:val="24"/>
        </w:rPr>
      </w:pPr>
      <w:r>
        <w:rPr>
          <w:rFonts w:ascii="宋体" w:cs="Times New Roman"/>
          <w:color w:val="3333FF"/>
          <w:kern w:val="0"/>
          <w:szCs w:val="24"/>
        </w:rPr>
        <w:t>21.</w:t>
      </w:r>
    </w:p>
    <w:p w14:paraId="6464669D">
      <w:pPr>
        <w:textAlignment w:val="center"/>
        <w:rPr>
          <w:rFonts w:ascii="宋体" w:cs="宋体"/>
          <w:kern w:val="0"/>
          <w:szCs w:val="21"/>
        </w:rPr>
      </w:pPr>
      <w:r>
        <w:rPr>
          <w:rFonts w:ascii="宋体" w:cs="宋体"/>
          <w:kern w:val="0"/>
          <w:szCs w:val="21"/>
        </w:rPr>
        <w:t>（</w:t>
      </w:r>
      <w:r>
        <w:rPr>
          <w:rFonts w:ascii="宋体" w:cs="Times New Roman"/>
          <w:kern w:val="0"/>
          <w:szCs w:val="21"/>
        </w:rPr>
        <w:t>1</w:t>
      </w:r>
      <w:r>
        <w:rPr>
          <w:rFonts w:ascii="宋体" w:cs="宋体"/>
          <w:kern w:val="0"/>
          <w:szCs w:val="21"/>
        </w:rPr>
        <w:t>）标志：《共产党宣言》发表。</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俄国十月社会主义革命是人类历史上第一次获得胜利的社会主义革命。世界上第一个社会主义国家由此诞生。十月革命的胜利沉重打击了帝国主义的统治，推动了国际社会主义运动的发展，鼓舞了殖民地半殖民地人民的解放斗争。五四运动；新民主主义革命。</w:t>
      </w:r>
      <w:r>
        <w:rPr>
          <w:rFonts w:ascii="宋体" w:cs="Times New Roman"/>
          <w:kern w:val="0"/>
          <w:szCs w:val="24"/>
        </w:rPr>
        <w:br w:type="textWrapping"/>
      </w:r>
      <w:r>
        <w:rPr>
          <w:rFonts w:ascii="宋体" w:cs="宋体"/>
          <w:kern w:val="0"/>
          <w:szCs w:val="21"/>
        </w:rPr>
        <w:t>（</w:t>
      </w:r>
      <w:r>
        <w:rPr>
          <w:rFonts w:ascii="宋体" w:cs="Times New Roman"/>
          <w:kern w:val="0"/>
          <w:szCs w:val="21"/>
        </w:rPr>
        <w:t>3</w:t>
      </w:r>
      <w:r>
        <w:rPr>
          <w:rFonts w:ascii="宋体" w:cs="宋体"/>
          <w:kern w:val="0"/>
          <w:szCs w:val="21"/>
        </w:rPr>
        <w:t>）革命时期：建立农村革命根据地，农村包围城市，武装夺取政权。（或放弃攻打中心城市，向敌人力量薄弱的农村进军，建立农村革命根据地。）建设时期：有中国特色的社会主义道路。（符合题意的答案均可）</w:t>
      </w:r>
      <w:r>
        <w:rPr>
          <w:rFonts w:ascii="宋体" w:cs="Times New Roman"/>
          <w:kern w:val="0"/>
          <w:szCs w:val="24"/>
        </w:rPr>
        <w:br w:type="textWrapping"/>
      </w:r>
      <w:r>
        <w:rPr>
          <w:rFonts w:ascii="宋体" w:cs="宋体"/>
          <w:kern w:val="0"/>
          <w:szCs w:val="21"/>
        </w:rPr>
        <w:t>（</w:t>
      </w:r>
      <w:r>
        <w:rPr>
          <w:rFonts w:ascii="宋体" w:cs="Times New Roman"/>
          <w:kern w:val="0"/>
          <w:szCs w:val="21"/>
        </w:rPr>
        <w:t>4</w:t>
      </w:r>
      <w:r>
        <w:rPr>
          <w:rFonts w:ascii="宋体" w:cs="宋体"/>
          <w:kern w:val="0"/>
          <w:szCs w:val="21"/>
        </w:rPr>
        <w:t>）</w:t>
      </w:r>
      <w:r>
        <w:rPr>
          <w:rFonts w:ascii="宋体" w:cs="Times New Roman"/>
          <w:kern w:val="0"/>
          <w:szCs w:val="21"/>
        </w:rPr>
        <w:t>1978</w:t>
      </w:r>
      <w:r>
        <w:rPr>
          <w:rFonts w:ascii="宋体" w:cs="宋体"/>
          <w:kern w:val="0"/>
          <w:szCs w:val="21"/>
        </w:rPr>
        <w:t>年中共十一届三中全会做出改革开放的决策；</w:t>
      </w:r>
      <w:r>
        <w:rPr>
          <w:rFonts w:ascii="宋体" w:cs="Times New Roman"/>
          <w:kern w:val="0"/>
          <w:szCs w:val="21"/>
        </w:rPr>
        <w:t>1992</w:t>
      </w:r>
      <w:r>
        <w:rPr>
          <w:rFonts w:ascii="宋体" w:cs="宋体"/>
          <w:kern w:val="0"/>
          <w:szCs w:val="21"/>
        </w:rPr>
        <w:t>年中共十四大提出建立社会主义市场经济体制的改革目标；</w:t>
      </w:r>
      <w:r>
        <w:rPr>
          <w:rFonts w:ascii="宋体" w:cs="Times New Roman"/>
          <w:kern w:val="0"/>
          <w:szCs w:val="21"/>
        </w:rPr>
        <w:t>2001</w:t>
      </w:r>
      <w:r>
        <w:rPr>
          <w:rFonts w:ascii="宋体" w:cs="宋体"/>
          <w:kern w:val="0"/>
          <w:szCs w:val="21"/>
        </w:rPr>
        <w:t>年中国加入世贸组织。</w:t>
      </w:r>
      <w:r>
        <w:rPr>
          <w:rFonts w:ascii="宋体" w:cs="Times New Roman"/>
          <w:kern w:val="0"/>
          <w:szCs w:val="24"/>
        </w:rPr>
        <w:br w:type="textWrapping"/>
      </w:r>
      <w:r>
        <w:rPr>
          <w:rFonts w:ascii="宋体" w:cs="宋体"/>
          <w:kern w:val="0"/>
          <w:szCs w:val="21"/>
        </w:rPr>
        <w:t>（</w:t>
      </w:r>
      <w:r>
        <w:rPr>
          <w:rFonts w:ascii="宋体" w:cs="Times New Roman"/>
          <w:kern w:val="0"/>
          <w:szCs w:val="21"/>
        </w:rPr>
        <w:t>5</w:t>
      </w:r>
      <w:r>
        <w:rPr>
          <w:rFonts w:ascii="宋体" w:cs="宋体"/>
          <w:kern w:val="0"/>
          <w:szCs w:val="21"/>
        </w:rPr>
        <w:t>）习近平新时代中国特色社会主义思想。</w:t>
      </w:r>
    </w:p>
    <w:p w14:paraId="1963DE09">
      <w:pPr>
        <w:rPr>
          <w:rFonts w:ascii="宋体"/>
        </w:rPr>
      </w:pPr>
      <w:r>
        <w:rPr>
          <w:rFonts w:ascii="宋体"/>
        </w:rPr>
        <w:drawing>
          <wp:inline distT="0" distB="0" distL="0" distR="0">
            <wp:extent cx="5274310" cy="2893060"/>
            <wp:effectExtent l="19050" t="0" r="2540" b="0"/>
            <wp:docPr id="2" name="图片 1" descr="QQ图片201903181527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QQ图片20190318152743.png"/>
                    <pic:cNvPicPr>
                      <a:picLocks noChangeAspect="1"/>
                    </pic:cNvPicPr>
                  </pic:nvPicPr>
                  <pic:blipFill>
                    <a:blip r:embed="rId19" cstate="print"/>
                    <a:stretch>
                      <a:fillRect/>
                    </a:stretch>
                  </pic:blipFill>
                  <pic:spPr>
                    <a:xfrm>
                      <a:off x="0" y="0"/>
                      <a:ext cx="5274310" cy="2893060"/>
                    </a:xfrm>
                    <a:prstGeom prst="rect">
                      <a:avLst/>
                    </a:prstGeom>
                  </pic:spPr>
                </pic:pic>
              </a:graphicData>
            </a:graphic>
          </wp:inline>
        </w:drawing>
      </w:r>
    </w:p>
    <w:p w14:paraId="2FBD53E2">
      <w:pPr>
        <w:textAlignment w:val="center"/>
        <w:rPr>
          <w:rFonts w:ascii="宋体" w:cs="Times New Roman"/>
          <w:kern w:val="0"/>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304" w:bottom="1134" w:left="1304" w:header="851" w:footer="851"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FF14A6">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D6A9A6">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BE22F">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8CEAA">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95A549">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C1CAD">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7C7A31"/>
    <w:rsid w:val="001C42A6"/>
    <w:rsid w:val="001E2E8C"/>
    <w:rsid w:val="00260D8E"/>
    <w:rsid w:val="004149A7"/>
    <w:rsid w:val="005129D8"/>
    <w:rsid w:val="0058302A"/>
    <w:rsid w:val="007C7A31"/>
    <w:rsid w:val="008D1461"/>
    <w:rsid w:val="00A33D60"/>
    <w:rsid w:val="00A741BC"/>
    <w:rsid w:val="00AE5B59"/>
    <w:rsid w:val="00D22D04"/>
    <w:rsid w:val="0B974DB9"/>
    <w:rsid w:val="1ADE784F"/>
    <w:rsid w:val="2E1F7430"/>
    <w:rsid w:val="40D05A23"/>
    <w:rsid w:val="417D30EB"/>
    <w:rsid w:val="744118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rPr>
      <w:rFonts w:ascii="Cambria Math" w:hAnsi="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basedOn w:val="7"/>
    <w:semiHidden/>
    <w:unhideWhenUsed/>
    <w:qFormat/>
    <w:uiPriority w:val="99"/>
  </w:style>
  <w:style w:type="character" w:customStyle="1" w:styleId="9">
    <w:name w:val="页眉 Char"/>
    <w:basedOn w:val="7"/>
    <w:link w:val="4"/>
    <w:qFormat/>
    <w:uiPriority w:val="99"/>
    <w:rPr>
      <w:rFonts w:ascii="Cambria Math" w:hAnsi="宋体" w:eastAsia="宋体" w:cs="Cambria Math"/>
      <w:sz w:val="18"/>
      <w:szCs w:val="18"/>
    </w:rPr>
  </w:style>
  <w:style w:type="character" w:customStyle="1" w:styleId="10">
    <w:name w:val="页脚 Char"/>
    <w:basedOn w:val="7"/>
    <w:link w:val="3"/>
    <w:qFormat/>
    <w:uiPriority w:val="99"/>
    <w:rPr>
      <w:rFonts w:ascii="Cambria Math" w:hAnsi="宋体" w:eastAsia="宋体" w:cs="Cambria Math"/>
      <w:sz w:val="18"/>
      <w:szCs w:val="18"/>
    </w:rPr>
  </w:style>
  <w:style w:type="character" w:customStyle="1" w:styleId="11">
    <w:name w:val="批注框文本 Char"/>
    <w:basedOn w:val="7"/>
    <w:link w:val="2"/>
    <w:semiHidden/>
    <w:qFormat/>
    <w:uiPriority w:val="99"/>
    <w:rPr>
      <w:rFonts w:ascii="Cambria Math" w:hAnsi="宋体" w:eastAsia="宋体" w:cs="Cambria Math"/>
      <w:sz w:val="18"/>
      <w:szCs w:val="18"/>
    </w:rPr>
  </w:style>
  <w:style w:type="paragraph" w:customStyle="1" w:styleId="12">
    <w:name w:val="无间隔1"/>
    <w:link w:val="13"/>
    <w:qFormat/>
    <w:uiPriority w:val="1"/>
    <w:rPr>
      <w:rFonts w:ascii="Cambria Math" w:hAnsi="宋体" w:eastAsia="宋体" w:cs="Cambria Math"/>
      <w:sz w:val="22"/>
      <w:szCs w:val="22"/>
      <w:lang w:val="en-US" w:eastAsia="zh-CN" w:bidi="ar-SA"/>
    </w:rPr>
  </w:style>
  <w:style w:type="character" w:customStyle="1" w:styleId="13">
    <w:name w:val="无间隔 Char"/>
    <w:basedOn w:val="7"/>
    <w:link w:val="12"/>
    <w:qFormat/>
    <w:uiPriority w:val="1"/>
    <w:rPr>
      <w:rFonts w:ascii="Cambria Math" w:hAnsi="宋体" w:eastAsia="宋体" w:cs="Cambria Math"/>
      <w:kern w:val="0"/>
      <w:sz w:val="22"/>
    </w:rPr>
  </w:style>
  <w:style w:type="paragraph" w:customStyle="1" w:styleId="14">
    <w:name w:val="列出段落1"/>
    <w:basedOn w:val="1"/>
    <w:qFormat/>
    <w:uiPriority w:val="34"/>
    <w:pPr>
      <w:ind w:firstLine="420" w:firstLineChars="200"/>
    </w:pPr>
  </w:style>
  <w:style w:type="character" w:customStyle="1" w:styleId="15">
    <w:name w:val="不明显强调1"/>
    <w:basedOn w:val="7"/>
    <w:qFormat/>
    <w:uiPriority w:val="19"/>
    <w:rPr>
      <w:rFonts w:ascii="Cambria Math" w:hAnsi="宋体" w:eastAsia="宋体" w:cs="Cambria Math"/>
      <w:i/>
      <w:iCs/>
      <w:color w:val="7F7F7F" w:themeColor="text1" w:themeTint="7F"/>
    </w:rPr>
  </w:style>
  <w:style w:type="paragraph"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A82338-D89D-49E9-9468-314986842F35}">
  <ds:schemaRefs/>
</ds:datastoreItem>
</file>

<file path=docProps/app.xml><?xml version="1.0" encoding="utf-8"?>
<Properties xmlns="http://schemas.openxmlformats.org/officeDocument/2006/extended-properties" xmlns:vt="http://schemas.openxmlformats.org/officeDocument/2006/docPropsVTypes">
  <Template>Normal.dotm</Template>
  <Pages>7</Pages>
  <Words>5189</Words>
  <Characters>5468</Characters>
  <Lines>41</Lines>
  <Paragraphs>11</Paragraphs>
  <TotalTime>0</TotalTime>
  <ScaleCrop>false</ScaleCrop>
  <LinksUpToDate>false</LinksUpToDate>
  <CharactersWithSpaces>5708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2019-07-06T07:55:00Z</dcterms:created>
  <dc:creator>上帝掷骰子吗</dc:creator>
  <cp:lastModifiedBy>上帝掷骰子吗</cp:lastModifiedBy>
  <dcterms:modified xsi:type="dcterms:W3CDTF">2024-07-20T15:56:07Z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4C93F987724842BAAC9140F0EEB3DDC3_12</vt:lpwstr>
  </property>
</Properties>
</file>