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D6788">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11887200</wp:posOffset>
            </wp:positionV>
            <wp:extent cx="292100" cy="3556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92100" cy="355600"/>
                    </a:xfrm>
                    <a:prstGeom prst="rect">
                      <a:avLst/>
                    </a:prstGeom>
                  </pic:spPr>
                </pic:pic>
              </a:graphicData>
            </a:graphic>
          </wp:anchor>
        </w:drawing>
      </w:r>
      <w:r>
        <w:rPr>
          <w:rFonts w:ascii="宋体" w:hAnsi="宋体"/>
          <w:b/>
          <w:sz w:val="32"/>
        </w:rPr>
        <w:t>2020年贵港市初中学业水平考试试卷</w:t>
      </w:r>
      <w:r>
        <w:rPr>
          <w:rFonts w:ascii="Courier New" w:hAnsi="Courier New" w:eastAsia="Courier New" w:cs="Courier New"/>
          <w:b/>
          <w:sz w:val="32"/>
        </w:rPr>
        <w:t xml:space="preserve"> </w:t>
      </w:r>
      <w:r>
        <w:rPr>
          <w:rFonts w:ascii="宋体" w:hAnsi="宋体"/>
          <w:b/>
          <w:sz w:val="32"/>
        </w:rPr>
        <w:t>历史</w:t>
      </w:r>
    </w:p>
    <w:p w14:paraId="2FFEF11E">
      <w:pPr>
        <w:spacing w:line="360" w:lineRule="auto"/>
        <w:jc w:val="left"/>
        <w:textAlignment w:val="center"/>
        <w:rPr>
          <w:rFonts w:ascii="宋体" w:hAnsi="宋体"/>
          <w:b/>
          <w:sz w:val="24"/>
        </w:rPr>
      </w:pPr>
      <w:r>
        <w:rPr>
          <w:rFonts w:ascii="宋体" w:hAnsi="宋体"/>
          <w:b/>
          <w:sz w:val="24"/>
        </w:rPr>
        <w:t>注意：答案一律填写在答题卡上，在试卷上作答无效。考试结束将本试卷和答題卡一并交回。</w:t>
      </w:r>
    </w:p>
    <w:p w14:paraId="06FD90DD">
      <w:pPr>
        <w:spacing w:line="360" w:lineRule="auto"/>
        <w:jc w:val="center"/>
        <w:textAlignment w:val="center"/>
        <w:rPr>
          <w:rFonts w:ascii="宋体" w:hAnsi="宋体"/>
          <w:b/>
          <w:sz w:val="24"/>
        </w:rPr>
      </w:pPr>
      <w:r>
        <w:rPr>
          <w:rFonts w:ascii="宋体" w:hAnsi="宋体"/>
          <w:b/>
          <w:sz w:val="24"/>
        </w:rPr>
        <w:t>第I卷(选择题，共30分)</w:t>
      </w:r>
    </w:p>
    <w:p w14:paraId="0480B07F">
      <w:pPr>
        <w:spacing w:line="360" w:lineRule="auto"/>
        <w:jc w:val="left"/>
        <w:textAlignment w:val="center"/>
        <w:rPr>
          <w:rFonts w:ascii="宋体" w:hAnsi="宋体"/>
          <w:b/>
          <w:sz w:val="24"/>
        </w:rPr>
      </w:pPr>
      <w:r>
        <w:rPr>
          <w:rFonts w:ascii="宋体" w:hAnsi="宋体"/>
          <w:b/>
          <w:sz w:val="24"/>
        </w:rPr>
        <w:t>一、单项选择题(下列各小题的备选答案，只有一个是最符合題意的，请你出并在答题卡上正确填涂相应的英文字母。每小題2分，共30分)</w:t>
      </w:r>
    </w:p>
    <w:p w14:paraId="425BB9A0">
      <w:pPr>
        <w:spacing w:line="360" w:lineRule="auto"/>
        <w:jc w:val="left"/>
        <w:textAlignment w:val="center"/>
        <w:rPr>
          <w:rFonts w:ascii="宋体" w:hAnsi="宋体"/>
        </w:rPr>
      </w:pPr>
      <w:r>
        <w:t xml:space="preserve">1. </w:t>
      </w:r>
      <w:r>
        <w:rPr>
          <w:rFonts w:ascii="宋体" w:hAnsi="宋体"/>
        </w:rPr>
        <w:t>据《明史》记载：(和下西洋)欲耀兵异域，示中国富强。材料认为郑和下西洋的目的是</w:t>
      </w:r>
    </w:p>
    <w:p w14:paraId="715AE302">
      <w:pPr>
        <w:tabs>
          <w:tab w:val="left" w:pos="4873"/>
        </w:tabs>
        <w:spacing w:line="360" w:lineRule="auto"/>
        <w:jc w:val="left"/>
        <w:textAlignment w:val="center"/>
        <w:rPr>
          <w:rFonts w:ascii="宋体" w:hAnsi="宋体"/>
        </w:rPr>
      </w:pPr>
      <w:r>
        <w:rPr>
          <w:rFonts w:hint="eastAsia"/>
        </w:rPr>
        <w:t xml:space="preserve">A. </w:t>
      </w:r>
      <w:r>
        <w:rPr>
          <w:rFonts w:ascii="宋体" w:hAnsi="宋体"/>
        </w:rPr>
        <w:t>炫耀明朝国威</w:t>
      </w:r>
      <w:r>
        <w:rPr>
          <w:rFonts w:hint="eastAsia"/>
        </w:rPr>
        <w:tab/>
      </w:r>
      <w:r>
        <w:rPr>
          <w:rFonts w:hint="eastAsia"/>
        </w:rPr>
        <w:t xml:space="preserve">B. </w:t>
      </w:r>
      <w:r>
        <w:rPr>
          <w:rFonts w:ascii="宋体" w:hAnsi="宋体"/>
        </w:rPr>
        <w:t>加强与外国的友好往来</w:t>
      </w:r>
    </w:p>
    <w:p w14:paraId="627889AA">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开拓新的贸易市场</w:t>
      </w:r>
      <w:r>
        <w:rPr>
          <w:rFonts w:hint="eastAsia"/>
        </w:rPr>
        <w:tab/>
      </w:r>
      <w:r>
        <w:rPr>
          <w:rFonts w:hint="eastAsia"/>
        </w:rPr>
        <w:t xml:space="preserve">D. </w:t>
      </w:r>
      <w:r>
        <w:rPr>
          <w:rFonts w:ascii="宋体" w:hAnsi="宋体"/>
        </w:rPr>
        <w:t>增加中国的海外贸易</w:t>
      </w:r>
    </w:p>
    <w:p w14:paraId="7AF3E8EE">
      <w:pPr>
        <w:spacing w:line="360" w:lineRule="auto"/>
        <w:jc w:val="left"/>
        <w:textAlignment w:val="center"/>
        <w:rPr>
          <w:rFonts w:ascii="宋体" w:hAnsi="宋体"/>
          <w:color w:val="000000"/>
        </w:rPr>
      </w:pPr>
      <w:r>
        <w:rPr>
          <w:color w:val="000000"/>
        </w:rPr>
        <w:t xml:space="preserve">2. </w:t>
      </w:r>
      <w:r>
        <w:rPr>
          <w:rFonts w:ascii="宋体" w:hAnsi="宋体"/>
          <w:color w:val="000000"/>
        </w:rPr>
        <w:t>林则徐是中国近代彪炳青史的民族英雄。他的主要历史功绩是</w:t>
      </w:r>
    </w:p>
    <w:p w14:paraId="1266DCF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指挥黄海海战</w:t>
      </w:r>
      <w:r>
        <w:rPr>
          <w:rFonts w:ascii="宋体" w:hAnsi="宋体"/>
          <w:color w:val="000000"/>
        </w:rPr>
        <w:tab/>
      </w:r>
      <w:r>
        <w:rPr>
          <w:rFonts w:ascii="宋体" w:hAnsi="宋体"/>
          <w:color w:val="000000"/>
        </w:rPr>
        <w:t>B. 领导虎门销烟</w:t>
      </w:r>
      <w:r>
        <w:rPr>
          <w:rFonts w:ascii="宋体" w:hAnsi="宋体"/>
          <w:color w:val="000000"/>
        </w:rPr>
        <w:tab/>
      </w:r>
      <w:r>
        <w:rPr>
          <w:rFonts w:ascii="宋体" w:hAnsi="宋体"/>
          <w:color w:val="000000"/>
        </w:rPr>
        <w:t>C. 收复新疆</w:t>
      </w:r>
      <w:r>
        <w:rPr>
          <w:rFonts w:ascii="宋体" w:hAnsi="宋体"/>
          <w:color w:val="000000"/>
        </w:rPr>
        <w:tab/>
      </w:r>
      <w:r>
        <w:rPr>
          <w:rFonts w:ascii="宋体" w:hAnsi="宋体"/>
          <w:color w:val="000000"/>
        </w:rPr>
        <w:t>D. 发表《变法通议》</w:t>
      </w:r>
    </w:p>
    <w:p w14:paraId="2F52756D">
      <w:pPr>
        <w:spacing w:line="360" w:lineRule="auto"/>
        <w:jc w:val="left"/>
        <w:textAlignment w:val="center"/>
        <w:rPr>
          <w:rFonts w:ascii="宋体" w:hAnsi="宋体"/>
          <w:color w:val="000000"/>
        </w:rPr>
      </w:pPr>
      <w:r>
        <w:rPr>
          <w:color w:val="000000"/>
        </w:rPr>
        <w:t xml:space="preserve">3. </w:t>
      </w:r>
      <w:r>
        <w:rPr>
          <w:rFonts w:ascii="宋体" w:hAnsi="宋体"/>
          <w:color w:val="000000"/>
        </w:rPr>
        <w:t>洋务运动是中国历史上第一次近代化运动，它的口号是</w:t>
      </w:r>
    </w:p>
    <w:p w14:paraId="45B166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自强、求富</w:t>
      </w:r>
      <w:r>
        <w:rPr>
          <w:rFonts w:ascii="宋体" w:hAnsi="宋体"/>
          <w:color w:val="000000"/>
        </w:rPr>
        <w:tab/>
      </w:r>
      <w:r>
        <w:rPr>
          <w:rFonts w:ascii="宋体" w:hAnsi="宋体"/>
          <w:color w:val="000000"/>
        </w:rPr>
        <w:t>B. 民主、科学</w:t>
      </w:r>
      <w:r>
        <w:rPr>
          <w:rFonts w:ascii="宋体" w:hAnsi="宋体"/>
          <w:color w:val="000000"/>
        </w:rPr>
        <w:tab/>
      </w:r>
      <w:r>
        <w:rPr>
          <w:rFonts w:ascii="宋体" w:hAnsi="宋体"/>
          <w:color w:val="000000"/>
        </w:rPr>
        <w:t>C. 扶清灭洋</w:t>
      </w:r>
      <w:r>
        <w:rPr>
          <w:rFonts w:ascii="宋体" w:hAnsi="宋体"/>
          <w:color w:val="000000"/>
        </w:rPr>
        <w:tab/>
      </w:r>
      <w:r>
        <w:rPr>
          <w:rFonts w:ascii="宋体" w:hAnsi="宋体"/>
          <w:color w:val="000000"/>
        </w:rPr>
        <w:t>D. 和平发展</w:t>
      </w:r>
    </w:p>
    <w:p w14:paraId="35EBFB59">
      <w:pPr>
        <w:spacing w:line="360" w:lineRule="auto"/>
        <w:jc w:val="left"/>
        <w:textAlignment w:val="center"/>
        <w:rPr>
          <w:rFonts w:ascii="宋体" w:hAnsi="宋体"/>
          <w:color w:val="000000"/>
        </w:rPr>
      </w:pPr>
      <w:r>
        <w:rPr>
          <w:color w:val="000000"/>
        </w:rPr>
        <w:t xml:space="preserve">4. </w:t>
      </w:r>
      <w:r>
        <w:rPr>
          <w:rFonts w:ascii="宋体" w:hAnsi="宋体"/>
          <w:color w:val="000000"/>
        </w:rPr>
        <w:t>下列选项中，为限制袁世凯的权力而采取的措施有</w:t>
      </w:r>
    </w:p>
    <w:p w14:paraId="367D2E5F">
      <w:pPr>
        <w:spacing w:line="360" w:lineRule="auto"/>
        <w:jc w:val="left"/>
        <w:textAlignment w:val="center"/>
        <w:rPr>
          <w:rFonts w:ascii="宋体" w:hAnsi="宋体"/>
          <w:color w:val="000000"/>
        </w:rPr>
      </w:pPr>
      <w:r>
        <w:rPr>
          <w:rFonts w:ascii="Courier New" w:hAnsi="Courier New" w:eastAsia="Courier New" w:cs="Courier New"/>
          <w:color w:val="000000"/>
        </w:rPr>
        <w:t>①</w:t>
      </w:r>
      <w:r>
        <w:rPr>
          <w:rFonts w:ascii="宋体" w:hAnsi="宋体"/>
          <w:color w:val="000000"/>
        </w:rPr>
        <w:t>清帝必须退位颁布</w:t>
      </w:r>
      <w:r>
        <w:rPr>
          <w:rFonts w:ascii="Courier New" w:hAnsi="Courier New" w:eastAsia="Courier New" w:cs="Courier New"/>
          <w:color w:val="000000"/>
        </w:rPr>
        <w:t>②</w:t>
      </w:r>
      <w:r>
        <w:rPr>
          <w:rFonts w:ascii="宋体" w:hAnsi="宋体"/>
          <w:color w:val="000000"/>
        </w:rPr>
        <w:t>《中华民国临时约法》</w:t>
      </w:r>
    </w:p>
    <w:p w14:paraId="50C5BAEF">
      <w:pPr>
        <w:spacing w:line="360" w:lineRule="auto"/>
        <w:jc w:val="left"/>
        <w:textAlignment w:val="center"/>
        <w:rPr>
          <w:rFonts w:ascii="宋体" w:hAnsi="宋体"/>
          <w:color w:val="000000"/>
        </w:rPr>
      </w:pPr>
      <w:r>
        <w:rPr>
          <w:rFonts w:ascii="Courier New" w:hAnsi="Courier New" w:eastAsia="Courier New" w:cs="Courier New"/>
          <w:color w:val="000000"/>
        </w:rPr>
        <w:t>③</w:t>
      </w:r>
      <w:r>
        <w:rPr>
          <w:rFonts w:ascii="宋体" w:hAnsi="宋体"/>
          <w:color w:val="000000"/>
        </w:rPr>
        <w:t>临时大总统到南京就职</w:t>
      </w:r>
      <w:r>
        <w:rPr>
          <w:rFonts w:ascii="Courier New" w:hAnsi="Courier New" w:eastAsia="Courier New" w:cs="Courier New"/>
          <w:color w:val="000000"/>
        </w:rPr>
        <w:t>④</w:t>
      </w:r>
      <w:r>
        <w:rPr>
          <w:rFonts w:ascii="宋体" w:hAnsi="宋体"/>
          <w:color w:val="000000"/>
        </w:rPr>
        <w:t>临时政府设在北京</w:t>
      </w:r>
    </w:p>
    <w:p w14:paraId="4E7AF670">
      <w:pPr>
        <w:tabs>
          <w:tab w:val="left" w:pos="2436"/>
          <w:tab w:val="left" w:pos="4873"/>
          <w:tab w:val="left" w:pos="7309"/>
        </w:tabs>
        <w:spacing w:line="360" w:lineRule="auto"/>
        <w:jc w:val="left"/>
        <w:textAlignment w:val="center"/>
        <w:rPr>
          <w:rFonts w:ascii="Courier New" w:hAnsi="Courier New" w:eastAsia="Courier New" w:cs="Courier New"/>
          <w:color w:val="000000"/>
        </w:rPr>
      </w:pPr>
      <w:r>
        <w:rPr>
          <w:rFonts w:ascii="宋体" w:hAnsi="宋体"/>
          <w:color w:val="000000"/>
        </w:rPr>
        <w:t xml:space="preserve">A. </w:t>
      </w:r>
      <w:r>
        <w:rPr>
          <w:rFonts w:ascii="Courier New" w:hAnsi="Courier New" w:eastAsia="Courier New" w:cs="Courier New"/>
          <w:color w:val="000000"/>
        </w:rPr>
        <w:t>①②</w:t>
      </w:r>
      <w:r>
        <w:rPr>
          <w:rFonts w:ascii="宋体" w:hAnsi="宋体"/>
          <w:color w:val="000000"/>
        </w:rPr>
        <w:tab/>
      </w:r>
      <w:r>
        <w:rPr>
          <w:rFonts w:ascii="宋体" w:hAnsi="宋体"/>
          <w:color w:val="000000"/>
        </w:rPr>
        <w:t xml:space="preserve">B. </w:t>
      </w:r>
      <w:r>
        <w:rPr>
          <w:rFonts w:ascii="Courier New" w:hAnsi="Courier New" w:eastAsia="Courier New" w:cs="Courier New"/>
          <w:color w:val="000000"/>
        </w:rPr>
        <w:t>③④</w:t>
      </w:r>
      <w:r>
        <w:rPr>
          <w:rFonts w:ascii="宋体" w:hAnsi="宋体"/>
          <w:color w:val="000000"/>
        </w:rPr>
        <w:tab/>
      </w:r>
      <w:r>
        <w:rPr>
          <w:rFonts w:ascii="宋体" w:hAnsi="宋体"/>
          <w:color w:val="000000"/>
        </w:rPr>
        <w:t xml:space="preserve">C. </w:t>
      </w:r>
      <w:r>
        <w:rPr>
          <w:rFonts w:ascii="Courier New" w:hAnsi="Courier New" w:eastAsia="Courier New" w:cs="Courier New"/>
          <w:color w:val="000000"/>
        </w:rPr>
        <w:t>②③</w:t>
      </w:r>
      <w:r>
        <w:rPr>
          <w:rFonts w:ascii="宋体" w:hAnsi="宋体"/>
          <w:color w:val="000000"/>
        </w:rPr>
        <w:tab/>
      </w:r>
      <w:r>
        <w:rPr>
          <w:rFonts w:ascii="宋体" w:hAnsi="宋体"/>
          <w:color w:val="000000"/>
        </w:rPr>
        <w:t xml:space="preserve">D. </w:t>
      </w:r>
      <w:r>
        <w:rPr>
          <w:rFonts w:ascii="Courier New" w:hAnsi="Courier New" w:eastAsia="Courier New" w:cs="Courier New"/>
          <w:color w:val="000000"/>
        </w:rPr>
        <w:t>①④</w:t>
      </w:r>
    </w:p>
    <w:p w14:paraId="4A694D93">
      <w:pPr>
        <w:spacing w:line="360" w:lineRule="auto"/>
        <w:jc w:val="left"/>
        <w:textAlignment w:val="center"/>
        <w:rPr>
          <w:rFonts w:ascii="宋体" w:hAnsi="宋体"/>
          <w:color w:val="000000"/>
        </w:rPr>
      </w:pPr>
      <w:r>
        <w:rPr>
          <w:color w:val="000000"/>
        </w:rPr>
        <w:t xml:space="preserve">5. </w:t>
      </w:r>
      <w:r>
        <w:rPr>
          <w:rFonts w:ascii="宋体" w:hAnsi="宋体"/>
          <w:color w:val="000000"/>
        </w:rPr>
        <w:t>他认定只有这两位先生(德先生和赛先生)，可以救治中国政治上道德上学术上思想上一切的黑暗。他是</w:t>
      </w:r>
    </w:p>
    <w:p w14:paraId="189ECDD2">
      <w:pPr>
        <w:tabs>
          <w:tab w:val="left" w:pos="2436"/>
          <w:tab w:val="left" w:pos="4873"/>
          <w:tab w:val="left" w:pos="7309"/>
        </w:tabs>
        <w:spacing w:line="360" w:lineRule="auto"/>
        <w:jc w:val="left"/>
        <w:textAlignment w:val="center"/>
        <w:rPr>
          <w:rFonts w:ascii="宋体" w:hAnsi="宋体"/>
          <w:color w:val="000000"/>
        </w:rPr>
      </w:pPr>
      <w:r>
        <w:rPr>
          <w:rFonts w:ascii="Courier New" w:hAnsi="Courier New" w:eastAsia="Courier New" w:cs="Courier New"/>
          <w:color w:val="000000"/>
        </w:rPr>
        <w:t xml:space="preserve">A. </w:t>
      </w:r>
      <w:r>
        <w:rPr>
          <w:rFonts w:ascii="宋体" w:hAnsi="宋体"/>
          <w:color w:val="000000"/>
        </w:rPr>
        <w:t>蔡元培</w:t>
      </w:r>
      <w:r>
        <w:rPr>
          <w:rFonts w:ascii="Courier New" w:hAnsi="Courier New" w:eastAsia="Courier New" w:cs="Courier New"/>
          <w:color w:val="000000"/>
        </w:rPr>
        <w:tab/>
      </w:r>
      <w:r>
        <w:rPr>
          <w:rFonts w:ascii="Courier New" w:hAnsi="Courier New" w:eastAsia="Courier New" w:cs="Courier New"/>
          <w:color w:val="000000"/>
        </w:rPr>
        <w:t xml:space="preserve">B. </w:t>
      </w:r>
      <w:r>
        <w:rPr>
          <w:rFonts w:ascii="宋体" w:hAnsi="宋体"/>
          <w:color w:val="000000"/>
        </w:rPr>
        <w:t>鲁迅</w:t>
      </w:r>
      <w:r>
        <w:rPr>
          <w:rFonts w:ascii="Courier New" w:hAnsi="Courier New" w:eastAsia="Courier New" w:cs="Courier New"/>
          <w:color w:val="000000"/>
        </w:rPr>
        <w:tab/>
      </w:r>
      <w:r>
        <w:rPr>
          <w:rFonts w:ascii="Courier New" w:hAnsi="Courier New" w:eastAsia="Courier New" w:cs="Courier New"/>
          <w:color w:val="000000"/>
        </w:rPr>
        <w:t xml:space="preserve">C. </w:t>
      </w:r>
      <w:r>
        <w:rPr>
          <w:rFonts w:ascii="宋体" w:hAnsi="宋体"/>
          <w:color w:val="000000"/>
        </w:rPr>
        <w:t>陈独秀</w:t>
      </w:r>
      <w:r>
        <w:rPr>
          <w:rFonts w:ascii="Courier New" w:hAnsi="Courier New" w:eastAsia="Courier New" w:cs="Courier New"/>
          <w:color w:val="000000"/>
        </w:rPr>
        <w:tab/>
      </w:r>
      <w:r>
        <w:rPr>
          <w:rFonts w:ascii="Courier New" w:hAnsi="Courier New" w:eastAsia="Courier New" w:cs="Courier New"/>
          <w:color w:val="000000"/>
        </w:rPr>
        <w:t xml:space="preserve">D. </w:t>
      </w:r>
      <w:r>
        <w:rPr>
          <w:rFonts w:ascii="宋体" w:hAnsi="宋体"/>
          <w:color w:val="000000"/>
        </w:rPr>
        <w:t>胡适</w:t>
      </w:r>
    </w:p>
    <w:p w14:paraId="1F920878">
      <w:pPr>
        <w:spacing w:line="360" w:lineRule="auto"/>
        <w:jc w:val="left"/>
        <w:textAlignment w:val="center"/>
        <w:rPr>
          <w:rFonts w:ascii="宋体" w:hAnsi="宋体"/>
          <w:color w:val="000000"/>
        </w:rPr>
      </w:pPr>
      <w:r>
        <w:rPr>
          <w:color w:val="000000"/>
        </w:rPr>
        <w:t xml:space="preserve">6. </w:t>
      </w:r>
      <w:r>
        <w:rPr>
          <w:rFonts w:ascii="宋体" w:hAnsi="宋体"/>
          <w:color w:val="000000"/>
        </w:rPr>
        <w:t>下图是某同学在研究性学习中使用</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一幅地图，据此判断，他研究的课题可能是</w:t>
      </w:r>
    </w:p>
    <w:p w14:paraId="089EB4A2">
      <w:pPr>
        <w:spacing w:line="360" w:lineRule="auto"/>
        <w:jc w:val="left"/>
        <w:textAlignment w:val="center"/>
        <w:rPr>
          <w:rFonts w:hint="eastAsia"/>
          <w:color w:val="000000"/>
        </w:rPr>
      </w:pPr>
      <w:r>
        <w:rPr>
          <w:rFonts w:ascii="宋体" w:hAnsi="宋体"/>
          <w:color w:val="000000"/>
        </w:rPr>
        <w:drawing>
          <wp:inline distT="0" distB="0" distL="114300" distR="114300">
            <wp:extent cx="3276600" cy="2352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276600" cy="2352675"/>
                    </a:xfrm>
                    <a:prstGeom prst="rect">
                      <a:avLst/>
                    </a:prstGeom>
                  </pic:spPr>
                </pic:pic>
              </a:graphicData>
            </a:graphic>
          </wp:inline>
        </w:drawing>
      </w:r>
    </w:p>
    <w:p w14:paraId="71DF85D6">
      <w:pPr>
        <w:tabs>
          <w:tab w:val="left" w:pos="4873"/>
        </w:tabs>
        <w:spacing w:line="360" w:lineRule="auto"/>
        <w:jc w:val="left"/>
        <w:textAlignment w:val="center"/>
        <w:rPr>
          <w:rFonts w:ascii="宋体" w:hAnsi="宋体"/>
          <w:color w:val="000000"/>
        </w:rPr>
      </w:pPr>
      <w:r>
        <w:rPr>
          <w:rFonts w:ascii="宋体" w:hAnsi="宋体"/>
          <w:color w:val="000000"/>
        </w:rPr>
        <w:t>A. 北伐战争胜利进军的成果</w:t>
      </w:r>
      <w:r>
        <w:rPr>
          <w:rFonts w:ascii="宋体" w:hAnsi="宋体"/>
          <w:color w:val="000000"/>
        </w:rPr>
        <w:tab/>
      </w:r>
      <w:r>
        <w:rPr>
          <w:rFonts w:ascii="宋体" w:hAnsi="宋体"/>
          <w:color w:val="000000"/>
        </w:rPr>
        <w:t>B. 工农武装割据局面的形成</w:t>
      </w:r>
    </w:p>
    <w:p w14:paraId="72571195">
      <w:pPr>
        <w:tabs>
          <w:tab w:val="left" w:pos="4873"/>
        </w:tabs>
        <w:spacing w:line="360" w:lineRule="auto"/>
        <w:jc w:val="left"/>
        <w:textAlignment w:val="center"/>
        <w:rPr>
          <w:rFonts w:ascii="宋体" w:hAnsi="宋体"/>
          <w:color w:val="000000"/>
        </w:rPr>
      </w:pPr>
      <w:r>
        <w:rPr>
          <w:rFonts w:ascii="宋体" w:hAnsi="宋体"/>
          <w:color w:val="000000"/>
        </w:rPr>
        <w:t>C. 人民解放战争中的三大战役</w:t>
      </w:r>
      <w:r>
        <w:rPr>
          <w:rFonts w:ascii="宋体" w:hAnsi="宋体"/>
          <w:color w:val="000000"/>
        </w:rPr>
        <w:tab/>
      </w:r>
      <w:r>
        <w:rPr>
          <w:rFonts w:ascii="宋体" w:hAnsi="宋体"/>
          <w:color w:val="000000"/>
        </w:rPr>
        <w:t>D. 中国工农红军的长征</w:t>
      </w:r>
    </w:p>
    <w:p w14:paraId="4CEAED59">
      <w:pPr>
        <w:spacing w:line="360" w:lineRule="auto"/>
        <w:jc w:val="left"/>
        <w:textAlignment w:val="center"/>
        <w:rPr>
          <w:rFonts w:ascii="宋体" w:hAnsi="宋体"/>
          <w:color w:val="000000"/>
        </w:rPr>
      </w:pPr>
      <w:r>
        <w:rPr>
          <w:color w:val="000000"/>
        </w:rPr>
        <w:t xml:space="preserve">7. </w:t>
      </w:r>
      <w:r>
        <w:rPr>
          <w:rFonts w:ascii="宋体" w:hAnsi="宋体"/>
          <w:color w:val="000000"/>
        </w:rPr>
        <w:t>下列是关于20世纪30年代发生</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重大历史事件的排序，正确的是</w:t>
      </w:r>
    </w:p>
    <w:p w14:paraId="6226DC26">
      <w:pPr>
        <w:spacing w:line="360" w:lineRule="auto"/>
        <w:jc w:val="left"/>
        <w:textAlignment w:val="center"/>
        <w:rPr>
          <w:rFonts w:ascii="宋体" w:hAnsi="宋体"/>
          <w:color w:val="000000"/>
        </w:rPr>
      </w:pPr>
      <w:r>
        <w:rPr>
          <w:rFonts w:ascii="Courier New" w:hAnsi="Courier New" w:eastAsia="Courier New" w:cs="Courier New"/>
          <w:color w:val="000000"/>
        </w:rPr>
        <w:t>①</w:t>
      </w:r>
      <w:r>
        <w:rPr>
          <w:rFonts w:ascii="宋体" w:hAnsi="宋体"/>
          <w:color w:val="000000"/>
        </w:rPr>
        <w:t>一二九运动</w:t>
      </w:r>
      <w:r>
        <w:rPr>
          <w:rFonts w:ascii="Courier New" w:hAnsi="Courier New" w:eastAsia="Courier New" w:cs="Courier New"/>
          <w:color w:val="000000"/>
        </w:rPr>
        <w:t>②</w:t>
      </w:r>
      <w:r>
        <w:rPr>
          <w:rFonts w:ascii="宋体" w:hAnsi="宋体"/>
          <w:color w:val="000000"/>
        </w:rPr>
        <w:t>平型关大捷</w:t>
      </w:r>
      <w:r>
        <w:rPr>
          <w:rFonts w:ascii="Courier New" w:hAnsi="Courier New" w:eastAsia="Courier New" w:cs="Courier New"/>
          <w:color w:val="000000"/>
        </w:rPr>
        <w:t>③</w:t>
      </w:r>
      <w:r>
        <w:rPr>
          <w:rFonts w:ascii="宋体" w:hAnsi="宋体"/>
          <w:color w:val="000000"/>
        </w:rPr>
        <w:t>希特勒出任德国总理</w:t>
      </w:r>
      <w:r>
        <w:rPr>
          <w:rFonts w:ascii="Courier New" w:hAnsi="Courier New" w:eastAsia="Courier New" w:cs="Courier New"/>
          <w:color w:val="000000"/>
        </w:rPr>
        <w:t>④</w:t>
      </w:r>
      <w:r>
        <w:rPr>
          <w:rFonts w:ascii="宋体" w:hAnsi="宋体"/>
          <w:color w:val="000000"/>
        </w:rPr>
        <w:t>台儿庄战役</w:t>
      </w:r>
    </w:p>
    <w:p w14:paraId="55B46E98">
      <w:pPr>
        <w:tabs>
          <w:tab w:val="left" w:pos="2436"/>
          <w:tab w:val="left" w:pos="4873"/>
          <w:tab w:val="left" w:pos="7309"/>
        </w:tabs>
        <w:spacing w:line="360" w:lineRule="auto"/>
        <w:jc w:val="left"/>
        <w:textAlignment w:val="center"/>
        <w:rPr>
          <w:rFonts w:ascii="Courier New" w:hAnsi="Courier New" w:eastAsia="Courier New" w:cs="Courier New"/>
          <w:color w:val="000000"/>
        </w:rPr>
      </w:pPr>
      <w:r>
        <w:rPr>
          <w:rFonts w:ascii="宋体" w:hAnsi="宋体"/>
          <w:color w:val="000000"/>
        </w:rPr>
        <w:t xml:space="preserve">A. </w:t>
      </w:r>
      <w:r>
        <w:rPr>
          <w:rFonts w:ascii="Courier New" w:hAnsi="Courier New" w:eastAsia="Courier New" w:cs="Courier New"/>
          <w:color w:val="000000"/>
        </w:rPr>
        <w:t>③①②④</w:t>
      </w:r>
      <w:r>
        <w:rPr>
          <w:rFonts w:ascii="宋体" w:hAnsi="宋体"/>
          <w:color w:val="000000"/>
        </w:rPr>
        <w:tab/>
      </w:r>
      <w:r>
        <w:rPr>
          <w:rFonts w:ascii="宋体" w:hAnsi="宋体"/>
          <w:color w:val="000000"/>
        </w:rPr>
        <w:t xml:space="preserve">B. </w:t>
      </w:r>
      <w:r>
        <w:rPr>
          <w:rFonts w:ascii="Courier New" w:hAnsi="Courier New" w:eastAsia="Courier New" w:cs="Courier New"/>
          <w:color w:val="000000"/>
        </w:rPr>
        <w:t>①④②③</w:t>
      </w:r>
      <w:r>
        <w:rPr>
          <w:rFonts w:ascii="宋体" w:hAnsi="宋体"/>
          <w:color w:val="000000"/>
        </w:rPr>
        <w:tab/>
      </w:r>
      <w:r>
        <w:rPr>
          <w:rFonts w:ascii="宋体" w:hAnsi="宋体"/>
          <w:color w:val="000000"/>
        </w:rPr>
        <w:t xml:space="preserve">C. </w:t>
      </w:r>
      <w:r>
        <w:rPr>
          <w:rFonts w:ascii="Courier New" w:hAnsi="Courier New" w:eastAsia="Courier New" w:cs="Courier New"/>
          <w:color w:val="000000"/>
        </w:rPr>
        <w:t>①③②④</w:t>
      </w:r>
      <w:r>
        <w:rPr>
          <w:rFonts w:ascii="宋体" w:hAnsi="宋体"/>
          <w:color w:val="000000"/>
        </w:rPr>
        <w:tab/>
      </w:r>
      <w:r>
        <w:rPr>
          <w:rFonts w:ascii="宋体" w:hAnsi="宋体"/>
          <w:color w:val="000000"/>
        </w:rPr>
        <w:t xml:space="preserve">D. </w:t>
      </w:r>
      <w:r>
        <w:rPr>
          <w:rFonts w:ascii="Courier New" w:hAnsi="Courier New" w:eastAsia="Courier New" w:cs="Courier New"/>
          <w:color w:val="000000"/>
        </w:rPr>
        <w:t>③①④②</w:t>
      </w:r>
    </w:p>
    <w:p w14:paraId="7F47E700">
      <w:pPr>
        <w:spacing w:line="360" w:lineRule="auto"/>
        <w:jc w:val="left"/>
        <w:textAlignment w:val="center"/>
        <w:rPr>
          <w:rFonts w:ascii="宋体" w:hAnsi="宋体"/>
          <w:color w:val="000000"/>
        </w:rPr>
      </w:pPr>
      <w:r>
        <w:rPr>
          <w:color w:val="000000"/>
        </w:rPr>
        <w:t xml:space="preserve">8. </w:t>
      </w:r>
      <w:r>
        <w:rPr>
          <w:rFonts w:ascii="宋体" w:hAnsi="宋体"/>
          <w:color w:val="000000"/>
        </w:rPr>
        <w:t>雄赳赳，气昂昂，跨过鸭绿江！保和平，卫祖国，就是保家乡…展现了志愿军战士抗美援朝、保家卫国</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英雄风采。今年(2020年)是抗美援朝战争开始</w:t>
      </w:r>
    </w:p>
    <w:p w14:paraId="1ED347BF">
      <w:pPr>
        <w:tabs>
          <w:tab w:val="left" w:pos="2436"/>
          <w:tab w:val="left" w:pos="4873"/>
          <w:tab w:val="left" w:pos="7309"/>
        </w:tabs>
        <w:spacing w:line="360" w:lineRule="auto"/>
        <w:jc w:val="left"/>
        <w:textAlignment w:val="center"/>
        <w:rPr>
          <w:rFonts w:ascii="宋体" w:hAnsi="宋体"/>
          <w:color w:val="000000"/>
        </w:rPr>
      </w:pPr>
      <w:r>
        <w:rPr>
          <w:rFonts w:ascii="Courier New" w:hAnsi="Courier New" w:eastAsia="Courier New" w:cs="Courier New"/>
          <w:color w:val="000000"/>
        </w:rPr>
        <w:t xml:space="preserve">A. </w:t>
      </w:r>
      <w:r>
        <w:rPr>
          <w:rFonts w:ascii="宋体" w:hAnsi="宋体"/>
          <w:color w:val="000000"/>
        </w:rPr>
        <w:t>50周年</w:t>
      </w:r>
      <w:r>
        <w:rPr>
          <w:rFonts w:ascii="Courier New" w:hAnsi="Courier New" w:eastAsia="Courier New" w:cs="Courier New"/>
          <w:color w:val="000000"/>
        </w:rPr>
        <w:tab/>
      </w:r>
      <w:r>
        <w:rPr>
          <w:rFonts w:ascii="Courier New" w:hAnsi="Courier New" w:eastAsia="Courier New" w:cs="Courier New"/>
          <w:color w:val="000000"/>
        </w:rPr>
        <w:t xml:space="preserve">B. </w:t>
      </w:r>
      <w:r>
        <w:rPr>
          <w:rFonts w:ascii="宋体" w:hAnsi="宋体"/>
          <w:color w:val="000000"/>
        </w:rPr>
        <w:t>60周年</w:t>
      </w:r>
      <w:r>
        <w:rPr>
          <w:rFonts w:ascii="Courier New" w:hAnsi="Courier New" w:eastAsia="Courier New" w:cs="Courier New"/>
          <w:color w:val="000000"/>
        </w:rPr>
        <w:tab/>
      </w:r>
      <w:r>
        <w:rPr>
          <w:rFonts w:ascii="Courier New" w:hAnsi="Courier New" w:eastAsia="Courier New" w:cs="Courier New"/>
          <w:color w:val="000000"/>
        </w:rPr>
        <w:t xml:space="preserve">C. </w:t>
      </w:r>
      <w:r>
        <w:rPr>
          <w:rFonts w:ascii="宋体" w:hAnsi="宋体"/>
          <w:color w:val="000000"/>
        </w:rPr>
        <w:t>70周年</w:t>
      </w:r>
      <w:r>
        <w:rPr>
          <w:rFonts w:ascii="Courier New" w:hAnsi="Courier New" w:eastAsia="Courier New" w:cs="Courier New"/>
          <w:color w:val="000000"/>
        </w:rPr>
        <w:tab/>
      </w:r>
      <w:r>
        <w:rPr>
          <w:rFonts w:ascii="Courier New" w:hAnsi="Courier New" w:eastAsia="Courier New" w:cs="Courier New"/>
          <w:color w:val="000000"/>
        </w:rPr>
        <w:t xml:space="preserve">D. </w:t>
      </w:r>
      <w:r>
        <w:rPr>
          <w:rFonts w:ascii="宋体" w:hAnsi="宋体"/>
          <w:color w:val="000000"/>
        </w:rPr>
        <w:t>80周年</w:t>
      </w:r>
    </w:p>
    <w:p w14:paraId="41CD9A7E">
      <w:pPr>
        <w:spacing w:line="360" w:lineRule="auto"/>
        <w:jc w:val="left"/>
        <w:textAlignment w:val="center"/>
        <w:rPr>
          <w:rFonts w:ascii="宋体" w:hAnsi="宋体"/>
          <w:color w:val="000000"/>
        </w:rPr>
      </w:pPr>
      <w:r>
        <w:rPr>
          <w:color w:val="000000"/>
        </w:rPr>
        <w:t xml:space="preserve">9. </w:t>
      </w:r>
      <w:r>
        <w:rPr>
          <w:rFonts w:ascii="宋体" w:hAnsi="宋体"/>
          <w:color w:val="000000"/>
        </w:rPr>
        <w:t>1971年美国从中国进口490万美元，出口则是微乎其微；而1972年美国从中国进口达3230万美元，对华出口为6020万美元。导致这一变化的主要原因是</w:t>
      </w:r>
    </w:p>
    <w:p w14:paraId="5FCC39BB">
      <w:pPr>
        <w:spacing w:line="360" w:lineRule="auto"/>
        <w:jc w:val="left"/>
        <w:textAlignment w:val="center"/>
        <w:rPr>
          <w:rFonts w:ascii="宋体" w:hAnsi="宋体"/>
          <w:color w:val="000000"/>
        </w:rPr>
      </w:pPr>
      <w:r>
        <w:rPr>
          <w:rFonts w:ascii="宋体" w:hAnsi="宋体"/>
          <w:color w:val="000000"/>
        </w:rPr>
        <w:t>A. 中国经济实力和综合国力提高</w:t>
      </w:r>
    </w:p>
    <w:p w14:paraId="7DD8A63E">
      <w:pPr>
        <w:spacing w:line="360" w:lineRule="auto"/>
        <w:jc w:val="left"/>
        <w:textAlignment w:val="center"/>
        <w:rPr>
          <w:rFonts w:ascii="宋体" w:hAnsi="宋体"/>
          <w:color w:val="000000"/>
        </w:rPr>
      </w:pPr>
      <w:r>
        <w:rPr>
          <w:rFonts w:ascii="宋体" w:hAnsi="宋体"/>
          <w:color w:val="000000"/>
        </w:rPr>
        <w:t>B. 中美两国关系开始得到了改善</w:t>
      </w:r>
    </w:p>
    <w:p w14:paraId="4AF059CF">
      <w:pPr>
        <w:spacing w:line="360" w:lineRule="auto"/>
        <w:jc w:val="left"/>
        <w:textAlignment w:val="center"/>
        <w:rPr>
          <w:rFonts w:ascii="宋体" w:hAnsi="宋体"/>
          <w:color w:val="000000"/>
        </w:rPr>
      </w:pPr>
      <w:r>
        <w:rPr>
          <w:rFonts w:ascii="宋体" w:hAnsi="宋体"/>
          <w:color w:val="000000"/>
        </w:rPr>
        <w:t>C. 中国恢复在联合国的合法席位</w:t>
      </w:r>
    </w:p>
    <w:p w14:paraId="013A3319">
      <w:pPr>
        <w:spacing w:line="360" w:lineRule="auto"/>
        <w:jc w:val="left"/>
        <w:textAlignment w:val="center"/>
        <w:rPr>
          <w:rFonts w:ascii="宋体" w:hAnsi="宋体"/>
          <w:color w:val="000000"/>
        </w:rPr>
      </w:pPr>
      <w:r>
        <w:rPr>
          <w:rFonts w:ascii="宋体" w:hAnsi="宋体"/>
          <w:color w:val="000000"/>
        </w:rPr>
        <w:t>D. 中美两国顺利建立了外交关系</w:t>
      </w:r>
    </w:p>
    <w:p w14:paraId="7B06230A">
      <w:pPr>
        <w:spacing w:line="360" w:lineRule="auto"/>
        <w:jc w:val="left"/>
        <w:textAlignment w:val="center"/>
        <w:rPr>
          <w:rFonts w:ascii="宋体" w:hAnsi="宋体"/>
          <w:color w:val="000000"/>
        </w:rPr>
      </w:pPr>
      <w:r>
        <w:rPr>
          <w:color w:val="000000"/>
        </w:rPr>
        <w:t xml:space="preserve">10. </w:t>
      </w:r>
      <w:r>
        <w:rPr>
          <w:rFonts w:ascii="宋体" w:hAnsi="宋体"/>
          <w:color w:val="000000"/>
        </w:rPr>
        <w:t>有历史学家认为：全球意义上的世界历史直到哥伦布、达</w:t>
      </w:r>
      <w:r>
        <w:rPr>
          <w:rFonts w:ascii="MS Mincho" w:hAnsi="MS Mincho" w:eastAsia="MS Mincho" w:cs="MS Mincho"/>
          <w:color w:val="000000"/>
        </w:rPr>
        <w:t>・</w:t>
      </w:r>
      <w:r>
        <w:rPr>
          <w:rFonts w:ascii="宋体" w:hAnsi="宋体"/>
          <w:color w:val="000000"/>
        </w:rPr>
        <w:t>伽马和麦哲伦进行远洋探险时才开始的。这种认识形成的主要依据是哥伦布等人的远洋探险活动</w:t>
      </w:r>
    </w:p>
    <w:p w14:paraId="171E1923">
      <w:pPr>
        <w:tabs>
          <w:tab w:val="left" w:pos="4873"/>
        </w:tabs>
        <w:spacing w:line="360" w:lineRule="auto"/>
        <w:jc w:val="left"/>
        <w:textAlignment w:val="center"/>
        <w:rPr>
          <w:rFonts w:ascii="宋体" w:hAnsi="宋体"/>
          <w:color w:val="000000"/>
        </w:rPr>
      </w:pPr>
      <w:r>
        <w:rPr>
          <w:rFonts w:ascii="宋体" w:hAnsi="宋体"/>
          <w:color w:val="000000"/>
        </w:rPr>
        <w:t>A. 促进了资本主义的产生和发展</w:t>
      </w:r>
      <w:r>
        <w:rPr>
          <w:rFonts w:ascii="宋体" w:hAnsi="宋体"/>
          <w:color w:val="000000"/>
        </w:rPr>
        <w:tab/>
      </w:r>
      <w:r>
        <w:rPr>
          <w:rFonts w:ascii="宋体" w:hAnsi="宋体"/>
          <w:color w:val="000000"/>
        </w:rPr>
        <w:t>B. 为西欧的殖民掠夺打通了道路</w:t>
      </w:r>
    </w:p>
    <w:p w14:paraId="5F286D14">
      <w:pPr>
        <w:tabs>
          <w:tab w:val="left" w:pos="4873"/>
        </w:tabs>
        <w:spacing w:line="360" w:lineRule="auto"/>
        <w:jc w:val="left"/>
        <w:textAlignment w:val="center"/>
        <w:rPr>
          <w:rFonts w:ascii="宋体" w:hAnsi="宋体"/>
          <w:color w:val="000000"/>
        </w:rPr>
      </w:pPr>
      <w:r>
        <w:rPr>
          <w:rFonts w:ascii="宋体" w:hAnsi="宋体"/>
          <w:color w:val="000000"/>
        </w:rPr>
        <w:t>C. 推动了欧洲文化思想领域</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繁荣</w:t>
      </w:r>
      <w:r>
        <w:rPr>
          <w:rFonts w:ascii="宋体" w:hAnsi="宋体"/>
          <w:color w:val="000000"/>
        </w:rPr>
        <w:tab/>
      </w:r>
      <w:r>
        <w:rPr>
          <w:rFonts w:ascii="宋体" w:hAnsi="宋体"/>
          <w:color w:val="000000"/>
        </w:rPr>
        <w:t>D. 使世界开始连为一个整体</w:t>
      </w:r>
    </w:p>
    <w:p w14:paraId="2C996AD5">
      <w:pPr>
        <w:spacing w:line="360" w:lineRule="auto"/>
        <w:jc w:val="left"/>
        <w:textAlignment w:val="center"/>
        <w:rPr>
          <w:rFonts w:ascii="宋体" w:hAnsi="宋体"/>
          <w:color w:val="000000"/>
        </w:rPr>
      </w:pPr>
      <w:r>
        <w:rPr>
          <w:color w:val="000000"/>
        </w:rPr>
        <w:t xml:space="preserve">11. </w:t>
      </w:r>
      <w:r>
        <w:rPr>
          <w:rFonts w:ascii="宋体" w:hAnsi="宋体"/>
          <w:color w:val="000000"/>
        </w:rPr>
        <w:t>1848年，马克思、恩格斯为共产主义者同起草的纲领《共产党宣言》在伦敦正式出版。它标志着</w:t>
      </w:r>
    </w:p>
    <w:p w14:paraId="6E1A74E7">
      <w:pPr>
        <w:tabs>
          <w:tab w:val="left" w:pos="4873"/>
        </w:tabs>
        <w:spacing w:line="360" w:lineRule="auto"/>
        <w:jc w:val="left"/>
        <w:textAlignment w:val="center"/>
        <w:rPr>
          <w:rFonts w:ascii="宋体" w:hAnsi="宋体"/>
          <w:color w:val="000000"/>
        </w:rPr>
      </w:pPr>
      <w:r>
        <w:rPr>
          <w:rFonts w:ascii="宋体" w:hAnsi="宋体"/>
          <w:color w:val="000000"/>
        </w:rPr>
        <w:t>A. 启蒙思想的兴起</w:t>
      </w:r>
      <w:r>
        <w:rPr>
          <w:rFonts w:ascii="宋体" w:hAnsi="宋体"/>
          <w:color w:val="000000"/>
        </w:rPr>
        <w:tab/>
      </w:r>
      <w:r>
        <w:rPr>
          <w:rFonts w:ascii="宋体" w:hAnsi="宋体"/>
          <w:color w:val="000000"/>
        </w:rPr>
        <w:t>B. 马克思主义的诞生</w:t>
      </w:r>
    </w:p>
    <w:p w14:paraId="575A6B7C">
      <w:pPr>
        <w:tabs>
          <w:tab w:val="left" w:pos="4873"/>
        </w:tabs>
        <w:spacing w:line="360" w:lineRule="auto"/>
        <w:jc w:val="left"/>
        <w:textAlignment w:val="center"/>
        <w:rPr>
          <w:rFonts w:ascii="宋体" w:hAnsi="宋体"/>
          <w:color w:val="000000"/>
        </w:rPr>
      </w:pPr>
      <w:r>
        <w:rPr>
          <w:rFonts w:ascii="宋体" w:hAnsi="宋体"/>
          <w:color w:val="000000"/>
        </w:rPr>
        <w:t>C. 中国共产党的成立</w:t>
      </w:r>
      <w:r>
        <w:rPr>
          <w:rFonts w:ascii="宋体" w:hAnsi="宋体"/>
          <w:color w:val="000000"/>
        </w:rPr>
        <w:tab/>
      </w:r>
      <w:r>
        <w:rPr>
          <w:rFonts w:ascii="宋体" w:hAnsi="宋体"/>
          <w:color w:val="000000"/>
        </w:rPr>
        <w:t>D. 第一国际的成立</w:t>
      </w:r>
    </w:p>
    <w:p w14:paraId="614923D7">
      <w:pPr>
        <w:spacing w:line="360" w:lineRule="auto"/>
        <w:jc w:val="left"/>
        <w:textAlignment w:val="center"/>
        <w:rPr>
          <w:rFonts w:ascii="宋体" w:hAnsi="宋体"/>
          <w:color w:val="000000"/>
        </w:rPr>
      </w:pPr>
      <w:r>
        <w:rPr>
          <w:color w:val="000000"/>
        </w:rPr>
        <w:t xml:space="preserve">12. </w:t>
      </w:r>
      <w:r>
        <w:rPr>
          <w:rFonts w:ascii="宋体" w:hAnsi="宋体"/>
          <w:color w:val="000000"/>
        </w:rPr>
        <w:t>改革是推动国家发展、社会进步的动力之源。下列关于19世纪中期俄日改革的表述，正确的是</w:t>
      </w:r>
    </w:p>
    <w:p w14:paraId="56D8BB63">
      <w:pPr>
        <w:spacing w:line="360" w:lineRule="auto"/>
        <w:jc w:val="left"/>
        <w:textAlignment w:val="center"/>
        <w:rPr>
          <w:rFonts w:ascii="宋体" w:hAnsi="宋体"/>
          <w:color w:val="000000"/>
        </w:rPr>
      </w:pPr>
      <w:r>
        <w:rPr>
          <w:rFonts w:ascii="宋体" w:hAnsi="宋体"/>
          <w:color w:val="000000"/>
        </w:rPr>
        <w:t>A. 改革使俄国一跃成为欧洲军事强国</w:t>
      </w:r>
    </w:p>
    <w:p w14:paraId="69FB2CF3">
      <w:pPr>
        <w:spacing w:line="360" w:lineRule="auto"/>
        <w:jc w:val="left"/>
        <w:textAlignment w:val="center"/>
        <w:rPr>
          <w:rFonts w:ascii="宋体" w:hAnsi="宋体"/>
          <w:color w:val="000000"/>
        </w:rPr>
      </w:pPr>
      <w:r>
        <w:rPr>
          <w:rFonts w:ascii="宋体" w:hAnsi="宋体"/>
          <w:color w:val="000000"/>
        </w:rPr>
        <w:t>B. 日本通过改革结束了幕府的统治</w:t>
      </w:r>
    </w:p>
    <w:p w14:paraId="2D3F9338">
      <w:pPr>
        <w:spacing w:line="360" w:lineRule="auto"/>
        <w:jc w:val="left"/>
        <w:textAlignment w:val="center"/>
        <w:rPr>
          <w:rFonts w:ascii="宋体" w:hAnsi="宋体"/>
          <w:color w:val="000000"/>
        </w:rPr>
      </w:pPr>
      <w:r>
        <w:rPr>
          <w:rFonts w:ascii="宋体" w:hAnsi="宋体"/>
          <w:color w:val="000000"/>
        </w:rPr>
        <w:t>C. 改革前两国的资本主义发展水平都不高</w:t>
      </w:r>
    </w:p>
    <w:p w14:paraId="56D64130">
      <w:pPr>
        <w:spacing w:line="360" w:lineRule="auto"/>
        <w:jc w:val="left"/>
        <w:textAlignment w:val="center"/>
        <w:rPr>
          <w:rFonts w:ascii="宋体" w:hAnsi="宋体"/>
          <w:color w:val="000000"/>
        </w:rPr>
      </w:pPr>
      <w:r>
        <w:rPr>
          <w:rFonts w:ascii="宋体" w:hAnsi="宋体"/>
          <w:color w:val="000000"/>
        </w:rPr>
        <w:t>D. 改革的目的都是为了发展资本主义</w:t>
      </w:r>
    </w:p>
    <w:p w14:paraId="08FECF9E">
      <w:pPr>
        <w:spacing w:line="360" w:lineRule="auto"/>
        <w:jc w:val="left"/>
        <w:textAlignment w:val="center"/>
        <w:rPr>
          <w:rFonts w:ascii="宋体" w:hAnsi="宋体"/>
          <w:color w:val="000000"/>
        </w:rPr>
      </w:pPr>
      <w:r>
        <w:rPr>
          <w:color w:val="000000"/>
        </w:rPr>
        <w:t xml:space="preserve">13. </w:t>
      </w:r>
      <w:r>
        <w:rPr>
          <w:rFonts w:ascii="宋体" w:hAnsi="宋体"/>
          <w:color w:val="000000"/>
        </w:rPr>
        <w:t>科技发展使人们的生活发生了巨大变化。下图展示交通工具，它使用的发动机是</w:t>
      </w:r>
    </w:p>
    <w:p w14:paraId="629BA706">
      <w:pPr>
        <w:spacing w:line="360" w:lineRule="auto"/>
        <w:jc w:val="left"/>
        <w:textAlignment w:val="center"/>
        <w:rPr>
          <w:rFonts w:hint="eastAsia"/>
          <w:color w:val="000000"/>
        </w:rPr>
      </w:pPr>
      <w:r>
        <w:rPr>
          <w:rFonts w:ascii="宋体" w:hAnsi="宋体"/>
          <w:color w:val="000000"/>
        </w:rPr>
        <w:drawing>
          <wp:inline distT="0" distB="0" distL="114300" distR="114300">
            <wp:extent cx="2514600" cy="19812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514600" cy="1981200"/>
                    </a:xfrm>
                    <a:prstGeom prst="rect">
                      <a:avLst/>
                    </a:prstGeom>
                  </pic:spPr>
                </pic:pic>
              </a:graphicData>
            </a:graphic>
          </wp:inline>
        </w:drawing>
      </w:r>
    </w:p>
    <w:p w14:paraId="08EAEB6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蒸汽机</w:t>
      </w:r>
      <w:r>
        <w:rPr>
          <w:rFonts w:ascii="宋体" w:hAnsi="宋体"/>
          <w:color w:val="000000"/>
        </w:rPr>
        <w:tab/>
      </w:r>
      <w:r>
        <w:rPr>
          <w:rFonts w:ascii="宋体" w:hAnsi="宋体"/>
          <w:color w:val="000000"/>
        </w:rPr>
        <w:t>B. 电动机</w:t>
      </w:r>
      <w:r>
        <w:rPr>
          <w:rFonts w:ascii="宋体" w:hAnsi="宋体"/>
          <w:color w:val="000000"/>
        </w:rPr>
        <w:tab/>
      </w:r>
      <w:r>
        <w:rPr>
          <w:rFonts w:ascii="宋体" w:hAnsi="宋体"/>
          <w:color w:val="000000"/>
        </w:rPr>
        <w:t>C. 发电机</w:t>
      </w:r>
      <w:r>
        <w:rPr>
          <w:rFonts w:ascii="宋体" w:hAnsi="宋体"/>
          <w:color w:val="000000"/>
        </w:rPr>
        <w:tab/>
      </w:r>
      <w:r>
        <w:rPr>
          <w:rFonts w:ascii="宋体" w:hAnsi="宋体"/>
          <w:color w:val="000000"/>
        </w:rPr>
        <w:t>D. 内燃机</w:t>
      </w:r>
    </w:p>
    <w:p w14:paraId="54F86714">
      <w:pPr>
        <w:spacing w:line="360" w:lineRule="auto"/>
        <w:jc w:val="left"/>
        <w:textAlignment w:val="center"/>
        <w:rPr>
          <w:rFonts w:ascii="宋体" w:hAnsi="宋体"/>
          <w:color w:val="000000"/>
        </w:rPr>
      </w:pPr>
      <w:r>
        <w:rPr>
          <w:color w:val="000000"/>
        </w:rPr>
        <w:t xml:space="preserve">14. </w:t>
      </w:r>
      <w:r>
        <w:rPr>
          <w:rFonts w:ascii="宋体" w:hAnsi="宋体"/>
          <w:color w:val="000000"/>
        </w:rPr>
        <w:t>运用数据进行分析是学习历史的一种重要方法。下表反映出第一次世界大战是</w:t>
      </w:r>
    </w:p>
    <w:p w14:paraId="72A703FD">
      <w:pPr>
        <w:spacing w:line="360" w:lineRule="auto"/>
        <w:jc w:val="left"/>
        <w:textAlignment w:val="center"/>
        <w:rPr>
          <w:rFonts w:hint="eastAsia"/>
          <w:color w:val="000000"/>
        </w:rPr>
      </w:pPr>
      <w:r>
        <w:rPr>
          <w:rFonts w:ascii="宋体" w:hAnsi="宋体"/>
          <w:color w:val="000000"/>
        </w:rPr>
        <w:drawing>
          <wp:inline distT="0" distB="0" distL="114300" distR="114300">
            <wp:extent cx="5238750" cy="505460"/>
            <wp:effectExtent l="0" t="0" r="0" b="889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505923"/>
                    </a:xfrm>
                    <a:prstGeom prst="rect">
                      <a:avLst/>
                    </a:prstGeom>
                  </pic:spPr>
                </pic:pic>
              </a:graphicData>
            </a:graphic>
          </wp:inline>
        </w:drawing>
      </w:r>
    </w:p>
    <w:p w14:paraId="0408BF72">
      <w:pPr>
        <w:tabs>
          <w:tab w:val="left" w:pos="4873"/>
        </w:tabs>
        <w:spacing w:line="360" w:lineRule="auto"/>
        <w:jc w:val="left"/>
        <w:textAlignment w:val="center"/>
        <w:rPr>
          <w:rFonts w:ascii="宋体" w:hAnsi="宋体"/>
          <w:color w:val="000000"/>
        </w:rPr>
      </w:pPr>
      <w:r>
        <w:rPr>
          <w:rFonts w:ascii="宋体" w:hAnsi="宋体"/>
          <w:color w:val="000000"/>
        </w:rPr>
        <w:t>A. 人类历史上的空前浩劫</w:t>
      </w:r>
      <w:r>
        <w:rPr>
          <w:rFonts w:ascii="宋体" w:hAnsi="宋体"/>
          <w:color w:val="000000"/>
        </w:rPr>
        <w:tab/>
      </w:r>
      <w:r>
        <w:rPr>
          <w:rFonts w:ascii="宋体" w:hAnsi="宋体"/>
          <w:color w:val="000000"/>
        </w:rPr>
        <w:t>B. 一场非正义的帝国主义战争</w:t>
      </w:r>
    </w:p>
    <w:p w14:paraId="79969F71">
      <w:pPr>
        <w:tabs>
          <w:tab w:val="left" w:pos="4873"/>
        </w:tabs>
        <w:spacing w:line="360" w:lineRule="auto"/>
        <w:jc w:val="left"/>
        <w:textAlignment w:val="center"/>
        <w:rPr>
          <w:rFonts w:ascii="宋体" w:hAnsi="宋体"/>
          <w:color w:val="000000"/>
        </w:rPr>
      </w:pPr>
      <w:r>
        <w:rPr>
          <w:rFonts w:ascii="宋体" w:hAnsi="宋体"/>
          <w:color w:val="000000"/>
        </w:rPr>
        <w:t>C. 导致五四运动爆发的原因</w:t>
      </w:r>
      <w:r>
        <w:rPr>
          <w:rFonts w:ascii="宋体" w:hAnsi="宋体"/>
          <w:color w:val="000000"/>
        </w:rPr>
        <w:tab/>
      </w:r>
      <w:r>
        <w:rPr>
          <w:rFonts w:ascii="宋体" w:hAnsi="宋体"/>
          <w:color w:val="000000"/>
        </w:rPr>
        <w:t>D. 一场正义的世界反法西斯战争</w:t>
      </w:r>
    </w:p>
    <w:p w14:paraId="4054A793">
      <w:pPr>
        <w:spacing w:line="360" w:lineRule="auto"/>
        <w:jc w:val="left"/>
        <w:textAlignment w:val="center"/>
        <w:rPr>
          <w:rFonts w:ascii="宋体" w:hAnsi="宋体"/>
          <w:color w:val="000000"/>
        </w:rPr>
      </w:pPr>
      <w:r>
        <w:rPr>
          <w:color w:val="000000"/>
        </w:rPr>
        <w:t xml:space="preserve">15. </w:t>
      </w:r>
      <w:r>
        <w:rPr>
          <w:rFonts w:ascii="宋体" w:hAnsi="宋体"/>
          <w:color w:val="000000"/>
        </w:rPr>
        <w:t>杜鲁门说：“我相信，这是美国外交政策的转折点，它现在宣布，不论在什么地方，不论直接或间接侵略威胁了和平，都与美国安全有关，”这意味着</w:t>
      </w:r>
    </w:p>
    <w:p w14:paraId="14C11E90">
      <w:pPr>
        <w:tabs>
          <w:tab w:val="left" w:pos="4873"/>
        </w:tabs>
        <w:spacing w:line="360" w:lineRule="auto"/>
        <w:jc w:val="left"/>
        <w:textAlignment w:val="center"/>
        <w:rPr>
          <w:rFonts w:ascii="宋体" w:hAnsi="宋体"/>
          <w:color w:val="000000"/>
        </w:rPr>
      </w:pPr>
      <w:r>
        <w:rPr>
          <w:rFonts w:ascii="宋体" w:hAnsi="宋体"/>
          <w:color w:val="000000"/>
        </w:rPr>
        <w:t>A. 美国要维护人民的自由</w:t>
      </w:r>
      <w:r>
        <w:rPr>
          <w:rFonts w:ascii="宋体" w:hAnsi="宋体"/>
          <w:color w:val="000000"/>
        </w:rPr>
        <w:tab/>
      </w:r>
      <w:r>
        <w:rPr>
          <w:rFonts w:ascii="宋体" w:hAnsi="宋体"/>
          <w:color w:val="000000"/>
        </w:rPr>
        <w:t>B. 美国的安全受到威胁</w:t>
      </w:r>
    </w:p>
    <w:p w14:paraId="719D4A95">
      <w:pPr>
        <w:tabs>
          <w:tab w:val="left" w:pos="4873"/>
        </w:tabs>
        <w:spacing w:line="360" w:lineRule="auto"/>
        <w:jc w:val="left"/>
        <w:textAlignment w:val="center"/>
        <w:rPr>
          <w:rFonts w:ascii="宋体" w:hAnsi="宋体"/>
          <w:color w:val="000000"/>
        </w:rPr>
      </w:pPr>
      <w:r>
        <w:rPr>
          <w:rFonts w:ascii="宋体" w:hAnsi="宋体"/>
          <w:color w:val="000000"/>
        </w:rPr>
        <w:t>C. 美国维护世界和平</w:t>
      </w:r>
      <w:r>
        <w:rPr>
          <w:rFonts w:ascii="宋体" w:hAnsi="宋体"/>
          <w:color w:val="000000"/>
        </w:rPr>
        <w:tab/>
      </w:r>
      <w:r>
        <w:rPr>
          <w:rFonts w:ascii="宋体" w:hAnsi="宋体"/>
          <w:color w:val="000000"/>
        </w:rPr>
        <w:t>D. 美国要遏制苏联的发展</w:t>
      </w:r>
    </w:p>
    <w:p w14:paraId="77B5E284">
      <w:pPr>
        <w:spacing w:line="360" w:lineRule="auto"/>
        <w:jc w:val="center"/>
        <w:textAlignment w:val="center"/>
        <w:rPr>
          <w:rFonts w:ascii="宋体" w:hAnsi="宋体"/>
          <w:b/>
          <w:color w:val="000000"/>
          <w:sz w:val="24"/>
        </w:rPr>
      </w:pPr>
      <w:r>
        <w:rPr>
          <w:rFonts w:ascii="宋体" w:hAnsi="宋体"/>
          <w:b/>
          <w:color w:val="000000"/>
          <w:sz w:val="24"/>
        </w:rPr>
        <w:t>第Ⅱ卷</w:t>
      </w:r>
    </w:p>
    <w:p w14:paraId="18871BA5">
      <w:pPr>
        <w:spacing w:line="360" w:lineRule="auto"/>
        <w:jc w:val="left"/>
        <w:textAlignment w:val="center"/>
        <w:rPr>
          <w:rFonts w:ascii="宋体" w:hAnsi="宋体"/>
          <w:b/>
          <w:color w:val="000000"/>
          <w:sz w:val="24"/>
        </w:rPr>
      </w:pPr>
      <w:r>
        <w:rPr>
          <w:rFonts w:ascii="宋体" w:hAnsi="宋体"/>
          <w:b/>
          <w:color w:val="000000"/>
          <w:sz w:val="24"/>
        </w:rPr>
        <w:t>二、非选择题(每小題10分，共0分，请把答写在答题卡上)</w:t>
      </w:r>
    </w:p>
    <w:p w14:paraId="6F4136AB">
      <w:pPr>
        <w:spacing w:line="360" w:lineRule="auto"/>
        <w:jc w:val="left"/>
        <w:textAlignment w:val="center"/>
        <w:rPr>
          <w:rFonts w:ascii="宋体" w:hAnsi="宋体"/>
          <w:color w:val="000000"/>
        </w:rPr>
      </w:pPr>
      <w:r>
        <w:rPr>
          <w:color w:val="000000"/>
        </w:rPr>
        <w:t xml:space="preserve">16. </w:t>
      </w:r>
      <w:r>
        <w:rPr>
          <w:rFonts w:ascii="宋体" w:hAnsi="宋体"/>
          <w:color w:val="000000"/>
        </w:rPr>
        <w:t>2020年新冠肺炎在世界上蔓延，危机重重，有史以来，人类面对危机，不同的国家和地区采取了不同的应对方式，阅读下列材料，回答问题。</w:t>
      </w:r>
    </w:p>
    <w:p w14:paraId="23692FA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材料一：甲午战争后，中国面临的迫切问题，是如何在外国国主义(侵略)和王朝衰退加剧的局势下，实现民族救亡。为此，两大政治运动推展开来，代表着解决这一问题的(两种)不同途径。</w:t>
      </w:r>
    </w:p>
    <w:p w14:paraId="03BDC33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——徐中约《中国近代史》</w:t>
      </w:r>
    </w:p>
    <w:p w14:paraId="20AB640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材料二：美国真正天赋在于，它懂得改。</w:t>
      </w:r>
    </w:p>
    <w:p w14:paraId="59FB671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——美国前总统奥巴马</w:t>
      </w:r>
    </w:p>
    <w:p w14:paraId="2AE8CE7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材料三：1966-1987年部分年份国民生产总值情况表</w:t>
      </w:r>
    </w:p>
    <w:p w14:paraId="4F89FE96">
      <w:pPr>
        <w:spacing w:line="360" w:lineRule="auto"/>
        <w:jc w:val="left"/>
        <w:textAlignment w:val="center"/>
        <w:rPr>
          <w:rFonts w:hint="eastAsia"/>
          <w:color w:val="000000"/>
        </w:rPr>
      </w:pPr>
      <w:r>
        <w:rPr>
          <w:rFonts w:ascii="宋体" w:hAnsi="宋体"/>
          <w:color w:val="000000"/>
        </w:rPr>
        <w:drawing>
          <wp:inline distT="0" distB="0" distL="114300" distR="114300">
            <wp:extent cx="5238750" cy="660400"/>
            <wp:effectExtent l="0" t="0" r="0" b="635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660650"/>
                    </a:xfrm>
                    <a:prstGeom prst="rect">
                      <a:avLst/>
                    </a:prstGeom>
                  </pic:spPr>
                </pic:pic>
              </a:graphicData>
            </a:graphic>
          </wp:inline>
        </w:drawing>
      </w:r>
    </w:p>
    <w:p w14:paraId="6CC280F4">
      <w:pPr>
        <w:spacing w:line="360" w:lineRule="auto"/>
        <w:jc w:val="left"/>
        <w:textAlignment w:val="center"/>
        <w:rPr>
          <w:rFonts w:ascii="宋体" w:hAnsi="宋体"/>
          <w:color w:val="000000"/>
        </w:rPr>
      </w:pPr>
      <w:r>
        <w:rPr>
          <w:rFonts w:ascii="宋体" w:hAnsi="宋体"/>
          <w:color w:val="000000"/>
        </w:rPr>
        <w:t>（1）根据材料一，指出甲午战争后中国面临怎样的危机？两大政治运动是指哪两场运动？</w:t>
      </w:r>
    </w:p>
    <w:p w14:paraId="4FDB1AB9">
      <w:pPr>
        <w:spacing w:line="360" w:lineRule="auto"/>
        <w:jc w:val="left"/>
        <w:textAlignment w:val="center"/>
        <w:rPr>
          <w:rFonts w:ascii="宋体" w:hAnsi="宋体"/>
          <w:color w:val="000000"/>
        </w:rPr>
      </w:pPr>
      <w:r>
        <w:rPr>
          <w:rFonts w:ascii="宋体" w:hAnsi="宋体"/>
          <w:color w:val="000000"/>
        </w:rPr>
        <w:t>（2）根据材料二及所学知识，指出美国历史上面对不同</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危机及时作出“改变”的史实。</w:t>
      </w:r>
    </w:p>
    <w:p w14:paraId="7CB24910">
      <w:pPr>
        <w:spacing w:line="360" w:lineRule="auto"/>
        <w:jc w:val="left"/>
        <w:textAlignment w:val="center"/>
        <w:rPr>
          <w:rFonts w:ascii="宋体" w:hAnsi="宋体"/>
          <w:color w:val="000000"/>
        </w:rPr>
      </w:pPr>
      <w:r>
        <w:rPr>
          <w:rFonts w:ascii="宋体" w:hAnsi="宋体"/>
          <w:color w:val="000000"/>
        </w:rPr>
        <w:t>（3）观察材料三的表格，回答我国国民生产总值发生了怎样的变化？造成这种变化的原因是什么？</w:t>
      </w:r>
    </w:p>
    <w:p w14:paraId="2CB25ADA">
      <w:pPr>
        <w:spacing w:line="360" w:lineRule="auto"/>
        <w:jc w:val="left"/>
        <w:textAlignment w:val="center"/>
        <w:rPr>
          <w:rFonts w:ascii="宋体" w:hAnsi="宋体"/>
          <w:color w:val="000000"/>
        </w:rPr>
      </w:pPr>
      <w:r>
        <w:rPr>
          <w:rFonts w:ascii="宋体" w:hAnsi="宋体"/>
          <w:color w:val="000000"/>
        </w:rPr>
        <w:t>（4）在全球各国致力于抗击新冠肺炎的斗争中，我国的应对措施和成效得到了大部分国家的认可，对此你有何感想？</w:t>
      </w:r>
    </w:p>
    <w:p w14:paraId="39402CAB">
      <w:pPr>
        <w:spacing w:line="360" w:lineRule="auto"/>
        <w:jc w:val="left"/>
        <w:textAlignment w:val="center"/>
        <w:rPr>
          <w:rFonts w:ascii="宋体" w:hAnsi="宋体"/>
          <w:color w:val="000000"/>
        </w:rPr>
      </w:pPr>
      <w:r>
        <w:rPr>
          <w:color w:val="000000"/>
        </w:rPr>
        <w:t xml:space="preserve">17. </w:t>
      </w:r>
      <w:r>
        <w:rPr>
          <w:rFonts w:ascii="宋体" w:hAnsi="宋体"/>
          <w:color w:val="000000"/>
        </w:rPr>
        <w:t>制度创新是社会进步的重要推动力，阅读下列材料，回答问题。</w:t>
      </w:r>
    </w:p>
    <w:p w14:paraId="33A5485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英国革命的最大成果，也是它在现代民主政治创制试验方面的最大成就，是创造了一种全新的政体，并以此淘汰了已成为社会发民桎梏的绝对君主制。…美国革命的首创性在……孟德斯鸩“以双力制约权力的学说第一次在政府体制的设计方面得到了较好的贯彻。”</w:t>
      </w:r>
    </w:p>
    <w:p w14:paraId="54BCE4A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——马克垚主世界文明史</w:t>
      </w:r>
    </w:p>
    <w:p w14:paraId="6BDF4E4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材料二：我们的新制度，自然放弃了旧民主主义中的总统制、内阁制那一套陈腐的东西。根据我们的民主集中，中国人民把政权掌握在自己手中。</w:t>
      </w:r>
    </w:p>
    <w:p w14:paraId="3F84D66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——民盟主席张澜</w:t>
      </w:r>
    </w:p>
    <w:p w14:paraId="0894724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材料三：1979年，对于中国是不平凡的一年。中国农民以特有的首创精神奏响了改革的序曲</w:t>
      </w:r>
    </w:p>
    <w:p w14:paraId="5270955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——大国崛起</w:t>
      </w:r>
    </w:p>
    <w:p w14:paraId="023AB8B4">
      <w:pPr>
        <w:spacing w:line="360" w:lineRule="auto"/>
        <w:jc w:val="left"/>
        <w:textAlignment w:val="center"/>
        <w:rPr>
          <w:rFonts w:ascii="宋体" w:hAnsi="宋体"/>
          <w:color w:val="000000"/>
        </w:rPr>
      </w:pPr>
      <w:r>
        <w:rPr>
          <w:rFonts w:ascii="宋体" w:hAnsi="宋体"/>
          <w:color w:val="000000"/>
        </w:rPr>
        <w:t>（1）根据材料一及所学知识回答，英国创造的政体是什么？它形成后，分歧可以在哪个机构中协商解决，避免不必要的暴力和内战？美国以权力制约权力的法律依据是什么？</w:t>
      </w:r>
    </w:p>
    <w:p w14:paraId="3F807FF6">
      <w:pPr>
        <w:spacing w:line="360" w:lineRule="auto"/>
        <w:jc w:val="left"/>
        <w:textAlignment w:val="center"/>
        <w:rPr>
          <w:rFonts w:ascii="宋体" w:hAnsi="宋体"/>
          <w:color w:val="000000"/>
        </w:rPr>
      </w:pPr>
      <w:r>
        <w:rPr>
          <w:rFonts w:ascii="宋体" w:hAnsi="宋体"/>
          <w:color w:val="000000"/>
        </w:rPr>
        <w:t>（2）根据材料二及所学知识，举例说明在1949-1956年中国人民如何实现“把政权掌握在自己手里”？</w:t>
      </w:r>
    </w:p>
    <w:p w14:paraId="4230ED2B">
      <w:pPr>
        <w:spacing w:line="360" w:lineRule="auto"/>
        <w:jc w:val="left"/>
        <w:textAlignment w:val="center"/>
        <w:rPr>
          <w:rFonts w:ascii="宋体" w:hAnsi="宋体"/>
          <w:color w:val="000000"/>
        </w:rPr>
      </w:pPr>
      <w:r>
        <w:rPr>
          <w:rFonts w:ascii="宋体" w:hAnsi="宋体"/>
          <w:color w:val="000000"/>
        </w:rPr>
        <w:t>（3）材料三中，中国农民“特有的首创精神”是指创造了哪一个制度？在新民主主义革命时期，中国共产党在土地政策上做了哪些调整？</w:t>
      </w:r>
    </w:p>
    <w:p w14:paraId="31506B5C">
      <w:pPr>
        <w:spacing w:line="360" w:lineRule="auto"/>
        <w:jc w:val="left"/>
        <w:textAlignment w:val="center"/>
        <w:rPr>
          <w:rFonts w:ascii="宋体" w:hAnsi="宋体"/>
          <w:color w:val="000000"/>
        </w:rPr>
      </w:pPr>
      <w:r>
        <w:rPr>
          <w:color w:val="000000"/>
        </w:rPr>
        <w:t xml:space="preserve">18. </w:t>
      </w:r>
      <w:r>
        <w:rPr>
          <w:rFonts w:ascii="宋体" w:hAnsi="宋体"/>
          <w:color w:val="000000"/>
        </w:rPr>
        <w:t>台湾自古以来就是中国的固有领土，实现祖国的统一是整个中华民族的强烈愿望。读下列材料，回答问题。</w:t>
      </w:r>
    </w:p>
    <w:p w14:paraId="7686019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材料一：……母亲，酷爽的夏目晒死了，我个号今，我还能背城一战。母样！我要回来，母亲</w:t>
      </w:r>
    </w:p>
    <w:p w14:paraId="26FFEF1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——闻一多《七子之歌</w:t>
      </w:r>
      <w:r>
        <w:rPr>
          <w:rFonts w:ascii="微软雅黑" w:hAnsi="微软雅黑" w:eastAsia="微软雅黑" w:cs="微软雅黑"/>
          <w:color w:val="000000"/>
        </w:rPr>
        <w:t>・</w:t>
      </w:r>
      <w:r>
        <w:rPr>
          <w:rFonts w:ascii="楷体" w:hAnsi="楷体" w:eastAsia="楷体" w:cs="楷体"/>
          <w:color w:val="000000"/>
        </w:rPr>
        <w:t>台漓》</w:t>
      </w:r>
    </w:p>
    <w:p w14:paraId="5C2B2CC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材料二：1943年11月，中、美、美三国的首脑在开罗会晤，并于12月初发表《开罗宣言》。宣言朗确规定：日本所窃据的中国領土，例如中国东北、台湾和澎湖列岛等，必须归还中国。</w:t>
      </w:r>
    </w:p>
    <w:p w14:paraId="3B0339C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——《部编版世界历史》(九年级下册)</w:t>
      </w:r>
    </w:p>
    <w:p w14:paraId="3DD492B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中国人不打中国人。我们愿意以最大诚意、尽最大努力争取和平統一的前景，因为以和平方式实现一，对两岸同胞和全民族最有利。我们不承诺放弃使用武力，保留采取一切必要措施的选项，针对的是外部势力干涉和极少数“台独”分裂分子及其分裂活动，非针对台湾同胞。两岸同胞要共谋和平、共护和平、共享和平。</w:t>
      </w:r>
    </w:p>
    <w:p w14:paraId="51FFCFE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——习近平在《告台湾同胞书》发表40周年纪念会上的话</w:t>
      </w:r>
    </w:p>
    <w:p w14:paraId="515A7E63">
      <w:pPr>
        <w:spacing w:line="360" w:lineRule="auto"/>
        <w:jc w:val="left"/>
        <w:textAlignment w:val="center"/>
        <w:rPr>
          <w:rFonts w:ascii="宋体" w:hAnsi="宋体"/>
          <w:color w:val="000000"/>
        </w:rPr>
      </w:pPr>
      <w:r>
        <w:rPr>
          <w:rFonts w:ascii="宋体" w:hAnsi="宋体"/>
          <w:color w:val="000000"/>
        </w:rPr>
        <w:t>（1）依据材料一并结合所学知识回答，台湾是怎样被分离出去的？除了这次的分离，还有哪两次分离的史实？</w:t>
      </w:r>
    </w:p>
    <w:p w14:paraId="6DF8F7E1">
      <w:pPr>
        <w:spacing w:line="360" w:lineRule="auto"/>
        <w:jc w:val="left"/>
        <w:textAlignment w:val="center"/>
        <w:rPr>
          <w:rFonts w:ascii="宋体" w:hAnsi="宋体"/>
          <w:color w:val="000000"/>
        </w:rPr>
      </w:pPr>
      <w:r>
        <w:rPr>
          <w:rFonts w:ascii="宋体" w:hAnsi="宋体"/>
          <w:color w:val="000000"/>
        </w:rPr>
        <w:t>（2）根据材料二结合所学知识，写出三国首脑在当时会晤并发表《开罗宣言》的背景。哪一部文献重申《开罗宣言3的条件必须实施？</w:t>
      </w:r>
    </w:p>
    <w:p w14:paraId="7C36A422">
      <w:pPr>
        <w:spacing w:line="360" w:lineRule="auto"/>
        <w:jc w:val="left"/>
        <w:textAlignment w:val="center"/>
        <w:rPr>
          <w:rFonts w:ascii="宋体" w:hAnsi="宋体"/>
          <w:color w:val="000000"/>
        </w:rPr>
      </w:pPr>
      <w:r>
        <w:rPr>
          <w:rFonts w:ascii="宋体" w:hAnsi="宋体"/>
          <w:color w:val="000000"/>
        </w:rPr>
        <w:t>（3）根据材料三，指出“我们不承诺放弃使用武力”解决台湾间的原因是什么？改革开放后，党和政府形成的对台基本方针是什么？这个方针最早在哪个地区得以实现？</w:t>
      </w:r>
    </w:p>
    <w:p w14:paraId="2372BA2B">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 xml:space="preserve">（4）统一是历史发展的必然趋典，你对发展两岸关系促进祖国统一有何建议？ </w:t>
      </w:r>
    </w:p>
    <w:p w14:paraId="0AEE8CDC">
      <w:pPr>
        <w:rPr>
          <w:rFonts w:hint="eastAsia"/>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Times New Roman"/>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MS Mincho">
    <w:panose1 w:val="02020609040205080304"/>
    <w:charset w:val="80"/>
    <w:family w:val="roma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0125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B8C8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E08B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01EA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EA36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5F94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D11C1"/>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3096D"/>
    <w:rsid w:val="00F676FD"/>
    <w:rsid w:val="00F72514"/>
    <w:rsid w:val="00FA0944"/>
    <w:rsid w:val="00FB34D2"/>
    <w:rsid w:val="00FB4B17"/>
    <w:rsid w:val="00FC5860"/>
    <w:rsid w:val="00FD377B"/>
    <w:rsid w:val="00FF2D79"/>
    <w:rsid w:val="00FF517A"/>
    <w:rsid w:val="099C4B10"/>
    <w:rsid w:val="38274566"/>
    <w:rsid w:val="40634AD1"/>
    <w:rsid w:val="4AB15ED1"/>
    <w:rsid w:val="590F5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C3A5C-29EC-4D84-BF49-F658E8904C4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2814</Words>
  <Characters>2963</Characters>
  <Lines>22</Lines>
  <Paragraphs>6</Paragraphs>
  <TotalTime>0</TotalTime>
  <ScaleCrop>false</ScaleCrop>
  <LinksUpToDate>false</LinksUpToDate>
  <CharactersWithSpaces>3076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2022-07-28T22:40:00Z</dcterms:created>
  <dc:creator>学科网试题生产平台</dc:creator>
  <dc:description>2555808611532800</dc:description>
  <cp:lastModifiedBy>上帝掷骰子吗</cp:lastModifiedBy>
  <dcterms:modified xsi:type="dcterms:W3CDTF">2024-07-20T15:57:35Z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FCE3FD622F274A38994429978C102661</vt:lpwstr>
  </property>
</Properties>
</file>