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CA6220">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10223500</wp:posOffset>
            </wp:positionH>
            <wp:positionV relativeFrom="topMargin">
              <wp:posOffset>12280900</wp:posOffset>
            </wp:positionV>
            <wp:extent cx="304800" cy="444500"/>
            <wp:effectExtent l="0" t="0" r="0" b="1270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cstate="print"/>
                    <a:stretch>
                      <a:fillRect/>
                    </a:stretch>
                  </pic:blipFill>
                  <pic:spPr>
                    <a:xfrm>
                      <a:off x="0" y="0"/>
                      <a:ext cx="304800" cy="444500"/>
                    </a:xfrm>
                    <a:prstGeom prst="rect">
                      <a:avLst/>
                    </a:prstGeom>
                  </pic:spPr>
                </pic:pic>
              </a:graphicData>
            </a:graphic>
          </wp:anchor>
        </w:drawing>
      </w:r>
      <w:r>
        <w:rPr>
          <w:rFonts w:eastAsia="Times New Roman" w:cs="Times New Roman"/>
          <w:b/>
          <w:sz w:val="32"/>
        </w:rPr>
        <w:t>2021</w:t>
      </w:r>
      <w:r>
        <w:rPr>
          <w:rFonts w:ascii="宋体" w:hAnsi="宋体"/>
          <w:b/>
          <w:sz w:val="32"/>
        </w:rPr>
        <w:t>年江苏省徐州市中考历史试题</w:t>
      </w:r>
    </w:p>
    <w:p w14:paraId="41A2269B">
      <w:pPr>
        <w:spacing w:line="360" w:lineRule="auto"/>
        <w:jc w:val="center"/>
        <w:textAlignment w:val="center"/>
        <w:rPr>
          <w:rFonts w:ascii="宋体" w:hAnsi="宋体"/>
          <w:b/>
          <w:sz w:val="24"/>
        </w:rPr>
      </w:pPr>
      <w:r>
        <w:rPr>
          <w:rFonts w:ascii="宋体" w:hAnsi="宋体"/>
          <w:b/>
          <w:sz w:val="24"/>
        </w:rPr>
        <w:t>（闭卷，满分</w:t>
      </w:r>
      <w:r>
        <w:rPr>
          <w:rFonts w:eastAsia="Times New Roman" w:cs="Times New Roman"/>
          <w:b/>
          <w:sz w:val="24"/>
        </w:rPr>
        <w:t>50</w:t>
      </w:r>
      <w:r>
        <w:rPr>
          <w:rFonts w:ascii="宋体" w:hAnsi="宋体"/>
          <w:b/>
          <w:sz w:val="24"/>
        </w:rPr>
        <w:t>分，同道德与法治同堂，时间</w:t>
      </w:r>
      <w:r>
        <w:rPr>
          <w:rFonts w:eastAsia="Times New Roman" w:cs="Times New Roman"/>
          <w:b/>
          <w:sz w:val="24"/>
        </w:rPr>
        <w:t>120</w:t>
      </w:r>
      <w:r>
        <w:rPr>
          <w:rFonts w:ascii="宋体" w:hAnsi="宋体"/>
          <w:b/>
          <w:sz w:val="24"/>
        </w:rPr>
        <w:t>分钟）</w:t>
      </w:r>
    </w:p>
    <w:p w14:paraId="759273D6">
      <w:pPr>
        <w:spacing w:line="360" w:lineRule="auto"/>
        <w:jc w:val="left"/>
        <w:textAlignment w:val="center"/>
        <w:rPr>
          <w:rFonts w:ascii="宋体" w:hAnsi="宋体"/>
          <w:b/>
          <w:sz w:val="24"/>
        </w:rPr>
      </w:pPr>
      <w:r>
        <w:rPr>
          <w:rFonts w:ascii="宋体" w:hAnsi="宋体"/>
          <w:b/>
          <w:sz w:val="24"/>
        </w:rPr>
        <w:t>一、选择题（本部分共</w:t>
      </w:r>
      <w:r>
        <w:rPr>
          <w:rFonts w:eastAsia="Times New Roman" w:cs="Times New Roman"/>
          <w:b/>
          <w:sz w:val="24"/>
        </w:rPr>
        <w:t>26</w:t>
      </w:r>
      <w:r>
        <w:rPr>
          <w:rFonts w:ascii="宋体" w:hAnsi="宋体"/>
          <w:b/>
          <w:sz w:val="24"/>
        </w:rPr>
        <w:t>题，第</w:t>
      </w:r>
      <w:r>
        <w:rPr>
          <w:rFonts w:eastAsia="Times New Roman" w:cs="Times New Roman"/>
          <w:b/>
          <w:sz w:val="24"/>
        </w:rPr>
        <w:t>1</w:t>
      </w:r>
      <w:r>
        <w:rPr>
          <w:rFonts w:ascii="宋体" w:hAnsi="宋体"/>
          <w:b/>
          <w:sz w:val="24"/>
        </w:rPr>
        <w:t>至</w:t>
      </w:r>
      <w:r>
        <w:rPr>
          <w:rFonts w:eastAsia="Times New Roman" w:cs="Times New Roman"/>
          <w:b/>
          <w:sz w:val="24"/>
        </w:rPr>
        <w:t>13</w:t>
      </w:r>
      <w:r>
        <w:rPr>
          <w:rFonts w:ascii="宋体" w:hAnsi="宋体"/>
          <w:b/>
          <w:sz w:val="24"/>
        </w:rPr>
        <w:t>题为道德与法治试题，第</w:t>
      </w:r>
      <w:r>
        <w:rPr>
          <w:rFonts w:eastAsia="Times New Roman" w:cs="Times New Roman"/>
          <w:b/>
          <w:sz w:val="24"/>
        </w:rPr>
        <w:t>14</w:t>
      </w:r>
      <w:r>
        <w:rPr>
          <w:rFonts w:ascii="宋体" w:hAnsi="宋体"/>
          <w:b/>
          <w:sz w:val="24"/>
        </w:rPr>
        <w:t>至</w:t>
      </w:r>
      <w:r>
        <w:rPr>
          <w:rFonts w:eastAsia="Times New Roman" w:cs="Times New Roman"/>
          <w:b/>
          <w:sz w:val="24"/>
        </w:rPr>
        <w:t>26</w:t>
      </w:r>
      <w:r>
        <w:rPr>
          <w:rFonts w:ascii="宋体" w:hAnsi="宋体"/>
          <w:b/>
          <w:sz w:val="24"/>
        </w:rPr>
        <w:t>题为历史试题。每题</w:t>
      </w:r>
      <w:r>
        <w:rPr>
          <w:rFonts w:eastAsia="Times New Roman" w:cs="Times New Roman"/>
          <w:b/>
          <w:sz w:val="24"/>
        </w:rPr>
        <w:t>2</w:t>
      </w:r>
      <w:r>
        <w:rPr>
          <w:rFonts w:ascii="宋体" w:hAnsi="宋体"/>
          <w:b/>
          <w:sz w:val="24"/>
        </w:rPr>
        <w:t>分，共</w:t>
      </w:r>
      <w:r>
        <w:rPr>
          <w:rFonts w:eastAsia="Times New Roman" w:cs="Times New Roman"/>
          <w:b/>
          <w:sz w:val="24"/>
        </w:rPr>
        <w:t>52</w:t>
      </w:r>
      <w:r>
        <w:rPr>
          <w:rFonts w:ascii="宋体" w:hAnsi="宋体"/>
          <w:b/>
          <w:sz w:val="24"/>
        </w:rPr>
        <w:t>分。在每小题所给的四个选项中，只有一项是符合题目要求的。请将正确选项前的字母代号填涂在答题卡相应的位置上。）</w:t>
      </w:r>
    </w:p>
    <w:p w14:paraId="3E64F0E9">
      <w:pPr>
        <w:spacing w:line="360" w:lineRule="auto"/>
        <w:jc w:val="left"/>
        <w:textAlignment w:val="center"/>
        <w:rPr>
          <w:rFonts w:ascii="宋体" w:hAnsi="宋体"/>
        </w:rPr>
      </w:pPr>
      <w:r>
        <w:rPr>
          <w:rFonts w:ascii="宋体" w:hAnsi="宋体"/>
        </w:rPr>
        <w:t>（</w:t>
      </w:r>
      <w:r>
        <w:rPr>
          <w:rFonts w:eastAsia="Times New Roman" w:cs="Times New Roman"/>
        </w:rPr>
        <w:t>2021</w:t>
      </w:r>
      <w:r>
        <w:rPr>
          <w:rFonts w:ascii="宋体" w:hAnsi="宋体"/>
        </w:rPr>
        <w:t>·江苏徐州·</w:t>
      </w:r>
      <w:r>
        <w:rPr>
          <w:rFonts w:eastAsia="Times New Roman" w:cs="Times New Roman"/>
        </w:rPr>
        <w:t>14</w:t>
      </w:r>
      <w:r>
        <w:rPr>
          <w:rFonts w:ascii="宋体" w:hAnsi="宋体"/>
        </w:rPr>
        <w:t>）</w:t>
      </w:r>
    </w:p>
    <w:p w14:paraId="7A54A3D8">
      <w:pPr>
        <w:spacing w:line="360" w:lineRule="auto"/>
        <w:jc w:val="left"/>
        <w:textAlignment w:val="center"/>
        <w:rPr>
          <w:rFonts w:ascii="宋体" w:hAnsi="宋体"/>
        </w:rPr>
      </w:pPr>
      <w:r>
        <w:t xml:space="preserve">1. </w:t>
      </w:r>
      <w:r>
        <w:rPr>
          <w:rFonts w:ascii="宋体" w:hAnsi="宋体"/>
        </w:rPr>
        <w:t>维护图一中社会等级的政治制度是（</w:t>
      </w:r>
      <w:r>
        <w:rPr>
          <w:rFonts w:eastAsia="Times New Roman" w:cs="Times New Roman"/>
        </w:rPr>
        <w:t xml:space="preserve">   </w:t>
      </w:r>
      <w:r>
        <w:rPr>
          <w:rFonts w:ascii="宋体" w:hAnsi="宋体"/>
        </w:rPr>
        <w:t>）</w:t>
      </w:r>
    </w:p>
    <w:p w14:paraId="66B386D9">
      <w:pPr>
        <w:spacing w:line="360" w:lineRule="auto"/>
        <w:jc w:val="left"/>
        <w:textAlignment w:val="center"/>
      </w:pPr>
      <w:r>
        <w:rPr>
          <w:rFonts w:hint="eastAsia"/>
        </w:rPr>
        <w:drawing>
          <wp:inline distT="0" distB="0" distL="114300" distR="114300">
            <wp:extent cx="2743200" cy="16002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743200" cy="1600200"/>
                    </a:xfrm>
                    <a:prstGeom prst="rect">
                      <a:avLst/>
                    </a:prstGeom>
                  </pic:spPr>
                </pic:pic>
              </a:graphicData>
            </a:graphic>
          </wp:inline>
        </w:drawing>
      </w:r>
    </w:p>
    <w:p w14:paraId="20D71F42">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皇帝世袭制</w:t>
      </w:r>
      <w:r>
        <w:rPr>
          <w:rFonts w:hint="eastAsia"/>
        </w:rPr>
        <w:tab/>
      </w:r>
      <w:r>
        <w:rPr>
          <w:rFonts w:hint="eastAsia"/>
        </w:rPr>
        <w:t xml:space="preserve">B. </w:t>
      </w:r>
      <w:r>
        <w:rPr>
          <w:rFonts w:ascii="宋体" w:hAnsi="宋体"/>
        </w:rPr>
        <w:t>分封制</w:t>
      </w:r>
      <w:r>
        <w:rPr>
          <w:rFonts w:hint="eastAsia"/>
        </w:rPr>
        <w:tab/>
      </w:r>
      <w:r>
        <w:rPr>
          <w:rFonts w:hint="eastAsia"/>
        </w:rPr>
        <w:t xml:space="preserve">C. </w:t>
      </w:r>
      <w:r>
        <w:rPr>
          <w:rFonts w:ascii="宋体" w:hAnsi="宋体"/>
        </w:rPr>
        <w:t>三省六部制</w:t>
      </w:r>
      <w:r>
        <w:rPr>
          <w:rFonts w:hint="eastAsia"/>
        </w:rPr>
        <w:tab/>
      </w:r>
      <w:r>
        <w:rPr>
          <w:rFonts w:hint="eastAsia"/>
        </w:rPr>
        <w:t xml:space="preserve">D. </w:t>
      </w:r>
      <w:r>
        <w:rPr>
          <w:rFonts w:ascii="宋体" w:hAnsi="宋体"/>
        </w:rPr>
        <w:t>郡县制</w:t>
      </w:r>
    </w:p>
    <w:p w14:paraId="4D82C6C4">
      <w:pPr>
        <w:spacing w:line="360" w:lineRule="auto"/>
        <w:textAlignment w:val="center"/>
        <w:rPr>
          <w:color w:val="000000"/>
        </w:rPr>
      </w:pPr>
      <w:r>
        <w:rPr>
          <w:color w:val="2E75B6"/>
        </w:rPr>
        <w:t>【答案】</w:t>
      </w:r>
      <w:r>
        <w:rPr>
          <w:color w:val="000000"/>
        </w:rPr>
        <w:t>B</w:t>
      </w:r>
    </w:p>
    <w:p w14:paraId="45C18909">
      <w:pPr>
        <w:spacing w:line="360" w:lineRule="auto"/>
        <w:textAlignment w:val="center"/>
        <w:rPr>
          <w:color w:val="000000"/>
        </w:rPr>
      </w:pPr>
      <w:r>
        <w:rPr>
          <w:color w:val="2E75B6"/>
        </w:rPr>
        <w:t>【解析】</w:t>
      </w:r>
    </w:p>
    <w:p w14:paraId="03929E82">
      <w:pPr>
        <w:spacing w:line="360" w:lineRule="auto"/>
        <w:jc w:val="left"/>
        <w:textAlignment w:val="center"/>
        <w:rPr>
          <w:color w:val="000000"/>
        </w:rPr>
      </w:pPr>
      <w:r>
        <w:rPr>
          <w:color w:val="000000"/>
        </w:rPr>
        <w:t>【分析】</w:t>
      </w:r>
    </w:p>
    <w:p w14:paraId="2D472C36">
      <w:pPr>
        <w:spacing w:line="360" w:lineRule="auto"/>
        <w:jc w:val="left"/>
        <w:textAlignment w:val="center"/>
        <w:rPr>
          <w:color w:val="000000"/>
        </w:rPr>
      </w:pPr>
      <w:r>
        <w:rPr>
          <w:color w:val="000000"/>
        </w:rPr>
        <w:t>【详解】依据图片内容并结合所学可知，该图反映的政治制度是分封制。西周建立后，为了稳定政治形势，巩固疆土，周天子根据血缘关系远近和功劳大小，将宗亲和功臣等分封到各地，授予他们管理土地和人民的权力，建立诸侯国，分封制之下，周代的贵族等级分为天子、诸侯、卿大夫、士，被统治阶级是庶人，B项正确；图片没有体现皇帝世袭制，排除A项；三省六部制是隋朝确立在唐朝完善的一项政治制度，三省指尚书省、中书省、门下省，六部指吏部、户部、礼部、兵部、刑部、工部，材料中没有体现，排除C项；郡县制设立于秦朝，是一种地方管理制度，与题干无关，排除D项。故选B项。</w:t>
      </w:r>
    </w:p>
    <w:p w14:paraId="74A07B78">
      <w:pPr>
        <w:spacing w:line="360" w:lineRule="auto"/>
        <w:jc w:val="left"/>
        <w:textAlignment w:val="center"/>
        <w:rPr>
          <w:color w:val="000000"/>
        </w:rPr>
      </w:pPr>
      <w:r>
        <w:rPr>
          <w:color w:val="000000"/>
        </w:rPr>
        <w:t>【点睛】</w:t>
      </w:r>
    </w:p>
    <w:p w14:paraId="3749F0FC">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2021</w:t>
      </w:r>
      <w:r>
        <w:rPr>
          <w:rFonts w:ascii="宋体" w:hAnsi="宋体"/>
          <w:color w:val="000000"/>
        </w:rPr>
        <w:t>·江苏徐州）</w:t>
      </w:r>
    </w:p>
    <w:p w14:paraId="4D1A67AE">
      <w:pPr>
        <w:spacing w:line="360" w:lineRule="auto"/>
        <w:jc w:val="left"/>
        <w:textAlignment w:val="center"/>
        <w:rPr>
          <w:rFonts w:ascii="宋体" w:hAnsi="宋体"/>
          <w:color w:val="000000"/>
        </w:rPr>
      </w:pPr>
      <w:r>
        <w:rPr>
          <w:color w:val="000000"/>
        </w:rPr>
        <w:t xml:space="preserve">2. </w:t>
      </w:r>
      <w:r>
        <w:rPr>
          <w:rFonts w:ascii="宋体" w:hAnsi="宋体"/>
          <w:color w:val="000000"/>
        </w:rPr>
        <w:t>下图反映的历史主题应为（</w:t>
      </w:r>
      <w:r>
        <w:rPr>
          <w:rFonts w:eastAsia="Times New Roman" w:cs="Times New Roman"/>
          <w:color w:val="000000"/>
        </w:rPr>
        <w:t xml:space="preserve">   </w:t>
      </w:r>
      <w:r>
        <w:rPr>
          <w:rFonts w:ascii="宋体" w:hAnsi="宋体"/>
          <w:color w:val="000000"/>
        </w:rPr>
        <w:t>）</w:t>
      </w:r>
    </w:p>
    <w:p w14:paraId="4C8FEFBB">
      <w:pPr>
        <w:spacing w:line="360" w:lineRule="auto"/>
        <w:jc w:val="left"/>
        <w:textAlignment w:val="center"/>
        <w:rPr>
          <w:color w:val="000000"/>
        </w:rPr>
      </w:pPr>
      <w:r>
        <w:rPr>
          <w:color w:val="000000"/>
        </w:rPr>
        <w:drawing>
          <wp:inline distT="0" distB="0" distL="114300" distR="114300">
            <wp:extent cx="1914525" cy="19335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914525" cy="1933575"/>
                    </a:xfrm>
                    <a:prstGeom prst="rect">
                      <a:avLst/>
                    </a:prstGeom>
                  </pic:spPr>
                </pic:pic>
              </a:graphicData>
            </a:graphic>
          </wp:inline>
        </w:drawing>
      </w:r>
      <w:r>
        <w:rPr>
          <w:color w:val="000000"/>
        </w:rPr>
        <w:br w:type="textWrapping"/>
      </w:r>
    </w:p>
    <w:p w14:paraId="701ED95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开元盛世局面</w:t>
      </w:r>
      <w:r>
        <w:rPr>
          <w:color w:val="000000"/>
        </w:rPr>
        <w:tab/>
      </w:r>
      <w:r>
        <w:rPr>
          <w:color w:val="000000"/>
        </w:rPr>
        <w:t xml:space="preserve">B. </w:t>
      </w:r>
      <w:r>
        <w:rPr>
          <w:rFonts w:ascii="宋体" w:hAnsi="宋体"/>
          <w:color w:val="000000"/>
        </w:rPr>
        <w:t>民族政权并立</w:t>
      </w:r>
    </w:p>
    <w:p w14:paraId="4D1B006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重文轻武政策</w:t>
      </w:r>
      <w:r>
        <w:rPr>
          <w:color w:val="000000"/>
        </w:rPr>
        <w:tab/>
      </w:r>
      <w:r>
        <w:rPr>
          <w:color w:val="000000"/>
        </w:rPr>
        <w:t xml:space="preserve">D. </w:t>
      </w:r>
      <w:r>
        <w:rPr>
          <w:rFonts w:ascii="宋体" w:hAnsi="宋体"/>
          <w:color w:val="000000"/>
        </w:rPr>
        <w:t>南方经济发展</w:t>
      </w:r>
    </w:p>
    <w:p w14:paraId="1D26CD77">
      <w:pPr>
        <w:spacing w:line="360" w:lineRule="auto"/>
        <w:textAlignment w:val="center"/>
        <w:rPr>
          <w:color w:val="000000"/>
        </w:rPr>
      </w:pPr>
      <w:r>
        <w:rPr>
          <w:color w:val="2E75B6"/>
        </w:rPr>
        <w:t>【答案】</w:t>
      </w:r>
      <w:r>
        <w:rPr>
          <w:color w:val="000000"/>
        </w:rPr>
        <w:t>D</w:t>
      </w:r>
    </w:p>
    <w:p w14:paraId="46CC5014">
      <w:pPr>
        <w:spacing w:line="360" w:lineRule="auto"/>
        <w:textAlignment w:val="center"/>
        <w:rPr>
          <w:color w:val="000000"/>
        </w:rPr>
      </w:pPr>
      <w:r>
        <w:rPr>
          <w:color w:val="2E75B6"/>
        </w:rPr>
        <w:t>【解析】</w:t>
      </w:r>
    </w:p>
    <w:p w14:paraId="67D8CE10">
      <w:pPr>
        <w:spacing w:line="360" w:lineRule="auto"/>
        <w:jc w:val="left"/>
        <w:textAlignment w:val="center"/>
        <w:rPr>
          <w:rFonts w:ascii="宋体" w:hAnsi="宋体"/>
          <w:color w:val="000000"/>
        </w:rPr>
      </w:pPr>
      <w:r>
        <w:rPr>
          <w:color w:val="000000"/>
        </w:rPr>
        <w:t>【详解】</w:t>
      </w:r>
      <w:r>
        <w:rPr>
          <w:rFonts w:ascii="宋体" w:hAnsi="宋体"/>
          <w:color w:val="000000"/>
        </w:rPr>
        <w:t>依据题干图片上“北宋政权界”“南宋政权界”可以判断这反映的是两宋时期，再依据图片上江南地区成为主要经济区，可知反映了两宋时期南方经济发展、经济重心逐渐南移的主题，D项正确；开元盛世出现在唐朝唐玄宗统治前期，排除A项；题干反映的是两宋时期经济发展状况，没有体现民族政权并立或重文轻武政策，排除BC项。故选D项。</w:t>
      </w:r>
    </w:p>
    <w:p w14:paraId="2075FE0D">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2021</w:t>
      </w:r>
      <w:r>
        <w:rPr>
          <w:rFonts w:ascii="宋体" w:hAnsi="宋体"/>
          <w:color w:val="000000"/>
        </w:rPr>
        <w:t>·江苏徐州）</w:t>
      </w:r>
    </w:p>
    <w:p w14:paraId="15844615">
      <w:pPr>
        <w:spacing w:line="360" w:lineRule="auto"/>
        <w:jc w:val="left"/>
        <w:textAlignment w:val="center"/>
        <w:rPr>
          <w:rFonts w:ascii="宋体" w:hAnsi="宋体"/>
          <w:color w:val="000000"/>
        </w:rPr>
      </w:pPr>
      <w:r>
        <w:rPr>
          <w:color w:val="000000"/>
        </w:rPr>
        <w:t xml:space="preserve">3. </w:t>
      </w:r>
      <w:r>
        <w:rPr>
          <w:rFonts w:ascii="宋体" w:hAnsi="宋体"/>
          <w:color w:val="000000"/>
        </w:rPr>
        <w:t>下图示意的地方管理制度盛行于（</w:t>
      </w:r>
      <w:r>
        <w:rPr>
          <w:rFonts w:eastAsia="Times New Roman" w:cs="Times New Roman"/>
          <w:color w:val="000000"/>
        </w:rPr>
        <w:t xml:space="preserve">   </w:t>
      </w:r>
      <w:r>
        <w:rPr>
          <w:rFonts w:ascii="宋体" w:hAnsi="宋体"/>
          <w:color w:val="000000"/>
        </w:rPr>
        <w:t>）</w:t>
      </w:r>
    </w:p>
    <w:p w14:paraId="5971C8F2">
      <w:pPr>
        <w:spacing w:line="360" w:lineRule="auto"/>
        <w:jc w:val="left"/>
        <w:textAlignment w:val="center"/>
        <w:rPr>
          <w:color w:val="000000"/>
        </w:rPr>
      </w:pPr>
      <w:r>
        <w:rPr>
          <w:rFonts w:ascii="宋体" w:hAnsi="宋体"/>
          <w:color w:val="000000"/>
        </w:rPr>
        <w:drawing>
          <wp:inline distT="0" distB="0" distL="114300" distR="114300">
            <wp:extent cx="2352675" cy="17526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352675" cy="1752600"/>
                    </a:xfrm>
                    <a:prstGeom prst="rect">
                      <a:avLst/>
                    </a:prstGeom>
                  </pic:spPr>
                </pic:pic>
              </a:graphicData>
            </a:graphic>
          </wp:inline>
        </w:drawing>
      </w:r>
    </w:p>
    <w:p w14:paraId="7BD28E9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秦朝</w:t>
      </w:r>
      <w:r>
        <w:rPr>
          <w:rFonts w:ascii="宋体" w:hAnsi="宋体"/>
          <w:color w:val="000000"/>
        </w:rPr>
        <w:tab/>
      </w:r>
      <w:r>
        <w:rPr>
          <w:rFonts w:ascii="宋体" w:hAnsi="宋体"/>
          <w:color w:val="000000"/>
        </w:rPr>
        <w:t>B. 唐朝</w:t>
      </w:r>
      <w:r>
        <w:rPr>
          <w:rFonts w:ascii="宋体" w:hAnsi="宋体"/>
          <w:color w:val="000000"/>
        </w:rPr>
        <w:tab/>
      </w:r>
      <w:r>
        <w:rPr>
          <w:rFonts w:ascii="宋体" w:hAnsi="宋体"/>
          <w:color w:val="000000"/>
        </w:rPr>
        <w:t>C. 宋朝</w:t>
      </w:r>
      <w:r>
        <w:rPr>
          <w:rFonts w:ascii="宋体" w:hAnsi="宋体"/>
          <w:color w:val="000000"/>
        </w:rPr>
        <w:tab/>
      </w:r>
      <w:r>
        <w:rPr>
          <w:rFonts w:ascii="宋体" w:hAnsi="宋体"/>
          <w:color w:val="000000"/>
        </w:rPr>
        <w:t>D. 元朝</w:t>
      </w:r>
    </w:p>
    <w:p w14:paraId="27896255">
      <w:pPr>
        <w:spacing w:line="360" w:lineRule="auto"/>
        <w:textAlignment w:val="center"/>
        <w:rPr>
          <w:color w:val="000000"/>
        </w:rPr>
      </w:pPr>
      <w:r>
        <w:rPr>
          <w:color w:val="2E75B6"/>
        </w:rPr>
        <w:t>【答案】</w:t>
      </w:r>
      <w:r>
        <w:rPr>
          <w:color w:val="000000"/>
        </w:rPr>
        <w:t>D</w:t>
      </w:r>
    </w:p>
    <w:p w14:paraId="27B5B1C9">
      <w:pPr>
        <w:spacing w:line="360" w:lineRule="auto"/>
        <w:textAlignment w:val="center"/>
        <w:rPr>
          <w:color w:val="000000"/>
        </w:rPr>
      </w:pPr>
      <w:r>
        <w:rPr>
          <w:color w:val="2E75B6"/>
        </w:rPr>
        <w:t>【解析】</w:t>
      </w:r>
    </w:p>
    <w:p w14:paraId="6C9E0E69">
      <w:pPr>
        <w:spacing w:line="360" w:lineRule="auto"/>
        <w:jc w:val="left"/>
        <w:textAlignment w:val="center"/>
        <w:rPr>
          <w:rFonts w:ascii="宋体" w:hAnsi="宋体"/>
          <w:color w:val="000000"/>
        </w:rPr>
      </w:pPr>
      <w:r>
        <w:rPr>
          <w:color w:val="000000"/>
        </w:rPr>
        <w:t>【详解】</w:t>
      </w:r>
      <w:r>
        <w:rPr>
          <w:rFonts w:ascii="宋体" w:hAnsi="宋体"/>
          <w:color w:val="000000"/>
        </w:rPr>
        <w:t>依据题干示意图中“甘肃行省”“辽阳行省”等，可知反映的是行省制度，结合所学知识，元朝建立后，为了统治辽阔的疆域，实行行省制度，加强了中央集权，有利于统一多民族国家的发展，这也是中国省制的开端，D项正确；秦朝、唐朝、宋朝都是元朝之前的朝代，并没有实行行省制，排除ABC项。故选D项。</w:t>
      </w:r>
    </w:p>
    <w:p w14:paraId="620EC70D">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2021</w:t>
      </w:r>
      <w:r>
        <w:rPr>
          <w:rFonts w:ascii="宋体" w:hAnsi="宋体"/>
          <w:color w:val="000000"/>
        </w:rPr>
        <w:t>·江苏徐州）</w:t>
      </w:r>
    </w:p>
    <w:p w14:paraId="2C8A890D">
      <w:pPr>
        <w:spacing w:line="360" w:lineRule="auto"/>
        <w:jc w:val="left"/>
        <w:textAlignment w:val="center"/>
        <w:rPr>
          <w:rFonts w:ascii="宋体" w:hAnsi="宋体"/>
          <w:color w:val="000000"/>
        </w:rPr>
      </w:pPr>
      <w:r>
        <w:rPr>
          <w:color w:val="000000"/>
        </w:rPr>
        <w:t xml:space="preserve">4. </w:t>
      </w:r>
      <w:r>
        <w:rPr>
          <w:rFonts w:ascii="宋体" w:hAnsi="宋体"/>
          <w:color w:val="000000"/>
        </w:rPr>
        <w:t>下列图片分别来源于三本书。这三本书</w:t>
      </w:r>
      <w:r>
        <w:rPr>
          <w:rFonts w:ascii="宋体" w:hAnsi="宋体"/>
          <w:color w:val="000000"/>
        </w:rPr>
        <w:drawing>
          <wp:inline distT="0" distB="0" distL="114300" distR="114300">
            <wp:extent cx="133350" cy="177800"/>
            <wp:effectExtent l="0" t="0" r="0" b="1333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共同特点是（</w:t>
      </w:r>
      <w:r>
        <w:rPr>
          <w:rFonts w:eastAsia="Times New Roman" w:cs="Times New Roman"/>
          <w:color w:val="000000"/>
        </w:rPr>
        <w:t xml:space="preserve">   </w:t>
      </w:r>
      <w:r>
        <w:rPr>
          <w:rFonts w:ascii="宋体" w:hAnsi="宋体"/>
          <w:color w:val="000000"/>
        </w:rPr>
        <w:t>）</w:t>
      </w:r>
    </w:p>
    <w:p w14:paraId="3309BA64">
      <w:pPr>
        <w:spacing w:line="360" w:lineRule="auto"/>
        <w:jc w:val="left"/>
        <w:textAlignment w:val="center"/>
        <w:rPr>
          <w:color w:val="000000"/>
        </w:rPr>
      </w:pPr>
      <w:r>
        <w:rPr>
          <w:rFonts w:ascii="宋体" w:hAnsi="宋体"/>
          <w:color w:val="000000"/>
        </w:rPr>
        <w:drawing>
          <wp:inline distT="0" distB="0" distL="114300" distR="114300">
            <wp:extent cx="4829175" cy="14287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829175" cy="1428750"/>
                    </a:xfrm>
                    <a:prstGeom prst="rect">
                      <a:avLst/>
                    </a:prstGeom>
                  </pic:spPr>
                </pic:pic>
              </a:graphicData>
            </a:graphic>
          </wp:inline>
        </w:drawing>
      </w:r>
    </w:p>
    <w:p w14:paraId="4A93FD2F">
      <w:pPr>
        <w:spacing w:line="360" w:lineRule="auto"/>
        <w:jc w:val="left"/>
        <w:textAlignment w:val="center"/>
        <w:rPr>
          <w:rFonts w:ascii="宋体" w:hAnsi="宋体"/>
          <w:color w:val="000000"/>
        </w:rPr>
      </w:pPr>
      <w:r>
        <w:rPr>
          <w:rFonts w:ascii="宋体" w:hAnsi="宋体"/>
          <w:color w:val="000000"/>
        </w:rPr>
        <w:t>①成书于明朝②农学著作③图文并茂④具有总结性</w:t>
      </w:r>
    </w:p>
    <w:p w14:paraId="26D7123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①②③</w:t>
      </w:r>
      <w:r>
        <w:rPr>
          <w:rFonts w:ascii="宋体" w:hAnsi="宋体"/>
          <w:color w:val="000000"/>
        </w:rPr>
        <w:tab/>
      </w:r>
      <w:r>
        <w:rPr>
          <w:rFonts w:ascii="宋体" w:hAnsi="宋体"/>
          <w:color w:val="000000"/>
        </w:rPr>
        <w:t>B. ①②④</w:t>
      </w:r>
      <w:r>
        <w:rPr>
          <w:rFonts w:ascii="宋体" w:hAnsi="宋体"/>
          <w:color w:val="000000"/>
        </w:rPr>
        <w:tab/>
      </w:r>
      <w:r>
        <w:rPr>
          <w:rFonts w:ascii="宋体" w:hAnsi="宋体"/>
          <w:color w:val="000000"/>
        </w:rPr>
        <w:t>C. ①③④</w:t>
      </w:r>
      <w:r>
        <w:rPr>
          <w:rFonts w:ascii="宋体" w:hAnsi="宋体"/>
          <w:color w:val="000000"/>
        </w:rPr>
        <w:tab/>
      </w:r>
      <w:r>
        <w:rPr>
          <w:rFonts w:ascii="宋体" w:hAnsi="宋体"/>
          <w:color w:val="000000"/>
        </w:rPr>
        <w:t>D. ②③④</w:t>
      </w:r>
    </w:p>
    <w:p w14:paraId="4BFA4298">
      <w:pPr>
        <w:spacing w:line="360" w:lineRule="auto"/>
        <w:textAlignment w:val="center"/>
        <w:rPr>
          <w:color w:val="000000"/>
        </w:rPr>
      </w:pPr>
      <w:r>
        <w:rPr>
          <w:color w:val="2E75B6"/>
        </w:rPr>
        <w:t>【答案】</w:t>
      </w:r>
      <w:r>
        <w:rPr>
          <w:color w:val="000000"/>
        </w:rPr>
        <w:t>C</w:t>
      </w:r>
    </w:p>
    <w:p w14:paraId="5BAC8EDB">
      <w:pPr>
        <w:spacing w:line="360" w:lineRule="auto"/>
        <w:textAlignment w:val="center"/>
        <w:rPr>
          <w:color w:val="000000"/>
        </w:rPr>
      </w:pPr>
      <w:r>
        <w:rPr>
          <w:color w:val="2E75B6"/>
        </w:rPr>
        <w:t>【解析】</w:t>
      </w:r>
    </w:p>
    <w:p w14:paraId="6461666E">
      <w:pPr>
        <w:spacing w:line="360" w:lineRule="auto"/>
        <w:jc w:val="left"/>
        <w:textAlignment w:val="center"/>
        <w:rPr>
          <w:color w:val="000000"/>
        </w:rPr>
      </w:pPr>
      <w:r>
        <w:rPr>
          <w:color w:val="000000"/>
        </w:rPr>
        <w:t>【分析】</w:t>
      </w:r>
    </w:p>
    <w:p w14:paraId="5DE942AB">
      <w:pPr>
        <w:spacing w:line="360" w:lineRule="auto"/>
        <w:jc w:val="left"/>
        <w:textAlignment w:val="center"/>
        <w:rPr>
          <w:rFonts w:ascii="宋体" w:hAnsi="宋体"/>
          <w:color w:val="000000"/>
        </w:rPr>
      </w:pPr>
      <w:r>
        <w:rPr>
          <w:color w:val="000000"/>
        </w:rPr>
        <w:t>【详解】</w:t>
      </w:r>
      <w:r>
        <w:rPr>
          <w:rFonts w:ascii="宋体" w:hAnsi="宋体"/>
          <w:color w:val="000000"/>
        </w:rPr>
        <w:t>根据所学知识可知，《天工开物》是明朝科学家宋应星的农业、手工业总结性科技著作，《农政全书》是明朝徐光启得罪总结性农学著作，《本草纲目》是明朝李时珍的总结性药物学著作，三者成书于明朝，具有总结性，①④正确；根据材料可知三本著作图文并茂，③正确；《天工开物》和《本草纲目》不是农学著作，②错误。C项正确，排除ABD项。故选C项。</w:t>
      </w:r>
    </w:p>
    <w:p w14:paraId="4A184E89">
      <w:pPr>
        <w:spacing w:line="360" w:lineRule="auto"/>
        <w:jc w:val="left"/>
        <w:textAlignment w:val="center"/>
        <w:rPr>
          <w:color w:val="000000"/>
        </w:rPr>
      </w:pPr>
      <w:r>
        <w:rPr>
          <w:color w:val="000000"/>
        </w:rPr>
        <w:t>【点睛】</w:t>
      </w:r>
    </w:p>
    <w:p w14:paraId="3FEB7897">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2021</w:t>
      </w:r>
      <w:r>
        <w:rPr>
          <w:rFonts w:ascii="宋体" w:hAnsi="宋体"/>
          <w:color w:val="000000"/>
        </w:rPr>
        <w:t>·江苏徐州）</w:t>
      </w:r>
    </w:p>
    <w:p w14:paraId="2FA2CAB2">
      <w:pPr>
        <w:spacing w:line="360" w:lineRule="auto"/>
        <w:jc w:val="left"/>
        <w:textAlignment w:val="center"/>
        <w:rPr>
          <w:rFonts w:ascii="宋体" w:hAnsi="宋体"/>
          <w:color w:val="000000"/>
        </w:rPr>
      </w:pPr>
      <w:r>
        <w:rPr>
          <w:color w:val="000000"/>
        </w:rPr>
        <w:t xml:space="preserve">5. </w:t>
      </w:r>
      <w:r>
        <w:rPr>
          <w:rFonts w:ascii="宋体" w:hAnsi="宋体"/>
          <w:color w:val="000000"/>
        </w:rPr>
        <w:t>陈旭麓说：“（洋务运动）并不是以新物取代旧物，而是在旧物边上别置一新物，可以称为布新而不除旧。”“不除旧”的后果是（</w:t>
      </w:r>
      <w:r>
        <w:rPr>
          <w:rFonts w:eastAsia="Times New Roman" w:cs="Times New Roman"/>
          <w:color w:val="000000"/>
        </w:rPr>
        <w:t xml:space="preserve">   </w:t>
      </w:r>
      <w:r>
        <w:rPr>
          <w:rFonts w:ascii="宋体" w:hAnsi="宋体"/>
          <w:color w:val="000000"/>
        </w:rPr>
        <w:t>）</w:t>
      </w:r>
    </w:p>
    <w:p w14:paraId="2E79228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没有使中国走上富强之路</w:t>
      </w:r>
      <w:r>
        <w:rPr>
          <w:color w:val="000000"/>
        </w:rPr>
        <w:tab/>
      </w:r>
      <w:r>
        <w:rPr>
          <w:color w:val="000000"/>
        </w:rPr>
        <w:t xml:space="preserve">B. </w:t>
      </w:r>
      <w:r>
        <w:rPr>
          <w:rFonts w:ascii="宋体" w:hAnsi="宋体"/>
          <w:color w:val="000000"/>
        </w:rPr>
        <w:t>促进了中国民族资本主义的产生</w:t>
      </w:r>
    </w:p>
    <w:p w14:paraId="113BE8B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开启了中国近代化的历程</w:t>
      </w:r>
      <w:r>
        <w:rPr>
          <w:color w:val="000000"/>
        </w:rPr>
        <w:tab/>
      </w:r>
      <w:r>
        <w:rPr>
          <w:color w:val="000000"/>
        </w:rPr>
        <w:t xml:space="preserve">D. </w:t>
      </w:r>
      <w:r>
        <w:rPr>
          <w:rFonts w:ascii="宋体" w:hAnsi="宋体"/>
          <w:color w:val="000000"/>
        </w:rPr>
        <w:t>中国开始沦为半殖民地半封建社会</w:t>
      </w:r>
    </w:p>
    <w:p w14:paraId="2360EBC1">
      <w:pPr>
        <w:spacing w:line="360" w:lineRule="auto"/>
        <w:textAlignment w:val="center"/>
        <w:rPr>
          <w:color w:val="000000"/>
        </w:rPr>
      </w:pPr>
      <w:r>
        <w:rPr>
          <w:color w:val="2E75B6"/>
        </w:rPr>
        <w:t>【答案】</w:t>
      </w:r>
      <w:r>
        <w:rPr>
          <w:color w:val="000000"/>
        </w:rPr>
        <w:t>A</w:t>
      </w:r>
    </w:p>
    <w:p w14:paraId="12B6AE93">
      <w:pPr>
        <w:spacing w:line="360" w:lineRule="auto"/>
        <w:textAlignment w:val="center"/>
        <w:rPr>
          <w:color w:val="000000"/>
        </w:rPr>
      </w:pPr>
      <w:r>
        <w:rPr>
          <w:color w:val="2E75B6"/>
        </w:rPr>
        <w:t>【解析】</w:t>
      </w:r>
    </w:p>
    <w:p w14:paraId="0DFE55F9">
      <w:pPr>
        <w:spacing w:line="360" w:lineRule="auto"/>
        <w:jc w:val="left"/>
        <w:textAlignment w:val="center"/>
        <w:rPr>
          <w:rFonts w:ascii="宋体" w:hAnsi="宋体"/>
          <w:color w:val="000000"/>
        </w:rPr>
      </w:pPr>
      <w:r>
        <w:rPr>
          <w:color w:val="000000"/>
        </w:rPr>
        <w:t>【详解】</w:t>
      </w:r>
      <w:r>
        <w:rPr>
          <w:rFonts w:ascii="宋体" w:hAnsi="宋体"/>
          <w:color w:val="000000"/>
        </w:rPr>
        <w:t>依据题干和所学知识，洋务运动“不除旧”是指其单纯学习西方科学技术而不变革落后的封建制度，治标不治本，最终洋务运动失败，没有使中国走上富强之路，A项正确；洋务运动促进了民族资本主义的产生与发展，开启了中国近代化的历程，属于其“布新”（学习西方科学技术）的作用，排除BC项；中国开始沦为半殖民地半封建社会是鸦片战争的后果，排除D项。故选A项。</w:t>
      </w:r>
    </w:p>
    <w:p w14:paraId="0DBEEEC6">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2021</w:t>
      </w:r>
      <w:r>
        <w:rPr>
          <w:rFonts w:ascii="宋体" w:hAnsi="宋体"/>
          <w:color w:val="000000"/>
        </w:rPr>
        <w:t>·江苏徐州）</w:t>
      </w:r>
    </w:p>
    <w:p w14:paraId="7294CB3A">
      <w:pPr>
        <w:spacing w:line="360" w:lineRule="auto"/>
        <w:jc w:val="left"/>
        <w:textAlignment w:val="center"/>
        <w:rPr>
          <w:rFonts w:ascii="宋体" w:hAnsi="宋体"/>
          <w:color w:val="000000"/>
        </w:rPr>
      </w:pPr>
      <w:r>
        <w:rPr>
          <w:color w:val="000000"/>
        </w:rPr>
        <w:t xml:space="preserve">6. </w:t>
      </w:r>
      <w:r>
        <w:rPr>
          <w:rFonts w:ascii="宋体" w:hAnsi="宋体"/>
          <w:color w:val="000000"/>
        </w:rPr>
        <w:t>下图可用于研究（</w:t>
      </w:r>
      <w:r>
        <w:rPr>
          <w:rFonts w:eastAsia="Times New Roman" w:cs="Times New Roman"/>
          <w:color w:val="000000"/>
        </w:rPr>
        <w:t xml:space="preserve">   </w:t>
      </w:r>
      <w:r>
        <w:rPr>
          <w:rFonts w:ascii="宋体" w:hAnsi="宋体"/>
          <w:color w:val="000000"/>
        </w:rPr>
        <w:t>）</w:t>
      </w:r>
    </w:p>
    <w:p w14:paraId="60E56485">
      <w:pPr>
        <w:spacing w:line="360" w:lineRule="auto"/>
        <w:jc w:val="left"/>
        <w:textAlignment w:val="center"/>
        <w:rPr>
          <w:color w:val="000000"/>
        </w:rPr>
      </w:pPr>
      <w:r>
        <w:rPr>
          <w:rFonts w:ascii="宋体" w:hAnsi="宋体"/>
          <w:color w:val="000000"/>
        </w:rPr>
        <w:drawing>
          <wp:inline distT="0" distB="0" distL="114300" distR="114300">
            <wp:extent cx="800100" cy="10858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800100" cy="1085850"/>
                    </a:xfrm>
                    <a:prstGeom prst="rect">
                      <a:avLst/>
                    </a:prstGeom>
                  </pic:spPr>
                </pic:pic>
              </a:graphicData>
            </a:graphic>
          </wp:inline>
        </w:drawing>
      </w:r>
    </w:p>
    <w:p w14:paraId="26496B2D">
      <w:pPr>
        <w:tabs>
          <w:tab w:val="left" w:pos="4873"/>
        </w:tabs>
        <w:spacing w:line="360" w:lineRule="auto"/>
        <w:jc w:val="left"/>
        <w:textAlignment w:val="center"/>
        <w:rPr>
          <w:rFonts w:ascii="宋体" w:hAnsi="宋体"/>
          <w:color w:val="000000"/>
        </w:rPr>
      </w:pPr>
      <w:r>
        <w:rPr>
          <w:rFonts w:ascii="宋体" w:hAnsi="宋体"/>
          <w:color w:val="000000"/>
        </w:rPr>
        <w:t>A. 鸦片战争的影响</w:t>
      </w:r>
      <w:r>
        <w:rPr>
          <w:rFonts w:ascii="宋体" w:hAnsi="宋体"/>
          <w:color w:val="000000"/>
        </w:rPr>
        <w:tab/>
      </w:r>
      <w:r>
        <w:rPr>
          <w:rFonts w:ascii="宋体" w:hAnsi="宋体"/>
          <w:color w:val="000000"/>
        </w:rPr>
        <w:t>B. 洋务运动的目的</w:t>
      </w:r>
    </w:p>
    <w:p w14:paraId="494C45BF">
      <w:pPr>
        <w:tabs>
          <w:tab w:val="left" w:pos="4873"/>
        </w:tabs>
        <w:spacing w:line="360" w:lineRule="auto"/>
        <w:jc w:val="left"/>
        <w:textAlignment w:val="center"/>
        <w:rPr>
          <w:rFonts w:ascii="宋体" w:hAnsi="宋体"/>
          <w:color w:val="000000"/>
        </w:rPr>
      </w:pPr>
      <w:r>
        <w:rPr>
          <w:rFonts w:ascii="宋体" w:hAnsi="宋体"/>
          <w:color w:val="000000"/>
        </w:rPr>
        <w:t>C. 戊戌变法的背景</w:t>
      </w:r>
      <w:r>
        <w:rPr>
          <w:rFonts w:ascii="宋体" w:hAnsi="宋体"/>
          <w:color w:val="000000"/>
        </w:rPr>
        <w:tab/>
      </w:r>
      <w:r>
        <w:rPr>
          <w:rFonts w:ascii="宋体" w:hAnsi="宋体"/>
          <w:color w:val="000000"/>
        </w:rPr>
        <w:t>D. 义和团失败的原因</w:t>
      </w:r>
    </w:p>
    <w:p w14:paraId="202E9FD3">
      <w:pPr>
        <w:spacing w:line="360" w:lineRule="auto"/>
        <w:textAlignment w:val="center"/>
        <w:rPr>
          <w:color w:val="000000"/>
        </w:rPr>
      </w:pPr>
      <w:r>
        <w:rPr>
          <w:color w:val="2E75B6"/>
        </w:rPr>
        <w:t>【答案】</w:t>
      </w:r>
      <w:r>
        <w:rPr>
          <w:color w:val="000000"/>
        </w:rPr>
        <w:t>C</w:t>
      </w:r>
    </w:p>
    <w:p w14:paraId="5635F419">
      <w:pPr>
        <w:spacing w:line="360" w:lineRule="auto"/>
        <w:textAlignment w:val="center"/>
        <w:rPr>
          <w:color w:val="000000"/>
        </w:rPr>
      </w:pPr>
      <w:r>
        <w:rPr>
          <w:color w:val="2E75B6"/>
        </w:rPr>
        <w:t>【解析】</w:t>
      </w:r>
    </w:p>
    <w:p w14:paraId="601FC3D3">
      <w:pPr>
        <w:spacing w:line="360" w:lineRule="auto"/>
        <w:jc w:val="left"/>
        <w:textAlignment w:val="center"/>
        <w:rPr>
          <w:rFonts w:ascii="宋体" w:hAnsi="宋体"/>
          <w:color w:val="000000"/>
        </w:rPr>
      </w:pPr>
      <w:r>
        <w:rPr>
          <w:color w:val="000000"/>
        </w:rPr>
        <w:t>【详解】</w:t>
      </w:r>
      <w:r>
        <w:rPr>
          <w:rFonts w:ascii="宋体" w:hAnsi="宋体"/>
          <w:color w:val="000000"/>
        </w:rPr>
        <w:t>依据题干漫画上几个外国人在分割象征中国的蛋糕，由此可知反映的是甲午中日战争后帝国主义列强掀起瓜分中国的狂潮，这也是戊戌变法的重要历史背景即甲午战后民族危机的加深，C项正确；图片涉及的是甲午中日战争的影响，鸦片战争、洋务运动都发生在甲午中日战争之前，排除AB项；义和团失败的原因在于农民阶级局限性以及八国联军侵华战争中中外反动势力联合绞杀，排除D项。故选C项。</w:t>
      </w:r>
    </w:p>
    <w:p w14:paraId="5ED293B8">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2021</w:t>
      </w:r>
      <w:r>
        <w:rPr>
          <w:rFonts w:ascii="宋体" w:hAnsi="宋体"/>
          <w:color w:val="000000"/>
        </w:rPr>
        <w:t>·江苏徐州）</w:t>
      </w:r>
    </w:p>
    <w:p w14:paraId="1DC0EC08">
      <w:pPr>
        <w:spacing w:line="360" w:lineRule="auto"/>
        <w:jc w:val="left"/>
        <w:textAlignment w:val="center"/>
        <w:rPr>
          <w:rFonts w:ascii="宋体" w:hAnsi="宋体"/>
          <w:color w:val="000000"/>
        </w:rPr>
      </w:pPr>
      <w:r>
        <w:rPr>
          <w:color w:val="000000"/>
        </w:rPr>
        <w:t xml:space="preserve">7. </w:t>
      </w:r>
      <w:r>
        <w:rPr>
          <w:rFonts w:ascii="宋体" w:hAnsi="宋体"/>
          <w:color w:val="000000"/>
        </w:rPr>
        <w:t>“经过10月10日一个下午的不顾一切的协商，一小批士兵匆忙地临时定出了当天晚上的计划，然后坚决地出击，他们杀死了军官，直驱附近最大的弹药库，那里由同营的一个连在驻守。该连也参加其战友的行动……到凌晨，（该地）清政府已被打垮。”材料描述的是（   ）</w:t>
      </w:r>
    </w:p>
    <w:p w14:paraId="6A404C1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廊坊阻击战</w:t>
      </w:r>
      <w:r>
        <w:rPr>
          <w:rFonts w:ascii="宋体" w:hAnsi="宋体"/>
          <w:color w:val="000000"/>
        </w:rPr>
        <w:tab/>
      </w:r>
      <w:r>
        <w:rPr>
          <w:rFonts w:ascii="宋体" w:hAnsi="宋体"/>
          <w:color w:val="000000"/>
        </w:rPr>
        <w:t>B. 武昌起义</w:t>
      </w:r>
      <w:r>
        <w:rPr>
          <w:rFonts w:ascii="宋体" w:hAnsi="宋体"/>
          <w:color w:val="000000"/>
        </w:rPr>
        <w:tab/>
      </w:r>
      <w:r>
        <w:rPr>
          <w:rFonts w:ascii="宋体" w:hAnsi="宋体"/>
          <w:color w:val="000000"/>
        </w:rPr>
        <w:t>C. 南昌起义</w:t>
      </w:r>
      <w:r>
        <w:rPr>
          <w:rFonts w:ascii="宋体" w:hAnsi="宋体"/>
          <w:color w:val="000000"/>
        </w:rPr>
        <w:tab/>
      </w:r>
      <w:r>
        <w:rPr>
          <w:rFonts w:ascii="宋体" w:hAnsi="宋体"/>
          <w:color w:val="000000"/>
        </w:rPr>
        <w:t>D. 西安事变</w:t>
      </w:r>
    </w:p>
    <w:p w14:paraId="327AE11E">
      <w:pPr>
        <w:spacing w:line="360" w:lineRule="auto"/>
        <w:textAlignment w:val="center"/>
        <w:rPr>
          <w:color w:val="000000"/>
        </w:rPr>
      </w:pPr>
      <w:r>
        <w:rPr>
          <w:color w:val="2E75B6"/>
        </w:rPr>
        <w:t>【答案】</w:t>
      </w:r>
      <w:r>
        <w:rPr>
          <w:color w:val="000000"/>
        </w:rPr>
        <w:t>B</w:t>
      </w:r>
    </w:p>
    <w:p w14:paraId="52AF4249">
      <w:pPr>
        <w:spacing w:line="360" w:lineRule="auto"/>
        <w:textAlignment w:val="center"/>
        <w:rPr>
          <w:color w:val="000000"/>
        </w:rPr>
      </w:pPr>
      <w:r>
        <w:rPr>
          <w:color w:val="2E75B6"/>
        </w:rPr>
        <w:t>【解析】</w:t>
      </w:r>
    </w:p>
    <w:p w14:paraId="7E601B56">
      <w:pPr>
        <w:spacing w:line="360" w:lineRule="auto"/>
        <w:jc w:val="left"/>
        <w:textAlignment w:val="center"/>
        <w:rPr>
          <w:color w:val="000000"/>
        </w:rPr>
      </w:pPr>
      <w:r>
        <w:rPr>
          <w:color w:val="000000"/>
        </w:rPr>
        <w:t>【详解】根据题干“经过10月10日一个下午的不顾一切的协商……到凌晨，（该地）清政府已被打垮。”可知材料描述的是武昌起义。1911年10月10日，革命党人在 湖北武昌发动起义，第二天清晨，起义军完全占领武昌城，12日，起义军完全控制武汉三镇，史称“武昌起义”。武昌起义胜利后，各省纷纷相应，到11月下旬，全国已有一半以上的省份宣布独立，清朝统治土崩瓦解，B项正确；廊坊阻击战是指义和团在廊坊阻击八国联军，与“到凌晨，（该地）清政府已被打垮”不符，排除A项；南昌起义指在1927年8月1日中共联合国民党左派，打响了武装反抗国民党反动派的第一枪，揭开了中国共产党独立领导武装斗争和创建革命军队的序幕，排除C项；西安事变是民国时期张学良和杨虎城发动的兵谏，排除D项。故选B项。</w:t>
      </w:r>
    </w:p>
    <w:p w14:paraId="76E1A14E">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2021</w:t>
      </w:r>
      <w:r>
        <w:rPr>
          <w:rFonts w:ascii="宋体" w:hAnsi="宋体"/>
          <w:color w:val="000000"/>
        </w:rPr>
        <w:t>·江苏徐州）</w:t>
      </w:r>
    </w:p>
    <w:p w14:paraId="5A382CBD">
      <w:pPr>
        <w:spacing w:line="360" w:lineRule="auto"/>
        <w:jc w:val="left"/>
        <w:textAlignment w:val="center"/>
        <w:rPr>
          <w:rFonts w:ascii="宋体" w:hAnsi="宋体"/>
          <w:color w:val="000000"/>
        </w:rPr>
      </w:pPr>
      <w:r>
        <w:rPr>
          <w:color w:val="000000"/>
        </w:rPr>
        <w:t xml:space="preserve">8. </w:t>
      </w:r>
      <w:r>
        <w:rPr>
          <w:rFonts w:ascii="宋体" w:hAnsi="宋体"/>
          <w:color w:val="000000"/>
        </w:rPr>
        <w:t>下图可以看出1916年胡适提倡</w:t>
      </w:r>
    </w:p>
    <w:p w14:paraId="26211F44">
      <w:pPr>
        <w:spacing w:line="360" w:lineRule="auto"/>
        <w:jc w:val="left"/>
        <w:textAlignment w:val="center"/>
        <w:rPr>
          <w:color w:val="000000"/>
        </w:rPr>
      </w:pPr>
      <w:r>
        <w:rPr>
          <w:color w:val="000000"/>
        </w:rPr>
        <w:drawing>
          <wp:inline distT="0" distB="0" distL="114300" distR="114300">
            <wp:extent cx="3562350" cy="21621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562350" cy="2162175"/>
                    </a:xfrm>
                    <a:prstGeom prst="rect">
                      <a:avLst/>
                    </a:prstGeom>
                  </pic:spPr>
                </pic:pic>
              </a:graphicData>
            </a:graphic>
          </wp:inline>
        </w:drawing>
      </w:r>
      <w:r>
        <w:rPr>
          <w:color w:val="000000"/>
        </w:rPr>
        <w:br w:type="textWrapping"/>
      </w:r>
    </w:p>
    <w:p w14:paraId="4CFD0A7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民主</w:t>
      </w:r>
      <w:r>
        <w:rPr>
          <w:color w:val="000000"/>
        </w:rPr>
        <w:tab/>
      </w:r>
      <w:r>
        <w:rPr>
          <w:color w:val="000000"/>
        </w:rPr>
        <w:t xml:space="preserve">B. </w:t>
      </w:r>
      <w:r>
        <w:rPr>
          <w:rFonts w:ascii="宋体" w:hAnsi="宋体"/>
          <w:color w:val="000000"/>
        </w:rPr>
        <w:t>科学</w:t>
      </w:r>
      <w:r>
        <w:rPr>
          <w:color w:val="000000"/>
        </w:rPr>
        <w:tab/>
      </w:r>
      <w:r>
        <w:rPr>
          <w:color w:val="000000"/>
        </w:rPr>
        <w:t xml:space="preserve">C. </w:t>
      </w:r>
      <w:r>
        <w:rPr>
          <w:rFonts w:ascii="宋体" w:hAnsi="宋体"/>
          <w:color w:val="000000"/>
        </w:rPr>
        <w:t>新文学</w:t>
      </w:r>
      <w:r>
        <w:rPr>
          <w:color w:val="000000"/>
        </w:rPr>
        <w:tab/>
      </w:r>
      <w:r>
        <w:rPr>
          <w:color w:val="000000"/>
        </w:rPr>
        <w:t xml:space="preserve">D. </w:t>
      </w:r>
      <w:r>
        <w:rPr>
          <w:rFonts w:ascii="宋体" w:hAnsi="宋体"/>
          <w:color w:val="000000"/>
        </w:rPr>
        <w:t>新道德</w:t>
      </w:r>
    </w:p>
    <w:p w14:paraId="45B0D07F">
      <w:pPr>
        <w:spacing w:line="360" w:lineRule="auto"/>
        <w:textAlignment w:val="center"/>
        <w:rPr>
          <w:color w:val="000000"/>
        </w:rPr>
      </w:pPr>
      <w:r>
        <w:rPr>
          <w:color w:val="2E75B6"/>
        </w:rPr>
        <w:t>【答案】</w:t>
      </w:r>
      <w:r>
        <w:rPr>
          <w:color w:val="000000"/>
        </w:rPr>
        <w:t>C</w:t>
      </w:r>
    </w:p>
    <w:p w14:paraId="1A727796">
      <w:pPr>
        <w:spacing w:line="360" w:lineRule="auto"/>
        <w:textAlignment w:val="center"/>
        <w:rPr>
          <w:color w:val="000000"/>
        </w:rPr>
      </w:pPr>
      <w:r>
        <w:rPr>
          <w:color w:val="2E75B6"/>
        </w:rPr>
        <w:t>【解析】</w:t>
      </w:r>
    </w:p>
    <w:p w14:paraId="5124F831">
      <w:pPr>
        <w:spacing w:line="360" w:lineRule="auto"/>
        <w:jc w:val="left"/>
        <w:textAlignment w:val="center"/>
        <w:rPr>
          <w:rFonts w:ascii="宋体" w:hAnsi="宋体"/>
          <w:color w:val="000000"/>
        </w:rPr>
      </w:pPr>
      <w:r>
        <w:rPr>
          <w:color w:val="000000"/>
        </w:rPr>
        <w:t>【详解】</w:t>
      </w:r>
      <w:r>
        <w:rPr>
          <w:rFonts w:ascii="宋体" w:hAnsi="宋体"/>
          <w:color w:val="000000"/>
        </w:rPr>
        <w:t>根据“白话诗”结合所学知识可知，图片内容反映的是1916年胡适提倡新文学，1916年胡适提倡新文学，主张用白话文代替文言文，C项正确；民主与科学是新文化运动的口号，材料没有涉及，排除AB项；材料没有涉及新道德，排除D项。故选C项。</w:t>
      </w:r>
    </w:p>
    <w:p w14:paraId="53AA721C">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2021</w:t>
      </w:r>
      <w:r>
        <w:rPr>
          <w:rFonts w:ascii="宋体" w:hAnsi="宋体"/>
          <w:color w:val="000000"/>
        </w:rPr>
        <w:t>·江苏徐州）</w:t>
      </w:r>
    </w:p>
    <w:p w14:paraId="438F1107">
      <w:pPr>
        <w:spacing w:line="360" w:lineRule="auto"/>
        <w:jc w:val="left"/>
        <w:textAlignment w:val="center"/>
        <w:rPr>
          <w:rFonts w:ascii="宋体" w:hAnsi="宋体"/>
          <w:color w:val="000000"/>
        </w:rPr>
      </w:pPr>
      <w:r>
        <w:rPr>
          <w:color w:val="000000"/>
        </w:rPr>
        <w:t xml:space="preserve">9. </w:t>
      </w:r>
      <w:r>
        <w:rPr>
          <w:rFonts w:ascii="宋体" w:hAnsi="宋体"/>
          <w:color w:val="000000"/>
        </w:rPr>
        <w:t>“当他们分割普鲁沙（巨人）时，其口为婆罗门，由其双臂造成罗惹尼耶（刹帝利），其双腿变成吠舍，从其双脚生出首陀罗。”这则材料从侧面反映了（</w:t>
      </w:r>
      <w:r>
        <w:rPr>
          <w:rFonts w:eastAsia="Times New Roman" w:cs="Times New Roman"/>
          <w:color w:val="000000"/>
        </w:rPr>
        <w:t xml:space="preserve">    </w:t>
      </w:r>
      <w:r>
        <w:rPr>
          <w:rFonts w:ascii="宋体" w:hAnsi="宋体"/>
          <w:color w:val="000000"/>
        </w:rPr>
        <w:t>）</w:t>
      </w:r>
    </w:p>
    <w:p w14:paraId="7A036CE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印度的种姓制度</w:t>
      </w:r>
      <w:r>
        <w:rPr>
          <w:rFonts w:ascii="宋体" w:hAnsi="宋体"/>
          <w:color w:val="000000"/>
        </w:rPr>
        <w:tab/>
      </w:r>
      <w:r>
        <w:rPr>
          <w:rFonts w:ascii="宋体" w:hAnsi="宋体"/>
          <w:color w:val="000000"/>
        </w:rPr>
        <w:t>B. 埃及至高无上的王权</w:t>
      </w:r>
      <w:r>
        <w:rPr>
          <w:rFonts w:ascii="宋体" w:hAnsi="宋体"/>
          <w:color w:val="000000"/>
        </w:rPr>
        <w:tab/>
      </w:r>
      <w:r>
        <w:rPr>
          <w:rFonts w:ascii="宋体" w:hAnsi="宋体"/>
          <w:color w:val="000000"/>
        </w:rPr>
        <w:t>C. 雅典的直接民主</w:t>
      </w:r>
      <w:r>
        <w:rPr>
          <w:rFonts w:ascii="宋体" w:hAnsi="宋体"/>
          <w:color w:val="000000"/>
        </w:rPr>
        <w:tab/>
      </w:r>
      <w:r>
        <w:rPr>
          <w:rFonts w:ascii="宋体" w:hAnsi="宋体"/>
          <w:color w:val="000000"/>
        </w:rPr>
        <w:t>D. 古巴比伦的法治传统</w:t>
      </w:r>
    </w:p>
    <w:p w14:paraId="13AA3793">
      <w:pPr>
        <w:spacing w:line="360" w:lineRule="auto"/>
        <w:textAlignment w:val="center"/>
        <w:rPr>
          <w:color w:val="000000"/>
        </w:rPr>
      </w:pPr>
      <w:r>
        <w:rPr>
          <w:color w:val="2E75B6"/>
        </w:rPr>
        <w:t>【答案】</w:t>
      </w:r>
      <w:r>
        <w:rPr>
          <w:color w:val="000000"/>
        </w:rPr>
        <w:t>A</w:t>
      </w:r>
    </w:p>
    <w:p w14:paraId="0EBAE38A">
      <w:pPr>
        <w:spacing w:line="360" w:lineRule="auto"/>
        <w:textAlignment w:val="center"/>
        <w:rPr>
          <w:color w:val="000000"/>
        </w:rPr>
      </w:pPr>
      <w:r>
        <w:rPr>
          <w:color w:val="2E75B6"/>
        </w:rPr>
        <w:t>【解析】</w:t>
      </w:r>
    </w:p>
    <w:p w14:paraId="1C7A0670">
      <w:pPr>
        <w:spacing w:line="360" w:lineRule="auto"/>
        <w:jc w:val="left"/>
        <w:textAlignment w:val="center"/>
        <w:rPr>
          <w:color w:val="000000"/>
        </w:rPr>
      </w:pPr>
      <w:r>
        <w:rPr>
          <w:color w:val="000000"/>
        </w:rPr>
        <w:t>【详解】普鲁沙的不同部位演化成不同的阶层，由此从侧面反映了不同阶层的等级，这是印度种姓制度的体现，A项正确；材料反映的是印度的种姓制度，和古代埃及、古代雅典以及古代巴比伦无关，排除BCD项。故选A项。</w:t>
      </w:r>
    </w:p>
    <w:p w14:paraId="72DCFB52">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2021</w:t>
      </w:r>
      <w:r>
        <w:rPr>
          <w:rFonts w:ascii="宋体" w:hAnsi="宋体"/>
          <w:color w:val="000000"/>
        </w:rPr>
        <w:t>·江苏徐州）</w:t>
      </w:r>
    </w:p>
    <w:p w14:paraId="271C7A43">
      <w:pPr>
        <w:spacing w:line="360" w:lineRule="auto"/>
        <w:jc w:val="left"/>
        <w:textAlignment w:val="center"/>
        <w:rPr>
          <w:rFonts w:ascii="宋体" w:hAnsi="宋体"/>
          <w:color w:val="000000"/>
        </w:rPr>
      </w:pPr>
      <w:r>
        <w:rPr>
          <w:color w:val="000000"/>
        </w:rPr>
        <w:t xml:space="preserve">10. </w:t>
      </w:r>
      <w:r>
        <w:rPr>
          <w:rFonts w:ascii="宋体" w:hAnsi="宋体"/>
          <w:color w:val="000000"/>
        </w:rPr>
        <w:t>下图描绘了威廉和玛丽批准《权利法案》的场景，这意味着英国（</w:t>
      </w:r>
      <w:r>
        <w:rPr>
          <w:rFonts w:eastAsia="Times New Roman" w:cs="Times New Roman"/>
          <w:color w:val="000000"/>
        </w:rPr>
        <w:t xml:space="preserve">   </w:t>
      </w:r>
      <w:r>
        <w:rPr>
          <w:rFonts w:ascii="宋体" w:hAnsi="宋体"/>
          <w:color w:val="000000"/>
        </w:rPr>
        <w:t>）</w:t>
      </w:r>
    </w:p>
    <w:p w14:paraId="0A295E1C">
      <w:pPr>
        <w:spacing w:line="360" w:lineRule="auto"/>
        <w:jc w:val="left"/>
        <w:textAlignment w:val="center"/>
        <w:rPr>
          <w:rFonts w:ascii="宋体" w:hAnsi="宋体"/>
          <w:color w:val="000000"/>
        </w:rPr>
      </w:pPr>
      <w:r>
        <w:rPr>
          <w:rFonts w:ascii="宋体" w:hAnsi="宋体"/>
          <w:color w:val="000000"/>
        </w:rPr>
        <w:drawing>
          <wp:inline distT="0" distB="0" distL="114300" distR="114300">
            <wp:extent cx="2695575" cy="17716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695575" cy="1771650"/>
                    </a:xfrm>
                    <a:prstGeom prst="rect">
                      <a:avLst/>
                    </a:prstGeom>
                  </pic:spPr>
                </pic:pic>
              </a:graphicData>
            </a:graphic>
          </wp:inline>
        </w:drawing>
      </w:r>
    </w:p>
    <w:p w14:paraId="29C5E56C">
      <w:pPr>
        <w:tabs>
          <w:tab w:val="left" w:pos="4873"/>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9"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提高了女性地位</w:t>
      </w:r>
      <w:r>
        <w:rPr>
          <w:color w:val="000000"/>
        </w:rPr>
        <w:tab/>
      </w:r>
      <w:r>
        <w:rPr>
          <w:color w:val="000000"/>
        </w:rPr>
        <w:t xml:space="preserve">B. </w:t>
      </w:r>
      <w:r>
        <w:rPr>
          <w:rFonts w:ascii="宋体" w:hAnsi="宋体"/>
          <w:color w:val="000000"/>
        </w:rPr>
        <w:t>限制了国王权力</w:t>
      </w:r>
    </w:p>
    <w:p w14:paraId="3689284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剥夺了贵族特权</w:t>
      </w:r>
      <w:r>
        <w:rPr>
          <w:color w:val="000000"/>
        </w:rPr>
        <w:tab/>
      </w:r>
      <w:r>
        <w:rPr>
          <w:color w:val="000000"/>
        </w:rPr>
        <w:t xml:space="preserve">D. </w:t>
      </w:r>
      <w:r>
        <w:rPr>
          <w:rFonts w:ascii="宋体" w:hAnsi="宋体"/>
          <w:color w:val="000000"/>
        </w:rPr>
        <w:t>实现了民族独立</w:t>
      </w:r>
    </w:p>
    <w:p w14:paraId="530F5974">
      <w:pPr>
        <w:spacing w:line="360" w:lineRule="auto"/>
        <w:textAlignment w:val="center"/>
        <w:rPr>
          <w:color w:val="000000"/>
        </w:rPr>
      </w:pPr>
      <w:r>
        <w:rPr>
          <w:color w:val="2E75B6"/>
        </w:rPr>
        <w:t>【答案】</w:t>
      </w:r>
      <w:r>
        <w:rPr>
          <w:color w:val="000000"/>
        </w:rPr>
        <w:t>B</w:t>
      </w:r>
    </w:p>
    <w:p w14:paraId="2EC79A9E">
      <w:pPr>
        <w:spacing w:line="360" w:lineRule="auto"/>
        <w:textAlignment w:val="center"/>
        <w:rPr>
          <w:color w:val="000000"/>
        </w:rPr>
      </w:pPr>
      <w:r>
        <w:rPr>
          <w:color w:val="2E75B6"/>
        </w:rPr>
        <w:t>【解析】</w:t>
      </w:r>
    </w:p>
    <w:p w14:paraId="5C17232F">
      <w:pPr>
        <w:spacing w:line="360" w:lineRule="auto"/>
        <w:jc w:val="left"/>
        <w:textAlignment w:val="center"/>
        <w:rPr>
          <w:rFonts w:ascii="宋体" w:hAnsi="宋体"/>
          <w:color w:val="000000"/>
        </w:rPr>
      </w:pPr>
      <w:r>
        <w:rPr>
          <w:color w:val="000000"/>
        </w:rPr>
        <w:t>【详解】</w:t>
      </w:r>
      <w:r>
        <w:rPr>
          <w:rFonts w:ascii="宋体" w:hAnsi="宋体"/>
          <w:color w:val="000000"/>
        </w:rPr>
        <w:t>依据题干和所学知识，1689年英国议会颁布《权利法案》，以法律</w:t>
      </w:r>
      <w:r>
        <w:rPr>
          <w:rFonts w:ascii="宋体" w:hAnsi="宋体"/>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形式限制国王的权力，保障议会的立法权等权力，确立了资本主义君主立宪制度，B项正确；《权利法案》与提高女性地位没有直接关联，排除A项；“剥夺贵族特权”表述过于绝对化，排除C项；《权利法案》是英国资产阶级革命反对本国封建王朝统治的产物，并非实现民族独立，排除D项。故选B项。</w:t>
      </w:r>
    </w:p>
    <w:p w14:paraId="05195B15">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2021</w:t>
      </w:r>
      <w:r>
        <w:rPr>
          <w:rFonts w:ascii="宋体" w:hAnsi="宋体"/>
          <w:color w:val="000000"/>
        </w:rPr>
        <w:t>·江苏徐州）</w:t>
      </w:r>
    </w:p>
    <w:p w14:paraId="629C6DC7">
      <w:pPr>
        <w:spacing w:line="360" w:lineRule="auto"/>
        <w:jc w:val="left"/>
        <w:textAlignment w:val="center"/>
        <w:rPr>
          <w:rFonts w:ascii="宋体" w:hAnsi="宋体"/>
          <w:color w:val="000000"/>
        </w:rPr>
      </w:pPr>
      <w:r>
        <w:rPr>
          <w:color w:val="000000"/>
        </w:rPr>
        <w:t xml:space="preserve">11. </w:t>
      </w:r>
      <w:r>
        <w:rPr>
          <w:rFonts w:ascii="宋体" w:hAnsi="宋体"/>
          <w:color w:val="000000"/>
        </w:rPr>
        <w:t>工业革命之前，英国和爱尔兰存在专职叫人起床上班的“叫醒工”。他们每早挨家挨户拜访顾客，用短棍敲门或长杆敲窗，或者射豆子的办法，直到把客户叫醒为止。随着钟表的普遍使用，这种古老的职业到</w:t>
      </w:r>
      <w:r>
        <w:rPr>
          <w:rFonts w:eastAsia="Times New Roman" w:cs="Times New Roman"/>
          <w:color w:val="000000"/>
        </w:rPr>
        <w:t>20</w:t>
      </w:r>
      <w:r>
        <w:rPr>
          <w:rFonts w:ascii="宋体" w:hAnsi="宋体"/>
          <w:color w:val="000000"/>
        </w:rPr>
        <w:t>世纪</w:t>
      </w:r>
      <w:r>
        <w:rPr>
          <w:rFonts w:eastAsia="Times New Roman" w:cs="Times New Roman"/>
          <w:color w:val="000000"/>
        </w:rPr>
        <w:t>20</w:t>
      </w:r>
      <w:r>
        <w:rPr>
          <w:rFonts w:ascii="宋体" w:hAnsi="宋体"/>
          <w:color w:val="000000"/>
        </w:rPr>
        <w:t>年代基本消失了。“叫醒工”消失的根本原因是（</w:t>
      </w:r>
      <w:r>
        <w:rPr>
          <w:rFonts w:eastAsia="Times New Roman" w:cs="Times New Roman"/>
          <w:color w:val="000000"/>
        </w:rPr>
        <w:t xml:space="preserve">   </w:t>
      </w:r>
      <w:r>
        <w:rPr>
          <w:rFonts w:ascii="宋体" w:hAnsi="宋体"/>
          <w:color w:val="000000"/>
        </w:rPr>
        <w:t>）</w:t>
      </w:r>
    </w:p>
    <w:p w14:paraId="4E4191DE">
      <w:pPr>
        <w:tabs>
          <w:tab w:val="left" w:pos="4873"/>
        </w:tabs>
        <w:spacing w:line="360" w:lineRule="auto"/>
        <w:jc w:val="left"/>
        <w:textAlignment w:val="center"/>
        <w:rPr>
          <w:rFonts w:ascii="宋体" w:hAnsi="宋体"/>
          <w:color w:val="000000"/>
        </w:rPr>
      </w:pPr>
      <w:r>
        <w:rPr>
          <w:rFonts w:ascii="宋体" w:hAnsi="宋体"/>
          <w:color w:val="000000"/>
        </w:rPr>
        <w:t>A. 生产技术的提高</w:t>
      </w:r>
      <w:r>
        <w:rPr>
          <w:rFonts w:ascii="宋体" w:hAnsi="宋体"/>
          <w:color w:val="000000"/>
        </w:rPr>
        <w:tab/>
      </w:r>
      <w:r>
        <w:rPr>
          <w:rFonts w:ascii="宋体" w:hAnsi="宋体"/>
          <w:color w:val="000000"/>
        </w:rPr>
        <w:t>B. 政府的强制推行</w:t>
      </w:r>
    </w:p>
    <w:p w14:paraId="5F13299E">
      <w:pPr>
        <w:tabs>
          <w:tab w:val="left" w:pos="4873"/>
        </w:tabs>
        <w:spacing w:line="360" w:lineRule="auto"/>
        <w:jc w:val="left"/>
        <w:textAlignment w:val="center"/>
        <w:rPr>
          <w:rFonts w:ascii="宋体" w:hAnsi="宋体"/>
          <w:color w:val="000000"/>
        </w:rPr>
      </w:pPr>
      <w:r>
        <w:rPr>
          <w:rFonts w:ascii="宋体" w:hAnsi="宋体"/>
          <w:color w:val="000000"/>
        </w:rPr>
        <w:t>C. 环境污染的严重</w:t>
      </w:r>
      <w:r>
        <w:rPr>
          <w:rFonts w:ascii="宋体" w:hAnsi="宋体"/>
          <w:color w:val="000000"/>
        </w:rPr>
        <w:tab/>
      </w:r>
      <w:r>
        <w:rPr>
          <w:rFonts w:ascii="宋体" w:hAnsi="宋体"/>
          <w:color w:val="000000"/>
        </w:rPr>
        <w:t>D. 社会矛盾的尖锐</w:t>
      </w:r>
    </w:p>
    <w:p w14:paraId="74A19E84">
      <w:pPr>
        <w:spacing w:line="360" w:lineRule="auto"/>
        <w:textAlignment w:val="center"/>
        <w:rPr>
          <w:color w:val="000000"/>
        </w:rPr>
      </w:pPr>
      <w:r>
        <w:rPr>
          <w:color w:val="2E75B6"/>
        </w:rPr>
        <w:t>【答案】</w:t>
      </w:r>
      <w:r>
        <w:rPr>
          <w:color w:val="000000"/>
        </w:rPr>
        <w:t>A</w:t>
      </w:r>
    </w:p>
    <w:p w14:paraId="0CD5FF27">
      <w:pPr>
        <w:spacing w:line="360" w:lineRule="auto"/>
        <w:textAlignment w:val="center"/>
        <w:rPr>
          <w:color w:val="000000"/>
        </w:rPr>
      </w:pPr>
      <w:r>
        <w:rPr>
          <w:color w:val="2E75B6"/>
        </w:rPr>
        <w:t>【解析】</w:t>
      </w:r>
    </w:p>
    <w:p w14:paraId="73E69B5B">
      <w:pPr>
        <w:spacing w:line="360" w:lineRule="auto"/>
        <w:jc w:val="left"/>
        <w:textAlignment w:val="center"/>
        <w:rPr>
          <w:rFonts w:ascii="宋体" w:hAnsi="宋体"/>
          <w:color w:val="000000"/>
        </w:rPr>
      </w:pPr>
      <w:r>
        <w:rPr>
          <w:color w:val="000000"/>
        </w:rPr>
        <w:t>【详解】</w:t>
      </w:r>
      <w:r>
        <w:rPr>
          <w:rFonts w:ascii="宋体" w:hAnsi="宋体"/>
          <w:color w:val="000000"/>
        </w:rPr>
        <w:t>依据题干和所学知识，工业革命之前英国等地存在专职叫人起床上班的“叫醒工”，而工业革命开展后，随着生产技术的提高推动生产力的发展，现代工厂制度逐步推广，英国社会各个阶层都普遍拥有了钟表，人们的时间观念普遍加强，因此导致这一古老的职业逐渐消失，由此得出造成“叫醒工”消失的根本原因是工业革命以来生产技术的提高，A项正确，排除B项；这一职业消失与环境污染问题并没有必然联系，排除C项；这一职业的消失源于工业革命以来人们的时间观念加强，并不是由于社会矛盾尖锐，排除D项。故选A项。</w:t>
      </w:r>
    </w:p>
    <w:p w14:paraId="0B19EFD2">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2021</w:t>
      </w:r>
      <w:r>
        <w:rPr>
          <w:rFonts w:ascii="宋体" w:hAnsi="宋体"/>
          <w:color w:val="000000"/>
        </w:rPr>
        <w:t>·江苏徐州）</w:t>
      </w:r>
    </w:p>
    <w:p w14:paraId="4F711A33">
      <w:pPr>
        <w:spacing w:line="360" w:lineRule="auto"/>
        <w:jc w:val="left"/>
        <w:textAlignment w:val="center"/>
        <w:rPr>
          <w:rFonts w:ascii="宋体" w:hAnsi="宋体"/>
          <w:color w:val="000000"/>
        </w:rPr>
      </w:pPr>
      <w:r>
        <w:rPr>
          <w:color w:val="000000"/>
        </w:rPr>
        <w:t xml:space="preserve">12. </w:t>
      </w:r>
      <w:r>
        <w:rPr>
          <w:rFonts w:ascii="宋体" w:hAnsi="宋体"/>
          <w:color w:val="000000"/>
        </w:rPr>
        <w:t>下面漫画主要反映了（</w:t>
      </w:r>
      <w:r>
        <w:rPr>
          <w:rFonts w:eastAsia="Times New Roman" w:cs="Times New Roman"/>
          <w:color w:val="000000"/>
        </w:rPr>
        <w:t xml:space="preserve">   </w:t>
      </w:r>
      <w:r>
        <w:rPr>
          <w:rFonts w:ascii="宋体" w:hAnsi="宋体"/>
          <w:color w:val="000000"/>
        </w:rPr>
        <w:t>）</w:t>
      </w:r>
    </w:p>
    <w:p w14:paraId="3B795E5E">
      <w:pPr>
        <w:spacing w:line="360" w:lineRule="auto"/>
        <w:jc w:val="left"/>
        <w:textAlignment w:val="center"/>
        <w:rPr>
          <w:color w:val="000000"/>
        </w:rPr>
      </w:pPr>
      <w:r>
        <w:rPr>
          <w:rFonts w:ascii="宋体" w:hAnsi="宋体"/>
          <w:color w:val="000000"/>
        </w:rPr>
        <w:drawing>
          <wp:inline distT="0" distB="0" distL="114300" distR="114300">
            <wp:extent cx="2381250" cy="21145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381250" cy="2114550"/>
                    </a:xfrm>
                    <a:prstGeom prst="rect">
                      <a:avLst/>
                    </a:prstGeom>
                  </pic:spPr>
                </pic:pic>
              </a:graphicData>
            </a:graphic>
          </wp:inline>
        </w:drawing>
      </w:r>
    </w:p>
    <w:p w14:paraId="47E800B8">
      <w:pPr>
        <w:tabs>
          <w:tab w:val="left" w:pos="4873"/>
        </w:tabs>
        <w:spacing w:line="360" w:lineRule="auto"/>
        <w:jc w:val="left"/>
        <w:textAlignment w:val="center"/>
        <w:rPr>
          <w:rFonts w:ascii="宋体" w:hAnsi="宋体"/>
          <w:color w:val="000000"/>
        </w:rPr>
      </w:pPr>
      <w:r>
        <w:rPr>
          <w:rFonts w:ascii="宋体" w:hAnsi="宋体"/>
          <w:color w:val="000000"/>
        </w:rPr>
        <w:t>A. 罗斯福新政的影响</w:t>
      </w:r>
      <w:r>
        <w:rPr>
          <w:rFonts w:ascii="宋体" w:hAnsi="宋体"/>
          <w:color w:val="000000"/>
        </w:rPr>
        <w:tab/>
      </w:r>
      <w:r>
        <w:rPr>
          <w:rFonts w:ascii="宋体" w:hAnsi="宋体"/>
          <w:color w:val="000000"/>
        </w:rPr>
        <w:t>B. 马歇尔计划的目的</w:t>
      </w:r>
    </w:p>
    <w:p w14:paraId="4F9E5751">
      <w:pPr>
        <w:tabs>
          <w:tab w:val="left" w:pos="4873"/>
        </w:tabs>
        <w:spacing w:line="360" w:lineRule="auto"/>
        <w:jc w:val="left"/>
        <w:textAlignment w:val="center"/>
        <w:rPr>
          <w:rFonts w:ascii="宋体" w:hAnsi="宋体"/>
          <w:color w:val="000000"/>
        </w:rPr>
      </w:pPr>
      <w:r>
        <w:rPr>
          <w:rFonts w:ascii="宋体" w:hAnsi="宋体"/>
          <w:color w:val="000000"/>
        </w:rPr>
        <w:t>C. 美苏冷战的危害</w:t>
      </w:r>
      <w:r>
        <w:rPr>
          <w:rFonts w:ascii="宋体" w:hAnsi="宋体"/>
          <w:color w:val="000000"/>
        </w:rPr>
        <w:tab/>
      </w:r>
      <w:r>
        <w:rPr>
          <w:rFonts w:ascii="宋体" w:hAnsi="宋体"/>
          <w:color w:val="000000"/>
        </w:rPr>
        <w:t>D. 欧盟成立的意义</w:t>
      </w:r>
    </w:p>
    <w:p w14:paraId="3C9FB1B5">
      <w:pPr>
        <w:spacing w:line="360" w:lineRule="auto"/>
        <w:textAlignment w:val="center"/>
        <w:rPr>
          <w:color w:val="000000"/>
        </w:rPr>
      </w:pPr>
      <w:r>
        <w:rPr>
          <w:color w:val="2E75B6"/>
        </w:rPr>
        <w:t>【答案】</w:t>
      </w:r>
      <w:r>
        <w:rPr>
          <w:color w:val="000000"/>
        </w:rPr>
        <w:t>B</w:t>
      </w:r>
    </w:p>
    <w:p w14:paraId="051CC646">
      <w:pPr>
        <w:spacing w:line="360" w:lineRule="auto"/>
        <w:textAlignment w:val="center"/>
        <w:rPr>
          <w:color w:val="000000"/>
        </w:rPr>
      </w:pPr>
      <w:r>
        <w:rPr>
          <w:color w:val="2E75B6"/>
        </w:rPr>
        <w:t>【解析】</w:t>
      </w:r>
    </w:p>
    <w:p w14:paraId="33BB4DDA">
      <w:pPr>
        <w:spacing w:line="360" w:lineRule="auto"/>
        <w:jc w:val="left"/>
        <w:textAlignment w:val="center"/>
        <w:rPr>
          <w:rFonts w:ascii="宋体" w:hAnsi="宋体"/>
          <w:color w:val="000000"/>
        </w:rPr>
      </w:pPr>
      <w:r>
        <w:rPr>
          <w:color w:val="000000"/>
        </w:rPr>
        <w:t>【详解】</w:t>
      </w:r>
      <w:r>
        <w:rPr>
          <w:rFonts w:ascii="宋体" w:hAnsi="宋体"/>
          <w:color w:val="000000"/>
        </w:rPr>
        <w:t>依据题干漫画上文字信息“让西欧重新强做起来”，再加上图上有美元和苏联的标识，由此得出与马歇尔计划有关，二战后美国对苏联发动冷战，为了帮助西欧渡过战后的经济难关、稳定资本主义秩序，扶持并控制西欧遏制苏联，美国对西欧实行马歇尔计划，进行经济援助，据此可知，该漫画主要反映了马歇尔计划的目的，B项正确；罗斯福新政发生在二战之前，与二战后西欧经济恢复发展并没有直接关联，排除A项；题干的重点不是说明美苏冷战的危害，而是说明马歇尔计划有援助西欧、帮助西欧渡过经济困难的目的，排除C项；欧盟成立于1993年，与马歇尔计划实施的20世纪40年代不符，而且此时苏联已经解体，排除D项。故选B项。</w:t>
      </w:r>
    </w:p>
    <w:p w14:paraId="3EEE6FCD">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2021</w:t>
      </w:r>
      <w:r>
        <w:rPr>
          <w:rFonts w:ascii="宋体" w:hAnsi="宋体"/>
          <w:color w:val="000000"/>
        </w:rPr>
        <w:t>·江苏徐州）</w:t>
      </w:r>
    </w:p>
    <w:p w14:paraId="416A79A3">
      <w:pPr>
        <w:spacing w:line="360" w:lineRule="auto"/>
        <w:jc w:val="left"/>
        <w:textAlignment w:val="center"/>
        <w:rPr>
          <w:rFonts w:ascii="宋体" w:hAnsi="宋体"/>
          <w:color w:val="000000"/>
        </w:rPr>
      </w:pPr>
      <w:r>
        <w:rPr>
          <w:color w:val="000000"/>
        </w:rPr>
        <w:t xml:space="preserve">13. </w:t>
      </w:r>
      <w:r>
        <w:rPr>
          <w:rFonts w:ascii="宋体" w:hAnsi="宋体"/>
          <w:color w:val="000000"/>
        </w:rPr>
        <w:t>制作示意图是学习历史的方法之一，根据图示，下面“？”处应填（</w:t>
      </w:r>
      <w:r>
        <w:rPr>
          <w:rFonts w:eastAsia="Times New Roman" w:cs="Times New Roman"/>
          <w:color w:val="000000"/>
        </w:rPr>
        <w:t xml:space="preserve">   </w:t>
      </w:r>
      <w:r>
        <w:rPr>
          <w:rFonts w:ascii="宋体" w:hAnsi="宋体"/>
          <w:color w:val="000000"/>
        </w:rPr>
        <w:t>）</w:t>
      </w:r>
    </w:p>
    <w:p w14:paraId="69105E51">
      <w:pPr>
        <w:spacing w:line="360" w:lineRule="auto"/>
        <w:jc w:val="left"/>
        <w:textAlignment w:val="center"/>
        <w:rPr>
          <w:color w:val="000000"/>
        </w:rPr>
      </w:pPr>
      <w:r>
        <w:rPr>
          <w:rFonts w:ascii="宋体" w:hAnsi="宋体"/>
          <w:color w:val="000000"/>
        </w:rPr>
        <w:drawing>
          <wp:inline distT="0" distB="0" distL="114300" distR="114300">
            <wp:extent cx="1990725" cy="10763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990725" cy="1076325"/>
                    </a:xfrm>
                    <a:prstGeom prst="rect">
                      <a:avLst/>
                    </a:prstGeom>
                  </pic:spPr>
                </pic:pic>
              </a:graphicData>
            </a:graphic>
          </wp:inline>
        </w:drawing>
      </w:r>
    </w:p>
    <w:p w14:paraId="5F9C1B2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两极格局</w:t>
      </w:r>
      <w:r>
        <w:rPr>
          <w:rFonts w:ascii="宋体" w:hAnsi="宋体"/>
          <w:color w:val="000000"/>
        </w:rPr>
        <w:tab/>
      </w:r>
      <w:r>
        <w:rPr>
          <w:rFonts w:ascii="宋体" w:hAnsi="宋体"/>
          <w:color w:val="000000"/>
        </w:rPr>
        <w:t>B. 多极化趋势</w:t>
      </w:r>
      <w:r>
        <w:rPr>
          <w:rFonts w:ascii="宋体" w:hAnsi="宋体"/>
          <w:color w:val="000000"/>
        </w:rPr>
        <w:tab/>
      </w:r>
      <w:r>
        <w:rPr>
          <w:rFonts w:ascii="宋体" w:hAnsi="宋体"/>
          <w:color w:val="000000"/>
        </w:rPr>
        <w:t>C. 单极世界</w:t>
      </w:r>
      <w:r>
        <w:rPr>
          <w:rFonts w:ascii="宋体" w:hAnsi="宋体"/>
          <w:color w:val="000000"/>
        </w:rPr>
        <w:tab/>
      </w:r>
      <w:r>
        <w:rPr>
          <w:rFonts w:ascii="宋体" w:hAnsi="宋体"/>
          <w:color w:val="000000"/>
        </w:rPr>
        <w:t>D. 经济全球化</w:t>
      </w:r>
    </w:p>
    <w:p w14:paraId="38A01AB5">
      <w:pPr>
        <w:spacing w:line="360" w:lineRule="auto"/>
        <w:textAlignment w:val="center"/>
        <w:rPr>
          <w:color w:val="000000"/>
        </w:rPr>
      </w:pPr>
      <w:r>
        <w:rPr>
          <w:color w:val="2E75B6"/>
        </w:rPr>
        <w:t>【答案】</w:t>
      </w:r>
      <w:r>
        <w:rPr>
          <w:color w:val="000000"/>
        </w:rPr>
        <w:t>D</w:t>
      </w:r>
    </w:p>
    <w:p w14:paraId="39AB19F3">
      <w:pPr>
        <w:spacing w:line="360" w:lineRule="auto"/>
        <w:textAlignment w:val="center"/>
        <w:rPr>
          <w:color w:val="000000"/>
        </w:rPr>
      </w:pPr>
      <w:r>
        <w:rPr>
          <w:color w:val="2E75B6"/>
        </w:rPr>
        <w:t>【解析】</w:t>
      </w:r>
    </w:p>
    <w:p w14:paraId="3C94BBB4">
      <w:pPr>
        <w:spacing w:line="360" w:lineRule="auto"/>
        <w:jc w:val="left"/>
        <w:textAlignment w:val="center"/>
        <w:rPr>
          <w:color w:val="000000"/>
        </w:rPr>
      </w:pPr>
      <w:r>
        <w:rPr>
          <w:color w:val="000000"/>
        </w:rPr>
        <w:t>【详解】根据材料可知，冷战结束后为经济全球化提供了良好的国家环境，科技革命为经济全球化提供了根本动力，跨国公司是经济全球化的主要力量，D项正确；根据所学知识可知，两极格局指的是冷战背景下美苏为首的两大阵营之间的对峙和对抗，图示信息没有涉及两极格局的信息，排除A项；冷战结束后，国际格局处于新旧交替之间，美国企图建立单极世界，多极化趋势加强，但与图示不符，排除BC项。故选D项。</w:t>
      </w:r>
    </w:p>
    <w:p w14:paraId="212ACB5B">
      <w:pPr>
        <w:spacing w:line="360" w:lineRule="auto"/>
        <w:jc w:val="left"/>
        <w:textAlignment w:val="center"/>
        <w:rPr>
          <w:rFonts w:ascii="宋体" w:hAnsi="宋体"/>
          <w:b/>
          <w:color w:val="000000"/>
          <w:sz w:val="24"/>
        </w:rPr>
      </w:pPr>
      <w:r>
        <w:rPr>
          <w:rFonts w:ascii="宋体" w:hAnsi="宋体"/>
          <w:b/>
          <w:color w:val="000000"/>
          <w:sz w:val="24"/>
        </w:rPr>
        <w:t>二、非选择题（本部分</w:t>
      </w:r>
      <w:r>
        <w:rPr>
          <w:rFonts w:eastAsia="Times New Roman" w:cs="Times New Roman"/>
          <w:b/>
          <w:color w:val="000000"/>
          <w:sz w:val="24"/>
        </w:rPr>
        <w:t>6</w:t>
      </w:r>
      <w:r>
        <w:rPr>
          <w:rFonts w:ascii="宋体" w:hAnsi="宋体"/>
          <w:b/>
          <w:color w:val="000000"/>
          <w:sz w:val="24"/>
        </w:rPr>
        <w:t>小题，共</w:t>
      </w:r>
      <w:r>
        <w:rPr>
          <w:rFonts w:eastAsia="Times New Roman" w:cs="Times New Roman"/>
          <w:b/>
          <w:color w:val="000000"/>
          <w:sz w:val="24"/>
        </w:rPr>
        <w:t>48</w:t>
      </w:r>
      <w:r>
        <w:rPr>
          <w:rFonts w:ascii="宋体" w:hAnsi="宋体"/>
          <w:b/>
          <w:color w:val="000000"/>
          <w:sz w:val="24"/>
        </w:rPr>
        <w:t>分。第</w:t>
      </w:r>
      <w:r>
        <w:rPr>
          <w:rFonts w:eastAsia="Times New Roman" w:cs="Times New Roman"/>
          <w:b/>
          <w:color w:val="000000"/>
          <w:sz w:val="24"/>
        </w:rPr>
        <w:t>27</w:t>
      </w:r>
      <w:r>
        <w:rPr>
          <w:rFonts w:ascii="宋体" w:hAnsi="宋体"/>
          <w:b/>
          <w:color w:val="000000"/>
          <w:sz w:val="24"/>
        </w:rPr>
        <w:t>至</w:t>
      </w:r>
      <w:r>
        <w:rPr>
          <w:rFonts w:eastAsia="Times New Roman" w:cs="Times New Roman"/>
          <w:b/>
          <w:color w:val="000000"/>
          <w:sz w:val="24"/>
        </w:rPr>
        <w:t>29</w:t>
      </w:r>
      <w:r>
        <w:rPr>
          <w:rFonts w:ascii="宋体" w:hAnsi="宋体"/>
          <w:b/>
          <w:color w:val="000000"/>
          <w:sz w:val="24"/>
        </w:rPr>
        <w:t>题为历史试题，</w:t>
      </w:r>
      <w:r>
        <w:rPr>
          <w:rFonts w:eastAsia="Times New Roman" w:cs="Times New Roman"/>
          <w:b/>
          <w:color w:val="000000"/>
          <w:sz w:val="24"/>
        </w:rPr>
        <w:t>24</w:t>
      </w:r>
      <w:r>
        <w:rPr>
          <w:rFonts w:ascii="宋体" w:hAnsi="宋体"/>
          <w:b/>
          <w:color w:val="000000"/>
          <w:sz w:val="24"/>
        </w:rPr>
        <w:t>分；第</w:t>
      </w:r>
      <w:r>
        <w:rPr>
          <w:rFonts w:eastAsia="Times New Roman" w:cs="Times New Roman"/>
          <w:b/>
          <w:color w:val="000000"/>
          <w:sz w:val="24"/>
        </w:rPr>
        <w:t>30-32</w:t>
      </w:r>
      <w:r>
        <w:rPr>
          <w:rFonts w:ascii="宋体" w:hAnsi="宋体"/>
          <w:b/>
          <w:color w:val="000000"/>
          <w:sz w:val="24"/>
        </w:rPr>
        <w:t>题为道德与法治试题，</w:t>
      </w:r>
      <w:r>
        <w:rPr>
          <w:rFonts w:eastAsia="Times New Roman" w:cs="Times New Roman"/>
          <w:b/>
          <w:color w:val="000000"/>
          <w:sz w:val="24"/>
        </w:rPr>
        <w:t>24</w:t>
      </w:r>
      <w:r>
        <w:rPr>
          <w:rFonts w:ascii="宋体" w:hAnsi="宋体"/>
          <w:b/>
          <w:color w:val="000000"/>
          <w:sz w:val="24"/>
        </w:rPr>
        <w:t>分）</w:t>
      </w:r>
    </w:p>
    <w:p w14:paraId="7260930B">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2021</w:t>
      </w:r>
      <w:r>
        <w:rPr>
          <w:rFonts w:ascii="宋体" w:hAnsi="宋体"/>
          <w:color w:val="000000"/>
        </w:rPr>
        <w:t>·江苏徐州）</w:t>
      </w:r>
    </w:p>
    <w:p w14:paraId="4BAABEA9">
      <w:pPr>
        <w:spacing w:line="360" w:lineRule="auto"/>
        <w:jc w:val="left"/>
        <w:textAlignment w:val="center"/>
        <w:rPr>
          <w:rFonts w:ascii="宋体" w:hAnsi="宋体"/>
          <w:color w:val="000000"/>
        </w:rPr>
      </w:pPr>
      <w:r>
        <w:rPr>
          <w:color w:val="000000"/>
        </w:rPr>
        <w:t xml:space="preserve">14. </w:t>
      </w:r>
      <w:r>
        <w:rPr>
          <w:rFonts w:ascii="宋体" w:hAnsi="宋体"/>
          <w:color w:val="000000"/>
        </w:rPr>
        <w:t>中国大运河</w:t>
      </w:r>
    </w:p>
    <w:p w14:paraId="331E7D1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  春秋战国时期是运河兴建的第一次高潮。实力强盛的诸侯国为称霸中原而开始兴建运河。魏国开凿的鸿沟演变为隋唐宋大运河最重要的河段——通济渠。吴国所开邗沟成为后来的淮扬运河；为伐楚所开运河，有的河段与京杭运河的江南段基本一致。隋唐宋时期，以隋通济渠和永济渠为标志，形成横贯东西、纵贯南北的全国水陆干道构架，掀起运河建设的第二次高潮。北宋时由江淮至开封的漕运量每年高达800万石。元代开始营建自江南产粮区至北京的漕运水道，时为运河建设的第三次高潮。全线贯通于13世纪的京杭大运河对泗水、汶水、卫河和黄河的沟通，50米地形高差的跨越，以及戴村坝和高家堰的坝工建筑，显示出中国运河工程技术在17世纪前领先世界的水平。</w:t>
      </w:r>
    </w:p>
    <w:p w14:paraId="15C275F3">
      <w:pPr>
        <w:spacing w:line="360" w:lineRule="auto"/>
        <w:jc w:val="left"/>
        <w:textAlignment w:val="center"/>
        <w:rPr>
          <w:color w:val="000000"/>
        </w:rPr>
      </w:pPr>
      <w:r>
        <w:rPr>
          <w:color w:val="000000"/>
        </w:rPr>
        <w:drawing>
          <wp:inline distT="0" distB="0" distL="114300" distR="114300">
            <wp:extent cx="3505200" cy="36290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3505200" cy="3629025"/>
                    </a:xfrm>
                    <a:prstGeom prst="rect">
                      <a:avLst/>
                    </a:prstGeom>
                  </pic:spPr>
                </pic:pic>
              </a:graphicData>
            </a:graphic>
          </wp:inline>
        </w:drawing>
      </w:r>
    </w:p>
    <w:p w14:paraId="3A8C86F4">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——谭徐明等《京杭大运河遗产的特性与核心构成》</w:t>
      </w:r>
    </w:p>
    <w:p w14:paraId="2D26E8F9">
      <w:pPr>
        <w:spacing w:line="360" w:lineRule="auto"/>
        <w:jc w:val="left"/>
        <w:textAlignment w:val="center"/>
        <w:rPr>
          <w:rFonts w:ascii="宋体" w:hAnsi="宋体"/>
          <w:color w:val="000000"/>
        </w:rPr>
      </w:pPr>
      <w:r>
        <w:rPr>
          <w:rFonts w:ascii="宋体" w:hAnsi="宋体"/>
          <w:color w:val="000000"/>
        </w:rPr>
        <w:t>请回答：</w:t>
      </w:r>
    </w:p>
    <w:p w14:paraId="2D29DF13">
      <w:pPr>
        <w:spacing w:line="360" w:lineRule="auto"/>
        <w:jc w:val="left"/>
        <w:textAlignment w:val="center"/>
        <w:rPr>
          <w:rFonts w:ascii="宋体" w:hAnsi="宋体"/>
          <w:color w:val="000000"/>
        </w:rPr>
      </w:pPr>
      <w:r>
        <w:rPr>
          <w:color w:val="000000"/>
        </w:rPr>
        <w:t>（1）</w:t>
      </w:r>
      <w:r>
        <w:rPr>
          <w:rFonts w:ascii="宋体" w:hAnsi="宋体"/>
          <w:color w:val="000000"/>
        </w:rPr>
        <w:t>依据材料对以下表述做出判断：直接从材料得出的，在答题卡对题号后填写“正确”；违背材料所表达意思的，在答题卡对应题号后填写“错误”；材料没有涉及的，在答题卡对应题号后填写“不涉及”。</w:t>
      </w:r>
    </w:p>
    <w:p w14:paraId="7904E6BA">
      <w:pPr>
        <w:spacing w:line="360" w:lineRule="auto"/>
        <w:jc w:val="left"/>
        <w:textAlignment w:val="center"/>
        <w:rPr>
          <w:rFonts w:ascii="宋体" w:hAnsi="宋体"/>
          <w:color w:val="000000"/>
        </w:rPr>
      </w:pPr>
      <w:r>
        <w:rPr>
          <w:rFonts w:ascii="宋体" w:hAnsi="宋体"/>
          <w:color w:val="000000"/>
        </w:rPr>
        <w:t>①中国古代兴建运河主要出于军事和经济目的。（</w:t>
      </w:r>
      <w:r>
        <w:rPr>
          <w:rFonts w:eastAsia="Times New Roman" w:cs="Times New Roman"/>
          <w:color w:val="000000"/>
        </w:rPr>
        <w:t xml:space="preserve">  </w:t>
      </w:r>
      <w:r>
        <w:rPr>
          <w:rFonts w:ascii="宋体" w:hAnsi="宋体"/>
          <w:color w:val="000000"/>
        </w:rPr>
        <w:t>）</w:t>
      </w:r>
    </w:p>
    <w:p w14:paraId="3431DE15">
      <w:pPr>
        <w:spacing w:line="360" w:lineRule="auto"/>
        <w:jc w:val="left"/>
        <w:textAlignment w:val="center"/>
        <w:rPr>
          <w:rFonts w:ascii="宋体" w:hAnsi="宋体"/>
          <w:color w:val="000000"/>
        </w:rPr>
      </w:pPr>
      <w:r>
        <w:rPr>
          <w:rFonts w:ascii="宋体" w:hAnsi="宋体"/>
          <w:color w:val="000000"/>
        </w:rPr>
        <w:t>②隋朝大运河是在天然河道和古运河基础上开凿的。（</w:t>
      </w:r>
      <w:r>
        <w:rPr>
          <w:rFonts w:eastAsia="Times New Roman" w:cs="Times New Roman"/>
          <w:color w:val="000000"/>
        </w:rPr>
        <w:t xml:space="preserve">  </w:t>
      </w:r>
      <w:r>
        <w:rPr>
          <w:rFonts w:ascii="宋体" w:hAnsi="宋体"/>
          <w:color w:val="000000"/>
        </w:rPr>
        <w:t>）</w:t>
      </w:r>
    </w:p>
    <w:p w14:paraId="2BDCB28A">
      <w:pPr>
        <w:spacing w:line="360" w:lineRule="auto"/>
        <w:jc w:val="left"/>
        <w:textAlignment w:val="center"/>
        <w:rPr>
          <w:rFonts w:ascii="宋体" w:hAnsi="宋体"/>
          <w:color w:val="000000"/>
        </w:rPr>
      </w:pPr>
      <w:r>
        <w:rPr>
          <w:rFonts w:ascii="宋体" w:hAnsi="宋体"/>
          <w:color w:val="000000"/>
        </w:rPr>
        <w:t>③隋唐宋大运河的修建加重了民众负担。（</w:t>
      </w:r>
      <w:r>
        <w:rPr>
          <w:rFonts w:eastAsia="Times New Roman" w:cs="Times New Roman"/>
          <w:color w:val="000000"/>
        </w:rPr>
        <w:t xml:space="preserve">   </w:t>
      </w:r>
      <w:r>
        <w:rPr>
          <w:rFonts w:ascii="宋体" w:hAnsi="宋体"/>
          <w:color w:val="000000"/>
        </w:rPr>
        <w:t>）</w:t>
      </w:r>
    </w:p>
    <w:p w14:paraId="797C2800">
      <w:pPr>
        <w:spacing w:line="360" w:lineRule="auto"/>
        <w:jc w:val="left"/>
        <w:textAlignment w:val="center"/>
        <w:rPr>
          <w:rFonts w:ascii="宋体" w:hAnsi="宋体"/>
          <w:color w:val="000000"/>
        </w:rPr>
      </w:pPr>
      <w:r>
        <w:rPr>
          <w:rFonts w:ascii="宋体" w:hAnsi="宋体"/>
          <w:color w:val="000000"/>
        </w:rPr>
        <w:t>④中国大运河体现了工业革命时期运河工程技术的先进水平。（</w:t>
      </w:r>
      <w:r>
        <w:rPr>
          <w:rFonts w:eastAsia="Times New Roman" w:cs="Times New Roman"/>
          <w:color w:val="000000"/>
        </w:rPr>
        <w:t xml:space="preserve">   </w:t>
      </w:r>
      <w:r>
        <w:rPr>
          <w:rFonts w:ascii="宋体" w:hAnsi="宋体"/>
          <w:color w:val="000000"/>
        </w:rPr>
        <w:t>）</w:t>
      </w:r>
    </w:p>
    <w:p w14:paraId="608B0F54">
      <w:pPr>
        <w:spacing w:line="360" w:lineRule="auto"/>
        <w:jc w:val="left"/>
        <w:textAlignment w:val="center"/>
        <w:rPr>
          <w:rFonts w:ascii="宋体" w:hAnsi="宋体"/>
          <w:color w:val="000000"/>
        </w:rPr>
      </w:pPr>
      <w:r>
        <w:rPr>
          <w:color w:val="000000"/>
        </w:rPr>
        <w:t>（2）</w:t>
      </w:r>
      <w:r>
        <w:rPr>
          <w:rFonts w:ascii="宋体" w:hAnsi="宋体"/>
          <w:color w:val="000000"/>
        </w:rPr>
        <w:t>根据材料并结合所学知识，从政治和经济两个方面，说明大运河在中国历史发展中的价值？</w:t>
      </w:r>
    </w:p>
    <w:p w14:paraId="11BEE920">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①正确②正确③不涉及④错误</w:t>
      </w:r>
      <w:r>
        <w:rPr>
          <w:color w:val="000000"/>
        </w:rPr>
        <w:t xml:space="preserve">    </w:t>
      </w:r>
    </w:p>
    <w:p w14:paraId="2577D443">
      <w:pPr>
        <w:spacing w:line="360" w:lineRule="auto"/>
        <w:textAlignment w:val="center"/>
        <w:rPr>
          <w:rFonts w:ascii="宋体" w:hAnsi="宋体"/>
          <w:color w:val="000000"/>
        </w:rPr>
      </w:pPr>
      <w:r>
        <w:rPr>
          <w:color w:val="000000"/>
        </w:rPr>
        <w:t>（2）</w:t>
      </w:r>
      <w:r>
        <w:rPr>
          <w:rFonts w:ascii="宋体" w:hAnsi="宋体"/>
          <w:color w:val="000000"/>
        </w:rPr>
        <w:t>政治：促进了领土的统一管辖。经济：加强了南北地区经济交流。</w:t>
      </w:r>
    </w:p>
    <w:p w14:paraId="641900F7">
      <w:pPr>
        <w:spacing w:line="360" w:lineRule="auto"/>
        <w:textAlignment w:val="center"/>
        <w:rPr>
          <w:color w:val="000000"/>
        </w:rPr>
      </w:pPr>
      <w:r>
        <w:rPr>
          <w:color w:val="2E75B6"/>
        </w:rPr>
        <w:t>【解析】</w:t>
      </w:r>
    </w:p>
    <w:p w14:paraId="46EC2FB4">
      <w:pPr>
        <w:spacing w:line="360" w:lineRule="auto"/>
        <w:jc w:val="left"/>
        <w:textAlignment w:val="center"/>
        <w:rPr>
          <w:rFonts w:ascii="宋体" w:hAnsi="宋体"/>
          <w:color w:val="000000"/>
        </w:rPr>
      </w:pPr>
      <w:r>
        <w:rPr>
          <w:color w:val="000000"/>
        </w:rPr>
        <w:t>【详解】</w:t>
      </w:r>
      <w:r>
        <w:rPr>
          <w:rFonts w:ascii="宋体" w:hAnsi="宋体"/>
          <w:color w:val="000000"/>
        </w:rPr>
        <w:t>（1）依据材料“实力强盛</w:t>
      </w:r>
      <w:r>
        <w:rPr>
          <w:rFonts w:ascii="宋体" w:hAnsi="宋体"/>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诸侯国为称霸中原而开始兴建运河”可得出中国古代兴建运河主要出于军事和经济目的，①正确。依据材料“魏国开凿的鸿沟演变为隋唐宋大运河最重要的河段——通济渠。吴国所开邗沟成为后来的淮扬运河；为伐楚所开运河，有的河段与京杭运河的江南段基本一致”可得出隋朝大运河是在天然河道和古运河基础上开凿的，②正确。材料没有涉及隋唐宋大运河的修建加重了民众负担，③不涉及。依据“全线贯通于13世纪的京杭大运河……显示出中国运河工程技术在17世纪前领先世界的水平”可知大运河的修建是在18世纪英国工业革命开展之前，④错误。</w:t>
      </w:r>
    </w:p>
    <w:p w14:paraId="3518BD8F">
      <w:pPr>
        <w:spacing w:line="360" w:lineRule="auto"/>
        <w:jc w:val="left"/>
        <w:textAlignment w:val="center"/>
        <w:rPr>
          <w:rFonts w:ascii="宋体" w:hAnsi="宋体"/>
          <w:color w:val="000000"/>
        </w:rPr>
      </w:pPr>
      <w:r>
        <w:rPr>
          <w:rFonts w:ascii="宋体" w:hAnsi="宋体"/>
          <w:color w:val="000000"/>
        </w:rPr>
        <w:t>（2）依据材料“隋唐宋时期，以隋通济渠和永济渠为标志，形成横贯东西、纵贯南北的全国水陆干道构架……”和所学知识说明大运河在中国历史发展中的价值：政治上促进了领土的统一管辖；经济上加强了南北地区经济交流。</w:t>
      </w:r>
    </w:p>
    <w:p w14:paraId="63AAB0AD">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2021</w:t>
      </w:r>
      <w:r>
        <w:rPr>
          <w:rFonts w:ascii="宋体" w:hAnsi="宋体"/>
          <w:color w:val="000000"/>
        </w:rPr>
        <w:t>·江苏徐州）</w:t>
      </w:r>
    </w:p>
    <w:p w14:paraId="35FFD324">
      <w:pPr>
        <w:spacing w:line="360" w:lineRule="auto"/>
        <w:jc w:val="left"/>
        <w:textAlignment w:val="center"/>
        <w:rPr>
          <w:rFonts w:ascii="宋体" w:hAnsi="宋体"/>
          <w:color w:val="000000"/>
        </w:rPr>
      </w:pPr>
      <w:r>
        <w:rPr>
          <w:color w:val="000000"/>
        </w:rPr>
        <w:t xml:space="preserve">15. </w:t>
      </w:r>
      <w:r>
        <w:rPr>
          <w:rFonts w:ascii="宋体" w:hAnsi="宋体"/>
          <w:color w:val="000000"/>
        </w:rPr>
        <w:t>文艺复兴</w:t>
      </w:r>
    </w:p>
    <w:p w14:paraId="611A7DC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到了第十三四世纪时，靠了十字军的激刺，及交通的增进，靠了各大学所供给的机会，靠了欧洲人民求智欲望的复活，及对于人生观的变迁，这个久伏于地下的古学，也就钻岩拨土的要求重见天日了。</w:t>
      </w:r>
    </w:p>
    <w:p w14:paraId="7B3E308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但丁是一个富于个性的著作家。他的杰作《神曲》中的人物，都是活的，是有血肉的；他们已与中古文学中的刻板人物完全不同了。不但如此，但丁的《神曲》也是意大利方言的第一大成功，欧洲方言文学的第一美丽产品。</w:t>
      </w:r>
    </w:p>
    <w:p w14:paraId="6B0234A6">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——以上两则材料均摘自陈衡哲《西洋史》</w:t>
      </w:r>
    </w:p>
    <w:p w14:paraId="24E91D8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文艺复兴的重大意义不在于复古，而在于创造。文艺复兴的辉煌成就是意大利人的天才创造，而不是由于君士坦丁堡逃亡者的来临，这般人只是将希腊文教给意大利人而已。</w:t>
      </w:r>
    </w:p>
    <w:p w14:paraId="183B596F">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——摘自伏尔泰《风俗论》</w:t>
      </w:r>
    </w:p>
    <w:p w14:paraId="6A591C2E">
      <w:pPr>
        <w:spacing w:line="360" w:lineRule="auto"/>
        <w:jc w:val="left"/>
        <w:textAlignment w:val="center"/>
        <w:rPr>
          <w:rFonts w:ascii="宋体" w:hAnsi="宋体"/>
          <w:color w:val="000000"/>
        </w:rPr>
      </w:pPr>
      <w:r>
        <w:rPr>
          <w:rFonts w:ascii="宋体" w:hAnsi="宋体"/>
          <w:color w:val="000000"/>
        </w:rPr>
        <w:t>请回答</w:t>
      </w:r>
    </w:p>
    <w:p w14:paraId="6D6DD539">
      <w:pPr>
        <w:spacing w:line="360" w:lineRule="auto"/>
        <w:jc w:val="left"/>
        <w:textAlignment w:val="center"/>
        <w:rPr>
          <w:rFonts w:ascii="宋体" w:hAnsi="宋体"/>
          <w:color w:val="000000"/>
        </w:rPr>
      </w:pPr>
      <w:r>
        <w:rPr>
          <w:rFonts w:ascii="宋体" w:hAnsi="宋体"/>
          <w:color w:val="000000"/>
        </w:rPr>
        <w:t>（1）材料一中的“古学”指的是什么？结合所学知识，说明“古学要求重见天日”的经济动因？</w:t>
      </w:r>
    </w:p>
    <w:p w14:paraId="07312F3E">
      <w:pPr>
        <w:spacing w:line="360" w:lineRule="auto"/>
        <w:jc w:val="left"/>
        <w:textAlignment w:val="center"/>
        <w:rPr>
          <w:rFonts w:ascii="宋体" w:hAnsi="宋体"/>
          <w:color w:val="000000"/>
        </w:rPr>
      </w:pPr>
      <w:r>
        <w:rPr>
          <w:rFonts w:ascii="宋体" w:hAnsi="宋体"/>
          <w:color w:val="000000"/>
        </w:rPr>
        <w:t>（2）据材料二、三，以但丁《神曲》为例，说明“意大利人的天才创造”体现在哪里。结合所学知识，说明这种创造对欧洲发展的意义？（不得照抄原文）</w:t>
      </w:r>
    </w:p>
    <w:p w14:paraId="349E5B1E">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古代希腊、罗马文化。商品经济和资本主义萌芽的发展。</w:t>
      </w:r>
      <w:r>
        <w:rPr>
          <w:color w:val="000000"/>
        </w:rPr>
        <w:t xml:space="preserve">    </w:t>
      </w:r>
    </w:p>
    <w:p w14:paraId="101D8C73">
      <w:pPr>
        <w:spacing w:line="360" w:lineRule="auto"/>
        <w:textAlignment w:val="center"/>
        <w:rPr>
          <w:rFonts w:ascii="宋体" w:hAnsi="宋体"/>
          <w:color w:val="000000"/>
        </w:rPr>
      </w:pPr>
      <w:r>
        <w:rPr>
          <w:color w:val="000000"/>
        </w:rPr>
        <w:t>（2）</w:t>
      </w:r>
      <w:r>
        <w:rPr>
          <w:rFonts w:ascii="宋体" w:hAnsi="宋体"/>
          <w:color w:val="000000"/>
        </w:rPr>
        <w:t>富于个性，关注现实中的人（人物形象丰满生动）；运用方言，创造方言文学促进了人们思想的大解放，推动了欧洲文化思想领域的繁荣，为欧洲资本主义社会的产生和发展奠定了思想文化基础。</w:t>
      </w:r>
    </w:p>
    <w:p w14:paraId="2198B8A0">
      <w:pPr>
        <w:spacing w:line="360" w:lineRule="auto"/>
        <w:textAlignment w:val="center"/>
        <w:rPr>
          <w:color w:val="000000"/>
        </w:rPr>
      </w:pPr>
      <w:r>
        <w:rPr>
          <w:color w:val="2E75B6"/>
        </w:rPr>
        <w:t>【解析】</w:t>
      </w:r>
    </w:p>
    <w:p w14:paraId="442B8AC7">
      <w:pPr>
        <w:spacing w:line="360" w:lineRule="auto"/>
        <w:jc w:val="left"/>
        <w:textAlignment w:val="center"/>
        <w:rPr>
          <w:color w:val="000000"/>
        </w:rPr>
      </w:pPr>
      <w:r>
        <w:rPr>
          <w:color w:val="000000"/>
        </w:rPr>
        <w:drawing>
          <wp:inline distT="0" distB="0" distL="114300" distR="114300">
            <wp:extent cx="95250" cy="17145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23" cstate="print"/>
                    <a:stretch>
                      <a:fillRect/>
                    </a:stretch>
                  </pic:blipFill>
                  <pic:spPr>
                    <a:xfrm>
                      <a:off x="0" y="0"/>
                      <a:ext cx="95250" cy="171450"/>
                    </a:xfrm>
                    <a:prstGeom prst="rect">
                      <a:avLst/>
                    </a:prstGeom>
                  </pic:spPr>
                </pic:pic>
              </a:graphicData>
            </a:graphic>
          </wp:inline>
        </w:drawing>
      </w:r>
      <w:r>
        <w:rPr>
          <w:color w:val="000000"/>
        </w:rPr>
        <w:t>分析】</w:t>
      </w:r>
    </w:p>
    <w:p w14:paraId="3B10C0EF">
      <w:pPr>
        <w:spacing w:line="360" w:lineRule="auto"/>
        <w:jc w:val="left"/>
        <w:textAlignment w:val="center"/>
        <w:rPr>
          <w:color w:val="000000"/>
        </w:rPr>
      </w:pPr>
      <w:r>
        <w:rPr>
          <w:color w:val="000000"/>
        </w:rPr>
        <w:t>【小问1详解】</w:t>
      </w:r>
    </w:p>
    <w:p w14:paraId="6316BA08">
      <w:pPr>
        <w:spacing w:line="360" w:lineRule="auto"/>
        <w:jc w:val="left"/>
        <w:textAlignment w:val="center"/>
        <w:rPr>
          <w:rFonts w:ascii="宋体" w:hAnsi="宋体"/>
          <w:color w:val="000000"/>
        </w:rPr>
      </w:pPr>
      <w:r>
        <w:rPr>
          <w:rFonts w:ascii="宋体" w:hAnsi="宋体"/>
          <w:color w:val="000000"/>
        </w:rPr>
        <w:t>根据材料一“这个久伏于地下的古学，也就钻岩拨土的要求重见天日了”可知，古学是古代希腊、罗马文化。结合所学知识，说明“古学要求重见天日”的经济动因是商品经济和资本主义萌芽的发展。</w:t>
      </w:r>
    </w:p>
    <w:p w14:paraId="7CE4392D">
      <w:pPr>
        <w:spacing w:line="360" w:lineRule="auto"/>
        <w:jc w:val="left"/>
        <w:textAlignment w:val="center"/>
        <w:rPr>
          <w:color w:val="000000"/>
        </w:rPr>
      </w:pPr>
      <w:r>
        <w:rPr>
          <w:color w:val="000000"/>
        </w:rPr>
        <w:t>【小问2详解】</w:t>
      </w:r>
    </w:p>
    <w:p w14:paraId="65D892BA">
      <w:pPr>
        <w:spacing w:line="360" w:lineRule="auto"/>
        <w:jc w:val="left"/>
        <w:textAlignment w:val="center"/>
        <w:rPr>
          <w:color w:val="000000"/>
        </w:rPr>
      </w:pPr>
      <w:r>
        <w:rPr>
          <w:color w:val="000000"/>
        </w:rPr>
        <w:t>根据材料二“ 但丁是一个富于个性的著作家。他的杰作《神曲》中的人物，都是活的，是有血肉的”“但丁的《神曲》也是意大利方言的第一大成功，欧洲方言文学的第一美丽产品。”可知，“意大利人的天才创造”体现在富于个性，关注现实中的人（人物形象丰满生动）；运用方言，创造方言文学。关于意义，结合所学知识可知，促进了人们思想的大解放，推动了欧洲文化思想领域的繁荣，为欧洲资本主义社会的产生和发展奠定了思想文化基础。</w:t>
      </w:r>
    </w:p>
    <w:p w14:paraId="43119476">
      <w:pPr>
        <w:spacing w:line="360" w:lineRule="auto"/>
        <w:jc w:val="left"/>
        <w:textAlignment w:val="center"/>
        <w:rPr>
          <w:color w:val="000000"/>
        </w:rPr>
      </w:pPr>
      <w:r>
        <w:rPr>
          <w:color w:val="000000"/>
        </w:rPr>
        <w:t>【点睛】</w:t>
      </w:r>
    </w:p>
    <w:p w14:paraId="35B922F3">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2021</w:t>
      </w:r>
      <w:r>
        <w:rPr>
          <w:rFonts w:ascii="宋体" w:hAnsi="宋体"/>
          <w:color w:val="000000"/>
        </w:rPr>
        <w:t>·江苏徐州）</w:t>
      </w:r>
    </w:p>
    <w:p w14:paraId="699EC31B">
      <w:pPr>
        <w:spacing w:line="360" w:lineRule="auto"/>
        <w:jc w:val="left"/>
        <w:textAlignment w:val="center"/>
        <w:rPr>
          <w:rFonts w:ascii="宋体" w:hAnsi="宋体"/>
          <w:color w:val="000000"/>
        </w:rPr>
      </w:pPr>
      <w:r>
        <w:rPr>
          <w:color w:val="000000"/>
        </w:rPr>
        <w:t xml:space="preserve">16. </w:t>
      </w:r>
      <w:r>
        <w:rPr>
          <w:rFonts w:ascii="宋体" w:hAnsi="宋体"/>
          <w:color w:val="000000"/>
        </w:rPr>
        <w:t>百年党史</w:t>
      </w:r>
    </w:p>
    <w:p w14:paraId="4E2E212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w:t>
      </w:r>
    </w:p>
    <w:p w14:paraId="34F757E0">
      <w:pPr>
        <w:spacing w:line="360" w:lineRule="auto"/>
        <w:jc w:val="left"/>
        <w:textAlignment w:val="center"/>
        <w:rPr>
          <w:color w:val="000000"/>
        </w:rPr>
      </w:pPr>
      <w:r>
        <w:rPr>
          <w:color w:val="000000"/>
        </w:rPr>
        <w:drawing>
          <wp:inline distT="0" distB="0" distL="114300" distR="114300">
            <wp:extent cx="5238750" cy="4039870"/>
            <wp:effectExtent l="0" t="0" r="0" b="1778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238750" cy="4040396"/>
                    </a:xfrm>
                    <a:prstGeom prst="rect">
                      <a:avLst/>
                    </a:prstGeom>
                  </pic:spPr>
                </pic:pic>
              </a:graphicData>
            </a:graphic>
          </wp:inline>
        </w:drawing>
      </w:r>
    </w:p>
    <w:p w14:paraId="58AD20B5">
      <w:pPr>
        <w:spacing w:line="360" w:lineRule="auto"/>
        <w:jc w:val="left"/>
        <w:textAlignment w:val="center"/>
        <w:rPr>
          <w:rFonts w:ascii="宋体" w:hAnsi="宋体"/>
          <w:color w:val="000000"/>
        </w:rPr>
      </w:pPr>
      <w:r>
        <w:rPr>
          <w:color w:val="000000"/>
        </w:rPr>
        <w:t>（1）</w:t>
      </w:r>
      <w:r>
        <w:rPr>
          <w:rFonts w:ascii="宋体" w:hAnsi="宋体"/>
          <w:color w:val="000000"/>
        </w:rPr>
        <w:t>根据材料①及所学知识，说明为什么中国共产党的诞生“预示着中国的光明和希望”？</w:t>
      </w:r>
    </w:p>
    <w:p w14:paraId="7DC74BFA">
      <w:pPr>
        <w:spacing w:line="360" w:lineRule="auto"/>
        <w:jc w:val="left"/>
        <w:textAlignment w:val="center"/>
        <w:rPr>
          <w:rFonts w:ascii="宋体" w:hAnsi="宋体"/>
          <w:color w:val="000000"/>
        </w:rPr>
      </w:pPr>
      <w:r>
        <w:rPr>
          <w:color w:val="000000"/>
        </w:rPr>
        <w:t>（2）</w:t>
      </w:r>
      <w:r>
        <w:rPr>
          <w:rFonts w:ascii="宋体" w:hAnsi="宋体"/>
          <w:color w:val="000000"/>
        </w:rPr>
        <w:t>历史学家往往分阶段研究历史，结合所学知识，说明材料②为何将</w:t>
      </w:r>
      <w:r>
        <w:rPr>
          <w:rFonts w:eastAsia="Times New Roman" w:cs="Times New Roman"/>
          <w:color w:val="000000"/>
        </w:rPr>
        <w:t>1923—1937</w:t>
      </w:r>
      <w:r>
        <w:rPr>
          <w:rFonts w:ascii="宋体" w:hAnsi="宋体"/>
          <w:color w:val="000000"/>
        </w:rPr>
        <w:t>年的历史划分为两个阶段。将下面三幅地图的序号正确填入时间轴上</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的方框内？</w:t>
      </w:r>
    </w:p>
    <w:p w14:paraId="6CDDCEAA">
      <w:pPr>
        <w:spacing w:line="360" w:lineRule="auto"/>
        <w:jc w:val="left"/>
        <w:textAlignment w:val="center"/>
        <w:rPr>
          <w:color w:val="000000"/>
        </w:rPr>
      </w:pPr>
      <w:r>
        <w:rPr>
          <w:color w:val="000000"/>
        </w:rPr>
        <w:drawing>
          <wp:inline distT="0" distB="0" distL="114300" distR="114300">
            <wp:extent cx="5238750" cy="17145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238750" cy="1715011"/>
                    </a:xfrm>
                    <a:prstGeom prst="rect">
                      <a:avLst/>
                    </a:prstGeom>
                  </pic:spPr>
                </pic:pic>
              </a:graphicData>
            </a:graphic>
          </wp:inline>
        </w:drawing>
      </w:r>
    </w:p>
    <w:p w14:paraId="02D4D189">
      <w:pPr>
        <w:spacing w:line="360" w:lineRule="auto"/>
        <w:jc w:val="left"/>
        <w:textAlignment w:val="center"/>
        <w:rPr>
          <w:rFonts w:ascii="宋体" w:hAnsi="宋体"/>
          <w:color w:val="000000"/>
        </w:rPr>
      </w:pPr>
      <w:r>
        <w:rPr>
          <w:color w:val="000000"/>
        </w:rPr>
        <w:t>（3）</w:t>
      </w:r>
      <w:r>
        <w:rPr>
          <w:rFonts w:ascii="宋体" w:hAnsi="宋体"/>
          <w:color w:val="000000"/>
        </w:rPr>
        <w:t>分别说明材料③④记录的重大历史事件对中国历史发展的意义。据材料⑤⑥及所学知识，分别说明我国采取的哪些经济政策直接影响了图表数据的变化？</w:t>
      </w:r>
    </w:p>
    <w:p w14:paraId="0586C47F">
      <w:pPr>
        <w:spacing w:line="360" w:lineRule="auto"/>
        <w:jc w:val="left"/>
        <w:textAlignment w:val="center"/>
        <w:rPr>
          <w:rFonts w:ascii="宋体" w:hAnsi="宋体"/>
          <w:color w:val="000000"/>
        </w:rPr>
      </w:pPr>
      <w:r>
        <w:rPr>
          <w:color w:val="000000"/>
        </w:rPr>
        <w:t>（4）</w:t>
      </w:r>
      <w:r>
        <w:rPr>
          <w:rFonts w:ascii="宋体" w:hAnsi="宋体"/>
          <w:color w:val="000000"/>
        </w:rPr>
        <w:t>综合以上材料，概括中国共产党在实现中华民族伟大复兴过程中的作用？</w:t>
      </w:r>
    </w:p>
    <w:p w14:paraId="5648794B">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以马克思主义为指导思想，把共产主义作为奋斗目标；代表无产阶级的利益。</w:t>
      </w:r>
      <w:r>
        <w:rPr>
          <w:color w:val="000000"/>
        </w:rPr>
        <w:t xml:space="preserve">    </w:t>
      </w:r>
    </w:p>
    <w:p w14:paraId="5366AC1B">
      <w:pPr>
        <w:spacing w:line="360" w:lineRule="auto"/>
        <w:textAlignment w:val="center"/>
        <w:rPr>
          <w:rFonts w:ascii="宋体" w:hAnsi="宋体"/>
          <w:color w:val="000000"/>
        </w:rPr>
      </w:pPr>
      <w:r>
        <w:rPr>
          <w:color w:val="000000"/>
        </w:rPr>
        <w:t>（2）</w:t>
      </w:r>
      <w:r>
        <w:rPr>
          <w:rFonts w:eastAsia="Times New Roman" w:cs="Times New Roman"/>
          <w:color w:val="000000"/>
        </w:rPr>
        <w:t>1923</w:t>
      </w:r>
      <w:r>
        <w:rPr>
          <w:rFonts w:ascii="宋体" w:hAnsi="宋体"/>
          <w:color w:val="000000"/>
        </w:rPr>
        <w:t>．</w:t>
      </w:r>
      <w:r>
        <w:rPr>
          <w:rFonts w:eastAsia="Times New Roman" w:cs="Times New Roman"/>
          <w:color w:val="000000"/>
        </w:rPr>
        <w:t>6</w:t>
      </w:r>
      <w:r>
        <w:rPr>
          <w:rFonts w:ascii="宋体" w:hAnsi="宋体"/>
          <w:color w:val="000000"/>
        </w:rPr>
        <w:t>—</w:t>
      </w:r>
      <w:r>
        <w:rPr>
          <w:rFonts w:eastAsia="Times New Roman" w:cs="Times New Roman"/>
          <w:color w:val="000000"/>
        </w:rPr>
        <w:t>1927</w:t>
      </w:r>
      <w:r>
        <w:rPr>
          <w:rFonts w:ascii="宋体" w:hAnsi="宋体"/>
          <w:color w:val="000000"/>
        </w:rPr>
        <w:t>．</w:t>
      </w:r>
      <w:r>
        <w:rPr>
          <w:rFonts w:eastAsia="Times New Roman" w:cs="Times New Roman"/>
          <w:color w:val="000000"/>
        </w:rPr>
        <w:t>7</w:t>
      </w:r>
      <w:r>
        <w:rPr>
          <w:rFonts w:ascii="宋体" w:hAnsi="宋体"/>
          <w:color w:val="000000"/>
        </w:rPr>
        <w:t>是国民大革命时期，国共合作基本推翻了北洋军阀的统治。</w:t>
      </w:r>
      <w:r>
        <w:rPr>
          <w:rFonts w:eastAsia="Times New Roman" w:cs="Times New Roman"/>
          <w:color w:val="000000"/>
        </w:rPr>
        <w:t>1927</w:t>
      </w:r>
      <w:r>
        <w:rPr>
          <w:rFonts w:ascii="宋体" w:hAnsi="宋体"/>
          <w:color w:val="000000"/>
        </w:rPr>
        <w:t>．</w:t>
      </w:r>
      <w:r>
        <w:rPr>
          <w:rFonts w:eastAsia="Times New Roman" w:cs="Times New Roman"/>
          <w:color w:val="000000"/>
        </w:rPr>
        <w:t>8</w:t>
      </w:r>
      <w:r>
        <w:rPr>
          <w:rFonts w:ascii="宋体" w:hAnsi="宋体"/>
          <w:color w:val="000000"/>
        </w:rPr>
        <w:t>—</w:t>
      </w:r>
      <w:r>
        <w:rPr>
          <w:rFonts w:eastAsia="Times New Roman" w:cs="Times New Roman"/>
          <w:color w:val="000000"/>
        </w:rPr>
        <w:t>1937</w:t>
      </w:r>
      <w:r>
        <w:rPr>
          <w:rFonts w:ascii="宋体" w:hAnsi="宋体"/>
          <w:color w:val="000000"/>
        </w:rPr>
        <w:t>．</w:t>
      </w:r>
      <w:r>
        <w:rPr>
          <w:rFonts w:eastAsia="Times New Roman" w:cs="Times New Roman"/>
          <w:color w:val="000000"/>
        </w:rPr>
        <w:t>7</w:t>
      </w:r>
      <w:r>
        <w:rPr>
          <w:rFonts w:ascii="宋体" w:hAnsi="宋体"/>
          <w:color w:val="000000"/>
        </w:rPr>
        <w:t>是国共十年对峙时期，中国共产党开辟了农村包围城市，武装夺取政权的革命道路；排序：</w:t>
      </w:r>
      <w:r>
        <w:rPr>
          <w:rFonts w:eastAsia="Times New Roman" w:cs="Times New Roman"/>
          <w:color w:val="000000"/>
        </w:rPr>
        <w:t>A</w:t>
      </w:r>
      <w:r>
        <w:rPr>
          <w:rFonts w:ascii="宋体" w:hAnsi="宋体"/>
          <w:color w:val="000000"/>
        </w:rPr>
        <w:t>：丙</w:t>
      </w:r>
      <w:r>
        <w:rPr>
          <w:rFonts w:eastAsia="Times New Roman" w:cs="Times New Roman"/>
          <w:color w:val="000000"/>
        </w:rPr>
        <w:t>B</w:t>
      </w:r>
      <w:r>
        <w:rPr>
          <w:rFonts w:ascii="宋体" w:hAnsi="宋体"/>
          <w:color w:val="000000"/>
        </w:rPr>
        <w:t>：乙</w:t>
      </w:r>
      <w:r>
        <w:rPr>
          <w:rFonts w:eastAsia="Times New Roman" w:cs="Times New Roman"/>
          <w:color w:val="000000"/>
        </w:rPr>
        <w:t>C</w:t>
      </w:r>
      <w:r>
        <w:rPr>
          <w:rFonts w:ascii="宋体" w:hAnsi="宋体"/>
          <w:color w:val="000000"/>
        </w:rPr>
        <w:t>：甲。</w:t>
      </w:r>
      <w:r>
        <w:rPr>
          <w:color w:val="000000"/>
        </w:rPr>
        <w:t xml:space="preserve">    </w:t>
      </w:r>
    </w:p>
    <w:p w14:paraId="5042EB7C">
      <w:pPr>
        <w:spacing w:line="360" w:lineRule="auto"/>
        <w:textAlignment w:val="center"/>
        <w:rPr>
          <w:rFonts w:ascii="宋体" w:hAnsi="宋体"/>
          <w:color w:val="000000"/>
        </w:rPr>
      </w:pPr>
      <w:r>
        <w:rPr>
          <w:color w:val="000000"/>
        </w:rPr>
        <w:t>（3）</w:t>
      </w:r>
      <w:r>
        <w:rPr>
          <w:rFonts w:ascii="宋体" w:hAnsi="宋体"/>
          <w:color w:val="000000"/>
        </w:rPr>
        <w:t>中国取得了近代以来反抗外敌入侵的第一次完全胜利；促进了中华民族的觉醒，为中国共产党带领中国人民实现彻底的民族独立和人民解放奠定了重要基础；提高中国的国际地位；中国人民推翻了帝国主义、封建主义和官僚资本主义的统治；中国真正成为独立自主的国家，中国人民站起来了；第一个五年计划；改革开放。</w:t>
      </w:r>
      <w:r>
        <w:rPr>
          <w:color w:val="000000"/>
        </w:rPr>
        <w:t xml:space="preserve">    </w:t>
      </w:r>
    </w:p>
    <w:p w14:paraId="3B103486">
      <w:pPr>
        <w:spacing w:line="360" w:lineRule="auto"/>
        <w:textAlignment w:val="center"/>
        <w:rPr>
          <w:rFonts w:ascii="宋体" w:hAnsi="宋体"/>
          <w:color w:val="000000"/>
        </w:rPr>
      </w:pPr>
      <w:r>
        <w:rPr>
          <w:color w:val="000000"/>
        </w:rPr>
        <w:t>（4）</w:t>
      </w:r>
      <w:r>
        <w:rPr>
          <w:rFonts w:ascii="宋体" w:hAnsi="宋体"/>
          <w:color w:val="000000"/>
        </w:rPr>
        <w:t>中国共产党团结带领中国人民实现了民族复兴。</w:t>
      </w:r>
    </w:p>
    <w:p w14:paraId="6017038A">
      <w:pPr>
        <w:spacing w:line="360" w:lineRule="auto"/>
        <w:textAlignment w:val="center"/>
        <w:rPr>
          <w:color w:val="000000"/>
        </w:rPr>
      </w:pPr>
      <w:r>
        <w:rPr>
          <w:color w:val="2E75B6"/>
        </w:rPr>
        <w:t>【解析】</w:t>
      </w:r>
    </w:p>
    <w:p w14:paraId="6E2CD3B7">
      <w:pPr>
        <w:spacing w:line="360" w:lineRule="auto"/>
        <w:textAlignment w:val="center"/>
        <w:rPr>
          <w:color w:val="000000"/>
        </w:rPr>
      </w:pPr>
      <w:r>
        <w:rPr>
          <w:color w:val="000000"/>
        </w:rPr>
        <w:t>【小问1详解】</w:t>
      </w:r>
    </w:p>
    <w:p w14:paraId="33B8F46D">
      <w:pPr>
        <w:spacing w:line="360" w:lineRule="auto"/>
        <w:jc w:val="left"/>
        <w:textAlignment w:val="center"/>
        <w:rPr>
          <w:rFonts w:ascii="宋体" w:hAnsi="宋体"/>
          <w:color w:val="000000"/>
        </w:rPr>
      </w:pPr>
      <w:r>
        <w:rPr>
          <w:rFonts w:ascii="宋体" w:hAnsi="宋体"/>
          <w:color w:val="000000"/>
        </w:rPr>
        <w:t>根据材料“中国共产党从诞生时起，就充满着勃勃生机和获利，预示着中国的光明和希望。”可知，以马克思主义为指导思想，把共产主义作为奋斗目标；代表无产阶级的利益。</w:t>
      </w:r>
    </w:p>
    <w:p w14:paraId="14795AFB">
      <w:pPr>
        <w:spacing w:line="360" w:lineRule="auto"/>
        <w:jc w:val="left"/>
        <w:textAlignment w:val="center"/>
        <w:rPr>
          <w:color w:val="000000"/>
        </w:rPr>
      </w:pPr>
      <w:r>
        <w:rPr>
          <w:color w:val="000000"/>
        </w:rPr>
        <w:t>【小问2详解】</w:t>
      </w:r>
    </w:p>
    <w:p w14:paraId="15795346">
      <w:pPr>
        <w:spacing w:line="360" w:lineRule="auto"/>
        <w:jc w:val="left"/>
        <w:textAlignment w:val="center"/>
        <w:rPr>
          <w:rFonts w:ascii="宋体" w:hAnsi="宋体"/>
          <w:color w:val="000000"/>
        </w:rPr>
      </w:pPr>
      <w:r>
        <w:rPr>
          <w:rFonts w:ascii="宋体" w:hAnsi="宋体"/>
          <w:color w:val="000000"/>
        </w:rPr>
        <w:t>结合所学知识可知，1923．6—1927．7是国民大革命时期，国共合作基本推翻了北洋军阀的统治。1927．8—1937．7是国共十年对峙时期，中国共产党开辟了农村包围城市，武装夺取政权的革命道路。根据图示可知，甲是1934年10月一1936年10月中国工农红军长征路线示意图,乙是1927年南昌起义、秋收起义和井冈山会师示意图,丙是1926-- 1928 年北伐战争形势图，故A--丙、B一乙、C一甲。</w:t>
      </w:r>
    </w:p>
    <w:p w14:paraId="50BCA2A8">
      <w:pPr>
        <w:spacing w:line="360" w:lineRule="auto"/>
        <w:jc w:val="left"/>
        <w:textAlignment w:val="center"/>
        <w:rPr>
          <w:color w:val="000000"/>
        </w:rPr>
      </w:pPr>
      <w:r>
        <w:rPr>
          <w:color w:val="000000"/>
        </w:rPr>
        <w:t>【小问3详解】</w:t>
      </w:r>
    </w:p>
    <w:p w14:paraId="780C02F7">
      <w:pPr>
        <w:spacing w:line="360" w:lineRule="auto"/>
        <w:jc w:val="left"/>
        <w:textAlignment w:val="center"/>
        <w:rPr>
          <w:rFonts w:ascii="宋体" w:hAnsi="宋体"/>
          <w:color w:val="000000"/>
        </w:rPr>
      </w:pPr>
      <w:r>
        <w:rPr>
          <w:rFonts w:ascii="宋体" w:hAnsi="宋体"/>
          <w:color w:val="000000"/>
        </w:rPr>
        <w:t>第一小问，③是抗日战争胜利，其意义是中国取得了近代以来反抗外敌入侵的第一次完全胜利；促进了中华民族的觉醒，为中国共产党带领中国人民实现彻底的民族独立和人民解放奠定了重要基础；提高了中国的国际地位。④是中华人民共和国成立，其意义是中国人民推翻了帝国主义、封建主义和官僚资本主义的统治；中国真正成为独立自主的国家，中国人民站起来了。第二小问，根据材料⑤的时间可知是第一个五年计划期间，根据材料⑥的时间可知是改革开放时期。</w:t>
      </w:r>
    </w:p>
    <w:p w14:paraId="7D034A8E">
      <w:pPr>
        <w:spacing w:line="360" w:lineRule="auto"/>
        <w:jc w:val="left"/>
        <w:textAlignment w:val="center"/>
        <w:rPr>
          <w:color w:val="000000"/>
        </w:rPr>
      </w:pPr>
      <w:r>
        <w:rPr>
          <w:color w:val="000000"/>
        </w:rPr>
        <w:t>【小问4详解】</w:t>
      </w:r>
    </w:p>
    <w:p w14:paraId="46B7EBA6">
      <w:pPr>
        <w:spacing w:line="360" w:lineRule="auto"/>
        <w:jc w:val="left"/>
        <w:textAlignment w:val="center"/>
        <w:rPr>
          <w:color w:val="000000"/>
        </w:rPr>
      </w:pPr>
      <w:r>
        <w:rPr>
          <w:color w:val="000000"/>
        </w:rPr>
        <w:t>考查中国共产党的历史作用。根据材料概括可知，中国共产党团结带领中国人民实现了中华民族伟大复兴。</w:t>
      </w:r>
    </w:p>
    <w:p w14:paraId="1A5131F1">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10A55239">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4E563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57C82D">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39321E">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7B3D5">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CB31EC">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944E80">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46907"/>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A7D4F"/>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B4830B8"/>
    <w:rsid w:val="271A1CDE"/>
    <w:rsid w:val="29985BA2"/>
    <w:rsid w:val="38274566"/>
    <w:rsid w:val="73BF044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F3CEF0-7632-48A7-92CE-7661AF2AD05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6760</Words>
  <Characters>7010</Characters>
  <Lines>52</Lines>
  <Paragraphs>14</Paragraphs>
  <TotalTime>0</TotalTime>
  <ScaleCrop>false</ScaleCrop>
  <LinksUpToDate>false</LinksUpToDate>
  <CharactersWithSpaces>7187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2022-06-24T23:50:00Z</dcterms:created>
  <dc:creator>学科网试题生产平台</dc:creator>
  <dc:description>2894983015686144</dc:description>
  <cp:lastModifiedBy>上帝掷骰子吗</cp:lastModifiedBy>
  <dcterms:modified xsi:type="dcterms:W3CDTF">2024-07-20T15:58:07Z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5C8AFCA6971B4EA39840B0D27858E2BE</vt:lpwstr>
  </property>
</Properties>
</file>