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70E1D">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11049000</wp:posOffset>
            </wp:positionV>
            <wp:extent cx="469900" cy="3429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cstate="print"/>
                    <a:stretch>
                      <a:fillRect/>
                    </a:stretch>
                  </pic:blipFill>
                  <pic:spPr>
                    <a:xfrm>
                      <a:off x="0" y="0"/>
                      <a:ext cx="469900" cy="342900"/>
                    </a:xfrm>
                    <a:prstGeom prst="rect">
                      <a:avLst/>
                    </a:prstGeom>
                  </pic:spPr>
                </pic:pic>
              </a:graphicData>
            </a:graphic>
          </wp:anchor>
        </w:drawing>
      </w:r>
      <w:r>
        <w:rPr>
          <w:rFonts w:ascii="宋体" w:hAnsi="宋体"/>
          <w:b/>
          <w:sz w:val="32"/>
        </w:rPr>
        <w:t>遵义市2022年初中毕业生学业（升学）统一考试</w:t>
      </w:r>
    </w:p>
    <w:p w14:paraId="6096A27D">
      <w:pPr>
        <w:spacing w:line="360" w:lineRule="auto"/>
        <w:jc w:val="center"/>
      </w:pPr>
      <w:r>
        <w:rPr>
          <w:rFonts w:ascii="宋体" w:hAnsi="宋体"/>
          <w:b/>
          <w:sz w:val="32"/>
        </w:rPr>
        <w:t>综合文科试题卷历史部分</w:t>
      </w:r>
    </w:p>
    <w:p w14:paraId="3BAA3626">
      <w:pPr>
        <w:spacing w:line="360" w:lineRule="auto"/>
      </w:pPr>
      <w:r>
        <w:rPr>
          <w:rFonts w:ascii="宋体" w:hAnsi="宋体"/>
          <w:b/>
          <w:sz w:val="24"/>
        </w:rPr>
        <w:t>一、单项选择题</w:t>
      </w:r>
    </w:p>
    <w:p w14:paraId="5B83C687">
      <w:pPr>
        <w:spacing w:line="360" w:lineRule="auto"/>
        <w:jc w:val="left"/>
      </w:pPr>
      <w:r>
        <w:t xml:space="preserve">1. </w:t>
      </w:r>
      <w:r>
        <w:rPr>
          <w:rFonts w:ascii="宋体" w:hAnsi="宋体"/>
        </w:rPr>
        <w:t>“国际禁毒日”是每年的（</w:t>
      </w:r>
      <w:r>
        <w:rPr>
          <w:rFonts w:ascii="Calibri" w:hAnsi="Calibri" w:eastAsia="Calibri" w:cs="Calibri"/>
        </w:rPr>
        <w:t xml:space="preserve">   </w:t>
      </w:r>
      <w:r>
        <w:rPr>
          <w:rFonts w:ascii="宋体" w:hAnsi="宋体"/>
        </w:rPr>
        <w:t>）</w:t>
      </w:r>
    </w:p>
    <w:p w14:paraId="21DFC430">
      <w:pPr>
        <w:tabs>
          <w:tab w:val="left" w:pos="2436"/>
          <w:tab w:val="left" w:pos="4873"/>
          <w:tab w:val="left" w:pos="7309"/>
        </w:tabs>
        <w:spacing w:line="360" w:lineRule="auto"/>
        <w:jc w:val="left"/>
        <w:textAlignment w:val="center"/>
        <w:rPr>
          <w:color w:val="000000"/>
        </w:rPr>
      </w:pPr>
      <w:r>
        <w:t xml:space="preserve">A. </w:t>
      </w:r>
      <w:r>
        <w:rPr>
          <w:rFonts w:eastAsia="Times New Roman" w:cs="Times New Roman"/>
        </w:rPr>
        <w:t>5</w:t>
      </w:r>
      <w:r>
        <w:rPr>
          <w:rFonts w:ascii="宋体" w:hAnsi="宋体"/>
        </w:rPr>
        <w:t>月</w:t>
      </w:r>
      <w:r>
        <w:rPr>
          <w:rFonts w:eastAsia="Times New Roman" w:cs="Times New Roman"/>
        </w:rPr>
        <w:t>17</w:t>
      </w:r>
      <w:r>
        <w:rPr>
          <w:rFonts w:ascii="宋体" w:hAnsi="宋体"/>
        </w:rPr>
        <w:t>日</w:t>
      </w:r>
      <w:r>
        <w:tab/>
      </w:r>
      <w:r>
        <w:t xml:space="preserve">B. </w:t>
      </w:r>
      <w:r>
        <w:rPr>
          <w:rFonts w:eastAsia="Times New Roman" w:cs="Times New Roman"/>
        </w:rPr>
        <w:t>6</w:t>
      </w:r>
      <w:r>
        <w:rPr>
          <w:rFonts w:ascii="宋体" w:hAnsi="宋体"/>
        </w:rPr>
        <w:t>月</w:t>
      </w:r>
      <w:r>
        <w:rPr>
          <w:rFonts w:eastAsia="Times New Roman" w:cs="Times New Roman"/>
        </w:rPr>
        <w:t>26</w:t>
      </w:r>
      <w:r>
        <w:rPr>
          <w:rFonts w:ascii="宋体" w:hAnsi="宋体"/>
        </w:rPr>
        <w:t>日</w:t>
      </w:r>
      <w:r>
        <w:tab/>
      </w:r>
      <w:r>
        <w:t xml:space="preserve">C. </w:t>
      </w:r>
      <w:r>
        <w:rPr>
          <w:rFonts w:eastAsia="Times New Roman" w:cs="Times New Roman"/>
        </w:rPr>
        <w:t>7</w:t>
      </w:r>
      <w:r>
        <w:rPr>
          <w:rFonts w:ascii="宋体" w:hAnsi="宋体"/>
        </w:rPr>
        <w:t>月</w:t>
      </w:r>
      <w:r>
        <w:rPr>
          <w:rFonts w:eastAsia="Times New Roman" w:cs="Times New Roman"/>
        </w:rPr>
        <w:t>9</w:t>
      </w:r>
      <w:r>
        <w:rPr>
          <w:rFonts w:ascii="宋体" w:hAnsi="宋体"/>
        </w:rPr>
        <w:t>日</w:t>
      </w:r>
      <w:r>
        <w:tab/>
      </w:r>
      <w:r>
        <w:t xml:space="preserve">D. </w:t>
      </w:r>
      <w:r>
        <w:rPr>
          <w:rFonts w:eastAsia="Times New Roman" w:cs="Times New Roman"/>
        </w:rPr>
        <w:t>12</w:t>
      </w:r>
      <w:r>
        <w:rPr>
          <w:rFonts w:ascii="宋体" w:hAnsi="宋体"/>
        </w:rPr>
        <w:t>月</w:t>
      </w:r>
      <w:r>
        <w:rPr>
          <w:rFonts w:eastAsia="Times New Roman" w:cs="Times New Roman"/>
        </w:rPr>
        <w:t>1</w:t>
      </w:r>
      <w:r>
        <w:rPr>
          <w:rFonts w:ascii="宋体" w:hAnsi="宋体"/>
        </w:rPr>
        <w:t>日</w:t>
      </w:r>
      <w:r>
        <w:rPr>
          <w:rFonts w:eastAsia="Times New Roman" w:cs="Times New Roman"/>
        </w:rPr>
        <w:t>,</w:t>
      </w:r>
    </w:p>
    <w:p w14:paraId="7958B097">
      <w:pPr>
        <w:spacing w:line="360" w:lineRule="auto"/>
        <w:textAlignment w:val="center"/>
        <w:rPr>
          <w:color w:val="000000"/>
        </w:rPr>
      </w:pPr>
      <w:r>
        <w:rPr>
          <w:color w:val="2E75B6"/>
        </w:rPr>
        <w:t>【答案】</w:t>
      </w:r>
      <w:r>
        <w:rPr>
          <w:color w:val="000000"/>
        </w:rPr>
        <w:t>B</w:t>
      </w:r>
    </w:p>
    <w:p w14:paraId="673FCF1A">
      <w:pPr>
        <w:spacing w:line="360" w:lineRule="auto"/>
        <w:textAlignment w:val="center"/>
        <w:rPr>
          <w:color w:val="000000"/>
        </w:rPr>
      </w:pPr>
      <w:r>
        <w:rPr>
          <w:color w:val="2E75B6"/>
        </w:rPr>
        <w:t>【解析】</w:t>
      </w:r>
    </w:p>
    <w:p w14:paraId="12707CC8">
      <w:pPr>
        <w:spacing w:line="360" w:lineRule="auto"/>
        <w:jc w:val="left"/>
        <w:textAlignment w:val="center"/>
        <w:rPr>
          <w:color w:val="000000"/>
        </w:rPr>
      </w:pPr>
      <w:r>
        <w:rPr>
          <w:color w:val="000000"/>
        </w:rPr>
        <w:t>【详解】1987年6月12日至26日,联合国在维也纳召开有138个国家的3000多名代表参加的麻醉品滥用和非法贩运问题部长级会议，会议提出了“爱生命，不吸毒”的口号。与会代表一致同意将每 年的6月26日定为“国际禁毒日”，以引起世界各国对毒品问题的重视，同时号召全球人民共同来解决毒品问题。B项正确；ACD项不符合题意，排除ACD项。故选B项。</w:t>
      </w:r>
    </w:p>
    <w:p w14:paraId="6EA500CF">
      <w:pPr>
        <w:spacing w:line="360" w:lineRule="auto"/>
        <w:textAlignment w:val="center"/>
        <w:rPr>
          <w:color w:val="000000"/>
        </w:rPr>
      </w:pPr>
      <w:r>
        <w:rPr>
          <w:color w:val="000000"/>
        </w:rPr>
        <w:t xml:space="preserve">2. </w:t>
      </w:r>
      <w:r>
        <w:rPr>
          <w:rFonts w:ascii="宋体" w:hAnsi="宋体"/>
          <w:color w:val="000000"/>
        </w:rPr>
        <w:t>司母戊鼎是迄今世界上出土的最重的青铜器。其铸造于（   ）</w:t>
      </w:r>
    </w:p>
    <w:p w14:paraId="5D6FA7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夏朝</w:t>
      </w:r>
      <w:r>
        <w:rPr>
          <w:color w:val="000000"/>
        </w:rPr>
        <w:tab/>
      </w:r>
      <w:r>
        <w:rPr>
          <w:color w:val="000000"/>
        </w:rPr>
        <w:t xml:space="preserve">B. </w:t>
      </w:r>
      <w:r>
        <w:rPr>
          <w:rFonts w:ascii="宋体" w:hAnsi="宋体"/>
          <w:color w:val="000000"/>
        </w:rPr>
        <w:t>商朝</w:t>
      </w:r>
      <w:r>
        <w:rPr>
          <w:color w:val="000000"/>
        </w:rPr>
        <w:tab/>
      </w:r>
      <w:r>
        <w:rPr>
          <w:color w:val="000000"/>
        </w:rPr>
        <w:t xml:space="preserve">C. </w:t>
      </w:r>
      <w:r>
        <w:rPr>
          <w:rFonts w:ascii="宋体" w:hAnsi="宋体"/>
          <w:color w:val="000000"/>
        </w:rPr>
        <w:t>春秋</w:t>
      </w:r>
      <w:r>
        <w:rPr>
          <w:color w:val="000000"/>
        </w:rPr>
        <w:tab/>
      </w:r>
      <w:r>
        <w:rPr>
          <w:color w:val="000000"/>
        </w:rPr>
        <w:t xml:space="preserve">D. </w:t>
      </w:r>
      <w:r>
        <w:rPr>
          <w:rFonts w:ascii="宋体" w:hAnsi="宋体"/>
          <w:color w:val="000000"/>
        </w:rPr>
        <w:t>战国</w:t>
      </w:r>
    </w:p>
    <w:p w14:paraId="4621725E">
      <w:pPr>
        <w:spacing w:line="360" w:lineRule="auto"/>
        <w:textAlignment w:val="center"/>
        <w:rPr>
          <w:color w:val="000000"/>
        </w:rPr>
      </w:pPr>
      <w:r>
        <w:rPr>
          <w:color w:val="2E75B6"/>
        </w:rPr>
        <w:t>【答案】</w:t>
      </w:r>
      <w:r>
        <w:rPr>
          <w:color w:val="000000"/>
        </w:rPr>
        <w:t>B</w:t>
      </w:r>
    </w:p>
    <w:p w14:paraId="2120255A">
      <w:pPr>
        <w:spacing w:line="360" w:lineRule="auto"/>
        <w:textAlignment w:val="center"/>
        <w:rPr>
          <w:color w:val="000000"/>
        </w:rPr>
      </w:pPr>
      <w:r>
        <w:rPr>
          <w:color w:val="2E75B6"/>
        </w:rPr>
        <w:t>【解析】</w:t>
      </w:r>
    </w:p>
    <w:p w14:paraId="754CB556">
      <w:pPr>
        <w:spacing w:line="360" w:lineRule="auto"/>
        <w:jc w:val="left"/>
        <w:textAlignment w:val="center"/>
        <w:rPr>
          <w:color w:val="000000"/>
        </w:rPr>
      </w:pPr>
      <w:r>
        <w:rPr>
          <w:color w:val="000000"/>
        </w:rPr>
        <w:t>【详解】根据所学，司母戊鼎是迄今世界上出土的最重的青铜器，铸造于商朝，B项正确；排除ACD项。故选B项。</w:t>
      </w:r>
    </w:p>
    <w:p w14:paraId="4328E3BC">
      <w:pPr>
        <w:spacing w:line="360" w:lineRule="auto"/>
        <w:textAlignment w:val="center"/>
        <w:rPr>
          <w:color w:val="000000"/>
        </w:rPr>
      </w:pPr>
      <w:r>
        <w:rPr>
          <w:color w:val="000000"/>
        </w:rPr>
        <w:t xml:space="preserve">3. </w:t>
      </w:r>
      <w:r>
        <w:rPr>
          <w:rFonts w:ascii="宋体" w:hAnsi="宋体"/>
          <w:color w:val="000000"/>
        </w:rPr>
        <w:t>下列组图展示了我国一项伟大发明的部分工艺流程。这项发明（   ）</w:t>
      </w:r>
    </w:p>
    <w:p w14:paraId="3D9D98ED">
      <w:pPr>
        <w:spacing w:line="360" w:lineRule="auto"/>
        <w:textAlignment w:val="center"/>
        <w:rPr>
          <w:color w:val="000000"/>
        </w:rPr>
      </w:pPr>
      <w:r>
        <w:rPr>
          <w:color w:val="000000"/>
        </w:rPr>
        <w:drawing>
          <wp:inline distT="0" distB="0" distL="114300" distR="114300">
            <wp:extent cx="4667250" cy="1171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667250" cy="1171575"/>
                    </a:xfrm>
                    <a:prstGeom prst="rect">
                      <a:avLst/>
                    </a:prstGeom>
                  </pic:spPr>
                </pic:pic>
              </a:graphicData>
            </a:graphic>
          </wp:inline>
        </w:drawing>
      </w:r>
    </w:p>
    <w:p w14:paraId="5427B3DB">
      <w:pPr>
        <w:tabs>
          <w:tab w:val="left" w:pos="4873"/>
        </w:tabs>
        <w:spacing w:line="360" w:lineRule="auto"/>
        <w:jc w:val="left"/>
        <w:textAlignment w:val="center"/>
        <w:rPr>
          <w:color w:val="000000"/>
        </w:rPr>
      </w:pPr>
      <w:r>
        <w:rPr>
          <w:color w:val="000000"/>
        </w:rPr>
        <w:t xml:space="preserve">A. </w:t>
      </w:r>
      <w:r>
        <w:rPr>
          <w:rFonts w:ascii="宋体" w:hAnsi="宋体"/>
          <w:color w:val="000000"/>
        </w:rPr>
        <w:t>改变了欧洲社会传统作战方式</w:t>
      </w:r>
      <w:r>
        <w:rPr>
          <w:color w:val="000000"/>
        </w:rPr>
        <w:tab/>
      </w:r>
      <w:r>
        <w:rPr>
          <w:color w:val="000000"/>
        </w:rPr>
        <w:t xml:space="preserve">B. </w:t>
      </w:r>
      <w:r>
        <w:rPr>
          <w:rFonts w:ascii="宋体" w:hAnsi="宋体"/>
          <w:color w:val="000000"/>
        </w:rPr>
        <w:t>促进了世界远洋航海技术的发展</w:t>
      </w:r>
    </w:p>
    <w:p w14:paraId="631FDD48">
      <w:pPr>
        <w:tabs>
          <w:tab w:val="left" w:pos="4873"/>
        </w:tabs>
        <w:spacing w:line="360" w:lineRule="auto"/>
        <w:jc w:val="left"/>
        <w:textAlignment w:val="center"/>
        <w:rPr>
          <w:color w:val="000000"/>
        </w:rPr>
      </w:pPr>
      <w:r>
        <w:rPr>
          <w:color w:val="000000"/>
        </w:rPr>
        <w:t xml:space="preserve">C. </w:t>
      </w:r>
      <w:r>
        <w:rPr>
          <w:rFonts w:ascii="宋体" w:hAnsi="宋体"/>
          <w:color w:val="000000"/>
        </w:rPr>
        <w:t>推动了世界文化的交流与发展</w:t>
      </w:r>
      <w:r>
        <w:rPr>
          <w:color w:val="000000"/>
        </w:rPr>
        <w:tab/>
      </w:r>
      <w:r>
        <w:rPr>
          <w:color w:val="000000"/>
        </w:rPr>
        <w:t xml:space="preserve">D. </w:t>
      </w:r>
      <w:r>
        <w:rPr>
          <w:rFonts w:ascii="宋体" w:hAnsi="宋体"/>
          <w:color w:val="000000"/>
        </w:rPr>
        <w:t>加强了秦朝与西域的了解与往来</w:t>
      </w:r>
    </w:p>
    <w:p w14:paraId="53E41391">
      <w:pPr>
        <w:spacing w:line="360" w:lineRule="auto"/>
        <w:textAlignment w:val="center"/>
        <w:rPr>
          <w:color w:val="000000"/>
        </w:rPr>
      </w:pPr>
      <w:r>
        <w:rPr>
          <w:color w:val="2E75B6"/>
        </w:rPr>
        <w:t>【答案】</w:t>
      </w:r>
      <w:r>
        <w:rPr>
          <w:color w:val="000000"/>
        </w:rPr>
        <w:t>C</w:t>
      </w:r>
    </w:p>
    <w:p w14:paraId="1D1023B0">
      <w:pPr>
        <w:spacing w:line="360" w:lineRule="auto"/>
        <w:textAlignment w:val="center"/>
        <w:rPr>
          <w:color w:val="000000"/>
        </w:rPr>
      </w:pPr>
      <w:r>
        <w:rPr>
          <w:color w:val="2E75B6"/>
        </w:rPr>
        <w:t>【解析】</w:t>
      </w:r>
    </w:p>
    <w:p w14:paraId="5755D261">
      <w:pPr>
        <w:spacing w:line="360" w:lineRule="auto"/>
        <w:jc w:val="left"/>
        <w:textAlignment w:val="center"/>
        <w:rPr>
          <w:color w:val="000000"/>
        </w:rPr>
      </w:pPr>
      <w:r>
        <w:rPr>
          <w:color w:val="000000"/>
        </w:rPr>
        <w:t>【详解】根据材料组图可知，材料展示的是造纸术，根据所学可知，造纸术推动了世界文化的交流与发展，C项正确；改变了欧洲社会传统作战方式的是火药，促进了世界远洋航海技术发展的是指南针，均与材料反映的技术不符，排除AB两项；秦朝与西域并无直接联系，排除D项。故选C项。</w:t>
      </w:r>
    </w:p>
    <w:p w14:paraId="5AABB54E">
      <w:pPr>
        <w:spacing w:line="360" w:lineRule="auto"/>
        <w:textAlignment w:val="center"/>
        <w:rPr>
          <w:color w:val="000000"/>
        </w:rPr>
      </w:pPr>
      <w:r>
        <w:rPr>
          <w:color w:val="000000"/>
        </w:rPr>
        <w:t xml:space="preserve">4. </w:t>
      </w:r>
      <w:r>
        <w:rPr>
          <w:rFonts w:ascii="宋体" w:hAnsi="宋体"/>
          <w:color w:val="000000"/>
        </w:rPr>
        <w:t>魏晋南北朝时，随着胡床、椅子、方凳引入内地，逐渐改变了汉族席地而坐的生活习俗。这一变化体现了（   ）</w:t>
      </w:r>
    </w:p>
    <w:p w14:paraId="76DABD26">
      <w:pPr>
        <w:tabs>
          <w:tab w:val="left" w:pos="4873"/>
        </w:tabs>
        <w:spacing w:line="360" w:lineRule="auto"/>
        <w:jc w:val="left"/>
        <w:textAlignment w:val="center"/>
        <w:rPr>
          <w:color w:val="000000"/>
        </w:rPr>
      </w:pPr>
      <w:r>
        <w:rPr>
          <w:color w:val="000000"/>
        </w:rPr>
        <w:t xml:space="preserve">A. </w:t>
      </w:r>
      <w:r>
        <w:rPr>
          <w:rFonts w:ascii="宋体" w:hAnsi="宋体"/>
          <w:color w:val="000000"/>
        </w:rPr>
        <w:t>政权分立的加剧</w:t>
      </w:r>
      <w:r>
        <w:rPr>
          <w:color w:val="000000"/>
        </w:rPr>
        <w:tab/>
      </w:r>
      <w:r>
        <w:rPr>
          <w:color w:val="000000"/>
        </w:rPr>
        <w:t xml:space="preserve">B. </w:t>
      </w:r>
      <w:r>
        <w:rPr>
          <w:rFonts w:ascii="宋体" w:hAnsi="宋体"/>
          <w:color w:val="000000"/>
        </w:rPr>
        <w:t>经济重心南移的完成</w:t>
      </w:r>
    </w:p>
    <w:p w14:paraId="6DB4667D">
      <w:pPr>
        <w:tabs>
          <w:tab w:val="left" w:pos="4873"/>
        </w:tabs>
        <w:spacing w:line="360" w:lineRule="auto"/>
        <w:jc w:val="left"/>
        <w:textAlignment w:val="center"/>
        <w:rPr>
          <w:color w:val="000000"/>
        </w:rPr>
      </w:pPr>
      <w:r>
        <w:rPr>
          <w:color w:val="000000"/>
        </w:rPr>
        <w:t xml:space="preserve">C. </w:t>
      </w:r>
      <w:r>
        <w:rPr>
          <w:rFonts w:ascii="宋体" w:hAnsi="宋体"/>
          <w:color w:val="000000"/>
        </w:rPr>
        <w:t>民族交融的加强</w:t>
      </w:r>
      <w:r>
        <w:rPr>
          <w:color w:val="000000"/>
        </w:rPr>
        <w:tab/>
      </w:r>
      <w:r>
        <w:rPr>
          <w:color w:val="000000"/>
        </w:rPr>
        <w:t xml:space="preserve">D. </w:t>
      </w:r>
      <w:r>
        <w:rPr>
          <w:rFonts w:ascii="宋体" w:hAnsi="宋体"/>
          <w:color w:val="000000"/>
        </w:rPr>
        <w:t>劳动生产方式的改变</w:t>
      </w:r>
    </w:p>
    <w:p w14:paraId="7BBD9435">
      <w:pPr>
        <w:spacing w:line="360" w:lineRule="auto"/>
        <w:textAlignment w:val="center"/>
        <w:rPr>
          <w:color w:val="000000"/>
        </w:rPr>
      </w:pPr>
      <w:r>
        <w:rPr>
          <w:color w:val="2E75B6"/>
        </w:rPr>
        <w:t>【答案】</w:t>
      </w:r>
      <w:r>
        <w:rPr>
          <w:color w:val="000000"/>
        </w:rPr>
        <w:t>C</w:t>
      </w:r>
    </w:p>
    <w:p w14:paraId="35AF4156">
      <w:pPr>
        <w:spacing w:line="360" w:lineRule="auto"/>
        <w:textAlignment w:val="center"/>
        <w:rPr>
          <w:color w:val="000000"/>
        </w:rPr>
      </w:pPr>
      <w:r>
        <w:rPr>
          <w:color w:val="2E75B6"/>
        </w:rPr>
        <w:t>【解析】</w:t>
      </w:r>
    </w:p>
    <w:p w14:paraId="679054D9">
      <w:pPr>
        <w:spacing w:line="360" w:lineRule="auto"/>
        <w:jc w:val="left"/>
        <w:textAlignment w:val="center"/>
        <w:rPr>
          <w:color w:val="000000"/>
        </w:rPr>
      </w:pPr>
      <w:r>
        <w:rPr>
          <w:color w:val="000000"/>
        </w:rPr>
        <w:t>【详解】根据“魏晋南北朝时，随着胡床、椅子、方凳引入内地，逐渐改变了汉族席地而坐的生活习俗。”可得出汉族和的生活习惯受到其他少数民族的影响，反映出这一时期民族交融的加强，C项正确；材料不能体现政权的分立加剧，排除A项；重心南移完成在南宋，排除B项；材料反映生活习惯，而不是生产方式，排除D项。故选C项。</w:t>
      </w:r>
    </w:p>
    <w:p w14:paraId="0B003DB6">
      <w:pPr>
        <w:spacing w:line="360" w:lineRule="auto"/>
        <w:textAlignment w:val="center"/>
        <w:rPr>
          <w:color w:val="000000"/>
        </w:rPr>
      </w:pPr>
      <w:r>
        <w:rPr>
          <w:color w:val="000000"/>
        </w:rPr>
        <w:t xml:space="preserve">5. </w:t>
      </w:r>
      <w:r>
        <w:rPr>
          <w:rFonts w:ascii="宋体" w:hAnsi="宋体"/>
          <w:color w:val="000000"/>
        </w:rPr>
        <w:t>唐朝是中外文化交流的重要时期。能佐证这一观点的是（   ）</w:t>
      </w:r>
    </w:p>
    <w:p w14:paraId="160459DC">
      <w:pPr>
        <w:spacing w:line="360" w:lineRule="auto"/>
        <w:textAlignment w:val="center"/>
        <w:rPr>
          <w:color w:val="000000"/>
        </w:rPr>
      </w:pPr>
      <w:r>
        <w:rPr>
          <w:rFonts w:ascii="宋体" w:hAnsi="宋体"/>
          <w:color w:val="000000"/>
        </w:rPr>
        <w:t>①鉴真东渡  ②玄奘西行  ③郑和下西洋  ④马可·波罗来华</w:t>
      </w:r>
    </w:p>
    <w:p w14:paraId="33002E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5114BA4B">
      <w:pPr>
        <w:spacing w:line="360" w:lineRule="auto"/>
        <w:textAlignment w:val="center"/>
        <w:rPr>
          <w:color w:val="000000"/>
        </w:rPr>
      </w:pPr>
      <w:r>
        <w:rPr>
          <w:color w:val="2E75B6"/>
        </w:rPr>
        <w:t>【答案】</w:t>
      </w:r>
      <w:r>
        <w:rPr>
          <w:color w:val="000000"/>
        </w:rPr>
        <w:t>A</w:t>
      </w:r>
    </w:p>
    <w:p w14:paraId="6C527975">
      <w:pPr>
        <w:spacing w:line="360" w:lineRule="auto"/>
        <w:textAlignment w:val="center"/>
        <w:rPr>
          <w:color w:val="000000"/>
        </w:rPr>
      </w:pPr>
      <w:r>
        <w:rPr>
          <w:color w:val="2E75B6"/>
        </w:rPr>
        <w:t>【解析】</w:t>
      </w:r>
    </w:p>
    <w:p w14:paraId="36A48746">
      <w:pPr>
        <w:spacing w:line="360" w:lineRule="auto"/>
        <w:jc w:val="left"/>
        <w:textAlignment w:val="center"/>
        <w:rPr>
          <w:color w:val="000000"/>
        </w:rPr>
      </w:pPr>
      <w:r>
        <w:rPr>
          <w:color w:val="000000"/>
        </w:rPr>
        <w:t>【详解】鉴真东渡是加强国与咖啡杯的交流。玄奘西行是到达印度，与印度交流，①②A项正确；郑和下西洋在明朝，马可·波罗来华在元朝，③④错误，排除BCD项。故选A项。</w:t>
      </w:r>
    </w:p>
    <w:p w14:paraId="08F9FE82">
      <w:pPr>
        <w:spacing w:line="360" w:lineRule="auto"/>
        <w:textAlignment w:val="center"/>
        <w:rPr>
          <w:color w:val="000000"/>
        </w:rPr>
      </w:pPr>
      <w:r>
        <w:rPr>
          <w:color w:val="000000"/>
        </w:rPr>
        <w:t xml:space="preserve">6. </w:t>
      </w:r>
      <w:r>
        <w:rPr>
          <w:rFonts w:ascii="宋体" w:hAnsi="宋体"/>
          <w:color w:val="000000"/>
        </w:rPr>
        <w:t>第一手史料是指接近或直接在历史发生当时所产生，可以直接作为历史根据的史料。下列属于研究辽宋夏金元时期历史的第一手史料是（   ）</w:t>
      </w:r>
    </w:p>
    <w:p w14:paraId="63776477">
      <w:pPr>
        <w:tabs>
          <w:tab w:val="left" w:pos="4873"/>
        </w:tabs>
        <w:spacing w:line="360" w:lineRule="auto"/>
        <w:jc w:val="left"/>
        <w:textAlignment w:val="center"/>
        <w:rPr>
          <w:color w:val="000000"/>
        </w:rPr>
      </w:pPr>
      <w:r>
        <w:rPr>
          <w:color w:val="000000"/>
        </w:rPr>
        <w:t xml:space="preserve">A. </w:t>
      </w:r>
      <w:r>
        <w:rPr>
          <w:rFonts w:ascii="宋体" w:hAnsi="宋体"/>
          <w:color w:val="000000"/>
        </w:rPr>
        <w:t>《岳飞抗金》历史剧</w:t>
      </w:r>
      <w:r>
        <w:rPr>
          <w:color w:val="000000"/>
        </w:rPr>
        <w:tab/>
      </w:r>
      <w:r>
        <w:rPr>
          <w:color w:val="000000"/>
        </w:rPr>
        <w:t xml:space="preserve">B. </w:t>
      </w:r>
      <w:r>
        <w:rPr>
          <w:rFonts w:ascii="宋体" w:hAnsi="宋体"/>
          <w:color w:val="000000"/>
        </w:rPr>
        <w:t>钱维城的《平定准噶尔图卷》</w:t>
      </w:r>
    </w:p>
    <w:p w14:paraId="261B4434">
      <w:pPr>
        <w:tabs>
          <w:tab w:val="left" w:pos="4873"/>
        </w:tabs>
        <w:spacing w:line="360" w:lineRule="auto"/>
        <w:jc w:val="left"/>
        <w:textAlignment w:val="center"/>
        <w:rPr>
          <w:color w:val="000000"/>
        </w:rPr>
      </w:pPr>
      <w:r>
        <w:rPr>
          <w:color w:val="000000"/>
        </w:rPr>
        <w:t xml:space="preserve">C. </w:t>
      </w:r>
      <w:r>
        <w:rPr>
          <w:rFonts w:ascii="宋体" w:hAnsi="宋体"/>
          <w:color w:val="000000"/>
        </w:rPr>
        <w:t>《资治通鉴》译注本</w:t>
      </w:r>
      <w:r>
        <w:rPr>
          <w:color w:val="000000"/>
        </w:rPr>
        <w:tab/>
      </w:r>
      <w:r>
        <w:rPr>
          <w:color w:val="000000"/>
        </w:rPr>
        <w:t xml:space="preserve">D. </w:t>
      </w:r>
      <w:r>
        <w:rPr>
          <w:rFonts w:ascii="宋体" w:hAnsi="宋体"/>
          <w:color w:val="000000"/>
        </w:rPr>
        <w:t>出土的壁画《契丹人引马图》</w:t>
      </w:r>
    </w:p>
    <w:p w14:paraId="55CC0085">
      <w:pPr>
        <w:spacing w:line="360" w:lineRule="auto"/>
        <w:textAlignment w:val="center"/>
        <w:rPr>
          <w:color w:val="000000"/>
        </w:rPr>
      </w:pPr>
      <w:r>
        <w:rPr>
          <w:color w:val="2E75B6"/>
        </w:rPr>
        <w:t>【答案】</w:t>
      </w:r>
      <w:r>
        <w:rPr>
          <w:color w:val="000000"/>
        </w:rPr>
        <w:t>D</w:t>
      </w:r>
    </w:p>
    <w:p w14:paraId="589F8713">
      <w:pPr>
        <w:spacing w:line="360" w:lineRule="auto"/>
        <w:textAlignment w:val="center"/>
        <w:rPr>
          <w:color w:val="000000"/>
        </w:rPr>
      </w:pPr>
      <w:r>
        <w:rPr>
          <w:color w:val="2E75B6"/>
        </w:rPr>
        <w:t>【解析】</w:t>
      </w:r>
    </w:p>
    <w:p w14:paraId="7DD7A882">
      <w:pPr>
        <w:spacing w:line="360" w:lineRule="auto"/>
        <w:jc w:val="left"/>
        <w:textAlignment w:val="center"/>
        <w:rPr>
          <w:color w:val="000000"/>
        </w:rPr>
      </w:pPr>
      <w:r>
        <w:rPr>
          <w:color w:val="000000"/>
        </w:rPr>
        <w:t>【详解】根据题干材料中的“第一手史料是指接近或直接在历史发生当时所产生，可以直接作为历史根据的史料”可知，符合这一条件的是出土的壁画《契丹人引马图》，D项正确；《岳飞抗金》历史剧和《资治通鉴》译注本不是第一手史料，排除AC两项；《平定准噶尔图卷》反映的是清朝的历史，与材料中的“辽宋夏金元”时间不符，排除B项。故选D项。</w:t>
      </w:r>
    </w:p>
    <w:p w14:paraId="286CF6A8">
      <w:pPr>
        <w:spacing w:line="360" w:lineRule="auto"/>
        <w:textAlignment w:val="center"/>
        <w:rPr>
          <w:color w:val="000000"/>
        </w:rPr>
      </w:pPr>
      <w:r>
        <w:rPr>
          <w:color w:val="000000"/>
        </w:rPr>
        <w:t xml:space="preserve">7. </w:t>
      </w:r>
      <w:r>
        <w:rPr>
          <w:rFonts w:ascii="宋体" w:hAnsi="宋体"/>
          <w:color w:val="000000"/>
        </w:rPr>
        <w:t>以下时间轴呈现的史实印证了某一地区自古以来就是中国的领土。其中①处应为（   ）</w:t>
      </w:r>
    </w:p>
    <w:p w14:paraId="650A51CC">
      <w:pPr>
        <w:spacing w:line="360" w:lineRule="auto"/>
        <w:textAlignment w:val="center"/>
        <w:rPr>
          <w:color w:val="000000"/>
        </w:rPr>
      </w:pPr>
      <w:r>
        <w:rPr>
          <w:color w:val="000000"/>
        </w:rPr>
        <w:drawing>
          <wp:inline distT="0" distB="0" distL="114300" distR="114300">
            <wp:extent cx="4152900" cy="457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152900" cy="457200"/>
                    </a:xfrm>
                    <a:prstGeom prst="rect">
                      <a:avLst/>
                    </a:prstGeom>
                  </pic:spPr>
                </pic:pic>
              </a:graphicData>
            </a:graphic>
          </wp:inline>
        </w:drawing>
      </w:r>
    </w:p>
    <w:p w14:paraId="6EAEAD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设台湾府</w:t>
      </w:r>
      <w:r>
        <w:rPr>
          <w:color w:val="000000"/>
        </w:rPr>
        <w:tab/>
      </w:r>
      <w:r>
        <w:rPr>
          <w:color w:val="000000"/>
        </w:rPr>
        <w:t xml:space="preserve">B. </w:t>
      </w:r>
      <w:r>
        <w:rPr>
          <w:rFonts w:ascii="宋体" w:hAnsi="宋体"/>
          <w:color w:val="000000"/>
        </w:rPr>
        <w:t>台湾建省</w:t>
      </w:r>
      <w:r>
        <w:rPr>
          <w:color w:val="000000"/>
        </w:rPr>
        <w:tab/>
      </w:r>
      <w:r>
        <w:rPr>
          <w:color w:val="000000"/>
        </w:rPr>
        <w:t xml:space="preserve">C. </w:t>
      </w:r>
      <w:r>
        <w:rPr>
          <w:rFonts w:ascii="宋体" w:hAnsi="宋体"/>
          <w:color w:val="000000"/>
        </w:rPr>
        <w:t>设驻藏大臣</w:t>
      </w:r>
      <w:r>
        <w:rPr>
          <w:color w:val="000000"/>
        </w:rPr>
        <w:tab/>
      </w:r>
      <w:r>
        <w:rPr>
          <w:color w:val="000000"/>
        </w:rPr>
        <w:t xml:space="preserve">D. </w:t>
      </w:r>
      <w:r>
        <w:rPr>
          <w:rFonts w:ascii="宋体" w:hAnsi="宋体"/>
          <w:color w:val="000000"/>
        </w:rPr>
        <w:t>设伊犁将军</w:t>
      </w:r>
    </w:p>
    <w:p w14:paraId="5B75BE34">
      <w:pPr>
        <w:spacing w:line="360" w:lineRule="auto"/>
        <w:textAlignment w:val="center"/>
        <w:rPr>
          <w:color w:val="000000"/>
        </w:rPr>
      </w:pPr>
      <w:r>
        <w:rPr>
          <w:color w:val="2E75B6"/>
        </w:rPr>
        <w:t>【答案】</w:t>
      </w:r>
      <w:r>
        <w:rPr>
          <w:color w:val="000000"/>
        </w:rPr>
        <w:t>B</w:t>
      </w:r>
    </w:p>
    <w:p w14:paraId="6B1FAD85">
      <w:pPr>
        <w:spacing w:line="360" w:lineRule="auto"/>
        <w:textAlignment w:val="center"/>
        <w:rPr>
          <w:color w:val="000000"/>
        </w:rPr>
      </w:pPr>
      <w:r>
        <w:rPr>
          <w:color w:val="2E75B6"/>
        </w:rPr>
        <w:t>【解析】</w:t>
      </w:r>
    </w:p>
    <w:p w14:paraId="15BC248C">
      <w:pPr>
        <w:spacing w:line="360" w:lineRule="auto"/>
        <w:jc w:val="left"/>
        <w:textAlignment w:val="center"/>
        <w:rPr>
          <w:color w:val="000000"/>
        </w:rPr>
      </w:pPr>
      <w:r>
        <w:rPr>
          <w:color w:val="000000"/>
        </w:rPr>
        <w:t>【详解】根据所学，1885年清政府在台湾建省，B项正确；1684年清政府设台湾府，排除A项；1727年设置驻藏大臣，1762年清政府设伊犁将军，排除CD项。故选B项。</w:t>
      </w:r>
    </w:p>
    <w:p w14:paraId="391E87FF">
      <w:pPr>
        <w:spacing w:line="360" w:lineRule="auto"/>
        <w:textAlignment w:val="center"/>
        <w:rPr>
          <w:color w:val="000000"/>
        </w:rPr>
      </w:pPr>
      <w:r>
        <w:rPr>
          <w:color w:val="000000"/>
        </w:rPr>
        <w:t xml:space="preserve">8. </w:t>
      </w:r>
      <w:r>
        <w:rPr>
          <w:rFonts w:ascii="宋体" w:hAnsi="宋体"/>
          <w:color w:val="000000"/>
        </w:rPr>
        <w:t>《敬告青年》一文中提到：“国人而欲脱蒙昧时代，羞为浅化之民也，则急起直追，当以科学与人权并重。”材料反映的是（   ）</w:t>
      </w:r>
    </w:p>
    <w:p w14:paraId="4ADC6E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洋务运动</w:t>
      </w:r>
      <w:r>
        <w:rPr>
          <w:color w:val="000000"/>
        </w:rPr>
        <w:tab/>
      </w:r>
      <w:r>
        <w:rPr>
          <w:color w:val="000000"/>
        </w:rPr>
        <w:t xml:space="preserve">B. </w:t>
      </w:r>
      <w:r>
        <w:rPr>
          <w:rFonts w:ascii="宋体" w:hAnsi="宋体"/>
          <w:color w:val="000000"/>
        </w:rPr>
        <w:t>戊戌变法</w:t>
      </w:r>
      <w:r>
        <w:rPr>
          <w:color w:val="000000"/>
        </w:rPr>
        <w:tab/>
      </w:r>
      <w:r>
        <w:rPr>
          <w:color w:val="000000"/>
        </w:rPr>
        <w:t xml:space="preserve">C. </w:t>
      </w:r>
      <w:r>
        <w:rPr>
          <w:rFonts w:ascii="宋体" w:hAnsi="宋体"/>
          <w:color w:val="000000"/>
        </w:rPr>
        <w:t>辛亥革命</w:t>
      </w:r>
      <w:r>
        <w:rPr>
          <w:color w:val="000000"/>
        </w:rPr>
        <w:tab/>
      </w:r>
      <w:r>
        <w:rPr>
          <w:color w:val="000000"/>
        </w:rPr>
        <w:t xml:space="preserve">D. </w:t>
      </w:r>
      <w:r>
        <w:rPr>
          <w:rFonts w:ascii="宋体" w:hAnsi="宋体"/>
          <w:color w:val="000000"/>
        </w:rPr>
        <w:t>新文化运动</w:t>
      </w:r>
    </w:p>
    <w:p w14:paraId="7A045A3C">
      <w:pPr>
        <w:spacing w:line="360" w:lineRule="auto"/>
        <w:textAlignment w:val="center"/>
        <w:rPr>
          <w:color w:val="000000"/>
        </w:rPr>
      </w:pPr>
      <w:r>
        <w:rPr>
          <w:color w:val="2E75B6"/>
        </w:rPr>
        <w:t>【答案】</w:t>
      </w:r>
      <w:r>
        <w:rPr>
          <w:color w:val="000000"/>
        </w:rPr>
        <w:t>D</w:t>
      </w:r>
    </w:p>
    <w:p w14:paraId="17BE04E6">
      <w:pPr>
        <w:spacing w:line="360" w:lineRule="auto"/>
        <w:textAlignment w:val="center"/>
        <w:rPr>
          <w:color w:val="000000"/>
        </w:rPr>
      </w:pPr>
      <w:r>
        <w:rPr>
          <w:color w:val="2E75B6"/>
        </w:rPr>
        <w:t>【解析】</w:t>
      </w:r>
    </w:p>
    <w:p w14:paraId="6E109296">
      <w:pPr>
        <w:spacing w:line="360" w:lineRule="auto"/>
        <w:jc w:val="left"/>
        <w:textAlignment w:val="center"/>
        <w:rPr>
          <w:color w:val="000000"/>
        </w:rPr>
      </w:pPr>
      <w:r>
        <w:rPr>
          <w:color w:val="000000"/>
        </w:rPr>
        <w:t>【详解】根据题干材料中的“《敬告青年》”“以科学与人权并重”，结合所学可知，1915 年，陈独秀在上海创办《青年杂志》，在创刊号上发表《敬告青年》一文，高举民主与科学两面大旗，正式吹响了新文化运动的号角，D项正确；洋务运动主要学习西方先进技术，戊戌变法主张通过改革学习西方政治制度，辛亥革命通过革命斗争的形式学习西方政治制度，均与题意不符，排除ABC三项。故选D项。</w:t>
      </w:r>
    </w:p>
    <w:p w14:paraId="0AD7EF4F">
      <w:pPr>
        <w:spacing w:line="360" w:lineRule="auto"/>
        <w:textAlignment w:val="center"/>
        <w:rPr>
          <w:color w:val="000000"/>
        </w:rPr>
      </w:pPr>
      <w:r>
        <w:rPr>
          <w:color w:val="000000"/>
        </w:rPr>
        <w:t xml:space="preserve">9. </w:t>
      </w:r>
      <w:r>
        <w:rPr>
          <w:rFonts w:ascii="宋体" w:hAnsi="宋体"/>
          <w:color w:val="000000"/>
        </w:rPr>
        <w:t>下图是中国工农红军长征路线示意图，其中②处发生的事件（   ）</w:t>
      </w:r>
    </w:p>
    <w:p w14:paraId="24FDA810">
      <w:pPr>
        <w:spacing w:line="360" w:lineRule="auto"/>
        <w:textAlignment w:val="center"/>
        <w:rPr>
          <w:color w:val="000000"/>
        </w:rPr>
      </w:pPr>
      <w:r>
        <w:rPr>
          <w:color w:val="000000"/>
        </w:rPr>
        <w:drawing>
          <wp:inline distT="0" distB="0" distL="114300" distR="114300">
            <wp:extent cx="2057400" cy="1476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057400" cy="1476375"/>
                    </a:xfrm>
                    <a:prstGeom prst="rect">
                      <a:avLst/>
                    </a:prstGeom>
                  </pic:spPr>
                </pic:pic>
              </a:graphicData>
            </a:graphic>
          </wp:inline>
        </w:drawing>
      </w:r>
    </w:p>
    <w:p w14:paraId="59440CF2">
      <w:pPr>
        <w:tabs>
          <w:tab w:val="left" w:pos="4873"/>
        </w:tabs>
        <w:spacing w:line="360" w:lineRule="auto"/>
        <w:jc w:val="left"/>
        <w:textAlignment w:val="center"/>
        <w:rPr>
          <w:color w:val="000000"/>
        </w:rPr>
      </w:pPr>
      <w:r>
        <w:rPr>
          <w:color w:val="000000"/>
        </w:rPr>
        <w:t xml:space="preserve">A. </w:t>
      </w:r>
      <w:r>
        <w:rPr>
          <w:rFonts w:ascii="宋体" w:hAnsi="宋体"/>
          <w:color w:val="000000"/>
        </w:rPr>
        <w:t>提出彻底的反帝反封建的民主革命纲领</w:t>
      </w:r>
      <w:r>
        <w:rPr>
          <w:color w:val="000000"/>
        </w:rPr>
        <w:tab/>
      </w:r>
      <w:r>
        <w:rPr>
          <w:color w:val="000000"/>
        </w:rPr>
        <w:t xml:space="preserve">B. </w:t>
      </w:r>
      <w:r>
        <w:rPr>
          <w:rFonts w:ascii="宋体" w:hAnsi="宋体"/>
          <w:color w:val="000000"/>
        </w:rPr>
        <w:t>确立了“思想建党、政治建军”的原则</w:t>
      </w:r>
    </w:p>
    <w:p w14:paraId="0DF92362">
      <w:pPr>
        <w:tabs>
          <w:tab w:val="left" w:pos="4873"/>
        </w:tabs>
        <w:spacing w:line="360" w:lineRule="auto"/>
        <w:jc w:val="left"/>
        <w:textAlignment w:val="center"/>
        <w:rPr>
          <w:color w:val="000000"/>
        </w:rPr>
      </w:pPr>
      <w:r>
        <w:rPr>
          <w:color w:val="000000"/>
        </w:rPr>
        <w:t xml:space="preserve">C. </w:t>
      </w:r>
      <w:r>
        <w:rPr>
          <w:rFonts w:ascii="宋体" w:hAnsi="宋体"/>
          <w:color w:val="000000"/>
        </w:rPr>
        <w:t>是中国共产党历史上生死攸关的转折点</w:t>
      </w:r>
      <w:r>
        <w:rPr>
          <w:color w:val="000000"/>
        </w:rPr>
        <w:tab/>
      </w:r>
      <w:r>
        <w:rPr>
          <w:color w:val="000000"/>
        </w:rPr>
        <w:t xml:space="preserve">D. </w:t>
      </w:r>
      <w:r>
        <w:rPr>
          <w:rFonts w:ascii="宋体" w:hAnsi="宋体"/>
          <w:color w:val="000000"/>
        </w:rPr>
        <w:t>提出“政权是由枪杆子中取得”的论断</w:t>
      </w:r>
    </w:p>
    <w:p w14:paraId="304F89C6">
      <w:pPr>
        <w:spacing w:line="360" w:lineRule="auto"/>
        <w:textAlignment w:val="center"/>
        <w:rPr>
          <w:color w:val="000000"/>
        </w:rPr>
      </w:pPr>
      <w:r>
        <w:rPr>
          <w:color w:val="2E75B6"/>
        </w:rPr>
        <w:t>【答案】</w:t>
      </w:r>
      <w:r>
        <w:rPr>
          <w:color w:val="000000"/>
        </w:rPr>
        <w:t>C</w:t>
      </w:r>
    </w:p>
    <w:p w14:paraId="1C7EF7C6">
      <w:pPr>
        <w:spacing w:line="360" w:lineRule="auto"/>
        <w:textAlignment w:val="center"/>
        <w:rPr>
          <w:color w:val="000000"/>
        </w:rPr>
      </w:pPr>
      <w:r>
        <w:rPr>
          <w:color w:val="2E75B6"/>
        </w:rPr>
        <w:t>【解析】</w:t>
      </w:r>
    </w:p>
    <w:p w14:paraId="13DAFD10">
      <w:pPr>
        <w:spacing w:line="360" w:lineRule="auto"/>
        <w:jc w:val="left"/>
        <w:textAlignment w:val="center"/>
        <w:rPr>
          <w:color w:val="000000"/>
        </w:rPr>
      </w:pPr>
      <w:r>
        <w:rPr>
          <w:color w:val="000000"/>
        </w:rPr>
        <w:t>【详解】材料中的②是贵州的遵义，在这里召开了遵义会议，这次会议挽救了党，挽救了红军，挽救了革命，成为中国共产党历史上一个生死攸关的转折点，这次会议是中国共产党从幼年走向成熟的标志。C项正确；A项是中共二大的内容，排除A项；B项与古田会议有关，排除B项；D项是八七会议的内容，排除D项。故选C项。</w:t>
      </w:r>
    </w:p>
    <w:p w14:paraId="5E4C326D">
      <w:pPr>
        <w:spacing w:line="360" w:lineRule="auto"/>
        <w:textAlignment w:val="center"/>
        <w:rPr>
          <w:color w:val="000000"/>
        </w:rPr>
      </w:pPr>
      <w:r>
        <w:rPr>
          <w:color w:val="000000"/>
        </w:rPr>
        <w:t xml:space="preserve">10. </w:t>
      </w:r>
      <w:r>
        <w:rPr>
          <w:rFonts w:ascii="宋体" w:hAnsi="宋体"/>
          <w:color w:val="000000"/>
        </w:rPr>
        <w:t>比较1950年开始的土地改革与1978年后实行的家庭联产承包责任制，两者的共同作用有（   ）</w:t>
      </w:r>
    </w:p>
    <w:p w14:paraId="137DCF99">
      <w:pPr>
        <w:spacing w:line="360" w:lineRule="auto"/>
        <w:textAlignment w:val="center"/>
        <w:rPr>
          <w:color w:val="000000"/>
        </w:rPr>
      </w:pPr>
      <w:r>
        <w:rPr>
          <w:rFonts w:ascii="宋体" w:hAnsi="宋体"/>
          <w:color w:val="000000"/>
        </w:rPr>
        <w:t>①都确立了土地公有制  ②都提高了农民生产积极性</w:t>
      </w:r>
    </w:p>
    <w:p w14:paraId="122798C4">
      <w:pPr>
        <w:spacing w:line="360" w:lineRule="auto"/>
        <w:textAlignment w:val="center"/>
        <w:rPr>
          <w:color w:val="000000"/>
        </w:rPr>
      </w:pPr>
      <w:r>
        <w:rPr>
          <w:rFonts w:ascii="宋体" w:hAnsi="宋体"/>
          <w:color w:val="000000"/>
        </w:rPr>
        <w:t>③都解放了农村生产力  ④都推动了农村经济的发展</w:t>
      </w:r>
    </w:p>
    <w:p w14:paraId="27FBDF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0B6D3C32">
      <w:pPr>
        <w:spacing w:line="360" w:lineRule="auto"/>
        <w:textAlignment w:val="center"/>
        <w:rPr>
          <w:color w:val="000000"/>
        </w:rPr>
      </w:pPr>
      <w:r>
        <w:rPr>
          <w:color w:val="2E75B6"/>
        </w:rPr>
        <w:t>【答案】</w:t>
      </w:r>
      <w:r>
        <w:rPr>
          <w:color w:val="000000"/>
        </w:rPr>
        <w:t>D</w:t>
      </w:r>
    </w:p>
    <w:p w14:paraId="36120ED2">
      <w:pPr>
        <w:spacing w:line="360" w:lineRule="auto"/>
        <w:textAlignment w:val="center"/>
        <w:rPr>
          <w:color w:val="000000"/>
        </w:rPr>
      </w:pPr>
      <w:r>
        <w:rPr>
          <w:color w:val="2E75B6"/>
        </w:rPr>
        <w:t>【解析】</w:t>
      </w:r>
    </w:p>
    <w:p w14:paraId="3FDC49F5">
      <w:pPr>
        <w:spacing w:line="360" w:lineRule="auto"/>
        <w:jc w:val="left"/>
        <w:textAlignment w:val="center"/>
        <w:rPr>
          <w:color w:val="000000"/>
        </w:rPr>
      </w:pPr>
      <w:r>
        <w:rPr>
          <w:color w:val="000000"/>
        </w:rPr>
        <w:t>【详解】</w:t>
      </w:r>
      <w:r>
        <w:rPr>
          <w:rFonts w:ascii="宋体" w:hAnsi="宋体"/>
          <w:color w:val="000000"/>
        </w:rPr>
        <w:t>根据所学可知，</w:t>
      </w:r>
      <w:r>
        <w:rPr>
          <w:rFonts w:eastAsia="Times New Roman" w:cs="Times New Roman"/>
          <w:color w:val="000000"/>
        </w:rPr>
        <w:t>1950</w:t>
      </w:r>
      <w:r>
        <w:rPr>
          <w:rFonts w:ascii="宋体" w:hAnsi="宋体"/>
          <w:color w:val="000000"/>
        </w:rPr>
        <w:t>年开始的土地改革与</w:t>
      </w:r>
      <w:r>
        <w:rPr>
          <w:rFonts w:eastAsia="Times New Roman" w:cs="Times New Roman"/>
          <w:color w:val="000000"/>
        </w:rPr>
        <w:t>1978</w:t>
      </w:r>
      <w:r>
        <w:rPr>
          <w:rFonts w:ascii="宋体" w:hAnsi="宋体"/>
          <w:color w:val="000000"/>
        </w:rPr>
        <w:t>年后实行的家庭联产承包责任制，都提高了农民生产积极性，解放了农村生产力，推动了农村经济的发展，</w:t>
      </w:r>
      <w:r>
        <w:rPr>
          <w:rFonts w:eastAsia="Times New Roman" w:cs="Times New Roman"/>
          <w:color w:val="000000"/>
        </w:rPr>
        <w:t>②③④</w:t>
      </w:r>
      <w:r>
        <w:rPr>
          <w:rFonts w:ascii="宋体" w:hAnsi="宋体"/>
          <w:color w:val="000000"/>
        </w:rPr>
        <w:t>符合题意，</w:t>
      </w:r>
      <w:r>
        <w:rPr>
          <w:rFonts w:eastAsia="Times New Roman" w:cs="Times New Roman"/>
          <w:color w:val="000000"/>
        </w:rPr>
        <w:t>D</w:t>
      </w:r>
      <w:r>
        <w:rPr>
          <w:rFonts w:ascii="宋体" w:hAnsi="宋体"/>
          <w:color w:val="000000"/>
        </w:rPr>
        <w:t>项正确；土地改革彻底摧毁了我国存在</w:t>
      </w:r>
      <w:r>
        <w:rPr>
          <w:rFonts w:eastAsia="Times New Roman" w:cs="Times New Roman"/>
          <w:color w:val="000000"/>
        </w:rPr>
        <w:t xml:space="preserve"> 2 000 </w:t>
      </w:r>
      <w:r>
        <w:rPr>
          <w:rFonts w:ascii="宋体" w:hAnsi="宋体"/>
          <w:color w:val="000000"/>
        </w:rPr>
        <w:t>多年的封建土地制度，农民翻了身，得到了土地，成为土地的主人，这个过程并没有确立土地公有制，是由地主的土地所有制变为农民的土地所有制，</w:t>
      </w:r>
      <w:r>
        <w:rPr>
          <w:rFonts w:eastAsia="Times New Roman" w:cs="Times New Roman"/>
          <w:color w:val="000000"/>
        </w:rPr>
        <w:t>①</w:t>
      </w:r>
      <w:r>
        <w:rPr>
          <w:rFonts w:ascii="宋体" w:hAnsi="宋体"/>
          <w:color w:val="000000"/>
        </w:rPr>
        <w:t>不符合题意，排除</w:t>
      </w:r>
      <w:r>
        <w:rPr>
          <w:rFonts w:eastAsia="Times New Roman" w:cs="Times New Roman"/>
          <w:color w:val="000000"/>
        </w:rPr>
        <w:t>ABC</w:t>
      </w:r>
      <w:r>
        <w:rPr>
          <w:rFonts w:ascii="宋体" w:hAnsi="宋体"/>
          <w:color w:val="000000"/>
        </w:rPr>
        <w:t>三项。故选</w:t>
      </w:r>
      <w:r>
        <w:rPr>
          <w:rFonts w:eastAsia="Times New Roman" w:cs="Times New Roman"/>
          <w:color w:val="000000"/>
        </w:rPr>
        <w:t>D</w:t>
      </w:r>
      <w:r>
        <w:rPr>
          <w:rFonts w:ascii="宋体" w:hAnsi="宋体"/>
          <w:color w:val="000000"/>
        </w:rPr>
        <w:t>项。</w:t>
      </w:r>
    </w:p>
    <w:p w14:paraId="671A6A15">
      <w:pPr>
        <w:spacing w:line="360" w:lineRule="auto"/>
        <w:textAlignment w:val="center"/>
        <w:rPr>
          <w:color w:val="000000"/>
        </w:rPr>
      </w:pPr>
      <w:r>
        <w:rPr>
          <w:color w:val="000000"/>
        </w:rPr>
        <w:t xml:space="preserve">11. </w:t>
      </w:r>
      <w:r>
        <w:rPr>
          <w:rFonts w:ascii="宋体" w:hAnsi="宋体"/>
          <w:color w:val="000000"/>
        </w:rPr>
        <w:t>在改革开放</w:t>
      </w:r>
      <w:r>
        <w:rPr>
          <w:rFonts w:ascii="宋体" w:hAnsi="宋体"/>
          <w:color w:val="000000"/>
        </w:rPr>
        <w:drawing>
          <wp:inline distT="0" distB="0" distL="114300" distR="114300">
            <wp:extent cx="133350" cy="177800"/>
            <wp:effectExtent l="0" t="0" r="0" b="13335"/>
            <wp:docPr id="1158484395" name="图片 1158484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4395" name="图片 115848439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伟大实践和接力探索中，中国共产党领导开辟了中国特色社会主义道路。明确提出建设有中国特色的社会主义是在（   ）</w:t>
      </w:r>
    </w:p>
    <w:p w14:paraId="558C7447">
      <w:pPr>
        <w:tabs>
          <w:tab w:val="left" w:pos="4873"/>
        </w:tabs>
        <w:spacing w:line="360" w:lineRule="auto"/>
        <w:jc w:val="left"/>
        <w:textAlignment w:val="center"/>
        <w:rPr>
          <w:color w:val="000000"/>
        </w:rPr>
      </w:pPr>
      <w:r>
        <w:rPr>
          <w:color w:val="000000"/>
        </w:rPr>
        <w:t xml:space="preserve">A. </w:t>
      </w:r>
      <w:r>
        <w:rPr>
          <w:rFonts w:ascii="宋体" w:hAnsi="宋体"/>
          <w:color w:val="000000"/>
        </w:rPr>
        <w:t>中共十一届三中全会</w:t>
      </w:r>
      <w:r>
        <w:rPr>
          <w:color w:val="000000"/>
        </w:rPr>
        <w:tab/>
      </w:r>
      <w:r>
        <w:rPr>
          <w:color w:val="000000"/>
        </w:rPr>
        <w:t xml:space="preserve">B. </w:t>
      </w:r>
      <w:r>
        <w:rPr>
          <w:rFonts w:ascii="宋体" w:hAnsi="宋体"/>
          <w:color w:val="000000"/>
        </w:rPr>
        <w:t>中共十二大</w:t>
      </w:r>
    </w:p>
    <w:p w14:paraId="7075C60F">
      <w:pPr>
        <w:tabs>
          <w:tab w:val="left" w:pos="4873"/>
        </w:tabs>
        <w:spacing w:line="360" w:lineRule="auto"/>
        <w:jc w:val="left"/>
        <w:textAlignment w:val="center"/>
        <w:rPr>
          <w:color w:val="000000"/>
        </w:rPr>
      </w:pPr>
      <w:r>
        <w:rPr>
          <w:color w:val="000000"/>
        </w:rPr>
        <w:t xml:space="preserve">C. </w:t>
      </w:r>
      <w:r>
        <w:rPr>
          <w:rFonts w:ascii="宋体" w:hAnsi="宋体"/>
          <w:color w:val="000000"/>
        </w:rPr>
        <w:t>中共十三大</w:t>
      </w:r>
      <w:r>
        <w:rPr>
          <w:color w:val="000000"/>
        </w:rPr>
        <w:tab/>
      </w:r>
      <w:r>
        <w:rPr>
          <w:color w:val="000000"/>
        </w:rPr>
        <w:t xml:space="preserve">D. </w:t>
      </w:r>
      <w:r>
        <w:rPr>
          <w:rFonts w:ascii="宋体" w:hAnsi="宋体"/>
          <w:color w:val="000000"/>
        </w:rPr>
        <w:t>中共十四大</w:t>
      </w:r>
    </w:p>
    <w:p w14:paraId="78088553">
      <w:pPr>
        <w:spacing w:line="360" w:lineRule="auto"/>
        <w:textAlignment w:val="center"/>
        <w:rPr>
          <w:color w:val="000000"/>
        </w:rPr>
      </w:pPr>
      <w:r>
        <w:rPr>
          <w:color w:val="2E75B6"/>
        </w:rPr>
        <w:t>【答案】</w:t>
      </w:r>
      <w:r>
        <w:rPr>
          <w:color w:val="000000"/>
        </w:rPr>
        <w:t>B</w:t>
      </w:r>
    </w:p>
    <w:p w14:paraId="147276D8">
      <w:pPr>
        <w:spacing w:line="360" w:lineRule="auto"/>
        <w:textAlignment w:val="center"/>
        <w:rPr>
          <w:color w:val="000000"/>
        </w:rPr>
      </w:pPr>
      <w:r>
        <w:rPr>
          <w:color w:val="2E75B6"/>
        </w:rPr>
        <w:t>【解析】</w:t>
      </w:r>
    </w:p>
    <w:p w14:paraId="3C5472CC">
      <w:pPr>
        <w:spacing w:line="360" w:lineRule="auto"/>
        <w:jc w:val="left"/>
        <w:textAlignment w:val="center"/>
        <w:rPr>
          <w:color w:val="000000"/>
        </w:rPr>
      </w:pPr>
      <w:r>
        <w:rPr>
          <w:color w:val="000000"/>
        </w:rPr>
        <w:t>【详解】1982 年，中共十二大邓小平明确提出“建设有中国特色</w:t>
      </w:r>
      <w:r>
        <w:rPr>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社会主义”。B项正确；中共十一届三中全会提出改革开放。1987 年，中共十三大，邓小平阐明了社会主义初级阶段理论，提出了党的基本路线，即以经济建设为中心，坚持四项基本原则，坚持改革开放（一个中心，二个基本点）。 1992年召开的中共十四大，高度评价了邓小平建设中国特色社会主义理论，确立了它在全党的指导地位。此后，我国改革开放和社会主义现代化建设进入一个新阶段。 排除ACD项。故选B项。</w:t>
      </w:r>
      <w:r>
        <w:rPr>
          <w:color w:val="000000"/>
        </w:rPr>
        <w:br w:type="textWrapping"/>
      </w:r>
    </w:p>
    <w:p w14:paraId="09973CC8">
      <w:pPr>
        <w:spacing w:line="360" w:lineRule="auto"/>
        <w:textAlignment w:val="center"/>
        <w:rPr>
          <w:color w:val="000000"/>
        </w:rPr>
      </w:pPr>
      <w:r>
        <w:rPr>
          <w:color w:val="000000"/>
        </w:rPr>
        <w:t xml:space="preserve">12. </w:t>
      </w:r>
      <w:r>
        <w:rPr>
          <w:rFonts w:ascii="宋体" w:hAnsi="宋体"/>
          <w:color w:val="000000"/>
        </w:rPr>
        <w:t>罗马法对后世法律的制定产生了深远影响。下列不属于罗马法范畴的是（   ）</w:t>
      </w:r>
    </w:p>
    <w:p w14:paraId="37B6E5AF">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《法学汇纂》</w:t>
      </w:r>
      <w:r>
        <w:rPr>
          <w:color w:val="000000"/>
        </w:rPr>
        <w:tab/>
      </w:r>
      <w:r>
        <w:rPr>
          <w:color w:val="000000"/>
        </w:rPr>
        <w:t xml:space="preserve">B. </w:t>
      </w:r>
      <w:r>
        <w:rPr>
          <w:rFonts w:ascii="宋体" w:hAnsi="宋体"/>
          <w:color w:val="000000"/>
        </w:rPr>
        <w:t>《查士丁尼法典》</w:t>
      </w:r>
    </w:p>
    <w:p w14:paraId="4DA80C1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《法理概要》</w:t>
      </w:r>
      <w:r>
        <w:rPr>
          <w:color w:val="000000"/>
        </w:rPr>
        <w:tab/>
      </w:r>
      <w:r>
        <w:rPr>
          <w:color w:val="000000"/>
        </w:rPr>
        <w:t xml:space="preserve">D. </w:t>
      </w:r>
      <w:r>
        <w:rPr>
          <w:rFonts w:ascii="宋体" w:hAnsi="宋体"/>
          <w:color w:val="000000"/>
        </w:rPr>
        <w:t>《汉谟拉比法典》</w:t>
      </w:r>
    </w:p>
    <w:p w14:paraId="7FADA8B9">
      <w:pPr>
        <w:spacing w:line="360" w:lineRule="auto"/>
        <w:textAlignment w:val="center"/>
        <w:rPr>
          <w:color w:val="000000"/>
        </w:rPr>
      </w:pPr>
      <w:r>
        <w:rPr>
          <w:color w:val="2E75B6"/>
        </w:rPr>
        <w:t>【答案】</w:t>
      </w:r>
      <w:r>
        <w:rPr>
          <w:color w:val="000000"/>
        </w:rPr>
        <w:t>D</w:t>
      </w:r>
    </w:p>
    <w:p w14:paraId="6301301F">
      <w:pPr>
        <w:spacing w:line="360" w:lineRule="auto"/>
        <w:textAlignment w:val="center"/>
        <w:rPr>
          <w:color w:val="000000"/>
        </w:rPr>
      </w:pPr>
      <w:r>
        <w:rPr>
          <w:color w:val="2E75B6"/>
        </w:rPr>
        <w:t>【解析】</w:t>
      </w:r>
    </w:p>
    <w:p w14:paraId="4BBF769E">
      <w:pPr>
        <w:spacing w:line="360" w:lineRule="auto"/>
        <w:jc w:val="left"/>
        <w:textAlignment w:val="center"/>
        <w:rPr>
          <w:color w:val="000000"/>
        </w:rPr>
      </w:pPr>
      <w:r>
        <w:rPr>
          <w:color w:val="000000"/>
        </w:rPr>
        <w:t>【详解】根据所学，《汉谟拉比法典》属于古巴比伦，D项符合题意，选择D项；根据所学，527年，查士丁尼继任为东罗马帝国皇帝。为了稳固帝国的社会秩序、保证皇帝的专制权力，他组建法典编纂委员会。制定《罗马民法大全》：包括《查士丁尼法典》《法学汇纂》《法理概要》《新法典》。被誉为欧洲民法的基础。ABC项不符合题意，排除ABC项。故选D项。</w:t>
      </w:r>
    </w:p>
    <w:p w14:paraId="1ADCD21E">
      <w:pPr>
        <w:spacing w:line="360" w:lineRule="auto"/>
        <w:textAlignment w:val="center"/>
        <w:rPr>
          <w:color w:val="000000"/>
        </w:rPr>
      </w:pPr>
      <w:r>
        <w:rPr>
          <w:color w:val="000000"/>
        </w:rPr>
        <w:t xml:space="preserve">13. </w:t>
      </w:r>
      <w:r>
        <w:rPr>
          <w:rFonts w:ascii="宋体" w:hAnsi="宋体"/>
          <w:color w:val="000000"/>
        </w:rPr>
        <w:t>“（新航路的开辟）它打破了以往人类文明区域性分割和孤立发展的局面，首次把全球人类联系起来，开始了人类文明一体化的进程……”该材料体现了新航路开辟的（   ）</w:t>
      </w:r>
    </w:p>
    <w:p w14:paraId="29BC0D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历史背景</w:t>
      </w:r>
      <w:r>
        <w:rPr>
          <w:color w:val="000000"/>
        </w:rPr>
        <w:tab/>
      </w:r>
      <w:r>
        <w:rPr>
          <w:color w:val="000000"/>
        </w:rPr>
        <w:t xml:space="preserve">B. </w:t>
      </w:r>
      <w:r>
        <w:rPr>
          <w:rFonts w:ascii="宋体" w:hAnsi="宋体"/>
          <w:color w:val="000000"/>
        </w:rPr>
        <w:t>发展过程</w:t>
      </w:r>
      <w:r>
        <w:rPr>
          <w:color w:val="000000"/>
        </w:rPr>
        <w:tab/>
      </w:r>
      <w:r>
        <w:rPr>
          <w:color w:val="000000"/>
        </w:rPr>
        <w:t xml:space="preserve">C. </w:t>
      </w:r>
      <w:r>
        <w:rPr>
          <w:rFonts w:ascii="宋体" w:hAnsi="宋体"/>
          <w:color w:val="000000"/>
        </w:rPr>
        <w:t>重要影响</w:t>
      </w:r>
      <w:r>
        <w:rPr>
          <w:color w:val="000000"/>
        </w:rPr>
        <w:tab/>
      </w:r>
      <w:r>
        <w:rPr>
          <w:color w:val="000000"/>
        </w:rPr>
        <w:t xml:space="preserve">D. </w:t>
      </w:r>
      <w:r>
        <w:rPr>
          <w:rFonts w:ascii="宋体" w:hAnsi="宋体"/>
          <w:color w:val="000000"/>
        </w:rPr>
        <w:t>主要条件</w:t>
      </w:r>
    </w:p>
    <w:p w14:paraId="6ED9044B">
      <w:pPr>
        <w:spacing w:line="360" w:lineRule="auto"/>
        <w:textAlignment w:val="center"/>
        <w:rPr>
          <w:color w:val="000000"/>
        </w:rPr>
      </w:pPr>
      <w:r>
        <w:rPr>
          <w:color w:val="2E75B6"/>
        </w:rPr>
        <w:t>【答案】</w:t>
      </w:r>
      <w:r>
        <w:rPr>
          <w:color w:val="000000"/>
        </w:rPr>
        <w:t>C</w:t>
      </w:r>
    </w:p>
    <w:p w14:paraId="797E5E1C">
      <w:pPr>
        <w:spacing w:line="360" w:lineRule="auto"/>
        <w:textAlignment w:val="center"/>
        <w:rPr>
          <w:color w:val="000000"/>
        </w:rPr>
      </w:pPr>
      <w:r>
        <w:rPr>
          <w:color w:val="2E75B6"/>
        </w:rPr>
        <w:t>【解析】</w:t>
      </w:r>
    </w:p>
    <w:p w14:paraId="0F63FDDD">
      <w:pPr>
        <w:spacing w:line="360" w:lineRule="auto"/>
        <w:jc w:val="left"/>
        <w:textAlignment w:val="center"/>
        <w:rPr>
          <w:color w:val="000000"/>
        </w:rPr>
      </w:pPr>
      <w:r>
        <w:rPr>
          <w:color w:val="000000"/>
        </w:rPr>
        <w:t>【详解】根据材料中的“打破了以往人类文明区域性分割和孤立发展的局面”等内容，结合所学可知，材料反映的是新航路开辟的重要影响，C项正确；新航路开辟的历史背景是西欧资本主义的发展等，发展过程包括哥伦布发现美洲新大陆等，主要条件之一是资本主义开拓市场的需求和航海技术的进步，材料均未体现，排除ABD三项。故选C项。</w:t>
      </w:r>
    </w:p>
    <w:p w14:paraId="7604E50B">
      <w:pPr>
        <w:spacing w:line="360" w:lineRule="auto"/>
        <w:textAlignment w:val="center"/>
        <w:rPr>
          <w:color w:val="000000"/>
        </w:rPr>
      </w:pPr>
      <w:r>
        <w:rPr>
          <w:color w:val="000000"/>
        </w:rPr>
        <w:t xml:space="preserve">14. </w:t>
      </w:r>
      <w:r>
        <w:rPr>
          <w:rFonts w:ascii="宋体" w:hAnsi="宋体"/>
          <w:color w:val="000000"/>
        </w:rPr>
        <w:t>下图是某历史老师专题复习课的部分板书，据此判断他复习的主题是（   ）</w:t>
      </w:r>
    </w:p>
    <w:tbl>
      <w:tblPr>
        <w:tblStyle w:val="5"/>
        <w:tblW w:w="1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tblGrid>
      <w:tr w14:paraId="67A2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EB480D">
            <w:pPr>
              <w:spacing w:line="360" w:lineRule="auto"/>
              <w:textAlignment w:val="center"/>
              <w:rPr>
                <w:color w:val="000000"/>
              </w:rPr>
            </w:pPr>
            <w:r>
              <w:rPr>
                <w:rFonts w:ascii="宋体" w:hAnsi="宋体"/>
                <w:color w:val="000000"/>
              </w:rPr>
              <w:t>“光荣革命”</w:t>
            </w:r>
          </w:p>
          <w:p w14:paraId="70E8AF38">
            <w:pPr>
              <w:spacing w:line="360" w:lineRule="auto"/>
              <w:textAlignment w:val="center"/>
              <w:rPr>
                <w:color w:val="000000"/>
              </w:rPr>
            </w:pPr>
            <w:r>
              <w:rPr>
                <w:rFonts w:ascii="宋体" w:hAnsi="宋体"/>
                <w:color w:val="000000"/>
              </w:rPr>
              <w:t>萨拉托加大捷</w:t>
            </w:r>
          </w:p>
          <w:p w14:paraId="1795FB31">
            <w:pPr>
              <w:spacing w:line="360" w:lineRule="auto"/>
              <w:textAlignment w:val="center"/>
              <w:rPr>
                <w:color w:val="000000"/>
              </w:rPr>
            </w:pPr>
            <w:r>
              <w:rPr>
                <w:rFonts w:ascii="宋体" w:hAnsi="宋体"/>
                <w:color w:val="000000"/>
              </w:rPr>
              <w:t>攻占巴士底狱</w:t>
            </w:r>
          </w:p>
        </w:tc>
      </w:tr>
    </w:tbl>
    <w:p w14:paraId="6E4FA823">
      <w:pPr>
        <w:spacing w:line="360" w:lineRule="auto"/>
        <w:textAlignment w:val="center"/>
        <w:rPr>
          <w:color w:val="000000"/>
        </w:rPr>
      </w:pPr>
    </w:p>
    <w:p w14:paraId="0CEBB7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法国大革命</w:t>
      </w:r>
      <w:r>
        <w:rPr>
          <w:color w:val="000000"/>
        </w:rPr>
        <w:tab/>
      </w:r>
      <w:r>
        <w:rPr>
          <w:color w:val="000000"/>
        </w:rPr>
        <w:t xml:space="preserve">B. </w:t>
      </w:r>
      <w:r>
        <w:rPr>
          <w:rFonts w:ascii="宋体" w:hAnsi="宋体"/>
          <w:color w:val="000000"/>
        </w:rPr>
        <w:t>资产阶级革命</w:t>
      </w:r>
      <w:r>
        <w:rPr>
          <w:color w:val="000000"/>
        </w:rPr>
        <w:tab/>
      </w:r>
      <w:r>
        <w:rPr>
          <w:color w:val="000000"/>
        </w:rPr>
        <w:t xml:space="preserve">C. </w:t>
      </w:r>
      <w:r>
        <w:rPr>
          <w:rFonts w:ascii="宋体" w:hAnsi="宋体"/>
          <w:color w:val="000000"/>
        </w:rPr>
        <w:t>华夫脱运动</w:t>
      </w:r>
      <w:r>
        <w:rPr>
          <w:color w:val="000000"/>
        </w:rPr>
        <w:tab/>
      </w:r>
      <w:r>
        <w:rPr>
          <w:color w:val="000000"/>
        </w:rPr>
        <w:t xml:space="preserve">D. </w:t>
      </w:r>
      <w:r>
        <w:rPr>
          <w:rFonts w:ascii="宋体" w:hAnsi="宋体"/>
          <w:color w:val="000000"/>
        </w:rPr>
        <w:t>共产主义运动</w:t>
      </w:r>
    </w:p>
    <w:p w14:paraId="233CDDB2">
      <w:pPr>
        <w:spacing w:line="360" w:lineRule="auto"/>
        <w:textAlignment w:val="center"/>
        <w:rPr>
          <w:color w:val="000000"/>
        </w:rPr>
      </w:pPr>
      <w:r>
        <w:rPr>
          <w:color w:val="2E75B6"/>
        </w:rPr>
        <w:t>【答案】</w:t>
      </w:r>
      <w:r>
        <w:rPr>
          <w:color w:val="000000"/>
        </w:rPr>
        <w:t>B</w:t>
      </w:r>
    </w:p>
    <w:p w14:paraId="7CF5D2C2">
      <w:pPr>
        <w:spacing w:line="360" w:lineRule="auto"/>
        <w:textAlignment w:val="center"/>
        <w:rPr>
          <w:color w:val="000000"/>
        </w:rPr>
      </w:pPr>
      <w:r>
        <w:rPr>
          <w:color w:val="2E75B6"/>
        </w:rPr>
        <w:t>【解析】</w:t>
      </w:r>
    </w:p>
    <w:p w14:paraId="29B68838">
      <w:pPr>
        <w:spacing w:line="360" w:lineRule="auto"/>
        <w:textAlignment w:val="center"/>
        <w:rPr>
          <w:color w:val="000000"/>
        </w:rPr>
      </w:pPr>
      <w:r>
        <w:rPr>
          <w:color w:val="000000"/>
        </w:rPr>
        <w:t>【详解】材料中的“‘光荣革命’、萨拉托加大捷、攻占巴士底狱”分别指的是英国资产阶级革命，北美独立战争，法国大革命，这些都是资产阶级民主革命，B项正确，排除A项；华夫脱运动在埃及，排除C项；材料反映的是资产阶级革命，不是共产主义运动，排除D项。故选B项。</w:t>
      </w:r>
      <w:r>
        <w:rPr>
          <w:color w:val="000000"/>
        </w:rPr>
        <w:br w:type="textWrapping"/>
      </w:r>
    </w:p>
    <w:p w14:paraId="6264F94D">
      <w:pPr>
        <w:spacing w:line="360" w:lineRule="auto"/>
        <w:textAlignment w:val="center"/>
        <w:rPr>
          <w:color w:val="000000"/>
        </w:rPr>
      </w:pPr>
      <w:r>
        <w:rPr>
          <w:color w:val="000000"/>
        </w:rPr>
        <w:t xml:space="preserve">15. </w:t>
      </w:r>
      <w:r>
        <w:rPr>
          <w:rFonts w:ascii="宋体" w:hAnsi="宋体"/>
          <w:color w:val="000000"/>
        </w:rPr>
        <w:t>18世纪末19世纪初，拉丁美洲掀起了一场反抗殖民统治、争取民族独立的运动。为此作出突出贡献的有（   ）</w:t>
      </w:r>
    </w:p>
    <w:p w14:paraId="4526DFBD">
      <w:pPr>
        <w:tabs>
          <w:tab w:val="left" w:pos="4873"/>
        </w:tabs>
        <w:spacing w:line="360" w:lineRule="auto"/>
        <w:jc w:val="left"/>
        <w:textAlignment w:val="center"/>
        <w:rPr>
          <w:color w:val="000000"/>
        </w:rPr>
      </w:pPr>
      <w:r>
        <w:rPr>
          <w:color w:val="000000"/>
        </w:rPr>
        <w:t xml:space="preserve">A. </w:t>
      </w:r>
      <w:r>
        <w:rPr>
          <w:rFonts w:ascii="宋体" w:hAnsi="宋体"/>
          <w:color w:val="000000"/>
        </w:rPr>
        <w:t>玻利瓦尔  圣马丁</w:t>
      </w:r>
      <w:r>
        <w:rPr>
          <w:color w:val="000000"/>
        </w:rPr>
        <w:tab/>
      </w:r>
      <w:r>
        <w:rPr>
          <w:color w:val="000000"/>
        </w:rPr>
        <w:t xml:space="preserve">B. </w:t>
      </w:r>
      <w:r>
        <w:rPr>
          <w:rFonts w:ascii="宋体" w:hAnsi="宋体"/>
          <w:color w:val="000000"/>
        </w:rPr>
        <w:t>章西女王  杰斐逊</w:t>
      </w:r>
    </w:p>
    <w:p w14:paraId="62C3D678">
      <w:pPr>
        <w:tabs>
          <w:tab w:val="left" w:pos="4873"/>
        </w:tabs>
        <w:spacing w:line="360" w:lineRule="auto"/>
        <w:jc w:val="left"/>
        <w:textAlignment w:val="center"/>
        <w:rPr>
          <w:color w:val="000000"/>
        </w:rPr>
      </w:pPr>
      <w:r>
        <w:rPr>
          <w:color w:val="000000"/>
        </w:rPr>
        <w:t xml:space="preserve">C. </w:t>
      </w:r>
      <w:r>
        <w:rPr>
          <w:rFonts w:ascii="宋体" w:hAnsi="宋体"/>
          <w:color w:val="000000"/>
        </w:rPr>
        <w:t>扎格鲁尔  纳赛尔</w:t>
      </w:r>
      <w:r>
        <w:rPr>
          <w:color w:val="000000"/>
        </w:rPr>
        <w:tab/>
      </w:r>
      <w:r>
        <w:rPr>
          <w:color w:val="000000"/>
        </w:rPr>
        <w:t xml:space="preserve">D. </w:t>
      </w:r>
      <w:r>
        <w:rPr>
          <w:rFonts w:ascii="宋体" w:hAnsi="宋体"/>
          <w:color w:val="000000"/>
        </w:rPr>
        <w:t>卡德纳斯  曼德拉</w:t>
      </w:r>
    </w:p>
    <w:p w14:paraId="6756FFB4">
      <w:pPr>
        <w:spacing w:line="360" w:lineRule="auto"/>
        <w:textAlignment w:val="center"/>
        <w:rPr>
          <w:color w:val="000000"/>
        </w:rPr>
      </w:pPr>
      <w:r>
        <w:rPr>
          <w:color w:val="2E75B6"/>
        </w:rPr>
        <w:t>【答案】</w:t>
      </w:r>
      <w:r>
        <w:rPr>
          <w:color w:val="000000"/>
        </w:rPr>
        <w:t>A</w:t>
      </w:r>
    </w:p>
    <w:p w14:paraId="2B1A021D">
      <w:pPr>
        <w:spacing w:line="360" w:lineRule="auto"/>
        <w:textAlignment w:val="center"/>
        <w:rPr>
          <w:color w:val="000000"/>
        </w:rPr>
      </w:pPr>
      <w:r>
        <w:rPr>
          <w:color w:val="2E75B6"/>
        </w:rPr>
        <w:t>【解析】</w:t>
      </w:r>
    </w:p>
    <w:p w14:paraId="288D4238">
      <w:pPr>
        <w:spacing w:line="360" w:lineRule="auto"/>
        <w:jc w:val="left"/>
        <w:textAlignment w:val="center"/>
        <w:rPr>
          <w:color w:val="000000"/>
        </w:rPr>
      </w:pPr>
      <w:r>
        <w:rPr>
          <w:color w:val="000000"/>
        </w:rPr>
        <w:t>【详解】根据所学，在南美洲北部地区，玻利瓦尔解放了哥伦比亚、委内瑞拉和厄瓜多尔等地，成立了“大哥伦比亚共和国”，被誉为南美的“解放者”。南美洲南部地区，圣马丁领导了阿根廷、智利、秘鲁的独立运动。A项正确；章西女王是印度民族大起义的代表人物，杰斐逊是美国的人物，排除B项；扎格鲁尔、纳赛尔与埃及有关，排除C项；卡德纳斯与墨西哥有关，曼德拉与南非有关，排除D项。故选A项。</w:t>
      </w:r>
    </w:p>
    <w:p w14:paraId="2B1A6919">
      <w:pPr>
        <w:spacing w:line="360" w:lineRule="auto"/>
        <w:textAlignment w:val="center"/>
        <w:rPr>
          <w:color w:val="000000"/>
        </w:rPr>
      </w:pPr>
      <w:r>
        <w:rPr>
          <w:color w:val="000000"/>
        </w:rPr>
        <w:t xml:space="preserve">16. </w:t>
      </w:r>
      <w:r>
        <w:rPr>
          <w:rFonts w:ascii="宋体" w:hAnsi="宋体"/>
          <w:color w:val="000000"/>
        </w:rPr>
        <w:t>李大钊受到俄国十月革命胜利的鼓舞，他预言：“将来的环球，必是赤旗的世界”。这是因为十月革命后（   ）</w:t>
      </w:r>
    </w:p>
    <w:p w14:paraId="40B24BA4">
      <w:pPr>
        <w:tabs>
          <w:tab w:val="left" w:pos="4873"/>
        </w:tabs>
        <w:spacing w:line="360" w:lineRule="auto"/>
        <w:jc w:val="left"/>
        <w:textAlignment w:val="center"/>
        <w:rPr>
          <w:color w:val="000000"/>
        </w:rPr>
      </w:pPr>
      <w:r>
        <w:rPr>
          <w:color w:val="000000"/>
        </w:rPr>
        <w:t xml:space="preserve">A. </w:t>
      </w:r>
      <w:r>
        <w:rPr>
          <w:rFonts w:ascii="宋体" w:hAnsi="宋体"/>
          <w:color w:val="000000"/>
        </w:rPr>
        <w:t>推翻了俄国沙皇专制统治</w:t>
      </w:r>
      <w:r>
        <w:rPr>
          <w:color w:val="000000"/>
        </w:rPr>
        <w:tab/>
      </w:r>
      <w:r>
        <w:rPr>
          <w:color w:val="000000"/>
        </w:rPr>
        <w:t xml:space="preserve">B. </w:t>
      </w:r>
      <w:r>
        <w:rPr>
          <w:rFonts w:ascii="宋体" w:hAnsi="宋体"/>
          <w:color w:val="000000"/>
        </w:rPr>
        <w:t>俄国开始走上发展资本主义的道路</w:t>
      </w:r>
    </w:p>
    <w:p w14:paraId="22910292">
      <w:pPr>
        <w:tabs>
          <w:tab w:val="left" w:pos="4873"/>
        </w:tabs>
        <w:spacing w:line="360" w:lineRule="auto"/>
        <w:jc w:val="left"/>
        <w:textAlignment w:val="center"/>
        <w:rPr>
          <w:color w:val="000000"/>
        </w:rPr>
      </w:pPr>
      <w:r>
        <w:rPr>
          <w:color w:val="000000"/>
        </w:rPr>
        <w:t xml:space="preserve">C. </w:t>
      </w:r>
      <w:r>
        <w:rPr>
          <w:rFonts w:ascii="宋体" w:hAnsi="宋体"/>
          <w:color w:val="000000"/>
        </w:rPr>
        <w:t>开启了俄国近代化的进程</w:t>
      </w:r>
      <w:r>
        <w:rPr>
          <w:color w:val="000000"/>
        </w:rPr>
        <w:tab/>
      </w:r>
      <w:r>
        <w:rPr>
          <w:color w:val="000000"/>
        </w:rPr>
        <w:t xml:space="preserve">D. </w:t>
      </w:r>
      <w:r>
        <w:rPr>
          <w:rFonts w:ascii="宋体" w:hAnsi="宋体"/>
          <w:color w:val="000000"/>
        </w:rPr>
        <w:t>建立了第一个无产阶级专政的国家</w:t>
      </w:r>
    </w:p>
    <w:p w14:paraId="07163098">
      <w:pPr>
        <w:spacing w:line="360" w:lineRule="auto"/>
        <w:textAlignment w:val="center"/>
        <w:rPr>
          <w:color w:val="000000"/>
        </w:rPr>
      </w:pPr>
      <w:r>
        <w:rPr>
          <w:color w:val="2E75B6"/>
        </w:rPr>
        <w:t>【答案】</w:t>
      </w:r>
      <w:r>
        <w:rPr>
          <w:color w:val="000000"/>
        </w:rPr>
        <w:t>D</w:t>
      </w:r>
    </w:p>
    <w:p w14:paraId="362F74E9">
      <w:pPr>
        <w:spacing w:line="360" w:lineRule="auto"/>
        <w:textAlignment w:val="center"/>
        <w:rPr>
          <w:color w:val="000000"/>
        </w:rPr>
      </w:pPr>
      <w:r>
        <w:rPr>
          <w:color w:val="2E75B6"/>
        </w:rPr>
        <w:t>【解析】</w:t>
      </w:r>
    </w:p>
    <w:p w14:paraId="37CEBBFA">
      <w:pPr>
        <w:spacing w:line="360" w:lineRule="auto"/>
        <w:jc w:val="left"/>
        <w:textAlignment w:val="center"/>
        <w:rPr>
          <w:color w:val="000000"/>
        </w:rPr>
      </w:pPr>
      <w:r>
        <w:rPr>
          <w:color w:val="000000"/>
        </w:rPr>
        <w:t>【详解】根据“将来的环球，必是赤旗的世界”可得出十月革命建立了第一个无产阶级专政的国家，D项正确；A项是二月革命，排除A项；B项是农奴制改革，排除B项；C项是彼得一世改革，排除C项。故选D项。</w:t>
      </w:r>
    </w:p>
    <w:p w14:paraId="499BD17D">
      <w:pPr>
        <w:spacing w:line="360" w:lineRule="auto"/>
        <w:textAlignment w:val="center"/>
        <w:rPr>
          <w:color w:val="000000"/>
        </w:rPr>
      </w:pPr>
      <w:r>
        <w:rPr>
          <w:color w:val="000000"/>
        </w:rPr>
        <w:t xml:space="preserve">17. </w:t>
      </w:r>
      <w:r>
        <w:rPr>
          <w:rFonts w:ascii="宋体" w:hAnsi="宋体"/>
          <w:color w:val="000000"/>
        </w:rPr>
        <w:t>20世纪90年代初，促使美国成为唯一超级大国的历史事件是（   ）</w:t>
      </w:r>
    </w:p>
    <w:p w14:paraId="3CCC1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苏联解体</w:t>
      </w:r>
      <w:r>
        <w:rPr>
          <w:color w:val="000000"/>
        </w:rPr>
        <w:tab/>
      </w:r>
      <w:r>
        <w:rPr>
          <w:color w:val="000000"/>
        </w:rPr>
        <w:t xml:space="preserve">B. </w:t>
      </w:r>
      <w:r>
        <w:rPr>
          <w:rFonts w:ascii="宋体" w:hAnsi="宋体"/>
          <w:color w:val="000000"/>
        </w:rPr>
        <w:t>华约成立</w:t>
      </w:r>
      <w:r>
        <w:rPr>
          <w:color w:val="000000"/>
        </w:rPr>
        <w:tab/>
      </w:r>
      <w:r>
        <w:rPr>
          <w:color w:val="000000"/>
        </w:rPr>
        <w:t xml:space="preserve">C. </w:t>
      </w:r>
      <w:r>
        <w:rPr>
          <w:rFonts w:ascii="宋体" w:hAnsi="宋体"/>
          <w:color w:val="000000"/>
        </w:rPr>
        <w:t>北约成立</w:t>
      </w:r>
      <w:r>
        <w:rPr>
          <w:color w:val="000000"/>
        </w:rPr>
        <w:tab/>
      </w:r>
      <w:r>
        <w:rPr>
          <w:color w:val="000000"/>
        </w:rPr>
        <w:t xml:space="preserve">D. </w:t>
      </w:r>
      <w:r>
        <w:rPr>
          <w:rFonts w:ascii="宋体" w:hAnsi="宋体"/>
          <w:color w:val="000000"/>
        </w:rPr>
        <w:t>柏林危机</w:t>
      </w:r>
    </w:p>
    <w:p w14:paraId="7530FCC0">
      <w:pPr>
        <w:spacing w:line="360" w:lineRule="auto"/>
        <w:textAlignment w:val="center"/>
        <w:rPr>
          <w:color w:val="000000"/>
        </w:rPr>
      </w:pPr>
      <w:r>
        <w:rPr>
          <w:color w:val="2E75B6"/>
        </w:rPr>
        <w:t>【答案】</w:t>
      </w:r>
      <w:r>
        <w:rPr>
          <w:color w:val="000000"/>
        </w:rPr>
        <w:t>A</w:t>
      </w:r>
    </w:p>
    <w:p w14:paraId="574E9BC6">
      <w:pPr>
        <w:spacing w:line="360" w:lineRule="auto"/>
        <w:textAlignment w:val="center"/>
        <w:rPr>
          <w:color w:val="000000"/>
        </w:rPr>
      </w:pPr>
      <w:r>
        <w:rPr>
          <w:color w:val="2E75B6"/>
        </w:rPr>
        <w:t>【解析】</w:t>
      </w:r>
    </w:p>
    <w:p w14:paraId="6895DF0D">
      <w:pPr>
        <w:spacing w:line="360" w:lineRule="auto"/>
        <w:jc w:val="left"/>
        <w:textAlignment w:val="center"/>
        <w:rPr>
          <w:color w:val="000000"/>
        </w:rPr>
      </w:pPr>
      <w:r>
        <w:rPr>
          <w:color w:val="000000"/>
        </w:rPr>
        <w:t>【详解】根据所学可知，苏联解体后，美国成为唯一的超级大国，A项正确；华约成立于1955年， 北约成立于1949年， 柏林危机爆发于1948年，与材料中的“20世纪90年代初”时间不符，排除BCD三项。故选A项。</w:t>
      </w:r>
    </w:p>
    <w:p w14:paraId="4C90C050">
      <w:pPr>
        <w:spacing w:line="360" w:lineRule="auto"/>
        <w:textAlignment w:val="center"/>
        <w:rPr>
          <w:color w:val="000000"/>
        </w:rPr>
      </w:pPr>
      <w:r>
        <w:rPr>
          <w:rFonts w:ascii="宋体" w:hAnsi="宋体"/>
          <w:b/>
          <w:color w:val="000000"/>
          <w:sz w:val="24"/>
        </w:rPr>
        <w:t>四、非选择题（本大题共3小题，第36题10分，第37题8分，第38题12分，共30分。）</w:t>
      </w:r>
    </w:p>
    <w:p w14:paraId="1911091D">
      <w:pPr>
        <w:spacing w:line="360" w:lineRule="auto"/>
        <w:textAlignment w:val="center"/>
        <w:rPr>
          <w:color w:val="000000"/>
        </w:rPr>
      </w:pPr>
      <w:r>
        <w:rPr>
          <w:color w:val="000000"/>
        </w:rPr>
        <w:t xml:space="preserve">18. </w:t>
      </w:r>
      <w:r>
        <w:rPr>
          <w:rFonts w:ascii="宋体" w:hAnsi="宋体"/>
          <w:color w:val="000000"/>
        </w:rPr>
        <w:t>人类历史发展进程中，如何应对危机考验着人类的智慧。张老师以“危机与应对”为主题设计了以下任务单，请你完成学习任务。</w:t>
      </w:r>
    </w:p>
    <w:p w14:paraId="52FA645B">
      <w:pPr>
        <w:spacing w:line="360" w:lineRule="auto"/>
        <w:textAlignment w:val="center"/>
        <w:rPr>
          <w:color w:val="000000"/>
        </w:rPr>
      </w:pPr>
      <w:r>
        <w:rPr>
          <w:rFonts w:ascii="宋体" w:hAnsi="宋体"/>
          <w:color w:val="000000"/>
        </w:rPr>
        <w:t>任务一  【卡片整理——探寻历史真相】</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62"/>
        <w:gridCol w:w="5424"/>
      </w:tblGrid>
      <w:tr w14:paraId="7B94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0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2D18CF">
            <w:pPr>
              <w:spacing w:line="360" w:lineRule="auto"/>
              <w:ind w:firstLine="420"/>
              <w:textAlignment w:val="center"/>
              <w:rPr>
                <w:color w:val="000000"/>
              </w:rPr>
            </w:pPr>
            <w:r>
              <w:rPr>
                <w:rFonts w:ascii="楷体" w:hAnsi="楷体" w:eastAsia="楷体" w:cs="楷体"/>
                <w:color w:val="000000"/>
              </w:rPr>
              <w:t>卡片一  公元前73年，斯巴达克发动奴隶起义。起义队伍迅速发展，声势浩大……但是最终被血腥镇压下去。</w:t>
            </w:r>
          </w:p>
          <w:p w14:paraId="5021C858">
            <w:pPr>
              <w:spacing w:line="360" w:lineRule="auto"/>
              <w:ind w:firstLine="420"/>
              <w:jc w:val="right"/>
              <w:textAlignment w:val="center"/>
              <w:rPr>
                <w:color w:val="000000"/>
              </w:rPr>
            </w:pPr>
            <w:r>
              <w:rPr>
                <w:rFonts w:ascii="楷体" w:hAnsi="楷体" w:eastAsia="楷体" w:cs="楷体"/>
                <w:color w:val="000000"/>
              </w:rPr>
              <w:t>——摘编自人教版《世界历史》九年级上册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FF10D2">
            <w:pPr>
              <w:spacing w:line="360" w:lineRule="auto"/>
              <w:ind w:firstLine="420"/>
              <w:textAlignment w:val="center"/>
              <w:rPr>
                <w:color w:val="000000"/>
              </w:rPr>
            </w:pPr>
            <w:r>
              <w:rPr>
                <w:rFonts w:ascii="楷体" w:hAnsi="楷体" w:eastAsia="楷体" w:cs="楷体"/>
                <w:color w:val="000000"/>
              </w:rPr>
              <w:t>卡片二  他统领的军队，由于训练有素，纪律严明，能征善战，被人们誉为“戚家军”。他曾立下“封侯非我意，但愿海波平”的壮志。</w:t>
            </w:r>
          </w:p>
          <w:p w14:paraId="57A9110C">
            <w:pPr>
              <w:spacing w:line="360" w:lineRule="auto"/>
              <w:ind w:firstLine="420"/>
              <w:jc w:val="right"/>
              <w:textAlignment w:val="center"/>
              <w:rPr>
                <w:color w:val="000000"/>
              </w:rPr>
            </w:pPr>
            <w:r>
              <w:rPr>
                <w:rFonts w:ascii="楷体" w:hAnsi="楷体" w:eastAsia="楷体" w:cs="楷体"/>
                <w:color w:val="000000"/>
              </w:rPr>
              <w:t>——摘编自人教版《中国历史》七年级下册</w:t>
            </w:r>
          </w:p>
        </w:tc>
      </w:tr>
    </w:tbl>
    <w:p w14:paraId="452BB538">
      <w:pPr>
        <w:spacing w:line="360" w:lineRule="auto"/>
        <w:textAlignment w:val="center"/>
        <w:rPr>
          <w:color w:val="000000"/>
        </w:rPr>
      </w:pPr>
    </w:p>
    <w:p w14:paraId="026DF9DC">
      <w:pPr>
        <w:spacing w:line="360" w:lineRule="auto"/>
        <w:jc w:val="left"/>
        <w:textAlignment w:val="center"/>
        <w:rPr>
          <w:color w:val="000000"/>
        </w:rPr>
      </w:pPr>
      <w:r>
        <w:rPr>
          <w:color w:val="000000"/>
        </w:rPr>
        <w:t>（1）</w:t>
      </w:r>
      <w:r>
        <w:rPr>
          <w:rFonts w:ascii="宋体" w:hAnsi="宋体"/>
          <w:color w:val="000000"/>
        </w:rPr>
        <w:t>根据卡片信息及所学知识，分别指出两位历史人物所处时代面临的威胁。</w:t>
      </w:r>
    </w:p>
    <w:p w14:paraId="7F4BDA81">
      <w:pPr>
        <w:spacing w:line="360" w:lineRule="auto"/>
        <w:textAlignment w:val="center"/>
        <w:rPr>
          <w:color w:val="000000"/>
        </w:rPr>
      </w:pPr>
      <w:r>
        <w:rPr>
          <w:rFonts w:ascii="宋体" w:hAnsi="宋体"/>
          <w:color w:val="000000"/>
        </w:rPr>
        <w:t>任务二  【图文结合——承担时代重任】</w:t>
      </w:r>
    </w:p>
    <w:tbl>
      <w:tblPr>
        <w:tblStyle w:val="5"/>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90"/>
        <w:gridCol w:w="4935"/>
      </w:tblGrid>
      <w:tr w14:paraId="51EC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6F874E">
            <w:pPr>
              <w:spacing w:line="360" w:lineRule="auto"/>
              <w:textAlignment w:val="center"/>
              <w:rPr>
                <w:color w:val="000000"/>
              </w:rPr>
            </w:pPr>
            <w:r>
              <w:rPr>
                <w:color w:val="000000"/>
              </w:rPr>
              <w:drawing>
                <wp:inline distT="0" distB="0" distL="114300" distR="114300">
                  <wp:extent cx="933450"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33450" cy="857250"/>
                          </a:xfrm>
                          <a:prstGeom prst="rect">
                            <a:avLst/>
                          </a:prstGeom>
                        </pic:spPr>
                      </pic:pic>
                    </a:graphicData>
                  </a:graphic>
                </wp:inline>
              </w:drawing>
            </w:r>
          </w:p>
          <w:p w14:paraId="38C550DC">
            <w:pPr>
              <w:spacing w:line="360" w:lineRule="auto"/>
              <w:textAlignment w:val="center"/>
              <w:rPr>
                <w:color w:val="000000"/>
              </w:rPr>
            </w:pPr>
            <w:r>
              <w:rPr>
                <w:rFonts w:ascii="宋体" w:hAnsi="宋体"/>
                <w:color w:val="000000"/>
              </w:rPr>
              <w:t>“誓死力争，还我青岛”</w:t>
            </w:r>
          </w:p>
        </w:tc>
        <w:tc>
          <w:tcPr>
            <w:tcW w:w="4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70FB36">
            <w:pPr>
              <w:spacing w:line="360" w:lineRule="auto"/>
              <w:ind w:firstLine="420"/>
              <w:textAlignment w:val="center"/>
              <w:rPr>
                <w:color w:val="000000"/>
              </w:rPr>
            </w:pPr>
            <w:r>
              <w:rPr>
                <w:rFonts w:ascii="楷体" w:hAnsi="楷体" w:eastAsia="楷体" w:cs="楷体"/>
                <w:color w:val="000000"/>
              </w:rPr>
              <w:t>材料  近代以来，我国青年不懈追求的美好梦想，始终与振兴中华的历史进程紧密相联。</w:t>
            </w:r>
          </w:p>
          <w:p w14:paraId="21E73580">
            <w:pPr>
              <w:spacing w:line="360" w:lineRule="auto"/>
              <w:ind w:firstLine="420"/>
              <w:jc w:val="right"/>
              <w:textAlignment w:val="center"/>
              <w:rPr>
                <w:color w:val="000000"/>
              </w:rPr>
            </w:pPr>
            <w:r>
              <w:rPr>
                <w:rFonts w:ascii="楷体" w:hAnsi="楷体" w:eastAsia="楷体" w:cs="楷体"/>
                <w:color w:val="000000"/>
              </w:rPr>
              <w:t>——习近平</w:t>
            </w:r>
          </w:p>
        </w:tc>
      </w:tr>
    </w:tbl>
    <w:p w14:paraId="2BC6D274">
      <w:pPr>
        <w:spacing w:line="360" w:lineRule="auto"/>
        <w:jc w:val="left"/>
        <w:textAlignment w:val="center"/>
        <w:rPr>
          <w:color w:val="000000"/>
        </w:rPr>
      </w:pPr>
      <w:r>
        <w:rPr>
          <w:color w:val="000000"/>
        </w:rPr>
        <w:t>（2）</w:t>
      </w:r>
      <w:r>
        <w:rPr>
          <w:rFonts w:ascii="宋体" w:hAnsi="宋体"/>
          <w:color w:val="000000"/>
        </w:rPr>
        <w:t>上图是近代史上一场爱国救亡运动的标语，请简述该运动的历史意义。并结合材料，谈谈作为新时代青年应该担负起怎样的责任？</w:t>
      </w:r>
    </w:p>
    <w:p w14:paraId="3F68E87A">
      <w:pPr>
        <w:spacing w:line="360" w:lineRule="auto"/>
        <w:textAlignment w:val="center"/>
        <w:rPr>
          <w:color w:val="000000"/>
        </w:rPr>
      </w:pPr>
      <w:r>
        <w:rPr>
          <w:rFonts w:ascii="宋体" w:hAnsi="宋体"/>
          <w:color w:val="000000"/>
        </w:rPr>
        <w:t>任务三  【史料解读——心系家国天下】</w:t>
      </w:r>
    </w:p>
    <w:p w14:paraId="7878FA23">
      <w:pPr>
        <w:spacing w:line="360" w:lineRule="auto"/>
        <w:ind w:firstLine="420"/>
        <w:textAlignment w:val="center"/>
        <w:rPr>
          <w:color w:val="000000"/>
        </w:rPr>
      </w:pPr>
      <w:r>
        <w:rPr>
          <w:rFonts w:ascii="楷体" w:hAnsi="楷体" w:eastAsia="楷体" w:cs="楷体"/>
          <w:color w:val="000000"/>
        </w:rPr>
        <w:t>材料  （一）每一政府各自保证对与各该政府作战的三国同盟成员国及其附从者使用其全部资源，不论军事的或经济的。（二）每一政府各自保证与本宣言签字国政府合作，并不与敌人缔结单独停战协定或和约。</w:t>
      </w:r>
    </w:p>
    <w:p w14:paraId="4C83F189">
      <w:pPr>
        <w:spacing w:line="360" w:lineRule="auto"/>
        <w:ind w:firstLine="420"/>
        <w:jc w:val="right"/>
        <w:textAlignment w:val="center"/>
        <w:rPr>
          <w:color w:val="000000"/>
        </w:rPr>
      </w:pPr>
      <w:r>
        <w:rPr>
          <w:rFonts w:ascii="楷体" w:hAnsi="楷体" w:eastAsia="楷体" w:cs="楷体"/>
          <w:color w:val="000000"/>
        </w:rPr>
        <w:t>——《联合国家宣言》（节选）</w:t>
      </w:r>
    </w:p>
    <w:p w14:paraId="67FE301C">
      <w:pPr>
        <w:spacing w:line="360" w:lineRule="auto"/>
        <w:jc w:val="left"/>
        <w:textAlignment w:val="center"/>
        <w:rPr>
          <w:color w:val="000000"/>
        </w:rPr>
      </w:pPr>
      <w:r>
        <w:rPr>
          <w:color w:val="000000"/>
        </w:rPr>
        <w:t>（3）</w:t>
      </w:r>
      <w:r>
        <w:rPr>
          <w:rFonts w:ascii="宋体" w:hAnsi="宋体"/>
          <w:color w:val="000000"/>
        </w:rPr>
        <w:t>根据材料及所学知识，概括各国采取了怎样的措施来解决现实问题？</w:t>
      </w:r>
    </w:p>
    <w:p w14:paraId="195FC430">
      <w:pPr>
        <w:spacing w:line="360" w:lineRule="auto"/>
        <w:textAlignment w:val="center"/>
        <w:rPr>
          <w:color w:val="000000"/>
        </w:rPr>
      </w:pPr>
      <w:r>
        <w:rPr>
          <w:color w:val="2E75B6"/>
        </w:rPr>
        <w:t>【答案】</w:t>
      </w:r>
      <w:r>
        <w:rPr>
          <w:color w:val="000000"/>
        </w:rPr>
        <w:t>（1）</w:t>
      </w:r>
      <w:r>
        <w:rPr>
          <w:rFonts w:ascii="宋体" w:hAnsi="宋体"/>
          <w:color w:val="000000"/>
        </w:rPr>
        <w:t>卡片一：古罗马（罗马共和国）对奴隶的奴役和压迫；罗马在扩张过程中，把被征服地区的人掠为奴隶，奴隶成为罗马共和国的主要生产者,奴隶起义不断。</w:t>
      </w:r>
    </w:p>
    <w:p w14:paraId="2D75AE44">
      <w:pPr>
        <w:spacing w:line="360" w:lineRule="auto"/>
        <w:textAlignment w:val="center"/>
        <w:rPr>
          <w:color w:val="000000"/>
        </w:rPr>
      </w:pPr>
      <w:r>
        <w:rPr>
          <w:rFonts w:ascii="宋体" w:hAnsi="宋体"/>
          <w:color w:val="000000"/>
        </w:rPr>
        <w:t>卡片二：明朝中期，倭寇侵扰中国东南沿海，沿海各地遭到重大破坏。</w:t>
      </w:r>
      <w:r>
        <w:rPr>
          <w:color w:val="000000"/>
        </w:rPr>
        <w:t xml:space="preserve">    </w:t>
      </w:r>
    </w:p>
    <w:p w14:paraId="0B89B77C">
      <w:pPr>
        <w:spacing w:line="360" w:lineRule="auto"/>
        <w:textAlignment w:val="center"/>
        <w:rPr>
          <w:color w:val="000000"/>
        </w:rPr>
      </w:pPr>
      <w:r>
        <w:rPr>
          <w:color w:val="000000"/>
        </w:rPr>
        <w:t>（2）</w:t>
      </w:r>
      <w:r>
        <w:rPr>
          <w:rFonts w:ascii="宋体" w:hAnsi="宋体"/>
          <w:color w:val="000000"/>
        </w:rPr>
        <w:t>意义：五四运动是一场彻底反帝反封建的伟大爱国革命运动；是一场中国人民掀起的伟大社会革命运动；是一场传播新思想新文化新知识的伟大思想启蒙运动；推动了中国社会的进步；促进了马克思主义在中国的传播；促进了马克思主义同中国工人运动的结合；为中国共产党成立作了思想上干部上的准备；是中国旧民主主义革命走向新民主主义革命的转折点；在近代以来中华民族追求民主独立和发展进步的历史进程中具有里程碑意义。</w:t>
      </w:r>
    </w:p>
    <w:p w14:paraId="7E88140F">
      <w:pPr>
        <w:spacing w:line="360" w:lineRule="auto"/>
        <w:textAlignment w:val="center"/>
        <w:rPr>
          <w:color w:val="000000"/>
        </w:rPr>
      </w:pPr>
      <w:r>
        <w:rPr>
          <w:rFonts w:ascii="宋体" w:hAnsi="宋体"/>
          <w:color w:val="000000"/>
        </w:rPr>
        <w:t>责任：树立远大理想；坚定理想信念；努力学习科学文化知识；立志报效祖国等。</w:t>
      </w:r>
      <w:r>
        <w:rPr>
          <w:color w:val="000000"/>
        </w:rPr>
        <w:t xml:space="preserve">    </w:t>
      </w:r>
    </w:p>
    <w:p w14:paraId="391F62AD">
      <w:pPr>
        <w:spacing w:line="360" w:lineRule="auto"/>
        <w:textAlignment w:val="center"/>
        <w:rPr>
          <w:color w:val="000000"/>
        </w:rPr>
      </w:pPr>
      <w:r>
        <w:rPr>
          <w:color w:val="000000"/>
        </w:rPr>
        <w:t>（3）</w:t>
      </w:r>
      <w:r>
        <w:rPr>
          <w:rFonts w:ascii="宋体" w:hAnsi="宋体"/>
          <w:color w:val="000000"/>
        </w:rPr>
        <w:t>建立世界反法西斯同盟；各国相互支持、协同作战；各国逐渐走向联合等。</w:t>
      </w:r>
    </w:p>
    <w:p w14:paraId="2FD4047E">
      <w:pPr>
        <w:spacing w:line="360" w:lineRule="auto"/>
        <w:textAlignment w:val="center"/>
        <w:rPr>
          <w:color w:val="000000"/>
        </w:rPr>
      </w:pPr>
      <w:r>
        <w:rPr>
          <w:color w:val="2E75B6"/>
        </w:rPr>
        <w:t>【解析】</w:t>
      </w:r>
    </w:p>
    <w:p w14:paraId="1BA0F836">
      <w:pPr>
        <w:spacing w:line="360" w:lineRule="auto"/>
        <w:textAlignment w:val="center"/>
        <w:rPr>
          <w:color w:val="000000"/>
        </w:rPr>
      </w:pPr>
      <w:r>
        <w:rPr>
          <w:color w:val="000000"/>
        </w:rPr>
        <w:t>【小问1详解】</w:t>
      </w:r>
    </w:p>
    <w:p w14:paraId="55F1734E">
      <w:pPr>
        <w:spacing w:line="360" w:lineRule="auto"/>
        <w:jc w:val="left"/>
        <w:textAlignment w:val="center"/>
        <w:rPr>
          <w:color w:val="000000"/>
        </w:rPr>
      </w:pPr>
      <w:r>
        <w:rPr>
          <w:color w:val="000000"/>
        </w:rPr>
        <w:t>根据卡片一中的“公元前73年”“斯巴达克发动奴隶起义”等内容，结合所学可知，卡片一反映的古罗马时期的奴隶压迫问题：在罗马的扩张过程中，大量被征服地区的人被掠为奴隶，奴隶成为罗马共和国的主要生产者，奴隶起义不断发生，其中影响最大的就是斯巴达克起义。</w:t>
      </w:r>
    </w:p>
    <w:p w14:paraId="1B42109F">
      <w:pPr>
        <w:spacing w:line="360" w:lineRule="auto"/>
        <w:jc w:val="left"/>
        <w:textAlignment w:val="center"/>
        <w:rPr>
          <w:color w:val="000000"/>
        </w:rPr>
      </w:pPr>
      <w:r>
        <w:rPr>
          <w:color w:val="000000"/>
        </w:rPr>
        <w:t>根据卡片二中的“戚家军”“封侯非我意，但愿海波平”等内容，结合所学可知，卡片二中的人物是生活在明朝中期的戚继光，当时倭寇侵扰中国东南沿海，沿海各地遭到重大破坏。</w:t>
      </w:r>
    </w:p>
    <w:p w14:paraId="0B0329EB">
      <w:pPr>
        <w:spacing w:line="360" w:lineRule="auto"/>
        <w:jc w:val="left"/>
        <w:textAlignment w:val="center"/>
        <w:rPr>
          <w:color w:val="000000"/>
        </w:rPr>
      </w:pPr>
      <w:r>
        <w:rPr>
          <w:color w:val="000000"/>
        </w:rPr>
        <w:t>【小问2详解】</w:t>
      </w:r>
    </w:p>
    <w:p w14:paraId="4D962EEC">
      <w:pPr>
        <w:spacing w:line="360" w:lineRule="auto"/>
        <w:jc w:val="left"/>
        <w:textAlignment w:val="center"/>
        <w:rPr>
          <w:color w:val="000000"/>
        </w:rPr>
      </w:pPr>
      <w:r>
        <w:rPr>
          <w:color w:val="000000"/>
        </w:rPr>
        <w:t>根据材料中的“誓死力争，还我青岛”，结合所学可知，材料反映的五四运动。五四运动以彻底反帝反封建的革命性、追求救国强国真理的进步性、各族各界群众积极参与的广泛性，推动了中国社会进步，促进了马克思主义在中国的传播，促进了马克思主义同中国工人运动的结合，为中国共产党成立做了思想上干部上的准备，为新的革命力量、革命文化、革命斗争登上历史舞台创造了条件，是中国旧民主主义革命走向新民主主义革命的转折点，在近代以来中华民族追求民族独立和发展进步的历史进程中具有里程碑意义。</w:t>
      </w:r>
    </w:p>
    <w:p w14:paraId="22A85BBB">
      <w:pPr>
        <w:spacing w:line="360" w:lineRule="auto"/>
        <w:jc w:val="left"/>
        <w:textAlignment w:val="center"/>
        <w:rPr>
          <w:color w:val="000000"/>
        </w:rPr>
      </w:pPr>
      <w:r>
        <w:rPr>
          <w:color w:val="000000"/>
        </w:rPr>
        <w:t>作为新时代青年，我们应该学习近现代的英雄模范人物，树立远大理想，坚定理想信念，努力学习科学文化知识，立志报效祖国。本小题的这一问题为开放性试题，言之有理即可。</w:t>
      </w:r>
    </w:p>
    <w:p w14:paraId="299C8472">
      <w:pPr>
        <w:spacing w:line="360" w:lineRule="auto"/>
        <w:jc w:val="left"/>
        <w:textAlignment w:val="center"/>
        <w:rPr>
          <w:color w:val="000000"/>
        </w:rPr>
      </w:pPr>
      <w:r>
        <w:rPr>
          <w:color w:val="000000"/>
        </w:rPr>
        <w:t>【小问3详解】</w:t>
      </w:r>
    </w:p>
    <w:p w14:paraId="63C2BA06">
      <w:pPr>
        <w:spacing w:line="360" w:lineRule="auto"/>
        <w:jc w:val="left"/>
        <w:textAlignment w:val="center"/>
        <w:rPr>
          <w:color w:val="000000"/>
        </w:rPr>
      </w:pPr>
      <w:r>
        <w:rPr>
          <w:color w:val="000000"/>
        </w:rPr>
        <w:t>根据材料中的“三国同盟成员国”“联合国家宣言”等内容，结合所学可知，材料反映的是第二次世界大战期间，美、英、苏、中等 26 个国家的代表签署《联合国家宣言》的历史。当时为了应对法西斯国家的大肆侵略，全世界反法西斯国家联合起来，结成世界反法西斯同盟，为了一个共同的目标，相互支援，协同作战，逐渐扭转了战争的形势。</w:t>
      </w:r>
    </w:p>
    <w:p w14:paraId="7A824E55">
      <w:pPr>
        <w:spacing w:line="360" w:lineRule="auto"/>
        <w:textAlignment w:val="center"/>
        <w:rPr>
          <w:color w:val="000000"/>
        </w:rPr>
      </w:pPr>
      <w:r>
        <w:rPr>
          <w:color w:val="000000"/>
        </w:rPr>
        <w:t xml:space="preserve">19. </w:t>
      </w:r>
      <w:r>
        <w:rPr>
          <w:rFonts w:ascii="宋体" w:hAnsi="宋体"/>
          <w:color w:val="000000"/>
        </w:rPr>
        <w:t>交通是社会经济发展的“大动脉”。根据材料，回答问题。</w:t>
      </w:r>
    </w:p>
    <w:p w14:paraId="550E3D51">
      <w:pPr>
        <w:spacing w:line="360" w:lineRule="auto"/>
        <w:ind w:firstLine="420"/>
        <w:textAlignment w:val="center"/>
        <w:rPr>
          <w:color w:val="000000"/>
        </w:rPr>
      </w:pPr>
      <w:r>
        <w:rPr>
          <w:rFonts w:ascii="楷体" w:hAnsi="楷体" w:eastAsia="楷体" w:cs="楷体"/>
          <w:color w:val="000000"/>
        </w:rPr>
        <w:t>材料一  元有天下，薄海内外，人迹所及，皆置驿传，使驿往来，如行国中。</w:t>
      </w:r>
    </w:p>
    <w:p w14:paraId="58409120">
      <w:pPr>
        <w:spacing w:line="360" w:lineRule="auto"/>
        <w:ind w:firstLine="420"/>
        <w:jc w:val="right"/>
        <w:textAlignment w:val="center"/>
        <w:rPr>
          <w:color w:val="000000"/>
        </w:rPr>
      </w:pPr>
      <w:r>
        <w:rPr>
          <w:rFonts w:ascii="楷体" w:hAnsi="楷体" w:eastAsia="楷体" w:cs="楷体"/>
          <w:color w:val="000000"/>
        </w:rPr>
        <w:t>——《元史·地理志》</w:t>
      </w:r>
    </w:p>
    <w:p w14:paraId="2A793D43">
      <w:pPr>
        <w:spacing w:line="360" w:lineRule="auto"/>
        <w:ind w:firstLine="420"/>
        <w:textAlignment w:val="center"/>
        <w:rPr>
          <w:color w:val="000000"/>
        </w:rPr>
      </w:pPr>
      <w:r>
        <w:rPr>
          <w:rFonts w:ascii="楷体" w:hAnsi="楷体" w:eastAsia="楷体" w:cs="楷体"/>
          <w:color w:val="000000"/>
        </w:rPr>
        <w:t>材料二  19世纪上半叶，美国东北部城市的繁荣为西部的开发提供了强有力的后盾。由于运输条件改善，运河和铁路快速兴建，贸易、商业发展迅速等因素，东部向西部移民进程加速……</w:t>
      </w:r>
    </w:p>
    <w:p w14:paraId="5EFC84C7">
      <w:pPr>
        <w:spacing w:line="360" w:lineRule="auto"/>
        <w:ind w:firstLine="420"/>
        <w:jc w:val="right"/>
        <w:textAlignment w:val="center"/>
        <w:rPr>
          <w:color w:val="000000"/>
        </w:rPr>
      </w:pPr>
      <w:r>
        <w:rPr>
          <w:rFonts w:ascii="楷体" w:hAnsi="楷体" w:eastAsia="楷体" w:cs="楷体"/>
          <w:color w:val="000000"/>
        </w:rPr>
        <w:t>——摘编自董革非著《美国城市化进程对中国城市发展的启示》</w:t>
      </w:r>
    </w:p>
    <w:p w14:paraId="78FEFE54">
      <w:pPr>
        <w:spacing w:line="360" w:lineRule="auto"/>
        <w:ind w:firstLine="420"/>
        <w:textAlignment w:val="center"/>
        <w:rPr>
          <w:color w:val="000000"/>
        </w:rPr>
      </w:pPr>
      <w:r>
        <w:rPr>
          <w:rFonts w:ascii="楷体" w:hAnsi="楷体" w:eastAsia="楷体" w:cs="楷体"/>
          <w:color w:val="000000"/>
        </w:rPr>
        <w:t>材料三  以下是改革开放后我国交通事业取得的部分成就。</w:t>
      </w:r>
    </w:p>
    <w:tbl>
      <w:tblPr>
        <w:tblStyle w:val="5"/>
        <w:tblW w:w="4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85"/>
      </w:tblGrid>
      <w:tr w14:paraId="0FCF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A53162">
            <w:pPr>
              <w:spacing w:line="360" w:lineRule="auto"/>
              <w:textAlignment w:val="center"/>
              <w:rPr>
                <w:color w:val="000000"/>
              </w:rPr>
            </w:pPr>
            <w:r>
              <w:rPr>
                <w:rFonts w:ascii="楷体" w:hAnsi="楷体" w:eastAsia="楷体" w:cs="楷体"/>
                <w:color w:val="000000"/>
              </w:rPr>
              <w:t>2006年，青藏铁路全线通车。</w:t>
            </w:r>
          </w:p>
          <w:p w14:paraId="560C8B7F">
            <w:pPr>
              <w:spacing w:line="360" w:lineRule="auto"/>
              <w:textAlignment w:val="center"/>
              <w:rPr>
                <w:color w:val="000000"/>
              </w:rPr>
            </w:pPr>
            <w:r>
              <w:rPr>
                <w:rFonts w:ascii="楷体" w:hAnsi="楷体" w:eastAsia="楷体" w:cs="楷体"/>
                <w:color w:val="000000"/>
              </w:rPr>
              <w:t>2010年底，中国的铁路营运里程居世界第二。</w:t>
            </w:r>
          </w:p>
          <w:p w14:paraId="01B96D12">
            <w:pPr>
              <w:spacing w:line="360" w:lineRule="auto"/>
              <w:textAlignment w:val="center"/>
              <w:rPr>
                <w:color w:val="000000"/>
              </w:rPr>
            </w:pPr>
            <w:r>
              <w:rPr>
                <w:rFonts w:ascii="楷体" w:hAnsi="楷体" w:eastAsia="楷体" w:cs="楷体"/>
                <w:color w:val="000000"/>
              </w:rPr>
              <w:t>2011年，京沪高铁正式开通运营。</w:t>
            </w:r>
          </w:p>
          <w:p w14:paraId="43258DAE">
            <w:pPr>
              <w:spacing w:line="360" w:lineRule="auto"/>
              <w:textAlignment w:val="center"/>
              <w:rPr>
                <w:color w:val="000000"/>
              </w:rPr>
            </w:pPr>
            <w:r>
              <w:rPr>
                <w:rFonts w:ascii="楷体" w:hAnsi="楷体" w:eastAsia="楷体" w:cs="楷体"/>
                <w:color w:val="000000"/>
              </w:rPr>
              <w:t>2018年，港珠澳大桥正式开通。</w:t>
            </w:r>
          </w:p>
          <w:p w14:paraId="36925CEB">
            <w:pPr>
              <w:spacing w:line="360" w:lineRule="auto"/>
              <w:textAlignment w:val="center"/>
              <w:rPr>
                <w:color w:val="000000"/>
              </w:rPr>
            </w:pPr>
            <w:r>
              <w:rPr>
                <w:rFonts w:ascii="楷体" w:hAnsi="楷体" w:eastAsia="楷体" w:cs="楷体"/>
                <w:color w:val="000000"/>
              </w:rPr>
              <w:t>2021年末，全国铁路营业里程达到15万公里。</w:t>
            </w:r>
          </w:p>
        </w:tc>
      </w:tr>
    </w:tbl>
    <w:p w14:paraId="735AD478">
      <w:pPr>
        <w:spacing w:line="360" w:lineRule="auto"/>
        <w:textAlignment w:val="center"/>
        <w:rPr>
          <w:color w:val="000000"/>
        </w:rPr>
      </w:pPr>
    </w:p>
    <w:p w14:paraId="5866109A">
      <w:pPr>
        <w:spacing w:line="360" w:lineRule="auto"/>
        <w:jc w:val="left"/>
        <w:textAlignment w:val="center"/>
        <w:rPr>
          <w:color w:val="000000"/>
        </w:rPr>
      </w:pPr>
      <w:r>
        <w:rPr>
          <w:color w:val="000000"/>
        </w:rPr>
        <w:t>（1）</w:t>
      </w:r>
      <w:r>
        <w:rPr>
          <w:rFonts w:ascii="宋体" w:hAnsi="宋体"/>
          <w:color w:val="000000"/>
        </w:rPr>
        <w:t>根据材料一及所学知识，分析元朝设置驿站的目的是什么？</w:t>
      </w:r>
    </w:p>
    <w:p w14:paraId="38052C1F">
      <w:pPr>
        <w:spacing w:line="360" w:lineRule="auto"/>
        <w:jc w:val="left"/>
        <w:textAlignment w:val="center"/>
        <w:rPr>
          <w:color w:val="000000"/>
        </w:rPr>
      </w:pPr>
      <w:r>
        <w:rPr>
          <w:color w:val="000000"/>
        </w:rPr>
        <w:t>（2）</w:t>
      </w:r>
      <w:r>
        <w:rPr>
          <w:rFonts w:ascii="宋体" w:hAnsi="宋体"/>
          <w:color w:val="000000"/>
        </w:rPr>
        <w:t>根据材料二及所学知识，指出“铁路快速兴建”与哪次技术革命密切相关？这次技术革命首先开始于哪个国家？</w:t>
      </w:r>
    </w:p>
    <w:p w14:paraId="7E31C6E9">
      <w:pPr>
        <w:spacing w:line="360" w:lineRule="auto"/>
        <w:jc w:val="left"/>
        <w:textAlignment w:val="center"/>
        <w:rPr>
          <w:color w:val="000000"/>
        </w:rPr>
      </w:pPr>
      <w:r>
        <w:rPr>
          <w:color w:val="000000"/>
        </w:rPr>
        <w:t>（3）</w:t>
      </w:r>
      <w:r>
        <w:rPr>
          <w:rFonts w:ascii="宋体" w:hAnsi="宋体"/>
          <w:color w:val="000000"/>
        </w:rPr>
        <w:t>根据材料三及所学知识，分析中国交通事业快速发展的原因。</w:t>
      </w:r>
    </w:p>
    <w:p w14:paraId="305BD3F1">
      <w:pPr>
        <w:spacing w:line="360" w:lineRule="auto"/>
        <w:textAlignment w:val="center"/>
        <w:rPr>
          <w:color w:val="000000"/>
        </w:rPr>
      </w:pPr>
      <w:r>
        <w:rPr>
          <w:color w:val="2E75B6"/>
        </w:rPr>
        <w:t>【答案】</w:t>
      </w:r>
      <w:r>
        <w:rPr>
          <w:color w:val="000000"/>
        </w:rPr>
        <w:t>（1）</w:t>
      </w:r>
      <w:r>
        <w:rPr>
          <w:rFonts w:ascii="宋体" w:hAnsi="宋体"/>
          <w:color w:val="000000"/>
        </w:rPr>
        <w:t>加强中央和地方的联系；巩固元朝的统治；加强经济文化交流；加强对边疆的管理等。</w:t>
      </w:r>
      <w:r>
        <w:rPr>
          <w:color w:val="000000"/>
        </w:rPr>
        <w:t xml:space="preserve">    </w:t>
      </w:r>
    </w:p>
    <w:p w14:paraId="093C7925">
      <w:pPr>
        <w:spacing w:line="360" w:lineRule="auto"/>
        <w:textAlignment w:val="center"/>
        <w:rPr>
          <w:color w:val="000000"/>
        </w:rPr>
      </w:pPr>
      <w:r>
        <w:rPr>
          <w:color w:val="000000"/>
        </w:rPr>
        <w:t>（2）</w:t>
      </w:r>
      <w:r>
        <w:rPr>
          <w:rFonts w:ascii="宋体" w:hAnsi="宋体"/>
          <w:color w:val="000000"/>
        </w:rPr>
        <w:t>工业革命（第一次工业革命）；英国</w:t>
      </w:r>
      <w:r>
        <w:rPr>
          <w:color w:val="000000"/>
        </w:rPr>
        <w:t xml:space="preserve">    </w:t>
      </w:r>
    </w:p>
    <w:p w14:paraId="01BADC39">
      <w:pPr>
        <w:spacing w:line="360" w:lineRule="auto"/>
        <w:textAlignment w:val="center"/>
        <w:rPr>
          <w:color w:val="000000"/>
        </w:rPr>
      </w:pPr>
      <w:r>
        <w:rPr>
          <w:color w:val="000000"/>
        </w:rPr>
        <w:t>（3）</w:t>
      </w:r>
      <w:r>
        <w:rPr>
          <w:rFonts w:ascii="宋体" w:hAnsi="宋体"/>
          <w:color w:val="000000"/>
        </w:rPr>
        <w:t>中国综合国力的提升；政府的高度重视；经济实力的增强；科学技术的发展等。</w:t>
      </w:r>
    </w:p>
    <w:p w14:paraId="49EA34F4">
      <w:pPr>
        <w:spacing w:line="360" w:lineRule="auto"/>
        <w:textAlignment w:val="center"/>
        <w:rPr>
          <w:color w:val="000000"/>
        </w:rPr>
      </w:pPr>
      <w:r>
        <w:rPr>
          <w:color w:val="2E75B6"/>
        </w:rPr>
        <w:t>【解析】</w:t>
      </w:r>
    </w:p>
    <w:p w14:paraId="26D79EA8">
      <w:pPr>
        <w:spacing w:line="360" w:lineRule="auto"/>
        <w:textAlignment w:val="center"/>
        <w:rPr>
          <w:color w:val="000000"/>
        </w:rPr>
      </w:pPr>
      <w:r>
        <w:rPr>
          <w:color w:val="000000"/>
        </w:rPr>
        <w:t>【小问1详解】</w:t>
      </w:r>
    </w:p>
    <w:p w14:paraId="7C9017EB">
      <w:pPr>
        <w:spacing w:line="360" w:lineRule="auto"/>
        <w:jc w:val="left"/>
        <w:textAlignment w:val="center"/>
        <w:rPr>
          <w:color w:val="000000"/>
        </w:rPr>
      </w:pPr>
      <w:r>
        <w:rPr>
          <w:color w:val="000000"/>
        </w:rPr>
        <w:t>根据材料一中的“使驿往来，如行国中”，结合所学可知，驿站的设置，加强了中央和地方的联系，可以巩固元朝的统治，加强全国各地的经济文化交流，加强对边疆的管理等。</w:t>
      </w:r>
    </w:p>
    <w:p w14:paraId="27C279DA">
      <w:pPr>
        <w:spacing w:line="360" w:lineRule="auto"/>
        <w:jc w:val="left"/>
        <w:textAlignment w:val="center"/>
        <w:rPr>
          <w:color w:val="000000"/>
        </w:rPr>
      </w:pPr>
      <w:r>
        <w:rPr>
          <w:color w:val="000000"/>
        </w:rPr>
        <w:t>【小问2详解】</w:t>
      </w:r>
    </w:p>
    <w:p w14:paraId="0DB97438">
      <w:pPr>
        <w:spacing w:line="360" w:lineRule="auto"/>
        <w:jc w:val="left"/>
        <w:textAlignment w:val="center"/>
        <w:rPr>
          <w:color w:val="000000"/>
        </w:rPr>
      </w:pPr>
      <w:r>
        <w:rPr>
          <w:color w:val="000000"/>
        </w:rPr>
        <w:t>根据材料二中的“19世纪上半叶”“铁路快速兴建”，结合所学可知，铁路的兴建是因为火车的出现，火车出现于第一次工业革命期间，是英国人斯蒂芬森发明了火车。</w:t>
      </w:r>
    </w:p>
    <w:p w14:paraId="5D81FC17">
      <w:pPr>
        <w:spacing w:line="360" w:lineRule="auto"/>
        <w:jc w:val="left"/>
        <w:textAlignment w:val="center"/>
        <w:rPr>
          <w:color w:val="000000"/>
        </w:rPr>
      </w:pPr>
      <w:r>
        <w:rPr>
          <w:color w:val="000000"/>
        </w:rPr>
        <w:t>【小问3详解】</w:t>
      </w:r>
    </w:p>
    <w:p w14:paraId="5A7CF1FB">
      <w:pPr>
        <w:spacing w:line="360" w:lineRule="auto"/>
        <w:jc w:val="left"/>
        <w:textAlignment w:val="center"/>
        <w:rPr>
          <w:color w:val="000000"/>
        </w:rPr>
      </w:pPr>
      <w:r>
        <w:rPr>
          <w:color w:val="000000"/>
        </w:rPr>
        <w:t>根据材料三中的内容可知，进入21世纪，中国的交通事业取得巨大成就，根据所学可知，这一切都与改革开放后中国的经济飞速发展，综合国力不断提升，科学技术日新月异有关，在这一切背后，都离不开政府的高度重视与合理规划。</w:t>
      </w:r>
    </w:p>
    <w:p w14:paraId="216AF446">
      <w:pPr>
        <w:spacing w:line="360" w:lineRule="auto"/>
        <w:textAlignment w:val="center"/>
        <w:rPr>
          <w:color w:val="000000"/>
        </w:rPr>
      </w:pPr>
      <w:r>
        <w:rPr>
          <w:color w:val="000000"/>
        </w:rPr>
        <w:t xml:space="preserve">20. </w:t>
      </w:r>
      <w:r>
        <w:rPr>
          <w:rFonts w:ascii="宋体" w:hAnsi="宋体"/>
          <w:color w:val="000000"/>
        </w:rPr>
        <w:t>德智体美劳全面发展，缺一不可。根据材料，回答问题。</w:t>
      </w:r>
    </w:p>
    <w:p w14:paraId="48EECC43">
      <w:pPr>
        <w:spacing w:line="360" w:lineRule="auto"/>
        <w:textAlignment w:val="center"/>
        <w:rPr>
          <w:color w:val="000000"/>
        </w:rPr>
      </w:pPr>
      <w:r>
        <w:rPr>
          <w:rFonts w:ascii="宋体" w:hAnsi="宋体"/>
          <w:color w:val="000000"/>
        </w:rPr>
        <w:t>【品读名言——沐浴智慧之光】</w:t>
      </w:r>
    </w:p>
    <w:p w14:paraId="6C330D1E">
      <w:pPr>
        <w:spacing w:line="360" w:lineRule="auto"/>
        <w:ind w:firstLine="420"/>
        <w:textAlignment w:val="center"/>
        <w:rPr>
          <w:color w:val="000000"/>
        </w:rPr>
      </w:pPr>
      <w:r>
        <w:rPr>
          <w:rFonts w:ascii="楷体" w:hAnsi="楷体" w:eastAsia="楷体" w:cs="楷体"/>
          <w:color w:val="000000"/>
        </w:rPr>
        <w:t>材料一  道之以政，齐之以刑，民免而无耻；道之以德，齐之以礼，有耻且格。</w:t>
      </w:r>
    </w:p>
    <w:p w14:paraId="4392C292">
      <w:pPr>
        <w:spacing w:line="360" w:lineRule="auto"/>
        <w:ind w:firstLine="420"/>
        <w:jc w:val="right"/>
        <w:textAlignment w:val="center"/>
        <w:rPr>
          <w:color w:val="000000"/>
        </w:rPr>
      </w:pPr>
      <w:r>
        <w:rPr>
          <w:rFonts w:ascii="楷体" w:hAnsi="楷体" w:eastAsia="楷体" w:cs="楷体"/>
          <w:color w:val="000000"/>
        </w:rPr>
        <w:t>——《论语·为政》</w:t>
      </w:r>
    </w:p>
    <w:p w14:paraId="3018B87F">
      <w:pPr>
        <w:spacing w:line="360" w:lineRule="auto"/>
        <w:jc w:val="left"/>
        <w:textAlignment w:val="center"/>
        <w:rPr>
          <w:color w:val="000000"/>
        </w:rPr>
      </w:pPr>
      <w:r>
        <w:rPr>
          <w:color w:val="000000"/>
        </w:rPr>
        <w:t>（1）</w:t>
      </w:r>
      <w:r>
        <w:rPr>
          <w:rFonts w:ascii="宋体" w:hAnsi="宋体"/>
          <w:color w:val="000000"/>
        </w:rPr>
        <w:t>根据材料一及所学知识，概括这位思想家的政治主张。</w:t>
      </w:r>
    </w:p>
    <w:p w14:paraId="29B96713">
      <w:pPr>
        <w:spacing w:line="360" w:lineRule="auto"/>
        <w:textAlignment w:val="center"/>
        <w:rPr>
          <w:color w:val="000000"/>
        </w:rPr>
      </w:pPr>
      <w:r>
        <w:rPr>
          <w:rFonts w:ascii="宋体" w:hAnsi="宋体"/>
          <w:color w:val="000000"/>
        </w:rPr>
        <w:t>【梳理线索——展现体育之力】</w:t>
      </w:r>
    </w:p>
    <w:p w14:paraId="2194EF4C">
      <w:pPr>
        <w:spacing w:line="360" w:lineRule="auto"/>
        <w:ind w:firstLine="420"/>
        <w:textAlignment w:val="center"/>
        <w:rPr>
          <w:color w:val="000000"/>
        </w:rPr>
      </w:pPr>
      <w:r>
        <w:rPr>
          <w:rFonts w:ascii="楷体" w:hAnsi="楷体" w:eastAsia="楷体" w:cs="楷体"/>
          <w:color w:val="000000"/>
        </w:rPr>
        <w:t>材料二  1971年，美国乒乓球代表团正式访问中国，这是新中国成立以来第一个美国代表团访问中国。“小球转动大球”的“乒乓外交”轰动了世界。</w:t>
      </w:r>
    </w:p>
    <w:p w14:paraId="74988D3E">
      <w:pPr>
        <w:spacing w:line="360" w:lineRule="auto"/>
        <w:ind w:firstLine="420"/>
        <w:jc w:val="right"/>
        <w:textAlignment w:val="center"/>
        <w:rPr>
          <w:color w:val="000000"/>
        </w:rPr>
      </w:pPr>
      <w:r>
        <w:rPr>
          <w:rFonts w:ascii="楷体" w:hAnsi="楷体" w:eastAsia="楷体" w:cs="楷体"/>
          <w:color w:val="000000"/>
        </w:rPr>
        <w:t>——摘编自人教版《中国历史》八年级下册</w:t>
      </w:r>
    </w:p>
    <w:p w14:paraId="7D7EAE13">
      <w:pPr>
        <w:spacing w:line="360" w:lineRule="auto"/>
        <w:jc w:val="left"/>
        <w:textAlignment w:val="center"/>
        <w:rPr>
          <w:color w:val="000000"/>
        </w:rPr>
      </w:pPr>
      <w:r>
        <w:rPr>
          <w:color w:val="000000"/>
        </w:rPr>
        <w:t>（2）</w:t>
      </w:r>
      <w:r>
        <w:rPr>
          <w:rFonts w:ascii="宋体" w:hAnsi="宋体"/>
          <w:color w:val="000000"/>
        </w:rPr>
        <w:t>根据材料二及所学知识，梳理20世纪70年代中美关系改善的主要线索。(至少两点）</w:t>
      </w:r>
    </w:p>
    <w:p w14:paraId="5FA71C3E">
      <w:pPr>
        <w:spacing w:line="360" w:lineRule="auto"/>
        <w:textAlignment w:val="center"/>
        <w:rPr>
          <w:color w:val="000000"/>
        </w:rPr>
      </w:pPr>
      <w:r>
        <w:rPr>
          <w:rFonts w:ascii="宋体" w:hAnsi="宋体"/>
          <w:color w:val="000000"/>
        </w:rPr>
        <w:t>【唱响歌曲——体悟音乐之魂】</w:t>
      </w:r>
    </w:p>
    <w:p w14:paraId="37981C4F">
      <w:pPr>
        <w:spacing w:line="360" w:lineRule="auto"/>
        <w:ind w:firstLine="420"/>
        <w:textAlignment w:val="center"/>
        <w:rPr>
          <w:color w:val="000000"/>
        </w:rPr>
      </w:pPr>
      <w:r>
        <w:rPr>
          <w:rFonts w:ascii="楷体" w:hAnsi="楷体" w:eastAsia="楷体" w:cs="楷体"/>
          <w:color w:val="000000"/>
        </w:rPr>
        <w:t>材料三  以下是部分歌曲节选。</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58"/>
        <w:gridCol w:w="2067"/>
        <w:gridCol w:w="3661"/>
      </w:tblGrid>
      <w:tr w14:paraId="4E12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981D5E">
            <w:pPr>
              <w:spacing w:line="360" w:lineRule="auto"/>
              <w:textAlignment w:val="center"/>
              <w:rPr>
                <w:color w:val="000000"/>
              </w:rPr>
            </w:pPr>
            <w:r>
              <w:rPr>
                <w:rFonts w:ascii="楷体" w:hAnsi="楷体" w:eastAsia="楷体" w:cs="楷体"/>
                <w:color w:val="000000"/>
              </w:rPr>
              <w:t>《国民革命歌》（示例）</w:t>
            </w:r>
          </w:p>
          <w:p w14:paraId="03B6786A">
            <w:pPr>
              <w:spacing w:line="360" w:lineRule="auto"/>
              <w:textAlignment w:val="center"/>
              <w:rPr>
                <w:color w:val="000000"/>
              </w:rPr>
            </w:pPr>
            <w:r>
              <w:rPr>
                <w:rFonts w:ascii="楷体" w:hAnsi="楷体" w:eastAsia="楷体" w:cs="楷体"/>
                <w:color w:val="000000"/>
              </w:rPr>
              <w:t>打倒列强，打倒列强，除军阀……国民革命成功，国民革命成功，齐欢唱，齐欢唱。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0695AB">
            <w:pPr>
              <w:spacing w:line="360" w:lineRule="auto"/>
              <w:textAlignment w:val="center"/>
              <w:rPr>
                <w:color w:val="000000"/>
              </w:rPr>
            </w:pPr>
            <w:r>
              <w:rPr>
                <w:rFonts w:ascii="楷体" w:hAnsi="楷体" w:eastAsia="楷体" w:cs="楷体"/>
                <w:color w:val="000000"/>
              </w:rPr>
              <w:t>《英雄交响曲》曲谱</w:t>
            </w:r>
          </w:p>
          <w:p w14:paraId="5822D577">
            <w:pPr>
              <w:spacing w:line="360" w:lineRule="auto"/>
              <w:textAlignment w:val="center"/>
              <w:rPr>
                <w:color w:val="000000"/>
              </w:rPr>
            </w:pPr>
            <w:r>
              <w:rPr>
                <w:color w:val="000000"/>
              </w:rPr>
              <w:drawing>
                <wp:inline distT="0" distB="0" distL="114300" distR="114300">
                  <wp:extent cx="1123950" cy="895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123950" cy="8953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7EE5BE">
            <w:pPr>
              <w:spacing w:line="360" w:lineRule="auto"/>
              <w:textAlignment w:val="center"/>
              <w:rPr>
                <w:color w:val="000000"/>
              </w:rPr>
            </w:pPr>
            <w:r>
              <w:rPr>
                <w:rFonts w:ascii="楷体" w:hAnsi="楷体" w:eastAsia="楷体" w:cs="楷体"/>
                <w:color w:val="000000"/>
              </w:rPr>
              <w:t>《黄河大合唱》</w:t>
            </w:r>
          </w:p>
          <w:p w14:paraId="1BF8C98A">
            <w:pPr>
              <w:spacing w:line="360" w:lineRule="auto"/>
              <w:textAlignment w:val="center"/>
              <w:rPr>
                <w:color w:val="000000"/>
              </w:rPr>
            </w:pPr>
            <w:r>
              <w:rPr>
                <w:rFonts w:ascii="楷体" w:hAnsi="楷体" w:eastAsia="楷体" w:cs="楷体"/>
                <w:color w:val="000000"/>
              </w:rPr>
              <w:t>风在吼，马在叫，黄河在咆哮……保卫黄河！保卫华北！保卫全中国！</w:t>
            </w:r>
          </w:p>
        </w:tc>
      </w:tr>
    </w:tbl>
    <w:p w14:paraId="29ADD765">
      <w:pPr>
        <w:spacing w:line="360" w:lineRule="auto"/>
        <w:jc w:val="left"/>
        <w:textAlignment w:val="center"/>
        <w:rPr>
          <w:color w:val="000000"/>
        </w:rPr>
      </w:pPr>
      <w:r>
        <w:rPr>
          <w:color w:val="000000"/>
        </w:rPr>
        <w:t>（3）</w:t>
      </w:r>
      <w:r>
        <w:rPr>
          <w:rFonts w:ascii="宋体" w:hAnsi="宋体"/>
          <w:color w:val="000000"/>
        </w:rPr>
        <w:t>结合所学知识，仿照示例，从材料三中任选一首歌曲加以说明。（示例除外）</w:t>
      </w:r>
    </w:p>
    <w:p w14:paraId="5460FC90">
      <w:pPr>
        <w:spacing w:line="360" w:lineRule="auto"/>
        <w:textAlignment w:val="center"/>
        <w:rPr>
          <w:color w:val="000000"/>
        </w:rPr>
      </w:pPr>
      <w:r>
        <w:rPr>
          <w:rFonts w:ascii="宋体" w:hAnsi="宋体"/>
          <w:color w:val="000000"/>
        </w:rPr>
        <w:t>示例：《国民革命歌》反映了国民革命时期的历史，体现了北伐将士们英勇斗争的精神。</w:t>
      </w:r>
    </w:p>
    <w:p w14:paraId="3B39453F">
      <w:pPr>
        <w:spacing w:line="360" w:lineRule="auto"/>
        <w:textAlignment w:val="center"/>
        <w:rPr>
          <w:color w:val="000000"/>
        </w:rPr>
      </w:pPr>
      <w:r>
        <w:rPr>
          <w:rFonts w:ascii="宋体" w:hAnsi="宋体"/>
          <w:color w:val="000000"/>
        </w:rPr>
        <w:t>【阅读报刊——感受劳动之美】</w:t>
      </w:r>
    </w:p>
    <w:p w14:paraId="2FC7AF8D">
      <w:pPr>
        <w:spacing w:line="360" w:lineRule="auto"/>
        <w:ind w:firstLine="420"/>
        <w:textAlignment w:val="center"/>
        <w:rPr>
          <w:color w:val="000000"/>
        </w:rPr>
      </w:pPr>
      <w:r>
        <w:rPr>
          <w:rFonts w:ascii="楷体" w:hAnsi="楷体" w:eastAsia="楷体" w:cs="楷体"/>
          <w:color w:val="000000"/>
        </w:rPr>
        <w:t>材料四  《人民日报》（1964年11月20日）报道：一九六二年年底，焦裕禄来到兰考县工作时，正是这个地区遭受连续三年自然灾害较严重的一年……但是他并没有被困难吓倒……他说：“不改变兰考面貌，我绝不离开兰考！”</w:t>
      </w:r>
    </w:p>
    <w:p w14:paraId="05406529">
      <w:pPr>
        <w:spacing w:line="360" w:lineRule="auto"/>
        <w:ind w:firstLine="420"/>
        <w:textAlignment w:val="center"/>
        <w:rPr>
          <w:color w:val="000000"/>
        </w:rPr>
      </w:pPr>
      <w:r>
        <w:rPr>
          <w:rFonts w:ascii="楷体" w:hAnsi="楷体" w:eastAsia="楷体" w:cs="楷体"/>
          <w:color w:val="000000"/>
        </w:rPr>
        <w:t>材料五  《人民日报》（1972年1月27日）报道：王进喜和他的战友们，就是带着这种要为国家承担压力的高度责任感，来到了大庆……对战友说：“……同志们，摆开战场，甩开钻机干吧！这一下子可要把石油落后帽子扔到太平洋去了！”</w:t>
      </w:r>
    </w:p>
    <w:p w14:paraId="53280115">
      <w:pPr>
        <w:spacing w:line="360" w:lineRule="auto"/>
        <w:jc w:val="left"/>
        <w:textAlignment w:val="center"/>
        <w:rPr>
          <w:color w:val="000000"/>
        </w:rPr>
      </w:pPr>
      <w:r>
        <w:rPr>
          <w:color w:val="000000"/>
        </w:rPr>
        <w:t>（4）</w:t>
      </w:r>
      <w:r>
        <w:rPr>
          <w:rFonts w:ascii="宋体" w:hAnsi="宋体"/>
          <w:color w:val="000000"/>
        </w:rPr>
        <w:t>根据材料四、材料五及所学知识，从两位人物身上体现了怎样的时代精神？</w:t>
      </w:r>
    </w:p>
    <w:p w14:paraId="5E7451ED">
      <w:pPr>
        <w:spacing w:line="360" w:lineRule="auto"/>
        <w:textAlignment w:val="center"/>
        <w:rPr>
          <w:color w:val="000000"/>
        </w:rPr>
      </w:pPr>
      <w:r>
        <w:rPr>
          <w:color w:val="2E75B6"/>
        </w:rPr>
        <w:t>【答案】</w:t>
      </w:r>
      <w:r>
        <w:rPr>
          <w:color w:val="000000"/>
        </w:rPr>
        <w:t>（1）</w:t>
      </w:r>
      <w:r>
        <w:rPr>
          <w:rFonts w:ascii="宋体" w:hAnsi="宋体"/>
          <w:color w:val="000000"/>
        </w:rPr>
        <w:t>以德治国；为政以德；德治；实行德政。</w:t>
      </w:r>
      <w:r>
        <w:rPr>
          <w:color w:val="000000"/>
        </w:rPr>
        <w:t xml:space="preserve">    </w:t>
      </w:r>
    </w:p>
    <w:p w14:paraId="79E50119">
      <w:pPr>
        <w:spacing w:line="360" w:lineRule="auto"/>
        <w:textAlignment w:val="center"/>
        <w:rPr>
          <w:color w:val="000000"/>
        </w:rPr>
      </w:pPr>
      <w:r>
        <w:rPr>
          <w:color w:val="000000"/>
        </w:rPr>
        <w:t>（2）</w:t>
      </w:r>
      <w:r>
        <w:rPr>
          <w:rFonts w:ascii="宋体" w:hAnsi="宋体"/>
          <w:color w:val="000000"/>
        </w:rPr>
        <w:t>1971年乒乓外交；1971年基辛格秘密访问中国；1972年尼克松访华；1972年中美发表《联合公报》；1979年中美建交。</w:t>
      </w:r>
      <w:r>
        <w:rPr>
          <w:color w:val="000000"/>
        </w:rPr>
        <w:t xml:space="preserve">    </w:t>
      </w:r>
    </w:p>
    <w:p w14:paraId="100D53E5">
      <w:pPr>
        <w:spacing w:line="360" w:lineRule="auto"/>
        <w:textAlignment w:val="center"/>
        <w:rPr>
          <w:color w:val="000000"/>
        </w:rPr>
      </w:pPr>
      <w:r>
        <w:rPr>
          <w:color w:val="000000"/>
        </w:rPr>
        <w:t>（3）</w:t>
      </w:r>
      <w:r>
        <w:rPr>
          <w:rFonts w:ascii="宋体" w:hAnsi="宋体"/>
          <w:color w:val="000000"/>
        </w:rPr>
        <w:t>（《英雄交响曲》和《黄河大合唱》任选一首作答）</w:t>
      </w:r>
    </w:p>
    <w:p w14:paraId="1B4F7645">
      <w:pPr>
        <w:spacing w:line="360" w:lineRule="auto"/>
        <w:textAlignment w:val="center"/>
        <w:rPr>
          <w:color w:val="000000"/>
        </w:rPr>
      </w:pPr>
      <w:r>
        <w:rPr>
          <w:rFonts w:ascii="宋体" w:hAnsi="宋体"/>
          <w:color w:val="000000"/>
        </w:rPr>
        <w:t>《英雄交响曲》：反映了法国大革命和拿破仑统治时期的历史。表现了他对英雄的理解；表达出贝多芬对自由、平等和博爱的渴望。</w:t>
      </w:r>
    </w:p>
    <w:p w14:paraId="15323F48">
      <w:pPr>
        <w:spacing w:line="360" w:lineRule="auto"/>
        <w:textAlignment w:val="center"/>
        <w:rPr>
          <w:color w:val="000000"/>
        </w:rPr>
      </w:pPr>
      <w:r>
        <w:rPr>
          <w:rFonts w:ascii="宋体" w:hAnsi="宋体"/>
          <w:color w:val="000000"/>
        </w:rPr>
        <w:t>《黄河大合唱》：反映了抗日战争时期的历史。表现出中华民族的伟大、独立、坚强；体现了中国人民的勇敢、顽强和百折不挠的拼搏精神。</w:t>
      </w:r>
      <w:r>
        <w:rPr>
          <w:color w:val="000000"/>
        </w:rPr>
        <w:t xml:space="preserve">    </w:t>
      </w:r>
    </w:p>
    <w:p w14:paraId="1FAFFE4F">
      <w:pPr>
        <w:spacing w:line="360" w:lineRule="auto"/>
        <w:textAlignment w:val="center"/>
        <w:rPr>
          <w:color w:val="000000"/>
        </w:rPr>
      </w:pPr>
      <w:r>
        <w:rPr>
          <w:color w:val="000000"/>
        </w:rPr>
        <w:t>（4）</w:t>
      </w:r>
      <w:r>
        <w:rPr>
          <w:rFonts w:ascii="宋体" w:hAnsi="宋体"/>
          <w:color w:val="000000"/>
        </w:rPr>
        <w:t>艰苦创业；自力更生；艰苦奋斗；无私奉献；不屈不挠；克服困难；奋发图强等。</w:t>
      </w:r>
    </w:p>
    <w:p w14:paraId="2F8369E3">
      <w:pPr>
        <w:spacing w:line="360" w:lineRule="auto"/>
        <w:textAlignment w:val="center"/>
        <w:rPr>
          <w:color w:val="000000"/>
        </w:rPr>
      </w:pPr>
      <w:r>
        <w:rPr>
          <w:color w:val="2E75B6"/>
        </w:rPr>
        <w:t>【解析】</w:t>
      </w:r>
    </w:p>
    <w:p w14:paraId="257E2BE2">
      <w:pPr>
        <w:spacing w:line="360" w:lineRule="auto"/>
        <w:textAlignment w:val="center"/>
        <w:rPr>
          <w:color w:val="000000"/>
        </w:rPr>
      </w:pPr>
      <w:r>
        <w:rPr>
          <w:color w:val="000000"/>
        </w:rPr>
        <w:t>【小问1详解】</w:t>
      </w:r>
    </w:p>
    <w:p w14:paraId="4A0B745B">
      <w:pPr>
        <w:spacing w:line="360" w:lineRule="auto"/>
        <w:jc w:val="left"/>
        <w:textAlignment w:val="center"/>
        <w:rPr>
          <w:color w:val="000000"/>
        </w:rPr>
      </w:pPr>
      <w:r>
        <w:rPr>
          <w:color w:val="000000"/>
        </w:rPr>
        <w:t>根据“ 道之以政，齐之以刑，民免而无耻；道之以德，齐之以礼，有耻且格。”可得出是以德治国；为政以德；德治；实行德政。</w:t>
      </w:r>
    </w:p>
    <w:p w14:paraId="4EBB3984">
      <w:pPr>
        <w:spacing w:line="360" w:lineRule="auto"/>
        <w:jc w:val="left"/>
        <w:textAlignment w:val="center"/>
        <w:rPr>
          <w:color w:val="000000"/>
        </w:rPr>
      </w:pPr>
      <w:r>
        <w:rPr>
          <w:color w:val="000000"/>
        </w:rPr>
        <w:t>【小问2详解】</w:t>
      </w:r>
    </w:p>
    <w:p w14:paraId="405CBDEA">
      <w:pPr>
        <w:spacing w:line="360" w:lineRule="auto"/>
        <w:jc w:val="left"/>
        <w:textAlignment w:val="center"/>
        <w:rPr>
          <w:color w:val="000000"/>
        </w:rPr>
      </w:pPr>
      <w:r>
        <w:rPr>
          <w:color w:val="000000"/>
        </w:rPr>
        <w:t>根据“小球转动大球”的“并结合所学要得出1971年乒乓外交；1971年基辛格秘密访问中国；1972年尼克松访华；1972年中美发表《联合公报》；1979年中美建交。</w:t>
      </w:r>
    </w:p>
    <w:p w14:paraId="040F4578">
      <w:pPr>
        <w:spacing w:line="360" w:lineRule="auto"/>
        <w:jc w:val="left"/>
        <w:textAlignment w:val="center"/>
        <w:rPr>
          <w:color w:val="000000"/>
        </w:rPr>
      </w:pPr>
      <w:r>
        <w:rPr>
          <w:color w:val="000000"/>
        </w:rPr>
        <w:t>【小问3详解】</w:t>
      </w:r>
    </w:p>
    <w:p w14:paraId="2D587219">
      <w:pPr>
        <w:spacing w:line="360" w:lineRule="auto"/>
        <w:jc w:val="left"/>
        <w:textAlignment w:val="center"/>
        <w:rPr>
          <w:color w:val="000000"/>
        </w:rPr>
      </w:pPr>
      <w:r>
        <w:rPr>
          <w:color w:val="000000"/>
        </w:rPr>
        <w:t>根据所学可选择《英雄交响曲》：结合所学可得出这反映了法国大革命和拿破仑统治时期</w:t>
      </w:r>
      <w:r>
        <w:rPr>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历史。表现了他对英雄的理解；表达出贝多芬对自由、平等和博爱的渴望。《黄河大合唱》：根据“风在吼，马在叫，黄河在咆哮……保卫黄河！保卫华北！保卫全中国！”得出反映了抗日战争时期的历史。表现出中华民族的伟大、独立、坚强；体现了中国人民的勇敢、顽强和百折不挠的拼搏精神。</w:t>
      </w:r>
    </w:p>
    <w:p w14:paraId="4C4C5CEF">
      <w:pPr>
        <w:spacing w:line="360" w:lineRule="auto"/>
        <w:jc w:val="left"/>
        <w:textAlignment w:val="center"/>
        <w:rPr>
          <w:color w:val="000000"/>
        </w:rPr>
      </w:pPr>
      <w:r>
        <w:rPr>
          <w:color w:val="000000"/>
        </w:rPr>
        <w:t>【小问4详解】</w:t>
      </w:r>
    </w:p>
    <w:p w14:paraId="0D907243">
      <w:pPr>
        <w:spacing w:line="360" w:lineRule="auto"/>
        <w:jc w:val="left"/>
        <w:textAlignment w:val="center"/>
        <w:rPr>
          <w:color w:val="000000"/>
        </w:rPr>
      </w:pPr>
      <w:r>
        <w:rPr>
          <w:color w:val="000000"/>
        </w:rPr>
        <w:t>根据“不改变兰考面貌，我绝不离开兰考！”“……同志们，摆开战场，甩开钻机干吧！这一下子可要把石油落后帽子扔到太平洋去了！”可得出主要有艰苦创业；自力更生；艰苦奋斗；无私奉献；不屈不挠；克服困难；奋发图强等。</w:t>
      </w:r>
    </w:p>
    <w:p w14:paraId="29A2D3C9">
      <w:pPr>
        <w:spacing w:line="360" w:lineRule="auto"/>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0776E6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B68D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85B2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67C8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7665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752D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3E93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038F"/>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977"/>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0921CA"/>
    <w:rsid w:val="38274566"/>
    <w:rsid w:val="39064253"/>
    <w:rsid w:val="4748672B"/>
    <w:rsid w:val="71922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4D68C-D699-4495-B8BD-E537A4F6C16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7616</Words>
  <Characters>7894</Characters>
  <Lines>59</Lines>
  <Paragraphs>16</Paragraphs>
  <TotalTime>4</TotalTime>
  <ScaleCrop>false</ScaleCrop>
  <LinksUpToDate>false</LinksUpToDate>
  <CharactersWithSpaces>8166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2022-11-19T18:19:00Z</dcterms:created>
  <dc:creator>学科网试题生产平台</dc:creator>
  <dc:description>3111816675368960</dc:description>
  <cp:lastModifiedBy>上帝掷骰子吗</cp:lastModifiedBy>
  <dcterms:modified xsi:type="dcterms:W3CDTF">2024-07-20T16:00:39Z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6F1A914E6A72470B9275F87A1308F2BA</vt:lpwstr>
  </property>
</Properties>
</file>