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7BAC73">
      <w:pPr>
        <w:spacing w:line="285"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12636500</wp:posOffset>
            </wp:positionH>
            <wp:positionV relativeFrom="topMargin">
              <wp:posOffset>10375900</wp:posOffset>
            </wp:positionV>
            <wp:extent cx="304800" cy="431800"/>
            <wp:effectExtent l="0" t="0" r="0" b="635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cstate="print"/>
                    <a:stretch>
                      <a:fillRect/>
                    </a:stretch>
                  </pic:blipFill>
                  <pic:spPr>
                    <a:xfrm>
                      <a:off x="0" y="0"/>
                      <a:ext cx="304800" cy="431800"/>
                    </a:xfrm>
                    <a:prstGeom prst="rect">
                      <a:avLst/>
                    </a:prstGeom>
                  </pic:spPr>
                </pic:pic>
              </a:graphicData>
            </a:graphic>
          </wp:anchor>
        </w:drawing>
      </w:r>
      <w:r>
        <w:rPr>
          <w:rFonts w:ascii="宋体" w:hAnsi="宋体"/>
          <w:b/>
          <w:sz w:val="32"/>
        </w:rPr>
        <w:t>历史卷</w:t>
      </w:r>
    </w:p>
    <w:p w14:paraId="6A4D283F">
      <w:pPr>
        <w:spacing w:line="285" w:lineRule="auto"/>
        <w:jc w:val="center"/>
        <w:textAlignment w:val="center"/>
        <w:rPr>
          <w:rFonts w:ascii="宋体" w:hAnsi="宋体"/>
          <w:b/>
          <w:sz w:val="24"/>
        </w:rPr>
      </w:pPr>
      <w:r>
        <w:rPr>
          <w:rFonts w:ascii="宋体" w:hAnsi="宋体"/>
          <w:b/>
          <w:sz w:val="24"/>
        </w:rPr>
        <w:t>（本试卷为</w:t>
      </w:r>
      <w:r>
        <w:rPr>
          <w:rFonts w:eastAsia="Times New Roman" w:cs="Times New Roman"/>
          <w:b/>
          <w:sz w:val="24"/>
        </w:rPr>
        <w:t>5~10</w:t>
      </w:r>
      <w:r>
        <w:rPr>
          <w:rFonts w:ascii="宋体" w:hAnsi="宋体"/>
          <w:b/>
          <w:sz w:val="24"/>
        </w:rPr>
        <w:t>页，共四个大题，</w:t>
      </w:r>
      <w:r>
        <w:rPr>
          <w:rFonts w:eastAsia="Times New Roman" w:cs="Times New Roman"/>
          <w:b/>
          <w:sz w:val="24"/>
        </w:rPr>
        <w:t>22</w:t>
      </w:r>
      <w:r>
        <w:rPr>
          <w:rFonts w:ascii="宋体" w:hAnsi="宋体"/>
          <w:b/>
          <w:sz w:val="24"/>
        </w:rPr>
        <w:t>个小题。满分</w:t>
      </w:r>
      <w:r>
        <w:rPr>
          <w:rFonts w:eastAsia="Times New Roman" w:cs="Times New Roman"/>
          <w:b/>
          <w:sz w:val="24"/>
        </w:rPr>
        <w:t>75</w:t>
      </w:r>
      <w:r>
        <w:rPr>
          <w:rFonts w:ascii="宋体" w:hAnsi="宋体"/>
          <w:b/>
          <w:sz w:val="24"/>
        </w:rPr>
        <w:t>分）</w:t>
      </w:r>
    </w:p>
    <w:p w14:paraId="0E1B88AE">
      <w:pPr>
        <w:spacing w:line="285" w:lineRule="auto"/>
        <w:jc w:val="left"/>
        <w:textAlignment w:val="center"/>
        <w:rPr>
          <w:rFonts w:ascii="宋体" w:hAnsi="宋体"/>
          <w:b/>
          <w:sz w:val="24"/>
        </w:rPr>
      </w:pPr>
      <w:r>
        <w:rPr>
          <w:rFonts w:ascii="宋体" w:hAnsi="宋体"/>
          <w:b/>
          <w:sz w:val="24"/>
        </w:rPr>
        <w:t>一、选择题（</w:t>
      </w:r>
      <w:r>
        <w:rPr>
          <w:rFonts w:eastAsia="Times New Roman" w:cs="Times New Roman"/>
          <w:b/>
          <w:sz w:val="24"/>
        </w:rPr>
        <w:t>1—15</w:t>
      </w:r>
      <w:r>
        <w:rPr>
          <w:rFonts w:ascii="宋体" w:hAnsi="宋体"/>
          <w:b/>
          <w:sz w:val="24"/>
        </w:rPr>
        <w:t>题，每小题</w:t>
      </w:r>
      <w:r>
        <w:rPr>
          <w:rFonts w:eastAsia="Times New Roman" w:cs="Times New Roman"/>
          <w:b/>
          <w:sz w:val="24"/>
        </w:rPr>
        <w:t>2</w:t>
      </w:r>
      <w:r>
        <w:rPr>
          <w:rFonts w:ascii="宋体" w:hAnsi="宋体"/>
          <w:b/>
          <w:sz w:val="24"/>
        </w:rPr>
        <w:t>分。以下各题均只有</w:t>
      </w:r>
      <w:r>
        <w:rPr>
          <w:rFonts w:eastAsia="Times New Roman" w:cs="Times New Roman"/>
          <w:b/>
          <w:sz w:val="24"/>
        </w:rPr>
        <w:t>1</w:t>
      </w:r>
      <w:r>
        <w:rPr>
          <w:rFonts w:ascii="宋体" w:hAnsi="宋体"/>
          <w:b/>
          <w:sz w:val="24"/>
        </w:rPr>
        <w:t>个最符合题意的选项，请在答题卡内用</w:t>
      </w:r>
      <w:r>
        <w:rPr>
          <w:rFonts w:eastAsia="Times New Roman" w:cs="Times New Roman"/>
          <w:b/>
          <w:sz w:val="24"/>
        </w:rPr>
        <w:t>2B</w:t>
      </w:r>
      <w:r>
        <w:rPr>
          <w:rFonts w:ascii="宋体" w:hAnsi="宋体"/>
          <w:b/>
          <w:sz w:val="24"/>
        </w:rPr>
        <w:t>铅笔把对应题目的答案字母标号涂黑，共</w:t>
      </w:r>
      <w:r>
        <w:rPr>
          <w:rFonts w:eastAsia="Times New Roman" w:cs="Times New Roman"/>
          <w:b/>
          <w:sz w:val="24"/>
        </w:rPr>
        <w:t>30</w:t>
      </w:r>
      <w:r>
        <w:rPr>
          <w:rFonts w:ascii="宋体" w:hAnsi="宋体"/>
          <w:b/>
          <w:sz w:val="24"/>
        </w:rPr>
        <w:t>分）</w:t>
      </w:r>
    </w:p>
    <w:p w14:paraId="31576D6B">
      <w:pPr>
        <w:spacing w:line="360" w:lineRule="auto"/>
        <w:jc w:val="left"/>
        <w:textAlignment w:val="center"/>
        <w:rPr>
          <w:rFonts w:ascii="宋体" w:hAnsi="宋体"/>
        </w:rPr>
      </w:pPr>
      <w:r>
        <w:t xml:space="preserve">1. </w:t>
      </w:r>
      <w:r>
        <w:rPr>
          <w:rFonts w:eastAsia="Times New Roman" w:cs="Times New Roman"/>
        </w:rPr>
        <w:t>2022</w:t>
      </w:r>
      <w:r>
        <w:rPr>
          <w:rFonts w:ascii="宋体" w:hAnsi="宋体"/>
        </w:rPr>
        <w:t>年</w:t>
      </w:r>
      <w:r>
        <w:rPr>
          <w:rFonts w:eastAsia="Times New Roman" w:cs="Times New Roman"/>
        </w:rPr>
        <w:t>5</w:t>
      </w:r>
      <w:r>
        <w:rPr>
          <w:rFonts w:ascii="宋体" w:hAnsi="宋体"/>
        </w:rPr>
        <w:t>月</w:t>
      </w:r>
      <w:r>
        <w:rPr>
          <w:rFonts w:eastAsia="Times New Roman" w:cs="Times New Roman"/>
        </w:rPr>
        <w:t>22</w:t>
      </w:r>
      <w:r>
        <w:rPr>
          <w:rFonts w:ascii="宋体" w:hAnsi="宋体"/>
        </w:rPr>
        <w:t>日是第四届海水稻插秧节，今年我国的海水稻种植面积将超</w:t>
      </w:r>
      <w:r>
        <w:rPr>
          <w:rFonts w:eastAsia="Times New Roman" w:cs="Times New Roman"/>
        </w:rPr>
        <w:t>100</w:t>
      </w:r>
      <w:r>
        <w:rPr>
          <w:rFonts w:ascii="宋体" w:hAnsi="宋体"/>
        </w:rPr>
        <w:t>万亩。我国种植水稻的历史悠久，下列原始人中种植水稻的是（</w:t>
      </w:r>
      <w:r>
        <w:rPr>
          <w:rFonts w:eastAsia="Times New Roman" w:cs="Times New Roman"/>
        </w:rPr>
        <w:t xml:space="preserve">    </w:t>
      </w:r>
      <w:r>
        <w:rPr>
          <w:rFonts w:ascii="宋体" w:hAnsi="宋体"/>
        </w:rPr>
        <w:t>）</w:t>
      </w:r>
    </w:p>
    <w:p w14:paraId="1957C434">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北京人</w:t>
      </w:r>
      <w:r>
        <w:rPr>
          <w:rFonts w:hint="eastAsia"/>
        </w:rPr>
        <w:tab/>
      </w:r>
      <w:r>
        <w:rPr>
          <w:rFonts w:hint="eastAsia"/>
        </w:rPr>
        <w:t xml:space="preserve">B. </w:t>
      </w:r>
      <w:r>
        <w:rPr>
          <w:rFonts w:ascii="宋体" w:hAnsi="宋体"/>
        </w:rPr>
        <w:t>山项洞人</w:t>
      </w:r>
      <w:r>
        <w:rPr>
          <w:rFonts w:hint="eastAsia"/>
        </w:rPr>
        <w:tab/>
      </w:r>
      <w:r>
        <w:rPr>
          <w:rFonts w:hint="eastAsia"/>
        </w:rPr>
        <w:t xml:space="preserve">C. </w:t>
      </w:r>
      <w:r>
        <w:rPr>
          <w:rFonts w:ascii="宋体" w:hAnsi="宋体"/>
        </w:rPr>
        <w:t>半坡人</w:t>
      </w:r>
      <w:r>
        <w:rPr>
          <w:rFonts w:hint="eastAsia"/>
        </w:rPr>
        <w:tab/>
      </w:r>
      <w:r>
        <w:rPr>
          <w:rFonts w:hint="eastAsia"/>
        </w:rPr>
        <w:t xml:space="preserve">D. </w:t>
      </w:r>
      <w:r>
        <w:rPr>
          <w:rFonts w:ascii="宋体" w:hAnsi="宋体"/>
        </w:rPr>
        <w:t>河姆渡人</w:t>
      </w:r>
    </w:p>
    <w:p w14:paraId="2A645757">
      <w:pPr>
        <w:spacing w:line="360" w:lineRule="auto"/>
        <w:textAlignment w:val="center"/>
        <w:rPr>
          <w:color w:val="000000"/>
        </w:rPr>
      </w:pPr>
      <w:r>
        <w:rPr>
          <w:color w:val="2E75B6"/>
        </w:rPr>
        <w:t>【答案】</w:t>
      </w:r>
      <w:r>
        <w:rPr>
          <w:color w:val="000000"/>
        </w:rPr>
        <w:t>D</w:t>
      </w:r>
    </w:p>
    <w:p w14:paraId="2863E499">
      <w:pPr>
        <w:spacing w:line="360" w:lineRule="auto"/>
        <w:textAlignment w:val="center"/>
        <w:rPr>
          <w:color w:val="000000"/>
        </w:rPr>
      </w:pPr>
      <w:r>
        <w:rPr>
          <w:color w:val="2E75B6"/>
        </w:rPr>
        <w:t>【解析】</w:t>
      </w:r>
    </w:p>
    <w:p w14:paraId="24345610">
      <w:pPr>
        <w:spacing w:line="360" w:lineRule="auto"/>
        <w:jc w:val="left"/>
        <w:textAlignment w:val="center"/>
        <w:rPr>
          <w:color w:val="000000"/>
        </w:rPr>
      </w:pPr>
      <w:r>
        <w:rPr>
          <w:color w:val="000000"/>
        </w:rPr>
        <w:t>【详解】根据所学可知我国水稻种植历史悠久，距今约7000年的浙江河姆渡人最早种植水稻，D项正确；北京人和山顶洞人还没有进行农作物种植，排除AB项；半坡人最早种植粟，排除C项。故选D项。</w:t>
      </w:r>
    </w:p>
    <w:p w14:paraId="467118D4">
      <w:pPr>
        <w:spacing w:line="360" w:lineRule="auto"/>
        <w:jc w:val="left"/>
        <w:textAlignment w:val="center"/>
        <w:rPr>
          <w:rFonts w:ascii="宋体" w:hAnsi="宋体"/>
          <w:color w:val="000000"/>
        </w:rPr>
      </w:pPr>
      <w:r>
        <w:rPr>
          <w:color w:val="000000"/>
        </w:rPr>
        <w:t xml:space="preserve">2. </w:t>
      </w:r>
      <w:r>
        <w:rPr>
          <w:rFonts w:ascii="宋体" w:hAnsi="宋体"/>
          <w:color w:val="000000"/>
        </w:rPr>
        <w:t>归纳历史发展的阶段特征是学习历史的重要方法之一，下列对中国古代历史发展的阶段及其特征的描述，正确的是</w:t>
      </w:r>
    </w:p>
    <w:p w14:paraId="3428AF83">
      <w:pPr>
        <w:spacing w:line="360" w:lineRule="auto"/>
        <w:jc w:val="left"/>
        <w:textAlignment w:val="center"/>
        <w:rPr>
          <w:rFonts w:ascii="宋体" w:hAnsi="宋体"/>
          <w:color w:val="000000"/>
        </w:rPr>
      </w:pPr>
      <w:r>
        <w:rPr>
          <w:color w:val="000000"/>
        </w:rPr>
        <w:t xml:space="preserve">A. </w:t>
      </w:r>
      <w:r>
        <w:rPr>
          <w:rFonts w:ascii="宋体" w:hAnsi="宋体"/>
          <w:color w:val="000000"/>
        </w:rPr>
        <w:t>秦汉时期——早期国家的产生</w:t>
      </w:r>
    </w:p>
    <w:p w14:paraId="74D3DEF4">
      <w:pPr>
        <w:spacing w:line="360" w:lineRule="auto"/>
        <w:jc w:val="left"/>
        <w:textAlignment w:val="center"/>
        <w:rPr>
          <w:rFonts w:ascii="宋体" w:hAnsi="宋体"/>
          <w:color w:val="000000"/>
        </w:rPr>
      </w:pPr>
      <w:r>
        <w:rPr>
          <w:color w:val="000000"/>
        </w:rPr>
        <w:t xml:space="preserve">B. </w:t>
      </w:r>
      <w:r>
        <w:rPr>
          <w:rFonts w:ascii="宋体" w:hAnsi="宋体"/>
          <w:color w:val="000000"/>
        </w:rPr>
        <w:t>隋唐时期——民族关系的发展和社会变化</w:t>
      </w:r>
    </w:p>
    <w:p w14:paraId="1B770542">
      <w:pPr>
        <w:spacing w:line="360" w:lineRule="auto"/>
        <w:jc w:val="left"/>
        <w:textAlignment w:val="center"/>
        <w:rPr>
          <w:rFonts w:ascii="宋体" w:hAnsi="宋体"/>
          <w:color w:val="000000"/>
        </w:rPr>
      </w:pPr>
      <w:r>
        <w:rPr>
          <w:color w:val="000000"/>
        </w:rPr>
        <w:t xml:space="preserve">C. </w:t>
      </w:r>
      <w:r>
        <w:rPr>
          <w:rFonts w:ascii="宋体" w:hAnsi="宋体"/>
          <w:color w:val="000000"/>
        </w:rPr>
        <w:t>宋元时期——繁荣与开放的社会</w:t>
      </w:r>
    </w:p>
    <w:p w14:paraId="6CC39A89">
      <w:pPr>
        <w:spacing w:line="360" w:lineRule="auto"/>
        <w:jc w:val="left"/>
        <w:textAlignment w:val="center"/>
        <w:rPr>
          <w:rFonts w:ascii="宋体" w:hAnsi="宋体"/>
          <w:color w:val="000000"/>
        </w:rPr>
      </w:pPr>
      <w:r>
        <w:rPr>
          <w:color w:val="000000"/>
        </w:rPr>
        <w:t xml:space="preserve">D. </w:t>
      </w:r>
      <w:r>
        <w:rPr>
          <w:rFonts w:ascii="宋体" w:hAnsi="宋体"/>
          <w:color w:val="000000"/>
        </w:rPr>
        <w:t>明清时期——统一的多民族国家的巩固与发展</w:t>
      </w:r>
    </w:p>
    <w:p w14:paraId="3FAB2E55">
      <w:pPr>
        <w:spacing w:line="360" w:lineRule="auto"/>
        <w:textAlignment w:val="center"/>
        <w:rPr>
          <w:color w:val="000000"/>
        </w:rPr>
      </w:pPr>
      <w:r>
        <w:rPr>
          <w:color w:val="2E75B6"/>
        </w:rPr>
        <w:t>【答案】</w:t>
      </w:r>
      <w:r>
        <w:rPr>
          <w:color w:val="000000"/>
        </w:rPr>
        <w:t>D</w:t>
      </w:r>
    </w:p>
    <w:p w14:paraId="1FFC3454">
      <w:pPr>
        <w:spacing w:line="360" w:lineRule="auto"/>
        <w:textAlignment w:val="center"/>
        <w:rPr>
          <w:color w:val="000000"/>
        </w:rPr>
      </w:pPr>
      <w:r>
        <w:rPr>
          <w:color w:val="2E75B6"/>
        </w:rPr>
        <w:t>【解析】</w:t>
      </w:r>
    </w:p>
    <w:p w14:paraId="161250C6">
      <w:pPr>
        <w:spacing w:line="360" w:lineRule="auto"/>
        <w:textAlignment w:val="center"/>
        <w:rPr>
          <w:rFonts w:ascii="宋体" w:hAnsi="宋体"/>
          <w:color w:val="000000"/>
        </w:rPr>
      </w:pPr>
      <w:r>
        <w:rPr>
          <w:color w:val="000000"/>
        </w:rPr>
        <w:t>【详解】</w:t>
      </w:r>
      <w:r>
        <w:rPr>
          <w:rFonts w:ascii="宋体" w:hAnsi="宋体"/>
          <w:color w:val="000000"/>
        </w:rPr>
        <w:t>根据所学知识可知，秦汉时期是我国统一多民族封建国家的形成与巩固时期；隋唐时期是我国历史上的繁荣、开放时期；宋元时期是我国经济重心的南移和民族关系的发展时期；明清时期是统一多民族国家的巩固与发展时期。故</w:t>
      </w:r>
      <w:r>
        <w:rPr>
          <w:rFonts w:eastAsia="Times New Roman" w:cs="Times New Roman"/>
          <w:color w:val="000000"/>
        </w:rPr>
        <w:t>D</w:t>
      </w:r>
      <w:r>
        <w:rPr>
          <w:rFonts w:ascii="宋体" w:hAnsi="宋体"/>
          <w:color w:val="000000"/>
        </w:rPr>
        <w:t>符合题意。</w:t>
      </w:r>
      <w:r>
        <w:rPr>
          <w:rFonts w:eastAsia="Times New Roman" w:cs="Times New Roman"/>
          <w:color w:val="000000"/>
        </w:rPr>
        <w:t>ABC</w:t>
      </w:r>
      <w:r>
        <w:rPr>
          <w:rFonts w:ascii="宋体" w:hAnsi="宋体"/>
          <w:color w:val="000000"/>
        </w:rPr>
        <w:t>不符合题意，故选</w:t>
      </w:r>
      <w:r>
        <w:rPr>
          <w:rFonts w:eastAsia="Times New Roman" w:cs="Times New Roman"/>
          <w:color w:val="000000"/>
        </w:rPr>
        <w:t>D</w:t>
      </w:r>
      <w:r>
        <w:rPr>
          <w:rFonts w:ascii="宋体" w:hAnsi="宋体"/>
          <w:color w:val="000000"/>
        </w:rPr>
        <w:t>。</w:t>
      </w:r>
    </w:p>
    <w:p w14:paraId="6EEA76F5">
      <w:pPr>
        <w:spacing w:line="360" w:lineRule="auto"/>
        <w:jc w:val="left"/>
        <w:textAlignment w:val="center"/>
        <w:rPr>
          <w:rFonts w:ascii="宋体" w:hAnsi="宋体"/>
          <w:color w:val="000000"/>
        </w:rPr>
      </w:pPr>
      <w:r>
        <w:rPr>
          <w:color w:val="000000"/>
        </w:rPr>
        <w:t xml:space="preserve">3. </w:t>
      </w:r>
      <w:r>
        <w:rPr>
          <w:rFonts w:ascii="宋体" w:hAnsi="宋体"/>
          <w:color w:val="000000"/>
        </w:rPr>
        <w:t>“我们就这样以最野蛮的方式，摧毁了世界上最宝貴的财富……想象不到这座宫股有多么华美壮丽，更不能设想法军、英军把这个地方蹂躏成什么样子。”使“这座宫殿”惨遭摧毁的战争是（   ）</w:t>
      </w:r>
    </w:p>
    <w:p w14:paraId="6C963BA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鸦片战争</w:t>
      </w:r>
      <w:r>
        <w:rPr>
          <w:rFonts w:ascii="宋体" w:hAnsi="宋体"/>
          <w:color w:val="000000"/>
        </w:rPr>
        <w:tab/>
      </w:r>
      <w:r>
        <w:rPr>
          <w:rFonts w:ascii="宋体" w:hAnsi="宋体"/>
          <w:color w:val="000000"/>
        </w:rPr>
        <w:t>B. 第二次鸦片战争</w:t>
      </w:r>
      <w:r>
        <w:rPr>
          <w:rFonts w:ascii="宋体" w:hAnsi="宋体"/>
          <w:color w:val="000000"/>
        </w:rPr>
        <w:tab/>
      </w:r>
      <w:r>
        <w:rPr>
          <w:rFonts w:ascii="宋体" w:hAnsi="宋体"/>
          <w:color w:val="000000"/>
        </w:rPr>
        <w:t>C. 甲午中日战争</w:t>
      </w:r>
      <w:r>
        <w:rPr>
          <w:rFonts w:ascii="宋体" w:hAnsi="宋体"/>
          <w:color w:val="000000"/>
        </w:rPr>
        <w:tab/>
      </w:r>
      <w:r>
        <w:rPr>
          <w:rFonts w:ascii="宋体" w:hAnsi="宋体"/>
          <w:color w:val="000000"/>
        </w:rPr>
        <w:t>D. 八国联军侵华战争</w:t>
      </w:r>
    </w:p>
    <w:p w14:paraId="341788B0">
      <w:pPr>
        <w:spacing w:line="360" w:lineRule="auto"/>
        <w:textAlignment w:val="center"/>
        <w:rPr>
          <w:color w:val="000000"/>
        </w:rPr>
      </w:pPr>
      <w:r>
        <w:rPr>
          <w:color w:val="2E75B6"/>
        </w:rPr>
        <w:t>【答案】</w:t>
      </w:r>
      <w:r>
        <w:rPr>
          <w:color w:val="000000"/>
        </w:rPr>
        <w:t>B</w:t>
      </w:r>
    </w:p>
    <w:p w14:paraId="5A84A596">
      <w:pPr>
        <w:spacing w:line="360" w:lineRule="auto"/>
        <w:textAlignment w:val="center"/>
        <w:rPr>
          <w:color w:val="000000"/>
        </w:rPr>
      </w:pPr>
      <w:r>
        <w:rPr>
          <w:color w:val="2E75B6"/>
        </w:rPr>
        <w:t>【解析】</w:t>
      </w:r>
    </w:p>
    <w:p w14:paraId="229A7626">
      <w:pPr>
        <w:spacing w:line="360" w:lineRule="auto"/>
        <w:jc w:val="left"/>
        <w:textAlignment w:val="center"/>
        <w:rPr>
          <w:color w:val="000000"/>
        </w:rPr>
      </w:pPr>
      <w:r>
        <w:rPr>
          <w:color w:val="000000"/>
        </w:rPr>
        <w:t>【详解】根据题干“你想象不到这座宫殿有多么华美壮丽，更不能设想法军、英军把这个地方蹂躏成什么样子”结合所学知识可知是第二次鸦片战争，第二次鸦片战争的侵略者是英法，英法联军在1860年占领北京，并火烧圆明园，将园中的财物洗劫一空，B正确；鸦片战争是英国发动的，排除A；甲午中日战争的侵略者是日本，排除C；八国联军侵华战争的侵略者是八个国家，排除D。故选B。</w:t>
      </w:r>
    </w:p>
    <w:p w14:paraId="7FCE8975">
      <w:pPr>
        <w:spacing w:line="360" w:lineRule="auto"/>
        <w:jc w:val="left"/>
        <w:textAlignment w:val="center"/>
        <w:rPr>
          <w:rFonts w:ascii="宋体" w:hAnsi="宋体"/>
          <w:color w:val="000000"/>
        </w:rPr>
      </w:pPr>
      <w:r>
        <w:rPr>
          <w:color w:val="000000"/>
        </w:rPr>
        <w:t xml:space="preserve">4. </w:t>
      </w:r>
      <w:r>
        <w:rPr>
          <w:rFonts w:ascii="宋体" w:hAnsi="宋体"/>
          <w:color w:val="000000"/>
        </w:rPr>
        <w:t>近代以来先进的中国人为了挽救民族危亡，先后提出了“师夷长技以自强”、“君主立宪”、“民主共和”、“民主和科学”的思想，这反映出中国学习西方的历程是</w:t>
      </w:r>
    </w:p>
    <w:p w14:paraId="526B7E9C">
      <w:pPr>
        <w:tabs>
          <w:tab w:val="left" w:pos="4873"/>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学制度→学技术→学思想</w:t>
      </w:r>
      <w:r>
        <w:rPr>
          <w:color w:val="000000"/>
        </w:rPr>
        <w:tab/>
      </w:r>
      <w:r>
        <w:rPr>
          <w:color w:val="000000"/>
        </w:rPr>
        <w:t xml:space="preserve">B. </w:t>
      </w:r>
      <w:r>
        <w:rPr>
          <w:rFonts w:ascii="宋体" w:hAnsi="宋体"/>
          <w:color w:val="000000"/>
        </w:rPr>
        <w:t>学思想→学制度→学技术</w:t>
      </w:r>
    </w:p>
    <w:p w14:paraId="2C9E8C5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学技术→学制度→学思想</w:t>
      </w:r>
      <w:r>
        <w:rPr>
          <w:color w:val="000000"/>
        </w:rPr>
        <w:tab/>
      </w:r>
      <w:r>
        <w:rPr>
          <w:color w:val="000000"/>
        </w:rPr>
        <w:t xml:space="preserve">D. </w:t>
      </w:r>
      <w:r>
        <w:rPr>
          <w:rFonts w:ascii="宋体" w:hAnsi="宋体"/>
          <w:color w:val="000000"/>
        </w:rPr>
        <w:t>学制度→学思想→学技术</w:t>
      </w:r>
    </w:p>
    <w:p w14:paraId="56AEA11A">
      <w:pPr>
        <w:spacing w:line="360" w:lineRule="auto"/>
        <w:textAlignment w:val="center"/>
        <w:rPr>
          <w:color w:val="000000"/>
        </w:rPr>
      </w:pPr>
      <w:r>
        <w:rPr>
          <w:color w:val="2E75B6"/>
        </w:rPr>
        <w:t>【答案】</w:t>
      </w:r>
      <w:r>
        <w:rPr>
          <w:color w:val="000000"/>
        </w:rPr>
        <w:t>C</w:t>
      </w:r>
    </w:p>
    <w:p w14:paraId="4258D10E">
      <w:pPr>
        <w:spacing w:line="360" w:lineRule="auto"/>
        <w:textAlignment w:val="center"/>
        <w:rPr>
          <w:color w:val="000000"/>
        </w:rPr>
      </w:pPr>
      <w:r>
        <w:rPr>
          <w:color w:val="2E75B6"/>
        </w:rPr>
        <w:t>【解析】</w:t>
      </w:r>
    </w:p>
    <w:p w14:paraId="1FFAEF2A">
      <w:pPr>
        <w:spacing w:line="360" w:lineRule="auto"/>
        <w:jc w:val="left"/>
        <w:textAlignment w:val="center"/>
        <w:rPr>
          <w:rFonts w:ascii="宋体" w:hAnsi="宋体"/>
          <w:color w:val="000000"/>
        </w:rPr>
      </w:pPr>
      <w:r>
        <w:rPr>
          <w:color w:val="000000"/>
        </w:rPr>
        <w:t>【详解】</w:t>
      </w:r>
      <w:r>
        <w:rPr>
          <w:rFonts w:ascii="宋体" w:hAnsi="宋体"/>
          <w:color w:val="000000"/>
        </w:rPr>
        <w:t>“师夷长技以自强”与洋务运动有关，洋务运动是学习西方先进的技术。“君主立宪”与戊戌变法有关，戊戌变法是学习西方的政治制度。“民主共和”与辛亥革命有关，辛亥革命是学习西方的政治制度。“民主和科学”是新文化运动的口号，新文化运动是学习西方的先进思想。故题干信息反映出中国学习西方的历程是学技术→学制度→学思想，故</w:t>
      </w:r>
      <w:r>
        <w:rPr>
          <w:rFonts w:eastAsia="Times New Roman" w:cs="Times New Roman"/>
          <w:color w:val="000000"/>
        </w:rPr>
        <w:t>C</w:t>
      </w:r>
      <w:r>
        <w:rPr>
          <w:rFonts w:ascii="宋体" w:hAnsi="宋体"/>
          <w:color w:val="000000"/>
        </w:rPr>
        <w:t>符合题意；中国学习西方的历程是学技术→学制度→学思想，排除</w:t>
      </w:r>
      <w:r>
        <w:rPr>
          <w:rFonts w:eastAsia="Times New Roman" w:cs="Times New Roman"/>
          <w:color w:val="000000"/>
        </w:rPr>
        <w:t>ABD</w:t>
      </w:r>
      <w:r>
        <w:rPr>
          <w:rFonts w:ascii="宋体" w:hAnsi="宋体"/>
          <w:color w:val="000000"/>
        </w:rPr>
        <w:t>。故选</w:t>
      </w:r>
      <w:r>
        <w:rPr>
          <w:rFonts w:eastAsia="Times New Roman" w:cs="Times New Roman"/>
          <w:color w:val="000000"/>
        </w:rPr>
        <w:t>C</w:t>
      </w:r>
      <w:r>
        <w:rPr>
          <w:rFonts w:ascii="宋体" w:hAnsi="宋体"/>
          <w:color w:val="000000"/>
        </w:rPr>
        <w:t>。</w:t>
      </w:r>
    </w:p>
    <w:p w14:paraId="6ADFB97A">
      <w:pPr>
        <w:spacing w:line="360" w:lineRule="auto"/>
        <w:jc w:val="left"/>
        <w:textAlignment w:val="center"/>
        <w:rPr>
          <w:rFonts w:ascii="宋体" w:hAnsi="宋体"/>
          <w:color w:val="000000"/>
        </w:rPr>
      </w:pPr>
      <w:r>
        <w:rPr>
          <w:color w:val="000000"/>
        </w:rPr>
        <w:t xml:space="preserve">5. </w:t>
      </w:r>
      <w:r>
        <w:rPr>
          <w:rFonts w:ascii="宋体" w:hAnsi="宋体"/>
          <w:color w:val="000000"/>
        </w:rPr>
        <w:t>习近平总书记在庆祝中国共产主义青年团成立</w:t>
      </w:r>
      <w:r>
        <w:rPr>
          <w:rFonts w:eastAsia="Times New Roman" w:cs="Times New Roman"/>
          <w:color w:val="000000"/>
        </w:rPr>
        <w:t>100</w:t>
      </w:r>
      <w:r>
        <w:rPr>
          <w:rFonts w:ascii="宋体" w:hAnsi="宋体"/>
          <w:color w:val="000000"/>
        </w:rPr>
        <w:t>周年大会上的发言时说道：“千百年来，青春的力量，青春的涌动，青春的创造，始终是推动中华民族勇毅前行、屹立于世界民族之林的磅礴力量！”</w:t>
      </w:r>
      <w:r>
        <w:rPr>
          <w:rFonts w:eastAsia="Times New Roman" w:cs="Times New Roman"/>
          <w:color w:val="000000"/>
        </w:rPr>
        <w:t>1919</w:t>
      </w:r>
      <w:r>
        <w:rPr>
          <w:rFonts w:ascii="宋体" w:hAnsi="宋体"/>
          <w:color w:val="000000"/>
        </w:rPr>
        <w:t>年爆发了一场以先进青年知识分子为先锋，广大人民群众参加的彻底反帝反封建的伟大爱国革命运动。这场运动是（</w:t>
      </w:r>
      <w:r>
        <w:rPr>
          <w:rFonts w:eastAsia="Times New Roman" w:cs="Times New Roman"/>
          <w:color w:val="000000"/>
        </w:rPr>
        <w:t xml:space="preserve">    </w:t>
      </w:r>
      <w:r>
        <w:rPr>
          <w:rFonts w:ascii="宋体" w:hAnsi="宋体"/>
          <w:color w:val="000000"/>
        </w:rPr>
        <w:t>）</w:t>
      </w:r>
    </w:p>
    <w:p w14:paraId="2879C85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太平天国运动</w:t>
      </w:r>
      <w:r>
        <w:rPr>
          <w:rFonts w:ascii="宋体" w:hAnsi="宋体"/>
          <w:color w:val="000000"/>
        </w:rPr>
        <w:tab/>
      </w:r>
      <w:r>
        <w:rPr>
          <w:rFonts w:ascii="宋体" w:hAnsi="宋体"/>
          <w:color w:val="000000"/>
        </w:rPr>
        <w:t>B. 义和团运动</w:t>
      </w:r>
      <w:r>
        <w:rPr>
          <w:rFonts w:ascii="宋体" w:hAnsi="宋体"/>
          <w:color w:val="000000"/>
        </w:rPr>
        <w:tab/>
      </w:r>
      <w:r>
        <w:rPr>
          <w:rFonts w:ascii="宋体" w:hAnsi="宋体"/>
          <w:color w:val="000000"/>
        </w:rPr>
        <w:t>C. 五四运动</w:t>
      </w:r>
      <w:r>
        <w:rPr>
          <w:rFonts w:ascii="宋体" w:hAnsi="宋体"/>
          <w:color w:val="000000"/>
        </w:rPr>
        <w:tab/>
      </w:r>
      <w:r>
        <w:rPr>
          <w:rFonts w:ascii="宋体" w:hAnsi="宋体"/>
          <w:color w:val="000000"/>
        </w:rPr>
        <w:t>D. 北伐战争</w:t>
      </w:r>
    </w:p>
    <w:p w14:paraId="6A387DBD">
      <w:pPr>
        <w:spacing w:line="360" w:lineRule="auto"/>
        <w:textAlignment w:val="center"/>
        <w:rPr>
          <w:color w:val="000000"/>
        </w:rPr>
      </w:pPr>
      <w:r>
        <w:rPr>
          <w:color w:val="2E75B6"/>
        </w:rPr>
        <w:t>【答案】</w:t>
      </w:r>
      <w:r>
        <w:rPr>
          <w:color w:val="000000"/>
        </w:rPr>
        <w:t>C</w:t>
      </w:r>
    </w:p>
    <w:p w14:paraId="400A2C2B">
      <w:pPr>
        <w:spacing w:line="360" w:lineRule="auto"/>
        <w:textAlignment w:val="center"/>
        <w:rPr>
          <w:color w:val="000000"/>
        </w:rPr>
      </w:pPr>
      <w:r>
        <w:rPr>
          <w:color w:val="2E75B6"/>
        </w:rPr>
        <w:t>【解析】</w:t>
      </w:r>
    </w:p>
    <w:p w14:paraId="3C6ADD10">
      <w:pPr>
        <w:spacing w:line="360" w:lineRule="auto"/>
        <w:jc w:val="left"/>
        <w:textAlignment w:val="center"/>
        <w:rPr>
          <w:color w:val="000000"/>
        </w:rPr>
      </w:pPr>
      <w:r>
        <w:rPr>
          <w:color w:val="000000"/>
        </w:rPr>
        <w:t>【详解】根据所学可知1919年爆发了一场以先进青年知识分子为先锋，广大人民群众参加的彻底反帝反封建的伟大爱国革命运动——五四运动。五四运动运动的爆发是因为巴黎和会上中国外交的失败，1919年5月4日北京青年学生走上街头，举行 集会、抗议活动，五四运动爆发，C项正确；太平天国运动是1851——1864年，排除A项；义和团运动是1900年，排除B项；北伐战争是1926年—1928年，排除D项。故选C项。</w:t>
      </w:r>
    </w:p>
    <w:p w14:paraId="022AA1A1">
      <w:pPr>
        <w:spacing w:line="360" w:lineRule="auto"/>
        <w:jc w:val="left"/>
        <w:textAlignment w:val="center"/>
        <w:rPr>
          <w:rFonts w:ascii="宋体" w:hAnsi="宋体"/>
          <w:color w:val="000000"/>
        </w:rPr>
      </w:pPr>
      <w:r>
        <w:rPr>
          <w:color w:val="000000"/>
        </w:rPr>
        <w:t xml:space="preserve">6. </w:t>
      </w:r>
      <w:r>
        <w:rPr>
          <w:rFonts w:ascii="宋体" w:hAnsi="宋体"/>
          <w:color w:val="000000"/>
        </w:rPr>
        <w:t>党的十八大以来，国家建设不断取得丰硕成果，天宫遨游、蛟龙探海、天眼探空、悟空探秘、墨子传信、大飞机一飞冲天、港珠澳大桥正式通车……这一系列重大成果，主要体现了新发展理念中的</w:t>
      </w:r>
    </w:p>
    <w:p w14:paraId="60D4F018">
      <w:pPr>
        <w:spacing w:line="360" w:lineRule="auto"/>
        <w:jc w:val="left"/>
        <w:textAlignment w:val="center"/>
        <w:rPr>
          <w:rFonts w:ascii="宋体" w:hAnsi="宋体"/>
          <w:color w:val="000000"/>
        </w:rPr>
      </w:pPr>
      <w:r>
        <w:rPr>
          <w:color w:val="000000"/>
        </w:rPr>
        <w:t xml:space="preserve">A. </w:t>
      </w:r>
      <w:r>
        <w:rPr>
          <w:rFonts w:ascii="宋体" w:hAnsi="宋体"/>
          <w:color w:val="000000"/>
        </w:rPr>
        <w:t>创新</w:t>
      </w:r>
    </w:p>
    <w:p w14:paraId="38A9BE96">
      <w:pPr>
        <w:spacing w:line="360" w:lineRule="auto"/>
        <w:jc w:val="left"/>
        <w:textAlignment w:val="center"/>
        <w:rPr>
          <w:rFonts w:ascii="宋体" w:hAnsi="宋体"/>
          <w:color w:val="000000"/>
        </w:rPr>
      </w:pPr>
      <w:r>
        <w:rPr>
          <w:color w:val="000000"/>
        </w:rPr>
        <w:t xml:space="preserve">B. </w:t>
      </w:r>
      <w:r>
        <w:rPr>
          <w:rFonts w:ascii="宋体" w:hAnsi="宋体"/>
          <w:color w:val="000000"/>
        </w:rPr>
        <w:t>开放</w:t>
      </w:r>
    </w:p>
    <w:p w14:paraId="5248D461">
      <w:pPr>
        <w:spacing w:line="360" w:lineRule="auto"/>
        <w:jc w:val="left"/>
        <w:textAlignment w:val="center"/>
        <w:rPr>
          <w:rFonts w:ascii="宋体" w:hAnsi="宋体"/>
          <w:color w:val="000000"/>
        </w:rPr>
      </w:pPr>
      <w:r>
        <w:rPr>
          <w:color w:val="000000"/>
        </w:rPr>
        <w:t xml:space="preserve">C. </w:t>
      </w:r>
      <w:r>
        <w:rPr>
          <w:rFonts w:ascii="宋体" w:hAnsi="宋体"/>
          <w:color w:val="000000"/>
        </w:rPr>
        <w:t>协调</w:t>
      </w:r>
    </w:p>
    <w:p w14:paraId="4B04C825">
      <w:pPr>
        <w:spacing w:line="360" w:lineRule="auto"/>
        <w:jc w:val="left"/>
        <w:textAlignment w:val="center"/>
        <w:rPr>
          <w:rFonts w:ascii="宋体" w:hAnsi="宋体"/>
          <w:color w:val="000000"/>
        </w:rPr>
      </w:pPr>
      <w:r>
        <w:rPr>
          <w:color w:val="000000"/>
        </w:rPr>
        <w:t>D</w:t>
      </w:r>
      <w:r>
        <w:rPr>
          <w:color w:val="000000"/>
          <w:position w:val="-22"/>
        </w:rPr>
        <w:drawing>
          <wp:inline distT="0" distB="0" distL="114300" distR="114300">
            <wp:extent cx="31750" cy="889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共享</w:t>
      </w:r>
    </w:p>
    <w:p w14:paraId="6842AD42">
      <w:pPr>
        <w:spacing w:line="360" w:lineRule="auto"/>
        <w:textAlignment w:val="center"/>
        <w:rPr>
          <w:color w:val="000000"/>
        </w:rPr>
      </w:pPr>
      <w:r>
        <w:rPr>
          <w:color w:val="2E75B6"/>
        </w:rPr>
        <w:t>【答案】</w:t>
      </w:r>
      <w:r>
        <w:rPr>
          <w:color w:val="000000"/>
        </w:rPr>
        <w:t>A</w:t>
      </w:r>
    </w:p>
    <w:p w14:paraId="17279587">
      <w:pPr>
        <w:spacing w:line="360" w:lineRule="auto"/>
        <w:textAlignment w:val="center"/>
        <w:rPr>
          <w:color w:val="000000"/>
        </w:rPr>
      </w:pPr>
      <w:r>
        <w:rPr>
          <w:color w:val="2E75B6"/>
        </w:rPr>
        <w:t>【解析】</w:t>
      </w:r>
    </w:p>
    <w:p w14:paraId="614DD601">
      <w:pPr>
        <w:spacing w:line="360" w:lineRule="auto"/>
        <w:textAlignment w:val="center"/>
        <w:rPr>
          <w:rFonts w:ascii="宋体" w:hAnsi="宋体"/>
          <w:color w:val="000000"/>
        </w:rPr>
      </w:pPr>
      <w:r>
        <w:rPr>
          <w:color w:val="000000"/>
        </w:rPr>
        <w:t>【详解】</w:t>
      </w:r>
      <w:r>
        <w:rPr>
          <w:rFonts w:ascii="宋体" w:hAnsi="宋体"/>
          <w:color w:val="000000"/>
        </w:rPr>
        <w:t>根据材料可知，材料反映了我国科技创新取得了巨大成就，我国的自主创新能力不断增强。体现了新发展理念中的创新。A符合题意，BCD不符合题意，故选择A。</w:t>
      </w:r>
    </w:p>
    <w:p w14:paraId="1DFDBA37">
      <w:pPr>
        <w:spacing w:line="360" w:lineRule="auto"/>
        <w:jc w:val="left"/>
        <w:textAlignment w:val="center"/>
        <w:rPr>
          <w:rFonts w:ascii="宋体" w:hAnsi="宋体"/>
          <w:color w:val="000000"/>
        </w:rPr>
      </w:pPr>
      <w:r>
        <w:rPr>
          <w:color w:val="000000"/>
        </w:rPr>
        <w:t xml:space="preserve">7. </w:t>
      </w:r>
      <w:r>
        <w:rPr>
          <w:rFonts w:ascii="宋体" w:hAnsi="宋体"/>
          <w:color w:val="000000"/>
        </w:rPr>
        <w:t>1972年2月21日，尼克松在访华欢迎宴会上致辞说：“今天我们有巨大的分歧，使我们走到一起的，是我们有超过这些分歧的共同利益。”这与我国哪一项外交方针相近？（   ）</w:t>
      </w:r>
    </w:p>
    <w:p w14:paraId="134BB977">
      <w:pPr>
        <w:tabs>
          <w:tab w:val="left" w:pos="4873"/>
        </w:tabs>
        <w:spacing w:line="360" w:lineRule="auto"/>
        <w:jc w:val="left"/>
        <w:textAlignment w:val="center"/>
        <w:rPr>
          <w:rFonts w:ascii="宋体" w:hAnsi="宋体"/>
          <w:color w:val="000000"/>
        </w:rPr>
      </w:pPr>
      <w:r>
        <w:rPr>
          <w:rFonts w:ascii="宋体" w:hAnsi="宋体"/>
          <w:color w:val="000000"/>
        </w:rPr>
        <w:t>A. 互不侵犯</w:t>
      </w:r>
      <w:r>
        <w:rPr>
          <w:rFonts w:ascii="宋体" w:hAnsi="宋体"/>
          <w:color w:val="000000"/>
        </w:rPr>
        <w:tab/>
      </w:r>
      <w:r>
        <w:rPr>
          <w:rFonts w:ascii="宋体" w:hAnsi="宋体"/>
          <w:color w:val="000000"/>
        </w:rPr>
        <w:t>B. 互不干涉内政</w:t>
      </w:r>
    </w:p>
    <w:p w14:paraId="6D155041">
      <w:pPr>
        <w:tabs>
          <w:tab w:val="left" w:pos="4873"/>
        </w:tabs>
        <w:spacing w:line="360" w:lineRule="auto"/>
        <w:jc w:val="left"/>
        <w:textAlignment w:val="center"/>
        <w:rPr>
          <w:rFonts w:ascii="宋体" w:hAnsi="宋体"/>
          <w:color w:val="000000"/>
        </w:rPr>
      </w:pPr>
      <w:r>
        <w:rPr>
          <w:rFonts w:ascii="宋体" w:hAnsi="宋体"/>
          <w:color w:val="000000"/>
        </w:rPr>
        <w:t>C. 互相尊重领土完整</w:t>
      </w:r>
      <w:r>
        <w:rPr>
          <w:rFonts w:ascii="宋体" w:hAnsi="宋体"/>
          <w:color w:val="000000"/>
        </w:rPr>
        <w:tab/>
      </w:r>
      <w:r>
        <w:rPr>
          <w:rFonts w:ascii="宋体" w:hAnsi="宋体"/>
          <w:color w:val="000000"/>
        </w:rPr>
        <w:t>D. 求同存异</w:t>
      </w:r>
    </w:p>
    <w:p w14:paraId="0730D9A9">
      <w:pPr>
        <w:spacing w:line="360" w:lineRule="auto"/>
        <w:textAlignment w:val="center"/>
        <w:rPr>
          <w:color w:val="000000"/>
        </w:rPr>
      </w:pPr>
      <w:r>
        <w:rPr>
          <w:color w:val="2E75B6"/>
        </w:rPr>
        <w:t>【答案】</w:t>
      </w:r>
      <w:r>
        <w:rPr>
          <w:color w:val="000000"/>
        </w:rPr>
        <w:t>D</w:t>
      </w:r>
    </w:p>
    <w:p w14:paraId="060DD7E8">
      <w:pPr>
        <w:spacing w:line="360" w:lineRule="auto"/>
        <w:textAlignment w:val="center"/>
        <w:rPr>
          <w:color w:val="000000"/>
        </w:rPr>
      </w:pPr>
      <w:r>
        <w:rPr>
          <w:color w:val="2E75B6"/>
        </w:rPr>
        <w:t>【解析】</w:t>
      </w:r>
    </w:p>
    <w:p w14:paraId="6878AFE3">
      <w:pPr>
        <w:spacing w:line="360" w:lineRule="auto"/>
        <w:textAlignment w:val="center"/>
        <w:rPr>
          <w:color w:val="000000"/>
        </w:rPr>
      </w:pPr>
      <w:r>
        <w:rPr>
          <w:color w:val="000000"/>
        </w:rPr>
        <w:t>【分析】</w:t>
      </w:r>
    </w:p>
    <w:p w14:paraId="123D2C58">
      <w:pPr>
        <w:spacing w:line="360" w:lineRule="auto"/>
        <w:textAlignment w:val="center"/>
        <w:rPr>
          <w:rFonts w:ascii="宋体" w:hAnsi="宋体"/>
          <w:color w:val="000000"/>
        </w:rPr>
      </w:pPr>
      <w:r>
        <w:rPr>
          <w:color w:val="000000"/>
        </w:rPr>
        <w:t>【详解】</w:t>
      </w:r>
      <w:r>
        <w:rPr>
          <w:rFonts w:ascii="宋体" w:hAnsi="宋体"/>
          <w:color w:val="000000"/>
        </w:rPr>
        <w:t>1955年，周恩来参加万隆会议，提出“求同存异”方针，促进了会议的圆满成功，也促进了中国同亚非各国的团结与合作，尼克松在访华欢迎宴会上致辞的内容与求同存异外交方针相近，D项正确；尼克松的观点体现了求同存异，与互不侵犯、互不干涉内政和互相尊重领土完整不符，排除ABC项。故选D项。</w:t>
      </w:r>
    </w:p>
    <w:p w14:paraId="6CA919CC">
      <w:pPr>
        <w:spacing w:line="360" w:lineRule="auto"/>
        <w:jc w:val="left"/>
        <w:textAlignment w:val="center"/>
        <w:rPr>
          <w:color w:val="000000"/>
        </w:rPr>
      </w:pPr>
      <w:r>
        <w:rPr>
          <w:color w:val="000000"/>
        </w:rPr>
        <w:br w:type="textWrapping"/>
      </w:r>
    </w:p>
    <w:p w14:paraId="1EE5A53B">
      <w:pPr>
        <w:spacing w:line="360" w:lineRule="auto"/>
        <w:jc w:val="left"/>
        <w:textAlignment w:val="center"/>
        <w:rPr>
          <w:rFonts w:ascii="宋体" w:hAnsi="宋体"/>
          <w:color w:val="000000"/>
        </w:rPr>
      </w:pPr>
      <w:r>
        <w:rPr>
          <w:color w:val="000000"/>
        </w:rPr>
        <w:t xml:space="preserve">8. </w:t>
      </w:r>
      <w:r>
        <w:rPr>
          <w:rFonts w:ascii="宋体" w:hAnsi="宋体"/>
          <w:color w:val="000000"/>
        </w:rPr>
        <w:t>古代亚非地区</w:t>
      </w:r>
      <w:r>
        <w:rPr>
          <w:rFonts w:ascii="宋体" w:hAnsi="宋体"/>
          <w:color w:val="00000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文明古国创造了辉煌灿烂的文明成果，为世界文明的发展作出了杰出的贡献。古埃及法老为自己修建呈角锥体状的陵墓，中国人称之为</w:t>
      </w:r>
    </w:p>
    <w:p w14:paraId="6B017D6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“金字塔”</w:t>
      </w:r>
      <w:r>
        <w:rPr>
          <w:color w:val="000000"/>
        </w:rPr>
        <w:tab/>
      </w:r>
      <w:r>
        <w:rPr>
          <w:color w:val="000000"/>
        </w:rPr>
        <w:t xml:space="preserve">B. </w:t>
      </w:r>
      <w:r>
        <w:rPr>
          <w:rFonts w:ascii="宋体" w:hAnsi="宋体"/>
          <w:color w:val="000000"/>
        </w:rPr>
        <w:t>万神庙</w:t>
      </w:r>
    </w:p>
    <w:p w14:paraId="54E3B91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帕特农神庙</w:t>
      </w:r>
      <w:r>
        <w:rPr>
          <w:color w:val="000000"/>
        </w:rPr>
        <w:tab/>
      </w:r>
      <w:r>
        <w:rPr>
          <w:color w:val="000000"/>
        </w:rPr>
        <w:t xml:space="preserve">D. </w:t>
      </w:r>
      <w:r>
        <w:rPr>
          <w:rFonts w:ascii="宋体" w:hAnsi="宋体"/>
          <w:color w:val="000000"/>
        </w:rPr>
        <w:t>摩亨佐·达罗遗址</w:t>
      </w:r>
    </w:p>
    <w:p w14:paraId="2525AD9E">
      <w:pPr>
        <w:spacing w:line="360" w:lineRule="auto"/>
        <w:textAlignment w:val="center"/>
        <w:rPr>
          <w:color w:val="000000"/>
        </w:rPr>
      </w:pPr>
      <w:r>
        <w:rPr>
          <w:color w:val="2E75B6"/>
        </w:rPr>
        <w:t>【答案】</w:t>
      </w:r>
      <w:r>
        <w:rPr>
          <w:color w:val="000000"/>
        </w:rPr>
        <w:t>A</w:t>
      </w:r>
    </w:p>
    <w:p w14:paraId="59646A72">
      <w:pPr>
        <w:spacing w:line="360" w:lineRule="auto"/>
        <w:textAlignment w:val="center"/>
        <w:rPr>
          <w:color w:val="000000"/>
        </w:rPr>
      </w:pPr>
      <w:r>
        <w:rPr>
          <w:color w:val="2E75B6"/>
        </w:rPr>
        <w:t>【解析】</w:t>
      </w:r>
    </w:p>
    <w:p w14:paraId="1A1AA379">
      <w:pPr>
        <w:spacing w:line="360" w:lineRule="auto"/>
        <w:jc w:val="left"/>
        <w:textAlignment w:val="center"/>
        <w:rPr>
          <w:color w:val="000000"/>
        </w:rPr>
      </w:pPr>
      <w:r>
        <w:rPr>
          <w:color w:val="000000"/>
        </w:rPr>
        <w:t>【详解】依据题干信息并结合所学可知，金字塔是古埃及国王的陵寝。这些统治者在历史上称之为“法老”，故A正确；万神庙是罗马最古老的建筑之一，故B错误；帕特农神庙是古希腊遗迹，故C错误；摩亨佐·达罗遗址属于印度河流域文明，位于今天巴基斯坦，故D错误。综上故选A。</w:t>
      </w:r>
    </w:p>
    <w:p w14:paraId="63011A76">
      <w:pPr>
        <w:spacing w:line="360" w:lineRule="auto"/>
        <w:jc w:val="left"/>
        <w:textAlignment w:val="center"/>
        <w:rPr>
          <w:rFonts w:ascii="宋体" w:hAnsi="宋体"/>
          <w:color w:val="000000"/>
        </w:rPr>
      </w:pPr>
      <w:r>
        <w:rPr>
          <w:color w:val="000000"/>
        </w:rPr>
        <w:t xml:space="preserve">9. </w:t>
      </w:r>
      <w:r>
        <w:rPr>
          <w:rFonts w:ascii="宋体" w:hAnsi="宋体"/>
          <w:color w:val="000000"/>
        </w:rPr>
        <w:t>世界文化具有多样性。如果我们阅读文学作品《天方夜谭》，主要可以了解（   ）</w:t>
      </w:r>
    </w:p>
    <w:p w14:paraId="5875DBB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古埃及文化</w:t>
      </w:r>
      <w:r>
        <w:rPr>
          <w:color w:val="000000"/>
        </w:rPr>
        <w:tab/>
      </w:r>
      <w:r>
        <w:rPr>
          <w:color w:val="000000"/>
        </w:rPr>
        <w:t xml:space="preserve">B. </w:t>
      </w:r>
      <w:r>
        <w:rPr>
          <w:rFonts w:ascii="宋体" w:hAnsi="宋体"/>
          <w:color w:val="000000"/>
        </w:rPr>
        <w:t>阿拉伯文化</w:t>
      </w:r>
      <w:r>
        <w:rPr>
          <w:color w:val="000000"/>
        </w:rPr>
        <w:tab/>
      </w:r>
      <w:r>
        <w:rPr>
          <w:color w:val="000000"/>
        </w:rPr>
        <w:t xml:space="preserve">C. </w:t>
      </w:r>
      <w:r>
        <w:rPr>
          <w:rFonts w:ascii="宋体" w:hAnsi="宋体"/>
          <w:color w:val="000000"/>
        </w:rPr>
        <w:t>古印度文化</w:t>
      </w:r>
      <w:r>
        <w:rPr>
          <w:color w:val="000000"/>
        </w:rPr>
        <w:tab/>
      </w:r>
      <w:r>
        <w:rPr>
          <w:color w:val="000000"/>
        </w:rPr>
        <w:t xml:space="preserve">D. </w:t>
      </w:r>
      <w:r>
        <w:rPr>
          <w:rFonts w:ascii="宋体" w:hAnsi="宋体"/>
          <w:color w:val="000000"/>
        </w:rPr>
        <w:t>古希腊文化</w:t>
      </w:r>
    </w:p>
    <w:p w14:paraId="66772175">
      <w:pPr>
        <w:spacing w:line="360" w:lineRule="auto"/>
        <w:textAlignment w:val="center"/>
        <w:rPr>
          <w:color w:val="000000"/>
        </w:rPr>
      </w:pPr>
      <w:r>
        <w:rPr>
          <w:color w:val="2E75B6"/>
        </w:rPr>
        <w:t>【答案】</w:t>
      </w:r>
      <w:r>
        <w:rPr>
          <w:color w:val="000000"/>
        </w:rPr>
        <w:t>B</w:t>
      </w:r>
    </w:p>
    <w:p w14:paraId="424340BD">
      <w:pPr>
        <w:spacing w:line="360" w:lineRule="auto"/>
        <w:textAlignment w:val="center"/>
        <w:rPr>
          <w:color w:val="000000"/>
        </w:rPr>
      </w:pPr>
      <w:r>
        <w:rPr>
          <w:color w:val="2E75B6"/>
        </w:rPr>
        <w:t>【解析】</w:t>
      </w:r>
    </w:p>
    <w:p w14:paraId="2FD937B3">
      <w:pPr>
        <w:spacing w:line="360" w:lineRule="auto"/>
        <w:textAlignment w:val="center"/>
        <w:rPr>
          <w:color w:val="000000"/>
        </w:rPr>
      </w:pPr>
      <w:r>
        <w:rPr>
          <w:color w:val="000000"/>
        </w:rPr>
        <w:t>【分析】</w:t>
      </w:r>
    </w:p>
    <w:p w14:paraId="298A005A">
      <w:pPr>
        <w:spacing w:line="360" w:lineRule="auto"/>
        <w:jc w:val="left"/>
        <w:textAlignment w:val="center"/>
        <w:rPr>
          <w:rFonts w:ascii="宋体" w:hAnsi="宋体"/>
          <w:color w:val="000000"/>
        </w:rPr>
      </w:pPr>
      <w:r>
        <w:rPr>
          <w:color w:val="000000"/>
        </w:rPr>
        <w:t>【详解】</w:t>
      </w:r>
      <w:r>
        <w:rPr>
          <w:rFonts w:ascii="宋体" w:hAnsi="宋体"/>
          <w:color w:val="000000"/>
        </w:rPr>
        <w:t>依据所学可知，《天方夜谭》又名《一千零一夜》是阿拉伯的一部民间故事集。书中所讲的辛巴达航海、阿里巴巴和四十大盗、阿拉丁神灯等故事在世界各国广为流传，真实反映了阿拉伯帝国境内各族人民的生活及东方古国的风土人情，体现了阿拉伯人对世界文化的继承，所以B项符合题意；而ACD三项均不符合题意，排除。故选B。</w:t>
      </w:r>
    </w:p>
    <w:p w14:paraId="41F8C2C0">
      <w:pPr>
        <w:spacing w:line="360" w:lineRule="auto"/>
        <w:jc w:val="left"/>
        <w:textAlignment w:val="center"/>
        <w:rPr>
          <w:rFonts w:ascii="宋体" w:hAnsi="宋体"/>
          <w:color w:val="000000"/>
        </w:rPr>
      </w:pPr>
      <w:r>
        <w:rPr>
          <w:color w:val="000000"/>
        </w:rPr>
        <w:t xml:space="preserve">10. </w:t>
      </w:r>
      <w:r>
        <w:rPr>
          <w:rFonts w:ascii="宋体" w:hAnsi="宋体"/>
          <w:color w:val="000000"/>
        </w:rPr>
        <w:t>古希腊先哲苏格拉底主张人应该“认识你自己”，文艺复兴先驱但丁主张“人不能像野兽那样生活，应该追求知识和美德。”他们的思想所体现的共同核心精神是（   ）</w:t>
      </w:r>
    </w:p>
    <w:p w14:paraId="4AA6AA8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自由平等</w:t>
      </w:r>
      <w:r>
        <w:rPr>
          <w:rFonts w:ascii="宋体" w:hAnsi="宋体"/>
          <w:color w:val="000000"/>
        </w:rPr>
        <w:tab/>
      </w:r>
      <w:r>
        <w:rPr>
          <w:rFonts w:ascii="宋体" w:hAnsi="宋体"/>
          <w:color w:val="000000"/>
        </w:rPr>
        <w:t>B. 主权在民</w:t>
      </w:r>
      <w:r>
        <w:rPr>
          <w:rFonts w:ascii="宋体" w:hAnsi="宋体"/>
          <w:color w:val="000000"/>
        </w:rPr>
        <w:tab/>
      </w:r>
      <w:r>
        <w:rPr>
          <w:rFonts w:ascii="宋体" w:hAnsi="宋体"/>
          <w:color w:val="000000"/>
        </w:rPr>
        <w:t>C. 神权至上</w:t>
      </w:r>
      <w:r>
        <w:rPr>
          <w:rFonts w:ascii="宋体" w:hAnsi="宋体"/>
          <w:color w:val="000000"/>
        </w:rPr>
        <w:tab/>
      </w:r>
      <w:r>
        <w:rPr>
          <w:rFonts w:ascii="宋体" w:hAnsi="宋体"/>
          <w:color w:val="000000"/>
        </w:rPr>
        <w:t>D. 人文主义</w:t>
      </w:r>
    </w:p>
    <w:p w14:paraId="0A3615A4">
      <w:pPr>
        <w:spacing w:line="360" w:lineRule="auto"/>
        <w:textAlignment w:val="center"/>
        <w:rPr>
          <w:color w:val="000000"/>
        </w:rPr>
      </w:pPr>
      <w:r>
        <w:rPr>
          <w:color w:val="2E75B6"/>
        </w:rPr>
        <w:t>【答案】</w:t>
      </w:r>
      <w:r>
        <w:rPr>
          <w:color w:val="000000"/>
        </w:rPr>
        <w:t>D</w:t>
      </w:r>
    </w:p>
    <w:p w14:paraId="64F31228">
      <w:pPr>
        <w:spacing w:line="360" w:lineRule="auto"/>
        <w:textAlignment w:val="center"/>
        <w:rPr>
          <w:color w:val="000000"/>
        </w:rPr>
      </w:pPr>
      <w:r>
        <w:rPr>
          <w:color w:val="2E75B6"/>
        </w:rPr>
        <w:t>【解析】</w:t>
      </w:r>
    </w:p>
    <w:p w14:paraId="5E05ED74">
      <w:pPr>
        <w:spacing w:line="360" w:lineRule="auto"/>
        <w:jc w:val="left"/>
        <w:textAlignment w:val="center"/>
        <w:rPr>
          <w:color w:val="000000"/>
        </w:rPr>
      </w:pPr>
      <w:r>
        <w:rPr>
          <w:color w:val="000000"/>
        </w:rPr>
        <w:t>【详解】根据题干信息，由“认识你自己”，可知意思是了解自己，注重自身的作用；由“人不能像野兽那样生活，应该追求知识和美德”，可知人们不应该像野兽那样生活，他们应该追求知识和美德，结合所学知识可知，他们的思想所体现的共同核心精神是以人为中心，倡导人文主义精神。选项D符合题意；自由平等、主权在民，在题干内容中没有联系，AB排除；神权至上，与题干内容相反，不符合题意，C排除。故选D。</w:t>
      </w:r>
    </w:p>
    <w:p w14:paraId="72D1ACDC">
      <w:pPr>
        <w:spacing w:line="360" w:lineRule="auto"/>
        <w:jc w:val="left"/>
        <w:textAlignment w:val="center"/>
        <w:rPr>
          <w:rFonts w:ascii="宋体" w:hAnsi="宋体"/>
          <w:color w:val="000000"/>
        </w:rPr>
      </w:pPr>
      <w:r>
        <w:rPr>
          <w:color w:val="000000"/>
        </w:rPr>
        <w:t xml:space="preserve">11. </w:t>
      </w:r>
      <w:r>
        <w:rPr>
          <w:rFonts w:ascii="宋体" w:hAnsi="宋体"/>
          <w:color w:val="000000"/>
        </w:rPr>
        <w:t>俄国农奴制改革、日本明治维新、中国戊戌变法的共同点是</w:t>
      </w:r>
    </w:p>
    <w:p w14:paraId="699DCADA">
      <w:pPr>
        <w:spacing w:line="360" w:lineRule="auto"/>
        <w:jc w:val="left"/>
        <w:textAlignment w:val="center"/>
        <w:rPr>
          <w:rFonts w:ascii="宋体" w:hAnsi="宋体"/>
          <w:color w:val="000000"/>
        </w:rPr>
      </w:pPr>
      <w:r>
        <w:rPr>
          <w:rFonts w:ascii="宋体" w:hAnsi="宋体"/>
          <w:color w:val="000000"/>
        </w:rPr>
        <w:t>①都是为了应对严重的社会危机②都是自上而下的改革</w:t>
      </w:r>
    </w:p>
    <w:p w14:paraId="01D23245">
      <w:pPr>
        <w:spacing w:line="360" w:lineRule="auto"/>
        <w:jc w:val="left"/>
        <w:textAlignment w:val="center"/>
        <w:rPr>
          <w:rFonts w:ascii="宋体" w:hAnsi="宋体"/>
          <w:color w:val="000000"/>
        </w:rPr>
      </w:pPr>
      <w:r>
        <w:rPr>
          <w:rFonts w:ascii="宋体" w:hAnsi="宋体"/>
          <w:color w:val="000000"/>
        </w:rPr>
        <w:t>③都改变了社会的性质④都有利于社会的进步</w:t>
      </w:r>
    </w:p>
    <w:p w14:paraId="431F63F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3A2F55C7">
      <w:pPr>
        <w:spacing w:line="360" w:lineRule="auto"/>
        <w:textAlignment w:val="center"/>
        <w:rPr>
          <w:color w:val="000000"/>
        </w:rPr>
      </w:pPr>
      <w:r>
        <w:rPr>
          <w:color w:val="2E75B6"/>
        </w:rPr>
        <w:t>【答案】</w:t>
      </w:r>
      <w:r>
        <w:rPr>
          <w:color w:val="000000"/>
        </w:rPr>
        <w:t>B</w:t>
      </w:r>
    </w:p>
    <w:p w14:paraId="568C4D90">
      <w:pPr>
        <w:spacing w:line="360" w:lineRule="auto"/>
        <w:textAlignment w:val="center"/>
        <w:rPr>
          <w:color w:val="000000"/>
        </w:rPr>
      </w:pPr>
      <w:r>
        <w:rPr>
          <w:color w:val="2E75B6"/>
        </w:rPr>
        <w:t>【解析】</w:t>
      </w:r>
    </w:p>
    <w:p w14:paraId="52D03EE2">
      <w:pPr>
        <w:spacing w:line="360" w:lineRule="auto"/>
        <w:jc w:val="left"/>
        <w:textAlignment w:val="center"/>
        <w:rPr>
          <w:color w:val="000000"/>
        </w:rPr>
      </w:pPr>
      <w:r>
        <w:rPr>
          <w:color w:val="000000"/>
        </w:rPr>
        <w:t>【详解】依据所学可知，农奴制阻碍了资本主义的发展，1861年俄国进行农奴制改革；日本明治维新是日本在面临内忧外患情况下学习西方的改革，中国戊戌变法是晚清时期以康有为、梁启超为代表的维新派人士通过光绪帝进行倡导学习西方政治、经济、文化等的资产阶级改良运动。戊戌变法失败了，没有改变中国半殖民地半封建社会的性质，故③错误。俄国农奴制改革、日本明治维新、中国戊戌变法都是为了应对严重的社会危机，都是自上而下的改革，都有利于社会的进步，故①②④正确。综上故选B。</w:t>
      </w:r>
      <w:r>
        <w:rPr>
          <w:color w:val="000000"/>
        </w:rPr>
        <w:br w:type="textWrapping"/>
      </w:r>
    </w:p>
    <w:p w14:paraId="2C204BE7">
      <w:pPr>
        <w:spacing w:line="360" w:lineRule="auto"/>
        <w:jc w:val="left"/>
        <w:textAlignment w:val="center"/>
        <w:rPr>
          <w:rFonts w:ascii="宋体" w:hAnsi="宋体"/>
          <w:color w:val="000000"/>
        </w:rPr>
      </w:pPr>
      <w:r>
        <w:rPr>
          <w:color w:val="000000"/>
        </w:rPr>
        <w:t xml:space="preserve">12. </w:t>
      </w:r>
      <w:r>
        <w:rPr>
          <w:rFonts w:ascii="宋体" w:hAnsi="宋体"/>
          <w:color w:val="000000"/>
        </w:rPr>
        <w:t>区分史实与史论是历史学习的重要要求，下列表述中，属于“史论”的是（   ）</w:t>
      </w:r>
    </w:p>
    <w:p w14:paraId="61361D5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1947年，美国出台“杜鲁门主义”</w:t>
      </w:r>
      <w:r>
        <w:rPr>
          <w:color w:val="000000"/>
        </w:rPr>
        <w:tab/>
      </w:r>
      <w:r>
        <w:rPr>
          <w:color w:val="000000"/>
        </w:rPr>
        <w:t xml:space="preserve">B. </w:t>
      </w:r>
      <w:r>
        <w:rPr>
          <w:rFonts w:ascii="宋体" w:hAnsi="宋体"/>
          <w:color w:val="000000"/>
        </w:rPr>
        <w:t>1947年，美国提出“马歇尔计划”</w:t>
      </w:r>
    </w:p>
    <w:p w14:paraId="7DA446C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1949年，北大西洋公约组织成立</w:t>
      </w:r>
      <w:r>
        <w:rPr>
          <w:color w:val="000000"/>
        </w:rPr>
        <w:tab/>
      </w:r>
      <w:r>
        <w:rPr>
          <w:color w:val="000000"/>
        </w:rPr>
        <w:t xml:space="preserve">D. </w:t>
      </w:r>
      <w:r>
        <w:rPr>
          <w:rFonts w:ascii="宋体" w:hAnsi="宋体"/>
          <w:color w:val="000000"/>
        </w:rPr>
        <w:t>冷战是一种非战争非和平的对峙状态</w:t>
      </w:r>
    </w:p>
    <w:p w14:paraId="6272F92F">
      <w:pPr>
        <w:spacing w:line="360" w:lineRule="auto"/>
        <w:textAlignment w:val="center"/>
        <w:rPr>
          <w:color w:val="000000"/>
        </w:rPr>
      </w:pPr>
      <w:r>
        <w:rPr>
          <w:color w:val="2E75B6"/>
        </w:rPr>
        <w:t>【答案】</w:t>
      </w:r>
      <w:r>
        <w:rPr>
          <w:color w:val="000000"/>
        </w:rPr>
        <w:t>D</w:t>
      </w:r>
    </w:p>
    <w:p w14:paraId="6BBE754B">
      <w:pPr>
        <w:spacing w:line="360" w:lineRule="auto"/>
        <w:textAlignment w:val="center"/>
        <w:rPr>
          <w:color w:val="000000"/>
        </w:rPr>
      </w:pPr>
      <w:r>
        <w:rPr>
          <w:color w:val="2E75B6"/>
        </w:rPr>
        <w:t>【解析】</w:t>
      </w:r>
    </w:p>
    <w:p w14:paraId="0FDA8C28">
      <w:pPr>
        <w:spacing w:line="360" w:lineRule="auto"/>
        <w:textAlignment w:val="center"/>
        <w:rPr>
          <w:color w:val="000000"/>
        </w:rPr>
      </w:pPr>
      <w:r>
        <w:rPr>
          <w:color w:val="000000"/>
        </w:rPr>
        <w:t>【分析】</w:t>
      </w:r>
    </w:p>
    <w:p w14:paraId="2F6E5367">
      <w:pPr>
        <w:spacing w:line="360" w:lineRule="auto"/>
        <w:jc w:val="left"/>
        <w:textAlignment w:val="center"/>
        <w:rPr>
          <w:rFonts w:ascii="宋体" w:hAnsi="宋体"/>
          <w:color w:val="000000"/>
        </w:rPr>
      </w:pPr>
      <w:r>
        <w:rPr>
          <w:color w:val="000000"/>
        </w:rPr>
        <w:t>【详解】</w:t>
      </w:r>
      <w:r>
        <w:rPr>
          <w:rFonts w:ascii="宋体" w:hAnsi="宋体"/>
          <w:color w:val="000000"/>
        </w:rPr>
        <w:t>根据所学可知凡是关于历史事件和历史人物的评论即为史论；而史实是考古或者史书记载的历史史实。冷战是一种非战争非和平的对峙状态，是对冷战的评论，故选</w:t>
      </w:r>
      <w:r>
        <w:rPr>
          <w:rFonts w:eastAsia="Times New Roman" w:cs="Times New Roman"/>
          <w:color w:val="000000"/>
        </w:rPr>
        <w:t>D</w:t>
      </w:r>
      <w:r>
        <w:rPr>
          <w:rFonts w:ascii="宋体" w:hAnsi="宋体"/>
          <w:color w:val="000000"/>
        </w:rPr>
        <w:t>；</w:t>
      </w:r>
      <w:r>
        <w:rPr>
          <w:rFonts w:eastAsia="Times New Roman" w:cs="Times New Roman"/>
          <w:color w:val="000000"/>
        </w:rPr>
        <w:t>ABC</w:t>
      </w:r>
      <w:r>
        <w:rPr>
          <w:rFonts w:ascii="宋体" w:hAnsi="宋体"/>
          <w:color w:val="000000"/>
        </w:rPr>
        <w:t>都是对冷战政策的组成部分，属于史实，排除。</w:t>
      </w:r>
    </w:p>
    <w:p w14:paraId="466C8C5B">
      <w:pPr>
        <w:spacing w:line="360" w:lineRule="auto"/>
        <w:jc w:val="left"/>
        <w:textAlignment w:val="center"/>
        <w:rPr>
          <w:rFonts w:ascii="宋体" w:hAnsi="宋体"/>
          <w:color w:val="000000"/>
        </w:rPr>
      </w:pPr>
      <w:r>
        <w:rPr>
          <w:color w:val="000000"/>
        </w:rPr>
        <w:t xml:space="preserve">13. </w:t>
      </w:r>
      <w:r>
        <w:rPr>
          <w:rFonts w:ascii="宋体" w:hAnsi="宋体"/>
          <w:color w:val="000000"/>
        </w:rPr>
        <w:t>吸毒，也称“药物滥用”，就是出于</w:t>
      </w:r>
      <w:r>
        <w:rPr>
          <w:rFonts w:eastAsia="Times New Roman" w:cs="Times New Roman"/>
          <w:color w:val="000000"/>
        </w:rPr>
        <w:t>______</w:t>
      </w:r>
      <w:r>
        <w:rPr>
          <w:rFonts w:ascii="宋体" w:hAnsi="宋体"/>
          <w:color w:val="000000"/>
        </w:rPr>
        <w:t>目的，通过注射、口服、鼻吸或其他方式将毒品摄入人体的行为。</w:t>
      </w:r>
    </w:p>
    <w:p w14:paraId="54D4FE8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非医疗</w:t>
      </w:r>
      <w:r>
        <w:rPr>
          <w:rFonts w:ascii="宋体" w:hAnsi="宋体"/>
          <w:color w:val="000000"/>
        </w:rPr>
        <w:tab/>
      </w:r>
      <w:r>
        <w:rPr>
          <w:rFonts w:ascii="宋体" w:hAnsi="宋体"/>
          <w:color w:val="000000"/>
        </w:rPr>
        <w:t>B. 治病</w:t>
      </w:r>
      <w:r>
        <w:rPr>
          <w:rFonts w:ascii="宋体" w:hAnsi="宋体"/>
          <w:color w:val="000000"/>
        </w:rPr>
        <w:tab/>
      </w:r>
      <w:r>
        <w:rPr>
          <w:rFonts w:ascii="宋体" w:hAnsi="宋体"/>
          <w:color w:val="000000"/>
        </w:rPr>
        <w:t>C. 麻醉</w:t>
      </w:r>
      <w:r>
        <w:rPr>
          <w:rFonts w:ascii="宋体" w:hAnsi="宋体"/>
          <w:color w:val="000000"/>
        </w:rPr>
        <w:tab/>
      </w:r>
      <w:r>
        <w:rPr>
          <w:rFonts w:ascii="宋体" w:hAnsi="宋体"/>
          <w:color w:val="000000"/>
        </w:rPr>
        <w:t>D. 交友</w:t>
      </w:r>
    </w:p>
    <w:p w14:paraId="571D864F">
      <w:pPr>
        <w:spacing w:line="360" w:lineRule="auto"/>
        <w:textAlignment w:val="center"/>
        <w:rPr>
          <w:color w:val="000000"/>
        </w:rPr>
      </w:pPr>
      <w:r>
        <w:rPr>
          <w:color w:val="2E75B6"/>
        </w:rPr>
        <w:t>【答案】</w:t>
      </w:r>
      <w:r>
        <w:rPr>
          <w:color w:val="000000"/>
        </w:rPr>
        <w:t>A</w:t>
      </w:r>
    </w:p>
    <w:p w14:paraId="3B4563CD">
      <w:pPr>
        <w:spacing w:line="360" w:lineRule="auto"/>
        <w:textAlignment w:val="center"/>
        <w:rPr>
          <w:color w:val="000000"/>
        </w:rPr>
      </w:pPr>
      <w:r>
        <w:rPr>
          <w:color w:val="2E75B6"/>
        </w:rPr>
        <w:t>【解析】</w:t>
      </w:r>
    </w:p>
    <w:p w14:paraId="1A2911E4">
      <w:pPr>
        <w:spacing w:line="360" w:lineRule="auto"/>
        <w:jc w:val="left"/>
        <w:textAlignment w:val="center"/>
        <w:rPr>
          <w:color w:val="000000"/>
        </w:rPr>
      </w:pPr>
      <w:r>
        <w:rPr>
          <w:color w:val="000000"/>
        </w:rPr>
        <w:t>【详解】根据所学可知吸毒，是出于非治疗的目的，通过注射口服，鼻吸过其他方式将毒品慑入人体的行为。吸毒即“吸食毒品”，这种使用与医疗目的无关，毒品种类有鸦片、海洛因、可卡因、大麻等。持续吸毒能使人上瘾，严重影响人体健康，A项正确；BCD项理解错误，排除。故选A项。</w:t>
      </w:r>
    </w:p>
    <w:p w14:paraId="6A37F41F">
      <w:pPr>
        <w:spacing w:line="285" w:lineRule="auto"/>
        <w:jc w:val="left"/>
        <w:textAlignment w:val="center"/>
        <w:rPr>
          <w:rFonts w:ascii="宋体" w:hAnsi="宋体"/>
          <w:b/>
          <w:color w:val="000000"/>
          <w:sz w:val="24"/>
        </w:rPr>
      </w:pPr>
      <w:r>
        <w:rPr>
          <w:rFonts w:ascii="宋体" w:hAnsi="宋体"/>
          <w:b/>
          <w:color w:val="000000"/>
          <w:sz w:val="24"/>
        </w:rPr>
        <w:t>二、列举题（第</w:t>
      </w:r>
      <w:r>
        <w:rPr>
          <w:rFonts w:eastAsia="Times New Roman" w:cs="Times New Roman"/>
          <w:b/>
          <w:color w:val="000000"/>
          <w:sz w:val="24"/>
        </w:rPr>
        <w:t>16</w:t>
      </w:r>
      <w:r>
        <w:rPr>
          <w:rFonts w:ascii="宋体" w:hAnsi="宋体"/>
          <w:b/>
          <w:color w:val="000000"/>
          <w:sz w:val="24"/>
        </w:rPr>
        <w:t>题</w:t>
      </w:r>
      <w:r>
        <w:rPr>
          <w:rFonts w:eastAsia="Times New Roman" w:cs="Times New Roman"/>
          <w:b/>
          <w:color w:val="000000"/>
          <w:sz w:val="24"/>
        </w:rPr>
        <w:t>5</w:t>
      </w:r>
      <w:r>
        <w:rPr>
          <w:rFonts w:ascii="宋体" w:hAnsi="宋体"/>
          <w:b/>
          <w:color w:val="000000"/>
          <w:sz w:val="24"/>
        </w:rPr>
        <w:t>分</w:t>
      </w:r>
      <w:r>
        <w:rPr>
          <w:rFonts w:eastAsia="Times New Roman" w:cs="Times New Roman"/>
          <w:b/>
          <w:color w:val="000000"/>
          <w:sz w:val="24"/>
        </w:rPr>
        <w:t>,</w:t>
      </w:r>
      <w:r>
        <w:rPr>
          <w:rFonts w:ascii="宋体" w:hAnsi="宋体"/>
          <w:b/>
          <w:color w:val="000000"/>
          <w:sz w:val="24"/>
        </w:rPr>
        <w:t>第</w:t>
      </w:r>
      <w:r>
        <w:rPr>
          <w:rFonts w:eastAsia="Times New Roman" w:cs="Times New Roman"/>
          <w:b/>
          <w:color w:val="000000"/>
          <w:sz w:val="24"/>
        </w:rPr>
        <w:t>17</w:t>
      </w:r>
      <w:r>
        <w:rPr>
          <w:rFonts w:ascii="宋体" w:hAnsi="宋体"/>
          <w:b/>
          <w:color w:val="000000"/>
          <w:sz w:val="24"/>
        </w:rPr>
        <w:t>题</w:t>
      </w:r>
      <w:r>
        <w:rPr>
          <w:rFonts w:eastAsia="Times New Roman" w:cs="Times New Roman"/>
          <w:b/>
          <w:color w:val="000000"/>
          <w:sz w:val="24"/>
        </w:rPr>
        <w:t>3</w:t>
      </w:r>
      <w:r>
        <w:rPr>
          <w:rFonts w:ascii="宋体" w:hAnsi="宋体"/>
          <w:b/>
          <w:color w:val="000000"/>
          <w:sz w:val="24"/>
        </w:rPr>
        <w:t>分，共</w:t>
      </w:r>
      <w:r>
        <w:rPr>
          <w:rFonts w:eastAsia="Times New Roman" w:cs="Times New Roman"/>
          <w:b/>
          <w:color w:val="000000"/>
          <w:sz w:val="24"/>
        </w:rPr>
        <w:t>8</w:t>
      </w:r>
      <w:r>
        <w:rPr>
          <w:rFonts w:ascii="宋体" w:hAnsi="宋体"/>
          <w:b/>
          <w:color w:val="000000"/>
          <w:sz w:val="24"/>
        </w:rPr>
        <w:t>分）</w:t>
      </w:r>
    </w:p>
    <w:p w14:paraId="79B7C630">
      <w:pPr>
        <w:spacing w:line="360" w:lineRule="auto"/>
        <w:jc w:val="left"/>
        <w:textAlignment w:val="center"/>
        <w:rPr>
          <w:rFonts w:ascii="宋体" w:hAnsi="宋体"/>
          <w:color w:val="000000"/>
        </w:rPr>
      </w:pPr>
      <w:r>
        <w:rPr>
          <w:color w:val="000000"/>
        </w:rPr>
        <w:t xml:space="preserve">14. </w:t>
      </w:r>
      <w:r>
        <w:rPr>
          <w:rFonts w:ascii="宋体" w:hAnsi="宋体"/>
          <w:color w:val="000000"/>
        </w:rPr>
        <w:t>近年来，越来越多的中国企业选择把中国元素融入自己的产品中，某汽车公司就把自己生产的汽车用“秦”、“汉”、“唐”、“宋”、“元”等朝代来命名。这些车型的车标都采用古代书体之一的篆体，以体现中国博大精深的文化。请分别列举出一例你认为最能代表上述朝代的人物、事件或事物。（限于课本所学内容）</w:t>
      </w:r>
    </w:p>
    <w:p w14:paraId="31E7D825">
      <w:pPr>
        <w:spacing w:line="360" w:lineRule="auto"/>
        <w:textAlignment w:val="center"/>
        <w:rPr>
          <w:rFonts w:ascii="宋体" w:hAnsi="宋体"/>
          <w:color w:val="000000"/>
        </w:rPr>
      </w:pPr>
      <w:r>
        <w:rPr>
          <w:color w:val="2E75B6"/>
        </w:rPr>
        <w:t>【答案】</w:t>
      </w:r>
      <w:r>
        <w:rPr>
          <w:rFonts w:ascii="宋体" w:hAnsi="宋体"/>
          <w:color w:val="000000"/>
        </w:rPr>
        <w:t>泰：秦始皇、长城等；汉：汉武帝、推恩令等；唐：唐太宗，唐玄宗、开元盛世等；宋：宋太祖、交子、《清明上河图》等；元：行省制、海上丝绸之路进入鼎盛时期等。</w:t>
      </w:r>
    </w:p>
    <w:p w14:paraId="5060E47E">
      <w:pPr>
        <w:spacing w:line="360" w:lineRule="auto"/>
        <w:textAlignment w:val="center"/>
        <w:rPr>
          <w:color w:val="000000"/>
        </w:rPr>
      </w:pPr>
      <w:r>
        <w:rPr>
          <w:color w:val="2E75B6"/>
        </w:rPr>
        <w:t>【解析】</w:t>
      </w:r>
    </w:p>
    <w:p w14:paraId="133BA990">
      <w:pPr>
        <w:spacing w:line="360" w:lineRule="auto"/>
        <w:jc w:val="left"/>
        <w:textAlignment w:val="center"/>
        <w:rPr>
          <w:rFonts w:ascii="宋体" w:hAnsi="宋体"/>
          <w:color w:val="000000"/>
        </w:rPr>
      </w:pPr>
      <w:r>
        <w:rPr>
          <w:color w:val="000000"/>
        </w:rPr>
        <w:t>【详解】</w:t>
      </w:r>
      <w:r>
        <w:rPr>
          <w:rFonts w:ascii="宋体" w:hAnsi="宋体"/>
          <w:color w:val="000000"/>
        </w:rPr>
        <w:t>根据题目要求列举出“秦”、“汉”、“唐”、“宋”、“元”等朝代的最能代表这个时期的皇帝或者重要的事件。如秦朝的秦始皇、秦始皇修筑的长城；汉朝实现大一统的汉武帝，为解决王国问题实行推恩令；唐朝的有出现贞观之治的唐太宗、出现开元盛世的唐玄宗；宋朝建立者宋太祖，宋朝出现世界上最早的纸币</w:t>
      </w:r>
      <w:r>
        <w:rPr>
          <w:rFonts w:eastAsia="Times New Roman" w:cs="Times New Roman"/>
          <w:color w:val="000000"/>
        </w:rPr>
        <w:t>——</w:t>
      </w:r>
      <w:r>
        <w:rPr>
          <w:rFonts w:ascii="宋体" w:hAnsi="宋体"/>
          <w:color w:val="000000"/>
        </w:rPr>
        <w:t>交子；元朝著名皇帝元世祖，建立行省制等。</w:t>
      </w:r>
    </w:p>
    <w:p w14:paraId="67EE597E">
      <w:pPr>
        <w:spacing w:line="360" w:lineRule="auto"/>
        <w:jc w:val="left"/>
        <w:textAlignment w:val="center"/>
        <w:rPr>
          <w:rFonts w:ascii="宋体" w:hAnsi="宋体"/>
          <w:color w:val="000000"/>
        </w:rPr>
      </w:pPr>
      <w:r>
        <w:rPr>
          <w:color w:val="000000"/>
        </w:rPr>
        <w:t xml:space="preserve">15. </w:t>
      </w:r>
      <w:r>
        <w:rPr>
          <w:rFonts w:ascii="宋体" w:hAnsi="宋体"/>
          <w:color w:val="000000"/>
        </w:rPr>
        <w:t>根据下列提示，写出相关文件名称。</w:t>
      </w:r>
    </w:p>
    <w:p w14:paraId="4E53E12A">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）确立英国议会在国家政治生活中最高地位的文件；《__________________》。</w:t>
      </w:r>
    </w:p>
    <w:p w14:paraId="5D8C900A">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）宣告美国独立的文件；《__________________》。</w:t>
      </w:r>
    </w:p>
    <w:p w14:paraId="261435E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）法国大革命中通过的宣告人权、法治、自由等基本原则的文件；《__________________》。</w:t>
      </w:r>
    </w:p>
    <w:p w14:paraId="02022188">
      <w:pPr>
        <w:spacing w:line="360" w:lineRule="auto"/>
        <w:textAlignment w:val="center"/>
        <w:rPr>
          <w:rFonts w:ascii="宋体" w:hAnsi="宋体"/>
          <w:color w:val="000000"/>
        </w:rPr>
      </w:pPr>
      <w:r>
        <w:rPr>
          <w:color w:val="2E75B6"/>
        </w:rPr>
        <w:t>【答案】</w:t>
      </w:r>
      <w:r>
        <w:rPr>
          <w:color w:val="000000"/>
        </w:rPr>
        <w:t xml:space="preserve">    ①. </w:t>
      </w:r>
      <w:r>
        <w:rPr>
          <w:rFonts w:ascii="宋体" w:hAnsi="宋体"/>
          <w:color w:val="000000"/>
        </w:rPr>
        <w:t>《权利法案》</w:t>
      </w:r>
      <w:r>
        <w:rPr>
          <w:color w:val="000000"/>
        </w:rPr>
        <w:t xml:space="preserve">    ②. </w:t>
      </w:r>
      <w:r>
        <w:rPr>
          <w:rFonts w:ascii="宋体" w:hAnsi="宋体"/>
          <w:color w:val="000000"/>
        </w:rPr>
        <w:t>《独立宣言》</w:t>
      </w:r>
      <w:r>
        <w:rPr>
          <w:color w:val="000000"/>
        </w:rPr>
        <w:t xml:space="preserve">    ③. </w:t>
      </w:r>
      <w:r>
        <w:rPr>
          <w:rFonts w:ascii="宋体" w:hAnsi="宋体"/>
          <w:color w:val="000000"/>
        </w:rPr>
        <w:t>《人权宣言》</w:t>
      </w:r>
    </w:p>
    <w:p w14:paraId="4734D712">
      <w:pPr>
        <w:spacing w:line="360" w:lineRule="auto"/>
        <w:textAlignment w:val="center"/>
        <w:rPr>
          <w:color w:val="000000"/>
        </w:rPr>
      </w:pPr>
      <w:r>
        <w:rPr>
          <w:color w:val="2E75B6"/>
        </w:rPr>
        <w:t>【解析】</w:t>
      </w:r>
    </w:p>
    <w:p w14:paraId="49CFE84B">
      <w:pPr>
        <w:spacing w:line="360" w:lineRule="auto"/>
        <w:jc w:val="left"/>
        <w:textAlignment w:val="center"/>
        <w:rPr>
          <w:rFonts w:ascii="宋体" w:hAnsi="宋体"/>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）根据所学可知</w:t>
      </w:r>
      <w:r>
        <w:rPr>
          <w:rFonts w:eastAsia="Times New Roman" w:cs="Times New Roman"/>
          <w:color w:val="000000"/>
        </w:rPr>
        <w:t>1689</w:t>
      </w:r>
      <w:r>
        <w:rPr>
          <w:rFonts w:ascii="宋体" w:hAnsi="宋体"/>
          <w:color w:val="000000"/>
        </w:rPr>
        <w:t>年颁布的《权利法案》规定对王权的限制，确立英国议会在国家政治生活中最高地位的文件。</w:t>
      </w:r>
    </w:p>
    <w:p w14:paraId="507165BB">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）根据所学可知</w:t>
      </w:r>
      <w:r>
        <w:rPr>
          <w:rFonts w:eastAsia="Times New Roman" w:cs="Times New Roman"/>
          <w:color w:val="000000"/>
        </w:rPr>
        <w:t>1776</w:t>
      </w:r>
      <w:r>
        <w:rPr>
          <w:rFonts w:ascii="宋体" w:hAnsi="宋体"/>
          <w:color w:val="000000"/>
        </w:rPr>
        <w:t>年</w:t>
      </w:r>
      <w:r>
        <w:rPr>
          <w:rFonts w:eastAsia="Times New Roman" w:cs="Times New Roman"/>
          <w:color w:val="000000"/>
        </w:rPr>
        <w:t>7</w:t>
      </w:r>
      <w:r>
        <w:rPr>
          <w:rFonts w:ascii="宋体" w:hAnsi="宋体"/>
          <w:color w:val="000000"/>
        </w:rPr>
        <w:t>月</w:t>
      </w:r>
      <w:r>
        <w:rPr>
          <w:rFonts w:eastAsia="Times New Roman" w:cs="Times New Roman"/>
          <w:color w:val="000000"/>
        </w:rPr>
        <w:t>4</w:t>
      </w:r>
      <w:r>
        <w:rPr>
          <w:rFonts w:ascii="宋体" w:hAnsi="宋体"/>
          <w:color w:val="000000"/>
        </w:rPr>
        <w:t>日颁布《独立宣言》，宣告美国独立。</w:t>
      </w:r>
    </w:p>
    <w:p w14:paraId="7F7FB9DF">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）根据所学可知法国大革命中通过的宣告人权、法治、自由等基本原则的文件是</w:t>
      </w:r>
      <w:r>
        <w:rPr>
          <w:rFonts w:eastAsia="Times New Roman" w:cs="Times New Roman"/>
          <w:color w:val="000000"/>
        </w:rPr>
        <w:t>1789</w:t>
      </w:r>
      <w:r>
        <w:rPr>
          <w:rFonts w:ascii="宋体" w:hAnsi="宋体"/>
          <w:color w:val="000000"/>
        </w:rPr>
        <w:t>年颁布的《人权宣言》。</w:t>
      </w:r>
    </w:p>
    <w:p w14:paraId="2E59DC9C">
      <w:pPr>
        <w:spacing w:line="285" w:lineRule="auto"/>
        <w:jc w:val="left"/>
        <w:textAlignment w:val="center"/>
        <w:rPr>
          <w:rFonts w:ascii="宋体" w:hAnsi="宋体"/>
          <w:b/>
          <w:color w:val="000000"/>
          <w:sz w:val="24"/>
        </w:rPr>
      </w:pPr>
      <w:r>
        <w:rPr>
          <w:rFonts w:ascii="宋体" w:hAnsi="宋体"/>
          <w:b/>
          <w:color w:val="000000"/>
          <w:sz w:val="24"/>
        </w:rPr>
        <w:t>三、材料分析题（第</w:t>
      </w:r>
      <w:r>
        <w:rPr>
          <w:rFonts w:eastAsia="Times New Roman" w:cs="Times New Roman"/>
          <w:b/>
          <w:color w:val="000000"/>
          <w:sz w:val="24"/>
        </w:rPr>
        <w:t>18</w:t>
      </w:r>
      <w:r>
        <w:rPr>
          <w:rFonts w:ascii="宋体" w:hAnsi="宋体"/>
          <w:b/>
          <w:color w:val="000000"/>
          <w:sz w:val="24"/>
        </w:rPr>
        <w:t>题</w:t>
      </w:r>
      <w:r>
        <w:rPr>
          <w:rFonts w:eastAsia="Times New Roman" w:cs="Times New Roman"/>
          <w:b/>
          <w:color w:val="000000"/>
          <w:sz w:val="24"/>
        </w:rPr>
        <w:t>7</w:t>
      </w:r>
      <w:r>
        <w:rPr>
          <w:rFonts w:ascii="宋体" w:hAnsi="宋体"/>
          <w:b/>
          <w:color w:val="000000"/>
          <w:sz w:val="24"/>
        </w:rPr>
        <w:t>分，第</w:t>
      </w:r>
      <w:r>
        <w:rPr>
          <w:rFonts w:eastAsia="Times New Roman" w:cs="Times New Roman"/>
          <w:b/>
          <w:color w:val="000000"/>
          <w:sz w:val="24"/>
        </w:rPr>
        <w:t>19</w:t>
      </w:r>
      <w:r>
        <w:rPr>
          <w:rFonts w:ascii="宋体" w:hAnsi="宋体"/>
          <w:b/>
          <w:color w:val="000000"/>
          <w:sz w:val="24"/>
        </w:rPr>
        <w:t>题</w:t>
      </w:r>
      <w:r>
        <w:rPr>
          <w:rFonts w:eastAsia="Times New Roman" w:cs="Times New Roman"/>
          <w:b/>
          <w:color w:val="000000"/>
          <w:sz w:val="24"/>
        </w:rPr>
        <w:t>8</w:t>
      </w:r>
      <w:r>
        <w:rPr>
          <w:rFonts w:ascii="宋体" w:hAnsi="宋体"/>
          <w:b/>
          <w:color w:val="000000"/>
          <w:sz w:val="24"/>
        </w:rPr>
        <w:t>分，第</w:t>
      </w:r>
      <w:r>
        <w:rPr>
          <w:rFonts w:eastAsia="Times New Roman" w:cs="Times New Roman"/>
          <w:b/>
          <w:color w:val="000000"/>
          <w:sz w:val="24"/>
        </w:rPr>
        <w:t>20</w:t>
      </w:r>
      <w:r>
        <w:rPr>
          <w:rFonts w:ascii="宋体" w:hAnsi="宋体"/>
          <w:b/>
          <w:color w:val="000000"/>
          <w:sz w:val="24"/>
        </w:rPr>
        <w:t>题</w:t>
      </w:r>
      <w:r>
        <w:rPr>
          <w:rFonts w:eastAsia="Times New Roman" w:cs="Times New Roman"/>
          <w:b/>
          <w:color w:val="000000"/>
          <w:sz w:val="24"/>
        </w:rPr>
        <w:t>7</w:t>
      </w:r>
      <w:r>
        <w:rPr>
          <w:rFonts w:ascii="宋体" w:hAnsi="宋体"/>
          <w:b/>
          <w:color w:val="000000"/>
          <w:sz w:val="24"/>
        </w:rPr>
        <w:t>分，共</w:t>
      </w:r>
      <w:r>
        <w:rPr>
          <w:rFonts w:eastAsia="Times New Roman" w:cs="Times New Roman"/>
          <w:b/>
          <w:color w:val="000000"/>
          <w:sz w:val="24"/>
        </w:rPr>
        <w:t>22</w:t>
      </w:r>
      <w:r>
        <w:rPr>
          <w:rFonts w:ascii="宋体" w:hAnsi="宋体"/>
          <w:b/>
          <w:color w:val="000000"/>
          <w:sz w:val="24"/>
        </w:rPr>
        <w:t>分）</w:t>
      </w:r>
    </w:p>
    <w:p w14:paraId="4A7602E2">
      <w:pPr>
        <w:spacing w:line="360" w:lineRule="auto"/>
        <w:jc w:val="left"/>
        <w:textAlignment w:val="center"/>
        <w:rPr>
          <w:rFonts w:eastAsia="Times New Roman" w:cs="Times New Roman"/>
          <w:color w:val="000000"/>
        </w:rPr>
      </w:pPr>
      <w:r>
        <w:rPr>
          <w:color w:val="000000"/>
        </w:rPr>
        <w:t xml:space="preserve">16. </w:t>
      </w:r>
      <w:r>
        <w:rPr>
          <w:rFonts w:ascii="宋体" w:hAnsi="宋体"/>
          <w:color w:val="000000"/>
        </w:rPr>
        <w:t>阅读材料，回答问题。</w:t>
      </w:r>
      <w:r>
        <w:rPr>
          <w:rFonts w:eastAsia="Times New Roman" w:cs="Times New Roman"/>
          <w:color w:val="000000"/>
        </w:rPr>
        <w:t>.</w:t>
      </w:r>
    </w:p>
    <w:p w14:paraId="104EBA1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21574ED2">
      <w:pPr>
        <w:spacing w:line="360" w:lineRule="auto"/>
        <w:jc w:val="left"/>
        <w:textAlignment w:val="center"/>
        <w:rPr>
          <w:rFonts w:eastAsia="Times New Roman" w:cs="Times New Roman"/>
          <w:color w:val="000000"/>
        </w:rPr>
      </w:pPr>
      <w:r>
        <w:rPr>
          <w:rFonts w:eastAsia="Times New Roman" w:cs="Times New Roman"/>
          <w:color w:val="000000"/>
        </w:rPr>
        <w:t xml:space="preserve">    </w:t>
      </w:r>
      <w:r>
        <w:rPr>
          <w:rFonts w:ascii="宋体" w:hAnsi="宋体"/>
          <w:color w:val="000000"/>
        </w:rPr>
        <w:drawing>
          <wp:inline distT="0" distB="0" distL="114300" distR="114300">
            <wp:extent cx="2705100" cy="18478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705100" cy="1847850"/>
                    </a:xfrm>
                    <a:prstGeom prst="rect">
                      <a:avLst/>
                    </a:prstGeom>
                  </pic:spPr>
                </pic:pic>
              </a:graphicData>
            </a:graphic>
          </wp:inline>
        </w:drawing>
      </w:r>
      <w:r>
        <w:rPr>
          <w:rFonts w:eastAsia="Times New Roman" w:cs="Times New Roman"/>
          <w:color w:val="000000"/>
        </w:rPr>
        <w:t xml:space="preserve">                                                </w:t>
      </w:r>
    </w:p>
    <w:p w14:paraId="0344767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p>
    <w:p w14:paraId="2B89A816">
      <w:pPr>
        <w:spacing w:line="360" w:lineRule="auto"/>
        <w:jc w:val="left"/>
        <w:textAlignment w:val="center"/>
        <w:rPr>
          <w:rFonts w:eastAsia="Times New Roman" w:cs="Times New Roman"/>
          <w:color w:val="000000"/>
        </w:rPr>
      </w:pPr>
      <w:r>
        <w:rPr>
          <w:rFonts w:eastAsia="Times New Roman" w:cs="Times New Roman"/>
          <w:color w:val="000000"/>
        </w:rPr>
        <w:t xml:space="preserve">        </w:t>
      </w:r>
      <w:r>
        <w:rPr>
          <w:rFonts w:ascii="宋体" w:hAnsi="宋体"/>
          <w:color w:val="000000"/>
        </w:rPr>
        <w:drawing>
          <wp:inline distT="0" distB="0" distL="114300" distR="114300">
            <wp:extent cx="1666875" cy="16668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666875" cy="1666875"/>
                    </a:xfrm>
                    <a:prstGeom prst="rect">
                      <a:avLst/>
                    </a:prstGeom>
                  </pic:spPr>
                </pic:pic>
              </a:graphicData>
            </a:graphic>
          </wp:inline>
        </w:drawing>
      </w:r>
    </w:p>
    <w:p w14:paraId="4A3F9C16">
      <w:pPr>
        <w:spacing w:line="360" w:lineRule="auto"/>
        <w:jc w:val="left"/>
        <w:textAlignment w:val="center"/>
        <w:rPr>
          <w:rFonts w:ascii="宋体" w:hAnsi="宋体"/>
          <w:color w:val="000000"/>
        </w:rPr>
      </w:pPr>
      <w:r>
        <w:rPr>
          <w:rFonts w:ascii="宋体" w:hAnsi="宋体"/>
          <w:color w:val="000000"/>
        </w:rPr>
        <w:t>（1）材料一涉及的史实是什么？该史实有何意义？</w:t>
      </w:r>
    </w:p>
    <w:p w14:paraId="02DD9821">
      <w:pPr>
        <w:spacing w:line="360" w:lineRule="auto"/>
        <w:jc w:val="left"/>
        <w:textAlignment w:val="center"/>
        <w:rPr>
          <w:rFonts w:ascii="宋体" w:hAnsi="宋体"/>
          <w:color w:val="000000"/>
        </w:rPr>
      </w:pPr>
      <w:r>
        <w:rPr>
          <w:rFonts w:ascii="宋体" w:hAnsi="宋体"/>
          <w:color w:val="000000"/>
        </w:rPr>
        <w:t>（2）写出与材料二相关的政策。</w:t>
      </w:r>
    </w:p>
    <w:p w14:paraId="60F95A1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材料三：有学者认为，中国经济的发展经历了三个阶段。第一个阶段是对外开放，让世界进入中国；第二个阶段还是对外开放，但中国开始走向世界；第三个阶段依然是对外开放，中国已经开始改变世界了。</w:t>
      </w:r>
    </w:p>
    <w:p w14:paraId="69A4E51B">
      <w:pPr>
        <w:spacing w:line="360" w:lineRule="auto"/>
        <w:jc w:val="left"/>
        <w:textAlignment w:val="center"/>
        <w:rPr>
          <w:rFonts w:ascii="宋体" w:hAnsi="宋体"/>
          <w:color w:val="000000"/>
        </w:rPr>
      </w:pPr>
      <w:r>
        <w:rPr>
          <w:rFonts w:ascii="宋体" w:hAnsi="宋体"/>
          <w:color w:val="000000"/>
        </w:rPr>
        <w:t>（3）“让世界进入中国”阶段，中国建立了四个经济特区，其中具有代表性的“窗口”城市是？“中国开始走向世界”阶段，中国于</w:t>
      </w:r>
      <w:r>
        <w:rPr>
          <w:rFonts w:eastAsia="Times New Roman" w:cs="Times New Roman"/>
          <w:color w:val="000000"/>
        </w:rPr>
        <w:t>2001</w:t>
      </w:r>
      <w:r>
        <w:rPr>
          <w:rFonts w:ascii="宋体" w:hAnsi="宋体"/>
          <w:color w:val="000000"/>
        </w:rPr>
        <w:t>年加入了哪一国际组织？</w:t>
      </w:r>
    </w:p>
    <w:p w14:paraId="04602FD0">
      <w:pPr>
        <w:spacing w:line="360" w:lineRule="auto"/>
        <w:jc w:val="left"/>
        <w:textAlignment w:val="center"/>
        <w:rPr>
          <w:rFonts w:ascii="宋体" w:hAnsi="宋体"/>
          <w:color w:val="000000"/>
        </w:rPr>
      </w:pPr>
      <w:r>
        <w:rPr>
          <w:rFonts w:ascii="宋体" w:hAnsi="宋体"/>
          <w:color w:val="000000"/>
        </w:rPr>
        <w:t>（4）结合以上相关材料和所学知识，谈谈你的感想。</w:t>
      </w:r>
    </w:p>
    <w:p w14:paraId="462ACD5A">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郑和下西洋：世界航海史上的空前壮举，增进中国与亚非国家和地区的相互了解</w:t>
      </w:r>
    </w:p>
    <w:p w14:paraId="2D9424AD">
      <w:pPr>
        <w:spacing w:line="360" w:lineRule="auto"/>
        <w:jc w:val="left"/>
        <w:textAlignment w:val="center"/>
        <w:rPr>
          <w:rFonts w:ascii="宋体" w:hAnsi="宋体"/>
          <w:color w:val="000000"/>
        </w:rPr>
      </w:pPr>
      <w:r>
        <w:rPr>
          <w:rFonts w:ascii="宋体" w:hAnsi="宋体"/>
          <w:color w:val="000000"/>
        </w:rPr>
        <w:t>和友好来往，开创了西太平洋与印度洋之间的亚非海上交通线，为人类的航海事业做出了伟大贡献。</w:t>
      </w:r>
      <w:r>
        <w:rPr>
          <w:color w:val="000000"/>
        </w:rPr>
        <w:t xml:space="preserve">    </w:t>
      </w:r>
    </w:p>
    <w:p w14:paraId="7F400357">
      <w:pPr>
        <w:spacing w:line="360" w:lineRule="auto"/>
        <w:jc w:val="left"/>
        <w:textAlignment w:val="center"/>
        <w:rPr>
          <w:rFonts w:ascii="宋体" w:hAnsi="宋体"/>
          <w:color w:val="000000"/>
        </w:rPr>
      </w:pPr>
      <w:r>
        <w:rPr>
          <w:color w:val="000000"/>
        </w:rPr>
        <w:t>（2）</w:t>
      </w:r>
      <w:r>
        <w:rPr>
          <w:rFonts w:ascii="宋体" w:hAnsi="宋体"/>
          <w:color w:val="000000"/>
        </w:rPr>
        <w:t>闭关锁国。</w:t>
      </w:r>
      <w:r>
        <w:rPr>
          <w:color w:val="000000"/>
        </w:rPr>
        <w:t xml:space="preserve">    （3）</w:t>
      </w:r>
      <w:r>
        <w:rPr>
          <w:rFonts w:ascii="宋体" w:hAnsi="宋体"/>
          <w:color w:val="000000"/>
        </w:rPr>
        <w:t>深圳，世界贸易组织（或</w:t>
      </w:r>
      <w:r>
        <w:rPr>
          <w:rFonts w:eastAsia="Times New Roman" w:cs="Times New Roman"/>
          <w:color w:val="000000"/>
        </w:rPr>
        <w:t>WTO</w:t>
      </w:r>
      <w:r>
        <w:rPr>
          <w:rFonts w:ascii="宋体" w:hAnsi="宋体"/>
          <w:color w:val="000000"/>
        </w:rPr>
        <w:t>）</w:t>
      </w:r>
      <w:r>
        <w:rPr>
          <w:color w:val="000000"/>
        </w:rPr>
        <w:t xml:space="preserve">    </w:t>
      </w:r>
    </w:p>
    <w:p w14:paraId="0984577F">
      <w:pPr>
        <w:spacing w:line="360" w:lineRule="auto"/>
        <w:jc w:val="left"/>
        <w:textAlignment w:val="center"/>
        <w:rPr>
          <w:rFonts w:ascii="宋体" w:hAnsi="宋体"/>
          <w:color w:val="000000"/>
        </w:rPr>
      </w:pPr>
      <w:r>
        <w:rPr>
          <w:color w:val="000000"/>
        </w:rPr>
        <w:t>（4）</w:t>
      </w:r>
      <w:r>
        <w:rPr>
          <w:rFonts w:ascii="宋体" w:hAnsi="宋体"/>
          <w:color w:val="000000"/>
        </w:rPr>
        <w:t>对外开放，国家富强；闭关锁国，国家走向落后。我们要做对外开放政策的支持者、践行者，坚持对外开放。</w:t>
      </w:r>
    </w:p>
    <w:p w14:paraId="5989DB98">
      <w:pPr>
        <w:spacing w:line="360" w:lineRule="auto"/>
        <w:textAlignment w:val="center"/>
        <w:rPr>
          <w:color w:val="000000"/>
        </w:rPr>
      </w:pPr>
      <w:r>
        <w:rPr>
          <w:color w:val="2E75B6"/>
        </w:rPr>
        <w:t>【解析】</w:t>
      </w:r>
    </w:p>
    <w:p w14:paraId="6B4D5C78">
      <w:pPr>
        <w:spacing w:line="360" w:lineRule="auto"/>
        <w:textAlignment w:val="center"/>
        <w:rPr>
          <w:color w:val="000000"/>
        </w:rPr>
      </w:pPr>
      <w:r>
        <w:rPr>
          <w:color w:val="000000"/>
        </w:rPr>
        <w:t>【小问1详解】</w:t>
      </w:r>
    </w:p>
    <w:p w14:paraId="62C9B6CE">
      <w:pPr>
        <w:spacing w:line="360" w:lineRule="auto"/>
        <w:jc w:val="left"/>
        <w:textAlignment w:val="center"/>
        <w:rPr>
          <w:rFonts w:ascii="宋体" w:hAnsi="宋体"/>
          <w:color w:val="000000"/>
        </w:rPr>
      </w:pPr>
      <w:r>
        <w:rPr>
          <w:rFonts w:ascii="宋体" w:hAnsi="宋体"/>
          <w:color w:val="000000"/>
        </w:rPr>
        <w:t>根据材料一中“明朝”“</w:t>
      </w:r>
      <w:r>
        <w:rPr>
          <w:rFonts w:eastAsia="Times New Roman" w:cs="Times New Roman"/>
          <w:color w:val="000000"/>
        </w:rPr>
        <w:t>1-7</w:t>
      </w:r>
      <w:r>
        <w:rPr>
          <w:rFonts w:ascii="宋体" w:hAnsi="宋体"/>
          <w:color w:val="000000"/>
        </w:rPr>
        <w:t>次”等信息结合所学可知涉及的史实是郑和下西洋。可从世界航海史上的空前壮举，增进中国与亚非国家和地区的相互了解和友好来往，开创了西太平洋与印度洋之间的亚非海上交通线，为人类的航海事业做出了伟大贡献，来回答郑和下西洋的历史意义。</w:t>
      </w:r>
    </w:p>
    <w:p w14:paraId="08DABD68">
      <w:pPr>
        <w:spacing w:line="360" w:lineRule="auto"/>
        <w:jc w:val="left"/>
        <w:textAlignment w:val="center"/>
        <w:rPr>
          <w:color w:val="000000"/>
        </w:rPr>
      </w:pPr>
      <w:r>
        <w:rPr>
          <w:color w:val="000000"/>
        </w:rPr>
        <w:t>【小问2详解】</w:t>
      </w:r>
    </w:p>
    <w:p w14:paraId="2C03297A">
      <w:pPr>
        <w:spacing w:line="360" w:lineRule="auto"/>
        <w:jc w:val="left"/>
        <w:textAlignment w:val="center"/>
        <w:rPr>
          <w:rFonts w:ascii="宋体" w:hAnsi="宋体"/>
          <w:color w:val="000000"/>
        </w:rPr>
      </w:pPr>
      <w:r>
        <w:rPr>
          <w:rFonts w:ascii="宋体" w:hAnsi="宋体"/>
          <w:color w:val="000000"/>
        </w:rPr>
        <w:t>根据材料二可知是“广州十三行”，体现了清朝闭关锁国政策。</w:t>
      </w:r>
    </w:p>
    <w:p w14:paraId="136D7F84">
      <w:pPr>
        <w:spacing w:line="360" w:lineRule="auto"/>
        <w:jc w:val="left"/>
        <w:textAlignment w:val="center"/>
        <w:rPr>
          <w:color w:val="000000"/>
        </w:rPr>
      </w:pPr>
      <w:r>
        <w:rPr>
          <w:color w:val="000000"/>
        </w:rPr>
        <w:t>【小问3详解】</w:t>
      </w:r>
    </w:p>
    <w:p w14:paraId="0F578EC8">
      <w:pPr>
        <w:spacing w:line="360" w:lineRule="auto"/>
        <w:jc w:val="left"/>
        <w:textAlignment w:val="center"/>
        <w:rPr>
          <w:rFonts w:ascii="宋体" w:hAnsi="宋体"/>
          <w:color w:val="000000"/>
        </w:rPr>
      </w:pPr>
      <w:r>
        <w:rPr>
          <w:rFonts w:ascii="宋体" w:hAnsi="宋体"/>
          <w:color w:val="000000"/>
        </w:rPr>
        <w:t>根据材料三结合所学可知“让世界进入中国”阶段，中国建立了四个经济特区，其中具有代表性的“窗口”城市是深圳。“中国开始走向世界”阶段，是指中国在</w:t>
      </w:r>
      <w:r>
        <w:rPr>
          <w:rFonts w:eastAsia="Times New Roman" w:cs="Times New Roman"/>
          <w:color w:val="000000"/>
        </w:rPr>
        <w:t>2001</w:t>
      </w:r>
      <w:r>
        <w:rPr>
          <w:rFonts w:ascii="宋体" w:hAnsi="宋体"/>
          <w:color w:val="000000"/>
        </w:rPr>
        <w:t>年加入了世界贸易组织。</w:t>
      </w:r>
    </w:p>
    <w:p w14:paraId="6380DDF8">
      <w:pPr>
        <w:spacing w:line="360" w:lineRule="auto"/>
        <w:jc w:val="left"/>
        <w:textAlignment w:val="center"/>
        <w:rPr>
          <w:color w:val="000000"/>
        </w:rPr>
      </w:pPr>
      <w:r>
        <w:rPr>
          <w:color w:val="000000"/>
        </w:rPr>
        <w:t>【小问4详解】</w:t>
      </w:r>
    </w:p>
    <w:p w14:paraId="1A8C1394">
      <w:pPr>
        <w:spacing w:line="360" w:lineRule="auto"/>
        <w:jc w:val="left"/>
        <w:textAlignment w:val="center"/>
        <w:rPr>
          <w:rFonts w:ascii="宋体" w:hAnsi="宋体"/>
          <w:color w:val="000000"/>
        </w:rPr>
      </w:pPr>
      <w:r>
        <w:rPr>
          <w:rFonts w:ascii="宋体" w:hAnsi="宋体"/>
          <w:color w:val="000000"/>
        </w:rPr>
        <w:t>本题是开放性题目，言之有理即可。根据材料结合所学可从对外开放，国家富强；闭关锁国，国家走向落后，来获得感想。</w:t>
      </w:r>
    </w:p>
    <w:p w14:paraId="0EFE66AA">
      <w:pPr>
        <w:spacing w:line="360" w:lineRule="auto"/>
        <w:jc w:val="left"/>
        <w:textAlignment w:val="center"/>
        <w:rPr>
          <w:rFonts w:ascii="宋体" w:hAnsi="宋体"/>
          <w:color w:val="000000"/>
        </w:rPr>
      </w:pPr>
      <w:r>
        <w:rPr>
          <w:color w:val="000000"/>
        </w:rPr>
        <w:t xml:space="preserve">17. </w:t>
      </w:r>
      <w:r>
        <w:rPr>
          <w:rFonts w:ascii="宋体" w:hAnsi="宋体"/>
          <w:color w:val="000000"/>
        </w:rPr>
        <w:t>中央党史文献研究院研究梳理了中国共产党人在不同时期、地区和领域形成的革命精神，总共有</w:t>
      </w:r>
      <w:r>
        <w:rPr>
          <w:rFonts w:eastAsia="Times New Roman" w:cs="Times New Roman"/>
          <w:color w:val="000000"/>
        </w:rPr>
        <w:t>91</w:t>
      </w:r>
      <w:r>
        <w:rPr>
          <w:rFonts w:ascii="宋体" w:hAnsi="宋体"/>
          <w:color w:val="000000"/>
        </w:rPr>
        <w:t>种。各种精神之间有相通相融的共性，有基础性的思想内核，有一以贯之的理念内容。阅读材料，回答问题。</w:t>
      </w:r>
    </w:p>
    <w:p w14:paraId="27E6967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［红军长征精神］</w:t>
      </w:r>
    </w:p>
    <w:p w14:paraId="71CDFF5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材料一：红军不怕远征难，万水千山只等闲。五岭逶迤腾细浪，乌蒙磅礴走泥丸。金沙水拍云崖暖，大渡桥横铁索寒。更喜岷山千里雪，三军过后尽开颜。</w:t>
      </w:r>
    </w:p>
    <w:p w14:paraId="67E65627">
      <w:pPr>
        <w:spacing w:line="360" w:lineRule="auto"/>
        <w:ind w:left="8400" w:right="420" w:firstLine="420"/>
        <w:jc w:val="right"/>
        <w:textAlignment w:val="center"/>
        <w:rPr>
          <w:rFonts w:ascii="楷体" w:hAnsi="楷体" w:eastAsia="楷体" w:cs="楷体"/>
          <w:color w:val="000000"/>
        </w:rPr>
      </w:pPr>
      <w:r>
        <w:rPr>
          <w:rFonts w:eastAsia="Times New Roman" w:cs="Times New Roman"/>
          <w:color w:val="000000"/>
        </w:rPr>
        <w:t>——</w:t>
      </w:r>
      <w:r>
        <w:rPr>
          <w:rFonts w:ascii="楷体" w:hAnsi="楷体" w:eastAsia="楷体" w:cs="楷体"/>
          <w:color w:val="000000"/>
        </w:rPr>
        <w:t>毛泽东</w:t>
      </w:r>
    </w:p>
    <w:p w14:paraId="578BFB51">
      <w:pPr>
        <w:spacing w:line="360" w:lineRule="auto"/>
        <w:jc w:val="left"/>
        <w:textAlignment w:val="center"/>
        <w:rPr>
          <w:rFonts w:ascii="宋体" w:hAnsi="宋体"/>
          <w:color w:val="000000"/>
        </w:rPr>
      </w:pPr>
      <w:r>
        <w:rPr>
          <w:rFonts w:ascii="宋体" w:hAnsi="宋体"/>
          <w:color w:val="000000"/>
        </w:rPr>
        <w:t>（1）材料一中红军长征的原因是什么？红军长征途中在贵州召开的具有生死攸关意义的重要会议是？</w:t>
      </w:r>
    </w:p>
    <w:p w14:paraId="272C83E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［抗美援朝精神］</w:t>
      </w:r>
    </w:p>
    <w:p w14:paraId="5D2415F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材料二：他在已经受伤、手榴弹用尽的情况下，奋不顾身地冲了上去，用自己的胸膛堵住敌人的机枪射口，为战友开辟了前进道路，自己英勇牺牲。</w:t>
      </w:r>
    </w:p>
    <w:p w14:paraId="1EEF0236">
      <w:pPr>
        <w:spacing w:line="360" w:lineRule="auto"/>
        <w:ind w:left="6300" w:firstLine="420"/>
        <w:jc w:val="left"/>
        <w:textAlignment w:val="center"/>
        <w:rPr>
          <w:rFonts w:ascii="楷体" w:hAnsi="楷体" w:eastAsia="楷体" w:cs="楷体"/>
          <w:color w:val="000000"/>
        </w:rPr>
      </w:pPr>
      <w:r>
        <w:rPr>
          <w:rFonts w:eastAsia="Times New Roman" w:cs="Times New Roman"/>
          <w:color w:val="000000"/>
        </w:rPr>
        <w:t>——</w:t>
      </w:r>
      <w:r>
        <w:rPr>
          <w:rFonts w:ascii="楷体" w:hAnsi="楷体" w:eastAsia="楷体" w:cs="楷体"/>
          <w:color w:val="000000"/>
        </w:rPr>
        <w:t>部编版《中国历史》八年级下册</w:t>
      </w:r>
    </w:p>
    <w:p w14:paraId="05E869EA">
      <w:pPr>
        <w:spacing w:line="360" w:lineRule="auto"/>
        <w:jc w:val="left"/>
        <w:textAlignment w:val="center"/>
        <w:rPr>
          <w:rFonts w:ascii="宋体" w:hAnsi="宋体"/>
          <w:color w:val="000000"/>
        </w:rPr>
      </w:pPr>
      <w:r>
        <w:rPr>
          <w:rFonts w:ascii="宋体" w:hAnsi="宋体"/>
          <w:color w:val="000000"/>
        </w:rPr>
        <w:t>（2）材料二中的“他”是谁？他所在的军队名称是？</w:t>
      </w:r>
    </w:p>
    <w:p w14:paraId="0B8EFEC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［载人航天精神］</w:t>
      </w:r>
    </w:p>
    <w:p w14:paraId="1C8FE74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材料三：“北京时间</w:t>
      </w:r>
      <w:r>
        <w:rPr>
          <w:rFonts w:eastAsia="Times New Roman" w:cs="Times New Roman"/>
          <w:color w:val="000000"/>
        </w:rPr>
        <w:t xml:space="preserve"> 2022</w:t>
      </w:r>
      <w:r>
        <w:rPr>
          <w:rFonts w:ascii="楷体" w:hAnsi="楷体" w:eastAsia="楷体" w:cs="楷体"/>
          <w:color w:val="000000"/>
        </w:rPr>
        <w:t>年</w:t>
      </w:r>
      <w:r>
        <w:rPr>
          <w:rFonts w:eastAsia="Times New Roman" w:cs="Times New Roman"/>
          <w:color w:val="000000"/>
        </w:rPr>
        <w:t>6</w:t>
      </w:r>
      <w:r>
        <w:rPr>
          <w:rFonts w:ascii="楷体" w:hAnsi="楷体" w:eastAsia="楷体" w:cs="楷体"/>
          <w:color w:val="000000"/>
        </w:rPr>
        <w:t>月</w:t>
      </w:r>
      <w:r>
        <w:rPr>
          <w:rFonts w:eastAsia="Times New Roman" w:cs="Times New Roman"/>
          <w:color w:val="000000"/>
        </w:rPr>
        <w:t>5</w:t>
      </w:r>
      <w:r>
        <w:rPr>
          <w:rFonts w:ascii="楷体" w:hAnsi="楷体" w:eastAsia="楷体" w:cs="楷体"/>
          <w:color w:val="000000"/>
        </w:rPr>
        <w:t>日</w:t>
      </w:r>
      <w:r>
        <w:rPr>
          <w:rFonts w:eastAsia="Times New Roman" w:cs="Times New Roman"/>
          <w:color w:val="000000"/>
        </w:rPr>
        <w:t>10</w:t>
      </w:r>
      <w:r>
        <w:rPr>
          <w:rFonts w:ascii="楷体" w:hAnsi="楷体" w:eastAsia="楷体" w:cs="楷体"/>
          <w:color w:val="000000"/>
        </w:rPr>
        <w:t>时</w:t>
      </w:r>
      <w:r>
        <w:rPr>
          <w:rFonts w:eastAsia="Times New Roman" w:cs="Times New Roman"/>
          <w:color w:val="000000"/>
        </w:rPr>
        <w:t>44</w:t>
      </w:r>
      <w:r>
        <w:rPr>
          <w:rFonts w:ascii="楷体" w:hAnsi="楷体" w:eastAsia="楷体" w:cs="楷体"/>
          <w:color w:val="000000"/>
        </w:rPr>
        <w:t>分发射神舟十四号载人飞船。飞行乘组由航天员陈冬、刘洋和蔡旭哲组成，陈冬担任指令长。其中，陈冬参加过神舟十一号载人飞行任务，刘洋参加过神舟九号载人飞行任务，蔡旭哲是首次飞行。</w:t>
      </w:r>
    </w:p>
    <w:p w14:paraId="1844288A">
      <w:pPr>
        <w:spacing w:line="360" w:lineRule="auto"/>
        <w:ind w:left="8820"/>
        <w:jc w:val="left"/>
        <w:textAlignment w:val="center"/>
        <w:rPr>
          <w:rFonts w:ascii="楷体" w:hAnsi="楷体" w:eastAsia="楷体" w:cs="楷体"/>
          <w:color w:val="000000"/>
        </w:rPr>
      </w:pPr>
      <w:r>
        <w:rPr>
          <w:rFonts w:eastAsia="Times New Roman" w:cs="Times New Roman"/>
          <w:color w:val="000000"/>
        </w:rPr>
        <w:t>——</w:t>
      </w:r>
      <w:r>
        <w:rPr>
          <w:rFonts w:ascii="楷体" w:hAnsi="楷体" w:eastAsia="楷体" w:cs="楷体"/>
          <w:color w:val="000000"/>
        </w:rPr>
        <w:t>央视网</w:t>
      </w:r>
    </w:p>
    <w:p w14:paraId="1C18DCF7">
      <w:pPr>
        <w:spacing w:line="360" w:lineRule="auto"/>
        <w:jc w:val="left"/>
        <w:textAlignment w:val="center"/>
        <w:rPr>
          <w:color w:val="000000"/>
        </w:rPr>
      </w:pPr>
      <w:r>
        <w:rPr>
          <w:rFonts w:ascii="宋体" w:hAnsi="宋体"/>
          <w:color w:val="000000"/>
        </w:rPr>
        <w:drawing>
          <wp:inline distT="0" distB="0" distL="114300" distR="114300">
            <wp:extent cx="1971675" cy="13239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971675" cy="1323975"/>
                    </a:xfrm>
                    <a:prstGeom prst="rect">
                      <a:avLst/>
                    </a:prstGeom>
                  </pic:spPr>
                </pic:pic>
              </a:graphicData>
            </a:graphic>
          </wp:inline>
        </w:drawing>
      </w:r>
    </w:p>
    <w:p w14:paraId="55BD3473">
      <w:pPr>
        <w:spacing w:line="360" w:lineRule="auto"/>
        <w:jc w:val="left"/>
        <w:textAlignment w:val="center"/>
        <w:rPr>
          <w:rFonts w:ascii="宋体" w:hAnsi="宋体"/>
          <w:color w:val="000000"/>
        </w:rPr>
      </w:pPr>
      <w:r>
        <w:rPr>
          <w:rFonts w:ascii="宋体" w:hAnsi="宋体"/>
          <w:color w:val="000000"/>
        </w:rPr>
        <w:t>（3）根据材料三及所学知识回答，在我国的航天事业发展过程中</w:t>
      </w:r>
      <w:r>
        <w:rPr>
          <w:rFonts w:eastAsia="Times New Roman" w:cs="Times New Roman"/>
          <w:color w:val="000000"/>
        </w:rPr>
        <w:t>, .</w:t>
      </w:r>
      <w:r>
        <w:rPr>
          <w:rFonts w:ascii="宋体" w:hAnsi="宋体"/>
          <w:color w:val="000000"/>
        </w:rPr>
        <w:t>哪位航天员第一个进入太空？他乘坐的是神舟几号载人飞船？</w:t>
      </w:r>
    </w:p>
    <w:p w14:paraId="0849188E">
      <w:pPr>
        <w:spacing w:line="360" w:lineRule="auto"/>
        <w:jc w:val="left"/>
        <w:textAlignment w:val="center"/>
        <w:rPr>
          <w:rFonts w:ascii="宋体" w:hAnsi="宋体"/>
          <w:color w:val="000000"/>
        </w:rPr>
      </w:pPr>
      <w:r>
        <w:rPr>
          <w:rFonts w:ascii="宋体" w:hAnsi="宋体"/>
          <w:color w:val="000000"/>
        </w:rPr>
        <w:t>（4）请你在红军长征精神、抗美援朝精神、载人航天精神中选出一个阐述其具体内容。</w:t>
      </w:r>
    </w:p>
    <w:p w14:paraId="78710A1E">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第五次反“围剿”失败。</w:t>
      </w:r>
      <w:r>
        <w:rPr>
          <w:rFonts w:eastAsia="Times New Roman" w:cs="Times New Roman"/>
          <w:color w:val="000000"/>
        </w:rPr>
        <w:t xml:space="preserve"> </w:t>
      </w:r>
      <w:r>
        <w:rPr>
          <w:rFonts w:ascii="宋体" w:hAnsi="宋体"/>
          <w:color w:val="000000"/>
        </w:rPr>
        <w:t>遵义会议。</w:t>
      </w:r>
      <w:r>
        <w:rPr>
          <w:color w:val="000000"/>
        </w:rPr>
        <w:t xml:space="preserve">    </w:t>
      </w:r>
    </w:p>
    <w:p w14:paraId="591BD5DD">
      <w:pPr>
        <w:spacing w:line="360" w:lineRule="auto"/>
        <w:textAlignment w:val="center"/>
        <w:rPr>
          <w:rFonts w:ascii="宋体" w:hAnsi="宋体"/>
          <w:color w:val="000000"/>
        </w:rPr>
      </w:pPr>
      <w:r>
        <w:rPr>
          <w:color w:val="000000"/>
        </w:rPr>
        <w:t>（2）</w:t>
      </w:r>
      <w:r>
        <w:rPr>
          <w:rFonts w:ascii="宋体" w:hAnsi="宋体"/>
          <w:color w:val="000000"/>
        </w:rPr>
        <w:t>黄继光。中国人民志愿军</w:t>
      </w:r>
      <w:r>
        <w:rPr>
          <w:color w:val="000000"/>
        </w:rPr>
        <w:t xml:space="preserve">    </w:t>
      </w:r>
    </w:p>
    <w:p w14:paraId="52D2D4A5">
      <w:pPr>
        <w:spacing w:line="360" w:lineRule="auto"/>
        <w:textAlignment w:val="center"/>
        <w:rPr>
          <w:rFonts w:ascii="宋体" w:hAnsi="宋体"/>
          <w:color w:val="000000"/>
        </w:rPr>
      </w:pPr>
      <w:r>
        <w:rPr>
          <w:color w:val="000000"/>
        </w:rPr>
        <w:t>（3）</w:t>
      </w:r>
      <w:r>
        <w:rPr>
          <w:rFonts w:ascii="宋体" w:hAnsi="宋体"/>
          <w:color w:val="000000"/>
        </w:rPr>
        <w:t>杨利伟神舟五号飞船。</w:t>
      </w:r>
      <w:r>
        <w:rPr>
          <w:color w:val="000000"/>
        </w:rPr>
        <w:t xml:space="preserve">    </w:t>
      </w:r>
    </w:p>
    <w:p w14:paraId="6ECE04B2">
      <w:pPr>
        <w:spacing w:line="360" w:lineRule="auto"/>
        <w:textAlignment w:val="center"/>
        <w:rPr>
          <w:rFonts w:ascii="宋体" w:hAnsi="宋体"/>
          <w:color w:val="000000"/>
        </w:rPr>
      </w:pPr>
      <w:r>
        <w:rPr>
          <w:color w:val="000000"/>
        </w:rPr>
        <w:t>（4）</w:t>
      </w:r>
      <w:r>
        <w:rPr>
          <w:rFonts w:ascii="宋体" w:hAnsi="宋体"/>
          <w:color w:val="000000"/>
        </w:rPr>
        <w:t>红军长征精神：坚定革命理想和信念；不怕艰难险阻的精神；顾全大局、严守纪律、紧密团结的精神；紧紧依靠群众、患难与共、艰苦奋斗的精神。抗美援朝精神：爱国主义、革命英雄主义、革命乐观主义、革命忠诚及国际主义精神。载人航天精神：特别能吃苦、特别能战斗、特别能攻关、特别能奉献、</w:t>
      </w:r>
    </w:p>
    <w:p w14:paraId="13674376">
      <w:pPr>
        <w:spacing w:line="360" w:lineRule="auto"/>
        <w:textAlignment w:val="center"/>
        <w:rPr>
          <w:color w:val="000000"/>
        </w:rPr>
      </w:pPr>
      <w:r>
        <w:rPr>
          <w:color w:val="2E75B6"/>
        </w:rPr>
        <w:t>【解析】</w:t>
      </w:r>
    </w:p>
    <w:p w14:paraId="63F4173C">
      <w:pPr>
        <w:spacing w:line="360" w:lineRule="auto"/>
        <w:textAlignment w:val="center"/>
        <w:rPr>
          <w:color w:val="000000"/>
        </w:rPr>
      </w:pPr>
      <w:r>
        <w:rPr>
          <w:color w:val="000000"/>
        </w:rPr>
        <w:t>【小问1详解】</w:t>
      </w:r>
    </w:p>
    <w:p w14:paraId="48595534">
      <w:pPr>
        <w:spacing w:line="360" w:lineRule="auto"/>
        <w:jc w:val="left"/>
        <w:textAlignment w:val="center"/>
        <w:rPr>
          <w:rFonts w:ascii="宋体" w:hAnsi="宋体"/>
          <w:color w:val="000000"/>
        </w:rPr>
      </w:pPr>
      <w:r>
        <w:rPr>
          <w:rFonts w:ascii="宋体" w:hAnsi="宋体"/>
          <w:color w:val="000000"/>
        </w:rPr>
        <w:t>根据材料一结合所学可知红军长征的原因是第五次反“围剿”失败。</w:t>
      </w:r>
      <w:r>
        <w:rPr>
          <w:rFonts w:eastAsia="Times New Roman" w:cs="Times New Roman"/>
          <w:color w:val="000000"/>
        </w:rPr>
        <w:t>1935</w:t>
      </w:r>
      <w:r>
        <w:rPr>
          <w:rFonts w:ascii="宋体" w:hAnsi="宋体"/>
          <w:color w:val="000000"/>
        </w:rPr>
        <w:t>年遵义会议的召开是红军长征途中在贵州召开的具有生死攸关意义的重要会议。</w:t>
      </w:r>
    </w:p>
    <w:p w14:paraId="66006A30">
      <w:pPr>
        <w:spacing w:line="360" w:lineRule="auto"/>
        <w:jc w:val="left"/>
        <w:textAlignment w:val="center"/>
        <w:rPr>
          <w:color w:val="000000"/>
        </w:rPr>
      </w:pPr>
      <w:r>
        <w:rPr>
          <w:color w:val="000000"/>
        </w:rPr>
        <w:t>【小问2详解】</w:t>
      </w:r>
    </w:p>
    <w:p w14:paraId="3CEC297C">
      <w:pPr>
        <w:spacing w:line="360" w:lineRule="auto"/>
        <w:jc w:val="left"/>
        <w:textAlignment w:val="center"/>
        <w:rPr>
          <w:rFonts w:ascii="宋体" w:hAnsi="宋体"/>
          <w:color w:val="000000"/>
        </w:rPr>
      </w:pPr>
      <w:r>
        <w:rPr>
          <w:rFonts w:ascii="宋体" w:hAnsi="宋体"/>
          <w:color w:val="000000"/>
        </w:rPr>
        <w:t>根据材料二“他在已经受伤、手榴弹用尽的情况下，奋不顾身地冲了上去，用自己的胸膛堵住敌人的机枪射口”结合所学可知在抗美援朝战争中用自己的胸膛堵住敌人机枪口的是黄继光。他所在的军队名称是中国人民志愿军。</w:t>
      </w:r>
    </w:p>
    <w:p w14:paraId="3E416471">
      <w:pPr>
        <w:spacing w:line="360" w:lineRule="auto"/>
        <w:jc w:val="left"/>
        <w:textAlignment w:val="center"/>
        <w:rPr>
          <w:color w:val="000000"/>
        </w:rPr>
      </w:pPr>
      <w:r>
        <w:rPr>
          <w:color w:val="000000"/>
        </w:rPr>
        <w:t>【小问3详解】</w:t>
      </w:r>
    </w:p>
    <w:p w14:paraId="7E87E89F">
      <w:pPr>
        <w:spacing w:line="360" w:lineRule="auto"/>
        <w:jc w:val="left"/>
        <w:textAlignment w:val="center"/>
        <w:rPr>
          <w:rFonts w:ascii="宋体" w:hAnsi="宋体"/>
          <w:color w:val="000000"/>
        </w:rPr>
      </w:pPr>
      <w:r>
        <w:rPr>
          <w:rFonts w:ascii="宋体" w:hAnsi="宋体"/>
          <w:color w:val="000000"/>
        </w:rPr>
        <w:t>根据材料三及所学可知我国航天员杨利伟是第一个进入太空，他乘坐的是神舟五号载人飞船。</w:t>
      </w:r>
    </w:p>
    <w:p w14:paraId="7F0DF7FB">
      <w:pPr>
        <w:spacing w:line="360" w:lineRule="auto"/>
        <w:jc w:val="left"/>
        <w:textAlignment w:val="center"/>
        <w:rPr>
          <w:color w:val="000000"/>
        </w:rPr>
      </w:pPr>
      <w:r>
        <w:rPr>
          <w:color w:val="000000"/>
        </w:rPr>
        <w:t>【小问4详解】</w:t>
      </w:r>
    </w:p>
    <w:p w14:paraId="417019B4">
      <w:pPr>
        <w:spacing w:line="360" w:lineRule="auto"/>
        <w:jc w:val="left"/>
        <w:textAlignment w:val="center"/>
        <w:rPr>
          <w:rFonts w:ascii="宋体" w:hAnsi="宋体"/>
          <w:color w:val="000000"/>
        </w:rPr>
      </w:pPr>
      <w:r>
        <w:rPr>
          <w:rFonts w:ascii="宋体" w:hAnsi="宋体"/>
          <w:color w:val="000000"/>
        </w:rPr>
        <w:t>本题是选择性答题，首先要在这三个精神中选取一个自己比较熟悉的进行作答。如选红军长征精神。长征精神可从坚定革命理想和信念；不怕艰难险阻的精神；顾全大局、严守纪律、紧密团结的精神等方面来回答即可。</w:t>
      </w:r>
    </w:p>
    <w:p w14:paraId="36E60AC7">
      <w:pPr>
        <w:spacing w:line="360" w:lineRule="auto"/>
        <w:jc w:val="left"/>
        <w:textAlignment w:val="center"/>
        <w:rPr>
          <w:rFonts w:ascii="宋体" w:hAnsi="宋体"/>
          <w:color w:val="000000"/>
        </w:rPr>
      </w:pPr>
      <w:r>
        <w:rPr>
          <w:color w:val="000000"/>
        </w:rPr>
        <w:t xml:space="preserve">18. </w:t>
      </w:r>
      <w:r>
        <w:rPr>
          <w:rFonts w:ascii="宋体" w:hAnsi="宋体"/>
          <w:color w:val="000000"/>
        </w:rPr>
        <w:t>在二十世纪，世界历史上发生过三次重大的经济变革，分别出现在苏俄、美国以及中国。据此</w:t>
      </w:r>
      <w:r>
        <w:rPr>
          <w:rFonts w:eastAsia="Times New Roman" w:cs="Times New Roman"/>
          <w:color w:val="000000"/>
        </w:rPr>
        <w:t>,</w:t>
      </w:r>
      <w:r>
        <w:rPr>
          <w:rFonts w:ascii="宋体" w:hAnsi="宋体"/>
          <w:color w:val="000000"/>
        </w:rPr>
        <w:t>回答问题。</w:t>
      </w:r>
    </w:p>
    <w:p w14:paraId="5F2E68A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eastAsia="Times New Roman" w:cs="Times New Roman"/>
          <w:color w:val="000000"/>
        </w:rPr>
        <w:t xml:space="preserve">1920 </w:t>
      </w:r>
      <w:r>
        <w:rPr>
          <w:rFonts w:ascii="楷体" w:hAnsi="楷体" w:eastAsia="楷体" w:cs="楷体"/>
          <w:color w:val="000000"/>
        </w:rPr>
        <w:t>年苏俄粮食产量只及第一次世界大战前的一半，工业产值只有战前的</w:t>
      </w:r>
      <w:r>
        <w:rPr>
          <w:rFonts w:eastAsia="Times New Roman" w:cs="Times New Roman"/>
          <w:color w:val="000000"/>
        </w:rPr>
        <w:t>13</w:t>
      </w:r>
      <w:r>
        <w:rPr>
          <w:rFonts w:ascii="楷体" w:hAnsi="楷体" w:eastAsia="楷体" w:cs="楷体"/>
          <w:color w:val="000000"/>
        </w:rPr>
        <w:t>．</w:t>
      </w:r>
      <w:r>
        <w:rPr>
          <w:rFonts w:eastAsia="Times New Roman" w:cs="Times New Roman"/>
          <w:color w:val="000000"/>
        </w:rPr>
        <w:t xml:space="preserve">8%, </w:t>
      </w:r>
      <w:r>
        <w:rPr>
          <w:rFonts w:ascii="楷体" w:hAnsi="楷体" w:eastAsia="楷体" w:cs="楷体"/>
          <w:color w:val="000000"/>
        </w:rPr>
        <w:t>生活必需品十分缺乏，经济形势严峻。工人中出现悲观失望情绪，彼得格勒、莫斯科等城市爆发了工人罢工和抗议游行，农民对继续实行战时共产主义政策的不满与日俱增，反苏维埃暴动不断发生。于是，</w:t>
      </w:r>
      <w:r>
        <w:rPr>
          <w:rFonts w:eastAsia="Times New Roman" w:cs="Times New Roman"/>
          <w:color w:val="000000"/>
        </w:rPr>
        <w:t>1921</w:t>
      </w:r>
      <w:r>
        <w:rPr>
          <w:rFonts w:ascii="楷体" w:hAnsi="楷体" w:eastAsia="楷体" w:cs="楷体"/>
          <w:color w:val="000000"/>
        </w:rPr>
        <w:t>年苏俄政府实施新经济政策。开始从国情出发，利用市场和商品货币关系来扩大生产，并逐步过渡到社会主义。</w:t>
      </w:r>
    </w:p>
    <w:p w14:paraId="5FA2695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材料二：罗斯福新政前后美国失业率的变化情况：</w:t>
      </w:r>
    </w:p>
    <w:p w14:paraId="69620DAE">
      <w:pPr>
        <w:spacing w:line="360" w:lineRule="auto"/>
        <w:jc w:val="left"/>
        <w:textAlignment w:val="center"/>
        <w:rPr>
          <w:color w:val="000000"/>
        </w:rPr>
      </w:pPr>
      <w:r>
        <w:rPr>
          <w:rFonts w:ascii="宋体" w:hAnsi="宋体"/>
          <w:color w:val="000000"/>
        </w:rPr>
        <w:drawing>
          <wp:inline distT="0" distB="0" distL="114300" distR="114300">
            <wp:extent cx="4476750" cy="153352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476750" cy="1533525"/>
                    </a:xfrm>
                    <a:prstGeom prst="rect">
                      <a:avLst/>
                    </a:prstGeom>
                  </pic:spPr>
                </pic:pic>
              </a:graphicData>
            </a:graphic>
          </wp:inline>
        </w:drawing>
      </w:r>
    </w:p>
    <w:p w14:paraId="51DA830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 xml:space="preserve">材料三：我们现在所干的事业是一项新事业，马克思没有讲过，我们的前人没有做过，其他社会主义国家也没有干过，所以，没有现成的经验可学。我们只能在干中学，在实践中摸索。               </w:t>
      </w:r>
      <w:r>
        <w:rPr>
          <w:rFonts w:eastAsia="Times New Roman" w:cs="Times New Roman"/>
          <w:color w:val="000000"/>
        </w:rPr>
        <w:t>——</w:t>
      </w:r>
      <w:r>
        <w:rPr>
          <w:rFonts w:ascii="楷体" w:hAnsi="楷体" w:eastAsia="楷体" w:cs="楷体"/>
          <w:color w:val="000000"/>
        </w:rPr>
        <w:t>邓小平《贯彻调整方针，保证安定团结》</w:t>
      </w:r>
    </w:p>
    <w:p w14:paraId="79CB597C">
      <w:pPr>
        <w:spacing w:line="360" w:lineRule="auto"/>
        <w:jc w:val="left"/>
        <w:textAlignment w:val="center"/>
        <w:rPr>
          <w:rFonts w:ascii="宋体" w:hAnsi="宋体"/>
          <w:color w:val="000000"/>
        </w:rPr>
      </w:pPr>
      <w:r>
        <w:rPr>
          <w:rFonts w:ascii="宋体" w:hAnsi="宋体"/>
          <w:color w:val="000000"/>
        </w:rPr>
        <w:t>（1）根据材料一判断苏俄实施新经济政策的根本目的是什么？</w:t>
      </w:r>
    </w:p>
    <w:p w14:paraId="59567D98">
      <w:pPr>
        <w:spacing w:line="360" w:lineRule="auto"/>
        <w:jc w:val="left"/>
        <w:textAlignment w:val="center"/>
        <w:rPr>
          <w:rFonts w:ascii="宋体" w:hAnsi="宋体"/>
          <w:color w:val="000000"/>
        </w:rPr>
      </w:pPr>
      <w:r>
        <w:rPr>
          <w:rFonts w:ascii="宋体" w:hAnsi="宋体"/>
          <w:color w:val="000000"/>
        </w:rPr>
        <w:t>（2）根据材料二图表，指出导致</w:t>
      </w:r>
      <w:r>
        <w:rPr>
          <w:rFonts w:eastAsia="Times New Roman" w:cs="Times New Roman"/>
          <w:color w:val="000000"/>
        </w:rPr>
        <w:t>1933</w:t>
      </w:r>
      <w:r>
        <w:rPr>
          <w:rFonts w:ascii="宋体" w:hAnsi="宋体"/>
          <w:color w:val="000000"/>
        </w:rPr>
        <w:t>年之前美国失业率不断攀升的事件是什么？罗斯福用什么手段扭转了美国经济？</w:t>
      </w:r>
    </w:p>
    <w:p w14:paraId="368FD8D5">
      <w:pPr>
        <w:spacing w:line="360" w:lineRule="auto"/>
        <w:jc w:val="left"/>
        <w:textAlignment w:val="center"/>
        <w:rPr>
          <w:rFonts w:ascii="宋体" w:hAnsi="宋体"/>
          <w:color w:val="000000"/>
        </w:rPr>
      </w:pPr>
      <w:r>
        <w:rPr>
          <w:rFonts w:ascii="宋体" w:hAnsi="宋体"/>
          <w:color w:val="000000"/>
        </w:rPr>
        <w:t>（3）根据材料三，指出邓小平在领导这项“新事业”的过程中形成的思想体系是什么？这一思想在哪次会议中被确立为党的指导思想？</w:t>
      </w:r>
    </w:p>
    <w:p w14:paraId="63E050B2">
      <w:pPr>
        <w:spacing w:line="360" w:lineRule="auto"/>
        <w:jc w:val="left"/>
        <w:textAlignment w:val="center"/>
        <w:rPr>
          <w:rFonts w:ascii="宋体" w:hAnsi="宋体"/>
          <w:color w:val="000000"/>
        </w:rPr>
      </w:pPr>
      <w:r>
        <w:rPr>
          <w:rFonts w:ascii="宋体" w:hAnsi="宋体"/>
          <w:color w:val="000000"/>
        </w:rPr>
        <w:t>（4）结合上述材料及所学知识，分析决定改革成败</w:t>
      </w:r>
      <w:r>
        <w:rPr>
          <w:rFonts w:ascii="宋体" w:hAnsi="宋体"/>
          <w:color w:val="00000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主要因素有哪些？</w:t>
      </w:r>
    </w:p>
    <w:p w14:paraId="3B3301AE">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巩固苏维埃政权。</w:t>
      </w:r>
      <w:r>
        <w:rPr>
          <w:color w:val="000000"/>
        </w:rPr>
        <w:t xml:space="preserve">    </w:t>
      </w:r>
    </w:p>
    <w:p w14:paraId="433DD0F6">
      <w:pPr>
        <w:spacing w:line="360" w:lineRule="auto"/>
        <w:textAlignment w:val="center"/>
        <w:rPr>
          <w:rFonts w:ascii="宋体" w:hAnsi="宋体"/>
          <w:color w:val="000000"/>
        </w:rPr>
      </w:pPr>
      <w:r>
        <w:rPr>
          <w:color w:val="000000"/>
        </w:rPr>
        <w:t>（2）</w:t>
      </w:r>
      <w:r>
        <w:rPr>
          <w:rFonts w:eastAsia="Times New Roman" w:cs="Times New Roman"/>
          <w:color w:val="000000"/>
        </w:rPr>
        <w:t>1929—1933</w:t>
      </w:r>
      <w:r>
        <w:rPr>
          <w:rFonts w:ascii="宋体" w:hAnsi="宋体"/>
          <w:color w:val="000000"/>
        </w:rPr>
        <w:t>年经济大危机国家干预手段。</w:t>
      </w:r>
      <w:r>
        <w:rPr>
          <w:color w:val="000000"/>
        </w:rPr>
        <w:t xml:space="preserve">    </w:t>
      </w:r>
    </w:p>
    <w:p w14:paraId="26529B47">
      <w:pPr>
        <w:spacing w:line="360" w:lineRule="auto"/>
        <w:textAlignment w:val="center"/>
        <w:rPr>
          <w:rFonts w:ascii="宋体" w:hAnsi="宋体"/>
          <w:color w:val="000000"/>
        </w:rPr>
      </w:pPr>
      <w:r>
        <w:rPr>
          <w:color w:val="000000"/>
        </w:rPr>
        <w:t>（3）</w:t>
      </w:r>
      <w:r>
        <w:rPr>
          <w:rFonts w:ascii="宋体" w:hAnsi="宋体"/>
          <w:color w:val="000000"/>
        </w:rPr>
        <w:t>邓小平理论，</w:t>
      </w:r>
      <w:r>
        <w:rPr>
          <w:rFonts w:eastAsia="Times New Roman" w:cs="Times New Roman"/>
          <w:color w:val="000000"/>
        </w:rPr>
        <w:t xml:space="preserve"> </w:t>
      </w:r>
      <w:r>
        <w:rPr>
          <w:rFonts w:ascii="宋体" w:hAnsi="宋体"/>
          <w:color w:val="000000"/>
        </w:rPr>
        <w:t>中共十五大。</w:t>
      </w:r>
      <w:r>
        <w:rPr>
          <w:color w:val="000000"/>
        </w:rPr>
        <w:t xml:space="preserve">    </w:t>
      </w:r>
    </w:p>
    <w:p w14:paraId="2C09F954">
      <w:pPr>
        <w:spacing w:line="360" w:lineRule="auto"/>
        <w:textAlignment w:val="center"/>
        <w:rPr>
          <w:rFonts w:ascii="宋体" w:hAnsi="宋体"/>
          <w:color w:val="000000"/>
        </w:rPr>
      </w:pPr>
      <w:r>
        <w:rPr>
          <w:color w:val="000000"/>
        </w:rPr>
        <w:t>（4）</w:t>
      </w:r>
      <w:r>
        <w:rPr>
          <w:rFonts w:ascii="宋体" w:hAnsi="宋体"/>
          <w:color w:val="000000"/>
        </w:rPr>
        <w:t>立足国情、遵循社会经济发展规律、顺应历史潮流等。</w:t>
      </w:r>
    </w:p>
    <w:p w14:paraId="21990A49">
      <w:pPr>
        <w:spacing w:line="360" w:lineRule="auto"/>
        <w:textAlignment w:val="center"/>
        <w:rPr>
          <w:color w:val="000000"/>
        </w:rPr>
      </w:pPr>
      <w:r>
        <w:rPr>
          <w:color w:val="2E75B6"/>
        </w:rPr>
        <w:t>【解析】</w:t>
      </w:r>
    </w:p>
    <w:p w14:paraId="5904375B">
      <w:pPr>
        <w:spacing w:line="360" w:lineRule="auto"/>
        <w:textAlignment w:val="center"/>
        <w:rPr>
          <w:color w:val="000000"/>
        </w:rPr>
      </w:pPr>
      <w:r>
        <w:rPr>
          <w:color w:val="000000"/>
        </w:rPr>
        <w:t>【小问1详解】</w:t>
      </w:r>
    </w:p>
    <w:p w14:paraId="7B9DA607">
      <w:pPr>
        <w:spacing w:line="360" w:lineRule="auto"/>
        <w:jc w:val="left"/>
        <w:textAlignment w:val="center"/>
        <w:rPr>
          <w:rFonts w:ascii="宋体" w:hAnsi="宋体"/>
          <w:color w:val="000000"/>
        </w:rPr>
      </w:pPr>
      <w:r>
        <w:rPr>
          <w:rFonts w:ascii="宋体" w:hAnsi="宋体"/>
          <w:color w:val="000000"/>
        </w:rPr>
        <w:t>根据材料一“</w:t>
      </w:r>
      <w:r>
        <w:rPr>
          <w:rFonts w:eastAsia="Times New Roman" w:cs="Times New Roman"/>
          <w:color w:val="000000"/>
        </w:rPr>
        <w:t xml:space="preserve">1920 </w:t>
      </w:r>
      <w:r>
        <w:rPr>
          <w:rFonts w:ascii="宋体" w:hAnsi="宋体"/>
          <w:color w:val="000000"/>
        </w:rPr>
        <w:t>年苏俄粮食产量只及第一次世界大战前的一半，工业产值只有战前的</w:t>
      </w:r>
      <w:r>
        <w:rPr>
          <w:rFonts w:eastAsia="Times New Roman" w:cs="Times New Roman"/>
          <w:color w:val="000000"/>
        </w:rPr>
        <w:t>13</w:t>
      </w:r>
      <w:r>
        <w:rPr>
          <w:rFonts w:ascii="宋体" w:hAnsi="宋体"/>
          <w:color w:val="000000"/>
        </w:rPr>
        <w:t>．</w:t>
      </w:r>
      <w:r>
        <w:rPr>
          <w:rFonts w:eastAsia="Times New Roman" w:cs="Times New Roman"/>
          <w:color w:val="000000"/>
        </w:rPr>
        <w:t xml:space="preserve">8%, </w:t>
      </w:r>
      <w:r>
        <w:rPr>
          <w:rFonts w:ascii="宋体" w:hAnsi="宋体"/>
          <w:color w:val="000000"/>
        </w:rPr>
        <w:t>生活必需品十分缺乏，经济形势严峻。工人中出现悲观失望情绪，彼得格勒、莫斯科等城市爆发了工人罢工和抗议游行，农民对继续实行战时共产主义政策的不满与日俱增，反苏维埃暴动不断发生。”结合所学可知实行新经济政策的根本目的是巩固苏维埃政权。</w:t>
      </w:r>
    </w:p>
    <w:p w14:paraId="27B13359">
      <w:pPr>
        <w:spacing w:line="360" w:lineRule="auto"/>
        <w:jc w:val="left"/>
        <w:textAlignment w:val="center"/>
        <w:rPr>
          <w:color w:val="000000"/>
        </w:rPr>
      </w:pPr>
      <w:r>
        <w:rPr>
          <w:color w:val="000000"/>
        </w:rPr>
        <w:t>【小问2详解】</w:t>
      </w:r>
    </w:p>
    <w:p w14:paraId="7553882A">
      <w:pPr>
        <w:spacing w:line="360" w:lineRule="auto"/>
        <w:jc w:val="left"/>
        <w:textAlignment w:val="center"/>
        <w:rPr>
          <w:rFonts w:ascii="宋体" w:hAnsi="宋体"/>
          <w:color w:val="000000"/>
        </w:rPr>
      </w:pPr>
      <w:r>
        <w:rPr>
          <w:rFonts w:ascii="宋体" w:hAnsi="宋体"/>
          <w:color w:val="000000"/>
        </w:rPr>
        <w:t>根据材料二“罗斯福新政前后美国失业率的变化情况”，结合所学可知导致</w:t>
      </w:r>
      <w:r>
        <w:rPr>
          <w:rFonts w:eastAsia="Times New Roman" w:cs="Times New Roman"/>
          <w:color w:val="000000"/>
        </w:rPr>
        <w:t>1933</w:t>
      </w:r>
      <w:r>
        <w:rPr>
          <w:rFonts w:ascii="宋体" w:hAnsi="宋体"/>
          <w:color w:val="000000"/>
        </w:rPr>
        <w:t>年之前美国失业率不断攀升的事件是</w:t>
      </w:r>
      <w:r>
        <w:rPr>
          <w:rFonts w:eastAsia="Times New Roman" w:cs="Times New Roman"/>
          <w:color w:val="000000"/>
        </w:rPr>
        <w:t>1929</w:t>
      </w:r>
      <w:r>
        <w:rPr>
          <w:rFonts w:ascii="宋体" w:hAnsi="宋体"/>
          <w:color w:val="000000"/>
        </w:rPr>
        <w:t>—</w:t>
      </w:r>
      <w:r>
        <w:rPr>
          <w:rFonts w:eastAsia="Times New Roman" w:cs="Times New Roman"/>
          <w:color w:val="000000"/>
        </w:rPr>
        <w:t>1933</w:t>
      </w:r>
      <w:r>
        <w:rPr>
          <w:rFonts w:ascii="宋体" w:hAnsi="宋体"/>
          <w:color w:val="000000"/>
        </w:rPr>
        <w:t>年经济大危机；结合所学可知罗斯福用国家干预手段扭转了美国经济。</w:t>
      </w:r>
    </w:p>
    <w:p w14:paraId="5547DA66">
      <w:pPr>
        <w:spacing w:line="360" w:lineRule="auto"/>
        <w:jc w:val="left"/>
        <w:textAlignment w:val="center"/>
        <w:rPr>
          <w:color w:val="000000"/>
        </w:rPr>
      </w:pPr>
      <w:r>
        <w:rPr>
          <w:color w:val="000000"/>
        </w:rPr>
        <w:t>【小问3详解】</w:t>
      </w:r>
    </w:p>
    <w:p w14:paraId="7ACD28DD">
      <w:pPr>
        <w:spacing w:line="360" w:lineRule="auto"/>
        <w:jc w:val="left"/>
        <w:textAlignment w:val="center"/>
        <w:rPr>
          <w:rFonts w:ascii="宋体" w:hAnsi="宋体"/>
          <w:color w:val="000000"/>
        </w:rPr>
      </w:pPr>
      <w:r>
        <w:rPr>
          <w:rFonts w:ascii="宋体" w:hAnsi="宋体"/>
          <w:color w:val="000000"/>
        </w:rPr>
        <w:t>根据材料三“我们现在所干的事业是一项新事业，马克思没有讲过，我们的前人没有做过，其他社会主义国家也没有干过”结合所学，可知邓小平在领导这项“新事业”的过程中形成的思想体系是邓小平理论。</w:t>
      </w:r>
      <w:r>
        <w:rPr>
          <w:rFonts w:eastAsia="Times New Roman" w:cs="Times New Roman"/>
          <w:color w:val="000000"/>
        </w:rPr>
        <w:t>1997</w:t>
      </w:r>
      <w:r>
        <w:rPr>
          <w:rFonts w:ascii="宋体" w:hAnsi="宋体"/>
          <w:color w:val="000000"/>
        </w:rPr>
        <w:t>年中共十五大确定邓小平理论被确立为党的指导思想。</w:t>
      </w:r>
    </w:p>
    <w:p w14:paraId="3605E044">
      <w:pPr>
        <w:spacing w:line="360" w:lineRule="auto"/>
        <w:jc w:val="left"/>
        <w:textAlignment w:val="center"/>
        <w:rPr>
          <w:color w:val="000000"/>
        </w:rPr>
      </w:pPr>
      <w:r>
        <w:rPr>
          <w:color w:val="000000"/>
        </w:rPr>
        <w:t>【小问4详解】</w:t>
      </w:r>
    </w:p>
    <w:p w14:paraId="565C80B6">
      <w:pPr>
        <w:spacing w:line="360" w:lineRule="auto"/>
        <w:jc w:val="left"/>
        <w:textAlignment w:val="center"/>
        <w:rPr>
          <w:rFonts w:ascii="宋体" w:hAnsi="宋体"/>
          <w:color w:val="000000"/>
        </w:rPr>
      </w:pPr>
      <w:r>
        <w:rPr>
          <w:rFonts w:ascii="宋体" w:hAnsi="宋体"/>
          <w:color w:val="000000"/>
        </w:rPr>
        <w:t>本题是开放性题目，言之有理即可。结合上述材料及所学知识，可从立足国情、遵循社会经济发展规律、顺应历史潮流等方面来分析决定改革成败的主要因素。</w:t>
      </w:r>
    </w:p>
    <w:p w14:paraId="7F0FC5B4">
      <w:pPr>
        <w:spacing w:line="285" w:lineRule="auto"/>
        <w:jc w:val="left"/>
        <w:textAlignment w:val="center"/>
        <w:rPr>
          <w:rFonts w:ascii="宋体" w:hAnsi="宋体"/>
          <w:b/>
          <w:color w:val="000000"/>
          <w:sz w:val="24"/>
        </w:rPr>
      </w:pPr>
      <w:r>
        <w:rPr>
          <w:rFonts w:ascii="宋体" w:hAnsi="宋体"/>
          <w:b/>
          <w:color w:val="000000"/>
          <w:sz w:val="24"/>
        </w:rPr>
        <w:t>四、综合探究题（第</w:t>
      </w:r>
      <w:r>
        <w:rPr>
          <w:rFonts w:eastAsia="Times New Roman" w:cs="Times New Roman"/>
          <w:b/>
          <w:color w:val="000000"/>
          <w:sz w:val="24"/>
        </w:rPr>
        <w:t>21</w:t>
      </w:r>
      <w:r>
        <w:rPr>
          <w:rFonts w:ascii="宋体" w:hAnsi="宋体"/>
          <w:b/>
          <w:color w:val="000000"/>
          <w:sz w:val="24"/>
        </w:rPr>
        <w:t>题</w:t>
      </w:r>
      <w:r>
        <w:rPr>
          <w:rFonts w:eastAsia="Times New Roman" w:cs="Times New Roman"/>
          <w:b/>
          <w:color w:val="000000"/>
          <w:sz w:val="24"/>
        </w:rPr>
        <w:t>8</w:t>
      </w:r>
      <w:r>
        <w:rPr>
          <w:rFonts w:ascii="宋体" w:hAnsi="宋体"/>
          <w:b/>
          <w:color w:val="000000"/>
          <w:sz w:val="24"/>
        </w:rPr>
        <w:t>分，第</w:t>
      </w:r>
      <w:r>
        <w:rPr>
          <w:rFonts w:eastAsia="Times New Roman" w:cs="Times New Roman"/>
          <w:b/>
          <w:color w:val="000000"/>
          <w:sz w:val="24"/>
        </w:rPr>
        <w:t>22</w:t>
      </w:r>
      <w:r>
        <w:rPr>
          <w:rFonts w:ascii="宋体" w:hAnsi="宋体"/>
          <w:b/>
          <w:color w:val="000000"/>
          <w:sz w:val="24"/>
        </w:rPr>
        <w:t>题</w:t>
      </w:r>
      <w:r>
        <w:rPr>
          <w:rFonts w:eastAsia="Times New Roman" w:cs="Times New Roman"/>
          <w:b/>
          <w:color w:val="000000"/>
          <w:sz w:val="24"/>
        </w:rPr>
        <w:t>7</w:t>
      </w:r>
      <w:r>
        <w:rPr>
          <w:rFonts w:ascii="宋体" w:hAnsi="宋体"/>
          <w:b/>
          <w:color w:val="000000"/>
          <w:sz w:val="24"/>
        </w:rPr>
        <w:t>分</w:t>
      </w:r>
      <w:r>
        <w:rPr>
          <w:rFonts w:eastAsia="Times New Roman" w:cs="Times New Roman"/>
          <w:b/>
          <w:color w:val="000000"/>
          <w:sz w:val="24"/>
        </w:rPr>
        <w:t>,</w:t>
      </w:r>
      <w:r>
        <w:rPr>
          <w:rFonts w:ascii="宋体" w:hAnsi="宋体"/>
          <w:b/>
          <w:color w:val="000000"/>
          <w:sz w:val="24"/>
        </w:rPr>
        <w:t>共</w:t>
      </w:r>
      <w:r>
        <w:rPr>
          <w:rFonts w:eastAsia="Times New Roman" w:cs="Times New Roman"/>
          <w:b/>
          <w:color w:val="000000"/>
          <w:sz w:val="24"/>
        </w:rPr>
        <w:t>15</w:t>
      </w:r>
      <w:r>
        <w:rPr>
          <w:rFonts w:ascii="宋体" w:hAnsi="宋体"/>
          <w:b/>
          <w:color w:val="000000"/>
          <w:sz w:val="24"/>
        </w:rPr>
        <w:t>分）</w:t>
      </w:r>
    </w:p>
    <w:p w14:paraId="5561D6EB">
      <w:pPr>
        <w:spacing w:line="360" w:lineRule="auto"/>
        <w:jc w:val="left"/>
        <w:textAlignment w:val="center"/>
        <w:rPr>
          <w:rFonts w:ascii="宋体" w:hAnsi="宋体"/>
          <w:color w:val="000000"/>
        </w:rPr>
      </w:pPr>
      <w:r>
        <w:rPr>
          <w:color w:val="000000"/>
        </w:rPr>
        <w:t xml:space="preserve">19. </w:t>
      </w:r>
      <w:r>
        <w:rPr>
          <w:rFonts w:ascii="宋体" w:hAnsi="宋体"/>
          <w:color w:val="000000"/>
        </w:rPr>
        <w:t>科学技术深刻影响着国家前途命运，科学技术深刻影响着人民生活福祉。</w:t>
      </w:r>
    </w:p>
    <w:p w14:paraId="3E5B20D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经过工业革命，纺织、冶金、煤炭、机器制造和交通运输成为英国工业的五大基本部门。到1830年，工业收入已经超过农业收入。到1850年，英国城市人口超过农村人口。英国从一个农业国变成工业国。工业革命还促成了城市化的发展，改变了英国地理面貌。</w:t>
      </w:r>
    </w:p>
    <w:p w14:paraId="5EF6BE7F">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——《简明世界历史读本》</w:t>
      </w:r>
    </w:p>
    <w:p w14:paraId="7F97E6C1">
      <w:pPr>
        <w:spacing w:line="360" w:lineRule="auto"/>
        <w:jc w:val="left"/>
        <w:textAlignment w:val="center"/>
        <w:rPr>
          <w:rFonts w:ascii="宋体" w:hAnsi="宋体"/>
          <w:color w:val="000000"/>
        </w:rPr>
      </w:pPr>
      <w:r>
        <w:rPr>
          <w:rFonts w:ascii="宋体" w:hAnsi="宋体"/>
          <w:color w:val="000000"/>
        </w:rPr>
        <w:t>（1）依据材料一，归纳工业革命给英国带来的影响。</w:t>
      </w:r>
    </w:p>
    <w:p w14:paraId="236F487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材料二：工业革命改变了世界，也造成了新的社会矛盾。马克思主义就是在这样的社会背景下产生的。从此，无产阶级的斗争有了科学理论的指导，国际共产主义运动兴起并蓬勃发展。</w:t>
      </w:r>
    </w:p>
    <w:p w14:paraId="4F36F833">
      <w:pPr>
        <w:spacing w:line="360" w:lineRule="auto"/>
        <w:jc w:val="left"/>
        <w:textAlignment w:val="center"/>
        <w:rPr>
          <w:rFonts w:ascii="宋体" w:hAnsi="宋体"/>
          <w:color w:val="000000"/>
        </w:rPr>
      </w:pPr>
      <w:r>
        <w:rPr>
          <w:rFonts w:ascii="宋体" w:hAnsi="宋体"/>
          <w:color w:val="000000"/>
        </w:rPr>
        <w:t>（2）马克思主义诞生的标志是什么？写出在这一理论的指导下首次取得胜利的社会主义革命。</w:t>
      </w:r>
    </w:p>
    <w:p w14:paraId="6CA43F8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材料三：1860～1900年主要国家制造业产量相对份额表（单位：%）</w:t>
      </w:r>
    </w:p>
    <w:p w14:paraId="4CD88DBA">
      <w:pPr>
        <w:spacing w:line="360" w:lineRule="auto"/>
        <w:jc w:val="left"/>
        <w:textAlignment w:val="center"/>
        <w:rPr>
          <w:color w:val="000000"/>
        </w:rPr>
      </w:pPr>
      <w:r>
        <w:rPr>
          <w:rFonts w:ascii="宋体" w:hAnsi="宋体"/>
          <w:color w:val="000000"/>
        </w:rPr>
        <w:drawing>
          <wp:inline distT="0" distB="0" distL="114300" distR="114300">
            <wp:extent cx="4552950" cy="14287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4552950" cy="1428750"/>
                    </a:xfrm>
                    <a:prstGeom prst="rect">
                      <a:avLst/>
                    </a:prstGeom>
                  </pic:spPr>
                </pic:pic>
              </a:graphicData>
            </a:graphic>
          </wp:inline>
        </w:drawing>
      </w:r>
    </w:p>
    <w:p w14:paraId="771ECDFD">
      <w:pPr>
        <w:spacing w:line="360" w:lineRule="auto"/>
        <w:jc w:val="left"/>
        <w:textAlignment w:val="center"/>
        <w:rPr>
          <w:rFonts w:ascii="宋体" w:hAnsi="宋体"/>
          <w:color w:val="000000"/>
        </w:rPr>
      </w:pPr>
      <w:r>
        <w:rPr>
          <w:rFonts w:ascii="宋体" w:hAnsi="宋体"/>
          <w:color w:val="000000"/>
        </w:rPr>
        <w:t>（3）根据材料三，指出美国制造业产量占比的变化特点，结合所学知识分析产生这种变化的原因。</w:t>
      </w:r>
    </w:p>
    <w:p w14:paraId="4309183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 xml:space="preserve">材料四  </w:t>
      </w:r>
    </w:p>
    <w:p w14:paraId="4476D7D9">
      <w:pPr>
        <w:spacing w:line="360" w:lineRule="auto"/>
        <w:jc w:val="left"/>
        <w:textAlignment w:val="center"/>
        <w:rPr>
          <w:color w:val="000000"/>
        </w:rPr>
      </w:pPr>
      <w:r>
        <w:rPr>
          <w:rFonts w:ascii="宋体" w:hAnsi="宋体"/>
          <w:color w:val="000000"/>
        </w:rPr>
        <w:drawing>
          <wp:inline distT="0" distB="0" distL="114300" distR="114300">
            <wp:extent cx="4000500" cy="15049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000500" cy="1504950"/>
                    </a:xfrm>
                    <a:prstGeom prst="rect">
                      <a:avLst/>
                    </a:prstGeom>
                  </pic:spPr>
                </pic:pic>
              </a:graphicData>
            </a:graphic>
          </wp:inline>
        </w:drawing>
      </w:r>
    </w:p>
    <w:p w14:paraId="4B05882F">
      <w:pPr>
        <w:spacing w:line="360" w:lineRule="auto"/>
        <w:jc w:val="left"/>
        <w:textAlignment w:val="center"/>
        <w:rPr>
          <w:rFonts w:ascii="宋体" w:hAnsi="宋体"/>
          <w:color w:val="000000"/>
        </w:rPr>
      </w:pPr>
      <w:r>
        <w:rPr>
          <w:rFonts w:ascii="宋体" w:hAnsi="宋体"/>
          <w:color w:val="000000"/>
        </w:rPr>
        <w:t>（4）根据材料四回答，科学技术的发展给人类社会带来什么影响？</w:t>
      </w:r>
    </w:p>
    <w:p w14:paraId="5F7E13A3">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产业结构发生了改变；从农业国变成工业国；促进了城市化发展，</w:t>
      </w:r>
      <w:r>
        <w:rPr>
          <w:color w:val="000000"/>
        </w:rPr>
        <w:t xml:space="preserve">    </w:t>
      </w:r>
    </w:p>
    <w:p w14:paraId="45CE3EFF">
      <w:pPr>
        <w:spacing w:line="360" w:lineRule="auto"/>
        <w:textAlignment w:val="center"/>
        <w:rPr>
          <w:rFonts w:ascii="宋体" w:hAnsi="宋体"/>
          <w:color w:val="000000"/>
        </w:rPr>
      </w:pPr>
      <w:r>
        <w:rPr>
          <w:color w:val="000000"/>
        </w:rPr>
        <w:t>（2）</w:t>
      </w:r>
      <w:r>
        <w:rPr>
          <w:rFonts w:ascii="宋体" w:hAnsi="宋体"/>
          <w:color w:val="000000"/>
        </w:rPr>
        <w:t>《共产党宣言》的发表。十月革命。</w:t>
      </w:r>
      <w:r>
        <w:rPr>
          <w:color w:val="000000"/>
        </w:rPr>
        <w:t xml:space="preserve">    </w:t>
      </w:r>
    </w:p>
    <w:p w14:paraId="68E9F4E0">
      <w:pPr>
        <w:spacing w:line="360" w:lineRule="auto"/>
        <w:textAlignment w:val="center"/>
        <w:rPr>
          <w:rFonts w:ascii="宋体" w:hAnsi="宋体"/>
          <w:color w:val="000000"/>
        </w:rPr>
      </w:pPr>
      <w:r>
        <w:rPr>
          <w:color w:val="000000"/>
        </w:rPr>
        <w:t>（3）</w:t>
      </w:r>
      <w:r>
        <w:rPr>
          <w:rFonts w:ascii="宋体" w:hAnsi="宋体"/>
          <w:color w:val="000000"/>
        </w:rPr>
        <w:t>特点是增长迅速。</w:t>
      </w:r>
    </w:p>
    <w:p w14:paraId="018CE161">
      <w:pPr>
        <w:spacing w:line="360" w:lineRule="auto"/>
        <w:jc w:val="left"/>
        <w:textAlignment w:val="center"/>
        <w:rPr>
          <w:rFonts w:ascii="宋体" w:hAnsi="宋体"/>
          <w:color w:val="000000"/>
        </w:rPr>
      </w:pPr>
      <w:r>
        <w:rPr>
          <w:rFonts w:ascii="宋体" w:hAnsi="宋体"/>
          <w:color w:val="000000"/>
        </w:rPr>
        <w:t>原因：美国内战扫清了资本主义发展的障碍；美国进行了第二次工业革命。</w:t>
      </w:r>
      <w:r>
        <w:rPr>
          <w:color w:val="000000"/>
        </w:rPr>
        <w:t xml:space="preserve">    </w:t>
      </w:r>
    </w:p>
    <w:p w14:paraId="49425094">
      <w:pPr>
        <w:spacing w:line="360" w:lineRule="auto"/>
        <w:jc w:val="left"/>
        <w:textAlignment w:val="center"/>
        <w:rPr>
          <w:rFonts w:ascii="宋体" w:hAnsi="宋体"/>
          <w:color w:val="000000"/>
        </w:rPr>
      </w:pPr>
      <w:r>
        <w:rPr>
          <w:color w:val="000000"/>
        </w:rPr>
        <w:t>（4）</w:t>
      </w:r>
      <w:r>
        <w:rPr>
          <w:rFonts w:ascii="宋体" w:hAnsi="宋体"/>
          <w:color w:val="000000"/>
        </w:rPr>
        <w:t>高铁技术的进步，使出行更为便捷，改变了人们的生活；科技的发展也带来环境污染问题，环境危机成为现代社会面临的重大经济和社会问题。</w:t>
      </w:r>
    </w:p>
    <w:p w14:paraId="32F19E77">
      <w:pPr>
        <w:spacing w:line="360" w:lineRule="auto"/>
        <w:textAlignment w:val="center"/>
        <w:rPr>
          <w:color w:val="000000"/>
        </w:rPr>
      </w:pPr>
      <w:r>
        <w:rPr>
          <w:color w:val="2E75B6"/>
        </w:rPr>
        <w:t>【解析】</w:t>
      </w:r>
    </w:p>
    <w:p w14:paraId="53ACFDAC">
      <w:pPr>
        <w:spacing w:line="360" w:lineRule="auto"/>
        <w:textAlignment w:val="center"/>
        <w:rPr>
          <w:color w:val="000000"/>
        </w:rPr>
      </w:pPr>
      <w:r>
        <w:rPr>
          <w:color w:val="000000"/>
        </w:rPr>
        <w:t>【小问1详解】</w:t>
      </w:r>
    </w:p>
    <w:p w14:paraId="0334B697">
      <w:pPr>
        <w:spacing w:line="360" w:lineRule="auto"/>
        <w:jc w:val="left"/>
        <w:textAlignment w:val="center"/>
        <w:rPr>
          <w:color w:val="000000"/>
        </w:rPr>
      </w:pPr>
      <w:r>
        <w:rPr>
          <w:color w:val="000000"/>
        </w:rPr>
        <w:t>根据材料一“经过工业革命，纺织、冶金、煤炭、机器制造和交通运输成为英国工业的五大基本部门”可得出工业革命使英国产业结构发生了改变，；根据材料一“英国从一个农业国变成工业国。工业革命还促成了城市化的发展，改变了英国地理面貌”可得出工业革命使英国从农业国变成工业国，促进了城市化发展。</w:t>
      </w:r>
    </w:p>
    <w:p w14:paraId="772BA3E3">
      <w:pPr>
        <w:spacing w:line="360" w:lineRule="auto"/>
        <w:jc w:val="left"/>
        <w:textAlignment w:val="center"/>
        <w:rPr>
          <w:color w:val="000000"/>
        </w:rPr>
      </w:pPr>
      <w:r>
        <w:rPr>
          <w:color w:val="000000"/>
        </w:rPr>
        <w:t>【小问2详解】</w:t>
      </w:r>
    </w:p>
    <w:p w14:paraId="37F1A738">
      <w:pPr>
        <w:spacing w:line="360" w:lineRule="auto"/>
        <w:jc w:val="left"/>
        <w:textAlignment w:val="center"/>
        <w:rPr>
          <w:color w:val="000000"/>
        </w:rPr>
      </w:pPr>
      <w:r>
        <w:rPr>
          <w:color w:val="000000"/>
        </w:rPr>
        <w:t>标志：根据所学知识可得出1848年，马克思、恩格斯为共产主义者同盟起草的纲领《共产党宣言》发表，《共产党宣言》分析了阶级斗争在阶级社会历史发展中的作用，揭示了资本主义社会必然会被社会主义代替的客观规律，号召全世界无产者联合起来，为获得自己的解放而奋斗，《共产党宣言》的发表标志着马克思主义的诞生。革命： 十月革命是世界历史上无产阶级第一次取得胜利的革命，它把社会主义的理论变为了现实，使俄国走上了实现现代化的独特之路，为世界上落后国家的发展树立了榜样，对20世纪的历史进程产生了深刻的影响。</w:t>
      </w:r>
    </w:p>
    <w:p w14:paraId="3ED1D579">
      <w:pPr>
        <w:spacing w:line="360" w:lineRule="auto"/>
        <w:jc w:val="left"/>
        <w:textAlignment w:val="center"/>
        <w:rPr>
          <w:color w:val="000000"/>
        </w:rPr>
      </w:pPr>
      <w:r>
        <w:rPr>
          <w:color w:val="000000"/>
        </w:rPr>
        <w:t>【小问3详解】</w:t>
      </w:r>
    </w:p>
    <w:p w14:paraId="0AB82B7C">
      <w:pPr>
        <w:spacing w:line="360" w:lineRule="auto"/>
        <w:jc w:val="left"/>
        <w:textAlignment w:val="center"/>
        <w:rPr>
          <w:color w:val="000000"/>
        </w:rPr>
      </w:pPr>
      <w:r>
        <w:rPr>
          <w:color w:val="000000"/>
        </w:rPr>
        <w:t>特点：根据材料可得出美国制造业产量占比增长迅速。原因：根据所学知识可得出政治上1865年美国内战胜利，扫清了资本主义发展的障碍，为以后经济的迅速发展创造了条件；在经济上美国进行了第二次工业革命，率先实现了电气化，工业发展的势头超过了英国。</w:t>
      </w:r>
    </w:p>
    <w:p w14:paraId="4162F871">
      <w:pPr>
        <w:spacing w:line="360" w:lineRule="auto"/>
        <w:jc w:val="left"/>
        <w:textAlignment w:val="center"/>
        <w:rPr>
          <w:color w:val="000000"/>
        </w:rPr>
      </w:pPr>
      <w:r>
        <w:rPr>
          <w:color w:val="000000"/>
        </w:rPr>
        <w:t>【小问4详解】</w:t>
      </w:r>
    </w:p>
    <w:p w14:paraId="464EA6EE">
      <w:pPr>
        <w:spacing w:line="360" w:lineRule="auto"/>
        <w:jc w:val="left"/>
        <w:textAlignment w:val="center"/>
        <w:rPr>
          <w:color w:val="000000"/>
        </w:rPr>
      </w:pPr>
      <w:r>
        <w:rPr>
          <w:color w:val="000000"/>
        </w:rPr>
        <w:t>根据材料可从积极影响和消极影响两个方面分析。积极影响：高铁技术的进步，使出行更为便捷，改变了人们的生活；消极影响：科技的发展也带来环境污染问题，环境危机成为现代社会面临的重大经济和社会问题。</w:t>
      </w:r>
    </w:p>
    <w:p w14:paraId="52CDDFA3">
      <w:pPr>
        <w:spacing w:line="360" w:lineRule="auto"/>
        <w:jc w:val="left"/>
        <w:textAlignment w:val="center"/>
        <w:rPr>
          <w:rFonts w:ascii="宋体" w:hAnsi="宋体"/>
          <w:color w:val="000000"/>
        </w:rPr>
      </w:pPr>
      <w:r>
        <w:rPr>
          <w:color w:val="000000"/>
        </w:rPr>
        <w:t xml:space="preserve">20. </w:t>
      </w:r>
      <w:r>
        <w:rPr>
          <w:rFonts w:ascii="宋体" w:hAnsi="宋体"/>
          <w:color w:val="000000"/>
        </w:rPr>
        <w:t>俄乌战争自</w:t>
      </w:r>
      <w:r>
        <w:rPr>
          <w:rFonts w:eastAsia="Times New Roman" w:cs="Times New Roman"/>
          <w:color w:val="000000"/>
        </w:rPr>
        <w:t>2022</w:t>
      </w:r>
      <w:r>
        <w:rPr>
          <w:rFonts w:ascii="宋体" w:hAnsi="宋体"/>
          <w:color w:val="000000"/>
        </w:rPr>
        <w:t>年</w:t>
      </w:r>
      <w:r>
        <w:rPr>
          <w:rFonts w:eastAsia="Times New Roman" w:cs="Times New Roman"/>
          <w:color w:val="000000"/>
        </w:rPr>
        <w:t>2</w:t>
      </w:r>
      <w:r>
        <w:rPr>
          <w:rFonts w:ascii="宋体" w:hAnsi="宋体"/>
          <w:color w:val="000000"/>
        </w:rPr>
        <w:t>月</w:t>
      </w:r>
      <w:r>
        <w:rPr>
          <w:rFonts w:eastAsia="Times New Roman" w:cs="Times New Roman"/>
          <w:color w:val="000000"/>
        </w:rPr>
        <w:t>24</w:t>
      </w:r>
      <w:r>
        <w:rPr>
          <w:rFonts w:ascii="宋体" w:hAnsi="宋体"/>
          <w:color w:val="000000"/>
        </w:rPr>
        <w:t>日爆发以来，至今仍未结束。有些国家唯忍天下不乱，希望战争持续；有些国家和人民努力斡旋，争取和平。战争是人类社会发展历程中绕不开的话题。阅读材料，回答问题。</w:t>
      </w:r>
    </w:p>
    <w:p w14:paraId="413DD9A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材料一：第一次世界大战注定要使格雷伯爵所熟悉的整个欧洲变成废墟。</w:t>
      </w:r>
    </w:p>
    <w:p w14:paraId="39D132AF">
      <w:pPr>
        <w:spacing w:line="360" w:lineRule="auto"/>
        <w:ind w:left="6720" w:firstLine="420"/>
        <w:jc w:val="right"/>
        <w:textAlignment w:val="center"/>
        <w:rPr>
          <w:rFonts w:ascii="楷体" w:hAnsi="楷体" w:eastAsia="楷体" w:cs="楷体"/>
          <w:color w:val="000000"/>
        </w:rPr>
      </w:pPr>
      <w:r>
        <w:rPr>
          <w:rFonts w:eastAsia="Times New Roman" w:cs="Times New Roman"/>
          <w:color w:val="000000"/>
        </w:rPr>
        <w:t>——</w:t>
      </w:r>
      <w:r>
        <w:rPr>
          <w:rFonts w:ascii="楷体" w:hAnsi="楷体" w:eastAsia="楷体" w:cs="楷体"/>
          <w:color w:val="000000"/>
        </w:rPr>
        <w:t>斯塔夫里阿诺斯《全球通史》</w:t>
      </w:r>
    </w:p>
    <w:p w14:paraId="60507FB5">
      <w:pPr>
        <w:spacing w:line="360" w:lineRule="auto"/>
        <w:jc w:val="left"/>
        <w:textAlignment w:val="center"/>
        <w:rPr>
          <w:rFonts w:ascii="宋体" w:hAnsi="宋体"/>
          <w:color w:val="000000"/>
        </w:rPr>
      </w:pPr>
      <w:r>
        <w:rPr>
          <w:color w:val="000000"/>
        </w:rPr>
        <w:t>（1）</w:t>
      </w:r>
      <w:r>
        <w:rPr>
          <w:rFonts w:ascii="宋体" w:hAnsi="宋体"/>
          <w:color w:val="000000"/>
        </w:rPr>
        <w:t>根据材料一及所学说出一战的导火索是哪一事件？</w:t>
      </w:r>
      <w:r>
        <w:rPr>
          <w:rFonts w:eastAsia="Times New Roman" w:cs="Times New Roman"/>
          <w:color w:val="000000"/>
        </w:rPr>
        <w:t xml:space="preserve"> </w:t>
      </w:r>
      <w:r>
        <w:rPr>
          <w:rFonts w:ascii="宋体" w:hAnsi="宋体"/>
          <w:color w:val="000000"/>
        </w:rPr>
        <w:t>一战中被称为“绞肉机”的是哪一战役？</w:t>
      </w:r>
    </w:p>
    <w:p w14:paraId="3AAFFAFB">
      <w:pPr>
        <w:spacing w:line="360" w:lineRule="auto"/>
        <w:ind w:firstLine="420"/>
        <w:jc w:val="left"/>
        <w:textAlignment w:val="center"/>
        <w:rPr>
          <w:rFonts w:eastAsia="Times New Roman" w:cs="Times New Roman"/>
          <w:color w:val="000000"/>
        </w:rPr>
      </w:pPr>
      <w:r>
        <w:rPr>
          <w:rFonts w:ascii="楷体" w:hAnsi="楷体" w:eastAsia="楷体" w:cs="楷体"/>
          <w:color w:val="000000"/>
        </w:rPr>
        <w:t>材料二：</w:t>
      </w:r>
      <w:r>
        <w:rPr>
          <w:rFonts w:eastAsia="Times New Roman" w:cs="Times New Roman"/>
          <w:color w:val="000000"/>
        </w:rPr>
        <w:t xml:space="preserve"> </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3"/>
        <w:gridCol w:w="3481"/>
        <w:gridCol w:w="4011"/>
      </w:tblGrid>
      <w:tr w14:paraId="4938E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2E4C7D">
            <w:pPr>
              <w:spacing w:line="360" w:lineRule="auto"/>
              <w:jc w:val="center"/>
              <w:textAlignment w:val="center"/>
              <w:rPr>
                <w:rFonts w:ascii="楷体" w:hAnsi="楷体" w:eastAsia="楷体" w:cs="楷体"/>
                <w:color w:val="000000"/>
              </w:rPr>
            </w:pPr>
            <w:r>
              <w:rPr>
                <w:rFonts w:ascii="楷体" w:hAnsi="楷体" w:eastAsia="楷体" w:cs="楷体"/>
                <w:color w:val="000000"/>
              </w:rPr>
              <w:t>年份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ABC2E7">
            <w:pPr>
              <w:spacing w:line="360" w:lineRule="auto"/>
              <w:jc w:val="center"/>
              <w:textAlignment w:val="center"/>
              <w:rPr>
                <w:rFonts w:ascii="楷体" w:hAnsi="楷体" w:eastAsia="楷体" w:cs="楷体"/>
                <w:color w:val="000000"/>
              </w:rPr>
            </w:pPr>
            <w:r>
              <w:rPr>
                <w:rFonts w:ascii="楷体" w:hAnsi="楷体" w:eastAsia="楷体" w:cs="楷体"/>
                <w:color w:val="000000"/>
              </w:rPr>
              <w:t>日本陆军兵力（师团个数）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572AD3">
            <w:pPr>
              <w:spacing w:line="360" w:lineRule="auto"/>
              <w:jc w:val="center"/>
              <w:textAlignment w:val="center"/>
              <w:rPr>
                <w:rFonts w:ascii="楷体" w:hAnsi="楷体" w:eastAsia="楷体" w:cs="楷体"/>
                <w:color w:val="000000"/>
              </w:rPr>
            </w:pPr>
            <w:r>
              <w:rPr>
                <w:rFonts w:ascii="楷体" w:hAnsi="楷体" w:eastAsia="楷体" w:cs="楷体"/>
                <w:color w:val="000000"/>
              </w:rPr>
              <w:t>日本陆军侵华兵力（师团个数）</w:t>
            </w:r>
          </w:p>
        </w:tc>
      </w:tr>
      <w:tr w14:paraId="770E4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E03AD6">
            <w:pPr>
              <w:spacing w:line="360" w:lineRule="auto"/>
              <w:jc w:val="center"/>
              <w:textAlignment w:val="center"/>
              <w:rPr>
                <w:rFonts w:eastAsia="Times New Roman" w:cs="Times New Roman"/>
                <w:color w:val="000000"/>
              </w:rPr>
            </w:pPr>
            <w:r>
              <w:rPr>
                <w:rFonts w:eastAsia="Times New Roman" w:cs="Times New Roman"/>
                <w:color w:val="000000"/>
              </w:rPr>
              <w:t>1937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664CA8">
            <w:pPr>
              <w:spacing w:line="360" w:lineRule="auto"/>
              <w:jc w:val="center"/>
              <w:textAlignment w:val="center"/>
              <w:rPr>
                <w:rFonts w:eastAsia="Times New Roman" w:cs="Times New Roman"/>
                <w:color w:val="000000"/>
              </w:rPr>
            </w:pPr>
            <w:r>
              <w:rPr>
                <w:rFonts w:eastAsia="Times New Roman" w:cs="Times New Roman"/>
                <w:color w:val="000000"/>
              </w:rPr>
              <w:t>24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C766EB">
            <w:pPr>
              <w:spacing w:line="360" w:lineRule="auto"/>
              <w:jc w:val="center"/>
              <w:textAlignment w:val="center"/>
              <w:rPr>
                <w:rFonts w:eastAsia="Times New Roman" w:cs="Times New Roman"/>
                <w:color w:val="000000"/>
              </w:rPr>
            </w:pPr>
            <w:r>
              <w:rPr>
                <w:rFonts w:eastAsia="Times New Roman" w:cs="Times New Roman"/>
                <w:color w:val="000000"/>
              </w:rPr>
              <w:t>21</w:t>
            </w:r>
          </w:p>
        </w:tc>
      </w:tr>
      <w:tr w14:paraId="3A2B8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889DB8">
            <w:pPr>
              <w:spacing w:line="360" w:lineRule="auto"/>
              <w:jc w:val="center"/>
              <w:textAlignment w:val="center"/>
              <w:rPr>
                <w:rFonts w:eastAsia="Times New Roman" w:cs="Times New Roman"/>
                <w:color w:val="000000"/>
              </w:rPr>
            </w:pPr>
            <w:r>
              <w:rPr>
                <w:rFonts w:eastAsia="Times New Roman" w:cs="Times New Roman"/>
                <w:color w:val="000000"/>
              </w:rPr>
              <w:t>1938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63C945">
            <w:pPr>
              <w:spacing w:line="360" w:lineRule="auto"/>
              <w:jc w:val="center"/>
              <w:textAlignment w:val="center"/>
              <w:rPr>
                <w:rFonts w:eastAsia="Times New Roman" w:cs="Times New Roman"/>
                <w:color w:val="000000"/>
              </w:rPr>
            </w:pPr>
            <w:r>
              <w:rPr>
                <w:rFonts w:eastAsia="Times New Roman" w:cs="Times New Roman"/>
                <w:color w:val="000000"/>
              </w:rPr>
              <w:t>34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6E7BEA">
            <w:pPr>
              <w:spacing w:line="360" w:lineRule="auto"/>
              <w:jc w:val="center"/>
              <w:textAlignment w:val="center"/>
              <w:rPr>
                <w:rFonts w:eastAsia="Times New Roman" w:cs="Times New Roman"/>
                <w:color w:val="000000"/>
              </w:rPr>
            </w:pPr>
            <w:r>
              <w:rPr>
                <w:rFonts w:eastAsia="Times New Roman" w:cs="Times New Roman"/>
                <w:color w:val="000000"/>
              </w:rPr>
              <w:t>32</w:t>
            </w:r>
          </w:p>
        </w:tc>
      </w:tr>
      <w:tr w14:paraId="60D72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DF2C7A">
            <w:pPr>
              <w:spacing w:line="360" w:lineRule="auto"/>
              <w:jc w:val="center"/>
              <w:textAlignment w:val="center"/>
              <w:rPr>
                <w:rFonts w:eastAsia="Times New Roman" w:cs="Times New Roman"/>
                <w:color w:val="000000"/>
              </w:rPr>
            </w:pPr>
            <w:r>
              <w:rPr>
                <w:rFonts w:eastAsia="Times New Roman" w:cs="Times New Roman"/>
                <w:color w:val="000000"/>
              </w:rPr>
              <w:t>1939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9382CF">
            <w:pPr>
              <w:spacing w:line="360" w:lineRule="auto"/>
              <w:jc w:val="center"/>
              <w:textAlignment w:val="center"/>
              <w:rPr>
                <w:rFonts w:eastAsia="Times New Roman" w:cs="Times New Roman"/>
                <w:color w:val="000000"/>
              </w:rPr>
            </w:pPr>
            <w:r>
              <w:rPr>
                <w:rFonts w:eastAsia="Times New Roman" w:cs="Times New Roman"/>
                <w:color w:val="000000"/>
              </w:rPr>
              <w:t>41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373C1B">
            <w:pPr>
              <w:spacing w:line="360" w:lineRule="auto"/>
              <w:jc w:val="center"/>
              <w:textAlignment w:val="center"/>
              <w:rPr>
                <w:rFonts w:eastAsia="Times New Roman" w:cs="Times New Roman"/>
                <w:color w:val="000000"/>
              </w:rPr>
            </w:pPr>
            <w:r>
              <w:rPr>
                <w:rFonts w:eastAsia="Times New Roman" w:cs="Times New Roman"/>
                <w:color w:val="000000"/>
              </w:rPr>
              <w:t>34</w:t>
            </w:r>
          </w:p>
        </w:tc>
      </w:tr>
      <w:tr w14:paraId="1E7AC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7613F5">
            <w:pPr>
              <w:spacing w:line="360" w:lineRule="auto"/>
              <w:jc w:val="center"/>
              <w:textAlignment w:val="center"/>
              <w:rPr>
                <w:rFonts w:eastAsia="Times New Roman" w:cs="Times New Roman"/>
                <w:color w:val="000000"/>
              </w:rPr>
            </w:pPr>
            <w:r>
              <w:rPr>
                <w:rFonts w:eastAsia="Times New Roman" w:cs="Times New Roman"/>
                <w:color w:val="000000"/>
              </w:rPr>
              <w:t>1941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EAA6B3">
            <w:pPr>
              <w:spacing w:line="360" w:lineRule="auto"/>
              <w:jc w:val="center"/>
              <w:textAlignment w:val="center"/>
              <w:rPr>
                <w:rFonts w:eastAsia="Times New Roman" w:cs="Times New Roman"/>
                <w:color w:val="000000"/>
              </w:rPr>
            </w:pPr>
            <w:r>
              <w:rPr>
                <w:rFonts w:eastAsia="Times New Roman" w:cs="Times New Roman"/>
                <w:color w:val="000000"/>
              </w:rPr>
              <w:t>51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6AD7B7">
            <w:pPr>
              <w:spacing w:line="360" w:lineRule="auto"/>
              <w:jc w:val="center"/>
              <w:textAlignment w:val="center"/>
              <w:rPr>
                <w:rFonts w:ascii="楷体" w:hAnsi="楷体" w:eastAsia="楷体" w:cs="楷体"/>
                <w:color w:val="000000"/>
              </w:rPr>
            </w:pPr>
            <w:r>
              <w:rPr>
                <w:rFonts w:eastAsia="Times New Roman" w:cs="Times New Roman"/>
                <w:color w:val="000000"/>
              </w:rPr>
              <w:t>34+44</w:t>
            </w:r>
            <w:r>
              <w:rPr>
                <w:rFonts w:ascii="楷体" w:hAnsi="楷体" w:eastAsia="楷体" w:cs="楷体"/>
                <w:color w:val="000000"/>
              </w:rPr>
              <w:t>个独立旅、混成旅</w:t>
            </w:r>
          </w:p>
        </w:tc>
      </w:tr>
      <w:tr w14:paraId="733BA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5557E9">
            <w:pPr>
              <w:spacing w:line="360" w:lineRule="auto"/>
              <w:jc w:val="center"/>
              <w:textAlignment w:val="center"/>
              <w:rPr>
                <w:rFonts w:eastAsia="Times New Roman" w:cs="Times New Roman"/>
                <w:color w:val="000000"/>
              </w:rPr>
            </w:pPr>
            <w:r>
              <w:rPr>
                <w:rFonts w:eastAsia="Times New Roman" w:cs="Times New Roman"/>
                <w:color w:val="000000"/>
              </w:rPr>
              <w:t>1945</w:t>
            </w:r>
          </w:p>
        </w:tc>
        <w:tc>
          <w:tcPr>
            <w:tcW w:w="0" w:type="auto"/>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09EE50">
            <w:pPr>
              <w:spacing w:line="360" w:lineRule="auto"/>
              <w:jc w:val="center"/>
              <w:textAlignment w:val="center"/>
              <w:rPr>
                <w:rFonts w:ascii="楷体" w:hAnsi="楷体" w:eastAsia="楷体" w:cs="楷体"/>
                <w:color w:val="000000"/>
              </w:rPr>
            </w:pPr>
            <w:r>
              <w:rPr>
                <w:rFonts w:eastAsia="Times New Roman" w:cs="Times New Roman"/>
                <w:color w:val="000000"/>
              </w:rPr>
              <w:t>100</w:t>
            </w:r>
            <w:r>
              <w:rPr>
                <w:rFonts w:ascii="楷体" w:hAnsi="楷体" w:eastAsia="楷体" w:cs="楷体"/>
                <w:color w:val="000000"/>
              </w:rPr>
              <w:t>余万日军放下武器，无条件投降</w:t>
            </w:r>
          </w:p>
        </w:tc>
      </w:tr>
    </w:tbl>
    <w:p w14:paraId="66008430">
      <w:pPr>
        <w:spacing w:line="360" w:lineRule="auto"/>
        <w:jc w:val="left"/>
        <w:textAlignment w:val="center"/>
        <w:rPr>
          <w:rFonts w:ascii="宋体" w:hAnsi="宋体"/>
          <w:color w:val="000000"/>
        </w:rPr>
      </w:pPr>
      <w:r>
        <w:rPr>
          <w:color w:val="000000"/>
        </w:rPr>
        <w:t>（2）</w:t>
      </w:r>
      <w:r>
        <w:rPr>
          <w:rFonts w:ascii="宋体" w:hAnsi="宋体"/>
          <w:color w:val="000000"/>
        </w:rPr>
        <w:t>结合所学谈谈材料二说明了什么问题？</w:t>
      </w:r>
    </w:p>
    <w:p w14:paraId="2DF7E7D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r>
        <w:rPr>
          <w:rFonts w:eastAsia="Times New Roman" w:cs="Times New Roman"/>
          <w:color w:val="000000"/>
        </w:rPr>
        <w:t>2014</w:t>
      </w:r>
      <w:r>
        <w:rPr>
          <w:rFonts w:ascii="楷体" w:hAnsi="楷体" w:eastAsia="楷体" w:cs="楷体"/>
          <w:color w:val="000000"/>
        </w:rPr>
        <w:t>年</w:t>
      </w:r>
      <w:r>
        <w:rPr>
          <w:rFonts w:eastAsia="Times New Roman" w:cs="Times New Roman"/>
          <w:color w:val="000000"/>
        </w:rPr>
        <w:t>2</w:t>
      </w:r>
      <w:r>
        <w:rPr>
          <w:rFonts w:ascii="楷体" w:hAnsi="楷体" w:eastAsia="楷体" w:cs="楷体"/>
          <w:color w:val="000000"/>
        </w:rPr>
        <w:t>月</w:t>
      </w:r>
      <w:r>
        <w:rPr>
          <w:rFonts w:eastAsia="Times New Roman" w:cs="Times New Roman"/>
          <w:color w:val="000000"/>
        </w:rPr>
        <w:t>27</w:t>
      </w:r>
      <w:r>
        <w:rPr>
          <w:rFonts w:ascii="楷体" w:hAnsi="楷体" w:eastAsia="楷体" w:cs="楷体"/>
          <w:color w:val="000000"/>
        </w:rPr>
        <w:t>日下午，十二届全国人大常委会第七次会议经表决通过了两个决定，分别将</w:t>
      </w:r>
      <w:r>
        <w:rPr>
          <w:rFonts w:eastAsia="Times New Roman" w:cs="Times New Roman"/>
          <w:color w:val="000000"/>
        </w:rPr>
        <w:t>9</w:t>
      </w:r>
      <w:r>
        <w:rPr>
          <w:rFonts w:ascii="楷体" w:hAnsi="楷体" w:eastAsia="楷体" w:cs="楷体"/>
          <w:color w:val="000000"/>
        </w:rPr>
        <w:t>月</w:t>
      </w:r>
      <w:r>
        <w:rPr>
          <w:rFonts w:eastAsia="Times New Roman" w:cs="Times New Roman"/>
          <w:color w:val="000000"/>
        </w:rPr>
        <w:t>3</w:t>
      </w:r>
      <w:r>
        <w:rPr>
          <w:rFonts w:ascii="楷体" w:hAnsi="楷体" w:eastAsia="楷体" w:cs="楷体"/>
          <w:color w:val="000000"/>
        </w:rPr>
        <w:t>日确定为中国人民抗日战争胜利纪念日，将</w:t>
      </w:r>
      <w:r>
        <w:rPr>
          <w:rFonts w:eastAsia="Times New Roman" w:cs="Times New Roman"/>
          <w:color w:val="000000"/>
        </w:rPr>
        <w:t>12</w:t>
      </w:r>
      <w:r>
        <w:rPr>
          <w:rFonts w:ascii="楷体" w:hAnsi="楷体" w:eastAsia="楷体" w:cs="楷体"/>
          <w:color w:val="000000"/>
        </w:rPr>
        <w:t>月</w:t>
      </w:r>
      <w:r>
        <w:rPr>
          <w:rFonts w:eastAsia="Times New Roman" w:cs="Times New Roman"/>
          <w:color w:val="000000"/>
        </w:rPr>
        <w:t>13</w:t>
      </w:r>
      <w:r>
        <w:rPr>
          <w:rFonts w:ascii="楷体" w:hAnsi="楷体" w:eastAsia="楷体" w:cs="楷体"/>
          <w:color w:val="000000"/>
        </w:rPr>
        <w:t>日确定为……国家公祭日。</w:t>
      </w:r>
    </w:p>
    <w:p w14:paraId="012A068E">
      <w:pPr>
        <w:spacing w:line="360" w:lineRule="auto"/>
        <w:jc w:val="left"/>
        <w:textAlignment w:val="center"/>
        <w:rPr>
          <w:rFonts w:ascii="宋体" w:hAnsi="宋体"/>
          <w:color w:val="000000"/>
        </w:rPr>
      </w:pPr>
      <w:r>
        <w:rPr>
          <w:color w:val="000000"/>
        </w:rPr>
        <w:t>（3）</w:t>
      </w:r>
      <w:r>
        <w:rPr>
          <w:rFonts w:ascii="宋体" w:hAnsi="宋体"/>
          <w:color w:val="000000"/>
        </w:rPr>
        <w:t>请说出纪念日和公祭日涉及的重大历史事件。</w:t>
      </w:r>
    </w:p>
    <w:p w14:paraId="0756087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材料四：第一次世界大战历时</w:t>
      </w:r>
      <w:r>
        <w:rPr>
          <w:rFonts w:eastAsia="Times New Roman" w:cs="Times New Roman"/>
          <w:color w:val="000000"/>
        </w:rPr>
        <w:t>4</w:t>
      </w:r>
      <w:r>
        <w:rPr>
          <w:rFonts w:ascii="楷体" w:hAnsi="楷体" w:eastAsia="楷体" w:cs="楷体"/>
          <w:color w:val="000000"/>
        </w:rPr>
        <w:t>年，</w:t>
      </w:r>
      <w:r>
        <w:rPr>
          <w:rFonts w:eastAsia="Times New Roman" w:cs="Times New Roman"/>
          <w:color w:val="000000"/>
        </w:rPr>
        <w:t>30</w:t>
      </w:r>
      <w:r>
        <w:rPr>
          <w:rFonts w:ascii="楷体" w:hAnsi="楷体" w:eastAsia="楷体" w:cs="楷体"/>
          <w:color w:val="000000"/>
        </w:rPr>
        <w:t>多个国家，</w:t>
      </w:r>
      <w:r>
        <w:rPr>
          <w:rFonts w:eastAsia="Times New Roman" w:cs="Times New Roman"/>
          <w:color w:val="000000"/>
        </w:rPr>
        <w:t>15</w:t>
      </w:r>
      <w:r>
        <w:rPr>
          <w:rFonts w:ascii="楷体" w:hAnsi="楷体" w:eastAsia="楷体" w:cs="楷体"/>
          <w:color w:val="000000"/>
        </w:rPr>
        <w:t>亿人口卷入战争，伤亡人员</w:t>
      </w:r>
      <w:r>
        <w:rPr>
          <w:rFonts w:eastAsia="Times New Roman" w:cs="Times New Roman"/>
          <w:color w:val="000000"/>
        </w:rPr>
        <w:t>3000</w:t>
      </w:r>
      <w:r>
        <w:rPr>
          <w:rFonts w:ascii="楷体" w:hAnsi="楷体" w:eastAsia="楷体" w:cs="楷体"/>
          <w:color w:val="000000"/>
        </w:rPr>
        <w:t>万。第二次世界大战先后有</w:t>
      </w:r>
      <w:r>
        <w:rPr>
          <w:rFonts w:eastAsia="Times New Roman" w:cs="Times New Roman"/>
          <w:color w:val="000000"/>
        </w:rPr>
        <w:t>61</w:t>
      </w:r>
      <w:r>
        <w:rPr>
          <w:rFonts w:ascii="楷体" w:hAnsi="楷体" w:eastAsia="楷体" w:cs="楷体"/>
          <w:color w:val="000000"/>
        </w:rPr>
        <w:t>个国家和地区、</w:t>
      </w:r>
      <w:r>
        <w:rPr>
          <w:rFonts w:eastAsia="Times New Roman" w:cs="Times New Roman"/>
          <w:color w:val="000000"/>
        </w:rPr>
        <w:t>20</w:t>
      </w:r>
      <w:r>
        <w:rPr>
          <w:rFonts w:ascii="楷体" w:hAnsi="楷体" w:eastAsia="楷体" w:cs="楷体"/>
          <w:color w:val="000000"/>
        </w:rPr>
        <w:t>亿以上的人口被卷入战争，作战区域面积</w:t>
      </w:r>
      <w:r>
        <w:rPr>
          <w:rFonts w:eastAsia="Times New Roman" w:cs="Times New Roman"/>
          <w:color w:val="000000"/>
        </w:rPr>
        <w:t>2200</w:t>
      </w:r>
      <w:r>
        <w:rPr>
          <w:rFonts w:ascii="楷体" w:hAnsi="楷体" w:eastAsia="楷体" w:cs="楷体"/>
          <w:color w:val="000000"/>
        </w:rPr>
        <w:t>万平方千米，战争中军民共伤亡</w:t>
      </w:r>
      <w:r>
        <w:rPr>
          <w:rFonts w:eastAsia="Times New Roman" w:cs="Times New Roman"/>
          <w:color w:val="000000"/>
        </w:rPr>
        <w:t>9000</w:t>
      </w:r>
      <w:r>
        <w:rPr>
          <w:rFonts w:ascii="楷体" w:hAnsi="楷体" w:eastAsia="楷体" w:cs="楷体"/>
          <w:color w:val="000000"/>
        </w:rPr>
        <w:t>余万人，</w:t>
      </w:r>
      <w:r>
        <w:rPr>
          <w:rFonts w:eastAsia="Times New Roman" w:cs="Times New Roman"/>
          <w:color w:val="000000"/>
        </w:rPr>
        <w:t>5</w:t>
      </w:r>
      <w:r>
        <w:rPr>
          <w:rFonts w:ascii="楷体" w:hAnsi="楷体" w:eastAsia="楷体" w:cs="楷体"/>
          <w:color w:val="000000"/>
        </w:rPr>
        <w:t>万多亿美元付诸东流。</w:t>
      </w:r>
    </w:p>
    <w:p w14:paraId="5BF7A553">
      <w:pPr>
        <w:spacing w:line="360" w:lineRule="auto"/>
        <w:jc w:val="left"/>
        <w:textAlignment w:val="center"/>
        <w:rPr>
          <w:rFonts w:ascii="宋体" w:hAnsi="宋体"/>
          <w:color w:val="000000"/>
        </w:rPr>
      </w:pPr>
      <w:r>
        <w:rPr>
          <w:color w:val="000000"/>
        </w:rPr>
        <w:t>（4）</w:t>
      </w:r>
      <w:r>
        <w:rPr>
          <w:rFonts w:ascii="宋体" w:hAnsi="宋体"/>
          <w:color w:val="000000"/>
        </w:rPr>
        <w:t>看到以上两次世界大战的有关数据，你有何感想。</w:t>
      </w:r>
    </w:p>
    <w:p w14:paraId="5568F2DF">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萨拉热窝事件凡尔登战役。</w:t>
      </w:r>
      <w:r>
        <w:rPr>
          <w:color w:val="000000"/>
        </w:rPr>
        <w:t xml:space="preserve">    </w:t>
      </w:r>
    </w:p>
    <w:p w14:paraId="70876CEA">
      <w:pPr>
        <w:spacing w:line="360" w:lineRule="auto"/>
        <w:textAlignment w:val="center"/>
        <w:rPr>
          <w:rFonts w:ascii="宋体" w:hAnsi="宋体"/>
          <w:color w:val="000000"/>
        </w:rPr>
      </w:pPr>
      <w:r>
        <w:rPr>
          <w:color w:val="000000"/>
        </w:rPr>
        <w:t>（2）</w:t>
      </w:r>
      <w:r>
        <w:rPr>
          <w:rFonts w:ascii="宋体" w:hAnsi="宋体"/>
          <w:color w:val="000000"/>
        </w:rPr>
        <w:t>中国牵制了日本的大部分兵力，中国战场是世界反法西斯的东方主战场，为世界反法西斯战争的胜利做出巨大贡献。</w:t>
      </w:r>
      <w:r>
        <w:rPr>
          <w:color w:val="000000"/>
        </w:rPr>
        <w:t xml:space="preserve">    </w:t>
      </w:r>
    </w:p>
    <w:p w14:paraId="481B1604">
      <w:pPr>
        <w:spacing w:line="360" w:lineRule="auto"/>
        <w:textAlignment w:val="center"/>
        <w:rPr>
          <w:rFonts w:ascii="宋体" w:hAnsi="宋体"/>
          <w:color w:val="000000"/>
        </w:rPr>
      </w:pPr>
      <w:r>
        <w:rPr>
          <w:color w:val="000000"/>
        </w:rPr>
        <w:t>（3）</w:t>
      </w:r>
      <w:r>
        <w:rPr>
          <w:rFonts w:eastAsia="Times New Roman" w:cs="Times New Roman"/>
          <w:color w:val="000000"/>
        </w:rPr>
        <w:t>1945</w:t>
      </w:r>
      <w:r>
        <w:rPr>
          <w:rFonts w:ascii="宋体" w:hAnsi="宋体"/>
          <w:color w:val="000000"/>
        </w:rPr>
        <w:t>年</w:t>
      </w:r>
      <w:r>
        <w:rPr>
          <w:rFonts w:eastAsia="Times New Roman" w:cs="Times New Roman"/>
          <w:color w:val="000000"/>
        </w:rPr>
        <w:t>9</w:t>
      </w:r>
      <w:r>
        <w:rPr>
          <w:rFonts w:ascii="宋体" w:hAnsi="宋体"/>
          <w:color w:val="000000"/>
        </w:rPr>
        <w:t>月</w:t>
      </w:r>
      <w:r>
        <w:rPr>
          <w:rFonts w:eastAsia="Times New Roman" w:cs="Times New Roman"/>
          <w:color w:val="000000"/>
        </w:rPr>
        <w:t>2</w:t>
      </w:r>
      <w:r>
        <w:rPr>
          <w:rFonts w:ascii="宋体" w:hAnsi="宋体"/>
          <w:color w:val="000000"/>
        </w:rPr>
        <w:t>日，日本正式签署投降书，二战结束</w:t>
      </w:r>
      <w:r>
        <w:rPr>
          <w:rFonts w:eastAsia="Times New Roman" w:cs="Times New Roman"/>
          <w:color w:val="000000"/>
        </w:rPr>
        <w:t>:  1937</w:t>
      </w:r>
      <w:r>
        <w:rPr>
          <w:rFonts w:ascii="宋体" w:hAnsi="宋体"/>
          <w:color w:val="000000"/>
        </w:rPr>
        <w:t>年</w:t>
      </w:r>
      <w:r>
        <w:rPr>
          <w:rFonts w:eastAsia="Times New Roman" w:cs="Times New Roman"/>
          <w:color w:val="000000"/>
        </w:rPr>
        <w:t>12</w:t>
      </w:r>
      <w:r>
        <w:rPr>
          <w:rFonts w:ascii="宋体" w:hAnsi="宋体"/>
          <w:color w:val="000000"/>
        </w:rPr>
        <w:t>月</w:t>
      </w:r>
      <w:r>
        <w:rPr>
          <w:rFonts w:eastAsia="Times New Roman" w:cs="Times New Roman"/>
          <w:color w:val="000000"/>
        </w:rPr>
        <w:t>13</w:t>
      </w:r>
      <w:r>
        <w:rPr>
          <w:rFonts w:ascii="宋体" w:hAnsi="宋体"/>
          <w:color w:val="000000"/>
        </w:rPr>
        <w:t>日日军攻陷南京，开始进行南京大屠杀</w:t>
      </w:r>
      <w:r>
        <w:rPr>
          <w:color w:val="000000"/>
        </w:rPr>
        <w:t xml:space="preserve">    </w:t>
      </w:r>
    </w:p>
    <w:p w14:paraId="081A5DDC">
      <w:pPr>
        <w:spacing w:line="360" w:lineRule="auto"/>
        <w:textAlignment w:val="center"/>
        <w:rPr>
          <w:rFonts w:ascii="宋体" w:hAnsi="宋体"/>
          <w:color w:val="000000"/>
        </w:rPr>
      </w:pPr>
      <w:r>
        <w:rPr>
          <w:color w:val="000000"/>
        </w:rPr>
        <w:t>（4）</w:t>
      </w:r>
      <w:r>
        <w:rPr>
          <w:rFonts w:ascii="宋体" w:hAnsi="宋体"/>
          <w:color w:val="000000"/>
        </w:rPr>
        <w:t>战争给人类带来巨大灾难，我们要珍爱和平，反对战争，维护世界和平。</w:t>
      </w:r>
    </w:p>
    <w:p w14:paraId="65EB2D88">
      <w:pPr>
        <w:spacing w:line="360" w:lineRule="auto"/>
        <w:textAlignment w:val="center"/>
        <w:rPr>
          <w:color w:val="000000"/>
        </w:rPr>
      </w:pPr>
      <w:r>
        <w:rPr>
          <w:color w:val="2E75B6"/>
        </w:rPr>
        <w:t>【解析】</w:t>
      </w:r>
    </w:p>
    <w:p w14:paraId="30B3DC84">
      <w:pPr>
        <w:spacing w:line="360" w:lineRule="auto"/>
        <w:textAlignment w:val="center"/>
        <w:rPr>
          <w:color w:val="000000"/>
        </w:rPr>
      </w:pPr>
      <w:r>
        <w:rPr>
          <w:color w:val="000000"/>
        </w:rPr>
        <w:t>【小问1详解】</w:t>
      </w:r>
    </w:p>
    <w:p w14:paraId="571F5229">
      <w:pPr>
        <w:spacing w:line="360" w:lineRule="auto"/>
        <w:jc w:val="left"/>
        <w:textAlignment w:val="center"/>
        <w:rPr>
          <w:color w:val="000000"/>
        </w:rPr>
      </w:pPr>
      <w:r>
        <w:rPr>
          <w:color w:val="000000"/>
        </w:rPr>
        <w:t>根据所学知识，第一次世界大战的导火线是萨拉热窝事件。一战期间，凡尔登战役被称为“绞肉机”。</w:t>
      </w:r>
    </w:p>
    <w:p w14:paraId="6D805357">
      <w:pPr>
        <w:spacing w:line="360" w:lineRule="auto"/>
        <w:jc w:val="left"/>
        <w:textAlignment w:val="center"/>
        <w:rPr>
          <w:color w:val="000000"/>
        </w:rPr>
      </w:pPr>
      <w:r>
        <w:rPr>
          <w:color w:val="000000"/>
        </w:rPr>
        <w:t>【小问2详解】</w:t>
      </w:r>
    </w:p>
    <w:p w14:paraId="3158AE44">
      <w:pPr>
        <w:spacing w:line="360" w:lineRule="auto"/>
        <w:jc w:val="left"/>
        <w:textAlignment w:val="center"/>
        <w:rPr>
          <w:color w:val="000000"/>
        </w:rPr>
      </w:pPr>
      <w:r>
        <w:rPr>
          <w:color w:val="000000"/>
        </w:rPr>
        <w:t>根据材料信息，日军侵华兵力的变化，并结合所学知识可知，是中国牵制了日本的大部分兵力，中国战场是世界反法西斯的东方主战场，为世界反法西斯战争的胜利做出巨大贡献。</w:t>
      </w:r>
    </w:p>
    <w:p w14:paraId="1FFFD529">
      <w:pPr>
        <w:spacing w:line="360" w:lineRule="auto"/>
        <w:jc w:val="left"/>
        <w:textAlignment w:val="center"/>
        <w:rPr>
          <w:color w:val="000000"/>
        </w:rPr>
      </w:pPr>
      <w:r>
        <w:rPr>
          <w:color w:val="000000"/>
        </w:rPr>
        <w:t>【小问3详解】</w:t>
      </w:r>
    </w:p>
    <w:p w14:paraId="4FDC1A2D">
      <w:pPr>
        <w:spacing w:line="360" w:lineRule="auto"/>
        <w:jc w:val="left"/>
        <w:textAlignment w:val="center"/>
        <w:rPr>
          <w:color w:val="000000"/>
        </w:rPr>
      </w:pPr>
      <w:r>
        <w:rPr>
          <w:color w:val="000000"/>
        </w:rPr>
        <w:t>1945年9月2日，日本正式签署投降书，二战结束，9月30日我国定为纪念日。 1937年12月13日日军攻陷南京，开始进行南京大屠杀，12月13日我国定为公祭日。</w:t>
      </w:r>
    </w:p>
    <w:p w14:paraId="100B1AAC">
      <w:pPr>
        <w:spacing w:line="360" w:lineRule="auto"/>
        <w:jc w:val="left"/>
        <w:textAlignment w:val="center"/>
        <w:rPr>
          <w:color w:val="000000"/>
        </w:rPr>
      </w:pPr>
      <w:r>
        <w:rPr>
          <w:color w:val="000000"/>
        </w:rPr>
        <w:drawing>
          <wp:inline distT="0" distB="0" distL="114300" distR="114300">
            <wp:extent cx="95250" cy="171450"/>
            <wp:effectExtent l="0" t="0" r="0" b="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9" cstate="print"/>
                    <a:stretch>
                      <a:fillRect/>
                    </a:stretch>
                  </pic:blipFill>
                  <pic:spPr>
                    <a:xfrm>
                      <a:off x="0" y="0"/>
                      <a:ext cx="95250" cy="171450"/>
                    </a:xfrm>
                    <a:prstGeom prst="rect">
                      <a:avLst/>
                    </a:prstGeom>
                  </pic:spPr>
                </pic:pic>
              </a:graphicData>
            </a:graphic>
          </wp:inline>
        </w:drawing>
      </w:r>
      <w:r>
        <w:rPr>
          <w:color w:val="000000"/>
        </w:rPr>
        <w:t>小问4详解】</w:t>
      </w:r>
    </w:p>
    <w:p w14:paraId="7A5F779E">
      <w:pPr>
        <w:spacing w:line="360" w:lineRule="auto"/>
        <w:jc w:val="left"/>
        <w:textAlignment w:val="center"/>
        <w:rPr>
          <w:color w:val="000000"/>
        </w:rPr>
      </w:pPr>
      <w:r>
        <w:rPr>
          <w:color w:val="000000"/>
        </w:rPr>
        <w:t>根据题干两次世界大战的有关数据可以得出，战争给人类带来巨大灾难，我们要珍爱和平，反对战争，维护世界和平。</w:t>
      </w:r>
    </w:p>
    <w:p w14:paraId="24160812">
      <w:pPr>
        <w:spacing w:line="285" w:lineRule="auto"/>
        <w:ind w:left="360"/>
        <w:jc w:val="left"/>
        <w:textAlignment w:val="center"/>
        <w:rPr>
          <w:color w:val="000000"/>
        </w:rPr>
      </w:pPr>
    </w:p>
    <w:p w14:paraId="236B7610">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10F400A8">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E3F8CE">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1B1158">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83422F">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EDD08D">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0469B1">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084C4B">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1EFE"/>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20522"/>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2E41C0F"/>
    <w:rsid w:val="38274566"/>
    <w:rsid w:val="571F769E"/>
    <w:rsid w:val="61150F65"/>
    <w:rsid w:val="6D5C49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B6B5C5-75A5-4718-8D5A-FB4F4983A94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9095</Words>
  <Characters>9490</Characters>
  <Lines>71</Lines>
  <Paragraphs>20</Paragraphs>
  <TotalTime>0</TotalTime>
  <ScaleCrop>false</ScaleCrop>
  <LinksUpToDate>false</LinksUpToDate>
  <CharactersWithSpaces>9781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2022-07-08T06:50:00Z</dcterms:created>
  <dc:creator>学科网试题生产平台</dc:creator>
  <dc:description>3010455824392192</dc:description>
  <cp:lastModifiedBy>上帝掷骰子吗</cp:lastModifiedBy>
  <dcterms:modified xsi:type="dcterms:W3CDTF">2024-07-20T16:00:40Z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C0FA2B91EABE4DCC9D41180558295CFC</vt:lpwstr>
  </property>
</Properties>
</file>