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1601F">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12471400</wp:posOffset>
            </wp:positionV>
            <wp:extent cx="368300" cy="4953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68300" cy="495300"/>
                    </a:xfrm>
                    <a:prstGeom prst="rect">
                      <a:avLst/>
                    </a:prstGeom>
                  </pic:spPr>
                </pic:pic>
              </a:graphicData>
            </a:graphic>
          </wp:anchor>
        </w:drawing>
      </w:r>
      <w:r>
        <w:rPr>
          <w:rFonts w:ascii="宋体" w:hAnsi="宋体"/>
          <w:b/>
          <w:sz w:val="32"/>
        </w:rPr>
        <w:t>随州市</w:t>
      </w:r>
      <w:r>
        <w:rPr>
          <w:rFonts w:eastAsia="Times New Roman" w:cs="Times New Roman"/>
          <w:b/>
          <w:sz w:val="32"/>
        </w:rPr>
        <w:t>2022</w:t>
      </w:r>
      <w:r>
        <w:rPr>
          <w:rFonts w:ascii="宋体" w:hAnsi="宋体"/>
          <w:b/>
          <w:sz w:val="32"/>
        </w:rPr>
        <w:t>年初中毕业升学考试</w:t>
      </w:r>
    </w:p>
    <w:p w14:paraId="13149A6B">
      <w:pPr>
        <w:spacing w:line="360" w:lineRule="auto"/>
        <w:jc w:val="center"/>
        <w:textAlignment w:val="center"/>
        <w:rPr>
          <w:rFonts w:ascii="宋体" w:hAnsi="宋体"/>
          <w:b/>
          <w:sz w:val="32"/>
        </w:rPr>
      </w:pPr>
      <w:r>
        <w:rPr>
          <w:rFonts w:ascii="宋体" w:hAnsi="宋体"/>
          <w:b/>
          <w:sz w:val="32"/>
        </w:rPr>
        <w:t>文科综合历史试题</w:t>
      </w:r>
    </w:p>
    <w:p w14:paraId="4461DFF8">
      <w:pPr>
        <w:spacing w:line="360" w:lineRule="auto"/>
        <w:jc w:val="left"/>
        <w:textAlignment w:val="center"/>
        <w:rPr>
          <w:rFonts w:ascii="宋体" w:hAnsi="宋体"/>
          <w:b/>
          <w:sz w:val="24"/>
        </w:rPr>
      </w:pPr>
      <w:r>
        <w:rPr>
          <w:rFonts w:ascii="宋体" w:hAnsi="宋体"/>
          <w:b/>
          <w:sz w:val="24"/>
        </w:rPr>
        <w:t>注意事项：</w:t>
      </w:r>
    </w:p>
    <w:p w14:paraId="32A3CA83">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．答题前，考生务必将自己的姓名、准考证号填写在答题卡和试题卷指定位置，并将准考证号条形码粘贴在答题卡上的指定位置。</w:t>
      </w:r>
    </w:p>
    <w:p w14:paraId="7DDD911D">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．选择题每小题选出答案后，用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铅笔把答题卡上对应题目的答案标号涂黑。如需改动，用橡皮擦干净后，再选涂其他答案标号。答在试题卷上无效。</w:t>
      </w:r>
    </w:p>
    <w:p w14:paraId="36627AD6">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．非选择题用</w:t>
      </w:r>
      <w:r>
        <w:rPr>
          <w:rFonts w:eastAsia="Times New Roman" w:cs="Times New Roman"/>
          <w:b/>
          <w:sz w:val="24"/>
        </w:rPr>
        <w:t>0.5</w:t>
      </w:r>
      <w:r>
        <w:rPr>
          <w:rFonts w:ascii="宋体" w:hAnsi="宋体"/>
          <w:b/>
          <w:sz w:val="24"/>
        </w:rPr>
        <w:t>毫米黑色墨水签字笔直接答在答题卡上对应的答题区域内。答在试题卷上无效。</w:t>
      </w:r>
    </w:p>
    <w:p w14:paraId="0BBE5943">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．考生必须保持答题卡的整洁。考试结束后，请将本试题卷和答题卡一并上交。</w:t>
      </w:r>
    </w:p>
    <w:p w14:paraId="245F1E9B">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w:t>
      </w:r>
    </w:p>
    <w:p w14:paraId="239BD2B2">
      <w:pPr>
        <w:spacing w:line="360" w:lineRule="auto"/>
        <w:jc w:val="left"/>
        <w:textAlignment w:val="center"/>
        <w:rPr>
          <w:rFonts w:ascii="宋体" w:hAnsi="宋体"/>
          <w:b/>
          <w:sz w:val="24"/>
        </w:rPr>
      </w:pPr>
      <w:r>
        <w:rPr>
          <w:rFonts w:ascii="宋体" w:hAnsi="宋体"/>
          <w:b/>
          <w:sz w:val="24"/>
        </w:rPr>
        <w:t>一、选择题（下面各题的四个选项中，只有一项是符合题意的。第</w:t>
      </w:r>
      <w:r>
        <w:rPr>
          <w:rFonts w:eastAsia="Times New Roman" w:cs="Times New Roman"/>
          <w:b/>
          <w:sz w:val="24"/>
        </w:rPr>
        <w:t>1—7</w:t>
      </w:r>
      <w:r>
        <w:rPr>
          <w:rFonts w:ascii="宋体" w:hAnsi="宋体"/>
          <w:b/>
          <w:sz w:val="24"/>
        </w:rPr>
        <w:t>题为地理，第</w:t>
      </w:r>
      <w:r>
        <w:rPr>
          <w:rFonts w:eastAsia="Times New Roman" w:cs="Times New Roman"/>
          <w:b/>
          <w:sz w:val="24"/>
        </w:rPr>
        <w:t>8—17</w:t>
      </w:r>
      <w:r>
        <w:rPr>
          <w:rFonts w:ascii="宋体" w:hAnsi="宋体"/>
          <w:b/>
          <w:sz w:val="24"/>
        </w:rPr>
        <w:t>题为历史，第</w:t>
      </w:r>
      <w:r>
        <w:rPr>
          <w:rFonts w:eastAsia="Times New Roman" w:cs="Times New Roman"/>
          <w:b/>
          <w:sz w:val="24"/>
        </w:rPr>
        <w:t>18—27</w:t>
      </w:r>
      <w:r>
        <w:rPr>
          <w:rFonts w:ascii="宋体" w:hAnsi="宋体"/>
          <w:b/>
          <w:sz w:val="24"/>
        </w:rPr>
        <w:t>题为道德与法治。每题</w:t>
      </w:r>
      <w:r>
        <w:rPr>
          <w:rFonts w:eastAsia="Times New Roman" w:cs="Times New Roman"/>
          <w:b/>
          <w:sz w:val="24"/>
        </w:rPr>
        <w:t>2</w:t>
      </w:r>
      <w:r>
        <w:rPr>
          <w:rFonts w:ascii="宋体" w:hAnsi="宋体"/>
          <w:b/>
          <w:sz w:val="24"/>
        </w:rPr>
        <w:t>分，共计</w:t>
      </w:r>
      <w:r>
        <w:rPr>
          <w:rFonts w:eastAsia="Times New Roman" w:cs="Times New Roman"/>
          <w:b/>
          <w:sz w:val="24"/>
        </w:rPr>
        <w:t>54</w:t>
      </w:r>
      <w:r>
        <w:rPr>
          <w:rFonts w:ascii="宋体" w:hAnsi="宋体"/>
          <w:b/>
          <w:sz w:val="24"/>
        </w:rPr>
        <w:t>分。）</w:t>
      </w:r>
    </w:p>
    <w:p w14:paraId="39CFBCF5">
      <w:pPr>
        <w:spacing w:line="360" w:lineRule="auto"/>
        <w:jc w:val="left"/>
        <w:textAlignment w:val="center"/>
        <w:rPr>
          <w:rFonts w:ascii="宋体" w:hAnsi="宋体"/>
        </w:rPr>
      </w:pPr>
      <w:r>
        <w:t xml:space="preserve">1. </w:t>
      </w:r>
      <w:r>
        <w:rPr>
          <w:rFonts w:ascii="宋体" w:hAnsi="宋体"/>
        </w:rPr>
        <w:t>下图是我国古代货币演变示意图。其变化反映了</w:t>
      </w:r>
    </w:p>
    <w:p w14:paraId="6E05CCAD">
      <w:pPr>
        <w:spacing w:line="360" w:lineRule="auto"/>
        <w:jc w:val="left"/>
        <w:textAlignment w:val="center"/>
      </w:pPr>
      <w:r>
        <w:rPr>
          <w:rFonts w:hint="eastAsia"/>
        </w:rPr>
        <w:drawing>
          <wp:inline distT="0" distB="0" distL="114300" distR="114300">
            <wp:extent cx="509587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095875" cy="923925"/>
                    </a:xfrm>
                    <a:prstGeom prst="rect">
                      <a:avLst/>
                    </a:prstGeom>
                  </pic:spPr>
                </pic:pic>
              </a:graphicData>
            </a:graphic>
          </wp:inline>
        </w:drawing>
      </w:r>
    </w:p>
    <w:p w14:paraId="16878A8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手工业的进步</w:t>
      </w:r>
      <w:r>
        <w:rPr>
          <w:rFonts w:hint="eastAsia"/>
        </w:rPr>
        <w:tab/>
      </w:r>
      <w:r>
        <w:rPr>
          <w:rFonts w:hint="eastAsia"/>
        </w:rPr>
        <w:t xml:space="preserve">B. </w:t>
      </w:r>
      <w:r>
        <w:rPr>
          <w:rFonts w:ascii="宋体" w:hAnsi="宋体"/>
        </w:rPr>
        <w:t>农业的发展</w:t>
      </w:r>
      <w:r>
        <w:rPr>
          <w:rFonts w:hint="eastAsia"/>
        </w:rPr>
        <w:tab/>
      </w:r>
      <w:r>
        <w:rPr>
          <w:rFonts w:hint="eastAsia"/>
        </w:rPr>
        <w:t xml:space="preserve">C. </w:t>
      </w:r>
      <w:r>
        <w:rPr>
          <w:rFonts w:ascii="宋体" w:hAnsi="宋体"/>
        </w:rPr>
        <w:t>商品经济的发展</w:t>
      </w:r>
      <w:r>
        <w:rPr>
          <w:rFonts w:hint="eastAsia"/>
        </w:rPr>
        <w:tab/>
      </w:r>
      <w:r>
        <w:rPr>
          <w:rFonts w:hint="eastAsia"/>
        </w:rPr>
        <w:t xml:space="preserve">D. </w:t>
      </w:r>
      <w:r>
        <w:rPr>
          <w:rFonts w:ascii="宋体" w:hAnsi="宋体"/>
        </w:rPr>
        <w:t>城市的繁荣</w:t>
      </w:r>
    </w:p>
    <w:p w14:paraId="19096D8D">
      <w:pPr>
        <w:spacing w:line="360" w:lineRule="auto"/>
        <w:jc w:val="left"/>
        <w:textAlignment w:val="center"/>
        <w:rPr>
          <w:rFonts w:ascii="宋体" w:hAnsi="宋体"/>
          <w:color w:val="000000"/>
        </w:rPr>
      </w:pPr>
      <w:r>
        <w:rPr>
          <w:color w:val="000000"/>
        </w:rPr>
        <w:t xml:space="preserve">2. </w:t>
      </w:r>
      <w:r>
        <w:rPr>
          <w:rFonts w:ascii="宋体" w:hAnsi="宋体"/>
          <w:color w:val="000000"/>
        </w:rPr>
        <w:t>创新是推动社会发展的不竭动力，中国古代历朝特别注重制度创新。下列关于中国古代制度创新的说法正确的是</w:t>
      </w:r>
    </w:p>
    <w:p w14:paraId="1F563842">
      <w:pPr>
        <w:tabs>
          <w:tab w:val="left" w:pos="4873"/>
        </w:tabs>
        <w:spacing w:line="360" w:lineRule="auto"/>
        <w:jc w:val="left"/>
        <w:textAlignment w:val="center"/>
        <w:rPr>
          <w:rFonts w:ascii="宋体" w:hAnsi="宋体"/>
          <w:color w:val="000000"/>
        </w:rPr>
      </w:pPr>
      <w:r>
        <w:rPr>
          <w:rFonts w:ascii="宋体" w:hAnsi="宋体"/>
          <w:color w:val="000000"/>
        </w:rPr>
        <w:t>A. 西周实行分封制，建立大一统王朝</w:t>
      </w:r>
      <w:r>
        <w:rPr>
          <w:rFonts w:ascii="宋体" w:hAnsi="宋体"/>
          <w:color w:val="000000"/>
        </w:rPr>
        <w:tab/>
      </w:r>
      <w:r>
        <w:rPr>
          <w:rFonts w:ascii="宋体" w:hAnsi="宋体"/>
          <w:color w:val="000000"/>
        </w:rPr>
        <w:t>B. 秦朝推行郡县制，加强了中央集权</w:t>
      </w:r>
    </w:p>
    <w:p w14:paraId="72241473">
      <w:pPr>
        <w:tabs>
          <w:tab w:val="left" w:pos="4873"/>
        </w:tabs>
        <w:spacing w:line="360" w:lineRule="auto"/>
        <w:jc w:val="left"/>
        <w:textAlignment w:val="center"/>
        <w:rPr>
          <w:rFonts w:ascii="宋体" w:hAnsi="宋体"/>
          <w:color w:val="000000"/>
        </w:rPr>
      </w:pPr>
      <w:r>
        <w:rPr>
          <w:rFonts w:ascii="宋体" w:hAnsi="宋体"/>
          <w:color w:val="000000"/>
        </w:rPr>
        <w:t>C. 唐朝开创科举制，有利于人才选拔</w:t>
      </w:r>
      <w:r>
        <w:rPr>
          <w:rFonts w:ascii="宋体" w:hAnsi="宋体"/>
          <w:color w:val="000000"/>
        </w:rPr>
        <w:tab/>
      </w:r>
      <w:r>
        <w:rPr>
          <w:rFonts w:ascii="宋体" w:hAnsi="宋体"/>
          <w:color w:val="000000"/>
        </w:rPr>
        <w:t>D. 元朝确立行省制，君主专制到顶峰</w:t>
      </w:r>
    </w:p>
    <w:p w14:paraId="0C1E86D2">
      <w:pPr>
        <w:spacing w:line="360" w:lineRule="auto"/>
        <w:jc w:val="left"/>
        <w:textAlignment w:val="center"/>
        <w:rPr>
          <w:rFonts w:ascii="宋体" w:hAnsi="宋体"/>
          <w:color w:val="000000"/>
        </w:rPr>
      </w:pPr>
      <w:r>
        <w:rPr>
          <w:color w:val="000000"/>
        </w:rPr>
        <w:t xml:space="preserve">3. </w:t>
      </w:r>
      <w:r>
        <w:rPr>
          <w:rFonts w:ascii="宋体" w:hAnsi="宋体"/>
          <w:color w:val="000000"/>
        </w:rPr>
        <w:t>汉武帝派张骞通西域，不久设置西域都护府对西域地区进行有效的管理；唐朝先后设立安西都护府和北庭都护府管理西域；清朝平定新疆大、小和卓的叛乱后设伊犁将军；左宗棠收复新疆后建立行省。对上述措施解释不准确的一项是</w:t>
      </w:r>
    </w:p>
    <w:p w14:paraId="17CEF65C">
      <w:pPr>
        <w:tabs>
          <w:tab w:val="left" w:pos="4873"/>
        </w:tabs>
        <w:spacing w:line="360" w:lineRule="auto"/>
        <w:jc w:val="left"/>
        <w:textAlignment w:val="center"/>
        <w:rPr>
          <w:rFonts w:ascii="宋体" w:hAnsi="宋体"/>
          <w:color w:val="000000"/>
        </w:rPr>
      </w:pPr>
      <w:r>
        <w:rPr>
          <w:rFonts w:ascii="宋体" w:hAnsi="宋体"/>
          <w:color w:val="000000"/>
        </w:rPr>
        <w:t>A. 西域在西汉正式归属中央</w:t>
      </w:r>
      <w:r>
        <w:rPr>
          <w:rFonts w:ascii="宋体" w:hAnsi="宋体"/>
          <w:color w:val="000000"/>
        </w:rPr>
        <w:tab/>
      </w:r>
      <w:r>
        <w:rPr>
          <w:rFonts w:ascii="宋体" w:hAnsi="宋体"/>
          <w:color w:val="000000"/>
        </w:rPr>
        <w:t>B. 唐朝对西域实行有效管理</w:t>
      </w:r>
    </w:p>
    <w:p w14:paraId="3DEAD2E8">
      <w:pPr>
        <w:tabs>
          <w:tab w:val="left" w:pos="4873"/>
        </w:tabs>
        <w:spacing w:line="360" w:lineRule="auto"/>
        <w:jc w:val="left"/>
        <w:textAlignment w:val="center"/>
        <w:rPr>
          <w:rFonts w:ascii="宋体" w:hAnsi="宋体"/>
          <w:color w:val="000000"/>
        </w:rPr>
      </w:pPr>
      <w:r>
        <w:rPr>
          <w:rFonts w:ascii="宋体" w:hAnsi="宋体"/>
          <w:color w:val="000000"/>
        </w:rPr>
        <w:t>C. 清朝对边疆管理方式单一</w:t>
      </w:r>
      <w:r>
        <w:rPr>
          <w:rFonts w:ascii="宋体" w:hAnsi="宋体"/>
          <w:color w:val="000000"/>
        </w:rPr>
        <w:tab/>
      </w:r>
      <w:r>
        <w:rPr>
          <w:rFonts w:ascii="宋体" w:hAnsi="宋体"/>
          <w:color w:val="000000"/>
        </w:rPr>
        <w:t>D. 历代政府重视新疆</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治理</w:t>
      </w:r>
    </w:p>
    <w:p w14:paraId="67F238AA">
      <w:pPr>
        <w:spacing w:line="360" w:lineRule="auto"/>
        <w:jc w:val="left"/>
        <w:textAlignment w:val="center"/>
        <w:rPr>
          <w:rFonts w:eastAsia="Times New Roman" w:cs="Times New Roman"/>
          <w:color w:val="000000"/>
        </w:rPr>
      </w:pPr>
      <w:r>
        <w:rPr>
          <w:color w:val="000000"/>
        </w:rPr>
        <w:t xml:space="preserve">4. </w:t>
      </w:r>
      <w:r>
        <w:rPr>
          <w:rFonts w:ascii="宋体" w:hAnsi="宋体"/>
          <w:color w:val="000000"/>
        </w:rPr>
        <w:t>构建知识结构图是学习历史的一项基本技能。下面知识结构图中横线处代表的历史事件是</w:t>
      </w:r>
      <w:r>
        <w:rPr>
          <w:rFonts w:eastAsia="Times New Roman" w:cs="Times New Roman"/>
          <w:color w:val="000000"/>
        </w:rPr>
        <w:t xml:space="preserve">   </w:t>
      </w:r>
    </w:p>
    <w:p w14:paraId="1445324D">
      <w:pPr>
        <w:spacing w:line="360" w:lineRule="auto"/>
        <w:jc w:val="left"/>
        <w:textAlignment w:val="center"/>
        <w:rPr>
          <w:color w:val="000000"/>
        </w:rPr>
      </w:pPr>
      <w:r>
        <w:rPr>
          <w:rFonts w:ascii="宋体" w:hAnsi="宋体"/>
          <w:color w:val="000000"/>
        </w:rPr>
        <w:drawing>
          <wp:inline distT="0" distB="0" distL="114300" distR="114300">
            <wp:extent cx="5238750" cy="666115"/>
            <wp:effectExtent l="0" t="0" r="0" b="63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666413"/>
                    </a:xfrm>
                    <a:prstGeom prst="rect">
                      <a:avLst/>
                    </a:prstGeom>
                  </pic:spPr>
                </pic:pic>
              </a:graphicData>
            </a:graphic>
          </wp:inline>
        </w:drawing>
      </w:r>
    </w:p>
    <w:p w14:paraId="368D5E3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义和团运动</w:t>
      </w:r>
      <w:r>
        <w:rPr>
          <w:rFonts w:ascii="宋体" w:hAnsi="宋体"/>
          <w:color w:val="000000"/>
        </w:rPr>
        <w:tab/>
      </w:r>
      <w:r>
        <w:rPr>
          <w:rFonts w:ascii="宋体" w:hAnsi="宋体"/>
          <w:color w:val="000000"/>
        </w:rPr>
        <w:t>B. 洋务运动</w:t>
      </w:r>
      <w:r>
        <w:rPr>
          <w:rFonts w:ascii="宋体" w:hAnsi="宋体"/>
          <w:color w:val="000000"/>
        </w:rPr>
        <w:tab/>
      </w:r>
      <w:r>
        <w:rPr>
          <w:rFonts w:ascii="宋体" w:hAnsi="宋体"/>
          <w:color w:val="000000"/>
        </w:rPr>
        <w:t>C. 新文化运动</w:t>
      </w:r>
      <w:r>
        <w:rPr>
          <w:rFonts w:ascii="宋体" w:hAnsi="宋体"/>
          <w:color w:val="000000"/>
        </w:rPr>
        <w:tab/>
      </w:r>
      <w:r>
        <w:rPr>
          <w:rFonts w:ascii="宋体" w:hAnsi="宋体"/>
          <w:color w:val="000000"/>
        </w:rPr>
        <w:t>D. 五四运动</w:t>
      </w:r>
    </w:p>
    <w:p w14:paraId="49B9197D">
      <w:pPr>
        <w:spacing w:line="360" w:lineRule="auto"/>
        <w:jc w:val="left"/>
        <w:textAlignment w:val="center"/>
        <w:rPr>
          <w:rFonts w:ascii="宋体" w:hAnsi="宋体"/>
          <w:color w:val="000000"/>
        </w:rPr>
      </w:pPr>
      <w:r>
        <w:rPr>
          <w:color w:val="000000"/>
        </w:rPr>
        <w:t xml:space="preserve">5. </w:t>
      </w:r>
      <w:r>
        <w:rPr>
          <w:rFonts w:ascii="宋体" w:hAnsi="宋体"/>
          <w:color w:val="000000"/>
        </w:rPr>
        <w:t>邓小平曾说：</w:t>
      </w:r>
      <w:r>
        <w:rPr>
          <w:rFonts w:eastAsia="Times New Roman" w:cs="Times New Roman"/>
          <w:color w:val="000000"/>
        </w:rPr>
        <w:t>“</w:t>
      </w:r>
      <w:r>
        <w:rPr>
          <w:rFonts w:ascii="宋体" w:hAnsi="宋体"/>
          <w:color w:val="000000"/>
        </w:rPr>
        <w:t>在历史上，这次会议之前，我们党没有形成过一个成熟的党中央。</w:t>
      </w:r>
      <w:r>
        <w:rPr>
          <w:rFonts w:eastAsia="Times New Roman" w:cs="Times New Roman"/>
          <w:color w:val="000000"/>
        </w:rPr>
        <w:t>”</w:t>
      </w:r>
      <w:r>
        <w:rPr>
          <w:rFonts w:ascii="宋体" w:hAnsi="宋体"/>
          <w:color w:val="000000"/>
        </w:rPr>
        <w:t>这次会议开始确立了以毛泽东为主要代表的马克思主义正确路线在中共中央的领导地位。材料中的</w:t>
      </w:r>
      <w:r>
        <w:rPr>
          <w:rFonts w:eastAsia="Times New Roman" w:cs="Times New Roman"/>
          <w:color w:val="000000"/>
        </w:rPr>
        <w:t>“</w:t>
      </w:r>
      <w:r>
        <w:rPr>
          <w:rFonts w:ascii="宋体" w:hAnsi="宋体"/>
          <w:color w:val="000000"/>
        </w:rPr>
        <w:t>这次会议</w:t>
      </w:r>
      <w:r>
        <w:rPr>
          <w:rFonts w:eastAsia="Times New Roman" w:cs="Times New Roman"/>
          <w:color w:val="000000"/>
        </w:rPr>
        <w:t>”</w:t>
      </w:r>
      <w:r>
        <w:rPr>
          <w:rFonts w:ascii="宋体" w:hAnsi="宋体"/>
          <w:color w:val="000000"/>
        </w:rPr>
        <w:t>是指</w:t>
      </w:r>
    </w:p>
    <w:p w14:paraId="6C0D2FC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中共一大</w:t>
      </w:r>
      <w:r>
        <w:rPr>
          <w:rFonts w:ascii="宋体" w:hAnsi="宋体"/>
          <w:color w:val="000000"/>
        </w:rPr>
        <w:tab/>
      </w:r>
      <w:r>
        <w:rPr>
          <w:rFonts w:ascii="宋体" w:hAnsi="宋体"/>
          <w:color w:val="000000"/>
        </w:rPr>
        <w:t>B. 八七会议</w:t>
      </w:r>
      <w:r>
        <w:rPr>
          <w:rFonts w:ascii="宋体" w:hAnsi="宋体"/>
          <w:color w:val="000000"/>
        </w:rPr>
        <w:tab/>
      </w:r>
      <w:r>
        <w:rPr>
          <w:rFonts w:ascii="宋体" w:hAnsi="宋体"/>
          <w:color w:val="000000"/>
        </w:rPr>
        <w:t>C. 遵义会议</w:t>
      </w:r>
      <w:r>
        <w:rPr>
          <w:rFonts w:ascii="宋体" w:hAnsi="宋体"/>
          <w:color w:val="000000"/>
        </w:rPr>
        <w:tab/>
      </w:r>
      <w:r>
        <w:rPr>
          <w:rFonts w:ascii="宋体" w:hAnsi="宋体"/>
          <w:color w:val="000000"/>
        </w:rPr>
        <w:t>D. 中共七大</w:t>
      </w:r>
    </w:p>
    <w:p w14:paraId="337B6EDA">
      <w:pPr>
        <w:spacing w:line="360" w:lineRule="auto"/>
        <w:jc w:val="left"/>
        <w:textAlignment w:val="center"/>
        <w:rPr>
          <w:rFonts w:ascii="宋体" w:hAnsi="宋体"/>
          <w:color w:val="000000"/>
        </w:rPr>
      </w:pPr>
      <w:r>
        <w:rPr>
          <w:color w:val="000000"/>
        </w:rPr>
        <w:t xml:space="preserve">6. </w:t>
      </w:r>
      <w:r>
        <w:rPr>
          <w:rFonts w:ascii="宋体" w:hAnsi="宋体"/>
          <w:color w:val="000000"/>
        </w:rPr>
        <w:t>“</w:t>
      </w:r>
      <w:r>
        <w:rPr>
          <w:rFonts w:eastAsia="Times New Roman" w:cs="Times New Roman"/>
          <w:color w:val="000000"/>
        </w:rPr>
        <w:t>1940</w:t>
      </w:r>
      <w:r>
        <w:rPr>
          <w:rFonts w:ascii="宋体" w:hAnsi="宋体"/>
          <w:color w:val="000000"/>
        </w:rPr>
        <w:t>年下半年，为了粉碎日军的阴谋，华北八路军乘着雨季对日军发动了一次大规模的进攻战役，参与作战的八路军有</w:t>
      </w:r>
      <w:r>
        <w:rPr>
          <w:rFonts w:eastAsia="Times New Roman" w:cs="Times New Roman"/>
          <w:color w:val="000000"/>
        </w:rPr>
        <w:t>105</w:t>
      </w:r>
      <w:r>
        <w:rPr>
          <w:rFonts w:ascii="宋体" w:hAnsi="宋体"/>
          <w:color w:val="000000"/>
        </w:rPr>
        <w:t>个团约</w:t>
      </w:r>
      <w:r>
        <w:rPr>
          <w:rFonts w:eastAsia="Times New Roman" w:cs="Times New Roman"/>
          <w:color w:val="000000"/>
        </w:rPr>
        <w:t>20</w:t>
      </w:r>
      <w:r>
        <w:rPr>
          <w:rFonts w:ascii="宋体" w:hAnsi="宋体"/>
          <w:color w:val="000000"/>
        </w:rPr>
        <w:t>万人。”这场“战役”是指</w:t>
      </w:r>
    </w:p>
    <w:p w14:paraId="1C5FF45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平型关大捷</w:t>
      </w:r>
      <w:r>
        <w:rPr>
          <w:rFonts w:ascii="宋体" w:hAnsi="宋体"/>
          <w:color w:val="000000"/>
        </w:rPr>
        <w:tab/>
      </w:r>
      <w:r>
        <w:rPr>
          <w:rFonts w:ascii="宋体" w:hAnsi="宋体"/>
          <w:color w:val="000000"/>
        </w:rPr>
        <w:t>B. 武汉会战</w:t>
      </w:r>
      <w:r>
        <w:rPr>
          <w:rFonts w:ascii="宋体" w:hAnsi="宋体"/>
          <w:color w:val="000000"/>
        </w:rPr>
        <w:tab/>
      </w:r>
      <w:r>
        <w:rPr>
          <w:rFonts w:ascii="宋体" w:hAnsi="宋体"/>
          <w:color w:val="000000"/>
        </w:rPr>
        <w:t>C. 台儿庄战役</w:t>
      </w:r>
      <w:r>
        <w:rPr>
          <w:rFonts w:ascii="宋体" w:hAnsi="宋体"/>
          <w:color w:val="000000"/>
        </w:rPr>
        <w:tab/>
      </w:r>
      <w:r>
        <w:rPr>
          <w:rFonts w:ascii="宋体" w:hAnsi="宋体"/>
          <w:color w:val="000000"/>
        </w:rPr>
        <w:t>D. 百团大战</w:t>
      </w:r>
    </w:p>
    <w:p w14:paraId="19F9D4DB">
      <w:pPr>
        <w:spacing w:line="360" w:lineRule="auto"/>
        <w:jc w:val="left"/>
        <w:textAlignment w:val="center"/>
        <w:rPr>
          <w:rFonts w:eastAsia="Times New Roman" w:cs="Times New Roman"/>
          <w:color w:val="000000"/>
        </w:rPr>
      </w:pPr>
      <w:r>
        <w:rPr>
          <w:color w:val="000000"/>
        </w:rPr>
        <w:t xml:space="preserve">7. </w:t>
      </w:r>
      <w:r>
        <w:rPr>
          <w:rFonts w:ascii="宋体" w:hAnsi="宋体"/>
          <w:color w:val="000000"/>
        </w:rPr>
        <w:t>右图是新中国某个时期农村粮食产量</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变化示意图（单位：亿吨），对图中数据变化原因解释正确的是</w:t>
      </w:r>
      <w:r>
        <w:rPr>
          <w:rFonts w:eastAsia="Times New Roman" w:cs="Times New Roman"/>
          <w:color w:val="000000"/>
        </w:rPr>
        <w:t xml:space="preserve">      </w:t>
      </w:r>
    </w:p>
    <w:p w14:paraId="33573D9A">
      <w:pPr>
        <w:spacing w:line="360" w:lineRule="auto"/>
        <w:jc w:val="left"/>
        <w:textAlignment w:val="center"/>
        <w:rPr>
          <w:color w:val="000000"/>
        </w:rPr>
      </w:pPr>
      <w:r>
        <w:rPr>
          <w:rFonts w:ascii="宋体" w:hAnsi="宋体"/>
          <w:color w:val="000000"/>
        </w:rPr>
        <w:drawing>
          <wp:inline distT="0" distB="0" distL="114300" distR="114300">
            <wp:extent cx="217170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171700" cy="971550"/>
                    </a:xfrm>
                    <a:prstGeom prst="rect">
                      <a:avLst/>
                    </a:prstGeom>
                  </pic:spPr>
                </pic:pic>
              </a:graphicData>
            </a:graphic>
          </wp:inline>
        </w:drawing>
      </w:r>
    </w:p>
    <w:p w14:paraId="675C4829">
      <w:pPr>
        <w:tabs>
          <w:tab w:val="left" w:pos="4873"/>
        </w:tabs>
        <w:spacing w:line="360" w:lineRule="auto"/>
        <w:jc w:val="left"/>
        <w:textAlignment w:val="center"/>
        <w:rPr>
          <w:rFonts w:ascii="宋体" w:hAnsi="宋体"/>
          <w:color w:val="000000"/>
        </w:rPr>
      </w:pPr>
      <w:r>
        <w:rPr>
          <w:rFonts w:ascii="宋体" w:hAnsi="宋体"/>
          <w:color w:val="000000"/>
        </w:rPr>
        <w:t>A. 进行土地改革</w:t>
      </w:r>
      <w:r>
        <w:rPr>
          <w:rFonts w:ascii="宋体" w:hAnsi="宋体"/>
          <w:color w:val="000000"/>
        </w:rPr>
        <w:tab/>
      </w:r>
      <w:r>
        <w:rPr>
          <w:rFonts w:ascii="宋体" w:hAnsi="宋体"/>
          <w:color w:val="000000"/>
        </w:rPr>
        <w:t xml:space="preserve">B. </w:t>
      </w:r>
      <w:r>
        <w:rPr>
          <w:rFonts w:eastAsia="Times New Roman" w:cs="Times New Roman"/>
          <w:color w:val="000000"/>
        </w:rPr>
        <w:t>“</w:t>
      </w:r>
      <w:r>
        <w:rPr>
          <w:rFonts w:ascii="宋体" w:hAnsi="宋体"/>
          <w:color w:val="000000"/>
        </w:rPr>
        <w:t>大跃进</w:t>
      </w:r>
      <w:r>
        <w:rPr>
          <w:rFonts w:eastAsia="Times New Roman" w:cs="Times New Roman"/>
          <w:color w:val="000000"/>
        </w:rPr>
        <w:t>”</w:t>
      </w:r>
      <w:r>
        <w:rPr>
          <w:rFonts w:ascii="宋体" w:hAnsi="宋体"/>
          <w:color w:val="000000"/>
        </w:rPr>
        <w:t>和人民公社化</w:t>
      </w:r>
    </w:p>
    <w:p w14:paraId="000D07C1">
      <w:pPr>
        <w:tabs>
          <w:tab w:val="left" w:pos="4873"/>
        </w:tabs>
        <w:spacing w:line="360" w:lineRule="auto"/>
        <w:jc w:val="left"/>
        <w:textAlignment w:val="center"/>
        <w:rPr>
          <w:rFonts w:ascii="宋体" w:hAnsi="宋体"/>
          <w:color w:val="000000"/>
        </w:rPr>
      </w:pPr>
      <w:r>
        <w:rPr>
          <w:rFonts w:ascii="宋体" w:hAnsi="宋体"/>
          <w:color w:val="000000"/>
        </w:rPr>
        <w:t>C. 完成三大改造</w:t>
      </w:r>
      <w:r>
        <w:rPr>
          <w:rFonts w:ascii="宋体" w:hAnsi="宋体"/>
          <w:color w:val="000000"/>
        </w:rPr>
        <w:tab/>
      </w:r>
      <w:r>
        <w:rPr>
          <w:rFonts w:ascii="宋体" w:hAnsi="宋体"/>
          <w:color w:val="000000"/>
        </w:rPr>
        <w:t>D. 实行家庭联产承包责任制</w:t>
      </w:r>
    </w:p>
    <w:p w14:paraId="0790E168">
      <w:pPr>
        <w:spacing w:line="360" w:lineRule="auto"/>
        <w:jc w:val="left"/>
        <w:textAlignment w:val="center"/>
        <w:rPr>
          <w:rFonts w:ascii="宋体" w:hAnsi="宋体"/>
          <w:color w:val="000000"/>
        </w:rPr>
      </w:pPr>
      <w:r>
        <w:rPr>
          <w:color w:val="000000"/>
        </w:rPr>
        <w:t xml:space="preserve">8. </w:t>
      </w:r>
      <w:r>
        <w:rPr>
          <w:rFonts w:ascii="宋体" w:hAnsi="宋体"/>
          <w:color w:val="000000"/>
        </w:rPr>
        <w:t>某历史兴趣小组在进行研究性学习时，搜集到了金字塔和象形文字的图片，他们研究的主题可能是</w:t>
      </w:r>
    </w:p>
    <w:p w14:paraId="5B1BC36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古代埃及文明</w:t>
      </w:r>
      <w:r>
        <w:rPr>
          <w:rFonts w:ascii="宋体" w:hAnsi="宋体"/>
          <w:color w:val="000000"/>
        </w:rPr>
        <w:tab/>
      </w:r>
      <w:r>
        <w:rPr>
          <w:rFonts w:ascii="宋体" w:hAnsi="宋体"/>
          <w:color w:val="000000"/>
        </w:rPr>
        <w:t>B. 古代印度文明</w:t>
      </w:r>
      <w:r>
        <w:rPr>
          <w:rFonts w:ascii="宋体" w:hAnsi="宋体"/>
          <w:color w:val="000000"/>
        </w:rPr>
        <w:tab/>
      </w:r>
      <w:r>
        <w:rPr>
          <w:rFonts w:ascii="宋体" w:hAnsi="宋体"/>
          <w:color w:val="000000"/>
        </w:rPr>
        <w:t>C. 古代两河流域文明</w:t>
      </w:r>
      <w:r>
        <w:rPr>
          <w:rFonts w:ascii="宋体" w:hAnsi="宋体"/>
          <w:color w:val="000000"/>
        </w:rPr>
        <w:tab/>
      </w:r>
      <w:r>
        <w:rPr>
          <w:rFonts w:ascii="宋体" w:hAnsi="宋体"/>
          <w:color w:val="000000"/>
        </w:rPr>
        <w:t>D. 中国古代文明</w:t>
      </w:r>
    </w:p>
    <w:p w14:paraId="384CFADB">
      <w:pPr>
        <w:spacing w:line="360" w:lineRule="auto"/>
        <w:jc w:val="left"/>
        <w:textAlignment w:val="center"/>
        <w:rPr>
          <w:rFonts w:eastAsia="Times New Roman" w:cs="Times New Roman"/>
          <w:color w:val="000000"/>
        </w:rPr>
      </w:pPr>
      <w:r>
        <w:rPr>
          <w:color w:val="000000"/>
        </w:rPr>
        <w:t xml:space="preserve">9. </w:t>
      </w:r>
      <w:r>
        <w:rPr>
          <w:rFonts w:ascii="宋体" w:hAnsi="宋体"/>
          <w:color w:val="000000"/>
        </w:rPr>
        <w:t>论从史出是学习历史的重要方法之一。下列史实与结论对应正确的是</w:t>
      </w:r>
      <w:r>
        <w:rPr>
          <w:rFonts w:eastAsia="Times New Roman" w:cs="Times New Roman"/>
          <w:color w:val="000000"/>
        </w:rPr>
        <w:t xml:space="preserve">  </w:t>
      </w:r>
    </w:p>
    <w:tbl>
      <w:tblPr>
        <w:tblStyle w:val="5"/>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2048"/>
        <w:gridCol w:w="1705"/>
        <w:gridCol w:w="392"/>
        <w:gridCol w:w="1856"/>
        <w:gridCol w:w="1602"/>
      </w:tblGrid>
      <w:tr w14:paraId="0C52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88F109">
            <w:pPr>
              <w:spacing w:line="360" w:lineRule="auto"/>
              <w:jc w:val="left"/>
              <w:textAlignment w:val="center"/>
              <w:rPr>
                <w:color w:val="000000"/>
              </w:rPr>
            </w:pP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0A990F">
            <w:pPr>
              <w:spacing w:line="360" w:lineRule="auto"/>
              <w:jc w:val="left"/>
              <w:textAlignment w:val="center"/>
              <w:rPr>
                <w:rFonts w:ascii="宋体" w:hAnsi="宋体"/>
                <w:color w:val="000000"/>
              </w:rPr>
            </w:pPr>
            <w:r>
              <w:rPr>
                <w:rFonts w:ascii="宋体" w:hAnsi="宋体"/>
                <w:color w:val="000000"/>
              </w:rPr>
              <w:t>史</w:t>
            </w:r>
            <w:r>
              <w:rPr>
                <w:rFonts w:eastAsia="Times New Roman" w:cs="Times New Roman"/>
                <w:color w:val="000000"/>
              </w:rPr>
              <w:t xml:space="preserve">  </w:t>
            </w:r>
            <w:r>
              <w:rPr>
                <w:rFonts w:ascii="宋体" w:hAnsi="宋体"/>
                <w:color w:val="000000"/>
              </w:rPr>
              <w:t>实</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F61D33">
            <w:pPr>
              <w:spacing w:line="360" w:lineRule="auto"/>
              <w:jc w:val="left"/>
              <w:textAlignment w:val="center"/>
              <w:rPr>
                <w:rFonts w:ascii="宋体" w:hAnsi="宋体"/>
                <w:color w:val="000000"/>
              </w:rPr>
            </w:pPr>
            <w:r>
              <w:rPr>
                <w:rFonts w:ascii="宋体" w:hAnsi="宋体"/>
                <w:color w:val="000000"/>
              </w:rPr>
              <w:t>结</w:t>
            </w:r>
            <w:r>
              <w:rPr>
                <w:rFonts w:eastAsia="Times New Roman" w:cs="Times New Roman"/>
                <w:color w:val="000000"/>
              </w:rPr>
              <w:t xml:space="preserve">  </w:t>
            </w:r>
            <w:r>
              <w:rPr>
                <w:rFonts w:ascii="宋体" w:hAnsi="宋体"/>
                <w:color w:val="000000"/>
              </w:rPr>
              <w:t>论</w:t>
            </w:r>
          </w:p>
        </w:tc>
        <w:tc>
          <w:tcPr>
            <w:tcW w:w="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A505EA">
            <w:pPr>
              <w:spacing w:line="360" w:lineRule="auto"/>
              <w:jc w:val="left"/>
              <w:textAlignment w:val="center"/>
              <w:rPr>
                <w:color w:val="000000"/>
              </w:rPr>
            </w:pP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4DF88">
            <w:pPr>
              <w:spacing w:line="360" w:lineRule="auto"/>
              <w:jc w:val="left"/>
              <w:textAlignment w:val="center"/>
              <w:rPr>
                <w:rFonts w:ascii="宋体" w:hAnsi="宋体"/>
                <w:color w:val="000000"/>
              </w:rPr>
            </w:pPr>
            <w:r>
              <w:rPr>
                <w:rFonts w:ascii="宋体" w:hAnsi="宋体"/>
                <w:color w:val="000000"/>
              </w:rPr>
              <w:t>史</w:t>
            </w:r>
            <w:r>
              <w:rPr>
                <w:rFonts w:eastAsia="Times New Roman" w:cs="Times New Roman"/>
                <w:color w:val="000000"/>
              </w:rPr>
              <w:t xml:space="preserve">  </w:t>
            </w:r>
            <w:r>
              <w:rPr>
                <w:rFonts w:ascii="宋体" w:hAnsi="宋体"/>
                <w:color w:val="000000"/>
              </w:rPr>
              <w:t>实</w:t>
            </w:r>
          </w:p>
        </w:tc>
        <w:tc>
          <w:tcPr>
            <w:tcW w:w="16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1CE86C">
            <w:pPr>
              <w:spacing w:line="360" w:lineRule="auto"/>
              <w:jc w:val="left"/>
              <w:textAlignment w:val="center"/>
              <w:rPr>
                <w:rFonts w:ascii="宋体" w:hAnsi="宋体"/>
                <w:color w:val="000000"/>
              </w:rPr>
            </w:pPr>
            <w:r>
              <w:rPr>
                <w:rFonts w:ascii="宋体" w:hAnsi="宋体"/>
                <w:color w:val="000000"/>
              </w:rPr>
              <w:t>结</w:t>
            </w:r>
            <w:r>
              <w:rPr>
                <w:rFonts w:eastAsia="Times New Roman" w:cs="Times New Roman"/>
                <w:color w:val="000000"/>
              </w:rPr>
              <w:t xml:space="preserve">  </w:t>
            </w:r>
            <w:r>
              <w:rPr>
                <w:rFonts w:ascii="宋体" w:hAnsi="宋体"/>
                <w:color w:val="000000"/>
              </w:rPr>
              <w:t>论</w:t>
            </w:r>
          </w:p>
        </w:tc>
      </w:tr>
      <w:tr w14:paraId="06584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0BA9AD">
            <w:pPr>
              <w:spacing w:line="360" w:lineRule="auto"/>
              <w:jc w:val="left"/>
              <w:textAlignment w:val="center"/>
              <w:rPr>
                <w:rFonts w:eastAsia="Times New Roman" w:cs="Times New Roman"/>
                <w:color w:val="000000"/>
              </w:rPr>
            </w:pPr>
            <w:r>
              <w:rPr>
                <w:rFonts w:eastAsia="Times New Roman" w:cs="Times New Roman"/>
                <w:color w:val="000000"/>
              </w:rPr>
              <w:t>A</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A67A2B">
            <w:pPr>
              <w:spacing w:line="360" w:lineRule="auto"/>
              <w:jc w:val="left"/>
              <w:textAlignment w:val="center"/>
              <w:rPr>
                <w:rFonts w:ascii="宋体" w:hAnsi="宋体"/>
                <w:color w:val="000000"/>
              </w:rPr>
            </w:pPr>
            <w:r>
              <w:rPr>
                <w:rFonts w:eastAsia="Times New Roman" w:cs="Times New Roman"/>
                <w:color w:val="000000"/>
              </w:rPr>
              <w:t>1689</w:t>
            </w:r>
            <w:r>
              <w:rPr>
                <w:rFonts w:ascii="宋体" w:hAnsi="宋体"/>
                <w:color w:val="000000"/>
              </w:rPr>
              <w:t>年，英国议会通过了《权利法案》</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A19D9">
            <w:pPr>
              <w:spacing w:line="360" w:lineRule="auto"/>
              <w:jc w:val="left"/>
              <w:textAlignment w:val="center"/>
              <w:rPr>
                <w:rFonts w:ascii="宋体" w:hAnsi="宋体"/>
                <w:color w:val="000000"/>
              </w:rPr>
            </w:pPr>
            <w:r>
              <w:rPr>
                <w:rFonts w:ascii="宋体" w:hAnsi="宋体"/>
                <w:color w:val="000000"/>
              </w:rPr>
              <w:t>体现了三权分立的原则</w:t>
            </w:r>
          </w:p>
        </w:tc>
        <w:tc>
          <w:tcPr>
            <w:tcW w:w="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F5F152">
            <w:pPr>
              <w:spacing w:line="360" w:lineRule="auto"/>
              <w:jc w:val="left"/>
              <w:textAlignment w:val="center"/>
              <w:rPr>
                <w:rFonts w:eastAsia="Times New Roman" w:cs="Times New Roman"/>
                <w:color w:val="000000"/>
              </w:rPr>
            </w:pPr>
            <w:r>
              <w:rPr>
                <w:rFonts w:eastAsia="Times New Roman" w:cs="Times New Roman"/>
                <w:color w:val="000000"/>
              </w:rPr>
              <w:t>B</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CF63E5">
            <w:pPr>
              <w:spacing w:line="360" w:lineRule="auto"/>
              <w:jc w:val="left"/>
              <w:textAlignment w:val="center"/>
              <w:rPr>
                <w:rFonts w:ascii="宋体" w:hAnsi="宋体"/>
                <w:color w:val="000000"/>
              </w:rPr>
            </w:pPr>
            <w:r>
              <w:rPr>
                <w:rFonts w:eastAsia="Times New Roman" w:cs="Times New Roman"/>
                <w:color w:val="000000"/>
              </w:rPr>
              <w:t>1865</w:t>
            </w:r>
            <w:r>
              <w:rPr>
                <w:rFonts w:ascii="宋体" w:hAnsi="宋体"/>
                <w:color w:val="000000"/>
              </w:rPr>
              <w:t>年，美国内战以北方获胜告终</w:t>
            </w:r>
          </w:p>
        </w:tc>
        <w:tc>
          <w:tcPr>
            <w:tcW w:w="16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F7F70D">
            <w:pPr>
              <w:spacing w:line="360" w:lineRule="auto"/>
              <w:jc w:val="left"/>
              <w:textAlignment w:val="center"/>
              <w:rPr>
                <w:rFonts w:ascii="宋体" w:hAnsi="宋体"/>
                <w:color w:val="000000"/>
              </w:rPr>
            </w:pPr>
            <w:r>
              <w:rPr>
                <w:rFonts w:ascii="宋体" w:hAnsi="宋体"/>
                <w:color w:val="000000"/>
              </w:rPr>
              <w:t>推翻了英国的殖民统治</w:t>
            </w:r>
          </w:p>
        </w:tc>
      </w:tr>
      <w:tr w14:paraId="7C53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526CB5">
            <w:pPr>
              <w:spacing w:line="360" w:lineRule="auto"/>
              <w:jc w:val="left"/>
              <w:textAlignment w:val="center"/>
              <w:rPr>
                <w:rFonts w:eastAsia="Times New Roman" w:cs="Times New Roman"/>
                <w:color w:val="000000"/>
              </w:rPr>
            </w:pPr>
            <w:r>
              <w:rPr>
                <w:rFonts w:eastAsia="Times New Roman" w:cs="Times New Roman"/>
                <w:color w:val="000000"/>
              </w:rPr>
              <w:t>C</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4F5EA3">
            <w:pPr>
              <w:spacing w:line="360" w:lineRule="auto"/>
              <w:jc w:val="left"/>
              <w:textAlignment w:val="center"/>
              <w:rPr>
                <w:rFonts w:eastAsia="Times New Roman" w:cs="Times New Roman"/>
                <w:color w:val="000000"/>
              </w:rPr>
            </w:pPr>
            <w:r>
              <w:rPr>
                <w:rFonts w:eastAsia="Times New Roman" w:cs="Times New Roman"/>
                <w:color w:val="000000"/>
              </w:rPr>
              <w:t>1868</w:t>
            </w:r>
            <w:r>
              <w:rPr>
                <w:rFonts w:ascii="宋体" w:hAnsi="宋体"/>
                <w:color w:val="000000"/>
              </w:rPr>
              <w:t>年，日本开始实施</w:t>
            </w:r>
            <w:r>
              <w:rPr>
                <w:rFonts w:eastAsia="Times New Roman" w:cs="Times New Roman"/>
                <w:color w:val="000000"/>
              </w:rPr>
              <w:t>“</w:t>
            </w:r>
            <w:r>
              <w:rPr>
                <w:rFonts w:ascii="宋体" w:hAnsi="宋体"/>
                <w:color w:val="000000"/>
              </w:rPr>
              <w:t>明治维新</w:t>
            </w:r>
            <w:r>
              <w:rPr>
                <w:rFonts w:eastAsia="Times New Roman" w:cs="Times New Roman"/>
                <w:color w:val="000000"/>
              </w:rPr>
              <w:t>”</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FAA58">
            <w:pPr>
              <w:spacing w:line="360" w:lineRule="auto"/>
              <w:jc w:val="left"/>
              <w:textAlignment w:val="center"/>
              <w:rPr>
                <w:rFonts w:ascii="宋体" w:hAnsi="宋体"/>
                <w:color w:val="000000"/>
              </w:rPr>
            </w:pPr>
            <w:r>
              <w:rPr>
                <w:rFonts w:ascii="宋体" w:hAnsi="宋体"/>
                <w:color w:val="000000"/>
              </w:rPr>
              <w:t>彻底废除了旧制度</w:t>
            </w:r>
          </w:p>
        </w:tc>
        <w:tc>
          <w:tcPr>
            <w:tcW w:w="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7A3635">
            <w:pPr>
              <w:spacing w:line="360" w:lineRule="auto"/>
              <w:jc w:val="left"/>
              <w:textAlignment w:val="center"/>
              <w:rPr>
                <w:rFonts w:eastAsia="Times New Roman" w:cs="Times New Roman"/>
                <w:color w:val="000000"/>
              </w:rPr>
            </w:pPr>
            <w:r>
              <w:rPr>
                <w:rFonts w:eastAsia="Times New Roman" w:cs="Times New Roman"/>
                <w:color w:val="000000"/>
              </w:rPr>
              <w:t>D</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94A81">
            <w:pPr>
              <w:spacing w:line="360" w:lineRule="auto"/>
              <w:jc w:val="left"/>
              <w:textAlignment w:val="center"/>
              <w:rPr>
                <w:rFonts w:ascii="宋体" w:hAnsi="宋体"/>
                <w:color w:val="000000"/>
              </w:rPr>
            </w:pPr>
            <w:r>
              <w:rPr>
                <w:rFonts w:eastAsia="Times New Roman" w:cs="Times New Roman"/>
                <w:color w:val="000000"/>
              </w:rPr>
              <w:t>1937</w:t>
            </w:r>
            <w:r>
              <w:rPr>
                <w:rFonts w:ascii="宋体" w:hAnsi="宋体"/>
                <w:color w:val="000000"/>
              </w:rPr>
              <w:t>年，苏联完成了第二个五年计划</w:t>
            </w:r>
          </w:p>
        </w:tc>
        <w:tc>
          <w:tcPr>
            <w:tcW w:w="16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B09B58">
            <w:pPr>
              <w:spacing w:line="360" w:lineRule="auto"/>
              <w:jc w:val="left"/>
              <w:textAlignment w:val="center"/>
              <w:rPr>
                <w:rFonts w:ascii="宋体" w:hAnsi="宋体"/>
                <w:color w:val="000000"/>
              </w:rPr>
            </w:pPr>
            <w:r>
              <w:rPr>
                <w:rFonts w:ascii="宋体" w:hAnsi="宋体"/>
                <w:color w:val="000000"/>
              </w:rPr>
              <w:t>变成了强大</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工业国</w:t>
            </w:r>
          </w:p>
        </w:tc>
      </w:tr>
    </w:tbl>
    <w:p w14:paraId="18F0BC93">
      <w:pPr>
        <w:spacing w:line="360" w:lineRule="auto"/>
        <w:jc w:val="left"/>
        <w:textAlignment w:val="center"/>
        <w:rPr>
          <w:color w:val="000000"/>
        </w:rPr>
      </w:pPr>
    </w:p>
    <w:p w14:paraId="5E0D19DA">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B600F25">
      <w:pPr>
        <w:spacing w:line="360" w:lineRule="auto"/>
        <w:jc w:val="left"/>
        <w:textAlignment w:val="center"/>
        <w:rPr>
          <w:rFonts w:ascii="宋体" w:hAnsi="宋体"/>
          <w:color w:val="000000"/>
        </w:rPr>
      </w:pPr>
      <w:r>
        <w:rPr>
          <w:color w:val="000000"/>
        </w:rPr>
        <w:t xml:space="preserve">10. </w:t>
      </w:r>
      <w:r>
        <w:rPr>
          <w:rFonts w:ascii="宋体" w:hAnsi="宋体"/>
          <w:color w:val="000000"/>
        </w:rPr>
        <w:t>某国际组织的首要宗旨是：</w:t>
      </w:r>
      <w:r>
        <w:rPr>
          <w:rFonts w:eastAsia="Times New Roman" w:cs="Times New Roman"/>
          <w:color w:val="000000"/>
        </w:rPr>
        <w:t>“</w:t>
      </w:r>
      <w:r>
        <w:rPr>
          <w:rFonts w:ascii="宋体" w:hAnsi="宋体"/>
          <w:color w:val="000000"/>
        </w:rPr>
        <w:t>维持国际和平及安全；并为此目的：采取有效集体办法，以防止且消除对于和平之威胁，制止侵略行为或其他和平之破坏；并以和平方法且依正义及国际法之原则，调整或解决足以破坏和平之国际争端或情势。</w:t>
      </w:r>
      <w:r>
        <w:rPr>
          <w:rFonts w:eastAsia="Times New Roman" w:cs="Times New Roman"/>
          <w:color w:val="000000"/>
        </w:rPr>
        <w:t>”</w:t>
      </w:r>
      <w:r>
        <w:rPr>
          <w:rFonts w:ascii="宋体" w:hAnsi="宋体"/>
          <w:color w:val="000000"/>
        </w:rPr>
        <w:t>该国际组织是</w:t>
      </w:r>
    </w:p>
    <w:p w14:paraId="7A4A648A">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世界贸易组织</w:t>
      </w:r>
      <w:r>
        <w:rPr>
          <w:rFonts w:eastAsia="Times New Roman" w:cs="Times New Roman"/>
          <w:color w:val="000000"/>
        </w:rPr>
        <w:tab/>
      </w:r>
      <w:r>
        <w:rPr>
          <w:rFonts w:eastAsia="Times New Roman" w:cs="Times New Roman"/>
          <w:color w:val="000000"/>
        </w:rPr>
        <w:t xml:space="preserve">B. </w:t>
      </w:r>
      <w:r>
        <w:rPr>
          <w:rFonts w:ascii="宋体" w:hAnsi="宋体"/>
          <w:color w:val="000000"/>
        </w:rPr>
        <w:t>联合国</w:t>
      </w:r>
      <w:r>
        <w:rPr>
          <w:rFonts w:eastAsia="Times New Roman" w:cs="Times New Roman"/>
          <w:color w:val="000000"/>
        </w:rPr>
        <w:tab/>
      </w:r>
      <w:r>
        <w:rPr>
          <w:rFonts w:eastAsia="Times New Roman" w:cs="Times New Roman"/>
          <w:color w:val="000000"/>
        </w:rPr>
        <w:t xml:space="preserve">C. </w:t>
      </w:r>
      <w:r>
        <w:rPr>
          <w:rFonts w:ascii="宋体" w:hAnsi="宋体"/>
          <w:color w:val="000000"/>
        </w:rPr>
        <w:t>亚太经合组织</w:t>
      </w:r>
      <w:r>
        <w:rPr>
          <w:rFonts w:eastAsia="Times New Roman" w:cs="Times New Roman"/>
          <w:color w:val="000000"/>
        </w:rPr>
        <w:tab/>
      </w:r>
      <w:r>
        <w:rPr>
          <w:rFonts w:eastAsia="Times New Roman" w:cs="Times New Roman"/>
          <w:color w:val="000000"/>
        </w:rPr>
        <w:t xml:space="preserve">D. </w:t>
      </w:r>
      <w:r>
        <w:rPr>
          <w:rFonts w:ascii="宋体" w:hAnsi="宋体"/>
          <w:color w:val="000000"/>
        </w:rPr>
        <w:t>欧共体</w:t>
      </w:r>
    </w:p>
    <w:p w14:paraId="333B90C5">
      <w:pPr>
        <w:spacing w:line="360"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卷（非选择题）</w:t>
      </w:r>
    </w:p>
    <w:p w14:paraId="6214842A">
      <w:pPr>
        <w:spacing w:line="360" w:lineRule="auto"/>
        <w:jc w:val="left"/>
        <w:textAlignment w:val="center"/>
        <w:rPr>
          <w:rFonts w:ascii="宋体" w:hAnsi="宋体"/>
          <w:b/>
          <w:color w:val="000000"/>
          <w:sz w:val="24"/>
        </w:rPr>
      </w:pPr>
      <w:r>
        <w:rPr>
          <w:rFonts w:ascii="宋体" w:hAnsi="宋体"/>
          <w:b/>
          <w:color w:val="000000"/>
          <w:sz w:val="24"/>
        </w:rPr>
        <w:t>二、非选择题（第</w:t>
      </w:r>
      <w:r>
        <w:rPr>
          <w:rFonts w:eastAsia="Times New Roman" w:cs="Times New Roman"/>
          <w:b/>
          <w:color w:val="000000"/>
          <w:sz w:val="24"/>
        </w:rPr>
        <w:t>28—30</w:t>
      </w:r>
      <w:r>
        <w:rPr>
          <w:rFonts w:ascii="宋体" w:hAnsi="宋体"/>
          <w:b/>
          <w:color w:val="000000"/>
          <w:sz w:val="24"/>
        </w:rPr>
        <w:t>题为道德与法治，共</w:t>
      </w:r>
      <w:r>
        <w:rPr>
          <w:rFonts w:eastAsia="Times New Roman" w:cs="Times New Roman"/>
          <w:b/>
          <w:color w:val="000000"/>
          <w:sz w:val="24"/>
        </w:rPr>
        <w:t>20</w:t>
      </w:r>
      <w:r>
        <w:rPr>
          <w:rFonts w:ascii="宋体" w:hAnsi="宋体"/>
          <w:b/>
          <w:color w:val="000000"/>
          <w:sz w:val="24"/>
        </w:rPr>
        <w:t>分；第</w:t>
      </w:r>
      <w:r>
        <w:rPr>
          <w:rFonts w:eastAsia="Times New Roman" w:cs="Times New Roman"/>
          <w:b/>
          <w:color w:val="000000"/>
          <w:sz w:val="24"/>
        </w:rPr>
        <w:t>31—33</w:t>
      </w:r>
      <w:r>
        <w:rPr>
          <w:rFonts w:ascii="宋体" w:hAnsi="宋体"/>
          <w:b/>
          <w:color w:val="000000"/>
          <w:sz w:val="24"/>
        </w:rPr>
        <w:t>题为历史，共</w:t>
      </w:r>
      <w:r>
        <w:rPr>
          <w:rFonts w:eastAsia="Times New Roman" w:cs="Times New Roman"/>
          <w:b/>
          <w:color w:val="000000"/>
          <w:sz w:val="24"/>
        </w:rPr>
        <w:t>20</w:t>
      </w:r>
      <w:r>
        <w:rPr>
          <w:rFonts w:ascii="宋体" w:hAnsi="宋体"/>
          <w:b/>
          <w:color w:val="000000"/>
          <w:sz w:val="24"/>
        </w:rPr>
        <w:t>分；第</w:t>
      </w:r>
      <w:r>
        <w:rPr>
          <w:rFonts w:eastAsia="Times New Roman" w:cs="Times New Roman"/>
          <w:b/>
          <w:color w:val="000000"/>
          <w:sz w:val="24"/>
        </w:rPr>
        <w:t>34—35</w:t>
      </w:r>
      <w:r>
        <w:rPr>
          <w:rFonts w:ascii="宋体" w:hAnsi="宋体"/>
          <w:b/>
          <w:color w:val="000000"/>
          <w:sz w:val="24"/>
        </w:rPr>
        <w:t>题为地理，共</w:t>
      </w:r>
      <w:r>
        <w:rPr>
          <w:rFonts w:eastAsia="Times New Roman" w:cs="Times New Roman"/>
          <w:b/>
          <w:color w:val="000000"/>
          <w:sz w:val="24"/>
        </w:rPr>
        <w:t>16</w:t>
      </w:r>
      <w:r>
        <w:rPr>
          <w:rFonts w:ascii="宋体" w:hAnsi="宋体"/>
          <w:b/>
          <w:color w:val="000000"/>
          <w:sz w:val="24"/>
        </w:rPr>
        <w:t>分。共计</w:t>
      </w:r>
      <w:r>
        <w:rPr>
          <w:rFonts w:eastAsia="Times New Roman" w:cs="Times New Roman"/>
          <w:b/>
          <w:color w:val="000000"/>
          <w:sz w:val="24"/>
        </w:rPr>
        <w:t>56</w:t>
      </w:r>
      <w:r>
        <w:rPr>
          <w:rFonts w:ascii="宋体" w:hAnsi="宋体"/>
          <w:b/>
          <w:color w:val="000000"/>
          <w:sz w:val="24"/>
        </w:rPr>
        <w:t>分。）</w:t>
      </w:r>
    </w:p>
    <w:p w14:paraId="02021495">
      <w:pPr>
        <w:spacing w:line="360" w:lineRule="auto"/>
        <w:jc w:val="left"/>
        <w:textAlignment w:val="center"/>
        <w:rPr>
          <w:rFonts w:ascii="宋体" w:hAnsi="宋体"/>
          <w:color w:val="000000"/>
        </w:rPr>
      </w:pPr>
      <w:r>
        <w:rPr>
          <w:color w:val="000000"/>
        </w:rPr>
        <w:t xml:space="preserve">11. </w:t>
      </w:r>
      <w:r>
        <w:rPr>
          <w:rFonts w:ascii="宋体" w:hAnsi="宋体"/>
          <w:color w:val="000000"/>
        </w:rPr>
        <w:t>人民群众是历史的创造者。自古以来，各行各业人才辈出，为中华民族的发展作出了巨大贡献。阅读下列材料，回答相应问题。</w:t>
      </w:r>
    </w:p>
    <w:p w14:paraId="4581A96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w:t>
      </w:r>
      <w:r>
        <w:rPr>
          <w:rFonts w:ascii="宋体" w:hAnsi="宋体"/>
          <w:color w:val="000000"/>
        </w:rPr>
        <w:t>医圣</w:t>
      </w:r>
      <w:r>
        <w:rPr>
          <w:rFonts w:eastAsia="Times New Roman" w:cs="Times New Roman"/>
          <w:color w:val="000000"/>
        </w:rPr>
        <w:t>”</w:t>
      </w:r>
      <w:r>
        <w:rPr>
          <w:rFonts w:ascii="宋体" w:hAnsi="宋体"/>
          <w:color w:val="000000"/>
        </w:rPr>
        <w:t>张仲景】</w:t>
      </w:r>
    </w:p>
    <w:p w14:paraId="2BE2548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《伤寒杂病论》发展了中医学的理论和治疗方法，总结了各种疾病的症候，提出在诊断上要辨证分析病情，然后对症治疗；还提出了“治未病”理论……</w:t>
      </w:r>
    </w:p>
    <w:p w14:paraId="3EDD07D9">
      <w:pPr>
        <w:spacing w:line="360" w:lineRule="auto"/>
        <w:jc w:val="right"/>
        <w:textAlignment w:val="center"/>
        <w:rPr>
          <w:rFonts w:ascii="楷体" w:hAnsi="楷体" w:eastAsia="楷体" w:cs="楷体"/>
          <w:color w:val="000000"/>
        </w:rPr>
      </w:pPr>
      <w:r>
        <w:rPr>
          <w:rFonts w:ascii="楷体" w:hAnsi="楷体" w:eastAsia="楷体" w:cs="楷体"/>
          <w:color w:val="000000"/>
        </w:rPr>
        <w:t xml:space="preserve">                               ——齐世荣主编《中国历史》七年级上册</w:t>
      </w:r>
    </w:p>
    <w:p w14:paraId="3D8F635C">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w:t>
      </w:r>
      <w:r>
        <w:rPr>
          <w:rFonts w:ascii="宋体" w:hAnsi="宋体"/>
          <w:color w:val="000000"/>
        </w:rPr>
        <w:t>和平使者</w:t>
      </w:r>
      <w:r>
        <w:rPr>
          <w:rFonts w:eastAsia="Times New Roman" w:cs="Times New Roman"/>
          <w:color w:val="000000"/>
        </w:rPr>
        <w:t>”</w:t>
      </w:r>
      <w:r>
        <w:rPr>
          <w:rFonts w:ascii="宋体" w:hAnsi="宋体"/>
          <w:color w:val="000000"/>
        </w:rPr>
        <w:t>郑和】</w:t>
      </w:r>
      <w:r>
        <w:rPr>
          <w:rFonts w:eastAsia="Times New Roman" w:cs="Times New Roman"/>
          <w:color w:val="000000"/>
        </w:rPr>
        <w:t xml:space="preserve">                            </w:t>
      </w:r>
    </w:p>
    <w:p w14:paraId="666C957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15世纪前期，明成祖派遣宦官郑和远航海外。郑和先后七次率领船队出海，访问了亚非30多个国家和地区……郑和下西洋是世界历史上规模空前的远洋航行，在资金、装备、技术等方面大大领先于半个多世纪之后的欧洲远洋航海家的航行。</w:t>
      </w:r>
    </w:p>
    <w:p w14:paraId="0C544546">
      <w:pPr>
        <w:spacing w:line="360" w:lineRule="auto"/>
        <w:jc w:val="right"/>
        <w:textAlignment w:val="center"/>
        <w:rPr>
          <w:rFonts w:ascii="楷体" w:hAnsi="楷体" w:eastAsia="楷体" w:cs="楷体"/>
          <w:color w:val="000000"/>
        </w:rPr>
      </w:pPr>
      <w:r>
        <w:rPr>
          <w:rFonts w:ascii="楷体" w:hAnsi="楷体" w:eastAsia="楷体" w:cs="楷体"/>
          <w:color w:val="000000"/>
        </w:rPr>
        <w:t>——张帆、李帆主编《中外历史纲要》（上）</w:t>
      </w:r>
    </w:p>
    <w:p w14:paraId="720BEE3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w:t>
      </w:r>
      <w:r>
        <w:rPr>
          <w:rFonts w:ascii="宋体" w:hAnsi="宋体"/>
          <w:color w:val="000000"/>
        </w:rPr>
        <w:t>铁人</w:t>
      </w:r>
      <w:r>
        <w:rPr>
          <w:rFonts w:eastAsia="Times New Roman" w:cs="Times New Roman"/>
          <w:color w:val="000000"/>
        </w:rPr>
        <w:t>”</w:t>
      </w:r>
      <w:r>
        <w:rPr>
          <w:rFonts w:ascii="宋体" w:hAnsi="宋体"/>
          <w:color w:val="000000"/>
        </w:rPr>
        <w:t>王进喜】</w:t>
      </w:r>
    </w:p>
    <w:p w14:paraId="40B0922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王进喜(1923—1970)</w:t>
      </w:r>
    </w:p>
    <w:p w14:paraId="545CD934">
      <w:pPr>
        <w:spacing w:line="360" w:lineRule="auto"/>
        <w:jc w:val="left"/>
        <w:textAlignment w:val="center"/>
        <w:rPr>
          <w:color w:val="000000"/>
        </w:rPr>
      </w:pPr>
      <w:r>
        <w:rPr>
          <w:rFonts w:ascii="宋体" w:hAnsi="宋体"/>
          <w:color w:val="000000"/>
        </w:rPr>
        <w:drawing>
          <wp:inline distT="0" distB="0" distL="114300" distR="114300">
            <wp:extent cx="1028700" cy="923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28700" cy="923925"/>
                    </a:xfrm>
                    <a:prstGeom prst="rect">
                      <a:avLst/>
                    </a:prstGeom>
                  </pic:spPr>
                </pic:pic>
              </a:graphicData>
            </a:graphic>
          </wp:inline>
        </w:drawing>
      </w:r>
    </w:p>
    <w:p w14:paraId="2F34FF22">
      <w:pPr>
        <w:spacing w:line="360" w:lineRule="auto"/>
        <w:jc w:val="left"/>
        <w:textAlignment w:val="center"/>
        <w:rPr>
          <w:rFonts w:ascii="宋体" w:hAnsi="宋体"/>
          <w:color w:val="000000"/>
        </w:rPr>
      </w:pPr>
      <w:r>
        <w:rPr>
          <w:rFonts w:ascii="宋体" w:hAnsi="宋体"/>
          <w:color w:val="000000"/>
        </w:rPr>
        <w:t>（1）材料一中</w:t>
      </w:r>
      <w:r>
        <w:rPr>
          <w:rFonts w:eastAsia="Times New Roman" w:cs="Times New Roman"/>
          <w:color w:val="000000"/>
        </w:rPr>
        <w:t>“</w:t>
      </w:r>
      <w:r>
        <w:rPr>
          <w:rFonts w:ascii="宋体" w:hAnsi="宋体"/>
          <w:color w:val="000000"/>
        </w:rPr>
        <w:t>辨证分析病情</w:t>
      </w:r>
      <w:r>
        <w:rPr>
          <w:rFonts w:eastAsia="Times New Roman" w:cs="Times New Roman"/>
          <w:color w:val="000000"/>
        </w:rPr>
        <w:t>”</w:t>
      </w:r>
      <w:r>
        <w:rPr>
          <w:rFonts w:ascii="宋体" w:hAnsi="宋体"/>
          <w:color w:val="000000"/>
        </w:rPr>
        <w:t>的思想与我国春秋时期哪位思想家看待问题的方法相似？</w:t>
      </w:r>
      <w:r>
        <w:rPr>
          <w:rFonts w:eastAsia="Times New Roman" w:cs="Times New Roman"/>
          <w:color w:val="000000"/>
        </w:rPr>
        <w:t>“‘</w:t>
      </w:r>
      <w:r>
        <w:rPr>
          <w:rFonts w:ascii="宋体" w:hAnsi="宋体"/>
          <w:color w:val="000000"/>
        </w:rPr>
        <w:t>治未病</w:t>
      </w:r>
      <w:r>
        <w:rPr>
          <w:rFonts w:eastAsia="Times New Roman" w:cs="Times New Roman"/>
          <w:color w:val="000000"/>
        </w:rPr>
        <w:t>’</w:t>
      </w:r>
      <w:r>
        <w:rPr>
          <w:rFonts w:ascii="宋体" w:hAnsi="宋体"/>
          <w:color w:val="000000"/>
        </w:rPr>
        <w:t>理论</w:t>
      </w:r>
      <w:r>
        <w:rPr>
          <w:rFonts w:eastAsia="Times New Roman" w:cs="Times New Roman"/>
          <w:color w:val="000000"/>
        </w:rPr>
        <w:t>”</w:t>
      </w:r>
      <w:r>
        <w:rPr>
          <w:rFonts w:ascii="宋体" w:hAnsi="宋体"/>
          <w:color w:val="000000"/>
        </w:rPr>
        <w:t>对应对新冠疫情有何借鉴意义？</w:t>
      </w:r>
    </w:p>
    <w:p w14:paraId="1E9C2E9A">
      <w:pPr>
        <w:spacing w:line="360" w:lineRule="auto"/>
        <w:jc w:val="left"/>
        <w:textAlignment w:val="center"/>
        <w:rPr>
          <w:rFonts w:ascii="宋体" w:hAnsi="宋体"/>
          <w:color w:val="000000"/>
        </w:rPr>
      </w:pPr>
      <w:r>
        <w:rPr>
          <w:rFonts w:ascii="宋体" w:hAnsi="宋体"/>
          <w:color w:val="000000"/>
        </w:rPr>
        <w:t>（2）结合材料二，指出郑和下西洋最远达到</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地区。依据材料二并结合所学知识，分析郑和下西洋的背景。</w:t>
      </w:r>
    </w:p>
    <w:p w14:paraId="29E35A26">
      <w:pPr>
        <w:spacing w:line="360" w:lineRule="auto"/>
        <w:jc w:val="left"/>
        <w:textAlignment w:val="center"/>
        <w:rPr>
          <w:rFonts w:ascii="宋体" w:hAnsi="宋体"/>
          <w:color w:val="000000"/>
        </w:rPr>
      </w:pPr>
      <w:r>
        <w:rPr>
          <w:rFonts w:ascii="宋体" w:hAnsi="宋体"/>
          <w:color w:val="000000"/>
        </w:rPr>
        <w:t>（3）材料三中</w:t>
      </w:r>
      <w:r>
        <w:rPr>
          <w:rFonts w:eastAsia="Times New Roman" w:cs="Times New Roman"/>
          <w:color w:val="000000"/>
        </w:rPr>
        <w:t>“</w:t>
      </w:r>
      <w:r>
        <w:rPr>
          <w:rFonts w:ascii="宋体" w:hAnsi="宋体"/>
          <w:color w:val="000000"/>
        </w:rPr>
        <w:t>铁人</w:t>
      </w:r>
      <w:r>
        <w:rPr>
          <w:rFonts w:eastAsia="Times New Roman" w:cs="Times New Roman"/>
          <w:color w:val="000000"/>
        </w:rPr>
        <w:t>”</w:t>
      </w:r>
      <w:r>
        <w:rPr>
          <w:rFonts w:ascii="宋体" w:hAnsi="宋体"/>
          <w:color w:val="000000"/>
        </w:rPr>
        <w:t>王进喜参加的石油大会战是建设我国哪一油田？他是我国哪一时期涌现出的英雄模范？</w:t>
      </w:r>
    </w:p>
    <w:p w14:paraId="39881569">
      <w:pPr>
        <w:spacing w:line="360" w:lineRule="auto"/>
        <w:jc w:val="left"/>
        <w:textAlignment w:val="center"/>
        <w:rPr>
          <w:rFonts w:ascii="宋体" w:hAnsi="宋体"/>
          <w:color w:val="000000"/>
        </w:rPr>
      </w:pPr>
      <w:r>
        <w:rPr>
          <w:rFonts w:ascii="宋体" w:hAnsi="宋体"/>
          <w:color w:val="000000"/>
        </w:rPr>
        <w:t>（4）综上所述，请谈谈他们身上所体现出的中华民族优秀品质。</w:t>
      </w:r>
    </w:p>
    <w:p w14:paraId="5DC99C90">
      <w:pPr>
        <w:spacing w:line="360" w:lineRule="auto"/>
        <w:jc w:val="left"/>
        <w:textAlignment w:val="center"/>
        <w:rPr>
          <w:rFonts w:ascii="宋体" w:hAnsi="宋体"/>
          <w:color w:val="000000"/>
        </w:rPr>
      </w:pPr>
      <w:r>
        <w:rPr>
          <w:color w:val="000000"/>
        </w:rPr>
        <w:t xml:space="preserve">12. </w:t>
      </w:r>
      <w:r>
        <w:rPr>
          <w:rFonts w:ascii="宋体" w:hAnsi="宋体"/>
          <w:color w:val="000000"/>
        </w:rPr>
        <w:t>王老师以</w:t>
      </w:r>
      <w:r>
        <w:rPr>
          <w:rFonts w:eastAsia="Times New Roman" w:cs="Times New Roman"/>
          <w:color w:val="000000"/>
        </w:rPr>
        <w:t>“</w:t>
      </w:r>
      <w:r>
        <w:rPr>
          <w:rFonts w:ascii="宋体" w:hAnsi="宋体"/>
          <w:color w:val="000000"/>
        </w:rPr>
        <w:t>历史时代主旋律</w:t>
      </w:r>
      <w:r>
        <w:rPr>
          <w:rFonts w:eastAsia="Times New Roman" w:cs="Times New Roman"/>
          <w:color w:val="000000"/>
        </w:rPr>
        <w:t>”</w:t>
      </w:r>
      <w:r>
        <w:rPr>
          <w:rFonts w:ascii="宋体" w:hAnsi="宋体"/>
          <w:color w:val="000000"/>
        </w:rPr>
        <w:t>为主题设计了探究性学习内容。请你帮小明完成以下学习任务。</w:t>
      </w:r>
    </w:p>
    <w:p w14:paraId="228A17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探究一：看图说史                           </w:t>
      </w:r>
    </w:p>
    <w:p w14:paraId="03A993B0">
      <w:pPr>
        <w:spacing w:line="360" w:lineRule="auto"/>
        <w:ind w:firstLine="420"/>
        <w:jc w:val="left"/>
        <w:textAlignment w:val="center"/>
        <w:rPr>
          <w:color w:val="000000"/>
        </w:rPr>
      </w:pPr>
      <w:r>
        <w:rPr>
          <w:rFonts w:ascii="宋体" w:hAnsi="宋体"/>
          <w:color w:val="000000"/>
        </w:rPr>
        <w:drawing>
          <wp:inline distT="0" distB="0" distL="114300" distR="114300">
            <wp:extent cx="2324100" cy="1266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24100" cy="1266825"/>
                    </a:xfrm>
                    <a:prstGeom prst="rect">
                      <a:avLst/>
                    </a:prstGeom>
                  </pic:spPr>
                </pic:pic>
              </a:graphicData>
            </a:graphic>
          </wp:inline>
        </w:drawing>
      </w:r>
      <w:r>
        <w:rPr>
          <w:rFonts w:ascii="宋体" w:hAnsi="宋体"/>
          <w:color w:val="000000"/>
        </w:rPr>
        <w:br w:type="textWrapping"/>
      </w:r>
    </w:p>
    <w:p w14:paraId="76C0F935">
      <w:pPr>
        <w:spacing w:line="360" w:lineRule="auto"/>
        <w:ind w:right="720" w:firstLine="420"/>
        <w:jc w:val="left"/>
        <w:textAlignment w:val="center"/>
        <w:rPr>
          <w:rFonts w:ascii="楷体" w:hAnsi="楷体" w:eastAsia="楷体" w:cs="楷体"/>
          <w:color w:val="000000"/>
        </w:rPr>
      </w:pPr>
      <w:r>
        <w:rPr>
          <w:rFonts w:ascii="楷体" w:hAnsi="楷体" w:eastAsia="楷体" w:cs="楷体"/>
          <w:color w:val="000000"/>
        </w:rPr>
        <w:t>新航路的开辟示意图</w:t>
      </w:r>
    </w:p>
    <w:p w14:paraId="2635E66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探究二：史料解读</w:t>
      </w:r>
    </w:p>
    <w:p w14:paraId="724D34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二战中，美苏两国结成了反法西斯同盟，两国关系的主流是友好合作……意识形态对立和国家利益相悖，使美苏两国在战后初期国际环境中不可避免地产生对抗，导致冷战出现。</w:t>
      </w:r>
    </w:p>
    <w:p w14:paraId="6EF35BC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——张小明《冷战及其遗产》</w:t>
      </w:r>
    </w:p>
    <w:p w14:paraId="4F4062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探究三：历史感悟  小明课后按照王老师的要求搜集材料，感悟当今世界的发展趋势。</w:t>
      </w:r>
    </w:p>
    <w:p w14:paraId="05A3AF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类命运共同体”是中国领导人对走和平发展道路、奉行合作共赢的开放战略、恪守维护世界和平、促进共同发展外交宗旨的承诺……根据中共十九大报告，人类命运共同体的宗旨是“建立持久和平、普遍安全、共同繁荣、开放包容、清洁美丽的世界”。</w:t>
      </w:r>
    </w:p>
    <w:p w14:paraId="6D5C443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——摘自李东燕《人类命运共同体》</w:t>
      </w:r>
    </w:p>
    <w:p w14:paraId="1B306C91">
      <w:pPr>
        <w:spacing w:line="360" w:lineRule="auto"/>
        <w:jc w:val="left"/>
        <w:textAlignment w:val="center"/>
        <w:rPr>
          <w:rFonts w:ascii="宋体" w:hAnsi="宋体"/>
          <w:color w:val="000000"/>
        </w:rPr>
      </w:pPr>
      <w:r>
        <w:rPr>
          <w:rFonts w:ascii="宋体" w:hAnsi="宋体"/>
          <w:color w:val="000000"/>
        </w:rPr>
        <w:t>（1）王老师让小明探究：哥伦布航行的目的地是东方，为何偏偏向西航行。你能帮小明用地理知识解释一下为什么吗？依据探究一中的航行图，说说新航路的开辟导致世界开始发生怎样的变化？</w:t>
      </w:r>
    </w:p>
    <w:p w14:paraId="698C0F66">
      <w:pPr>
        <w:spacing w:line="360" w:lineRule="auto"/>
        <w:jc w:val="left"/>
        <w:textAlignment w:val="center"/>
        <w:rPr>
          <w:rFonts w:ascii="宋体" w:hAnsi="宋体"/>
          <w:color w:val="000000"/>
        </w:rPr>
      </w:pPr>
      <w:r>
        <w:rPr>
          <w:rFonts w:ascii="宋体" w:hAnsi="宋体"/>
          <w:color w:val="000000"/>
        </w:rPr>
        <w:t>（2）结合探究二中</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史料和所学知识，请帮小明分析美苏两国二战中能</w:t>
      </w:r>
      <w:r>
        <w:rPr>
          <w:rFonts w:eastAsia="Times New Roman" w:cs="Times New Roman"/>
          <w:color w:val="000000"/>
        </w:rPr>
        <w:t>“</w:t>
      </w:r>
      <w:r>
        <w:rPr>
          <w:rFonts w:ascii="宋体" w:hAnsi="宋体"/>
          <w:color w:val="000000"/>
        </w:rPr>
        <w:t>友好合作</w:t>
      </w:r>
      <w:r>
        <w:rPr>
          <w:rFonts w:eastAsia="Times New Roman" w:cs="Times New Roman"/>
          <w:color w:val="000000"/>
        </w:rPr>
        <w:t>”</w:t>
      </w:r>
      <w:r>
        <w:rPr>
          <w:rFonts w:ascii="宋体" w:hAnsi="宋体"/>
          <w:color w:val="000000"/>
        </w:rPr>
        <w:t>的主要原因以及战后</w:t>
      </w:r>
      <w:r>
        <w:rPr>
          <w:rFonts w:eastAsia="Times New Roman" w:cs="Times New Roman"/>
          <w:color w:val="000000"/>
        </w:rPr>
        <w:t>“</w:t>
      </w:r>
      <w:r>
        <w:rPr>
          <w:rFonts w:ascii="宋体" w:hAnsi="宋体"/>
          <w:color w:val="000000"/>
        </w:rPr>
        <w:t>冷战</w:t>
      </w:r>
      <w:r>
        <w:rPr>
          <w:rFonts w:eastAsia="Times New Roman" w:cs="Times New Roman"/>
          <w:color w:val="000000"/>
        </w:rPr>
        <w:t>”</w:t>
      </w:r>
      <w:r>
        <w:rPr>
          <w:rFonts w:ascii="宋体" w:hAnsi="宋体"/>
          <w:color w:val="000000"/>
        </w:rPr>
        <w:t>出现的原因。小明根据探究二的材料，给</w:t>
      </w:r>
      <w:r>
        <w:rPr>
          <w:rFonts w:eastAsia="Times New Roman" w:cs="Times New Roman"/>
          <w:color w:val="000000"/>
        </w:rPr>
        <w:t>20</w:t>
      </w:r>
      <w:r>
        <w:rPr>
          <w:rFonts w:ascii="宋体" w:hAnsi="宋体"/>
          <w:color w:val="000000"/>
        </w:rPr>
        <w:t>世纪</w:t>
      </w:r>
      <w:r>
        <w:rPr>
          <w:rFonts w:eastAsia="Times New Roman" w:cs="Times New Roman"/>
          <w:color w:val="000000"/>
        </w:rPr>
        <w:t>40</w:t>
      </w:r>
      <w:r>
        <w:rPr>
          <w:rFonts w:ascii="宋体" w:hAnsi="宋体"/>
          <w:color w:val="000000"/>
        </w:rPr>
        <w:t>、</w:t>
      </w:r>
      <w:r>
        <w:rPr>
          <w:rFonts w:eastAsia="Times New Roman" w:cs="Times New Roman"/>
          <w:color w:val="000000"/>
        </w:rPr>
        <w:t>50</w:t>
      </w:r>
      <w:r>
        <w:rPr>
          <w:rFonts w:ascii="宋体" w:hAnsi="宋体"/>
          <w:color w:val="000000"/>
        </w:rPr>
        <w:t>年代的世界拟定了一个时代主题，以下选项中最为恰当的是。</w:t>
      </w:r>
    </w:p>
    <w:p w14:paraId="7C3A8B3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．团结与共赢</w:t>
      </w:r>
      <w:r>
        <w:rPr>
          <w:color w:val="000000"/>
        </w:rPr>
        <w:t xml:space="preserve">    </w:t>
      </w:r>
      <w:r>
        <w:rPr>
          <w:rFonts w:eastAsia="Times New Roman" w:cs="Times New Roman"/>
          <w:color w:val="000000"/>
        </w:rPr>
        <w:t>B</w:t>
      </w:r>
      <w:r>
        <w:rPr>
          <w:rFonts w:ascii="宋体" w:hAnsi="宋体"/>
          <w:color w:val="000000"/>
        </w:rPr>
        <w:t>．合作到对抗</w:t>
      </w:r>
      <w:r>
        <w:rPr>
          <w:color w:val="000000"/>
        </w:rPr>
        <w:t xml:space="preserve">    </w:t>
      </w:r>
      <w:r>
        <w:rPr>
          <w:rFonts w:eastAsia="Times New Roman" w:cs="Times New Roman"/>
          <w:color w:val="000000"/>
        </w:rPr>
        <w:t>C</w:t>
      </w:r>
      <w:r>
        <w:rPr>
          <w:rFonts w:ascii="宋体" w:hAnsi="宋体"/>
          <w:color w:val="000000"/>
        </w:rPr>
        <w:t>．多极化趋势</w:t>
      </w:r>
    </w:p>
    <w:p w14:paraId="5A070D64">
      <w:pPr>
        <w:spacing w:line="360" w:lineRule="auto"/>
        <w:jc w:val="left"/>
        <w:textAlignment w:val="center"/>
        <w:rPr>
          <w:rFonts w:ascii="宋体" w:hAnsi="宋体"/>
          <w:color w:val="000000"/>
        </w:rPr>
      </w:pPr>
      <w:r>
        <w:rPr>
          <w:rFonts w:ascii="宋体" w:hAnsi="宋体"/>
          <w:color w:val="000000"/>
        </w:rPr>
        <w:t>（3）结合探究三中的材料，指出构建</w:t>
      </w:r>
      <w:r>
        <w:rPr>
          <w:rFonts w:eastAsia="Times New Roman" w:cs="Times New Roman"/>
          <w:color w:val="000000"/>
        </w:rPr>
        <w:t>“</w:t>
      </w:r>
      <w:r>
        <w:rPr>
          <w:rFonts w:ascii="宋体" w:hAnsi="宋体"/>
          <w:color w:val="000000"/>
        </w:rPr>
        <w:t>人类命运共同体</w:t>
      </w:r>
      <w:r>
        <w:rPr>
          <w:rFonts w:eastAsia="Times New Roman" w:cs="Times New Roman"/>
          <w:color w:val="000000"/>
        </w:rPr>
        <w:t>”</w:t>
      </w:r>
      <w:r>
        <w:rPr>
          <w:rFonts w:ascii="宋体" w:hAnsi="宋体"/>
          <w:color w:val="000000"/>
        </w:rPr>
        <w:t>顺应了怎样的时代主题。面对当今错综复杂的国际形势，请你帮小明就构建新型国际关系提出合理化建议。</w:t>
      </w:r>
    </w:p>
    <w:p w14:paraId="3C630817">
      <w:pPr>
        <w:spacing w:line="360" w:lineRule="auto"/>
        <w:jc w:val="left"/>
        <w:textAlignment w:val="center"/>
        <w:rPr>
          <w:rFonts w:ascii="宋体" w:hAnsi="宋体"/>
          <w:color w:val="000000"/>
        </w:rPr>
      </w:pPr>
      <w:r>
        <w:rPr>
          <w:color w:val="000000"/>
        </w:rPr>
        <w:t xml:space="preserve">13. </w:t>
      </w:r>
      <w:r>
        <w:rPr>
          <w:rFonts w:ascii="宋体" w:hAnsi="宋体"/>
          <w:color w:val="000000"/>
        </w:rPr>
        <w:t>阅读下列四幅图片，按要求写一段历史小短文。</w:t>
      </w:r>
    </w:p>
    <w:p w14:paraId="3C850B63">
      <w:pPr>
        <w:spacing w:line="360" w:lineRule="auto"/>
        <w:jc w:val="left"/>
        <w:textAlignment w:val="center"/>
        <w:rPr>
          <w:color w:val="000000"/>
        </w:rPr>
      </w:pPr>
      <w:r>
        <w:rPr>
          <w:rFonts w:ascii="宋体" w:hAnsi="宋体"/>
          <w:color w:val="000000"/>
        </w:rPr>
        <w:drawing>
          <wp:inline distT="0" distB="0" distL="114300" distR="114300">
            <wp:extent cx="5095875" cy="27051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095875" cy="2705100"/>
                    </a:xfrm>
                    <a:prstGeom prst="rect">
                      <a:avLst/>
                    </a:prstGeom>
                  </pic:spPr>
                </pic:pic>
              </a:graphicData>
            </a:graphic>
          </wp:inline>
        </w:drawing>
      </w:r>
    </w:p>
    <w:p w14:paraId="299E9DD4">
      <w:pPr>
        <w:spacing w:line="360" w:lineRule="auto"/>
        <w:jc w:val="left"/>
        <w:textAlignment w:val="center"/>
        <w:rPr>
          <w:rFonts w:ascii="宋体" w:hAnsi="宋体"/>
          <w:color w:val="000000"/>
        </w:rPr>
      </w:pPr>
      <w:r>
        <w:rPr>
          <w:rFonts w:ascii="宋体" w:hAnsi="宋体"/>
          <w:color w:val="000000"/>
        </w:rPr>
        <w:t>请你从上面</w:t>
      </w:r>
      <w:r>
        <w:rPr>
          <w:rFonts w:eastAsia="Times New Roman" w:cs="Times New Roman"/>
          <w:color w:val="000000"/>
        </w:rPr>
        <w:t>4</w:t>
      </w:r>
      <w:r>
        <w:rPr>
          <w:rFonts w:ascii="宋体" w:hAnsi="宋体"/>
          <w:color w:val="000000"/>
        </w:rPr>
        <w:t>幅图片中任意选取</w:t>
      </w:r>
      <w:r>
        <w:rPr>
          <w:rFonts w:eastAsia="Times New Roman" w:cs="Times New Roman"/>
          <w:color w:val="000000"/>
        </w:rPr>
        <w:t>1</w:t>
      </w:r>
      <w:r>
        <w:rPr>
          <w:rFonts w:ascii="宋体" w:hAnsi="宋体"/>
          <w:color w:val="000000"/>
        </w:rPr>
        <w:t>幅或</w:t>
      </w:r>
      <w:r>
        <w:rPr>
          <w:rFonts w:eastAsia="Times New Roman" w:cs="Times New Roman"/>
          <w:color w:val="000000"/>
        </w:rPr>
        <w:t>2</w:t>
      </w:r>
      <w:r>
        <w:rPr>
          <w:rFonts w:ascii="宋体" w:hAnsi="宋体"/>
          <w:color w:val="000000"/>
        </w:rPr>
        <w:t>幅图片，依据该图片反映的历史现象、历史规律或两幅图片之间的联系提炼一个观点，结合图片和所学知识加以论证。（要求：观点明确，说理有据，表述成文并在</w:t>
      </w:r>
      <w:r>
        <w:rPr>
          <w:rFonts w:eastAsia="Times New Roman" w:cs="Times New Roman"/>
          <w:color w:val="000000"/>
        </w:rPr>
        <w:t>60</w:t>
      </w:r>
      <w:r>
        <w:rPr>
          <w:rFonts w:ascii="宋体" w:hAnsi="宋体"/>
          <w:color w:val="000000"/>
        </w:rPr>
        <w:t>字以上。）</w:t>
      </w:r>
    </w:p>
    <w:p w14:paraId="1A1430D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910DBB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7145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964E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2C7E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2C7C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5941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2C2B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72E95"/>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1682"/>
    <w:rsid w:val="00FF2D79"/>
    <w:rsid w:val="00FF517A"/>
    <w:rsid w:val="05DB7AE6"/>
    <w:rsid w:val="28A8330B"/>
    <w:rsid w:val="38274566"/>
    <w:rsid w:val="479A7E22"/>
    <w:rsid w:val="7A87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AA692-6746-4CC3-996C-E483A108736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2594</Words>
  <Characters>2717</Characters>
  <Lines>21</Lines>
  <Paragraphs>6</Paragraphs>
  <TotalTime>0</TotalTime>
  <ScaleCrop>false</ScaleCrop>
  <LinksUpToDate>false</LinksUpToDate>
  <CharactersWithSpaces>2918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2022-06-24T07:43:00Z</dcterms:created>
  <dc:creator>学科网试题生产平台</dc:creator>
  <dc:description>3007639440826368</dc:description>
  <cp:lastModifiedBy>上帝掷骰子吗</cp:lastModifiedBy>
  <dcterms:modified xsi:type="dcterms:W3CDTF">2024-07-20T16:00:20Z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EDA4AB3CAEC645B8AE272F37008C4971</vt:lpwstr>
  </property>
</Properties>
</file>