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4C2E2">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12026900</wp:posOffset>
            </wp:positionV>
            <wp:extent cx="317500" cy="3048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17500" cy="304800"/>
                    </a:xfrm>
                    <a:prstGeom prst="rect">
                      <a:avLst/>
                    </a:prstGeom>
                  </pic:spPr>
                </pic:pic>
              </a:graphicData>
            </a:graphic>
          </wp:anchor>
        </w:drawing>
      </w:r>
      <w:r>
        <w:rPr>
          <w:rFonts w:eastAsia="Times New Roman" w:cs="Times New Roman"/>
          <w:b/>
          <w:sz w:val="32"/>
        </w:rPr>
        <w:t>2022</w:t>
      </w:r>
      <w:r>
        <w:rPr>
          <w:rFonts w:ascii="宋体" w:hAnsi="宋体"/>
          <w:b/>
          <w:sz w:val="32"/>
        </w:rPr>
        <w:t>年湖南省娄底市中考历史试卷</w:t>
      </w:r>
    </w:p>
    <w:p w14:paraId="56761D78">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分。每小题只有一个正确答案）</w:t>
      </w:r>
    </w:p>
    <w:p w14:paraId="0EE83C57">
      <w:pPr>
        <w:spacing w:line="360" w:lineRule="auto"/>
        <w:jc w:val="left"/>
        <w:textAlignment w:val="center"/>
        <w:rPr>
          <w:rFonts w:ascii="宋体" w:hAnsi="宋体"/>
        </w:rPr>
      </w:pPr>
      <w:r>
        <w:t xml:space="preserve">1. </w:t>
      </w:r>
      <w:r>
        <w:rPr>
          <w:rFonts w:ascii="宋体" w:hAnsi="宋体"/>
        </w:rPr>
        <w:t>如图是某远古人类遗址地当时干栏式建筑的复原图。该地最有可能是（</w:t>
      </w:r>
      <w:r>
        <w:rPr>
          <w:rFonts w:eastAsia="Times New Roman" w:cs="Times New Roman"/>
        </w:rPr>
        <w:t xml:space="preserve">    </w:t>
      </w:r>
      <w:r>
        <w:rPr>
          <w:rFonts w:ascii="宋体" w:hAnsi="宋体"/>
        </w:rPr>
        <w:t>）</w:t>
      </w:r>
    </w:p>
    <w:p w14:paraId="79246F11">
      <w:pPr>
        <w:spacing w:line="360" w:lineRule="auto"/>
        <w:jc w:val="left"/>
        <w:textAlignment w:val="center"/>
      </w:pPr>
      <w:r>
        <w:rPr>
          <w:rFonts w:hint="eastAsia"/>
        </w:rPr>
        <w:drawing>
          <wp:inline distT="0" distB="0" distL="114300" distR="114300">
            <wp:extent cx="2000250" cy="1095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000250" cy="1095375"/>
                    </a:xfrm>
                    <a:prstGeom prst="rect">
                      <a:avLst/>
                    </a:prstGeom>
                  </pic:spPr>
                </pic:pic>
              </a:graphicData>
            </a:graphic>
          </wp:inline>
        </w:drawing>
      </w:r>
    </w:p>
    <w:p w14:paraId="1FFD1C7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元谋人遗址</w:t>
      </w:r>
      <w:r>
        <w:rPr>
          <w:rFonts w:hint="eastAsia"/>
        </w:rPr>
        <w:tab/>
      </w:r>
      <w:r>
        <w:rPr>
          <w:rFonts w:hint="eastAsia"/>
        </w:rPr>
        <w:t xml:space="preserve">B. </w:t>
      </w:r>
      <w:r>
        <w:rPr>
          <w:rFonts w:ascii="宋体" w:hAnsi="宋体"/>
        </w:rPr>
        <w:t>河姆渡人遗址</w:t>
      </w:r>
      <w:r>
        <w:rPr>
          <w:rFonts w:hint="eastAsia"/>
        </w:rPr>
        <w:tab/>
      </w:r>
      <w:r>
        <w:rPr>
          <w:rFonts w:hint="eastAsia"/>
        </w:rPr>
        <w:t xml:space="preserve">C. </w:t>
      </w:r>
      <w:r>
        <w:rPr>
          <w:rFonts w:ascii="宋体" w:hAnsi="宋体"/>
        </w:rPr>
        <w:t>半坡人遗址</w:t>
      </w:r>
      <w:r>
        <w:rPr>
          <w:rFonts w:hint="eastAsia"/>
        </w:rPr>
        <w:tab/>
      </w:r>
      <w:r>
        <w:rPr>
          <w:rFonts w:hint="eastAsia"/>
        </w:rPr>
        <w:t xml:space="preserve">D. </w:t>
      </w:r>
      <w:r>
        <w:rPr>
          <w:rFonts w:ascii="宋体" w:hAnsi="宋体"/>
        </w:rPr>
        <w:t>北京人遗址</w:t>
      </w:r>
    </w:p>
    <w:p w14:paraId="6BE0F0C1">
      <w:pPr>
        <w:spacing w:line="360" w:lineRule="auto"/>
        <w:textAlignment w:val="center"/>
        <w:rPr>
          <w:color w:val="000000"/>
        </w:rPr>
      </w:pPr>
      <w:r>
        <w:rPr>
          <w:color w:val="2E75B6"/>
        </w:rPr>
        <w:t>【答案】</w:t>
      </w:r>
      <w:r>
        <w:rPr>
          <w:color w:val="000000"/>
        </w:rPr>
        <w:t>B</w:t>
      </w:r>
    </w:p>
    <w:p w14:paraId="004E5251">
      <w:pPr>
        <w:spacing w:line="360" w:lineRule="auto"/>
        <w:textAlignment w:val="center"/>
        <w:rPr>
          <w:color w:val="000000"/>
        </w:rPr>
      </w:pPr>
      <w:r>
        <w:rPr>
          <w:color w:val="2E75B6"/>
        </w:rPr>
        <w:t>【解析】</w:t>
      </w:r>
    </w:p>
    <w:p w14:paraId="373AC612">
      <w:pPr>
        <w:spacing w:line="360" w:lineRule="auto"/>
        <w:jc w:val="left"/>
        <w:textAlignment w:val="center"/>
        <w:rPr>
          <w:color w:val="000000"/>
        </w:rPr>
      </w:pPr>
      <w:r>
        <w:rPr>
          <w:color w:val="000000"/>
        </w:rPr>
        <w:t>【详解】根据所学知识，干栏式建筑是河姆渡人居住的，B项正确；元谋人遗址，是旧石器时代早期人类化石发现地，位于云南省元谋县，与题意无关，排除A项；半坡人居住的房屋样式是半地穴式圆形房屋，排除C项；D项与题意不符，排除D项。故选B项。</w:t>
      </w:r>
    </w:p>
    <w:p w14:paraId="25765B6E">
      <w:pPr>
        <w:spacing w:line="360" w:lineRule="auto"/>
        <w:jc w:val="left"/>
        <w:textAlignment w:val="center"/>
        <w:rPr>
          <w:rFonts w:ascii="宋体" w:hAnsi="宋体"/>
          <w:color w:val="000000"/>
        </w:rPr>
      </w:pPr>
      <w:r>
        <w:rPr>
          <w:color w:val="000000"/>
        </w:rPr>
        <w:t xml:space="preserve">2. </w:t>
      </w:r>
      <w:r>
        <w:rPr>
          <w:rFonts w:ascii="宋体" w:hAnsi="宋体"/>
          <w:color w:val="000000"/>
        </w:rPr>
        <w:t>以下食物通过丝绸之路传入中原，最初都以“胡”字命名。与此相关的历史事件应该是（</w:t>
      </w:r>
      <w:r>
        <w:rPr>
          <w:rFonts w:eastAsia="Times New Roman" w:cs="Times New Roman"/>
          <w:color w:val="000000"/>
        </w:rPr>
        <w:t xml:space="preserve">    </w:t>
      </w:r>
      <w:r>
        <w:rPr>
          <w:rFonts w:ascii="宋体" w:hAnsi="宋体"/>
          <w:color w:val="000000"/>
        </w:rPr>
        <w:t>）</w:t>
      </w:r>
    </w:p>
    <w:p w14:paraId="5953F426">
      <w:pPr>
        <w:spacing w:line="360" w:lineRule="auto"/>
        <w:jc w:val="left"/>
        <w:textAlignment w:val="center"/>
        <w:rPr>
          <w:color w:val="000000"/>
        </w:rPr>
      </w:pPr>
      <w:r>
        <w:rPr>
          <w:color w:val="000000"/>
        </w:rPr>
        <w:drawing>
          <wp:inline distT="0" distB="0" distL="114300" distR="114300">
            <wp:extent cx="1247775" cy="10668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47775" cy="1066800"/>
                    </a:xfrm>
                    <a:prstGeom prst="rect">
                      <a:avLst/>
                    </a:prstGeom>
                  </pic:spPr>
                </pic:pic>
              </a:graphicData>
            </a:graphic>
          </wp:inline>
        </w:drawing>
      </w:r>
      <w:r>
        <w:rPr>
          <w:color w:val="000000"/>
        </w:rPr>
        <w:drawing>
          <wp:inline distT="0" distB="0" distL="114300" distR="114300">
            <wp:extent cx="1295400" cy="942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95400" cy="942975"/>
                    </a:xfrm>
                    <a:prstGeom prst="rect">
                      <a:avLst/>
                    </a:prstGeom>
                  </pic:spPr>
                </pic:pic>
              </a:graphicData>
            </a:graphic>
          </wp:inline>
        </w:drawing>
      </w:r>
      <w:r>
        <w:rPr>
          <w:color w:val="000000"/>
        </w:rPr>
        <w:drawing>
          <wp:inline distT="0" distB="0" distL="114300" distR="114300">
            <wp:extent cx="1514475" cy="9906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514475" cy="990600"/>
                    </a:xfrm>
                    <a:prstGeom prst="rect">
                      <a:avLst/>
                    </a:prstGeom>
                  </pic:spPr>
                </pic:pic>
              </a:graphicData>
            </a:graphic>
          </wp:inline>
        </w:drawing>
      </w:r>
    </w:p>
    <w:p w14:paraId="5DFC3BDD">
      <w:pPr>
        <w:spacing w:line="360" w:lineRule="auto"/>
        <w:jc w:val="left"/>
        <w:textAlignment w:val="center"/>
        <w:rPr>
          <w:color w:val="000000"/>
        </w:rPr>
      </w:pPr>
      <w:r>
        <w:rPr>
          <w:color w:val="000000"/>
        </w:rPr>
        <w:t xml:space="preserve"> 胡瓜（今黄瓜） 胡豆（今蚕豆） 胡桃（今核桃）</w:t>
      </w:r>
    </w:p>
    <w:p w14:paraId="21EB19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张骞通西域</w:t>
      </w:r>
      <w:r>
        <w:rPr>
          <w:color w:val="000000"/>
        </w:rPr>
        <w:tab/>
      </w:r>
      <w:r>
        <w:rPr>
          <w:color w:val="000000"/>
        </w:rPr>
        <w:t xml:space="preserve">B. </w:t>
      </w:r>
      <w:r>
        <w:rPr>
          <w:rFonts w:ascii="宋体" w:hAnsi="宋体"/>
          <w:color w:val="000000"/>
        </w:rPr>
        <w:t>玄奘西行</w:t>
      </w:r>
      <w:r>
        <w:rPr>
          <w:color w:val="000000"/>
        </w:rPr>
        <w:tab/>
      </w:r>
      <w:r>
        <w:rPr>
          <w:color w:val="000000"/>
        </w:rPr>
        <w:t xml:space="preserve">C. </w:t>
      </w:r>
      <w:r>
        <w:rPr>
          <w:rFonts w:ascii="宋体" w:hAnsi="宋体"/>
          <w:color w:val="000000"/>
        </w:rPr>
        <w:t>鉴真东渡</w:t>
      </w:r>
      <w:r>
        <w:rPr>
          <w:color w:val="000000"/>
        </w:rPr>
        <w:tab/>
      </w:r>
      <w:r>
        <w:rPr>
          <w:color w:val="000000"/>
        </w:rPr>
        <w:t xml:space="preserve">D. </w:t>
      </w:r>
      <w:r>
        <w:rPr>
          <w:rFonts w:ascii="宋体" w:hAnsi="宋体"/>
          <w:color w:val="000000"/>
        </w:rPr>
        <w:t>郑和下西洋</w:t>
      </w:r>
    </w:p>
    <w:p w14:paraId="6D3B813A">
      <w:pPr>
        <w:spacing w:line="360" w:lineRule="auto"/>
        <w:textAlignment w:val="center"/>
        <w:rPr>
          <w:color w:val="000000"/>
        </w:rPr>
      </w:pPr>
      <w:r>
        <w:rPr>
          <w:color w:val="2E75B6"/>
        </w:rPr>
        <w:t>【答案】</w:t>
      </w:r>
      <w:r>
        <w:rPr>
          <w:color w:val="000000"/>
        </w:rPr>
        <w:t>A</w:t>
      </w:r>
    </w:p>
    <w:p w14:paraId="50710A9D">
      <w:pPr>
        <w:spacing w:line="360" w:lineRule="auto"/>
        <w:textAlignment w:val="center"/>
        <w:rPr>
          <w:color w:val="000000"/>
        </w:rPr>
      </w:pPr>
      <w:r>
        <w:rPr>
          <w:color w:val="2E75B6"/>
        </w:rPr>
        <w:t>【解析】</w:t>
      </w:r>
    </w:p>
    <w:p w14:paraId="251E39F8">
      <w:pPr>
        <w:spacing w:line="360" w:lineRule="auto"/>
        <w:jc w:val="left"/>
        <w:textAlignment w:val="center"/>
        <w:rPr>
          <w:rFonts w:ascii="宋体" w:hAnsi="宋体"/>
          <w:color w:val="000000"/>
        </w:rPr>
      </w:pPr>
      <w:r>
        <w:rPr>
          <w:color w:val="000000"/>
        </w:rPr>
        <w:t>【详解】</w:t>
      </w:r>
      <w:r>
        <w:rPr>
          <w:rFonts w:ascii="宋体" w:hAnsi="宋体"/>
          <w:color w:val="000000"/>
        </w:rPr>
        <w:t>依据所学知识，西汉汉武帝时期派遣张骞通西域，沟通汉朝与西域的联系，为丝绸之路的开通奠定基础，从此西域等地的物种传入中原，如黄瓜、蚕豆、核桃等，丰富了中原人民的物质文化生活，</w:t>
      </w:r>
      <w:r>
        <w:rPr>
          <w:rFonts w:eastAsia="Times New Roman" w:cs="Times New Roman"/>
          <w:color w:val="000000"/>
        </w:rPr>
        <w:t>A</w:t>
      </w:r>
      <w:r>
        <w:rPr>
          <w:rFonts w:ascii="宋体" w:hAnsi="宋体"/>
          <w:color w:val="000000"/>
        </w:rPr>
        <w:t>项正确；玄奘西行促进了中印文化交流，排除</w:t>
      </w:r>
      <w:r>
        <w:rPr>
          <w:rFonts w:eastAsia="Times New Roman" w:cs="Times New Roman"/>
          <w:color w:val="000000"/>
        </w:rPr>
        <w:t>B</w:t>
      </w:r>
      <w:r>
        <w:rPr>
          <w:rFonts w:ascii="宋体" w:hAnsi="宋体"/>
          <w:color w:val="000000"/>
        </w:rPr>
        <w:t>项；唐朝时期鉴真东渡日本，推动了中华文化在日本的传播，排除</w:t>
      </w:r>
      <w:r>
        <w:rPr>
          <w:rFonts w:eastAsia="Times New Roman" w:cs="Times New Roman"/>
          <w:color w:val="000000"/>
        </w:rPr>
        <w:t>C</w:t>
      </w:r>
      <w:r>
        <w:rPr>
          <w:rFonts w:ascii="宋体" w:hAnsi="宋体"/>
          <w:color w:val="000000"/>
        </w:rPr>
        <w:t>项；明朝时期郑和下西洋，是世界航海史上的壮举，加强了中国与亚非国家地区的友好交往，排除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1C26AE1F">
      <w:pPr>
        <w:spacing w:line="360" w:lineRule="auto"/>
        <w:jc w:val="left"/>
        <w:textAlignment w:val="center"/>
        <w:rPr>
          <w:rFonts w:ascii="宋体" w:hAnsi="宋体"/>
          <w:color w:val="000000"/>
        </w:rPr>
      </w:pPr>
      <w:r>
        <w:rPr>
          <w:color w:val="000000"/>
        </w:rPr>
        <w:t xml:space="preserve">3. </w:t>
      </w:r>
      <w:r>
        <w:rPr>
          <w:rFonts w:ascii="宋体" w:hAnsi="宋体"/>
          <w:color w:val="000000"/>
        </w:rPr>
        <w:t>北宋时南方人在全国统一科举考试中优势明显，自南宋起，江浙一带尤其成为人才集中的地区。这一现象产生的原因是（    ）</w:t>
      </w:r>
    </w:p>
    <w:p w14:paraId="7B12B27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辽宋夏金的并立</w:t>
      </w:r>
      <w:r>
        <w:rPr>
          <w:rFonts w:ascii="宋体" w:hAnsi="宋体"/>
          <w:color w:val="000000"/>
        </w:rPr>
        <w:tab/>
      </w:r>
      <w:r>
        <w:rPr>
          <w:rFonts w:ascii="宋体" w:hAnsi="宋体"/>
          <w:color w:val="000000"/>
        </w:rPr>
        <w:t>B. 经济重心的南移</w:t>
      </w:r>
      <w:r>
        <w:rPr>
          <w:rFonts w:ascii="宋体" w:hAnsi="宋体"/>
          <w:color w:val="000000"/>
        </w:rPr>
        <w:tab/>
      </w:r>
      <w:r>
        <w:rPr>
          <w:rFonts w:ascii="宋体" w:hAnsi="宋体"/>
          <w:color w:val="000000"/>
        </w:rPr>
        <w:t>C. 中央集权的加强</w:t>
      </w:r>
      <w:r>
        <w:rPr>
          <w:rFonts w:ascii="宋体" w:hAnsi="宋体"/>
          <w:color w:val="000000"/>
        </w:rPr>
        <w:tab/>
      </w:r>
      <w:r>
        <w:rPr>
          <w:rFonts w:ascii="宋体" w:hAnsi="宋体"/>
          <w:color w:val="000000"/>
        </w:rPr>
        <w:t>D. 重文轻武的风气</w:t>
      </w:r>
    </w:p>
    <w:p w14:paraId="157878D4">
      <w:pPr>
        <w:spacing w:line="360" w:lineRule="auto"/>
        <w:textAlignment w:val="center"/>
        <w:rPr>
          <w:color w:val="000000"/>
        </w:rPr>
      </w:pPr>
      <w:r>
        <w:rPr>
          <w:color w:val="2E75B6"/>
        </w:rPr>
        <w:t>【答案】</w:t>
      </w:r>
      <w:r>
        <w:rPr>
          <w:color w:val="000000"/>
        </w:rPr>
        <w:t>B</w:t>
      </w:r>
    </w:p>
    <w:p w14:paraId="19BA4F27">
      <w:pPr>
        <w:spacing w:line="360" w:lineRule="auto"/>
        <w:textAlignment w:val="center"/>
        <w:rPr>
          <w:color w:val="000000"/>
        </w:rPr>
      </w:pPr>
      <w:r>
        <w:rPr>
          <w:color w:val="2E75B6"/>
        </w:rPr>
        <w:t>【解析】</w:t>
      </w:r>
    </w:p>
    <w:p w14:paraId="7FE16B16">
      <w:pPr>
        <w:spacing w:line="360" w:lineRule="auto"/>
        <w:jc w:val="left"/>
        <w:textAlignment w:val="center"/>
        <w:rPr>
          <w:color w:val="000000"/>
        </w:rPr>
      </w:pPr>
      <w:r>
        <w:rPr>
          <w:color w:val="000000"/>
        </w:rPr>
        <w:t>【详解】根据所学可知，到南宋，经济重心南移，随之，南方也更加重视科举，这反过来又推动了南方的发展，B项正确；材料说的是南宋，排除A项；中央集权的加强、 重文轻武的风气在全国均是，不是仅在南方，排除CD两项。故选B项。</w:t>
      </w:r>
    </w:p>
    <w:p w14:paraId="57227B6C">
      <w:pPr>
        <w:spacing w:line="360" w:lineRule="auto"/>
        <w:jc w:val="left"/>
        <w:textAlignment w:val="center"/>
        <w:rPr>
          <w:rFonts w:ascii="宋体" w:hAnsi="宋体"/>
          <w:color w:val="000000"/>
        </w:rPr>
      </w:pPr>
      <w:r>
        <w:rPr>
          <w:color w:val="000000"/>
        </w:rPr>
        <w:t xml:space="preserve">4. </w:t>
      </w:r>
      <w:r>
        <w:rPr>
          <w:rFonts w:ascii="宋体" w:hAnsi="宋体"/>
          <w:color w:val="000000"/>
        </w:rPr>
        <w:t>明朝中后期，某学者吸收西方科学知识，总结传统科技经验，该书是（</w:t>
      </w:r>
      <w:r>
        <w:rPr>
          <w:rFonts w:eastAsia="Times New Roman" w:cs="Times New Roman"/>
          <w:color w:val="000000"/>
        </w:rPr>
        <w:t xml:space="preserve">    </w:t>
      </w:r>
      <w:r>
        <w:rPr>
          <w:rFonts w:ascii="宋体" w:hAnsi="宋体"/>
          <w:color w:val="000000"/>
        </w:rPr>
        <w:t>）</w:t>
      </w:r>
    </w:p>
    <w:p w14:paraId="473A66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《农政全书》</w:t>
      </w:r>
      <w:r>
        <w:rPr>
          <w:color w:val="000000"/>
        </w:rPr>
        <w:tab/>
      </w:r>
      <w:r>
        <w:rPr>
          <w:color w:val="000000"/>
        </w:rPr>
        <w:t xml:space="preserve">B. </w:t>
      </w:r>
      <w:r>
        <w:rPr>
          <w:rFonts w:ascii="宋体" w:hAnsi="宋体"/>
          <w:color w:val="000000"/>
        </w:rPr>
        <w:t>《本草纲目》</w:t>
      </w:r>
      <w:r>
        <w:rPr>
          <w:color w:val="000000"/>
        </w:rPr>
        <w:tab/>
      </w:r>
      <w:r>
        <w:rPr>
          <w:color w:val="000000"/>
        </w:rPr>
        <w:t xml:space="preserve">C. </w:t>
      </w:r>
      <w:r>
        <w:rPr>
          <w:rFonts w:ascii="宋体" w:hAnsi="宋体"/>
          <w:color w:val="000000"/>
        </w:rPr>
        <w:t>《天工开物》</w:t>
      </w:r>
      <w:r>
        <w:rPr>
          <w:color w:val="000000"/>
        </w:rPr>
        <w:tab/>
      </w:r>
      <w:r>
        <w:rPr>
          <w:color w:val="000000"/>
        </w:rPr>
        <w:t xml:space="preserve">D. </w:t>
      </w:r>
      <w:r>
        <w:rPr>
          <w:rFonts w:ascii="宋体" w:hAnsi="宋体"/>
          <w:color w:val="000000"/>
        </w:rPr>
        <w:t>《齐民要术》</w:t>
      </w:r>
    </w:p>
    <w:p w14:paraId="50C8F3BB">
      <w:pPr>
        <w:spacing w:line="360" w:lineRule="auto"/>
        <w:textAlignment w:val="center"/>
        <w:rPr>
          <w:color w:val="000000"/>
        </w:rPr>
      </w:pPr>
      <w:r>
        <w:rPr>
          <w:color w:val="2E75B6"/>
        </w:rPr>
        <w:t>【答案】</w:t>
      </w:r>
      <w:r>
        <w:rPr>
          <w:color w:val="000000"/>
        </w:rPr>
        <w:t>A</w:t>
      </w:r>
    </w:p>
    <w:p w14:paraId="472354BF">
      <w:pPr>
        <w:spacing w:line="360" w:lineRule="auto"/>
        <w:textAlignment w:val="center"/>
        <w:rPr>
          <w:color w:val="000000"/>
        </w:rPr>
      </w:pPr>
      <w:r>
        <w:rPr>
          <w:color w:val="2E75B6"/>
        </w:rPr>
        <w:t>【解析】</w:t>
      </w:r>
    </w:p>
    <w:p w14:paraId="6518E422">
      <w:pPr>
        <w:spacing w:line="360" w:lineRule="auto"/>
        <w:jc w:val="left"/>
        <w:textAlignment w:val="center"/>
        <w:rPr>
          <w:color w:val="000000"/>
        </w:rPr>
      </w:pPr>
      <w:r>
        <w:rPr>
          <w:color w:val="000000"/>
        </w:rPr>
        <w:t>【详解】结合所学知识可知，明朝徐光启的代表作《农政全书》记载了我国古代有关农业生产的理论和科学方法，还介绍了欧洲的水利技术，是中国农学史上最早传播西方近代科学知识的书籍。《农政全书》 全面总结了我国古代农业生产的先进经验技术革新和作者关于农学的创新研究成果，它是明代末年一部重 要的农业科学巨著，A符合题意；《本草纲目》总结了我国古代的医药学成就，排除B；《天工开物》，对我国古代的农业和手工业生产技术进行了全面总结，排除C项；《齐民要术》是北朝贾思勰的作品，排除D项。故选A项。</w:t>
      </w:r>
    </w:p>
    <w:p w14:paraId="08DA77B1">
      <w:pPr>
        <w:spacing w:line="360" w:lineRule="auto"/>
        <w:jc w:val="left"/>
        <w:textAlignment w:val="center"/>
        <w:rPr>
          <w:rFonts w:ascii="宋体" w:hAnsi="宋体"/>
          <w:color w:val="000000"/>
        </w:rPr>
      </w:pPr>
      <w:r>
        <w:rPr>
          <w:color w:val="000000"/>
        </w:rPr>
        <w:t xml:space="preserve">5. </w:t>
      </w:r>
      <w:r>
        <w:rPr>
          <w:rFonts w:ascii="宋体" w:hAnsi="宋体"/>
          <w:color w:val="000000"/>
        </w:rPr>
        <w:t>清朝前期，中央政府采取了一系列措施加强对边疆地区的管理。清朝政府对如图①区域采取的措施是</w:t>
      </w:r>
    </w:p>
    <w:p w14:paraId="67509F3F">
      <w:pPr>
        <w:spacing w:line="360" w:lineRule="auto"/>
        <w:jc w:val="left"/>
        <w:textAlignment w:val="center"/>
        <w:rPr>
          <w:color w:val="000000"/>
        </w:rPr>
      </w:pPr>
      <w:r>
        <w:rPr>
          <w:color w:val="000000"/>
        </w:rPr>
        <w:drawing>
          <wp:inline distT="0" distB="0" distL="114300" distR="114300">
            <wp:extent cx="2952750" cy="1781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952750" cy="1781175"/>
                    </a:xfrm>
                    <a:prstGeom prst="rect">
                      <a:avLst/>
                    </a:prstGeom>
                  </pic:spPr>
                </pic:pic>
              </a:graphicData>
            </a:graphic>
          </wp:inline>
        </w:drawing>
      </w:r>
    </w:p>
    <w:p w14:paraId="670B326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册封宗教首领</w:t>
      </w:r>
      <w:r>
        <w:rPr>
          <w:color w:val="000000"/>
        </w:rPr>
        <w:tab/>
      </w:r>
      <w:r>
        <w:rPr>
          <w:color w:val="000000"/>
        </w:rPr>
        <w:t xml:space="preserve">B. </w:t>
      </w:r>
      <w:r>
        <w:rPr>
          <w:rFonts w:ascii="宋体" w:hAnsi="宋体"/>
          <w:color w:val="000000"/>
        </w:rPr>
        <w:t>设置西域都护</w:t>
      </w:r>
    </w:p>
    <w:p w14:paraId="7A57CB12">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派遣公主和亲</w:t>
      </w:r>
      <w:r>
        <w:rPr>
          <w:color w:val="000000"/>
        </w:rPr>
        <w:tab/>
      </w:r>
      <w:r>
        <w:rPr>
          <w:color w:val="000000"/>
        </w:rPr>
        <w:t xml:space="preserve">D. </w:t>
      </w:r>
      <w:r>
        <w:rPr>
          <w:rFonts w:ascii="宋体" w:hAnsi="宋体"/>
          <w:color w:val="000000"/>
        </w:rPr>
        <w:t>由宣政院管辖</w:t>
      </w:r>
    </w:p>
    <w:p w14:paraId="2B1F1B15">
      <w:pPr>
        <w:spacing w:line="360" w:lineRule="auto"/>
        <w:textAlignment w:val="center"/>
        <w:rPr>
          <w:color w:val="000000"/>
        </w:rPr>
      </w:pPr>
      <w:r>
        <w:rPr>
          <w:color w:val="2E75B6"/>
        </w:rPr>
        <w:t>【答案】</w:t>
      </w:r>
      <w:r>
        <w:rPr>
          <w:color w:val="000000"/>
        </w:rPr>
        <w:t>A</w:t>
      </w:r>
    </w:p>
    <w:p w14:paraId="66F08BDD">
      <w:pPr>
        <w:spacing w:line="360" w:lineRule="auto"/>
        <w:textAlignment w:val="center"/>
        <w:rPr>
          <w:color w:val="000000"/>
        </w:rPr>
      </w:pPr>
      <w:r>
        <w:rPr>
          <w:color w:val="2E75B6"/>
        </w:rPr>
        <w:t>【解析】</w:t>
      </w:r>
    </w:p>
    <w:p w14:paraId="256DE697">
      <w:pPr>
        <w:spacing w:line="360" w:lineRule="auto"/>
        <w:jc w:val="left"/>
        <w:textAlignment w:val="center"/>
        <w:rPr>
          <w:rFonts w:ascii="宋体" w:hAnsi="宋体"/>
          <w:color w:val="000000"/>
        </w:rPr>
      </w:pPr>
      <w:r>
        <w:rPr>
          <w:color w:val="000000"/>
        </w:rPr>
        <w:t>【详解】</w:t>
      </w:r>
      <w:r>
        <w:rPr>
          <w:rFonts w:ascii="宋体" w:hAnsi="宋体"/>
          <w:color w:val="000000"/>
        </w:rPr>
        <w:t>根据图片，可知图①区域“喜马拉雅山脉”，与西藏相关；结合所学知识可知，清朝政府对如图①区域采取册封达赖、班禅，设驻藏大臣，颁布《钦定藏内善后章程》，加强对西藏地区</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管理。选项</w:t>
      </w:r>
      <w:r>
        <w:rPr>
          <w:rFonts w:eastAsia="Times New Roman" w:cs="Times New Roman"/>
          <w:color w:val="000000"/>
        </w:rPr>
        <w:t>A</w:t>
      </w:r>
      <w:r>
        <w:rPr>
          <w:rFonts w:ascii="宋体" w:hAnsi="宋体"/>
          <w:color w:val="000000"/>
        </w:rPr>
        <w:t>符合题意；西汉时期，设置西域都护管辖西域，B排除；唐朝派遣公主入藏和亲，C排除；元朝时期，由宣政院管辖西藏，D排除。故选A。</w:t>
      </w:r>
    </w:p>
    <w:p w14:paraId="2A263727">
      <w:pPr>
        <w:spacing w:line="360" w:lineRule="auto"/>
        <w:jc w:val="left"/>
        <w:textAlignment w:val="center"/>
        <w:rPr>
          <w:rFonts w:ascii="宋体" w:hAnsi="宋体"/>
          <w:color w:val="000000"/>
        </w:rPr>
      </w:pPr>
      <w:r>
        <w:rPr>
          <w:color w:val="000000"/>
        </w:rPr>
        <w:t xml:space="preserve">6. </w:t>
      </w:r>
      <w:r>
        <w:rPr>
          <w:rFonts w:ascii="宋体" w:hAnsi="宋体"/>
          <w:color w:val="000000"/>
        </w:rPr>
        <w:t>初二某同学准备制作一期题为“近代中国民英雄的墙报、并设置了相关栏目。林则徐可归入的是（    ）</w:t>
      </w:r>
    </w:p>
    <w:p w14:paraId="3E99C23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甲午英烈</w:t>
      </w:r>
      <w:r>
        <w:rPr>
          <w:rFonts w:ascii="宋体" w:hAnsi="宋体"/>
          <w:color w:val="000000"/>
        </w:rPr>
        <w:tab/>
      </w:r>
      <w:r>
        <w:rPr>
          <w:rFonts w:ascii="宋体" w:hAnsi="宋体"/>
          <w:color w:val="000000"/>
        </w:rPr>
        <w:t>B. 农民领袖</w:t>
      </w:r>
      <w:r>
        <w:rPr>
          <w:rFonts w:ascii="宋体" w:hAnsi="宋体"/>
          <w:color w:val="000000"/>
        </w:rPr>
        <w:tab/>
      </w:r>
      <w:r>
        <w:rPr>
          <w:rFonts w:ascii="宋体" w:hAnsi="宋体"/>
          <w:color w:val="000000"/>
        </w:rPr>
        <w:t>C. 禁毒先驱</w:t>
      </w:r>
      <w:r>
        <w:rPr>
          <w:rFonts w:ascii="宋体" w:hAnsi="宋体"/>
          <w:color w:val="000000"/>
        </w:rPr>
        <w:tab/>
      </w:r>
      <w:r>
        <w:rPr>
          <w:rFonts w:ascii="宋体" w:hAnsi="宋体"/>
          <w:color w:val="000000"/>
        </w:rPr>
        <w:t>D. 变法志士</w:t>
      </w:r>
    </w:p>
    <w:p w14:paraId="49D06A8D">
      <w:pPr>
        <w:spacing w:line="360" w:lineRule="auto"/>
        <w:textAlignment w:val="center"/>
        <w:rPr>
          <w:color w:val="000000"/>
        </w:rPr>
      </w:pPr>
      <w:r>
        <w:rPr>
          <w:color w:val="2E75B6"/>
        </w:rPr>
        <w:t>【答案】</w:t>
      </w:r>
      <w:r>
        <w:rPr>
          <w:color w:val="000000"/>
        </w:rPr>
        <w:t>C</w:t>
      </w:r>
    </w:p>
    <w:p w14:paraId="6682B189">
      <w:pPr>
        <w:spacing w:line="360" w:lineRule="auto"/>
        <w:textAlignment w:val="center"/>
        <w:rPr>
          <w:color w:val="000000"/>
        </w:rPr>
      </w:pPr>
      <w:r>
        <w:rPr>
          <w:color w:val="2E75B6"/>
        </w:rPr>
        <w:t>【解析】</w:t>
      </w:r>
    </w:p>
    <w:p w14:paraId="6A3B1003">
      <w:pPr>
        <w:spacing w:line="360" w:lineRule="auto"/>
        <w:jc w:val="left"/>
        <w:textAlignment w:val="center"/>
        <w:rPr>
          <w:color w:val="000000"/>
        </w:rPr>
      </w:pPr>
      <w:r>
        <w:rPr>
          <w:color w:val="000000"/>
        </w:rPr>
        <w:t>【分析】</w:t>
      </w:r>
    </w:p>
    <w:p w14:paraId="500E32AF">
      <w:pPr>
        <w:spacing w:line="360" w:lineRule="auto"/>
        <w:jc w:val="left"/>
        <w:textAlignment w:val="center"/>
        <w:rPr>
          <w:color w:val="000000"/>
        </w:rPr>
      </w:pPr>
      <w:r>
        <w:rPr>
          <w:color w:val="000000"/>
        </w:rPr>
        <w:t>【详解】据所学知识，1938年底，道光帝派力主禁烟的林则徐为钦差大臣，前往广东查禁鸦片。在林则徐领导下，1839年6月3日至25日，手脚鸦片在虎门海滩被当中销毁，因此林则徐是禁毒先驱，C项正确；邓世昌是甲午英烈，排除A项；洪秀全是农民领袖，排除B项；康有为、梁启超是变法志士，排除D项。故选C项。</w:t>
      </w:r>
    </w:p>
    <w:p w14:paraId="0971CBFB">
      <w:pPr>
        <w:spacing w:line="360" w:lineRule="auto"/>
        <w:jc w:val="left"/>
        <w:textAlignment w:val="center"/>
        <w:rPr>
          <w:color w:val="000000"/>
        </w:rPr>
      </w:pPr>
      <w:r>
        <w:rPr>
          <w:color w:val="000000"/>
        </w:rPr>
        <w:t>【点睛】</w:t>
      </w:r>
    </w:p>
    <w:p w14:paraId="5C964978">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月，北京学界发表宣言：“务望全国工商各界，一律起来设法开国民大会，内除国贼，中国存亡，就在此一举了！国亡了！同胞起来呀!”这个事件指得是（</w:t>
      </w:r>
      <w:r>
        <w:rPr>
          <w:rFonts w:eastAsia="Times New Roman" w:cs="Times New Roman"/>
          <w:color w:val="000000"/>
        </w:rPr>
        <w:t xml:space="preserve">    </w:t>
      </w:r>
      <w:r>
        <w:rPr>
          <w:rFonts w:ascii="宋体" w:hAnsi="宋体"/>
          <w:color w:val="000000"/>
        </w:rPr>
        <w:t>）</w:t>
      </w:r>
    </w:p>
    <w:p w14:paraId="280D7F0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公车上书</w:t>
      </w:r>
      <w:r>
        <w:rPr>
          <w:color w:val="000000"/>
        </w:rPr>
        <w:tab/>
      </w:r>
      <w:r>
        <w:rPr>
          <w:color w:val="000000"/>
        </w:rPr>
        <w:t xml:space="preserve">B. </w:t>
      </w:r>
      <w:r>
        <w:rPr>
          <w:rFonts w:ascii="宋体" w:hAnsi="宋体"/>
          <w:color w:val="000000"/>
        </w:rPr>
        <w:t>义和团运动</w:t>
      </w:r>
      <w:r>
        <w:rPr>
          <w:color w:val="000000"/>
        </w:rPr>
        <w:tab/>
      </w:r>
      <w:r>
        <w:rPr>
          <w:color w:val="000000"/>
        </w:rPr>
        <w:t xml:space="preserve">C. </w:t>
      </w:r>
      <w:r>
        <w:rPr>
          <w:rFonts w:ascii="宋体" w:hAnsi="宋体"/>
          <w:color w:val="000000"/>
        </w:rPr>
        <w:t>新文化运动</w:t>
      </w:r>
      <w:r>
        <w:rPr>
          <w:color w:val="000000"/>
        </w:rPr>
        <w:tab/>
      </w:r>
      <w:r>
        <w:rPr>
          <w:color w:val="000000"/>
        </w:rPr>
        <w:t xml:space="preserve">D. </w:t>
      </w:r>
      <w:r>
        <w:rPr>
          <w:rFonts w:ascii="宋体" w:hAnsi="宋体"/>
          <w:color w:val="000000"/>
        </w:rPr>
        <w:t>五四运动</w:t>
      </w:r>
    </w:p>
    <w:p w14:paraId="023F849D">
      <w:pPr>
        <w:spacing w:line="360" w:lineRule="auto"/>
        <w:textAlignment w:val="center"/>
        <w:rPr>
          <w:color w:val="000000"/>
        </w:rPr>
      </w:pPr>
      <w:r>
        <w:rPr>
          <w:color w:val="2E75B6"/>
        </w:rPr>
        <w:t>【答案】</w:t>
      </w:r>
      <w:r>
        <w:rPr>
          <w:color w:val="000000"/>
        </w:rPr>
        <w:t>D</w:t>
      </w:r>
    </w:p>
    <w:p w14:paraId="7BFC0A4C">
      <w:pPr>
        <w:spacing w:line="360" w:lineRule="auto"/>
        <w:textAlignment w:val="center"/>
        <w:rPr>
          <w:color w:val="000000"/>
        </w:rPr>
      </w:pPr>
      <w:r>
        <w:rPr>
          <w:color w:val="2E75B6"/>
        </w:rPr>
        <w:t>【解析】</w:t>
      </w:r>
    </w:p>
    <w:p w14:paraId="164B4905">
      <w:pPr>
        <w:spacing w:line="360" w:lineRule="auto"/>
        <w:jc w:val="left"/>
        <w:textAlignment w:val="center"/>
        <w:rPr>
          <w:rFonts w:ascii="宋体" w:hAnsi="宋体"/>
          <w:color w:val="000000"/>
        </w:rPr>
      </w:pPr>
      <w:r>
        <w:rPr>
          <w:color w:val="000000"/>
        </w:rPr>
        <w:t>【详解】</w:t>
      </w:r>
      <w:r>
        <w:rPr>
          <w:rFonts w:ascii="宋体" w:hAnsi="宋体"/>
          <w:color w:val="000000"/>
        </w:rPr>
        <w:t>根据材料中</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月，北京学界发表宣言</w:t>
      </w:r>
      <w:r>
        <w:rPr>
          <w:rFonts w:eastAsia="Times New Roman" w:cs="Times New Roman"/>
          <w:color w:val="000000"/>
        </w:rPr>
        <w:t>”</w:t>
      </w:r>
      <w:r>
        <w:rPr>
          <w:rFonts w:ascii="宋体" w:hAnsi="宋体"/>
          <w:color w:val="000000"/>
        </w:rPr>
        <w:t>，结合所学知识，</w:t>
      </w:r>
      <w:r>
        <w:rPr>
          <w:rFonts w:eastAsia="Times New Roman" w:cs="Times New Roman"/>
          <w:color w:val="000000"/>
        </w:rPr>
        <w:t>1919</w:t>
      </w:r>
      <w:r>
        <w:rPr>
          <w:rFonts w:ascii="宋体" w:hAnsi="宋体"/>
          <w:color w:val="000000"/>
        </w:rPr>
        <w:t>年，巴黎和会上中国外交的失败，北平学生爆发了五四运动，</w:t>
      </w:r>
      <w:r>
        <w:rPr>
          <w:rFonts w:eastAsia="Times New Roman" w:cs="Times New Roman"/>
          <w:color w:val="000000"/>
        </w:rPr>
        <w:t>D</w:t>
      </w:r>
      <w:r>
        <w:rPr>
          <w:rFonts w:ascii="宋体" w:hAnsi="宋体"/>
          <w:color w:val="000000"/>
        </w:rPr>
        <w:t>项正确；公车上书发生于</w:t>
      </w:r>
      <w:r>
        <w:rPr>
          <w:rFonts w:eastAsia="Times New Roman" w:cs="Times New Roman"/>
          <w:color w:val="000000"/>
        </w:rPr>
        <w:t>1895</w:t>
      </w:r>
      <w:r>
        <w:rPr>
          <w:rFonts w:ascii="宋体" w:hAnsi="宋体"/>
          <w:color w:val="000000"/>
        </w:rPr>
        <w:t>年，排除</w:t>
      </w:r>
      <w:r>
        <w:rPr>
          <w:rFonts w:eastAsia="Times New Roman" w:cs="Times New Roman"/>
          <w:color w:val="000000"/>
        </w:rPr>
        <w:t>A</w:t>
      </w:r>
      <w:r>
        <w:rPr>
          <w:rFonts w:ascii="宋体" w:hAnsi="宋体"/>
          <w:color w:val="000000"/>
        </w:rPr>
        <w:t>项；义和团运动发生于</w:t>
      </w:r>
      <w:r>
        <w:rPr>
          <w:rFonts w:eastAsia="Times New Roman" w:cs="Times New Roman"/>
          <w:color w:val="000000"/>
        </w:rPr>
        <w:t>19</w:t>
      </w:r>
      <w:r>
        <w:rPr>
          <w:rFonts w:ascii="宋体" w:hAnsi="宋体"/>
          <w:color w:val="000000"/>
        </w:rPr>
        <w:t>世纪末，排除</w:t>
      </w:r>
      <w:r>
        <w:rPr>
          <w:rFonts w:eastAsia="Times New Roman" w:cs="Times New Roman"/>
          <w:color w:val="000000"/>
        </w:rPr>
        <w:t>B</w:t>
      </w:r>
      <w:r>
        <w:rPr>
          <w:rFonts w:ascii="宋体" w:hAnsi="宋体"/>
          <w:color w:val="000000"/>
        </w:rPr>
        <w:t>项；新文化运动发生于</w:t>
      </w:r>
      <w:r>
        <w:rPr>
          <w:rFonts w:eastAsia="Times New Roman" w:cs="Times New Roman"/>
          <w:color w:val="000000"/>
        </w:rPr>
        <w:t>1915</w:t>
      </w:r>
      <w:r>
        <w:rPr>
          <w:rFonts w:ascii="宋体" w:hAnsi="宋体"/>
          <w:color w:val="000000"/>
        </w:rPr>
        <w:t>年，排除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4AF55DC7">
      <w:pPr>
        <w:spacing w:line="360" w:lineRule="auto"/>
        <w:jc w:val="left"/>
        <w:textAlignment w:val="center"/>
        <w:rPr>
          <w:rFonts w:ascii="宋体" w:hAnsi="宋体"/>
          <w:color w:val="000000"/>
        </w:rPr>
      </w:pPr>
      <w:r>
        <w:rPr>
          <w:color w:val="000000"/>
        </w:rPr>
        <w:t xml:space="preserve">8. </w:t>
      </w:r>
      <w:r>
        <w:rPr>
          <w:rFonts w:ascii="宋体" w:hAnsi="宋体"/>
          <w:color w:val="000000"/>
        </w:rPr>
        <w:t>一些文学与艺术作品反映了历史事件，与下列图片相关的诗句是（</w:t>
      </w:r>
      <w:r>
        <w:rPr>
          <w:rFonts w:eastAsia="Times New Roman" w:cs="Times New Roman"/>
          <w:color w:val="000000"/>
        </w:rPr>
        <w:t xml:space="preserve">    </w:t>
      </w:r>
      <w:r>
        <w:rPr>
          <w:rFonts w:ascii="宋体" w:hAnsi="宋体"/>
          <w:color w:val="000000"/>
        </w:rPr>
        <w:t>）</w:t>
      </w:r>
    </w:p>
    <w:p w14:paraId="4F3C3E4B">
      <w:pPr>
        <w:spacing w:line="360" w:lineRule="auto"/>
        <w:jc w:val="left"/>
        <w:textAlignment w:val="center"/>
        <w:rPr>
          <w:color w:val="000000"/>
        </w:rPr>
      </w:pPr>
      <w:r>
        <w:rPr>
          <w:rFonts w:ascii="宋体" w:hAnsi="宋体"/>
          <w:color w:val="000000"/>
        </w:rPr>
        <w:drawing>
          <wp:inline distT="0" distB="0" distL="114300" distR="114300">
            <wp:extent cx="3419475" cy="11430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419475" cy="1143000"/>
                    </a:xfrm>
                    <a:prstGeom prst="rect">
                      <a:avLst/>
                    </a:prstGeom>
                  </pic:spPr>
                </pic:pic>
              </a:graphicData>
            </a:graphic>
          </wp:inline>
        </w:drawing>
      </w:r>
    </w:p>
    <w:p w14:paraId="2553E843">
      <w:pPr>
        <w:tabs>
          <w:tab w:val="left" w:pos="4873"/>
        </w:tabs>
        <w:spacing w:line="360" w:lineRule="auto"/>
        <w:jc w:val="left"/>
        <w:textAlignment w:val="center"/>
        <w:rPr>
          <w:rFonts w:ascii="宋体" w:hAnsi="宋体"/>
          <w:color w:val="000000"/>
        </w:rPr>
      </w:pPr>
      <w:r>
        <w:rPr>
          <w:rFonts w:ascii="宋体" w:hAnsi="宋体"/>
          <w:color w:val="000000"/>
        </w:rPr>
        <w:t>A. 万里长江横渡，极目楚天舒。</w:t>
      </w:r>
      <w:r>
        <w:rPr>
          <w:rFonts w:ascii="宋体" w:hAnsi="宋体"/>
          <w:color w:val="000000"/>
        </w:rPr>
        <w:tab/>
      </w:r>
      <w:r>
        <w:rPr>
          <w:rFonts w:ascii="宋体" w:hAnsi="宋体"/>
          <w:color w:val="000000"/>
        </w:rPr>
        <w:t>B. 红军不怕远征难，万水千山只等闲。</w:t>
      </w:r>
    </w:p>
    <w:p w14:paraId="600208D9">
      <w:pPr>
        <w:tabs>
          <w:tab w:val="left" w:pos="4873"/>
        </w:tabs>
        <w:spacing w:line="360" w:lineRule="auto"/>
        <w:jc w:val="left"/>
        <w:textAlignment w:val="center"/>
        <w:rPr>
          <w:rFonts w:ascii="宋体" w:hAnsi="宋体"/>
          <w:color w:val="000000"/>
        </w:rPr>
      </w:pPr>
      <w:r>
        <w:rPr>
          <w:rFonts w:ascii="宋体" w:hAnsi="宋体"/>
          <w:color w:val="000000"/>
        </w:rPr>
        <w:t>C. 头上高山，风卷红旗过大关。</w:t>
      </w:r>
      <w:r>
        <w:rPr>
          <w:rFonts w:ascii="宋体" w:hAnsi="宋体"/>
          <w:color w:val="000000"/>
        </w:rPr>
        <w:tab/>
      </w:r>
      <w:r>
        <w:rPr>
          <w:rFonts w:ascii="宋体" w:hAnsi="宋体"/>
          <w:color w:val="000000"/>
        </w:rPr>
        <w:t>D. 钟山风雨起苍黄，百万雄师过大江。</w:t>
      </w:r>
    </w:p>
    <w:p w14:paraId="3B3421C0">
      <w:pPr>
        <w:spacing w:line="360" w:lineRule="auto"/>
        <w:textAlignment w:val="center"/>
        <w:rPr>
          <w:color w:val="000000"/>
        </w:rPr>
      </w:pPr>
      <w:r>
        <w:rPr>
          <w:color w:val="2E75B6"/>
        </w:rPr>
        <w:t>【答案】</w:t>
      </w:r>
      <w:r>
        <w:rPr>
          <w:color w:val="000000"/>
        </w:rPr>
        <w:t>B</w:t>
      </w:r>
    </w:p>
    <w:p w14:paraId="2B273A39">
      <w:pPr>
        <w:spacing w:line="360" w:lineRule="auto"/>
        <w:textAlignment w:val="center"/>
        <w:rPr>
          <w:color w:val="000000"/>
        </w:rPr>
      </w:pPr>
      <w:r>
        <w:rPr>
          <w:color w:val="2E75B6"/>
        </w:rPr>
        <w:t>【解析】</w:t>
      </w:r>
    </w:p>
    <w:p w14:paraId="31AEE78E">
      <w:pPr>
        <w:spacing w:line="360" w:lineRule="auto"/>
        <w:jc w:val="left"/>
        <w:textAlignment w:val="center"/>
        <w:rPr>
          <w:rFonts w:ascii="宋体" w:hAnsi="宋体"/>
          <w:color w:val="000000"/>
        </w:rPr>
      </w:pPr>
      <w:r>
        <w:rPr>
          <w:color w:val="000000"/>
        </w:rPr>
        <w:t>【详解】通</w:t>
      </w:r>
      <w:r>
        <w:rPr>
          <w:rFonts w:ascii="宋体" w:hAnsi="宋体"/>
          <w:color w:val="000000"/>
        </w:rPr>
        <w:t>过读图可以找出信息“飞夺泸定桥”、“红军过雪山”，结合所学知识可以知道发生于红军长征期间，B项正确；“万里长江横渡，极目楚天舒”是毛主席在1956年巡视南方所作，排除A项；“头上高山，风卷红旗过大关”于1930年写成，排除C项；“钟山风雨起苍黄，百万雄师过大江”是在人民解放军解放南京时所作，排除D项。故选B项。</w:t>
      </w:r>
    </w:p>
    <w:p w14:paraId="0B57DB6C">
      <w:pPr>
        <w:spacing w:line="360" w:lineRule="auto"/>
        <w:jc w:val="left"/>
        <w:textAlignment w:val="center"/>
        <w:rPr>
          <w:rFonts w:ascii="宋体" w:hAnsi="宋体"/>
          <w:color w:val="000000"/>
        </w:rPr>
      </w:pPr>
      <w:r>
        <w:rPr>
          <w:color w:val="000000"/>
        </w:rPr>
        <w:t xml:space="preserve">9. </w:t>
      </w:r>
      <w:r>
        <w:rPr>
          <w:rFonts w:ascii="宋体" w:hAnsi="宋体"/>
          <w:color w:val="000000"/>
        </w:rPr>
        <w:t>“我们不出兵，让敌人压至鸭绿江边，国际国内反动气焰增高，但是经过这一场战争以后，我们中国在国际上的地位大大提高了。”这场战争是（</w:t>
      </w:r>
      <w:r>
        <w:rPr>
          <w:rFonts w:eastAsia="Times New Roman" w:cs="Times New Roman"/>
          <w:color w:val="000000"/>
        </w:rPr>
        <w:t xml:space="preserve">    </w:t>
      </w:r>
      <w:r>
        <w:rPr>
          <w:rFonts w:ascii="宋体" w:hAnsi="宋体"/>
          <w:color w:val="000000"/>
        </w:rPr>
        <w:t>）</w:t>
      </w:r>
    </w:p>
    <w:p w14:paraId="56D1CDF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北伐战争</w:t>
      </w:r>
      <w:r>
        <w:rPr>
          <w:rFonts w:ascii="宋体" w:hAnsi="宋体"/>
          <w:color w:val="000000"/>
        </w:rPr>
        <w:tab/>
      </w:r>
      <w:r>
        <w:rPr>
          <w:rFonts w:ascii="宋体" w:hAnsi="宋体"/>
          <w:color w:val="000000"/>
        </w:rPr>
        <w:t>B. 抗日战争</w:t>
      </w:r>
      <w:r>
        <w:rPr>
          <w:rFonts w:ascii="宋体" w:hAnsi="宋体"/>
          <w:color w:val="000000"/>
        </w:rPr>
        <w:tab/>
      </w:r>
      <w:r>
        <w:rPr>
          <w:rFonts w:ascii="宋体" w:hAnsi="宋体"/>
          <w:color w:val="000000"/>
        </w:rPr>
        <w:t>C. 解放战争</w:t>
      </w:r>
      <w:r>
        <w:rPr>
          <w:rFonts w:ascii="宋体" w:hAnsi="宋体"/>
          <w:color w:val="000000"/>
        </w:rPr>
        <w:tab/>
      </w:r>
      <w:r>
        <w:rPr>
          <w:rFonts w:ascii="宋体" w:hAnsi="宋体"/>
          <w:color w:val="000000"/>
        </w:rPr>
        <w:t>D. 抗美援朝战争</w:t>
      </w:r>
    </w:p>
    <w:p w14:paraId="3BE75F01">
      <w:pPr>
        <w:spacing w:line="360" w:lineRule="auto"/>
        <w:textAlignment w:val="center"/>
        <w:rPr>
          <w:color w:val="000000"/>
        </w:rPr>
      </w:pPr>
      <w:r>
        <w:rPr>
          <w:color w:val="2E75B6"/>
        </w:rPr>
        <w:t>【答案】</w:t>
      </w:r>
      <w:r>
        <w:rPr>
          <w:color w:val="000000"/>
        </w:rPr>
        <w:t>D</w:t>
      </w:r>
    </w:p>
    <w:p w14:paraId="4414676A">
      <w:pPr>
        <w:spacing w:line="360" w:lineRule="auto"/>
        <w:textAlignment w:val="center"/>
        <w:rPr>
          <w:color w:val="000000"/>
        </w:rPr>
      </w:pPr>
      <w:r>
        <w:rPr>
          <w:color w:val="2E75B6"/>
        </w:rPr>
        <w:t>【解析】</w:t>
      </w:r>
    </w:p>
    <w:p w14:paraId="4FED2A5B">
      <w:pPr>
        <w:spacing w:line="360" w:lineRule="auto"/>
        <w:jc w:val="left"/>
        <w:textAlignment w:val="center"/>
        <w:rPr>
          <w:color w:val="000000"/>
        </w:rPr>
      </w:pPr>
      <w:r>
        <w:rPr>
          <w:color w:val="000000"/>
        </w:rPr>
        <w:t>【详解】根据材料“我们不出兵，让敌人压至鸭绿江边”、“我们中国在国际上</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color w:val="000000"/>
        </w:rPr>
        <w:t>地位大大提高了”可以分析得出这场战争是抗美援朝战争，D项正确；北伐战争与鸭绿江无关，排除A项；抗日战争与鸭绿江无关，排除B项；解放战争与鸭绿江无关，排除C项。故选D项。</w:t>
      </w:r>
    </w:p>
    <w:p w14:paraId="7532290D">
      <w:pPr>
        <w:spacing w:line="360" w:lineRule="auto"/>
        <w:jc w:val="left"/>
        <w:textAlignment w:val="center"/>
        <w:rPr>
          <w:rFonts w:ascii="宋体" w:hAnsi="宋体"/>
          <w:color w:val="000000"/>
        </w:rPr>
      </w:pPr>
      <w:r>
        <w:rPr>
          <w:color w:val="000000"/>
        </w:rPr>
        <w:t xml:space="preserve">10. </w:t>
      </w:r>
      <w:r>
        <w:rPr>
          <w:rFonts w:ascii="宋体" w:hAnsi="宋体"/>
          <w:color w:val="000000"/>
        </w:rPr>
        <w:t>一位学者说：1980年中国打开了第一扇窗，开启了融入世界的进程，最鲜明的特点是从沿海到沿江、沿边，从东部到中西部，大门毅然决然地打开了。材料描述的是我国（    ）</w:t>
      </w:r>
    </w:p>
    <w:p w14:paraId="74F9751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农村生产力的解放</w:t>
      </w:r>
      <w:r>
        <w:rPr>
          <w:color w:val="000000"/>
        </w:rPr>
        <w:tab/>
      </w:r>
      <w:r>
        <w:rPr>
          <w:color w:val="000000"/>
        </w:rPr>
        <w:t xml:space="preserve">B. </w:t>
      </w:r>
      <w:r>
        <w:rPr>
          <w:rFonts w:ascii="宋体" w:hAnsi="宋体"/>
          <w:color w:val="000000"/>
        </w:rPr>
        <w:t>全方位对外开放格局的形成</w:t>
      </w:r>
    </w:p>
    <w:p w14:paraId="2C0E987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城市改革全面展开</w:t>
      </w:r>
      <w:r>
        <w:rPr>
          <w:color w:val="000000"/>
        </w:rPr>
        <w:tab/>
      </w:r>
      <w:r>
        <w:rPr>
          <w:color w:val="000000"/>
        </w:rPr>
        <w:t xml:space="preserve">D. </w:t>
      </w:r>
      <w:r>
        <w:rPr>
          <w:rFonts w:ascii="宋体" w:hAnsi="宋体"/>
          <w:color w:val="000000"/>
        </w:rPr>
        <w:t>社会主义市场经济体制建立</w:t>
      </w:r>
    </w:p>
    <w:p w14:paraId="3ABA021A">
      <w:pPr>
        <w:spacing w:line="360" w:lineRule="auto"/>
        <w:textAlignment w:val="center"/>
        <w:rPr>
          <w:color w:val="000000"/>
        </w:rPr>
      </w:pPr>
      <w:r>
        <w:rPr>
          <w:color w:val="2E75B6"/>
        </w:rPr>
        <w:t>【答案】</w:t>
      </w:r>
      <w:r>
        <w:rPr>
          <w:color w:val="000000"/>
        </w:rPr>
        <w:t>B</w:t>
      </w:r>
    </w:p>
    <w:p w14:paraId="554E5E9A">
      <w:pPr>
        <w:spacing w:line="360" w:lineRule="auto"/>
        <w:textAlignment w:val="center"/>
        <w:rPr>
          <w:color w:val="000000"/>
        </w:rPr>
      </w:pPr>
      <w:r>
        <w:rPr>
          <w:color w:val="2E75B6"/>
        </w:rPr>
        <w:t>【解析】</w:t>
      </w:r>
    </w:p>
    <w:p w14:paraId="2FC9AC6A">
      <w:pPr>
        <w:spacing w:line="360" w:lineRule="auto"/>
        <w:jc w:val="left"/>
        <w:textAlignment w:val="center"/>
        <w:rPr>
          <w:color w:val="000000"/>
        </w:rPr>
      </w:pPr>
      <w:r>
        <w:rPr>
          <w:color w:val="000000"/>
        </w:rPr>
        <w:t>【详解】根据所学知识可知，1980年我国设立了四个经济特区，打开了对外开放的大门。而后逐渐发展为沿海经济开放城市、沿海经济开放区，最后纵深发展到沿边、沿江、省会城市等。材料体现了我国全方位对外开放格局的形成。B项正确；材料体现的是对外开放历程而非农村或城市经济体制改革。排除AC项；1992年，中国共产党第十四次全国代表大会明确提出要建立社会主义市场经济体制。与题不符。排除D项。故选B项。</w:t>
      </w:r>
    </w:p>
    <w:p w14:paraId="129D7B4C">
      <w:pPr>
        <w:spacing w:line="360" w:lineRule="auto"/>
        <w:jc w:val="left"/>
        <w:textAlignment w:val="center"/>
        <w:rPr>
          <w:rFonts w:ascii="宋体" w:hAnsi="宋体"/>
          <w:color w:val="000000"/>
        </w:rPr>
      </w:pPr>
      <w:r>
        <w:rPr>
          <w:color w:val="000000"/>
        </w:rPr>
        <w:t xml:space="preserve">11. </w:t>
      </w:r>
      <w:r>
        <w:rPr>
          <w:rFonts w:ascii="宋体" w:hAnsi="宋体"/>
          <w:color w:val="000000"/>
        </w:rPr>
        <w:t>雅利安人在恒河等流域确立统治过程中，实行了贵贱分明、职业世袭、法律地位不平等的种姓制度。该制度发端于（</w:t>
      </w:r>
      <w:r>
        <w:rPr>
          <w:rFonts w:eastAsia="Times New Roman" w:cs="Times New Roman"/>
          <w:color w:val="000000"/>
        </w:rPr>
        <w:t xml:space="preserve">    </w:t>
      </w:r>
      <w:r>
        <w:rPr>
          <w:rFonts w:ascii="宋体" w:hAnsi="宋体"/>
          <w:color w:val="000000"/>
        </w:rPr>
        <w:t>）</w:t>
      </w:r>
    </w:p>
    <w:p w14:paraId="5B181DF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古代埃及</w:t>
      </w:r>
      <w:r>
        <w:rPr>
          <w:color w:val="000000"/>
        </w:rPr>
        <w:tab/>
      </w:r>
      <w:r>
        <w:rPr>
          <w:color w:val="000000"/>
        </w:rPr>
        <w:t xml:space="preserve">B. </w:t>
      </w:r>
      <w:r>
        <w:rPr>
          <w:rFonts w:ascii="宋体" w:hAnsi="宋体"/>
          <w:color w:val="000000"/>
        </w:rPr>
        <w:t>古巴比伦</w:t>
      </w:r>
      <w:r>
        <w:rPr>
          <w:color w:val="000000"/>
        </w:rPr>
        <w:tab/>
      </w:r>
      <w:r>
        <w:rPr>
          <w:color w:val="000000"/>
        </w:rPr>
        <w:t xml:space="preserve">C. </w:t>
      </w:r>
      <w:r>
        <w:rPr>
          <w:rFonts w:ascii="宋体" w:hAnsi="宋体"/>
          <w:color w:val="000000"/>
        </w:rPr>
        <w:t>古代印度</w:t>
      </w:r>
      <w:r>
        <w:rPr>
          <w:color w:val="000000"/>
        </w:rPr>
        <w:tab/>
      </w:r>
      <w:r>
        <w:rPr>
          <w:color w:val="000000"/>
        </w:rPr>
        <w:t xml:space="preserve">D. </w:t>
      </w:r>
      <w:r>
        <w:rPr>
          <w:rFonts w:ascii="宋体" w:hAnsi="宋体"/>
          <w:color w:val="000000"/>
        </w:rPr>
        <w:t>古代希腊</w:t>
      </w:r>
    </w:p>
    <w:p w14:paraId="7975F69F">
      <w:pPr>
        <w:spacing w:line="360" w:lineRule="auto"/>
        <w:textAlignment w:val="center"/>
        <w:rPr>
          <w:color w:val="000000"/>
        </w:rPr>
      </w:pPr>
      <w:r>
        <w:rPr>
          <w:color w:val="2E75B6"/>
        </w:rPr>
        <w:t>【答案】</w:t>
      </w:r>
      <w:r>
        <w:rPr>
          <w:color w:val="000000"/>
        </w:rPr>
        <w:t>C</w:t>
      </w:r>
    </w:p>
    <w:p w14:paraId="17D0CB79">
      <w:pPr>
        <w:spacing w:line="360" w:lineRule="auto"/>
        <w:textAlignment w:val="center"/>
        <w:rPr>
          <w:color w:val="000000"/>
        </w:rPr>
      </w:pPr>
      <w:r>
        <w:rPr>
          <w:color w:val="2E75B6"/>
        </w:rPr>
        <w:t>【解析】</w:t>
      </w:r>
    </w:p>
    <w:p w14:paraId="0BC9D00A">
      <w:pPr>
        <w:spacing w:line="360" w:lineRule="auto"/>
        <w:jc w:val="left"/>
        <w:textAlignment w:val="center"/>
        <w:rPr>
          <w:color w:val="000000"/>
        </w:rPr>
      </w:pPr>
      <w:r>
        <w:rPr>
          <w:color w:val="000000"/>
        </w:rPr>
        <w:t>【详解】结合所学知识可知，雅利安人进入印度后，逐渐建立的严格的社会等级制度——种姓制度。各等级之间贵贱分明，世代相袭。低等级的人不得从事高等级的职业，不同等级的人不得通婚，A项正确； 古代埃及、 古巴比伦、 古代希腊与种姓制度无关，排除ABD项。故选C项。</w:t>
      </w:r>
    </w:p>
    <w:p w14:paraId="4CE1A550">
      <w:pPr>
        <w:spacing w:line="360" w:lineRule="auto"/>
        <w:jc w:val="left"/>
        <w:textAlignment w:val="center"/>
        <w:rPr>
          <w:rFonts w:ascii="宋体" w:hAnsi="宋体"/>
          <w:color w:val="000000"/>
        </w:rPr>
      </w:pPr>
      <w:r>
        <w:rPr>
          <w:color w:val="000000"/>
        </w:rPr>
        <w:t xml:space="preserve">12. </w:t>
      </w:r>
      <w:r>
        <w:rPr>
          <w:rFonts w:ascii="宋体" w:hAnsi="宋体"/>
          <w:color w:val="000000"/>
        </w:rPr>
        <w:t>在西欧，庄园为领主提供面粉、蔬菜等，也为领主提供衣物。庄园有铁匠、金银匠、鞋匠等各类工匠，可以制造不同的物品，是一个农业和手工业相结合的单位，很少需要对外交换。材料主要反映的是西欧庄园</w:t>
      </w:r>
    </w:p>
    <w:p w14:paraId="59B420F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具有自给自足的特征</w:t>
      </w:r>
      <w:r>
        <w:rPr>
          <w:color w:val="000000"/>
        </w:rPr>
        <w:tab/>
      </w:r>
      <w:r>
        <w:rPr>
          <w:color w:val="000000"/>
        </w:rPr>
        <w:t xml:space="preserve">B. </w:t>
      </w:r>
      <w:r>
        <w:rPr>
          <w:rFonts w:ascii="宋体" w:hAnsi="宋体"/>
          <w:color w:val="000000"/>
        </w:rPr>
        <w:t>以农业为主</w:t>
      </w:r>
    </w:p>
    <w:p w14:paraId="314D7BD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是独立的政治单位</w:t>
      </w:r>
      <w:r>
        <w:rPr>
          <w:color w:val="000000"/>
        </w:rPr>
        <w:tab/>
      </w:r>
      <w:r>
        <w:rPr>
          <w:color w:val="000000"/>
        </w:rPr>
        <w:t xml:space="preserve">D. </w:t>
      </w:r>
      <w:r>
        <w:rPr>
          <w:rFonts w:ascii="宋体" w:hAnsi="宋体"/>
          <w:color w:val="000000"/>
        </w:rPr>
        <w:t>领主特权受到限制</w:t>
      </w:r>
    </w:p>
    <w:p w14:paraId="4E28564A">
      <w:pPr>
        <w:spacing w:line="360" w:lineRule="auto"/>
        <w:textAlignment w:val="center"/>
        <w:rPr>
          <w:color w:val="000000"/>
        </w:rPr>
      </w:pPr>
      <w:r>
        <w:rPr>
          <w:color w:val="2E75B6"/>
        </w:rPr>
        <w:t>【答案】</w:t>
      </w:r>
      <w:r>
        <w:rPr>
          <w:color w:val="000000"/>
        </w:rPr>
        <w:t>A</w:t>
      </w:r>
    </w:p>
    <w:p w14:paraId="37912557">
      <w:pPr>
        <w:spacing w:line="360" w:lineRule="auto"/>
        <w:textAlignment w:val="center"/>
        <w:rPr>
          <w:color w:val="000000"/>
        </w:rPr>
      </w:pPr>
      <w:r>
        <w:rPr>
          <w:color w:val="2E75B6"/>
        </w:rPr>
        <w:t>【解析】</w:t>
      </w:r>
    </w:p>
    <w:p w14:paraId="36FABDE8">
      <w:pPr>
        <w:spacing w:line="360" w:lineRule="auto"/>
        <w:jc w:val="left"/>
        <w:textAlignment w:val="center"/>
        <w:rPr>
          <w:color w:val="000000"/>
        </w:rPr>
      </w:pPr>
      <w:r>
        <w:rPr>
          <w:color w:val="000000"/>
        </w:rPr>
        <w:t>【详解】材料反映出西欧庄园不仅为领主提供衣食资源，还制造各类日常物品，很少对外交换，这体现了西欧庄园具有自给自足的特征，故选A；材料反映的是西欧庄园是农业与手工业相结合的单位，而没有强调农业或者手工业为主，故排除B；材料强调的是西欧庄园是一个自然经济单位，而是不会政治单位，故排除C；材料没有涉及到领主特权受到限制，故排除D。</w:t>
      </w:r>
    </w:p>
    <w:p w14:paraId="6DB0CD42">
      <w:pPr>
        <w:spacing w:line="360" w:lineRule="auto"/>
        <w:jc w:val="left"/>
        <w:textAlignment w:val="center"/>
        <w:rPr>
          <w:rFonts w:ascii="宋体" w:hAnsi="宋体"/>
          <w:color w:val="000000"/>
        </w:rPr>
      </w:pPr>
      <w:r>
        <w:rPr>
          <w:color w:val="000000"/>
        </w:rPr>
        <w:t xml:space="preserve">13. </w:t>
      </w:r>
      <w:r>
        <w:rPr>
          <w:rFonts w:ascii="宋体" w:hAnsi="宋体"/>
          <w:color w:val="000000"/>
        </w:rPr>
        <w:t>下图是拉斐尔创作的圣母像，画家不再呈现圣母头上的光环，却赋予她纯朴善良、和蔼可亲的形象，充满了人间的爱。该作品表现了</w:t>
      </w:r>
    </w:p>
    <w:p w14:paraId="2E7F5291">
      <w:pPr>
        <w:spacing w:line="360" w:lineRule="auto"/>
        <w:jc w:val="left"/>
        <w:textAlignment w:val="center"/>
        <w:rPr>
          <w:color w:val="000000"/>
        </w:rPr>
      </w:pPr>
      <w:r>
        <w:rPr>
          <w:color w:val="000000"/>
        </w:rPr>
        <w:drawing>
          <wp:inline distT="0" distB="0" distL="114300" distR="114300">
            <wp:extent cx="1771650" cy="2190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771650" cy="2190750"/>
                    </a:xfrm>
                    <a:prstGeom prst="rect">
                      <a:avLst/>
                    </a:prstGeom>
                  </pic:spPr>
                </pic:pic>
              </a:graphicData>
            </a:graphic>
          </wp:inline>
        </w:drawing>
      </w:r>
    </w:p>
    <w:p w14:paraId="66AE43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圣母的神圣威严</w:t>
      </w:r>
      <w:r>
        <w:rPr>
          <w:color w:val="000000"/>
        </w:rPr>
        <w:tab/>
      </w:r>
      <w:r>
        <w:rPr>
          <w:color w:val="000000"/>
        </w:rPr>
        <w:t xml:space="preserve">B. </w:t>
      </w:r>
      <w:r>
        <w:rPr>
          <w:rFonts w:ascii="宋体" w:hAnsi="宋体"/>
          <w:color w:val="000000"/>
        </w:rPr>
        <w:t>中世纪艺术风格</w:t>
      </w:r>
    </w:p>
    <w:p w14:paraId="40F22C9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人们的物质追求</w:t>
      </w:r>
      <w:r>
        <w:rPr>
          <w:color w:val="000000"/>
        </w:rPr>
        <w:tab/>
      </w:r>
      <w:r>
        <w:rPr>
          <w:color w:val="000000"/>
        </w:rPr>
        <w:t xml:space="preserve">D. </w:t>
      </w:r>
      <w:r>
        <w:rPr>
          <w:rFonts w:ascii="宋体" w:hAnsi="宋体"/>
          <w:color w:val="000000"/>
        </w:rPr>
        <w:t>世俗的人性光辉</w:t>
      </w:r>
    </w:p>
    <w:p w14:paraId="6D15C005">
      <w:pPr>
        <w:spacing w:line="360" w:lineRule="auto"/>
        <w:textAlignment w:val="center"/>
        <w:rPr>
          <w:color w:val="000000"/>
        </w:rPr>
      </w:pPr>
      <w:r>
        <w:rPr>
          <w:color w:val="2E75B6"/>
        </w:rPr>
        <w:t>【答案】</w:t>
      </w:r>
      <w:r>
        <w:rPr>
          <w:color w:val="000000"/>
        </w:rPr>
        <w:t>D</w:t>
      </w:r>
    </w:p>
    <w:p w14:paraId="7044622A">
      <w:pPr>
        <w:spacing w:line="360" w:lineRule="auto"/>
        <w:textAlignment w:val="center"/>
        <w:rPr>
          <w:color w:val="000000"/>
        </w:rPr>
      </w:pPr>
      <w:r>
        <w:rPr>
          <w:color w:val="2E75B6"/>
        </w:rPr>
        <w:t>【解析】</w:t>
      </w:r>
    </w:p>
    <w:p w14:paraId="704A1618">
      <w:pPr>
        <w:spacing w:line="360" w:lineRule="auto"/>
        <w:jc w:val="left"/>
        <w:textAlignment w:val="center"/>
        <w:rPr>
          <w:color w:val="000000"/>
        </w:rPr>
      </w:pPr>
      <w:r>
        <w:rPr>
          <w:color w:val="000000"/>
        </w:rPr>
        <w:t>【分析】</w:t>
      </w:r>
    </w:p>
    <w:p w14:paraId="39760758">
      <w:pPr>
        <w:spacing w:line="360" w:lineRule="auto"/>
        <w:jc w:val="left"/>
        <w:textAlignment w:val="center"/>
        <w:rPr>
          <w:rFonts w:ascii="宋体" w:hAnsi="宋体"/>
          <w:color w:val="000000"/>
        </w:rPr>
      </w:pPr>
      <w:r>
        <w:rPr>
          <w:color w:val="000000"/>
        </w:rPr>
        <w:t>【详解】</w:t>
      </w:r>
      <w:r>
        <w:rPr>
          <w:rFonts w:ascii="宋体" w:hAnsi="宋体"/>
          <w:color w:val="000000"/>
        </w:rPr>
        <w:t>拉斐尔是文艺复兴时期著名的画家，其创作的圣母像，纯朴善良、和蔼可亲，充满了人间的爱，体现了世俗的人性光辉的人文主义精神，故选D；“纯朴善良、和蔼可亲”体现的是世俗母亲的慈爱人性，无法体现神圣威严，排除A；拉斐尔创作的圣母像表现了文艺复兴时期的艺术风格，排除B；C项材料信息无法体现，排除。</w:t>
      </w:r>
    </w:p>
    <w:p w14:paraId="12B2EF72">
      <w:pPr>
        <w:spacing w:line="360" w:lineRule="auto"/>
        <w:jc w:val="left"/>
        <w:textAlignment w:val="center"/>
        <w:rPr>
          <w:color w:val="000000"/>
        </w:rPr>
      </w:pPr>
      <w:r>
        <w:rPr>
          <w:color w:val="000000"/>
        </w:rPr>
        <w:t>【点睛】</w:t>
      </w:r>
    </w:p>
    <w:p w14:paraId="52CBB870">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17</w:t>
      </w:r>
      <w:r>
        <w:rPr>
          <w:rFonts w:ascii="宋体" w:hAnsi="宋体"/>
          <w:color w:val="000000"/>
        </w:rPr>
        <w:t>﹣</w:t>
      </w:r>
      <w:r>
        <w:rPr>
          <w:rFonts w:eastAsia="Times New Roman" w:cs="Times New Roman"/>
          <w:color w:val="000000"/>
        </w:rPr>
        <w:t>18</w:t>
      </w:r>
      <w:r>
        <w:rPr>
          <w:rFonts w:ascii="宋体" w:hAnsi="宋体"/>
          <w:color w:val="000000"/>
        </w:rPr>
        <w:t>世纪欧洲商人以廉价工业品运到非洲换取奴隶，把黑奴运到美洲卖掉，从美洲购回原材料，制成商品再运回非洲以换取奴隶的循环贸易活动。它反映的是（</w:t>
      </w:r>
      <w:r>
        <w:rPr>
          <w:rFonts w:eastAsia="Times New Roman" w:cs="Times New Roman"/>
          <w:color w:val="000000"/>
        </w:rPr>
        <w:t xml:space="preserve">    </w:t>
      </w:r>
      <w:r>
        <w:rPr>
          <w:rFonts w:ascii="宋体" w:hAnsi="宋体"/>
          <w:color w:val="000000"/>
        </w:rPr>
        <w:t>）</w:t>
      </w:r>
    </w:p>
    <w:p w14:paraId="0684A6E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“三角贸易”的出现</w:t>
      </w:r>
      <w:r>
        <w:rPr>
          <w:color w:val="000000"/>
        </w:rPr>
        <w:tab/>
      </w:r>
      <w:r>
        <w:rPr>
          <w:color w:val="000000"/>
        </w:rPr>
        <w:t xml:space="preserve">B. </w:t>
      </w:r>
      <w:r>
        <w:rPr>
          <w:rFonts w:ascii="宋体" w:hAnsi="宋体"/>
          <w:color w:val="000000"/>
        </w:rPr>
        <w:t>工业革命的冲击</w:t>
      </w:r>
    </w:p>
    <w:p w14:paraId="088AA11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美洲人口的膨胀</w:t>
      </w:r>
      <w:r>
        <w:rPr>
          <w:color w:val="000000"/>
        </w:rPr>
        <w:tab/>
      </w:r>
      <w:r>
        <w:rPr>
          <w:color w:val="000000"/>
        </w:rPr>
        <w:t xml:space="preserve">D. </w:t>
      </w:r>
      <w:r>
        <w:rPr>
          <w:rFonts w:ascii="宋体" w:hAnsi="宋体"/>
          <w:color w:val="000000"/>
        </w:rPr>
        <w:t>殖民体系的确立</w:t>
      </w:r>
    </w:p>
    <w:p w14:paraId="6DF433D9">
      <w:pPr>
        <w:spacing w:line="360" w:lineRule="auto"/>
        <w:textAlignment w:val="center"/>
        <w:rPr>
          <w:color w:val="000000"/>
        </w:rPr>
      </w:pPr>
      <w:r>
        <w:rPr>
          <w:color w:val="2E75B6"/>
        </w:rPr>
        <w:t>【答案】</w:t>
      </w:r>
      <w:r>
        <w:rPr>
          <w:color w:val="000000"/>
        </w:rPr>
        <w:t>A</w:t>
      </w:r>
    </w:p>
    <w:p w14:paraId="4D187B0C">
      <w:pPr>
        <w:spacing w:line="360" w:lineRule="auto"/>
        <w:textAlignment w:val="center"/>
        <w:rPr>
          <w:color w:val="000000"/>
        </w:rPr>
      </w:pPr>
      <w:r>
        <w:rPr>
          <w:color w:val="2E75B6"/>
        </w:rPr>
        <w:t>【解析】</w:t>
      </w:r>
    </w:p>
    <w:p w14:paraId="3F909D15">
      <w:pPr>
        <w:spacing w:line="360" w:lineRule="auto"/>
        <w:jc w:val="left"/>
        <w:textAlignment w:val="center"/>
        <w:rPr>
          <w:color w:val="000000"/>
        </w:rPr>
      </w:pPr>
      <w:r>
        <w:rPr>
          <w:color w:val="000000"/>
        </w:rPr>
        <w:t>【详解】结合所学知识，17﹣18世纪欧洲商人以廉价工业品运到非洲换取奴隶，把黑奴运到美洲卖掉，从美洲购回原材料，制成商品再运回非洲以换取奴隶的循环贸易活动指的是三角贸易。A项正确；工业革命的冲击材料中没有反映，排除B项；美洲人口的膨胀与题意无关，排除C项；殖民体系的确立是在20世纪初，排除D项。故选A项。</w:t>
      </w:r>
    </w:p>
    <w:p w14:paraId="39D0F650">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19</w:t>
      </w:r>
      <w:r>
        <w:rPr>
          <w:rFonts w:ascii="宋体" w:hAnsi="宋体"/>
          <w:color w:val="000000"/>
        </w:rPr>
        <w:t>世纪中期，为摆脱沦为殖民地的危险，日本实行一系列改革（</w:t>
      </w:r>
      <w:r>
        <w:rPr>
          <w:rFonts w:eastAsia="Times New Roman" w:cs="Times New Roman"/>
          <w:color w:val="000000"/>
        </w:rPr>
        <w:t xml:space="preserve">    </w:t>
      </w:r>
      <w:r>
        <w:rPr>
          <w:rFonts w:ascii="宋体" w:hAnsi="宋体"/>
          <w:color w:val="000000"/>
        </w:rPr>
        <w:t>）</w:t>
      </w:r>
    </w:p>
    <w:p w14:paraId="0FE89A4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大化改新</w:t>
      </w:r>
      <w:r>
        <w:rPr>
          <w:color w:val="000000"/>
        </w:rPr>
        <w:tab/>
      </w:r>
      <w:r>
        <w:rPr>
          <w:color w:val="000000"/>
        </w:rPr>
        <w:t xml:space="preserve">B. </w:t>
      </w:r>
      <w:r>
        <w:rPr>
          <w:rFonts w:ascii="宋体" w:hAnsi="宋体"/>
          <w:color w:val="000000"/>
        </w:rPr>
        <w:t>明治维新</w:t>
      </w:r>
      <w:r>
        <w:rPr>
          <w:color w:val="000000"/>
        </w:rPr>
        <w:tab/>
      </w:r>
      <w:r>
        <w:rPr>
          <w:color w:val="000000"/>
        </w:rPr>
        <w:t xml:space="preserve">C. </w:t>
      </w:r>
      <w:r>
        <w:rPr>
          <w:rFonts w:ascii="宋体" w:hAnsi="宋体"/>
          <w:color w:val="000000"/>
        </w:rPr>
        <w:t>彼得一世改革</w:t>
      </w:r>
      <w:r>
        <w:rPr>
          <w:color w:val="000000"/>
        </w:rPr>
        <w:tab/>
      </w:r>
      <w:r>
        <w:rPr>
          <w:color w:val="000000"/>
        </w:rPr>
        <w:t xml:space="preserve">D. </w:t>
      </w:r>
      <w:r>
        <w:rPr>
          <w:rFonts w:ascii="宋体" w:hAnsi="宋体"/>
          <w:color w:val="000000"/>
        </w:rPr>
        <w:t>亚历山大二世改革</w:t>
      </w:r>
    </w:p>
    <w:p w14:paraId="7E0B7618">
      <w:pPr>
        <w:spacing w:line="360" w:lineRule="auto"/>
        <w:textAlignment w:val="center"/>
        <w:rPr>
          <w:color w:val="000000"/>
        </w:rPr>
      </w:pPr>
      <w:r>
        <w:rPr>
          <w:color w:val="2E75B6"/>
        </w:rPr>
        <w:t>【答案】</w:t>
      </w:r>
      <w:r>
        <w:rPr>
          <w:color w:val="000000"/>
        </w:rPr>
        <w:t>B</w:t>
      </w:r>
    </w:p>
    <w:p w14:paraId="5F5166D4">
      <w:pPr>
        <w:spacing w:line="360" w:lineRule="auto"/>
        <w:textAlignment w:val="center"/>
        <w:rPr>
          <w:color w:val="000000"/>
        </w:rPr>
      </w:pPr>
      <w:r>
        <w:rPr>
          <w:color w:val="2E75B6"/>
        </w:rPr>
        <w:t>【解析】</w:t>
      </w:r>
    </w:p>
    <w:p w14:paraId="6317BF63">
      <w:pPr>
        <w:spacing w:line="360" w:lineRule="auto"/>
        <w:jc w:val="left"/>
        <w:textAlignment w:val="center"/>
        <w:rPr>
          <w:color w:val="000000"/>
        </w:rPr>
      </w:pPr>
      <w:r>
        <w:rPr>
          <w:color w:val="000000"/>
        </w:rPr>
        <w:t>【详解】根据所学知识，19世纪中期日本明治天皇时期，为了实现富国强兵、摆脱沦为殖民地的危险，日本实行一系列改革，大力向西方学习，从而走上了资本主义发展道路，成为亚洲强国，这一系列改革也被称为明治维新，B项正确;大化改新发生在646年，排除A项；彼得一世改革开启了俄国的近代化,与日本无关，排除C项;亚历山大二世进行农奴制改革，使俄国走上资本主义发展道路，与日本无关，排除D项;故选B项。</w:t>
      </w:r>
    </w:p>
    <w:p w14:paraId="7B5C6ED4">
      <w:pPr>
        <w:spacing w:line="360" w:lineRule="auto"/>
        <w:jc w:val="left"/>
        <w:textAlignment w:val="center"/>
        <w:rPr>
          <w:rFonts w:ascii="宋体" w:hAnsi="宋体"/>
          <w:color w:val="000000"/>
        </w:rPr>
      </w:pPr>
      <w:r>
        <w:rPr>
          <w:color w:val="000000"/>
        </w:rPr>
        <w:t xml:space="preserve">16. </w:t>
      </w:r>
      <w:r>
        <w:rPr>
          <w:rFonts w:ascii="宋体" w:hAnsi="宋体"/>
          <w:color w:val="000000"/>
        </w:rPr>
        <w:t>“没有地理大发现，就没有工业革命，也就没有资本主义的发展（</w:t>
      </w:r>
      <w:r>
        <w:rPr>
          <w:rFonts w:eastAsia="Times New Roman" w:cs="Times New Roman"/>
          <w:color w:val="000000"/>
        </w:rPr>
        <w:t xml:space="preserve">    </w:t>
      </w:r>
      <w:r>
        <w:rPr>
          <w:rFonts w:ascii="宋体" w:hAnsi="宋体"/>
          <w:color w:val="000000"/>
        </w:rPr>
        <w:t>）</w:t>
      </w:r>
    </w:p>
    <w:p w14:paraId="311EE4B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马可•波罗来华</w:t>
      </w:r>
      <w:r>
        <w:rPr>
          <w:color w:val="000000"/>
        </w:rPr>
        <w:tab/>
      </w:r>
      <w:r>
        <w:rPr>
          <w:color w:val="000000"/>
        </w:rPr>
        <w:t xml:space="preserve">B. </w:t>
      </w:r>
      <w:r>
        <w:rPr>
          <w:rFonts w:ascii="宋体" w:hAnsi="宋体"/>
          <w:color w:val="000000"/>
        </w:rPr>
        <w:t>新航路开辟</w:t>
      </w:r>
      <w:r>
        <w:rPr>
          <w:color w:val="000000"/>
        </w:rPr>
        <w:tab/>
      </w:r>
      <w:r>
        <w:rPr>
          <w:color w:val="000000"/>
        </w:rPr>
        <w:t xml:space="preserve">C. </w:t>
      </w:r>
      <w:r>
        <w:rPr>
          <w:rFonts w:ascii="宋体" w:hAnsi="宋体"/>
          <w:color w:val="000000"/>
        </w:rPr>
        <w:t>文艺复兴运动</w:t>
      </w:r>
      <w:r>
        <w:rPr>
          <w:color w:val="000000"/>
        </w:rPr>
        <w:tab/>
      </w:r>
      <w:r>
        <w:rPr>
          <w:color w:val="000000"/>
        </w:rPr>
        <w:t xml:space="preserve">D. </w:t>
      </w:r>
      <w:r>
        <w:rPr>
          <w:rFonts w:ascii="宋体" w:hAnsi="宋体"/>
          <w:color w:val="000000"/>
        </w:rPr>
        <w:t>启蒙运动</w:t>
      </w:r>
    </w:p>
    <w:p w14:paraId="6201B97E">
      <w:pPr>
        <w:spacing w:line="360" w:lineRule="auto"/>
        <w:textAlignment w:val="center"/>
        <w:rPr>
          <w:color w:val="000000"/>
        </w:rPr>
      </w:pPr>
      <w:r>
        <w:rPr>
          <w:color w:val="2E75B6"/>
        </w:rPr>
        <w:t>【答案】</w:t>
      </w:r>
      <w:r>
        <w:rPr>
          <w:color w:val="000000"/>
        </w:rPr>
        <w:t>B</w:t>
      </w:r>
    </w:p>
    <w:p w14:paraId="39A6905E">
      <w:pPr>
        <w:spacing w:line="360" w:lineRule="auto"/>
        <w:textAlignment w:val="center"/>
        <w:rPr>
          <w:color w:val="000000"/>
        </w:rPr>
      </w:pPr>
      <w:r>
        <w:rPr>
          <w:color w:val="2E75B6"/>
        </w:rPr>
        <w:t>【解析】</w:t>
      </w:r>
    </w:p>
    <w:p w14:paraId="4308D155">
      <w:pPr>
        <w:spacing w:line="360" w:lineRule="auto"/>
        <w:jc w:val="left"/>
        <w:textAlignment w:val="center"/>
        <w:rPr>
          <w:color w:val="000000"/>
        </w:rPr>
      </w:pPr>
      <w:r>
        <w:rPr>
          <w:color w:val="000000"/>
        </w:rPr>
        <w:t>【详解】结合所学知识可知，地理大发现也就是新航路</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color w:val="000000"/>
        </w:rPr>
        <w:t>开辟，推动了欧洲由封建社会向资本主义社会过渡，推动了殖民扩张和海外市场的扩大，提供了英国工业革命所需的一些条件，发现了美洲新大陆，奠定了美国资产阶级革命的基础，B项正确；马可•波罗来华是在元朝时期，材料没有涉及，排除A项；文艺复兴、启蒙运动是思想解放运动，材料没有涉及，排除CD项。故选B项。</w:t>
      </w:r>
    </w:p>
    <w:p w14:paraId="6A28726E">
      <w:pPr>
        <w:spacing w:line="360" w:lineRule="auto"/>
        <w:jc w:val="left"/>
        <w:textAlignment w:val="center"/>
        <w:rPr>
          <w:rFonts w:ascii="宋体" w:hAnsi="宋体"/>
          <w:color w:val="000000"/>
        </w:rPr>
      </w:pPr>
      <w:r>
        <w:rPr>
          <w:color w:val="000000"/>
        </w:rPr>
        <w:t xml:space="preserve">17. </w:t>
      </w:r>
      <w:r>
        <w:rPr>
          <w:rFonts w:ascii="宋体" w:hAnsi="宋体"/>
          <w:color w:val="000000"/>
        </w:rPr>
        <w:t>“英国用光荣革命的非暴力手段，建立了一种新的政治制度……营造出一种宽松、自由和开放的环境。”这种新政治制度（</w:t>
      </w:r>
      <w:r>
        <w:rPr>
          <w:rFonts w:eastAsia="Times New Roman" w:cs="Times New Roman"/>
          <w:color w:val="000000"/>
        </w:rPr>
        <w:t xml:space="preserve">    </w:t>
      </w:r>
      <w:r>
        <w:rPr>
          <w:rFonts w:ascii="宋体" w:hAnsi="宋体"/>
          <w:color w:val="000000"/>
        </w:rPr>
        <w:t>）</w:t>
      </w:r>
    </w:p>
    <w:p w14:paraId="2C5B1E5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提高了女性地位</w:t>
      </w:r>
      <w:r>
        <w:rPr>
          <w:color w:val="000000"/>
        </w:rPr>
        <w:tab/>
      </w:r>
      <w:r>
        <w:rPr>
          <w:color w:val="000000"/>
        </w:rPr>
        <w:t xml:space="preserve">B. </w:t>
      </w:r>
      <w:r>
        <w:rPr>
          <w:rFonts w:ascii="宋体" w:hAnsi="宋体"/>
          <w:color w:val="000000"/>
        </w:rPr>
        <w:t>实现了民族独立</w:t>
      </w:r>
      <w:r>
        <w:rPr>
          <w:color w:val="000000"/>
        </w:rPr>
        <w:tab/>
      </w:r>
      <w:r>
        <w:rPr>
          <w:color w:val="000000"/>
        </w:rPr>
        <w:t xml:space="preserve">C. </w:t>
      </w:r>
      <w:r>
        <w:rPr>
          <w:rFonts w:ascii="宋体" w:hAnsi="宋体"/>
          <w:color w:val="000000"/>
        </w:rPr>
        <w:t>剥夺了贵族特权</w:t>
      </w:r>
      <w:r>
        <w:rPr>
          <w:color w:val="000000"/>
        </w:rPr>
        <w:tab/>
      </w:r>
      <w:r>
        <w:rPr>
          <w:color w:val="000000"/>
        </w:rPr>
        <w:t xml:space="preserve">D. </w:t>
      </w:r>
      <w:r>
        <w:rPr>
          <w:rFonts w:ascii="宋体" w:hAnsi="宋体"/>
          <w:color w:val="000000"/>
        </w:rPr>
        <w:t>限制了国王权力</w:t>
      </w:r>
    </w:p>
    <w:p w14:paraId="16A0032E">
      <w:pPr>
        <w:spacing w:line="360" w:lineRule="auto"/>
        <w:textAlignment w:val="center"/>
        <w:rPr>
          <w:color w:val="000000"/>
        </w:rPr>
      </w:pPr>
      <w:r>
        <w:rPr>
          <w:color w:val="2E75B6"/>
        </w:rPr>
        <w:t>【答案】</w:t>
      </w:r>
      <w:r>
        <w:rPr>
          <w:color w:val="000000"/>
        </w:rPr>
        <w:t>D</w:t>
      </w:r>
    </w:p>
    <w:p w14:paraId="30F98FA4">
      <w:pPr>
        <w:spacing w:line="360" w:lineRule="auto"/>
        <w:textAlignment w:val="center"/>
        <w:rPr>
          <w:color w:val="000000"/>
        </w:rPr>
      </w:pPr>
      <w:r>
        <w:rPr>
          <w:color w:val="2E75B6"/>
        </w:rPr>
        <w:t>【解析】</w:t>
      </w:r>
    </w:p>
    <w:p w14:paraId="572F86AF">
      <w:pPr>
        <w:spacing w:line="360" w:lineRule="auto"/>
        <w:jc w:val="left"/>
        <w:textAlignment w:val="center"/>
        <w:rPr>
          <w:color w:val="000000"/>
        </w:rPr>
      </w:pPr>
      <w:r>
        <w:rPr>
          <w:color w:val="000000"/>
        </w:rPr>
        <w:t>【详解】结合所学知识，“英国用光荣革命的非暴力手段，建立了一种新的政治制度”，这种制度是君主立宪制，而君主立宪制限制了国王权力，D项正确；君主立宪制与女性地位无关，排除A项；英国本就是一个民族独立的国家，排除B项；君主立宪制没有完全剥夺了贵族特权，排除C项。故选D项。</w:t>
      </w:r>
    </w:p>
    <w:p w14:paraId="442DC310">
      <w:pPr>
        <w:spacing w:line="360" w:lineRule="auto"/>
        <w:jc w:val="left"/>
        <w:textAlignment w:val="center"/>
        <w:rPr>
          <w:rFonts w:ascii="宋体" w:hAnsi="宋体"/>
          <w:color w:val="000000"/>
        </w:rPr>
      </w:pPr>
      <w:r>
        <w:rPr>
          <w:color w:val="000000"/>
        </w:rPr>
        <w:t xml:space="preserve">18. </w:t>
      </w:r>
      <w:r>
        <w:rPr>
          <w:rFonts w:ascii="宋体" w:hAnsi="宋体"/>
          <w:color w:val="000000"/>
        </w:rPr>
        <w:t>人类进入</w:t>
      </w:r>
      <w:r>
        <w:rPr>
          <w:rFonts w:eastAsia="Times New Roman" w:cs="Times New Roman"/>
          <w:color w:val="000000"/>
        </w:rPr>
        <w:t>19</w:t>
      </w:r>
      <w:r>
        <w:rPr>
          <w:rFonts w:ascii="宋体" w:hAnsi="宋体"/>
          <w:color w:val="000000"/>
        </w:rPr>
        <w:t>世纪，生产力水平有了很大提高，无产阶级却愈加贫困，并于</w:t>
      </w:r>
      <w:r>
        <w:rPr>
          <w:rFonts w:eastAsia="Times New Roman" w:cs="Times New Roman"/>
          <w:color w:val="000000"/>
        </w:rPr>
        <w:t>1848</w:t>
      </w:r>
      <w:r>
        <w:rPr>
          <w:rFonts w:ascii="宋体" w:hAnsi="宋体"/>
          <w:color w:val="000000"/>
        </w:rPr>
        <w:t>年发表了（</w:t>
      </w:r>
      <w:r>
        <w:rPr>
          <w:rFonts w:eastAsia="Times New Roman" w:cs="Times New Roman"/>
          <w:color w:val="000000"/>
        </w:rPr>
        <w:t xml:space="preserve">    </w:t>
      </w:r>
      <w:r>
        <w:rPr>
          <w:rFonts w:ascii="宋体" w:hAnsi="宋体"/>
          <w:color w:val="000000"/>
        </w:rPr>
        <w:t>）</w:t>
      </w:r>
    </w:p>
    <w:p w14:paraId="6F10848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《人权宣言》</w:t>
      </w:r>
      <w:r>
        <w:rPr>
          <w:color w:val="000000"/>
        </w:rPr>
        <w:tab/>
      </w:r>
      <w:r>
        <w:rPr>
          <w:color w:val="000000"/>
        </w:rPr>
        <w:t xml:space="preserve">B. </w:t>
      </w:r>
      <w:r>
        <w:rPr>
          <w:rFonts w:ascii="宋体" w:hAnsi="宋体"/>
          <w:color w:val="000000"/>
        </w:rPr>
        <w:t>《资本论》</w:t>
      </w:r>
      <w:r>
        <w:rPr>
          <w:color w:val="000000"/>
        </w:rPr>
        <w:tab/>
      </w:r>
      <w:r>
        <w:rPr>
          <w:color w:val="000000"/>
        </w:rPr>
        <w:t xml:space="preserve">C. </w:t>
      </w:r>
      <w:r>
        <w:rPr>
          <w:rFonts w:ascii="宋体" w:hAnsi="宋体"/>
          <w:color w:val="000000"/>
        </w:rPr>
        <w:t>《共产党宣言》</w:t>
      </w:r>
      <w:r>
        <w:rPr>
          <w:color w:val="000000"/>
        </w:rPr>
        <w:tab/>
      </w:r>
      <w:r>
        <w:rPr>
          <w:color w:val="000000"/>
        </w:rPr>
        <w:t xml:space="preserve">D. </w:t>
      </w:r>
      <w:r>
        <w:rPr>
          <w:rFonts w:ascii="宋体" w:hAnsi="宋体"/>
          <w:color w:val="000000"/>
        </w:rPr>
        <w:t>《战争与和平》</w:t>
      </w:r>
    </w:p>
    <w:p w14:paraId="65A4DD3A">
      <w:pPr>
        <w:spacing w:line="360" w:lineRule="auto"/>
        <w:textAlignment w:val="center"/>
        <w:rPr>
          <w:color w:val="000000"/>
        </w:rPr>
      </w:pPr>
      <w:r>
        <w:rPr>
          <w:color w:val="2E75B6"/>
        </w:rPr>
        <w:t>【答案】</w:t>
      </w:r>
      <w:r>
        <w:rPr>
          <w:color w:val="000000"/>
        </w:rPr>
        <w:t>C</w:t>
      </w:r>
    </w:p>
    <w:p w14:paraId="6A453B86">
      <w:pPr>
        <w:spacing w:line="360" w:lineRule="auto"/>
        <w:textAlignment w:val="center"/>
        <w:rPr>
          <w:color w:val="000000"/>
        </w:rPr>
      </w:pPr>
      <w:r>
        <w:rPr>
          <w:color w:val="2E75B6"/>
        </w:rPr>
        <w:t>【解析】</w:t>
      </w:r>
    </w:p>
    <w:p w14:paraId="7907D64E">
      <w:pPr>
        <w:spacing w:line="360" w:lineRule="auto"/>
        <w:textAlignment w:val="center"/>
        <w:rPr>
          <w:color w:val="000000"/>
        </w:rPr>
      </w:pPr>
      <w:r>
        <w:rPr>
          <w:color w:val="000000"/>
        </w:rPr>
        <w:t>【详解】根据材料“无产阶级却愈加贫困”、“并于1848年发表”，结合所学知识，在1848年发表的是《共产党宣言》，C项正确；《人权宣言》是1789年颁布的，排除A项；《资本论》是1867年颁布的，排除B项；《战争与和平》创作于1863—1869年，排除D项。故选C项。</w:t>
      </w:r>
      <w:r>
        <w:rPr>
          <w:color w:val="000000"/>
        </w:rPr>
        <w:br w:type="textWrapping"/>
      </w:r>
    </w:p>
    <w:p w14:paraId="0BDA0AD9">
      <w:pPr>
        <w:spacing w:line="360" w:lineRule="auto"/>
        <w:jc w:val="left"/>
        <w:textAlignment w:val="center"/>
        <w:rPr>
          <w:rFonts w:ascii="宋体" w:hAnsi="宋体"/>
          <w:color w:val="000000"/>
        </w:rPr>
      </w:pPr>
      <w:r>
        <w:rPr>
          <w:color w:val="000000"/>
        </w:rPr>
        <w:t xml:space="preserve">19. </w:t>
      </w:r>
      <w:r>
        <w:rPr>
          <w:rFonts w:ascii="宋体" w:hAnsi="宋体"/>
          <w:color w:val="000000"/>
        </w:rPr>
        <w:t>20世纪二三十年代，为了摆脱经济危机，德国、意大利和日本走上了侵略扩张道路。美国采取的应对措施是</w:t>
      </w:r>
    </w:p>
    <w:p w14:paraId="35538E0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新经济政策</w:t>
      </w:r>
      <w:r>
        <w:rPr>
          <w:color w:val="000000"/>
        </w:rPr>
        <w:tab/>
      </w:r>
      <w:r>
        <w:rPr>
          <w:color w:val="000000"/>
        </w:rPr>
        <w:t xml:space="preserve">B. </w:t>
      </w:r>
      <w:r>
        <w:rPr>
          <w:rFonts w:ascii="宋体" w:hAnsi="宋体"/>
          <w:color w:val="000000"/>
        </w:rPr>
        <w:t>罗斯福新政</w:t>
      </w:r>
    </w:p>
    <w:p w14:paraId="482871C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斯大林模式</w:t>
      </w:r>
      <w:r>
        <w:rPr>
          <w:color w:val="000000"/>
        </w:rPr>
        <w:tab/>
      </w:r>
      <w:r>
        <w:rPr>
          <w:color w:val="000000"/>
        </w:rPr>
        <w:t xml:space="preserve">D. </w:t>
      </w:r>
      <w:r>
        <w:rPr>
          <w:rFonts w:ascii="宋体" w:hAnsi="宋体"/>
          <w:color w:val="000000"/>
        </w:rPr>
        <w:t>马歇尔计划</w:t>
      </w:r>
    </w:p>
    <w:p w14:paraId="2C7AB70D">
      <w:pPr>
        <w:spacing w:line="360" w:lineRule="auto"/>
        <w:textAlignment w:val="center"/>
        <w:rPr>
          <w:color w:val="000000"/>
        </w:rPr>
      </w:pPr>
      <w:r>
        <w:rPr>
          <w:color w:val="2E75B6"/>
        </w:rPr>
        <w:t>【答案】</w:t>
      </w:r>
      <w:r>
        <w:rPr>
          <w:color w:val="000000"/>
        </w:rPr>
        <w:t>B</w:t>
      </w:r>
    </w:p>
    <w:p w14:paraId="2FB284D5">
      <w:pPr>
        <w:spacing w:line="360" w:lineRule="auto"/>
        <w:textAlignment w:val="center"/>
        <w:rPr>
          <w:color w:val="000000"/>
        </w:rPr>
      </w:pPr>
      <w:r>
        <w:rPr>
          <w:color w:val="2E75B6"/>
        </w:rPr>
        <w:t>【解析】</w:t>
      </w:r>
    </w:p>
    <w:p w14:paraId="2B18C19F">
      <w:pPr>
        <w:spacing w:line="360" w:lineRule="auto"/>
        <w:jc w:val="left"/>
        <w:textAlignment w:val="center"/>
        <w:rPr>
          <w:color w:val="000000"/>
        </w:rPr>
      </w:pPr>
      <w:r>
        <w:rPr>
          <w:color w:val="000000"/>
        </w:rPr>
        <w:t>【详解】结合所学知识可知，1929年至1933年之间发源于美国，并后来波及整个资本主义世界的经济危机。面对经济危机引起了政治危机，1933年，罗斯福实行新政，在资本主义制度内部进行调整，加强国家对经济的干预和指导，以消除经济危机。B项正确；从1921年起，苏联开始实施新经济政策，取代了原来的战时共产主义政策，用粮食税取代了余粮收集制，提高了农民生产的积极性，使农业生产得到恢复和发展，排除A项；斯大林模式，是采用高度集中的经济政治体制进行社会主义建设的模式，排除C项；马歇尔计划，是第二次世界大战结束后，美国对被战争破坏的西欧各国进行经济援助、协助重建的计划，排除D项。故选B项。</w:t>
      </w:r>
    </w:p>
    <w:p w14:paraId="195963AB">
      <w:pPr>
        <w:spacing w:line="360" w:lineRule="auto"/>
        <w:jc w:val="left"/>
        <w:textAlignment w:val="center"/>
        <w:rPr>
          <w:rFonts w:ascii="宋体" w:hAnsi="宋体"/>
          <w:color w:val="000000"/>
        </w:rPr>
      </w:pPr>
      <w:r>
        <w:rPr>
          <w:color w:val="000000"/>
        </w:rPr>
        <w:t xml:space="preserve">20. </w:t>
      </w:r>
      <w:r>
        <w:rPr>
          <w:rFonts w:ascii="宋体" w:hAnsi="宋体"/>
          <w:color w:val="000000"/>
        </w:rPr>
        <w:t>阅读如表，结合所学，请判断导致</w:t>
      </w:r>
      <w:r>
        <w:rPr>
          <w:rFonts w:eastAsia="Times New Roman" w:cs="Times New Roman"/>
          <w:color w:val="000000"/>
        </w:rPr>
        <w:t>1880</w:t>
      </w:r>
      <w:r>
        <w:rPr>
          <w:rFonts w:ascii="宋体" w:hAnsi="宋体"/>
          <w:color w:val="000000"/>
        </w:rPr>
        <w:t>～</w:t>
      </w:r>
      <w:r>
        <w:rPr>
          <w:rFonts w:eastAsia="Times New Roman" w:cs="Times New Roman"/>
          <w:color w:val="000000"/>
        </w:rPr>
        <w:t>1920</w:t>
      </w:r>
      <w:r>
        <w:rPr>
          <w:rFonts w:ascii="宋体" w:hAnsi="宋体"/>
          <w:color w:val="000000"/>
        </w:rPr>
        <w:t>年世界石油年产量发生变化的原因是（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66"/>
        <w:gridCol w:w="666"/>
        <w:gridCol w:w="666"/>
        <w:gridCol w:w="666"/>
      </w:tblGrid>
      <w:tr w14:paraId="05C6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BD3B58">
            <w:pPr>
              <w:spacing w:line="360" w:lineRule="auto"/>
              <w:jc w:val="center"/>
              <w:textAlignment w:val="center"/>
              <w:rPr>
                <w:rFonts w:ascii="宋体" w:hAnsi="宋体"/>
                <w:color w:val="000000"/>
              </w:rPr>
            </w:pPr>
            <w:r>
              <w:rPr>
                <w:rFonts w:ascii="宋体" w:hAnsi="宋体"/>
                <w:color w:val="000000"/>
              </w:rPr>
              <w:t>年份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C300E8">
            <w:pPr>
              <w:spacing w:line="360" w:lineRule="auto"/>
              <w:jc w:val="center"/>
              <w:textAlignment w:val="center"/>
              <w:rPr>
                <w:rFonts w:ascii="Calibri" w:hAnsi="Calibri" w:eastAsia="Calibri" w:cs="Calibri"/>
                <w:color w:val="000000"/>
              </w:rPr>
            </w:pPr>
            <w:r>
              <w:rPr>
                <w:rFonts w:ascii="Calibri" w:hAnsi="Calibri" w:eastAsia="Calibri" w:cs="Calibri"/>
                <w:color w:val="000000"/>
              </w:rPr>
              <w:t>1880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D13583">
            <w:pPr>
              <w:spacing w:line="360" w:lineRule="auto"/>
              <w:jc w:val="center"/>
              <w:textAlignment w:val="center"/>
              <w:rPr>
                <w:rFonts w:ascii="Calibri" w:hAnsi="Calibri" w:eastAsia="Calibri" w:cs="Calibri"/>
                <w:color w:val="000000"/>
              </w:rPr>
            </w:pPr>
            <w:r>
              <w:rPr>
                <w:rFonts w:ascii="Calibri" w:hAnsi="Calibri" w:eastAsia="Calibri" w:cs="Calibri"/>
                <w:color w:val="000000"/>
              </w:rPr>
              <w:t>1900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5023FF">
            <w:pPr>
              <w:spacing w:line="360" w:lineRule="auto"/>
              <w:jc w:val="center"/>
              <w:textAlignment w:val="center"/>
              <w:rPr>
                <w:rFonts w:ascii="Calibri" w:hAnsi="Calibri" w:eastAsia="Calibri" w:cs="Calibri"/>
                <w:color w:val="000000"/>
              </w:rPr>
            </w:pPr>
            <w:r>
              <w:rPr>
                <w:rFonts w:ascii="Calibri" w:hAnsi="Calibri" w:eastAsia="Calibri" w:cs="Calibri"/>
                <w:color w:val="000000"/>
              </w:rPr>
              <w:t>1910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7FC30A">
            <w:pPr>
              <w:spacing w:line="360" w:lineRule="auto"/>
              <w:jc w:val="center"/>
              <w:textAlignment w:val="center"/>
              <w:rPr>
                <w:rFonts w:ascii="Calibri" w:hAnsi="Calibri" w:eastAsia="Calibri" w:cs="Calibri"/>
                <w:color w:val="000000"/>
              </w:rPr>
            </w:pPr>
            <w:r>
              <w:rPr>
                <w:rFonts w:ascii="Calibri" w:hAnsi="Calibri" w:eastAsia="Calibri" w:cs="Calibri"/>
                <w:color w:val="000000"/>
              </w:rPr>
              <w:t>1920</w:t>
            </w:r>
          </w:p>
        </w:tc>
      </w:tr>
      <w:tr w14:paraId="4AA6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995E20">
            <w:pPr>
              <w:spacing w:line="360" w:lineRule="auto"/>
              <w:jc w:val="center"/>
              <w:textAlignment w:val="center"/>
              <w:rPr>
                <w:rFonts w:ascii="宋体" w:hAnsi="宋体"/>
                <w:color w:val="000000"/>
              </w:rPr>
            </w:pPr>
            <w:r>
              <w:rPr>
                <w:rFonts w:ascii="宋体" w:hAnsi="宋体"/>
                <w:color w:val="000000"/>
              </w:rPr>
              <w:t>产量（万吨）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1300F3">
            <w:pPr>
              <w:spacing w:line="360" w:lineRule="auto"/>
              <w:jc w:val="center"/>
              <w:textAlignment w:val="center"/>
              <w:rPr>
                <w:rFonts w:ascii="Calibri" w:hAnsi="Calibri" w:eastAsia="Calibri" w:cs="Calibri"/>
                <w:color w:val="000000"/>
              </w:rPr>
            </w:pPr>
            <w:r>
              <w:rPr>
                <w:rFonts w:ascii="Calibri" w:hAnsi="Calibri" w:eastAsia="Calibri" w:cs="Calibri"/>
                <w:color w:val="000000"/>
              </w:rPr>
              <w:t>400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7FEAEB">
            <w:pPr>
              <w:spacing w:line="360" w:lineRule="auto"/>
              <w:jc w:val="center"/>
              <w:textAlignment w:val="center"/>
              <w:rPr>
                <w:rFonts w:ascii="Calibri" w:hAnsi="Calibri" w:eastAsia="Calibri" w:cs="Calibri"/>
                <w:color w:val="000000"/>
              </w:rPr>
            </w:pPr>
            <w:r>
              <w:rPr>
                <w:rFonts w:ascii="Calibri" w:hAnsi="Calibri" w:eastAsia="Calibri" w:cs="Calibri"/>
                <w:color w:val="000000"/>
              </w:rPr>
              <w:t>2100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9FCAEC">
            <w:pPr>
              <w:spacing w:line="360" w:lineRule="auto"/>
              <w:jc w:val="center"/>
              <w:textAlignment w:val="center"/>
              <w:rPr>
                <w:rFonts w:ascii="Calibri" w:hAnsi="Calibri" w:eastAsia="Calibri" w:cs="Calibri"/>
                <w:color w:val="000000"/>
              </w:rPr>
            </w:pPr>
            <w:r>
              <w:rPr>
                <w:rFonts w:ascii="Calibri" w:hAnsi="Calibri" w:eastAsia="Calibri" w:cs="Calibri"/>
                <w:color w:val="000000"/>
              </w:rPr>
              <w:t>4600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957824">
            <w:pPr>
              <w:spacing w:line="360" w:lineRule="auto"/>
              <w:jc w:val="center"/>
              <w:textAlignment w:val="center"/>
              <w:rPr>
                <w:rFonts w:ascii="Calibri" w:hAnsi="Calibri" w:eastAsia="Calibri" w:cs="Calibri"/>
                <w:color w:val="000000"/>
              </w:rPr>
            </w:pPr>
            <w:r>
              <w:rPr>
                <w:rFonts w:ascii="Calibri" w:hAnsi="Calibri" w:eastAsia="Calibri" w:cs="Calibri"/>
                <w:color w:val="000000"/>
              </w:rPr>
              <w:t>9400</w:t>
            </w:r>
          </w:p>
        </w:tc>
      </w:tr>
    </w:tbl>
    <w:p w14:paraId="5496E96A">
      <w:pPr>
        <w:spacing w:line="360" w:lineRule="auto"/>
        <w:jc w:val="left"/>
        <w:textAlignment w:val="center"/>
        <w:rPr>
          <w:color w:val="000000"/>
        </w:rPr>
      </w:pPr>
    </w:p>
    <w:p w14:paraId="52FBCB6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蒸汽机的改良</w:t>
      </w:r>
      <w:r>
        <w:rPr>
          <w:color w:val="000000"/>
        </w:rPr>
        <w:tab/>
      </w:r>
      <w:r>
        <w:rPr>
          <w:color w:val="000000"/>
        </w:rPr>
        <w:t xml:space="preserve">B. </w:t>
      </w:r>
      <w:r>
        <w:rPr>
          <w:rFonts w:ascii="宋体" w:hAnsi="宋体"/>
          <w:color w:val="000000"/>
        </w:rPr>
        <w:t>火车的发明</w:t>
      </w:r>
      <w:r>
        <w:rPr>
          <w:color w:val="000000"/>
        </w:rPr>
        <w:tab/>
      </w:r>
      <w:r>
        <w:rPr>
          <w:color w:val="000000"/>
        </w:rPr>
        <w:t xml:space="preserve">C. </w:t>
      </w:r>
      <w:r>
        <w:rPr>
          <w:rFonts w:ascii="宋体" w:hAnsi="宋体"/>
          <w:color w:val="000000"/>
        </w:rPr>
        <w:t>内燃机的不断增加</w:t>
      </w:r>
      <w:r>
        <w:rPr>
          <w:color w:val="000000"/>
        </w:rPr>
        <w:tab/>
      </w:r>
      <w:r>
        <w:rPr>
          <w:color w:val="000000"/>
        </w:rPr>
        <w:t xml:space="preserve">D. </w:t>
      </w:r>
      <w:r>
        <w:rPr>
          <w:rFonts w:ascii="宋体" w:hAnsi="宋体"/>
          <w:color w:val="000000"/>
        </w:rPr>
        <w:t>电灯的广泛使用</w:t>
      </w:r>
    </w:p>
    <w:p w14:paraId="71E3236F">
      <w:pPr>
        <w:spacing w:line="360" w:lineRule="auto"/>
        <w:textAlignment w:val="center"/>
        <w:rPr>
          <w:color w:val="000000"/>
        </w:rPr>
      </w:pPr>
      <w:r>
        <w:rPr>
          <w:color w:val="2E75B6"/>
        </w:rPr>
        <w:t>【答案】</w:t>
      </w:r>
      <w:r>
        <w:rPr>
          <w:color w:val="000000"/>
        </w:rPr>
        <w:t>C</w:t>
      </w:r>
    </w:p>
    <w:p w14:paraId="2E3831FA">
      <w:pPr>
        <w:spacing w:line="360" w:lineRule="auto"/>
        <w:textAlignment w:val="center"/>
        <w:rPr>
          <w:color w:val="000000"/>
        </w:rPr>
      </w:pPr>
      <w:r>
        <w:rPr>
          <w:color w:val="2E75B6"/>
        </w:rPr>
        <w:t>【解析】</w:t>
      </w:r>
    </w:p>
    <w:p w14:paraId="40311FAF">
      <w:pPr>
        <w:spacing w:line="360" w:lineRule="auto"/>
        <w:jc w:val="left"/>
        <w:textAlignment w:val="center"/>
        <w:rPr>
          <w:color w:val="000000"/>
        </w:rPr>
      </w:pPr>
      <w:r>
        <w:rPr>
          <w:color w:val="000000"/>
        </w:rPr>
        <w:t>【详解】依据所学可知，内燃机的发明和应用是第二次科技革命中除了电力的发明和应用以外又一项重要发明，这直接刺激了石油产量的提升，C项正确；蒸汽机的改良应用，引起了煤炭的开采量的猛增，排除A项；第一次工业革命中发明的火车的动力机器是蒸汽机，以煤炭为燃料，引起煤炭的开采量的增加，排除B项；电灯消耗的是电能，与石油无关，排除D项。故选C。</w:t>
      </w:r>
    </w:p>
    <w:p w14:paraId="75C4EF82">
      <w:pPr>
        <w:spacing w:line="360" w:lineRule="auto"/>
        <w:jc w:val="left"/>
        <w:textAlignment w:val="center"/>
        <w:rPr>
          <w:rFonts w:ascii="宋体" w:hAnsi="宋体"/>
          <w:color w:val="000000"/>
        </w:rPr>
      </w:pPr>
      <w:r>
        <w:rPr>
          <w:color w:val="000000"/>
        </w:rPr>
        <w:t xml:space="preserve">21. </w:t>
      </w:r>
      <w:r>
        <w:rPr>
          <w:rFonts w:ascii="宋体" w:hAnsi="宋体"/>
          <w:color w:val="000000"/>
        </w:rPr>
        <w:t>在经济全球化背景下，国际投资和国际贸易迅速增长，随之而成立的某一国际组织成为了支撑、协调世界经济的支柱。该国际组织是（</w:t>
      </w:r>
      <w:r>
        <w:rPr>
          <w:rFonts w:eastAsia="Times New Roman" w:cs="Times New Roman"/>
          <w:color w:val="000000"/>
        </w:rPr>
        <w:t xml:space="preserve">    </w:t>
      </w:r>
      <w:r>
        <w:rPr>
          <w:rFonts w:ascii="宋体" w:hAnsi="宋体"/>
          <w:color w:val="000000"/>
        </w:rPr>
        <w:t>）</w:t>
      </w:r>
    </w:p>
    <w:p w14:paraId="0B3D2A2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欧洲联盟</w:t>
      </w:r>
      <w:r>
        <w:rPr>
          <w:color w:val="000000"/>
        </w:rPr>
        <w:tab/>
      </w:r>
      <w:r>
        <w:rPr>
          <w:color w:val="000000"/>
        </w:rPr>
        <w:t xml:space="preserve">B. </w:t>
      </w:r>
      <w:r>
        <w:rPr>
          <w:rFonts w:ascii="宋体" w:hAnsi="宋体"/>
          <w:color w:val="000000"/>
        </w:rPr>
        <w:t>北大西洋公约组织</w:t>
      </w:r>
      <w:r>
        <w:rPr>
          <w:color w:val="000000"/>
        </w:rPr>
        <w:tab/>
      </w:r>
      <w:r>
        <w:rPr>
          <w:color w:val="000000"/>
        </w:rPr>
        <w:t xml:space="preserve">C. </w:t>
      </w:r>
      <w:r>
        <w:rPr>
          <w:rFonts w:ascii="宋体" w:hAnsi="宋体"/>
          <w:color w:val="000000"/>
        </w:rPr>
        <w:t>世界贸易组织</w:t>
      </w:r>
      <w:r>
        <w:rPr>
          <w:color w:val="000000"/>
        </w:rPr>
        <w:tab/>
      </w:r>
      <w:r>
        <w:rPr>
          <w:color w:val="000000"/>
        </w:rPr>
        <w:t xml:space="preserve">D. </w:t>
      </w:r>
      <w:r>
        <w:rPr>
          <w:rFonts w:ascii="宋体" w:hAnsi="宋体"/>
          <w:color w:val="000000"/>
        </w:rPr>
        <w:t>亚太经济合作组织</w:t>
      </w:r>
    </w:p>
    <w:p w14:paraId="3EBAD37D">
      <w:pPr>
        <w:spacing w:line="360" w:lineRule="auto"/>
        <w:textAlignment w:val="center"/>
        <w:rPr>
          <w:color w:val="000000"/>
        </w:rPr>
      </w:pPr>
      <w:r>
        <w:rPr>
          <w:color w:val="2E75B6"/>
        </w:rPr>
        <w:t>【答案】</w:t>
      </w:r>
      <w:r>
        <w:rPr>
          <w:color w:val="000000"/>
        </w:rPr>
        <w:t>C</w:t>
      </w:r>
    </w:p>
    <w:p w14:paraId="054B6C26">
      <w:pPr>
        <w:spacing w:line="360" w:lineRule="auto"/>
        <w:textAlignment w:val="center"/>
        <w:rPr>
          <w:color w:val="000000"/>
        </w:rPr>
      </w:pPr>
      <w:r>
        <w:rPr>
          <w:color w:val="2E75B6"/>
        </w:rPr>
        <w:t>【解析】</w:t>
      </w:r>
    </w:p>
    <w:p w14:paraId="638428DD">
      <w:pPr>
        <w:spacing w:line="360" w:lineRule="auto"/>
        <w:textAlignment w:val="center"/>
        <w:rPr>
          <w:color w:val="000000"/>
        </w:rPr>
      </w:pPr>
      <w:r>
        <w:rPr>
          <w:color w:val="000000"/>
        </w:rPr>
        <w:t>【详解】结合所学知识，为了支撑、协调世界经济的支柱的国际组织是世界贸易组织，C项正确；欧洲联盟指的是欧洲经济、政治共同体，排除A项；北大西洋公约组织指的是二战后，美国为了遏制苏联，维护其在欧洲的主导地位，联合西欧一些国家成立的，排除B项；亚太经济合作组织是亚太地区重要的经济合作论坛，也是亚太地区最高级别的政府间经济合作机构，排除D项。故选C项。</w:t>
      </w:r>
      <w:r>
        <w:rPr>
          <w:color w:val="000000"/>
        </w:rPr>
        <w:br w:type="textWrapping"/>
      </w:r>
    </w:p>
    <w:p w14:paraId="3D0112FD">
      <w:pPr>
        <w:spacing w:line="360" w:lineRule="auto"/>
        <w:jc w:val="left"/>
        <w:textAlignment w:val="center"/>
        <w:rPr>
          <w:rFonts w:ascii="宋体" w:hAnsi="宋体"/>
          <w:color w:val="000000"/>
        </w:rPr>
      </w:pPr>
      <w:r>
        <w:rPr>
          <w:color w:val="000000"/>
        </w:rPr>
        <w:t xml:space="preserve">22. </w:t>
      </w:r>
      <w:r>
        <w:rPr>
          <w:rFonts w:ascii="宋体" w:hAnsi="宋体"/>
          <w:color w:val="000000"/>
        </w:rPr>
        <w:t>北宋在梅山地区设立两县，其中取“王化之新地”之意而在上梅山设立的县是（</w:t>
      </w:r>
      <w:r>
        <w:rPr>
          <w:rFonts w:eastAsia="Times New Roman" w:cs="Times New Roman"/>
          <w:color w:val="000000"/>
        </w:rPr>
        <w:t xml:space="preserve">    </w:t>
      </w:r>
      <w:r>
        <w:rPr>
          <w:rFonts w:ascii="宋体" w:hAnsi="宋体"/>
          <w:color w:val="000000"/>
        </w:rPr>
        <w:t>）</w:t>
      </w:r>
    </w:p>
    <w:p w14:paraId="1714403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新化</w:t>
      </w:r>
      <w:r>
        <w:rPr>
          <w:color w:val="000000"/>
        </w:rPr>
        <w:tab/>
      </w:r>
      <w:r>
        <w:rPr>
          <w:color w:val="000000"/>
        </w:rPr>
        <w:t xml:space="preserve">B. </w:t>
      </w:r>
      <w:r>
        <w:rPr>
          <w:rFonts w:ascii="宋体" w:hAnsi="宋体"/>
          <w:color w:val="000000"/>
        </w:rPr>
        <w:t>新晃</w:t>
      </w:r>
      <w:r>
        <w:rPr>
          <w:color w:val="000000"/>
        </w:rPr>
        <w:tab/>
      </w:r>
      <w:r>
        <w:rPr>
          <w:color w:val="000000"/>
        </w:rPr>
        <w:t xml:space="preserve">C. </w:t>
      </w:r>
      <w:r>
        <w:rPr>
          <w:rFonts w:ascii="宋体" w:hAnsi="宋体"/>
          <w:color w:val="000000"/>
        </w:rPr>
        <w:t>安化</w:t>
      </w:r>
      <w:r>
        <w:rPr>
          <w:color w:val="000000"/>
        </w:rPr>
        <w:tab/>
      </w:r>
      <w:r>
        <w:rPr>
          <w:color w:val="000000"/>
        </w:rPr>
        <w:t xml:space="preserve">D. </w:t>
      </w:r>
      <w:r>
        <w:rPr>
          <w:rFonts w:ascii="宋体" w:hAnsi="宋体"/>
          <w:color w:val="000000"/>
        </w:rPr>
        <w:t>安乡</w:t>
      </w:r>
    </w:p>
    <w:p w14:paraId="185F7CE4">
      <w:pPr>
        <w:spacing w:line="360" w:lineRule="auto"/>
        <w:textAlignment w:val="center"/>
        <w:rPr>
          <w:color w:val="000000"/>
        </w:rPr>
      </w:pPr>
      <w:r>
        <w:rPr>
          <w:color w:val="2E75B6"/>
        </w:rPr>
        <w:t>【答案】</w:t>
      </w:r>
      <w:r>
        <w:rPr>
          <w:color w:val="000000"/>
        </w:rPr>
        <w:t>A</w:t>
      </w:r>
    </w:p>
    <w:p w14:paraId="629F899A">
      <w:pPr>
        <w:spacing w:line="360" w:lineRule="auto"/>
        <w:textAlignment w:val="center"/>
        <w:rPr>
          <w:color w:val="000000"/>
        </w:rPr>
      </w:pPr>
      <w:r>
        <w:rPr>
          <w:color w:val="2E75B6"/>
        </w:rPr>
        <w:t>【解析】</w:t>
      </w:r>
    </w:p>
    <w:p w14:paraId="58BB2DEE">
      <w:pPr>
        <w:spacing w:line="360" w:lineRule="auto"/>
        <w:jc w:val="left"/>
        <w:textAlignment w:val="center"/>
        <w:rPr>
          <w:color w:val="000000"/>
        </w:rPr>
      </w:pPr>
      <w:r>
        <w:rPr>
          <w:color w:val="000000"/>
        </w:rPr>
        <w:t>【详解】新化县古称梅山，现在属于娄底市管辖。新化县得名于其境内的土著“梅山蛮”于北宋熙宁年间归化朝廷，取“王化之新地”之意，A项正确；新晃、 安化、安乡与题意无关，排除BCD项。故选A项。</w:t>
      </w:r>
    </w:p>
    <w:p w14:paraId="46F62180">
      <w:pPr>
        <w:spacing w:line="360" w:lineRule="auto"/>
        <w:jc w:val="left"/>
        <w:textAlignment w:val="center"/>
        <w:rPr>
          <w:rFonts w:ascii="宋体" w:hAnsi="宋体"/>
          <w:color w:val="000000"/>
        </w:rPr>
      </w:pPr>
      <w:r>
        <w:rPr>
          <w:color w:val="000000"/>
        </w:rPr>
        <w:t xml:space="preserve">23. </w:t>
      </w:r>
      <w:r>
        <w:rPr>
          <w:rFonts w:ascii="宋体" w:hAnsi="宋体"/>
          <w:color w:val="000000"/>
        </w:rPr>
        <w:t>魏源在《海国图志》一书中写道，“是书何以作？为以夷攻夷而作……为师夷长技以制夷而作”。由此，他被称为（</w:t>
      </w:r>
      <w:r>
        <w:rPr>
          <w:rFonts w:eastAsia="Times New Roman" w:cs="Times New Roman"/>
          <w:color w:val="000000"/>
        </w:rPr>
        <w:t xml:space="preserve">    </w:t>
      </w:r>
      <w:r>
        <w:rPr>
          <w:rFonts w:ascii="宋体" w:hAnsi="宋体"/>
          <w:color w:val="000000"/>
        </w:rPr>
        <w:t>）</w:t>
      </w:r>
    </w:p>
    <w:p w14:paraId="008096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“戊戌六君子”</w:t>
      </w:r>
      <w:r>
        <w:rPr>
          <w:color w:val="000000"/>
        </w:rPr>
        <w:tab/>
      </w:r>
      <w:r>
        <w:rPr>
          <w:color w:val="000000"/>
        </w:rPr>
        <w:t xml:space="preserve">B. </w:t>
      </w:r>
      <w:r>
        <w:rPr>
          <w:rFonts w:ascii="宋体" w:hAnsi="宋体"/>
          <w:color w:val="000000"/>
        </w:rPr>
        <w:t>“再造民国第一人”</w:t>
      </w:r>
    </w:p>
    <w:p w14:paraId="268CDB3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“状元实业家”</w:t>
      </w:r>
      <w:r>
        <w:rPr>
          <w:color w:val="000000"/>
        </w:rPr>
        <w:tab/>
      </w:r>
      <w:r>
        <w:rPr>
          <w:color w:val="000000"/>
        </w:rPr>
        <w:t xml:space="preserve">D. </w:t>
      </w:r>
      <w:r>
        <w:rPr>
          <w:rFonts w:ascii="宋体" w:hAnsi="宋体"/>
          <w:color w:val="000000"/>
        </w:rPr>
        <w:t>“睁眼看世界”的代表</w:t>
      </w:r>
    </w:p>
    <w:p w14:paraId="0077E941">
      <w:pPr>
        <w:spacing w:line="360" w:lineRule="auto"/>
        <w:textAlignment w:val="center"/>
        <w:rPr>
          <w:color w:val="000000"/>
        </w:rPr>
      </w:pPr>
      <w:r>
        <w:rPr>
          <w:color w:val="2E75B6"/>
        </w:rPr>
        <w:t>【答案】</w:t>
      </w:r>
      <w:r>
        <w:rPr>
          <w:color w:val="000000"/>
        </w:rPr>
        <w:t>D</w:t>
      </w:r>
    </w:p>
    <w:p w14:paraId="6814E2B5">
      <w:pPr>
        <w:spacing w:line="360" w:lineRule="auto"/>
        <w:textAlignment w:val="center"/>
        <w:rPr>
          <w:color w:val="000000"/>
        </w:rPr>
      </w:pPr>
      <w:r>
        <w:rPr>
          <w:color w:val="2E75B6"/>
        </w:rPr>
        <w:t>【解析】</w:t>
      </w:r>
    </w:p>
    <w:p w14:paraId="014B152F">
      <w:pPr>
        <w:spacing w:line="360" w:lineRule="auto"/>
        <w:jc w:val="left"/>
        <w:textAlignment w:val="center"/>
        <w:rPr>
          <w:color w:val="000000"/>
        </w:rPr>
      </w:pPr>
      <w:r>
        <w:rPr>
          <w:color w:val="000000"/>
        </w:rPr>
        <w:t>【详解】根据材料中“以夷攻夷而作……为师夷长技以制夷而作”可以分析得出魏源强调学习外国的长处，所以，他是“睁眼看世界”的代表，D项正确；“戊戌六君子”指的是谭嗣同、康广仁、林旭、杨深秀、杨锐、刘光第六人，排除A项；“再造民国第一人”指的是蔡锷，排除B项；“状元实业家”指的是张謇，排除C项。故选D项。</w:t>
      </w:r>
    </w:p>
    <w:p w14:paraId="0199F981">
      <w:pPr>
        <w:spacing w:line="360" w:lineRule="auto"/>
        <w:jc w:val="left"/>
        <w:textAlignment w:val="center"/>
        <w:rPr>
          <w:rFonts w:ascii="宋体" w:hAnsi="宋体"/>
          <w:color w:val="000000"/>
        </w:rPr>
      </w:pPr>
      <w:r>
        <w:rPr>
          <w:color w:val="000000"/>
        </w:rPr>
        <w:t xml:space="preserve">24. </w:t>
      </w:r>
      <w:r>
        <w:rPr>
          <w:rFonts w:ascii="宋体" w:hAnsi="宋体"/>
          <w:color w:val="000000"/>
        </w:rPr>
        <w:t>让中国人民扬眉吐气，为中国战区的对日受降和在南京举行受降仪式做了必要准备的历史事件是（）</w:t>
      </w:r>
    </w:p>
    <w:p w14:paraId="493D52D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长沙会战</w:t>
      </w:r>
      <w:r>
        <w:rPr>
          <w:color w:val="000000"/>
        </w:rPr>
        <w:tab/>
      </w:r>
      <w:r>
        <w:rPr>
          <w:color w:val="000000"/>
        </w:rPr>
        <w:t xml:space="preserve">B. </w:t>
      </w:r>
      <w:r>
        <w:rPr>
          <w:rFonts w:ascii="宋体" w:hAnsi="宋体"/>
          <w:color w:val="000000"/>
        </w:rPr>
        <w:t>常德会战</w:t>
      </w:r>
      <w:r>
        <w:rPr>
          <w:color w:val="000000"/>
        </w:rPr>
        <w:tab/>
      </w:r>
      <w:r>
        <w:rPr>
          <w:color w:val="000000"/>
        </w:rPr>
        <w:t xml:space="preserve">C. </w:t>
      </w:r>
      <w:r>
        <w:rPr>
          <w:rFonts w:ascii="宋体" w:hAnsi="宋体"/>
          <w:color w:val="000000"/>
        </w:rPr>
        <w:t>芷江洽降</w:t>
      </w:r>
      <w:r>
        <w:rPr>
          <w:color w:val="000000"/>
        </w:rPr>
        <w:tab/>
      </w:r>
      <w:r>
        <w:rPr>
          <w:color w:val="000000"/>
        </w:rPr>
        <w:t xml:space="preserve">D. </w:t>
      </w:r>
      <w:r>
        <w:rPr>
          <w:rFonts w:ascii="宋体" w:hAnsi="宋体"/>
          <w:color w:val="000000"/>
        </w:rPr>
        <w:t>重庆谈判</w:t>
      </w:r>
    </w:p>
    <w:p w14:paraId="2508EB6F">
      <w:pPr>
        <w:spacing w:line="360" w:lineRule="auto"/>
        <w:textAlignment w:val="center"/>
        <w:rPr>
          <w:color w:val="000000"/>
        </w:rPr>
      </w:pPr>
      <w:r>
        <w:rPr>
          <w:color w:val="2E75B6"/>
        </w:rPr>
        <w:t>【答案】</w:t>
      </w:r>
      <w:r>
        <w:rPr>
          <w:color w:val="000000"/>
        </w:rPr>
        <w:t>C</w:t>
      </w:r>
    </w:p>
    <w:p w14:paraId="49EB861D">
      <w:pPr>
        <w:spacing w:line="360" w:lineRule="auto"/>
        <w:textAlignment w:val="center"/>
        <w:rPr>
          <w:color w:val="000000"/>
        </w:rPr>
      </w:pPr>
      <w:r>
        <w:rPr>
          <w:color w:val="2E75B6"/>
        </w:rPr>
        <w:t>【解析】</w:t>
      </w:r>
    </w:p>
    <w:p w14:paraId="2FDC908B">
      <w:pPr>
        <w:spacing w:line="360" w:lineRule="auto"/>
        <w:jc w:val="left"/>
        <w:textAlignment w:val="center"/>
        <w:rPr>
          <w:color w:val="000000"/>
        </w:rPr>
      </w:pPr>
      <w:r>
        <w:rPr>
          <w:color w:val="000000"/>
        </w:rPr>
        <w:t>【详解】根据所学知识，1945年8月21日至23日，中国战区陆军总司令部在湖南芷江约见侵华日军洽降代表，这一历史事实，即是“芷江洽降”。芷江洽降使中国人民扬眉吐气、为中国战区对日受降和在南京举行受降仪式做了必要准备。9月9日，中国战区的受降仪式在南京正式签字C项正确；第三次长沙会战在国内外产生了积极影响，与题意不符，排除A项；常德会战又称湘北战役，是指1943年11月至12月， 侵华日军与中国军队在常德地区进行的会战。侵华日军为牵制国军对云南的反攻，并掠夺战略物资，打击中国军队的士气，对抗日战争第六战区和第九战区结合部发动的一场战役，排除B项；重庆谈判，是 抗日战争 胜利之际， 中国共产党 和 中国国民党 两党就中国未来的发展前途、建设大计在重庆进行的一次历史性会谈。 从1945年8月29日至10月10日，经过43天谈判，国共双方达成《政府与中共代表会谈纪要》，即“双十协定”，排除D项。故选C项。</w:t>
      </w:r>
    </w:p>
    <w:p w14:paraId="12343227">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2020</w:t>
      </w:r>
      <w:r>
        <w:rPr>
          <w:rFonts w:ascii="宋体" w:hAnsi="宋体"/>
          <w:color w:val="000000"/>
        </w:rPr>
        <w:t>年</w:t>
      </w:r>
      <w:r>
        <w:rPr>
          <w:rFonts w:eastAsia="Times New Roman" w:cs="Times New Roman"/>
          <w:color w:val="000000"/>
        </w:rPr>
        <w:t>9</w:t>
      </w:r>
      <w:r>
        <w:rPr>
          <w:rFonts w:ascii="宋体" w:hAnsi="宋体"/>
          <w:color w:val="000000"/>
        </w:rPr>
        <w:t>月习近平总书记在长沙某书院考察调研时说，书院有两句话：“惟楚有材，于斯为盛。”希望同学们珍惜时光好好学习，……系好人生第一粒扣子，走好人生道路（</w:t>
      </w:r>
      <w:r>
        <w:rPr>
          <w:rFonts w:eastAsia="Times New Roman" w:cs="Times New Roman"/>
          <w:color w:val="000000"/>
        </w:rPr>
        <w:t xml:space="preserve">    </w:t>
      </w:r>
      <w:r>
        <w:rPr>
          <w:rFonts w:ascii="宋体" w:hAnsi="宋体"/>
          <w:color w:val="000000"/>
        </w:rPr>
        <w:t>）</w:t>
      </w:r>
    </w:p>
    <w:p w14:paraId="1F1FCB9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岳麓书院</w:t>
      </w:r>
      <w:r>
        <w:rPr>
          <w:color w:val="000000"/>
        </w:rPr>
        <w:tab/>
      </w:r>
      <w:r>
        <w:rPr>
          <w:color w:val="000000"/>
        </w:rPr>
        <w:t xml:space="preserve">B. </w:t>
      </w:r>
      <w:r>
        <w:rPr>
          <w:rFonts w:ascii="宋体" w:hAnsi="宋体"/>
          <w:color w:val="000000"/>
        </w:rPr>
        <w:t>石鼓书院</w:t>
      </w:r>
      <w:r>
        <w:rPr>
          <w:color w:val="000000"/>
        </w:rPr>
        <w:tab/>
      </w:r>
      <w:r>
        <w:rPr>
          <w:color w:val="000000"/>
        </w:rPr>
        <w:t xml:space="preserve">C. </w:t>
      </w:r>
      <w:r>
        <w:rPr>
          <w:rFonts w:ascii="宋体" w:hAnsi="宋体"/>
          <w:color w:val="000000"/>
        </w:rPr>
        <w:t>白鹿洞书院</w:t>
      </w:r>
      <w:r>
        <w:rPr>
          <w:color w:val="000000"/>
        </w:rPr>
        <w:tab/>
      </w:r>
      <w:r>
        <w:rPr>
          <w:color w:val="000000"/>
        </w:rPr>
        <w:t xml:space="preserve">D. </w:t>
      </w:r>
      <w:r>
        <w:rPr>
          <w:rFonts w:ascii="宋体" w:hAnsi="宋体"/>
          <w:color w:val="000000"/>
        </w:rPr>
        <w:t>应天书院</w:t>
      </w:r>
    </w:p>
    <w:p w14:paraId="203D58BB">
      <w:pPr>
        <w:spacing w:line="360" w:lineRule="auto"/>
        <w:textAlignment w:val="center"/>
        <w:rPr>
          <w:color w:val="000000"/>
        </w:rPr>
      </w:pPr>
      <w:r>
        <w:rPr>
          <w:color w:val="2E75B6"/>
        </w:rPr>
        <w:t>【答案】</w:t>
      </w:r>
      <w:r>
        <w:rPr>
          <w:color w:val="000000"/>
        </w:rPr>
        <w:t>A</w:t>
      </w:r>
    </w:p>
    <w:p w14:paraId="39FAEEBD">
      <w:pPr>
        <w:spacing w:line="360" w:lineRule="auto"/>
        <w:textAlignment w:val="center"/>
        <w:rPr>
          <w:color w:val="000000"/>
        </w:rPr>
      </w:pPr>
      <w:r>
        <w:rPr>
          <w:color w:val="2E75B6"/>
        </w:rPr>
        <w:t>【解析】</w:t>
      </w:r>
    </w:p>
    <w:p w14:paraId="14B5AE47">
      <w:pPr>
        <w:spacing w:line="360" w:lineRule="auto"/>
        <w:jc w:val="left"/>
        <w:textAlignment w:val="center"/>
        <w:rPr>
          <w:color w:val="000000"/>
        </w:rPr>
      </w:pPr>
      <w:r>
        <w:rPr>
          <w:color w:val="000000"/>
        </w:rPr>
        <w:t>【详解】根据所学知识，岳麓书院是中国历史上赫赫闻名的四大书院之一，坐落于中国历史文化名城湖南长沙湘江西岸的岳麓山脚下，作为世界上最古老的学府之一，其古代传统的书院建筑至今被完整保存，每一组院落、每一块石碑、每一枚砖瓦、每一支风荷，都闪烁着时光淬炼的人文精神，A项正确；石鼓书院，位于湖南省衡阳市，排除B项；白鹿洞书院，位于江西省九江市庐山五老峰南麓，排除C项；应天府书院又称应天书院、睢阳书院，位于河南省商丘市睢阳区商丘古城南湖畔，是中国古代著名的四大书院之一，排除D项。故选A项。</w:t>
      </w:r>
    </w:p>
    <w:p w14:paraId="5ACFF04B">
      <w:pPr>
        <w:spacing w:line="285" w:lineRule="auto"/>
        <w:jc w:val="left"/>
        <w:textAlignment w:val="center"/>
        <w:rPr>
          <w:rFonts w:ascii="宋体" w:hAnsi="宋体"/>
          <w:b/>
          <w:color w:val="000000"/>
          <w:sz w:val="24"/>
        </w:rPr>
      </w:pPr>
      <w:r>
        <w:rPr>
          <w:rFonts w:ascii="宋体" w:hAnsi="宋体"/>
          <w:b/>
          <w:color w:val="000000"/>
          <w:sz w:val="24"/>
        </w:rPr>
        <w:t>二、非选择题（本大题共四小题，第</w:t>
      </w:r>
      <w:r>
        <w:rPr>
          <w:rFonts w:eastAsia="Times New Roman" w:cs="Times New Roman"/>
          <w:b/>
          <w:color w:val="000000"/>
          <w:sz w:val="24"/>
        </w:rPr>
        <w:t>26</w:t>
      </w:r>
      <w:r>
        <w:rPr>
          <w:rFonts w:ascii="宋体" w:hAnsi="宋体"/>
          <w:b/>
          <w:color w:val="000000"/>
          <w:sz w:val="24"/>
        </w:rPr>
        <w:t>、</w:t>
      </w:r>
      <w:r>
        <w:rPr>
          <w:rFonts w:eastAsia="Times New Roman" w:cs="Times New Roman"/>
          <w:b/>
          <w:color w:val="000000"/>
          <w:sz w:val="24"/>
        </w:rPr>
        <w:t>27</w:t>
      </w:r>
      <w:r>
        <w:rPr>
          <w:rFonts w:ascii="宋体" w:hAnsi="宋体"/>
          <w:b/>
          <w:color w:val="000000"/>
          <w:sz w:val="24"/>
        </w:rPr>
        <w:t>、</w:t>
      </w:r>
      <w:r>
        <w:rPr>
          <w:rFonts w:eastAsia="Times New Roman" w:cs="Times New Roman"/>
          <w:b/>
          <w:color w:val="000000"/>
          <w:sz w:val="24"/>
        </w:rPr>
        <w:t>28</w:t>
      </w:r>
      <w:r>
        <w:rPr>
          <w:rFonts w:ascii="宋体" w:hAnsi="宋体"/>
          <w:b/>
          <w:color w:val="000000"/>
          <w:sz w:val="24"/>
        </w:rPr>
        <w:t>题各</w:t>
      </w:r>
      <w:r>
        <w:rPr>
          <w:rFonts w:eastAsia="Times New Roman" w:cs="Times New Roman"/>
          <w:b/>
          <w:color w:val="000000"/>
          <w:sz w:val="24"/>
        </w:rPr>
        <w:t>14</w:t>
      </w:r>
      <w:r>
        <w:rPr>
          <w:rFonts w:ascii="宋体" w:hAnsi="宋体"/>
          <w:b/>
          <w:color w:val="000000"/>
          <w:sz w:val="24"/>
        </w:rPr>
        <w:t>分，第</w:t>
      </w:r>
      <w:r>
        <w:rPr>
          <w:rFonts w:eastAsia="Times New Roman" w:cs="Times New Roman"/>
          <w:b/>
          <w:color w:val="000000"/>
          <w:sz w:val="24"/>
        </w:rPr>
        <w:t>29</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7F2FAABE">
      <w:pPr>
        <w:spacing w:line="360" w:lineRule="auto"/>
        <w:jc w:val="left"/>
        <w:textAlignment w:val="center"/>
        <w:rPr>
          <w:rFonts w:ascii="宋体" w:hAnsi="宋体"/>
          <w:color w:val="000000"/>
        </w:rPr>
      </w:pPr>
      <w:r>
        <w:rPr>
          <w:color w:val="000000"/>
        </w:rPr>
        <w:t xml:space="preserve">26. </w:t>
      </w:r>
      <w:r>
        <w:rPr>
          <w:rFonts w:ascii="宋体" w:hAnsi="宋体"/>
          <w:color w:val="000000"/>
        </w:rPr>
        <w:t>鉴于往事，资于治道。阅读材料，回答问题：</w:t>
      </w:r>
    </w:p>
    <w:p w14:paraId="505925F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秦以前的中国，只可说是一种封建的统一。直到秦朝，中央方面才有一个更像样的统一政府，也已经不是封建性的诸侯列国并存，而是紧密隶属于中央的行政区划了。</w:t>
      </w:r>
    </w:p>
    <w:p w14:paraId="5790A0F9">
      <w:pPr>
        <w:spacing w:line="360" w:lineRule="auto"/>
        <w:jc w:val="right"/>
        <w:textAlignment w:val="center"/>
        <w:rPr>
          <w:rFonts w:ascii="楷体" w:hAnsi="楷体" w:eastAsia="楷体" w:cs="楷体"/>
          <w:color w:val="000000"/>
        </w:rPr>
      </w:pPr>
      <w:r>
        <w:rPr>
          <w:rFonts w:ascii="楷体" w:hAnsi="楷体" w:eastAsia="楷体" w:cs="楷体"/>
          <w:color w:val="000000"/>
        </w:rPr>
        <w:t>——摘编自钱穆《中国历代政治得失》</w:t>
      </w:r>
    </w:p>
    <w:p w14:paraId="55BF4B31">
      <w:pPr>
        <w:spacing w:line="360" w:lineRule="auto"/>
        <w:jc w:val="left"/>
        <w:textAlignment w:val="center"/>
        <w:rPr>
          <w:rFonts w:ascii="宋体" w:hAnsi="宋体"/>
          <w:color w:val="000000"/>
        </w:rPr>
      </w:pPr>
      <w:r>
        <w:rPr>
          <w:color w:val="000000"/>
        </w:rPr>
        <w:t>（1）</w:t>
      </w:r>
      <w:r>
        <w:rPr>
          <w:rFonts w:ascii="宋体" w:hAnsi="宋体"/>
          <w:color w:val="000000"/>
        </w:rPr>
        <w:t>指出秦朝在其所辖地方实行</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行政管理制度。结合所学，指出实行这种制度对后世的影响。</w:t>
      </w:r>
    </w:p>
    <w:p w14:paraId="678E47B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汉武帝开创了大一统局面，为使董仲舒提出“罢黜百家，独尊儒术”这一思想真正贯彻落实，兴办太学，因为这是关乎国家教化和招贤纳才的大事。太学肩负着培养新型政治人才的责任。前124年，置弟子员五十人，从而建立起了我国最早的官办高等学府——太学。</w:t>
      </w:r>
    </w:p>
    <w:p w14:paraId="67A9C725">
      <w:pPr>
        <w:spacing w:line="360" w:lineRule="auto"/>
        <w:jc w:val="right"/>
        <w:textAlignment w:val="center"/>
        <w:rPr>
          <w:rFonts w:ascii="楷体" w:hAnsi="楷体" w:eastAsia="楷体" w:cs="楷体"/>
          <w:color w:val="000000"/>
        </w:rPr>
      </w:pPr>
      <w:r>
        <w:rPr>
          <w:rFonts w:ascii="楷体" w:hAnsi="楷体" w:eastAsia="楷体" w:cs="楷体"/>
          <w:color w:val="000000"/>
        </w:rPr>
        <w:t>——摘编自任晓峰《略论西汉太学》</w:t>
      </w:r>
    </w:p>
    <w:p w14:paraId="385735CB">
      <w:pPr>
        <w:spacing w:line="360" w:lineRule="auto"/>
        <w:jc w:val="left"/>
        <w:textAlignment w:val="center"/>
        <w:rPr>
          <w:rFonts w:ascii="宋体" w:hAnsi="宋体"/>
          <w:color w:val="000000"/>
        </w:rPr>
      </w:pPr>
      <w:r>
        <w:rPr>
          <w:color w:val="000000"/>
        </w:rPr>
        <w:t>（2）</w:t>
      </w:r>
      <w:r>
        <w:rPr>
          <w:rFonts w:ascii="宋体" w:hAnsi="宋体"/>
          <w:color w:val="000000"/>
        </w:rPr>
        <w:t>指出儒家学派的创始人。根据材料，概括汉武帝设置太学的目的。</w:t>
      </w:r>
    </w:p>
    <w:p w14:paraId="41284CD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唐太宗曾对大臣说：“为君之道，必须先存百姓。”他还常引用古人的话：“舟所以比人君，水所以比知黎庶，亦能覆舟。”</w:t>
      </w:r>
    </w:p>
    <w:p w14:paraId="301D78D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唐太宗常说：“为政之要，唯在得人……今所任用，必以德行、学识为本。”</w:t>
      </w:r>
    </w:p>
    <w:p w14:paraId="096B00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太宗问魏征：“何谓明君暗君？”征曰：“君之所以明者，兼听也。”</w:t>
      </w:r>
    </w:p>
    <w:p w14:paraId="6537E884">
      <w:pPr>
        <w:spacing w:line="360" w:lineRule="auto"/>
        <w:jc w:val="left"/>
        <w:textAlignment w:val="center"/>
        <w:rPr>
          <w:rFonts w:ascii="宋体" w:hAnsi="宋体"/>
          <w:color w:val="000000"/>
        </w:rPr>
      </w:pPr>
      <w:r>
        <w:rPr>
          <w:color w:val="000000"/>
        </w:rPr>
        <w:t>（3）</w:t>
      </w:r>
      <w:r>
        <w:rPr>
          <w:rFonts w:ascii="宋体" w:hAnsi="宋体"/>
          <w:color w:val="000000"/>
        </w:rPr>
        <w:t>根据材料，概括唐太宗的主要理念。任举一例说明他是如何践行这些理念的。</w:t>
      </w:r>
    </w:p>
    <w:p w14:paraId="784B64DC">
      <w:pPr>
        <w:spacing w:line="360" w:lineRule="auto"/>
        <w:jc w:val="left"/>
        <w:textAlignment w:val="center"/>
        <w:rPr>
          <w:rFonts w:ascii="宋体" w:hAnsi="宋体"/>
          <w:color w:val="000000"/>
        </w:rPr>
      </w:pPr>
      <w:r>
        <w:rPr>
          <w:color w:val="000000"/>
        </w:rPr>
        <w:t>（4）</w:t>
      </w:r>
      <w:r>
        <w:rPr>
          <w:rFonts w:ascii="宋体" w:hAnsi="宋体"/>
          <w:color w:val="000000"/>
        </w:rPr>
        <w:t>根据上述材料，谈谈古代治国理政有哪些经验值得借鉴。</w:t>
      </w:r>
    </w:p>
    <w:p w14:paraId="6D0A57C0">
      <w:pPr>
        <w:spacing w:line="360" w:lineRule="auto"/>
        <w:textAlignment w:val="center"/>
        <w:rPr>
          <w:color w:val="000000"/>
        </w:rPr>
      </w:pPr>
      <w:r>
        <w:rPr>
          <w:color w:val="2E75B6"/>
        </w:rPr>
        <w:t>【答案】</w:t>
      </w:r>
      <w:r>
        <w:rPr>
          <w:color w:val="000000"/>
        </w:rPr>
        <w:t xml:space="preserve">（1）郡县制；郡县制的实行，开创了此后我国历代王朝地方行政的基本模式。    </w:t>
      </w:r>
    </w:p>
    <w:p w14:paraId="07F2B97E">
      <w:pPr>
        <w:spacing w:line="360" w:lineRule="auto"/>
        <w:textAlignment w:val="center"/>
        <w:rPr>
          <w:color w:val="000000"/>
        </w:rPr>
      </w:pPr>
      <w:r>
        <w:rPr>
          <w:color w:val="000000"/>
        </w:rPr>
        <w:t xml:space="preserve">（2）孔子；贯彻落实“罢黜百家，独尊儒术”的思想。    </w:t>
      </w:r>
    </w:p>
    <w:p w14:paraId="4EEB4DFA">
      <w:pPr>
        <w:spacing w:line="360" w:lineRule="auto"/>
        <w:textAlignment w:val="center"/>
        <w:rPr>
          <w:color w:val="000000"/>
        </w:rPr>
      </w:pPr>
      <w:r>
        <w:rPr>
          <w:color w:val="000000"/>
        </w:rPr>
        <w:t xml:space="preserve">（3）以民为本；重视人才；善于纳谏。以善于纳谏为例：大臣魏征敢于直言，前后进谏200多次。魏征死后，唐太宗痛惜失去一面可以知得失的“镜子”。     </w:t>
      </w:r>
    </w:p>
    <w:p w14:paraId="031F9ED6">
      <w:pPr>
        <w:spacing w:line="360" w:lineRule="auto"/>
        <w:textAlignment w:val="center"/>
        <w:rPr>
          <w:color w:val="000000"/>
        </w:rPr>
      </w:pPr>
      <w:r>
        <w:rPr>
          <w:color w:val="000000"/>
        </w:rPr>
        <w:t>（4）国力的竞争归根到底是人才的竞争;国家建设需要人才；我们不仅要发展教育，培养人才；更有重用人才等。（言之有理即可）</w:t>
      </w:r>
    </w:p>
    <w:p w14:paraId="3BB5CC68">
      <w:pPr>
        <w:spacing w:line="360" w:lineRule="auto"/>
        <w:textAlignment w:val="center"/>
        <w:rPr>
          <w:color w:val="000000"/>
        </w:rPr>
      </w:pPr>
      <w:r>
        <w:rPr>
          <w:color w:val="2E75B6"/>
        </w:rPr>
        <w:t>【解析】</w:t>
      </w:r>
    </w:p>
    <w:p w14:paraId="20853B8E">
      <w:pPr>
        <w:spacing w:line="360" w:lineRule="auto"/>
        <w:jc w:val="left"/>
        <w:textAlignment w:val="center"/>
        <w:rPr>
          <w:color w:val="000000"/>
        </w:rPr>
      </w:pPr>
      <w:r>
        <w:rPr>
          <w:color w:val="000000"/>
        </w:rPr>
        <w:t>【详解】（1）结合所学知识可知，秦统一六国后，在地方上，进一步废除西周以来实行的分封制，建立由中央直接管辖的郡县制。郡县制的实行，开创了此后我国历代王朝地方行政的基本模式。</w:t>
      </w:r>
    </w:p>
    <w:p w14:paraId="7EAA688E">
      <w:pPr>
        <w:spacing w:line="360" w:lineRule="auto"/>
        <w:jc w:val="left"/>
        <w:textAlignment w:val="center"/>
        <w:rPr>
          <w:color w:val="000000"/>
        </w:rPr>
      </w:pPr>
      <w:r>
        <w:rPr>
          <w:color w:val="000000"/>
        </w:rPr>
        <w:t>（2）结合所学知识可知，儒家学派的创始人是孔子。根据材料二“ 汉武帝开创了大一统局面，为使董仲舒提出“罢黜百家，独尊儒术”这一思想真正贯彻落实，兴办太学，因为这是关乎国家教化和招贤纳才的大事。”可知，为了贯彻落实“罢黜百家，独尊儒术”的思想，汉武帝兴办太学。</w:t>
      </w:r>
    </w:p>
    <w:p w14:paraId="557E5BF4">
      <w:pPr>
        <w:spacing w:line="360" w:lineRule="auto"/>
        <w:jc w:val="left"/>
        <w:textAlignment w:val="center"/>
        <w:rPr>
          <w:color w:val="000000"/>
        </w:rPr>
      </w:pPr>
      <w:r>
        <w:rPr>
          <w:color w:val="000000"/>
        </w:rPr>
        <w:t>（3）根据材料三中“ 唐太宗曾对大臣说：‘为君之道，必须先存百姓。’他还常引用古人的话：‘舟所以比人君，水所以比知黎庶，亦能覆舟。’”可知，唐太宗主张以民为本；根据材料三中“唐太宗常说：‘为政之要，唯在得人……今所任用，必以德行、学识为本。’”可知，唐太宗重视人才；根据材料三中“太宗问魏征：‘何谓明君暗君？’征曰：‘君之所以明者，兼听也。’”可知，唐太宗善于纳谏。以善于纳谏为例：大臣魏征敢于直言，前后进谏200多次。魏征死后，唐太宗痛惜失去一面可以知得失的“镜子”。</w:t>
      </w:r>
    </w:p>
    <w:p w14:paraId="371AFAEF">
      <w:pPr>
        <w:spacing w:line="360" w:lineRule="auto"/>
        <w:jc w:val="left"/>
        <w:textAlignment w:val="center"/>
        <w:rPr>
          <w:color w:val="000000"/>
        </w:rPr>
      </w:pPr>
      <w:r>
        <w:rPr>
          <w:color w:val="000000"/>
        </w:rPr>
        <w:t>（4）本题属于开放型试题，言之有理即可。如国力的竞争归根到底是人才的竞争;国家建设需要人才；我们不仅要发展教育，培养人才；更有重用人才等。</w:t>
      </w:r>
    </w:p>
    <w:p w14:paraId="49B9B8A1">
      <w:pPr>
        <w:spacing w:line="360" w:lineRule="auto"/>
        <w:jc w:val="left"/>
        <w:textAlignment w:val="center"/>
        <w:rPr>
          <w:rFonts w:ascii="宋体" w:hAnsi="宋体"/>
          <w:color w:val="000000"/>
        </w:rPr>
      </w:pPr>
      <w:r>
        <w:rPr>
          <w:color w:val="000000"/>
        </w:rPr>
        <w:t xml:space="preserve">27. </w:t>
      </w:r>
      <w:r>
        <w:rPr>
          <w:rFonts w:ascii="宋体" w:hAnsi="宋体"/>
          <w:color w:val="000000"/>
        </w:rPr>
        <w:t>探索与奋斗。阅读材料，回答问题。</w:t>
      </w:r>
    </w:p>
    <w:p w14:paraId="11261DB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洋务运动是晚清政府在内忧外患的危急形势下的自救运动。由于在对内对外战争中对西方的坚船利炮的威力“大开眼界”，对来自西洋的“数千年来未有之强敌”开始有所认识，……并引进西方军事技术，从而迈出了中国近代化的第一步。</w:t>
      </w:r>
    </w:p>
    <w:p w14:paraId="622B2456">
      <w:pPr>
        <w:spacing w:line="360" w:lineRule="auto"/>
        <w:jc w:val="right"/>
        <w:textAlignment w:val="center"/>
        <w:rPr>
          <w:rFonts w:ascii="楷体" w:hAnsi="楷体" w:eastAsia="楷体" w:cs="楷体"/>
          <w:color w:val="000000"/>
        </w:rPr>
      </w:pPr>
      <w:r>
        <w:rPr>
          <w:rFonts w:ascii="楷体" w:hAnsi="楷体" w:eastAsia="楷体" w:cs="楷体"/>
          <w:color w:val="000000"/>
        </w:rPr>
        <w:t>——摘编自罗荣渠《现代化新论》</w:t>
      </w:r>
    </w:p>
    <w:p w14:paraId="2EADC122">
      <w:pPr>
        <w:spacing w:line="360" w:lineRule="auto"/>
        <w:jc w:val="left"/>
        <w:textAlignment w:val="center"/>
        <w:rPr>
          <w:rFonts w:ascii="宋体" w:hAnsi="宋体"/>
          <w:color w:val="000000"/>
        </w:rPr>
      </w:pPr>
      <w:r>
        <w:rPr>
          <w:color w:val="000000"/>
        </w:rPr>
        <w:t>（1）</w:t>
      </w:r>
      <w:r>
        <w:rPr>
          <w:rFonts w:ascii="宋体" w:hAnsi="宋体"/>
          <w:color w:val="000000"/>
        </w:rPr>
        <w:t>根据材料结合所学，列举一例洋务运动引进西方军事技术创办的企业，并简述洋务运动的作用。</w:t>
      </w:r>
    </w:p>
    <w:p w14:paraId="0F5E9D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辛亥革命把历来被奉若神明的君主专制政体一举推倒，把它彻底废除。《临时约法》破天荒第一次明确宣布：“中华民国之主权，属于国民全体。”普通老百姓从历来的“子民”、“臣民”、“蚁民”一下子变成国家的主人</w:t>
      </w:r>
    </w:p>
    <w:p w14:paraId="593C676B">
      <w:pPr>
        <w:spacing w:line="360" w:lineRule="auto"/>
        <w:jc w:val="right"/>
        <w:textAlignment w:val="center"/>
        <w:rPr>
          <w:rFonts w:ascii="楷体" w:hAnsi="楷体" w:eastAsia="楷体" w:cs="楷体"/>
          <w:color w:val="000000"/>
        </w:rPr>
      </w:pPr>
      <w:r>
        <w:rPr>
          <w:rFonts w:ascii="楷体" w:hAnsi="楷体" w:eastAsia="楷体" w:cs="楷体"/>
          <w:color w:val="000000"/>
        </w:rPr>
        <w:t>——摘自胡绳武、金冲及《中国近代历史上的丰碑——辛亥革命》</w:t>
      </w:r>
    </w:p>
    <w:p w14:paraId="5F0D6A88">
      <w:pPr>
        <w:spacing w:line="360" w:lineRule="auto"/>
        <w:jc w:val="left"/>
        <w:textAlignment w:val="center"/>
        <w:rPr>
          <w:rFonts w:ascii="宋体" w:hAnsi="宋体"/>
          <w:color w:val="000000"/>
        </w:rPr>
      </w:pPr>
      <w:r>
        <w:rPr>
          <w:color w:val="000000"/>
        </w:rPr>
        <w:t>（2）</w:t>
      </w:r>
      <w:r>
        <w:rPr>
          <w:rFonts w:ascii="宋体" w:hAnsi="宋体"/>
          <w:color w:val="000000"/>
        </w:rPr>
        <w:t>根据材料结合所学，指出辛亥革命首先爆发的地点，并说明辛亥革命“在整个社会生活和人们头脑中引起巨大震动”的原因。</w:t>
      </w:r>
    </w:p>
    <w:p w14:paraId="0AF346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中国人民抗日战争的伟大胜利，彻底粉碎了日本军国主义殖民奴役中国的图谋，有力捍卫了国家主权和领土完整中国人民抗日战争的伟大胜利，重新确立了中国在世界上的大国地位，中国人民赢得了世界爱好和平人民的尊敬</w:t>
      </w:r>
    </w:p>
    <w:p w14:paraId="1D4627F4">
      <w:pPr>
        <w:spacing w:line="360" w:lineRule="auto"/>
        <w:jc w:val="right"/>
        <w:textAlignment w:val="center"/>
        <w:rPr>
          <w:rFonts w:ascii="楷体" w:hAnsi="楷体" w:eastAsia="楷体" w:cs="楷体"/>
          <w:color w:val="000000"/>
        </w:rPr>
      </w:pPr>
      <w:r>
        <w:rPr>
          <w:rFonts w:ascii="楷体" w:hAnsi="楷体" w:eastAsia="楷体" w:cs="楷体"/>
          <w:color w:val="000000"/>
        </w:rPr>
        <w:t>——摘自习近平主席《在纪念中国人民抗日战争暨世界反法西斯战争胜利75周年座谈会上的讲话》</w:t>
      </w:r>
    </w:p>
    <w:p w14:paraId="649A01F5">
      <w:pPr>
        <w:spacing w:line="360" w:lineRule="auto"/>
        <w:jc w:val="left"/>
        <w:textAlignment w:val="center"/>
        <w:rPr>
          <w:rFonts w:ascii="宋体" w:hAnsi="宋体"/>
          <w:color w:val="000000"/>
        </w:rPr>
      </w:pPr>
      <w:r>
        <w:rPr>
          <w:color w:val="000000"/>
        </w:rPr>
        <w:t>（3）</w:t>
      </w:r>
      <w:r>
        <w:rPr>
          <w:rFonts w:ascii="宋体" w:hAnsi="宋体"/>
          <w:color w:val="000000"/>
        </w:rPr>
        <w:t>指出中国全民族抗战开始的标志。根据材料，概括中国人民抗日战争取得胜利的意义。</w:t>
      </w:r>
    </w:p>
    <w:p w14:paraId="0E249D62">
      <w:pPr>
        <w:spacing w:line="360" w:lineRule="auto"/>
        <w:jc w:val="left"/>
        <w:textAlignment w:val="center"/>
        <w:rPr>
          <w:rFonts w:ascii="宋体" w:hAnsi="宋体"/>
          <w:color w:val="000000"/>
        </w:rPr>
      </w:pPr>
      <w:r>
        <w:rPr>
          <w:color w:val="000000"/>
        </w:rPr>
        <w:t>（4）</w:t>
      </w:r>
      <w:r>
        <w:rPr>
          <w:rFonts w:ascii="宋体" w:hAnsi="宋体"/>
          <w:color w:val="000000"/>
        </w:rPr>
        <w:t>综合上述材料，简述中国近代民族民主革命取得的伟大成果。</w:t>
      </w:r>
    </w:p>
    <w:p w14:paraId="16E0CD23">
      <w:pPr>
        <w:spacing w:line="360" w:lineRule="auto"/>
        <w:textAlignment w:val="center"/>
        <w:rPr>
          <w:color w:val="000000"/>
        </w:rPr>
      </w:pPr>
      <w:r>
        <w:rPr>
          <w:color w:val="2E75B6"/>
        </w:rPr>
        <w:t>【答案】</w:t>
      </w:r>
      <w:r>
        <w:rPr>
          <w:color w:val="000000"/>
        </w:rPr>
        <w:t xml:space="preserve">（1）江南制造总局。洋务运动引进了西方先进的科学技术，使中国出现了第一批近代企业；客观上促进了中国民族资本主义的产生；对外国资本的入侵起了一定的抵制作用。    </w:t>
      </w:r>
    </w:p>
    <w:p w14:paraId="7BE92CCF">
      <w:pPr>
        <w:spacing w:line="360" w:lineRule="auto"/>
        <w:textAlignment w:val="center"/>
        <w:rPr>
          <w:color w:val="000000"/>
        </w:rPr>
      </w:pPr>
      <w:r>
        <w:rPr>
          <w:color w:val="000000"/>
        </w:rPr>
        <w:t xml:space="preserve">（2）武昌；辛亥革命推翻了清朝的统治，结束了两千多年的封建帝制，使民主共和的观念深入人心。    </w:t>
      </w:r>
    </w:p>
    <w:p w14:paraId="1E8C0DD0">
      <w:pPr>
        <w:spacing w:line="360" w:lineRule="auto"/>
        <w:textAlignment w:val="center"/>
        <w:rPr>
          <w:color w:val="000000"/>
        </w:rPr>
      </w:pPr>
      <w:r>
        <w:rPr>
          <w:color w:val="000000"/>
        </w:rPr>
        <w:t xml:space="preserve">（3）七七事变（卢沟桥事变）；彻底粉碎了日本军国主义殖民奴役中国的图谋，捍卫了国家主权和领土完整，重新确立了中国在世界上的大国地位，中国人民赢得了世界爱好和平人民的尊敬。    </w:t>
      </w:r>
    </w:p>
    <w:p w14:paraId="52736B02">
      <w:pPr>
        <w:spacing w:line="360" w:lineRule="auto"/>
        <w:textAlignment w:val="center"/>
        <w:rPr>
          <w:color w:val="000000"/>
        </w:rPr>
      </w:pPr>
      <w:r>
        <w:rPr>
          <w:color w:val="000000"/>
        </w:rPr>
        <w:t>（4）辛亥革命结束了封建君主专制制度；抗日战争是中国近代以来反抗外敌入第一次取得完全胜利的民族解放战争。</w:t>
      </w:r>
    </w:p>
    <w:p w14:paraId="0D98C1D4">
      <w:pPr>
        <w:spacing w:line="360" w:lineRule="auto"/>
        <w:textAlignment w:val="center"/>
        <w:rPr>
          <w:color w:val="000000"/>
        </w:rPr>
      </w:pPr>
      <w:r>
        <w:rPr>
          <w:color w:val="2E75B6"/>
        </w:rPr>
        <w:t>【解析】</w:t>
      </w:r>
    </w:p>
    <w:p w14:paraId="6A639793">
      <w:pPr>
        <w:spacing w:line="360" w:lineRule="auto"/>
        <w:jc w:val="left"/>
        <w:textAlignment w:val="center"/>
        <w:rPr>
          <w:color w:val="000000"/>
        </w:rPr>
      </w:pPr>
      <w:r>
        <w:rPr>
          <w:color w:val="000000"/>
        </w:rPr>
        <w:t>【详解】（1）结合所学知识可知，洋务运动前期以“自强”为口号，创办了安庆内军械所、江南制造总局、福州船政局等军事工业。洋务运动引进了西方先进的科学技术，使中国出现了第一批近代企业；客观上促进了中国民族资本主义的产生；对外国资本的入侵起了一定的抵制作用。</w:t>
      </w:r>
    </w:p>
    <w:p w14:paraId="51689935">
      <w:pPr>
        <w:spacing w:line="360" w:lineRule="auto"/>
        <w:jc w:val="left"/>
        <w:textAlignment w:val="center"/>
        <w:rPr>
          <w:color w:val="000000"/>
        </w:rPr>
      </w:pPr>
      <w:r>
        <w:rPr>
          <w:color w:val="000000"/>
        </w:rPr>
        <w:t>（2）结合所学知识可知，1911年10月10日，武昌起义爆发。各省纷纷响应，到11月下旬，全国有一半以上省份宣布独立。武昌起义成为辛亥革命的首义。辛亥革命推翻了清朝的统治，结束了两千多年的封建帝制，使民主共和的观念深入人心。因此说辛亥革命“在整个社会生活和人们头脑中引起巨大震动”。</w:t>
      </w:r>
    </w:p>
    <w:p w14:paraId="05DFC68E">
      <w:pPr>
        <w:spacing w:line="360" w:lineRule="auto"/>
        <w:jc w:val="left"/>
        <w:textAlignment w:val="center"/>
        <w:rPr>
          <w:color w:val="000000"/>
        </w:rPr>
      </w:pPr>
      <w:r>
        <w:rPr>
          <w:color w:val="000000"/>
        </w:rPr>
        <w:t>（3）结合所学知识可知，1937年7月7日，日军悍然向卢沟桥的中国守军发起进攻，炮轰宛平城，这就是“七七事变”，又称“卢沟桥事变”。中华全民族抗战开始。根据材料三“中国人民抗日战争的伟大胜利，彻底粉碎了日本军国主义殖民奴役中国的图谋，有力捍卫了国家主权和领土完整中国人民抗日战争的伟大胜利，重新确立了中国在世界上的大国地位，中国人民赢得了世界爱好和平人民的尊敬”可知，中国人民抗日战争的胜利彻底粉碎了日本军国主义殖民奴役中国的图谋，捍卫了国家主权和领土完整，重新确立了中国在世界上的大国地位，中国人民赢得了世界爱好和平人民的尊敬。</w:t>
      </w:r>
    </w:p>
    <w:p w14:paraId="30D3194E">
      <w:pPr>
        <w:spacing w:line="360" w:lineRule="auto"/>
        <w:jc w:val="left"/>
        <w:textAlignment w:val="center"/>
        <w:rPr>
          <w:color w:val="000000"/>
        </w:rPr>
      </w:pPr>
      <w:r>
        <w:rPr>
          <w:color w:val="000000"/>
        </w:rPr>
        <w:t>（4）综合材料可知，中国近代民族民主革命取得的伟大成果有：辛亥革命结束了封建君主专制制度；抗日战争是中国近代以来反抗外敌入第一次取得完全胜利的民族解放战争。</w:t>
      </w:r>
    </w:p>
    <w:p w14:paraId="42F9AB25">
      <w:pPr>
        <w:spacing w:line="360" w:lineRule="auto"/>
        <w:jc w:val="left"/>
        <w:textAlignment w:val="center"/>
        <w:rPr>
          <w:rFonts w:ascii="宋体" w:hAnsi="宋体"/>
          <w:color w:val="000000"/>
        </w:rPr>
      </w:pPr>
      <w:r>
        <w:rPr>
          <w:color w:val="000000"/>
        </w:rPr>
        <w:t xml:space="preserve">28. </w:t>
      </w:r>
      <w:r>
        <w:rPr>
          <w:rFonts w:ascii="宋体" w:hAnsi="宋体"/>
          <w:color w:val="000000"/>
        </w:rPr>
        <w:t>世界格局风云变幻。阅读材料，回答问题。</w:t>
      </w:r>
    </w:p>
    <w:p w14:paraId="7F5166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1918年11月结束的这场战争持续了4年3个多月，给欧洲带来了极其深刻的危机。欧洲的海外市场也由于在战争中发展起来的美洲和亚洲的工业竞争而不断萎缩。……欧洲对世界经济的控制力不断减弱。……19世纪以来欧洲一直保持的世界中心地位受到了根本的动摇。</w:t>
      </w:r>
    </w:p>
    <w:p w14:paraId="58CE8B51">
      <w:pPr>
        <w:spacing w:line="360" w:lineRule="auto"/>
        <w:jc w:val="right"/>
        <w:textAlignment w:val="center"/>
        <w:rPr>
          <w:rFonts w:ascii="楷体" w:hAnsi="楷体" w:eastAsia="楷体" w:cs="楷体"/>
          <w:color w:val="000000"/>
        </w:rPr>
      </w:pPr>
      <w:r>
        <w:rPr>
          <w:rFonts w:ascii="楷体" w:hAnsi="楷体" w:eastAsia="楷体" w:cs="楷体"/>
          <w:color w:val="000000"/>
        </w:rPr>
        <w:t>——摘编自吴于廑《世界史</w:t>
      </w:r>
      <w:r>
        <w:rPr>
          <w:rFonts w:ascii="宋体" w:hAnsi="宋体"/>
          <w:color w:val="000000"/>
        </w:rPr>
        <w:t>•</w:t>
      </w:r>
      <w:r>
        <w:rPr>
          <w:rFonts w:ascii="楷体" w:hAnsi="楷体" w:eastAsia="楷体" w:cs="楷体"/>
          <w:color w:val="000000"/>
        </w:rPr>
        <w:t>现代卷》</w:t>
      </w:r>
    </w:p>
    <w:p w14:paraId="38B31667">
      <w:pPr>
        <w:spacing w:line="360" w:lineRule="auto"/>
        <w:jc w:val="left"/>
        <w:textAlignment w:val="center"/>
        <w:rPr>
          <w:rFonts w:ascii="宋体" w:hAnsi="宋体"/>
          <w:color w:val="000000"/>
        </w:rPr>
      </w:pPr>
      <w:r>
        <w:rPr>
          <w:color w:val="000000"/>
        </w:rPr>
        <w:t>（1）</w:t>
      </w:r>
      <w:r>
        <w:rPr>
          <w:rFonts w:ascii="宋体" w:hAnsi="宋体"/>
          <w:color w:val="000000"/>
        </w:rPr>
        <w:t>根据材料，概括这场战争对欧洲的影响。指出为确定战后欧洲的秩序，战胜国召开国际会议的名称。</w:t>
      </w:r>
    </w:p>
    <w:p w14:paraId="36F6581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在战时外交的赛局里，哪个玩家在战场上投入最多部队作战，讲话自然就最大声。由于红军节节胜利，因此斯大林在雅尔塔的地位特别重要。</w:t>
      </w:r>
    </w:p>
    <w:p w14:paraId="03C9877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——[美]沙希利</w:t>
      </w:r>
      <w:r>
        <w:rPr>
          <w:rFonts w:ascii="宋体" w:hAnsi="宋体"/>
          <w:color w:val="000000"/>
        </w:rPr>
        <w:t>•</w:t>
      </w:r>
      <w:r>
        <w:rPr>
          <w:rFonts w:ascii="楷体" w:hAnsi="楷体" w:eastAsia="楷体" w:cs="楷体"/>
          <w:color w:val="000000"/>
        </w:rPr>
        <w:t>浦洛基《雅尔塔：改变世界格局的八天》</w:t>
      </w:r>
    </w:p>
    <w:p w14:paraId="765F5A47">
      <w:pPr>
        <w:spacing w:line="360" w:lineRule="auto"/>
        <w:jc w:val="left"/>
        <w:textAlignment w:val="center"/>
        <w:rPr>
          <w:rFonts w:ascii="宋体" w:hAnsi="宋体"/>
          <w:color w:val="000000"/>
        </w:rPr>
      </w:pPr>
      <w:r>
        <w:rPr>
          <w:color w:val="000000"/>
        </w:rPr>
        <w:t>（2）</w:t>
      </w:r>
      <w:r>
        <w:rPr>
          <w:rFonts w:ascii="宋体" w:hAnsi="宋体"/>
          <w:color w:val="000000"/>
        </w:rPr>
        <w:t>根据材料结合所学，分析斯大林“在雅尔塔的地位特别重要”的原因。写出雅尔塔会议决定建立的国际安全组织的名称。</w:t>
      </w:r>
    </w:p>
    <w:p w14:paraId="3C43F7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二战中美苏两国结成了反法西斯同盟，两国战时关系的主流是友好与合作……但意识形态的对抗和国家利益相悖，使美苏两国在战后初期国际环境中不可避免地产生对抗</w:t>
      </w:r>
    </w:p>
    <w:p w14:paraId="71C92B3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——摘自张小明《“冷战”及其遗产》</w:t>
      </w:r>
    </w:p>
    <w:p w14:paraId="0DD6C725">
      <w:pPr>
        <w:spacing w:line="360" w:lineRule="auto"/>
        <w:jc w:val="left"/>
        <w:textAlignment w:val="center"/>
        <w:rPr>
          <w:rFonts w:ascii="宋体" w:hAnsi="宋体"/>
          <w:color w:val="000000"/>
        </w:rPr>
      </w:pPr>
      <w:r>
        <w:rPr>
          <w:color w:val="000000"/>
        </w:rPr>
        <w:t>（3）</w:t>
      </w:r>
      <w:r>
        <w:rPr>
          <w:rFonts w:ascii="宋体" w:hAnsi="宋体"/>
          <w:color w:val="000000"/>
        </w:rPr>
        <w:t>根据材料结合所学，指出冷战开始的标志，并分析冷战开始的原因。</w:t>
      </w:r>
    </w:p>
    <w:p w14:paraId="066326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w:t>
      </w:r>
      <w:r>
        <w:rPr>
          <w:rFonts w:eastAsia="Times New Roman" w:cs="Times New Roman"/>
          <w:color w:val="000000"/>
        </w:rPr>
        <w:t xml:space="preserve">  </w:t>
      </w:r>
      <w:r>
        <w:rPr>
          <w:rFonts w:ascii="楷体" w:hAnsi="楷体" w:eastAsia="楷体" w:cs="楷体"/>
          <w:color w:val="000000"/>
        </w:rPr>
        <w:t>关于国际秩序演变的原因，当前国际政治研究领域存在几种较为普遍的观点：首先是两次工业革命的进行，导致新老强国之间的矛盾激化；大规模战争是推动国际体系变迁的重要因素，两次世界大战从根本上改变了传统的国际力量对比；除此之外，新兴大国的崛起与传统大国之间的关系</w:t>
      </w:r>
    </w:p>
    <w:p w14:paraId="59763B9B">
      <w:pPr>
        <w:spacing w:line="360" w:lineRule="auto"/>
        <w:jc w:val="right"/>
        <w:textAlignment w:val="center"/>
        <w:rPr>
          <w:rFonts w:ascii="楷体" w:hAnsi="楷体" w:eastAsia="楷体" w:cs="楷体"/>
          <w:color w:val="000000"/>
        </w:rPr>
      </w:pPr>
      <w:r>
        <w:rPr>
          <w:rFonts w:ascii="楷体" w:hAnsi="楷体" w:eastAsia="楷体" w:cs="楷体"/>
          <w:color w:val="000000"/>
        </w:rPr>
        <w:t>——摘编自武岑《近代以来国际秩序演变综述》</w:t>
      </w:r>
    </w:p>
    <w:p w14:paraId="17977B34">
      <w:pPr>
        <w:spacing w:line="360" w:lineRule="auto"/>
        <w:jc w:val="left"/>
        <w:textAlignment w:val="center"/>
        <w:rPr>
          <w:rFonts w:ascii="宋体" w:hAnsi="宋体"/>
          <w:color w:val="000000"/>
        </w:rPr>
      </w:pPr>
      <w:r>
        <w:rPr>
          <w:color w:val="000000"/>
        </w:rPr>
        <w:t>（4）</w:t>
      </w:r>
      <w:r>
        <w:rPr>
          <w:rFonts w:ascii="宋体" w:hAnsi="宋体"/>
          <w:color w:val="000000"/>
        </w:rPr>
        <w:t>根据材料，概括影响国际秩序变化的因素。</w:t>
      </w:r>
    </w:p>
    <w:p w14:paraId="3190685E">
      <w:pPr>
        <w:spacing w:line="360" w:lineRule="auto"/>
        <w:textAlignment w:val="center"/>
        <w:rPr>
          <w:color w:val="000000"/>
        </w:rPr>
      </w:pPr>
      <w:r>
        <w:rPr>
          <w:color w:val="2E75B6"/>
        </w:rPr>
        <w:t>【答案】</w:t>
      </w:r>
      <w:r>
        <w:rPr>
          <w:color w:val="000000"/>
        </w:rPr>
        <w:t xml:space="preserve">（1）影响：造成了巨大的人员伤亡和经济损失，给人类带来了沉重的灾难；第一次世界大战大大削弱了欧洲的力量，从根本上动摇了欧洲的世界优势地位；大战削弱了帝国主义的殖民力量，进一步促进了殖民地半殖民地国家的民族觉醒。会议：巴黎和会。    </w:t>
      </w:r>
    </w:p>
    <w:p w14:paraId="760CD091">
      <w:pPr>
        <w:spacing w:line="360" w:lineRule="auto"/>
        <w:textAlignment w:val="center"/>
        <w:rPr>
          <w:color w:val="000000"/>
        </w:rPr>
      </w:pPr>
      <w:r>
        <w:rPr>
          <w:color w:val="000000"/>
        </w:rPr>
        <w:t xml:space="preserve">（2）红军节节胜利；联合国。    </w:t>
      </w:r>
    </w:p>
    <w:p w14:paraId="245B265E">
      <w:pPr>
        <w:spacing w:line="360" w:lineRule="auto"/>
        <w:textAlignment w:val="center"/>
        <w:rPr>
          <w:color w:val="000000"/>
        </w:rPr>
      </w:pPr>
      <w:r>
        <w:rPr>
          <w:color w:val="000000"/>
        </w:rPr>
        <w:t xml:space="preserve">（3）杜鲁门主义的出台；意识形态的对抗和国家利益相悖。    </w:t>
      </w:r>
    </w:p>
    <w:p w14:paraId="5312D453">
      <w:pPr>
        <w:spacing w:line="360" w:lineRule="auto"/>
        <w:textAlignment w:val="center"/>
        <w:rPr>
          <w:color w:val="000000"/>
        </w:rPr>
      </w:pPr>
      <w:r>
        <w:rPr>
          <w:color w:val="000000"/>
        </w:rPr>
        <w:t>（4）工业革命、战争、新兴大国崛起。</w:t>
      </w:r>
    </w:p>
    <w:p w14:paraId="74CB5AD2">
      <w:pPr>
        <w:spacing w:line="360" w:lineRule="auto"/>
        <w:textAlignment w:val="center"/>
        <w:rPr>
          <w:color w:val="000000"/>
        </w:rPr>
      </w:pPr>
      <w:r>
        <w:rPr>
          <w:color w:val="2E75B6"/>
        </w:rPr>
        <w:t>【解析】</w:t>
      </w:r>
    </w:p>
    <w:p w14:paraId="588CAC7F">
      <w:pPr>
        <w:spacing w:line="360" w:lineRule="auto"/>
        <w:jc w:val="left"/>
        <w:textAlignment w:val="center"/>
        <w:rPr>
          <w:color w:val="000000"/>
        </w:rPr>
      </w:pPr>
      <w:r>
        <w:rPr>
          <w:color w:val="000000"/>
        </w:rPr>
        <w:t>【详解】（1）影响：根据材料中“1918年11月结束的这场战争持续了4年3个多月，给欧洲带来了极其深刻的危机。”结合所学知识可知，这场战争是第一次世界大战。第一次世界大战造成了巨大的人员伤亡和经济损失，给人类带来了沉重的灾难；第一次世界大战大大削弱了欧洲的力量，从根本上动摇了欧洲的世界优势地位；大战削弱了帝国主义的殖民力量，进一步促进了殖民地半殖民地国家的民族觉醒。会议：1919年1月，战胜的协约国集团在巴黎近郊的凡尔赛宫召开会议讨论对战败国主要是德国的和约问题，这就是巴黎和会。</w:t>
      </w:r>
    </w:p>
    <w:p w14:paraId="6D2877C8">
      <w:pPr>
        <w:spacing w:line="360" w:lineRule="auto"/>
        <w:jc w:val="left"/>
        <w:textAlignment w:val="center"/>
        <w:rPr>
          <w:color w:val="000000"/>
        </w:rPr>
      </w:pPr>
      <w:r>
        <w:rPr>
          <w:color w:val="000000"/>
        </w:rPr>
        <w:t>（2）根据材料二中“由于红军节节胜利，因此斯大林在雅尔塔的地位特别重要。”可知，斯大林“在雅尔塔的地位特别重要”是因为红军取得了节节胜利。结合所学知识可知，雅尔塔会议决定二战后成立联合国。</w:t>
      </w:r>
    </w:p>
    <w:p w14:paraId="57974E40">
      <w:pPr>
        <w:spacing w:line="360" w:lineRule="auto"/>
        <w:jc w:val="left"/>
        <w:textAlignment w:val="center"/>
        <w:rPr>
          <w:color w:val="000000"/>
        </w:rPr>
      </w:pPr>
      <w:r>
        <w:rPr>
          <w:color w:val="000000"/>
        </w:rPr>
        <w:t>（3）结合所学知识可知，杜鲁门主义的出台，标志着美、苏战时同盟关系正式破裂，冷战开始。根据材料三“……但意识形态的对抗和国家利益相悖，使美苏两国在战后初期国际环境中不可避免地产生对抗”可知，冷战开始的原因是意识形态的对抗和国家利益相悖。</w:t>
      </w:r>
    </w:p>
    <w:p w14:paraId="5ADE600C">
      <w:pPr>
        <w:spacing w:line="360" w:lineRule="auto"/>
        <w:jc w:val="left"/>
        <w:textAlignment w:val="center"/>
        <w:rPr>
          <w:color w:val="000000"/>
        </w:rPr>
      </w:pPr>
      <w:r>
        <w:rPr>
          <w:color w:val="000000"/>
        </w:rPr>
        <w:t>（4）根据材料四“首先是两次工业革命的进行，导致新老强国之间的矛盾激化；大规模战争是推动国际体系变迁的重要因素，两次世界大战从根本上改变了传统的国际力量对比；除此之外，新兴大国的崛起与传统大国之间的关系”可知，工业革命、战争、新兴大国的崛起影响国际秩序变化。</w:t>
      </w:r>
    </w:p>
    <w:p w14:paraId="5F584AD5">
      <w:pPr>
        <w:spacing w:line="360" w:lineRule="auto"/>
        <w:jc w:val="left"/>
        <w:textAlignment w:val="center"/>
        <w:rPr>
          <w:rFonts w:ascii="宋体" w:hAnsi="宋体"/>
          <w:color w:val="000000"/>
        </w:rPr>
      </w:pPr>
      <w:r>
        <w:rPr>
          <w:color w:val="000000"/>
        </w:rPr>
        <w:t xml:space="preserve">29. </w:t>
      </w:r>
      <w:r>
        <w:rPr>
          <w:rFonts w:ascii="宋体" w:hAnsi="宋体"/>
          <w:color w:val="000000"/>
        </w:rPr>
        <w:t>每个节日都有其历史由来与深刻含义。以下几个节日“新”意浓厚：</w:t>
      </w:r>
    </w:p>
    <w:p w14:paraId="5D24C06F">
      <w:pPr>
        <w:spacing w:line="360" w:lineRule="auto"/>
        <w:jc w:val="left"/>
        <w:textAlignment w:val="center"/>
        <w:rPr>
          <w:rFonts w:ascii="宋体" w:hAnsi="宋体"/>
          <w:color w:val="000000"/>
        </w:rPr>
      </w:pPr>
      <w:r>
        <w:rPr>
          <w:rFonts w:ascii="宋体" w:hAnsi="宋体"/>
          <w:color w:val="000000"/>
        </w:rPr>
        <w:t>“七一”：新政党，新面貌</w:t>
      </w:r>
    </w:p>
    <w:p w14:paraId="4AF076AC">
      <w:pPr>
        <w:spacing w:line="360" w:lineRule="auto"/>
        <w:jc w:val="left"/>
        <w:textAlignment w:val="center"/>
        <w:rPr>
          <w:rFonts w:ascii="宋体" w:hAnsi="宋体"/>
          <w:color w:val="000000"/>
        </w:rPr>
      </w:pPr>
      <w:r>
        <w:rPr>
          <w:rFonts w:ascii="宋体" w:hAnsi="宋体"/>
          <w:color w:val="000000"/>
        </w:rPr>
        <w:t>“八一”：新军队，新道路</w:t>
      </w:r>
    </w:p>
    <w:p w14:paraId="553DF5E4">
      <w:pPr>
        <w:spacing w:line="360" w:lineRule="auto"/>
        <w:jc w:val="left"/>
        <w:textAlignment w:val="center"/>
        <w:rPr>
          <w:rFonts w:ascii="宋体" w:hAnsi="宋体"/>
          <w:color w:val="000000"/>
        </w:rPr>
      </w:pPr>
      <w:r>
        <w:rPr>
          <w:rFonts w:ascii="宋体" w:hAnsi="宋体"/>
          <w:color w:val="000000"/>
        </w:rPr>
        <w:t>“十一”：新国家，新纪元</w:t>
      </w:r>
    </w:p>
    <w:p w14:paraId="0ECFB049">
      <w:pPr>
        <w:spacing w:line="360" w:lineRule="auto"/>
        <w:jc w:val="left"/>
        <w:textAlignment w:val="center"/>
        <w:rPr>
          <w:rFonts w:ascii="宋体" w:hAnsi="宋体"/>
          <w:color w:val="000000"/>
        </w:rPr>
      </w:pPr>
      <w:r>
        <w:rPr>
          <w:rFonts w:ascii="宋体" w:hAnsi="宋体"/>
          <w:color w:val="000000"/>
        </w:rPr>
        <w:t>任选一个节日，结合所学，写一篇历史小论文。（要求：主题明确，史论结合，条理清晰，</w:t>
      </w:r>
      <w:r>
        <w:rPr>
          <w:rFonts w:eastAsia="Times New Roman" w:cs="Times New Roman"/>
          <w:color w:val="000000"/>
        </w:rPr>
        <w:t>120</w:t>
      </w:r>
      <w:r>
        <w:rPr>
          <w:rFonts w:ascii="宋体" w:hAnsi="宋体"/>
          <w:color w:val="000000"/>
        </w:rPr>
        <w:t>字左右）</w:t>
      </w:r>
    </w:p>
    <w:p w14:paraId="3C304B56">
      <w:pPr>
        <w:spacing w:line="360" w:lineRule="auto"/>
        <w:textAlignment w:val="center"/>
        <w:rPr>
          <w:color w:val="000000"/>
        </w:rPr>
      </w:pPr>
      <w:r>
        <w:rPr>
          <w:color w:val="2E75B6"/>
        </w:rPr>
        <w:t>【答案】</w:t>
      </w:r>
      <w:r>
        <w:rPr>
          <w:color w:val="000000"/>
        </w:rPr>
        <w:t>新国家，新纪元（国庆节）</w:t>
      </w:r>
      <w:r>
        <w:rPr>
          <w:color w:val="000000"/>
        </w:rPr>
        <w:br w:type="textWrapping"/>
      </w:r>
      <w:r>
        <w:rPr>
          <w:color w:val="000000"/>
        </w:rPr>
        <w:t xml:space="preserve">1949年10月1日，毛泽东等国家领导人登上天安门城楼，首都30万军民齐集天安门广场，隆重举行开国大典。毛泽东向全世界庄严宣告：“中华人民共和国中央人民政府今天成立了！”中华人民共和国的成立，开辟了中国历史的新纪元。中国人民经过一百多年的英勇斗争，终于推翻了帝国主义、封建主义和官僚资本主义的统治。中国真正成为独立自主的国家；占人类总数四分之一的中国人从此站起来了。新中国的成立，壮大了世界和平民主和社会主义的力量。 </w:t>
      </w:r>
    </w:p>
    <w:p w14:paraId="71B47E0C">
      <w:pPr>
        <w:spacing w:line="360" w:lineRule="auto"/>
        <w:textAlignment w:val="center"/>
        <w:rPr>
          <w:color w:val="000000"/>
        </w:rPr>
      </w:pPr>
      <w:r>
        <w:rPr>
          <w:color w:val="2E75B6"/>
        </w:rPr>
        <w:t>【解析】</w:t>
      </w:r>
    </w:p>
    <w:p w14:paraId="52FF8693">
      <w:pPr>
        <w:spacing w:line="360" w:lineRule="auto"/>
        <w:jc w:val="left"/>
        <w:textAlignment w:val="center"/>
        <w:rPr>
          <w:color w:val="000000"/>
        </w:rPr>
      </w:pPr>
      <w:r>
        <w:rPr>
          <w:color w:val="000000"/>
        </w:rPr>
        <w:t>【详解】本题考查中国共产党成立（建党节）、南昌起义（建军节）、新中国成立（国庆节）的知识。属于开放型试题。根据历史史实进行简要论述即可。</w:t>
      </w:r>
    </w:p>
    <w:p w14:paraId="49C6FBA3">
      <w:pPr>
        <w:spacing w:line="360" w:lineRule="auto"/>
        <w:jc w:val="left"/>
        <w:textAlignment w:val="center"/>
        <w:rPr>
          <w:color w:val="000000"/>
        </w:rPr>
      </w:pPr>
      <w:r>
        <w:rPr>
          <w:color w:val="000000"/>
        </w:rPr>
        <w:t>示例：新中国成立（国庆节）</w:t>
      </w:r>
    </w:p>
    <w:p w14:paraId="468E539C">
      <w:pPr>
        <w:spacing w:line="360" w:lineRule="auto"/>
        <w:jc w:val="left"/>
        <w:textAlignment w:val="center"/>
        <w:rPr>
          <w:color w:val="000000"/>
        </w:rPr>
      </w:pPr>
      <w:r>
        <w:rPr>
          <w:color w:val="000000"/>
        </w:rPr>
        <w:t>1949年10月1日，毛泽东等国家领导人登上天安门城楼，首都30万军民齐集天安门广场，隆重举行开国大典。毛泽东向全世界庄严宣告：“中华人民共和国中央人民政府今天成立了！”中华人民共和国的成立，开辟了中国历史的新纪元。中国人民经过一百多年的英勇斗争，终于推翻了帝国主义、封建主义和官僚资本主义的统治。中国真正成为独立自主的国家；占人类总数四分之一的中国人从此站起来了。新中国的成立，壮大了世界和平民主和社会主义的力量。</w:t>
      </w:r>
    </w:p>
    <w:p w14:paraId="2BF8FFD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7F681F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1AF9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CCE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8763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797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AFEB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EBFA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A4164"/>
    <w:rsid w:val="004D44FD"/>
    <w:rsid w:val="004E6B18"/>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FB5175"/>
    <w:rsid w:val="38274566"/>
    <w:rsid w:val="3D9772B2"/>
    <w:rsid w:val="61341F64"/>
    <w:rsid w:val="640E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0D43E-EED1-41DB-A324-1F95794AEBC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11258</Words>
  <Characters>11607</Characters>
  <Lines>86</Lines>
  <Paragraphs>24</Paragraphs>
  <TotalTime>0</TotalTime>
  <ScaleCrop>false</ScaleCrop>
  <LinksUpToDate>false</LinksUpToDate>
  <CharactersWithSpaces>11961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2022-08-06T16:01:00Z</dcterms:created>
  <dc:creator>学科网试题生产平台</dc:creator>
  <dc:description>3032209050001408</dc:description>
  <cp:lastModifiedBy>上帝掷骰子吗</cp:lastModifiedBy>
  <dcterms:modified xsi:type="dcterms:W3CDTF">2024-07-20T16:00:21Z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CCA3F01D70544A459DC26C8B1A1EE92C</vt:lpwstr>
  </property>
</Properties>
</file>