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D67AE3">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12166600</wp:posOffset>
            </wp:positionH>
            <wp:positionV relativeFrom="topMargin">
              <wp:posOffset>12052300</wp:posOffset>
            </wp:positionV>
            <wp:extent cx="355600" cy="406400"/>
            <wp:effectExtent l="0" t="0" r="635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355600" cy="4064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年湖南省常德市中考历史真题</w:t>
      </w:r>
    </w:p>
    <w:p w14:paraId="479C31A4">
      <w:pPr>
        <w:spacing w:line="285" w:lineRule="auto"/>
        <w:jc w:val="left"/>
      </w:pPr>
      <w:r>
        <w:rPr>
          <w:rFonts w:ascii="宋体" w:hAnsi="宋体" w:eastAsia="宋体" w:cs="宋体"/>
          <w:b/>
          <w:color w:val="auto"/>
          <w:sz w:val="24"/>
        </w:rPr>
        <w:t>考生注意：</w:t>
      </w:r>
      <w:r>
        <w:rPr>
          <w:rFonts w:ascii="Times New Roman" w:hAnsi="Times New Roman" w:eastAsia="Times New Roman" w:cs="Times New Roman"/>
          <w:b/>
          <w:color w:val="auto"/>
          <w:sz w:val="24"/>
        </w:rPr>
        <w:t>1</w:t>
      </w:r>
      <w:r>
        <w:rPr>
          <w:rFonts w:ascii="宋体" w:hAnsi="宋体" w:eastAsia="宋体" w:cs="宋体"/>
          <w:b/>
          <w:color w:val="auto"/>
          <w:sz w:val="24"/>
        </w:rPr>
        <w:t>、请考生在试题卷卷首填写好准考证号及姓名。</w:t>
      </w:r>
    </w:p>
    <w:p w14:paraId="6750776E">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、请将答案填写在答题卡上，填写在试题卷上的无效。</w:t>
      </w:r>
    </w:p>
    <w:p w14:paraId="1406AAC9">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、本学科试题卷共</w:t>
      </w:r>
      <w:r>
        <w:rPr>
          <w:rFonts w:ascii="Times New Roman" w:hAnsi="Times New Roman" w:eastAsia="Times New Roman" w:cs="Times New Roman"/>
          <w:b/>
          <w:color w:val="auto"/>
          <w:sz w:val="24"/>
        </w:rPr>
        <w:t>6</w:t>
      </w:r>
      <w:r>
        <w:rPr>
          <w:rFonts w:ascii="宋体" w:hAnsi="宋体" w:eastAsia="宋体" w:cs="宋体"/>
          <w:b/>
          <w:color w:val="auto"/>
          <w:sz w:val="24"/>
        </w:rPr>
        <w:t>页，两道大题，满分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分，考试时量</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54AD5467">
      <w:pPr>
        <w:spacing w:line="285" w:lineRule="auto"/>
        <w:jc w:val="left"/>
      </w:pPr>
      <w:r>
        <w:rPr>
          <w:rFonts w:ascii="宋体" w:hAnsi="宋体" w:eastAsia="宋体" w:cs="宋体"/>
          <w:b/>
          <w:color w:val="auto"/>
          <w:sz w:val="24"/>
        </w:rPr>
        <w:t>一、选择题（每小题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分。每小题只有一个最佳答案。）</w:t>
      </w:r>
    </w:p>
    <w:p w14:paraId="17A2C19A">
      <w:pPr>
        <w:spacing w:line="360" w:lineRule="auto"/>
        <w:jc w:val="left"/>
      </w:pPr>
      <w:r>
        <w:rPr>
          <w:color w:val="auto"/>
        </w:rPr>
        <w:t xml:space="preserve">1. </w:t>
      </w:r>
      <w:r>
        <w:rPr>
          <w:rFonts w:ascii="宋体" w:hAnsi="宋体" w:eastAsia="宋体" w:cs="宋体"/>
          <w:color w:val="auto"/>
        </w:rPr>
        <w:t>海内外华人以炎黄子孙自称。每年，满怀虔诚与崇敬的中华儿女会以多种形式祭祀炎帝和黄帝。其原因是（</w:t>
      </w:r>
      <w:r>
        <w:rPr>
          <w:rFonts w:ascii="Times New Roman" w:hAnsi="Times New Roman" w:eastAsia="Times New Roman" w:cs="Times New Roman"/>
          <w:color w:val="auto"/>
        </w:rPr>
        <w:t xml:space="preserve">    </w:t>
      </w:r>
      <w:r>
        <w:rPr>
          <w:rFonts w:ascii="宋体" w:hAnsi="宋体" w:eastAsia="宋体" w:cs="宋体"/>
          <w:color w:val="auto"/>
        </w:rPr>
        <w:t>）</w:t>
      </w:r>
    </w:p>
    <w:p w14:paraId="5567564C">
      <w:pPr>
        <w:tabs>
          <w:tab w:val="left" w:pos="4873"/>
        </w:tabs>
        <w:spacing w:line="360" w:lineRule="auto"/>
        <w:jc w:val="left"/>
        <w:textAlignment w:val="center"/>
        <w:rPr>
          <w:color w:val="auto"/>
        </w:rPr>
      </w:pPr>
      <w:r>
        <w:t xml:space="preserve">A. </w:t>
      </w:r>
      <w:r>
        <w:rPr>
          <w:rFonts w:ascii="宋体" w:hAnsi="宋体" w:eastAsia="宋体" w:cs="宋体"/>
          <w:color w:val="auto"/>
        </w:rPr>
        <w:t>他们创造了使用至今的汉字</w:t>
      </w:r>
      <w:r>
        <w:tab/>
      </w:r>
      <w:r>
        <w:t xml:space="preserve">B. </w:t>
      </w:r>
      <w:r>
        <w:rPr>
          <w:rFonts w:ascii="宋体" w:hAnsi="宋体" w:eastAsia="宋体" w:cs="宋体"/>
          <w:color w:val="auto"/>
        </w:rPr>
        <w:t>他们带领人们根治了水患</w:t>
      </w:r>
    </w:p>
    <w:p w14:paraId="7AD42914">
      <w:pPr>
        <w:tabs>
          <w:tab w:val="left" w:pos="4873"/>
        </w:tabs>
        <w:spacing w:line="360" w:lineRule="auto"/>
        <w:jc w:val="left"/>
        <w:textAlignment w:val="center"/>
        <w:rPr>
          <w:color w:val="000000"/>
        </w:rPr>
      </w:pPr>
      <w:r>
        <w:t xml:space="preserve">C. </w:t>
      </w:r>
      <w:r>
        <w:rPr>
          <w:rFonts w:ascii="宋体" w:hAnsi="宋体" w:eastAsia="宋体" w:cs="宋体"/>
          <w:color w:val="auto"/>
        </w:rPr>
        <w:t>他们建立了我国第一个国家</w:t>
      </w:r>
      <w:r>
        <w:tab/>
      </w:r>
      <w:r>
        <w:t xml:space="preserve">D. </w:t>
      </w:r>
      <w:r>
        <w:rPr>
          <w:rFonts w:ascii="宋体" w:hAnsi="宋体" w:eastAsia="宋体" w:cs="宋体"/>
          <w:color w:val="auto"/>
        </w:rPr>
        <w:t>他们是中华民族的人文初祖</w:t>
      </w:r>
    </w:p>
    <w:p w14:paraId="276AE05A">
      <w:pPr>
        <w:spacing w:line="360" w:lineRule="auto"/>
        <w:textAlignment w:val="center"/>
        <w:rPr>
          <w:color w:val="000000"/>
        </w:rPr>
      </w:pPr>
      <w:r>
        <w:rPr>
          <w:color w:val="2E75B6"/>
        </w:rPr>
        <w:t>【答案】</w:t>
      </w:r>
      <w:r>
        <w:rPr>
          <w:color w:val="000000"/>
        </w:rPr>
        <w:t>D</w:t>
      </w:r>
    </w:p>
    <w:p w14:paraId="399DEA30">
      <w:pPr>
        <w:spacing w:line="360" w:lineRule="auto"/>
        <w:textAlignment w:val="center"/>
        <w:rPr>
          <w:color w:val="000000"/>
        </w:rPr>
      </w:pPr>
      <w:r>
        <w:rPr>
          <w:color w:val="2E75B6"/>
        </w:rPr>
        <w:t>【解析】</w:t>
      </w:r>
    </w:p>
    <w:p w14:paraId="007368AF">
      <w:pPr>
        <w:spacing w:line="360" w:lineRule="auto"/>
        <w:jc w:val="left"/>
        <w:textAlignment w:val="center"/>
        <w:rPr>
          <w:color w:val="000000"/>
        </w:rPr>
      </w:pPr>
      <w:r>
        <w:rPr>
          <w:color w:val="000000"/>
        </w:rPr>
        <w:t>【详解】根据题干，结合所学可知，距今约四五千年，生活在黄河流域炎帝部落和黄帝部落联合在涿鹿一战中打败蚩尤部落。从此，炎帝、黄帝部落结成联盟，经过长期发展形成日后的华夏族，华夏族是汉族的前身，中华民族的主干部分。黄帝和炎帝被后人尊称为中华民族的“人文初祖”，D项正确；黄帝炎帝时期没有创造使用至今的汉字，排除A项；黄帝炎帝时期没有治理水患，排除B项；炎帝黄帝时期没有建立国家，排除C项。故选D项。</w:t>
      </w:r>
    </w:p>
    <w:p w14:paraId="6A28C929">
      <w:pPr>
        <w:spacing w:line="360" w:lineRule="auto"/>
        <w:jc w:val="left"/>
        <w:textAlignment w:val="center"/>
        <w:rPr>
          <w:color w:val="000000"/>
        </w:rPr>
      </w:pPr>
      <w:r>
        <w:rPr>
          <w:color w:val="000000"/>
        </w:rPr>
        <w:t xml:space="preserve">2. </w:t>
      </w:r>
      <w:r>
        <w:rPr>
          <w:rFonts w:ascii="宋体" w:hAnsi="宋体" w:eastAsia="宋体" w:cs="宋体"/>
          <w:color w:val="000000"/>
        </w:rPr>
        <w:t>下列是中国古代主要朝代（时期）沿革示意图（部分），在相应的空格内依次填入秦→□→东汉→三国→西晋→……□→唐→……→□→明→清（</w:t>
      </w:r>
      <w:r>
        <w:rPr>
          <w:rFonts w:ascii="Times New Roman" w:hAnsi="Times New Roman" w:eastAsia="Times New Roman" w:cs="Times New Roman"/>
          <w:color w:val="000000"/>
        </w:rPr>
        <w:t xml:space="preserve">    </w:t>
      </w:r>
      <w:r>
        <w:rPr>
          <w:rFonts w:ascii="宋体" w:hAnsi="宋体" w:eastAsia="宋体" w:cs="宋体"/>
          <w:color w:val="000000"/>
        </w:rPr>
        <w:t>）</w:t>
      </w:r>
    </w:p>
    <w:p w14:paraId="5826D8B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西汉、宋、元</w:t>
      </w:r>
      <w:r>
        <w:rPr>
          <w:color w:val="000000"/>
        </w:rPr>
        <w:tab/>
      </w:r>
      <w:r>
        <w:rPr>
          <w:color w:val="000000"/>
        </w:rPr>
        <w:t xml:space="preserve">B. </w:t>
      </w:r>
      <w:r>
        <w:rPr>
          <w:rFonts w:ascii="宋体" w:hAnsi="宋体" w:eastAsia="宋体" w:cs="宋体"/>
          <w:color w:val="000000"/>
        </w:rPr>
        <w:t>汉、东晋、元</w:t>
      </w:r>
    </w:p>
    <w:p w14:paraId="64330D7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西汉、隋、元</w:t>
      </w:r>
      <w:r>
        <w:rPr>
          <w:color w:val="000000"/>
        </w:rPr>
        <w:tab/>
      </w:r>
      <w:r>
        <w:rPr>
          <w:color w:val="000000"/>
        </w:rPr>
        <w:t xml:space="preserve">D. </w:t>
      </w:r>
      <w:r>
        <w:rPr>
          <w:rFonts w:ascii="宋体" w:hAnsi="宋体" w:eastAsia="宋体" w:cs="宋体"/>
          <w:color w:val="000000"/>
        </w:rPr>
        <w:t>汉、五代、宋</w:t>
      </w:r>
    </w:p>
    <w:p w14:paraId="014E3F18">
      <w:pPr>
        <w:spacing w:line="360" w:lineRule="auto"/>
        <w:textAlignment w:val="center"/>
        <w:rPr>
          <w:color w:val="000000"/>
        </w:rPr>
      </w:pPr>
      <w:r>
        <w:rPr>
          <w:color w:val="2E75B6"/>
        </w:rPr>
        <w:t>【答案】</w:t>
      </w:r>
      <w:r>
        <w:rPr>
          <w:color w:val="000000"/>
        </w:rPr>
        <w:t>C</w:t>
      </w:r>
    </w:p>
    <w:p w14:paraId="459E35CF">
      <w:pPr>
        <w:spacing w:line="360" w:lineRule="auto"/>
        <w:textAlignment w:val="center"/>
        <w:rPr>
          <w:color w:val="000000"/>
        </w:rPr>
      </w:pPr>
      <w:r>
        <w:rPr>
          <w:color w:val="2E75B6"/>
        </w:rPr>
        <w:t>【解析】</w:t>
      </w:r>
    </w:p>
    <w:p w14:paraId="6B9C4011">
      <w:pPr>
        <w:spacing w:line="360" w:lineRule="auto"/>
        <w:jc w:val="left"/>
        <w:textAlignment w:val="center"/>
        <w:rPr>
          <w:color w:val="000000"/>
        </w:rPr>
      </w:pPr>
      <w:r>
        <w:rPr>
          <w:color w:val="000000"/>
        </w:rPr>
        <w:t>【详解】根据材料结合所学知识，西汉灭亡以后，西汉宗室刘秀在公元25年建立政权，定都洛阳，史称东汉。隋朝灭亡后，618年，李渊称帝，建立唐朝，定都长安。1368年，朱元璋称帝，建立明朝，随后明军占领元大都，结束了元朝的统治，综上所述西汉后的主要朝代是东汉、隋朝后的主要朝代是唐、明朝前面的朝代是元，C项正确；北宋位于五代十国以后，南宋被元所灭，排除A项；汉朝分为西汉、东汉，题干示意图已有西汉，排除B项；五代是在唐朝灭亡后，排除D项。故选C项。</w:t>
      </w:r>
    </w:p>
    <w:p w14:paraId="54AE4EFB">
      <w:pPr>
        <w:spacing w:line="360" w:lineRule="auto"/>
        <w:jc w:val="left"/>
        <w:textAlignment w:val="center"/>
        <w:rPr>
          <w:color w:val="000000"/>
        </w:rPr>
      </w:pPr>
      <w:r>
        <w:rPr>
          <w:color w:val="000000"/>
        </w:rPr>
        <w:t xml:space="preserve">3. </w:t>
      </w:r>
      <w:r>
        <w:rPr>
          <w:rFonts w:ascii="宋体" w:hAnsi="宋体" w:eastAsia="宋体" w:cs="宋体"/>
          <w:color w:val="000000"/>
        </w:rPr>
        <w:t>某班开展历史知识竞赛活动，有一谜语的谜面是“统一多民族国家的建立和巩固”。其谜底应是（</w:t>
      </w:r>
      <w:r>
        <w:rPr>
          <w:rFonts w:ascii="Times New Roman" w:hAnsi="Times New Roman" w:eastAsia="Times New Roman" w:cs="Times New Roman"/>
          <w:color w:val="000000"/>
        </w:rPr>
        <w:t xml:space="preserve">    </w:t>
      </w:r>
      <w:r>
        <w:rPr>
          <w:rFonts w:ascii="宋体" w:hAnsi="宋体" w:eastAsia="宋体" w:cs="宋体"/>
          <w:color w:val="000000"/>
        </w:rPr>
        <w:t>）</w:t>
      </w:r>
    </w:p>
    <w:p w14:paraId="68272A4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秦汉时期特征</w:t>
      </w:r>
      <w:r>
        <w:rPr>
          <w:color w:val="000000"/>
        </w:rPr>
        <w:tab/>
      </w:r>
      <w:r>
        <w:rPr>
          <w:color w:val="000000"/>
        </w:rPr>
        <w:t xml:space="preserve">B. </w:t>
      </w:r>
      <w:r>
        <w:rPr>
          <w:rFonts w:ascii="宋体" w:hAnsi="宋体" w:eastAsia="宋体" w:cs="宋体"/>
          <w:color w:val="000000"/>
        </w:rPr>
        <w:t>明清时期特征</w:t>
      </w:r>
    </w:p>
    <w:p w14:paraId="2019D86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隋唐时期特征</w:t>
      </w:r>
      <w:r>
        <w:rPr>
          <w:color w:val="000000"/>
        </w:rPr>
        <w:tab/>
      </w:r>
      <w:r>
        <w:rPr>
          <w:color w:val="000000"/>
        </w:rPr>
        <w:t xml:space="preserve">D. </w:t>
      </w:r>
      <w:r>
        <w:rPr>
          <w:rFonts w:ascii="宋体" w:hAnsi="宋体" w:eastAsia="宋体" w:cs="宋体"/>
          <w:color w:val="000000"/>
        </w:rPr>
        <w:t>宋元时期特征</w:t>
      </w:r>
    </w:p>
    <w:p w14:paraId="71370FE1">
      <w:pPr>
        <w:spacing w:line="360" w:lineRule="auto"/>
        <w:textAlignment w:val="center"/>
        <w:rPr>
          <w:color w:val="000000"/>
        </w:rPr>
      </w:pPr>
      <w:r>
        <w:rPr>
          <w:color w:val="2E75B6"/>
        </w:rPr>
        <w:t>【答案】</w:t>
      </w:r>
      <w:r>
        <w:rPr>
          <w:color w:val="000000"/>
        </w:rPr>
        <w:t>A</w:t>
      </w:r>
    </w:p>
    <w:p w14:paraId="454699DA">
      <w:pPr>
        <w:spacing w:line="360" w:lineRule="auto"/>
        <w:textAlignment w:val="center"/>
        <w:rPr>
          <w:color w:val="000000"/>
        </w:rPr>
      </w:pPr>
      <w:r>
        <w:rPr>
          <w:color w:val="2E75B6"/>
        </w:rPr>
        <w:t>【解析】</w:t>
      </w:r>
    </w:p>
    <w:p w14:paraId="5B44C771">
      <w:pPr>
        <w:spacing w:line="360" w:lineRule="auto"/>
        <w:jc w:val="left"/>
        <w:textAlignment w:val="center"/>
        <w:rPr>
          <w:color w:val="000000"/>
        </w:rPr>
      </w:pPr>
      <w:r>
        <w:rPr>
          <w:color w:val="000000"/>
        </w:rPr>
        <w:t>【详解】依据题干信息“统一多民族国家的建立和巩固”，结合所学可知，秦始皇建立起中国历史上第一个统一的多民族的封建国家，汉武帝统治时期，大一统的局面得到进一步的巩固和发展，“统一多民族国家的建立和巩固”是秦汉时期的特征，A项正确；明清时期的特征是统一多民族国家的巩固与发展，排除B项；隋唐时期的特征是繁荣与开放，排除C项；宋元时期的特征是民族政权并立、民族进一步交融、由民族政权并立到统一、经济重心南移，排除D项。故选A项。</w:t>
      </w:r>
    </w:p>
    <w:p w14:paraId="66002377">
      <w:pPr>
        <w:spacing w:line="360" w:lineRule="auto"/>
        <w:jc w:val="left"/>
        <w:textAlignment w:val="center"/>
        <w:rPr>
          <w:color w:val="000000"/>
        </w:rPr>
      </w:pPr>
      <w:r>
        <w:rPr>
          <w:color w:val="000000"/>
        </w:rPr>
        <w:t xml:space="preserve">4. </w:t>
      </w:r>
      <w:r>
        <w:rPr>
          <w:rFonts w:ascii="宋体" w:hAnsi="宋体" w:eastAsia="宋体" w:cs="宋体"/>
          <w:color w:val="000000"/>
        </w:rPr>
        <w:t>下图所示内容的变化反映了（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39B02332">
      <w:pPr>
        <w:spacing w:line="360" w:lineRule="auto"/>
        <w:jc w:val="left"/>
        <w:textAlignment w:val="center"/>
        <w:rPr>
          <w:color w:val="000000"/>
        </w:rPr>
      </w:pPr>
      <w:r>
        <w:rPr>
          <w:color w:val="000000"/>
        </w:rPr>
        <w:drawing>
          <wp:inline distT="0" distB="0" distL="114300" distR="114300">
            <wp:extent cx="1638300" cy="2124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38300" cy="2124075"/>
                    </a:xfrm>
                    <a:prstGeom prst="rect">
                      <a:avLst/>
                    </a:prstGeom>
                  </pic:spPr>
                </pic:pic>
              </a:graphicData>
            </a:graphic>
          </wp:inline>
        </w:drawing>
      </w:r>
      <w:r>
        <w:rPr>
          <w:color w:val="000000"/>
        </w:rPr>
        <w:t xml:space="preserve">            </w:t>
      </w:r>
      <w:r>
        <w:rPr>
          <w:color w:val="000000"/>
        </w:rPr>
        <w:drawing>
          <wp:inline distT="0" distB="0" distL="114300" distR="114300">
            <wp:extent cx="1304925" cy="1771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04925" cy="1771650"/>
                    </a:xfrm>
                    <a:prstGeom prst="rect">
                      <a:avLst/>
                    </a:prstGeom>
                  </pic:spPr>
                </pic:pic>
              </a:graphicData>
            </a:graphic>
          </wp:inline>
        </w:drawing>
      </w:r>
      <w:r>
        <w:rPr>
          <w:color w:val="000000"/>
        </w:rPr>
        <w:t xml:space="preserve">    </w:t>
      </w:r>
    </w:p>
    <w:p w14:paraId="75B6B2AA">
      <w:pPr>
        <w:spacing w:line="360" w:lineRule="auto"/>
        <w:jc w:val="left"/>
        <w:textAlignment w:val="center"/>
        <w:rPr>
          <w:color w:val="000000"/>
        </w:rPr>
      </w:pPr>
      <w:r>
        <w:rPr>
          <w:color w:val="000000"/>
        </w:rPr>
        <w:t>唐（750）人口占比分布             北宋初期（1078年）人口占比分布</w:t>
      </w:r>
    </w:p>
    <w:p w14:paraId="0C1AD70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土地兼并空前严重</w:t>
      </w:r>
      <w:r>
        <w:rPr>
          <w:color w:val="000000"/>
        </w:rPr>
        <w:tab/>
      </w:r>
      <w:r>
        <w:rPr>
          <w:color w:val="000000"/>
        </w:rPr>
        <w:t xml:space="preserve">B. </w:t>
      </w:r>
      <w:r>
        <w:rPr>
          <w:rFonts w:ascii="宋体" w:hAnsi="宋体" w:eastAsia="宋体" w:cs="宋体"/>
          <w:color w:val="000000"/>
        </w:rPr>
        <w:t>财政收入得到提高</w:t>
      </w:r>
    </w:p>
    <w:p w14:paraId="62DA952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经济重心不断南移</w:t>
      </w:r>
      <w:r>
        <w:rPr>
          <w:color w:val="000000"/>
        </w:rPr>
        <w:tab/>
      </w:r>
      <w:r>
        <w:rPr>
          <w:color w:val="000000"/>
        </w:rPr>
        <w:t xml:space="preserve">D. </w:t>
      </w:r>
      <w:r>
        <w:rPr>
          <w:rFonts w:ascii="宋体" w:hAnsi="宋体" w:eastAsia="宋体" w:cs="宋体"/>
          <w:color w:val="000000"/>
        </w:rPr>
        <w:t>耕地面积逐渐增加</w:t>
      </w:r>
    </w:p>
    <w:p w14:paraId="757643F5">
      <w:pPr>
        <w:spacing w:line="360" w:lineRule="auto"/>
        <w:textAlignment w:val="center"/>
        <w:rPr>
          <w:color w:val="000000"/>
        </w:rPr>
      </w:pPr>
      <w:r>
        <w:rPr>
          <w:color w:val="2E75B6"/>
        </w:rPr>
        <w:t>【答案】</w:t>
      </w:r>
      <w:r>
        <w:rPr>
          <w:color w:val="000000"/>
        </w:rPr>
        <w:t>C</w:t>
      </w:r>
    </w:p>
    <w:p w14:paraId="5870099F">
      <w:pPr>
        <w:spacing w:line="360" w:lineRule="auto"/>
        <w:textAlignment w:val="center"/>
        <w:rPr>
          <w:color w:val="000000"/>
        </w:rPr>
      </w:pPr>
      <w:r>
        <w:rPr>
          <w:color w:val="2E75B6"/>
        </w:rPr>
        <w:t>【解析】</w:t>
      </w:r>
    </w:p>
    <w:p w14:paraId="57718C45">
      <w:pPr>
        <w:spacing w:line="360" w:lineRule="auto"/>
        <w:jc w:val="left"/>
        <w:textAlignment w:val="center"/>
        <w:rPr>
          <w:color w:val="000000"/>
        </w:rPr>
      </w:pPr>
      <w:r>
        <w:rPr>
          <w:color w:val="000000"/>
        </w:rPr>
        <w:t>【详解】根据题干信息，750年人口分布黄河流域多，到1078年人口分布长江流域多，说法当时经济重心不断南移。安史之乱后北方战乱频繁，南方相对稳定，因此从唐朝中期开始经济重心南移，到南宋时最后完成，这一时期南方经济发展起来，人口逐渐超过北方，因此出现材料中长江流域人口超过黄河流域人口，C项正确；材料强调南北人口分布变化，不能体现土地兼并空前严重，排除A项；材料无法反映财政收入，排除B项；耕地面积与材料无关，排除D项。故选C项。</w:t>
      </w:r>
    </w:p>
    <w:p w14:paraId="1FC5327A">
      <w:pPr>
        <w:spacing w:line="360" w:lineRule="auto"/>
        <w:jc w:val="left"/>
        <w:textAlignment w:val="center"/>
        <w:rPr>
          <w:color w:val="000000"/>
        </w:rPr>
      </w:pPr>
      <w:r>
        <w:rPr>
          <w:color w:val="000000"/>
        </w:rPr>
        <w:t xml:space="preserve">5. </w:t>
      </w:r>
      <w:r>
        <w:rPr>
          <w:rFonts w:ascii="宋体" w:hAnsi="宋体" w:eastAsia="宋体" w:cs="宋体"/>
          <w:color w:val="000000"/>
        </w:rPr>
        <w:t>魏晋时期的北方，胡汉合舞已成为普遍的风气；元朝时期，各族之间的通婚很普遍。这些现象反映了</w:t>
      </w:r>
    </w:p>
    <w:p w14:paraId="2D38E7F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文化昌盛</w:t>
      </w:r>
      <w:r>
        <w:rPr>
          <w:color w:val="000000"/>
        </w:rPr>
        <w:tab/>
      </w:r>
      <w:r>
        <w:rPr>
          <w:color w:val="000000"/>
        </w:rPr>
        <w:t xml:space="preserve">B. </w:t>
      </w:r>
      <w:r>
        <w:rPr>
          <w:rFonts w:ascii="宋体" w:hAnsi="宋体" w:eastAsia="宋体" w:cs="宋体"/>
          <w:color w:val="000000"/>
        </w:rPr>
        <w:t>中央集权加强</w:t>
      </w:r>
      <w:r>
        <w:rPr>
          <w:color w:val="000000"/>
        </w:rPr>
        <w:tab/>
      </w:r>
      <w:r>
        <w:rPr>
          <w:color w:val="000000"/>
        </w:rPr>
        <w:t xml:space="preserve">C. </w:t>
      </w:r>
      <w:r>
        <w:rPr>
          <w:rFonts w:ascii="宋体" w:hAnsi="宋体" w:eastAsia="宋体" w:cs="宋体"/>
          <w:color w:val="000000"/>
        </w:rPr>
        <w:t>江南地区开发</w:t>
      </w:r>
      <w:r>
        <w:rPr>
          <w:color w:val="000000"/>
        </w:rPr>
        <w:tab/>
      </w:r>
      <w:r>
        <w:rPr>
          <w:color w:val="000000"/>
        </w:rPr>
        <w:t xml:space="preserve">D. </w:t>
      </w:r>
      <w:r>
        <w:rPr>
          <w:rFonts w:ascii="宋体" w:hAnsi="宋体" w:eastAsia="宋体" w:cs="宋体"/>
          <w:color w:val="000000"/>
        </w:rPr>
        <w:t>民族交融发展</w:t>
      </w:r>
    </w:p>
    <w:p w14:paraId="37DA7FDA">
      <w:pPr>
        <w:spacing w:line="360" w:lineRule="auto"/>
        <w:textAlignment w:val="center"/>
        <w:rPr>
          <w:color w:val="000000"/>
        </w:rPr>
      </w:pPr>
      <w:r>
        <w:rPr>
          <w:color w:val="2E75B6"/>
        </w:rPr>
        <w:t>【答案】</w:t>
      </w:r>
      <w:r>
        <w:rPr>
          <w:color w:val="000000"/>
        </w:rPr>
        <w:t>D</w:t>
      </w:r>
    </w:p>
    <w:p w14:paraId="16B9E3AD">
      <w:pPr>
        <w:spacing w:line="360" w:lineRule="auto"/>
        <w:textAlignment w:val="center"/>
        <w:rPr>
          <w:color w:val="000000"/>
        </w:rPr>
      </w:pPr>
      <w:r>
        <w:rPr>
          <w:color w:val="2E75B6"/>
        </w:rPr>
        <w:t>【解析】</w:t>
      </w:r>
    </w:p>
    <w:p w14:paraId="7B14C3E0">
      <w:pPr>
        <w:spacing w:line="360" w:lineRule="auto"/>
        <w:jc w:val="left"/>
        <w:textAlignment w:val="center"/>
        <w:rPr>
          <w:color w:val="000000"/>
        </w:rPr>
      </w:pPr>
      <w:r>
        <w:rPr>
          <w:color w:val="000000"/>
        </w:rPr>
        <w:t>【详解】根据材料“魏晋时期的北方，胡汉合舞已成为普遍的风气；元朝时期，各族之间的通婚很普遍。”中的胡汉合舞，通婚等，结合所学可知，东汉开始北方少数民族内迁，各民族不断融合，到元朝时，各民族长期生活在一起，更加促进民族融合，D项正确；其余三项在材料中没有体现，排除ABC项。故选D项。</w:t>
      </w:r>
    </w:p>
    <w:p w14:paraId="51A630D3">
      <w:pPr>
        <w:spacing w:line="360" w:lineRule="auto"/>
        <w:jc w:val="left"/>
        <w:textAlignment w:val="center"/>
        <w:rPr>
          <w:color w:val="000000"/>
        </w:rPr>
      </w:pPr>
      <w:r>
        <w:rPr>
          <w:color w:val="000000"/>
        </w:rPr>
        <w:t xml:space="preserve">6. </w:t>
      </w:r>
      <w:r>
        <w:rPr>
          <w:rFonts w:ascii="宋体" w:hAnsi="宋体" w:eastAsia="宋体" w:cs="宋体"/>
          <w:color w:val="000000"/>
        </w:rPr>
        <w:t>秦朝和隋朝都在中国历史上留下了耀眼的光芒，以下关于两个朝代说法正确的是（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20383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两朝都定都长安</w:t>
      </w:r>
      <w:r>
        <w:rPr>
          <w:color w:val="000000"/>
        </w:rPr>
        <w:tab/>
      </w:r>
      <w:r>
        <w:rPr>
          <w:color w:val="000000"/>
        </w:rPr>
        <w:t xml:space="preserve">B. </w:t>
      </w:r>
      <w:r>
        <w:rPr>
          <w:rFonts w:ascii="宋体" w:hAnsi="宋体" w:eastAsia="宋体" w:cs="宋体"/>
          <w:color w:val="000000"/>
        </w:rPr>
        <w:t>都出现盛世局面</w:t>
      </w:r>
    </w:p>
    <w:p w14:paraId="5752FC3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都实现制度创新</w:t>
      </w:r>
      <w:r>
        <w:rPr>
          <w:color w:val="000000"/>
        </w:rPr>
        <w:tab/>
      </w:r>
      <w:r>
        <w:rPr>
          <w:color w:val="000000"/>
        </w:rPr>
        <w:t xml:space="preserve">D. </w:t>
      </w:r>
      <w:r>
        <w:rPr>
          <w:rFonts w:ascii="宋体" w:hAnsi="宋体" w:eastAsia="宋体" w:cs="宋体"/>
          <w:color w:val="000000"/>
        </w:rPr>
        <w:t>都推行科举制度</w:t>
      </w:r>
    </w:p>
    <w:p w14:paraId="60A30DF0">
      <w:pPr>
        <w:spacing w:line="360" w:lineRule="auto"/>
        <w:textAlignment w:val="center"/>
        <w:rPr>
          <w:color w:val="000000"/>
        </w:rPr>
      </w:pPr>
      <w:r>
        <w:rPr>
          <w:color w:val="2E75B6"/>
        </w:rPr>
        <w:t>【答案】</w:t>
      </w:r>
      <w:r>
        <w:rPr>
          <w:color w:val="000000"/>
        </w:rPr>
        <w:t>C</w:t>
      </w:r>
    </w:p>
    <w:p w14:paraId="2309B638">
      <w:pPr>
        <w:spacing w:line="360" w:lineRule="auto"/>
        <w:textAlignment w:val="center"/>
        <w:rPr>
          <w:color w:val="000000"/>
        </w:rPr>
      </w:pPr>
      <w:r>
        <w:rPr>
          <w:color w:val="2E75B6"/>
        </w:rPr>
        <w:t>【解析】</w:t>
      </w:r>
    </w:p>
    <w:p w14:paraId="5EECEE61">
      <w:pPr>
        <w:spacing w:line="360" w:lineRule="auto"/>
        <w:jc w:val="left"/>
        <w:textAlignment w:val="center"/>
        <w:rPr>
          <w:color w:val="000000"/>
        </w:rPr>
      </w:pPr>
      <w:r>
        <w:rPr>
          <w:color w:val="000000"/>
        </w:rPr>
        <w:t>【详解】根据所学可知，秦朝和隋朝都在中国历史上留下了耀眼的光芒，秦朝实行郡县制，隋朝开创科举制，都实现制度创新，C项正确；秦朝定都咸阳，排除A项；秦朝没有出现盛世，隋朝出现了开皇之治，排除B项；秦朝没有实行科举制，排除D项。故选C项。</w:t>
      </w:r>
    </w:p>
    <w:p w14:paraId="1DC8A578">
      <w:pPr>
        <w:spacing w:line="360" w:lineRule="auto"/>
        <w:jc w:val="left"/>
        <w:textAlignment w:val="center"/>
        <w:rPr>
          <w:color w:val="000000"/>
        </w:rPr>
      </w:pPr>
      <w:r>
        <w:rPr>
          <w:color w:val="000000"/>
        </w:rPr>
        <w:t xml:space="preserve">7. </w:t>
      </w:r>
      <w:r>
        <w:rPr>
          <w:rFonts w:ascii="宋体" w:hAnsi="宋体" w:eastAsia="宋体" w:cs="宋体"/>
          <w:color w:val="000000"/>
        </w:rPr>
        <w:t>从秦朝的“半两钱”到汉朝的“五铢钱”，再到宋朝的“交子”，货币发生了由笨重到轻便的变化。这一变化的主要原因是（   ）</w:t>
      </w:r>
    </w:p>
    <w:p w14:paraId="37B4B3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都市生活的繁华</w:t>
      </w:r>
      <w:r>
        <w:rPr>
          <w:color w:val="000000"/>
        </w:rPr>
        <w:tab/>
      </w:r>
      <w:r>
        <w:rPr>
          <w:color w:val="000000"/>
        </w:rPr>
        <w:t xml:space="preserve">B. </w:t>
      </w:r>
      <w:r>
        <w:rPr>
          <w:rFonts w:ascii="宋体" w:hAnsi="宋体" w:eastAsia="宋体" w:cs="宋体"/>
          <w:color w:val="000000"/>
        </w:rPr>
        <w:t>商业贸易的发展</w:t>
      </w:r>
    </w:p>
    <w:p w14:paraId="6A7701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造纸技术的成熟</w:t>
      </w:r>
      <w:r>
        <w:rPr>
          <w:color w:val="000000"/>
        </w:rPr>
        <w:tab/>
      </w:r>
      <w:r>
        <w:rPr>
          <w:color w:val="000000"/>
        </w:rPr>
        <w:t xml:space="preserve">D. </w:t>
      </w:r>
      <w:r>
        <w:rPr>
          <w:rFonts w:ascii="宋体" w:hAnsi="宋体" w:eastAsia="宋体" w:cs="宋体"/>
          <w:color w:val="000000"/>
        </w:rPr>
        <w:t>冶铸工艺的进步</w:t>
      </w:r>
    </w:p>
    <w:p w14:paraId="3C2B1BFD">
      <w:pPr>
        <w:spacing w:line="360" w:lineRule="auto"/>
        <w:textAlignment w:val="center"/>
        <w:rPr>
          <w:color w:val="000000"/>
        </w:rPr>
      </w:pPr>
      <w:r>
        <w:rPr>
          <w:color w:val="2E75B6"/>
        </w:rPr>
        <w:t>【答案】</w:t>
      </w:r>
      <w:r>
        <w:rPr>
          <w:color w:val="000000"/>
        </w:rPr>
        <w:t>B</w:t>
      </w:r>
    </w:p>
    <w:p w14:paraId="576C437D">
      <w:pPr>
        <w:spacing w:line="360" w:lineRule="auto"/>
        <w:textAlignment w:val="center"/>
        <w:rPr>
          <w:color w:val="000000"/>
        </w:rPr>
      </w:pPr>
      <w:r>
        <w:rPr>
          <w:color w:val="2E75B6"/>
        </w:rPr>
        <w:t>【解析】</w:t>
      </w:r>
    </w:p>
    <w:p w14:paraId="7D1088F6">
      <w:pPr>
        <w:spacing w:line="360" w:lineRule="auto"/>
        <w:jc w:val="left"/>
        <w:textAlignment w:val="center"/>
        <w:rPr>
          <w:color w:val="000000"/>
        </w:rPr>
      </w:pPr>
      <w:r>
        <w:rPr>
          <w:color w:val="000000"/>
        </w:rPr>
        <w:t>【详解】</w:t>
      </w:r>
      <w:r>
        <w:rPr>
          <w:rFonts w:ascii="宋体" w:hAnsi="宋体" w:eastAsia="宋体" w:cs="宋体"/>
          <w:color w:val="000000"/>
        </w:rPr>
        <w:t>根据材料可知秦朝的“半两钱”到汉朝的“五铢钱”，再到宋朝的“交子”，货币发生了由笨重到轻便的变化，从金属货币到非金属货币，方便了流通，发生这种变化的主要原因是商业贸易的发展，B项正确；都市生活的繁华不一定是货币发生变化的原因，排除A项；造纸技术的成熟和冶铸技术的进步不能是货币由重到轻便的原因，排除CD两项。故选B项。</w:t>
      </w:r>
    </w:p>
    <w:p w14:paraId="368F49E9">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2023</w:t>
      </w:r>
      <w:r>
        <w:rPr>
          <w:rFonts w:ascii="宋体" w:hAnsi="宋体" w:eastAsia="宋体" w:cs="宋体"/>
          <w:color w:val="000000"/>
        </w:rPr>
        <w:t>年是香港回归祖国</w:t>
      </w:r>
      <w:r>
        <w:rPr>
          <w:rFonts w:ascii="Times New Roman" w:hAnsi="Times New Roman" w:eastAsia="Times New Roman" w:cs="Times New Roman"/>
          <w:color w:val="000000"/>
        </w:rPr>
        <w:t>26</w:t>
      </w:r>
      <w:r>
        <w:rPr>
          <w:rFonts w:ascii="宋体" w:hAnsi="宋体" w:eastAsia="宋体" w:cs="宋体"/>
          <w:color w:val="000000"/>
        </w:rPr>
        <w:t>周年，香港的回归，不仅洗雪了中国的百年国耻，更促进了香港的持续稳定繁荣，我国香港问题的形成开始于（</w:t>
      </w:r>
      <w:r>
        <w:rPr>
          <w:rFonts w:ascii="Times New Roman" w:hAnsi="Times New Roman" w:eastAsia="Times New Roman" w:cs="Times New Roman"/>
          <w:color w:val="000000"/>
        </w:rPr>
        <w:t xml:space="preserve">    </w:t>
      </w:r>
      <w:r>
        <w:rPr>
          <w:rFonts w:ascii="宋体" w:hAnsi="宋体" w:eastAsia="宋体" w:cs="宋体"/>
          <w:color w:val="000000"/>
        </w:rPr>
        <w:t>）</w:t>
      </w:r>
    </w:p>
    <w:p w14:paraId="331C7DA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《南京条约》</w:t>
      </w:r>
      <w:r>
        <w:rPr>
          <w:color w:val="000000"/>
        </w:rPr>
        <w:tab/>
      </w:r>
      <w:r>
        <w:rPr>
          <w:color w:val="000000"/>
        </w:rPr>
        <w:t xml:space="preserve">B. </w:t>
      </w:r>
      <w:r>
        <w:rPr>
          <w:rFonts w:ascii="宋体" w:hAnsi="宋体" w:eastAsia="宋体" w:cs="宋体"/>
          <w:color w:val="000000"/>
        </w:rPr>
        <w:t>《天津条约》</w:t>
      </w:r>
    </w:p>
    <w:p w14:paraId="03FBE7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《马关条约》</w:t>
      </w:r>
      <w:r>
        <w:rPr>
          <w:color w:val="000000"/>
        </w:rPr>
        <w:tab/>
      </w:r>
      <w:r>
        <w:rPr>
          <w:color w:val="000000"/>
        </w:rPr>
        <w:t xml:space="preserve">D. </w:t>
      </w:r>
      <w:r>
        <w:rPr>
          <w:rFonts w:ascii="宋体" w:hAnsi="宋体" w:eastAsia="宋体" w:cs="宋体"/>
          <w:color w:val="000000"/>
        </w:rPr>
        <w:t>《辛丑条约》</w:t>
      </w:r>
    </w:p>
    <w:p w14:paraId="2C9887BC">
      <w:pPr>
        <w:spacing w:line="360" w:lineRule="auto"/>
        <w:textAlignment w:val="center"/>
        <w:rPr>
          <w:color w:val="000000"/>
        </w:rPr>
      </w:pPr>
      <w:r>
        <w:rPr>
          <w:color w:val="2E75B6"/>
        </w:rPr>
        <w:t>【答案】</w:t>
      </w:r>
      <w:r>
        <w:rPr>
          <w:color w:val="000000"/>
        </w:rPr>
        <w:t>A</w:t>
      </w:r>
    </w:p>
    <w:p w14:paraId="56DE20B8">
      <w:pPr>
        <w:spacing w:line="360" w:lineRule="auto"/>
        <w:textAlignment w:val="center"/>
        <w:rPr>
          <w:color w:val="000000"/>
        </w:rPr>
      </w:pPr>
      <w:r>
        <w:rPr>
          <w:color w:val="2E75B6"/>
        </w:rPr>
        <w:t>【解析】</w:t>
      </w:r>
    </w:p>
    <w:p w14:paraId="29A70937">
      <w:pPr>
        <w:spacing w:line="360" w:lineRule="auto"/>
        <w:jc w:val="left"/>
        <w:textAlignment w:val="center"/>
        <w:rPr>
          <w:color w:val="000000"/>
        </w:rPr>
      </w:pPr>
      <w:r>
        <w:rPr>
          <w:color w:val="000000"/>
        </w:rPr>
        <w:t>【详解】依据材料“我国香港问题的形成开始于”结合所学知识可知，1842年鸦片战争失败后，清政府被迫签订了《南京条约》，其中规定割香港岛给英国，《南京条约》是近代中国签订的第一个不平等条约，A项正确；《天津条约》没有割地的条款，与题干无关，排除B项；《马关条约》割台湾全岛、澎湖列岛及附属岛屿给日本，排除C项；《辛丑条约》也没有涉及香港问题，排除D项；故选A项。</w:t>
      </w:r>
    </w:p>
    <w:p w14:paraId="48B80766">
      <w:pPr>
        <w:spacing w:line="360" w:lineRule="auto"/>
        <w:jc w:val="left"/>
        <w:textAlignment w:val="center"/>
        <w:rPr>
          <w:color w:val="000000"/>
        </w:rPr>
      </w:pPr>
      <w:r>
        <w:rPr>
          <w:color w:val="000000"/>
        </w:rPr>
        <w:t xml:space="preserve">9. </w:t>
      </w:r>
      <w:r>
        <w:rPr>
          <w:rFonts w:ascii="宋体" w:hAnsi="宋体" w:eastAsia="宋体" w:cs="宋体"/>
          <w:color w:val="000000"/>
        </w:rPr>
        <w:t>如图《</w:t>
      </w:r>
      <w:r>
        <w:rPr>
          <w:rFonts w:ascii="Times New Roman" w:hAnsi="Times New Roman" w:eastAsia="Times New Roman" w:cs="Times New Roman"/>
          <w:color w:val="000000"/>
        </w:rPr>
        <w:t>“China”</w:t>
      </w:r>
      <w:r>
        <w:rPr>
          <w:rFonts w:ascii="宋体" w:hAnsi="宋体" w:eastAsia="宋体" w:cs="宋体"/>
          <w:color w:val="000000"/>
        </w:rPr>
        <w:t xml:space="preserve">被撕裂》反映的是（ </w:t>
      </w:r>
      <w:r>
        <w:rPr>
          <w:rFonts w:ascii="Times New Roman" w:hAnsi="Times New Roman" w:eastAsia="Times New Roman" w:cs="Times New Roman"/>
          <w:color w:val="000000"/>
        </w:rPr>
        <w:t xml:space="preserve">    </w:t>
      </w:r>
      <w:r>
        <w:rPr>
          <w:rFonts w:ascii="宋体" w:hAnsi="宋体" w:eastAsia="宋体" w:cs="宋体"/>
          <w:color w:val="000000"/>
        </w:rPr>
        <w:t>）</w:t>
      </w:r>
    </w:p>
    <w:p w14:paraId="7DA9FA5B">
      <w:pPr>
        <w:spacing w:line="360" w:lineRule="auto"/>
        <w:jc w:val="left"/>
        <w:textAlignment w:val="center"/>
        <w:rPr>
          <w:color w:val="000000"/>
        </w:rPr>
      </w:pPr>
      <w:r>
        <w:rPr>
          <w:color w:val="000000"/>
        </w:rPr>
        <w:drawing>
          <wp:inline distT="0" distB="0" distL="114300" distR="114300">
            <wp:extent cx="2124075" cy="12192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124075" cy="1219200"/>
                    </a:xfrm>
                    <a:prstGeom prst="rect">
                      <a:avLst/>
                    </a:prstGeom>
                  </pic:spPr>
                </pic:pic>
              </a:graphicData>
            </a:graphic>
          </wp:inline>
        </w:drawing>
      </w:r>
    </w:p>
    <w:p w14:paraId="549DBA6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鸦片战争后西方列强用武力打开中国的大门</w:t>
      </w:r>
      <w:r>
        <w:rPr>
          <w:color w:val="000000"/>
        </w:rPr>
        <w:tab/>
      </w:r>
      <w:r>
        <w:rPr>
          <w:color w:val="000000"/>
        </w:rPr>
        <w:t xml:space="preserve">B. </w:t>
      </w:r>
      <w:r>
        <w:rPr>
          <w:rFonts w:ascii="宋体" w:hAnsi="宋体" w:eastAsia="宋体" w:cs="宋体"/>
          <w:color w:val="000000"/>
        </w:rPr>
        <w:t>第二次鸦片战争后侵略势力由沿海深入内地</w:t>
      </w:r>
    </w:p>
    <w:p w14:paraId="1A31552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甲午中日战争后帝国主义掀起瓜分中国狂潮</w:t>
      </w:r>
      <w:r>
        <w:rPr>
          <w:color w:val="000000"/>
        </w:rPr>
        <w:tab/>
      </w:r>
      <w:r>
        <w:rPr>
          <w:color w:val="000000"/>
        </w:rPr>
        <w:t xml:space="preserve">D. </w:t>
      </w:r>
      <w:r>
        <w:rPr>
          <w:rFonts w:ascii="宋体" w:hAnsi="宋体" w:eastAsia="宋体" w:cs="宋体"/>
          <w:color w:val="000000"/>
        </w:rPr>
        <w:t>八国联军侵华战争使清政府沦为列强的工具</w:t>
      </w:r>
    </w:p>
    <w:p w14:paraId="2207B94E">
      <w:pPr>
        <w:spacing w:line="360" w:lineRule="auto"/>
        <w:textAlignment w:val="center"/>
        <w:rPr>
          <w:color w:val="000000"/>
        </w:rPr>
      </w:pPr>
      <w:r>
        <w:rPr>
          <w:color w:val="2E75B6"/>
        </w:rPr>
        <w:t>【答案】</w:t>
      </w:r>
      <w:r>
        <w:rPr>
          <w:color w:val="000000"/>
        </w:rPr>
        <w:t>C</w:t>
      </w:r>
    </w:p>
    <w:p w14:paraId="1B6FF299">
      <w:pPr>
        <w:spacing w:line="360" w:lineRule="auto"/>
        <w:textAlignment w:val="center"/>
        <w:rPr>
          <w:color w:val="000000"/>
        </w:rPr>
      </w:pPr>
      <w:r>
        <w:rPr>
          <w:color w:val="2E75B6"/>
        </w:rPr>
        <w:t>【解析】</w:t>
      </w:r>
    </w:p>
    <w:p w14:paraId="195D6DE8">
      <w:pPr>
        <w:spacing w:line="360" w:lineRule="auto"/>
        <w:textAlignment w:val="center"/>
        <w:rPr>
          <w:color w:val="000000"/>
        </w:rPr>
      </w:pPr>
      <w:r>
        <w:rPr>
          <w:color w:val="000000"/>
        </w:rPr>
        <w:t>【详解】根据题干和所学可知，中国被撕裂说明了中国遭到列强的瓜分，这一现象出现在甲午战争后，列强在中国掀起了抢夺利权、抢租海港、划分“势力范围”的瓜分中国狂潮，C项正确；两次鸦片战争都是为了打开中国大门，与瓜分中国无关，排除A、B两项；清政府沦为列强的统治中国的工具的《辛丑条约》中规定的“清政府保证严禁中国人民参加各种形式的反帝活动”，漫画无法体现出这种情形，排除D项。故选C项。</w:t>
      </w:r>
      <w:r>
        <w:rPr>
          <w:color w:val="000000"/>
        </w:rPr>
        <w:br w:type="textWrapping"/>
      </w:r>
    </w:p>
    <w:p w14:paraId="119F919F">
      <w:pPr>
        <w:spacing w:line="360" w:lineRule="auto"/>
        <w:jc w:val="left"/>
        <w:textAlignment w:val="center"/>
        <w:rPr>
          <w:color w:val="000000"/>
        </w:rPr>
      </w:pPr>
      <w:r>
        <w:rPr>
          <w:color w:val="000000"/>
        </w:rPr>
        <w:t xml:space="preserve">10. </w:t>
      </w:r>
      <w:r>
        <w:rPr>
          <w:rFonts w:ascii="宋体" w:hAnsi="宋体" w:eastAsia="宋体" w:cs="宋体"/>
          <w:color w:val="000000"/>
        </w:rPr>
        <w:t>蒋介石说：“（朱毛红军）窜川南时，对人民毫无骚扰，有因饿取食土中萝卜者，每取一头，必置铜元一枚于土中。”据此推断</w:t>
      </w:r>
    </w:p>
    <w:p w14:paraId="6993FA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中国共产党从幼年走向成熟</w:t>
      </w:r>
      <w:r>
        <w:rPr>
          <w:color w:val="000000"/>
        </w:rPr>
        <w:tab/>
      </w:r>
      <w:r>
        <w:rPr>
          <w:color w:val="000000"/>
        </w:rPr>
        <w:t xml:space="preserve">B. </w:t>
      </w:r>
      <w:r>
        <w:rPr>
          <w:rFonts w:ascii="宋体" w:hAnsi="宋体" w:eastAsia="宋体" w:cs="宋体"/>
          <w:color w:val="000000"/>
        </w:rPr>
        <w:t>红军纪律严明有利于赢得民心</w:t>
      </w:r>
    </w:p>
    <w:p w14:paraId="0500F6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中国人民开始艰苦卓绝的抗战</w:t>
      </w:r>
      <w:r>
        <w:rPr>
          <w:color w:val="000000"/>
        </w:rPr>
        <w:tab/>
      </w:r>
      <w:r>
        <w:rPr>
          <w:color w:val="000000"/>
        </w:rPr>
        <w:t xml:space="preserve">D. </w:t>
      </w:r>
      <w:r>
        <w:rPr>
          <w:rFonts w:ascii="宋体" w:hAnsi="宋体" w:eastAsia="宋体" w:cs="宋体"/>
          <w:color w:val="000000"/>
        </w:rPr>
        <w:t>抗日民族统一战线正式建立</w:t>
      </w:r>
    </w:p>
    <w:p w14:paraId="7577A784">
      <w:pPr>
        <w:spacing w:line="360" w:lineRule="auto"/>
        <w:textAlignment w:val="center"/>
        <w:rPr>
          <w:color w:val="000000"/>
        </w:rPr>
      </w:pPr>
      <w:r>
        <w:rPr>
          <w:color w:val="2E75B6"/>
        </w:rPr>
        <w:t>【答案】</w:t>
      </w:r>
      <w:r>
        <w:rPr>
          <w:color w:val="000000"/>
        </w:rPr>
        <w:t>B</w:t>
      </w:r>
    </w:p>
    <w:p w14:paraId="34604DF9">
      <w:pPr>
        <w:spacing w:line="360" w:lineRule="auto"/>
        <w:textAlignment w:val="center"/>
        <w:rPr>
          <w:color w:val="000000"/>
        </w:rPr>
      </w:pPr>
      <w:r>
        <w:rPr>
          <w:color w:val="2E75B6"/>
        </w:rPr>
        <w:t>【解析】</w:t>
      </w:r>
    </w:p>
    <w:p w14:paraId="2DAA0BF9">
      <w:pPr>
        <w:spacing w:line="360" w:lineRule="auto"/>
        <w:jc w:val="left"/>
        <w:textAlignment w:val="center"/>
        <w:rPr>
          <w:color w:val="000000"/>
        </w:rPr>
      </w:pPr>
      <w:r>
        <w:rPr>
          <w:color w:val="000000"/>
        </w:rPr>
        <w:t>【详解】</w:t>
      </w:r>
      <w:r>
        <w:rPr>
          <w:rFonts w:ascii="宋体" w:hAnsi="宋体" w:eastAsia="宋体" w:cs="宋体"/>
          <w:color w:val="000000"/>
        </w:rPr>
        <w:t>根据材料“对人民毫无骚扰，有因饿取食土中萝卜者，每取一头，必置铜元一枚于土中”可知红军有严明的纪律，能够赢得民心，促进新民主主义革命的胜利，B项正确；遵义会议标志中国共产党从幼年走向成熟，排除A项；材料信息强调的是土地革命时期，并不是抗日战争时期，也没有涉及抗日民族统一战线建立问题，排除C、D两项。故选B项。</w:t>
      </w:r>
    </w:p>
    <w:p w14:paraId="1C17BC89">
      <w:pPr>
        <w:spacing w:line="360" w:lineRule="auto"/>
        <w:jc w:val="left"/>
        <w:textAlignment w:val="center"/>
        <w:rPr>
          <w:color w:val="000000"/>
        </w:rPr>
      </w:pPr>
      <w:r>
        <w:rPr>
          <w:color w:val="000000"/>
        </w:rPr>
        <w:t xml:space="preserve">11. </w:t>
      </w:r>
      <w:r>
        <w:rPr>
          <w:rFonts w:ascii="宋体" w:hAnsi="宋体" w:eastAsia="宋体" w:cs="宋体"/>
          <w:color w:val="000000"/>
        </w:rPr>
        <w:t>下表为</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50</w:t>
      </w:r>
      <w:r>
        <w:rPr>
          <w:rFonts w:ascii="宋体" w:hAnsi="宋体" w:eastAsia="宋体" w:cs="宋体"/>
          <w:color w:val="000000"/>
        </w:rPr>
        <w:t>年代新中国经济成分变化表。该表说明（</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00"/>
        <w:gridCol w:w="1700"/>
        <w:gridCol w:w="1700"/>
        <w:gridCol w:w="1700"/>
        <w:gridCol w:w="1700"/>
        <w:gridCol w:w="1700"/>
      </w:tblGrid>
      <w:tr w14:paraId="69977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45090E">
            <w:pPr>
              <w:spacing w:line="360" w:lineRule="auto"/>
              <w:jc w:val="center"/>
              <w:textAlignment w:val="center"/>
              <w:rPr>
                <w:color w:val="000000"/>
              </w:rPr>
            </w:pPr>
            <w:r>
              <w:rPr>
                <w:rFonts w:ascii="宋体" w:hAnsi="宋体" w:eastAsia="宋体" w:cs="宋体"/>
                <w:color w:val="000000"/>
              </w:rPr>
              <w:t>年份</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214433">
            <w:pPr>
              <w:spacing w:line="360" w:lineRule="auto"/>
              <w:jc w:val="center"/>
              <w:textAlignment w:val="center"/>
              <w:rPr>
                <w:color w:val="000000"/>
              </w:rPr>
            </w:pPr>
            <w:r>
              <w:rPr>
                <w:rFonts w:ascii="宋体" w:hAnsi="宋体" w:eastAsia="宋体" w:cs="宋体"/>
                <w:color w:val="000000"/>
              </w:rPr>
              <w:t>国营经济</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1E732">
            <w:pPr>
              <w:spacing w:line="360" w:lineRule="auto"/>
              <w:jc w:val="center"/>
              <w:textAlignment w:val="center"/>
              <w:rPr>
                <w:color w:val="000000"/>
              </w:rPr>
            </w:pPr>
            <w:r>
              <w:rPr>
                <w:rFonts w:ascii="宋体" w:hAnsi="宋体" w:eastAsia="宋体" w:cs="宋体"/>
                <w:color w:val="000000"/>
              </w:rPr>
              <w:t>合作社经济</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7B458">
            <w:pPr>
              <w:spacing w:line="360" w:lineRule="auto"/>
              <w:jc w:val="center"/>
              <w:textAlignment w:val="center"/>
              <w:rPr>
                <w:color w:val="000000"/>
              </w:rPr>
            </w:pPr>
            <w:r>
              <w:rPr>
                <w:rFonts w:ascii="宋体" w:hAnsi="宋体" w:eastAsia="宋体" w:cs="宋体"/>
                <w:color w:val="000000"/>
              </w:rPr>
              <w:t>公私合营经济</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EE7303">
            <w:pPr>
              <w:spacing w:line="360" w:lineRule="auto"/>
              <w:jc w:val="center"/>
              <w:textAlignment w:val="center"/>
              <w:rPr>
                <w:color w:val="000000"/>
              </w:rPr>
            </w:pPr>
            <w:r>
              <w:rPr>
                <w:rFonts w:ascii="宋体" w:hAnsi="宋体" w:eastAsia="宋体" w:cs="宋体"/>
                <w:color w:val="000000"/>
              </w:rPr>
              <w:t>个体经济</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1A239">
            <w:pPr>
              <w:spacing w:line="360" w:lineRule="auto"/>
              <w:jc w:val="center"/>
              <w:textAlignment w:val="center"/>
              <w:rPr>
                <w:color w:val="000000"/>
              </w:rPr>
            </w:pPr>
            <w:r>
              <w:rPr>
                <w:rFonts w:ascii="宋体" w:hAnsi="宋体" w:eastAsia="宋体" w:cs="宋体"/>
                <w:color w:val="000000"/>
              </w:rPr>
              <w:t>资本主义经济</w:t>
            </w:r>
          </w:p>
        </w:tc>
      </w:tr>
      <w:tr w14:paraId="73703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97CB5">
            <w:pPr>
              <w:spacing w:line="360" w:lineRule="auto"/>
              <w:jc w:val="center"/>
              <w:textAlignment w:val="center"/>
              <w:rPr>
                <w:color w:val="000000"/>
              </w:rPr>
            </w:pPr>
            <w:r>
              <w:rPr>
                <w:rFonts w:ascii="Times New Roman" w:hAnsi="Times New Roman" w:eastAsia="Times New Roman" w:cs="Times New Roman"/>
                <w:color w:val="000000"/>
              </w:rPr>
              <w:t>1952</w:t>
            </w:r>
            <w:r>
              <w:rPr>
                <w:rFonts w:ascii="宋体" w:hAnsi="宋体" w:eastAsia="宋体" w:cs="宋体"/>
                <w:color w:val="000000"/>
              </w:rPr>
              <w:t>年</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2B011">
            <w:pPr>
              <w:spacing w:line="360" w:lineRule="auto"/>
              <w:jc w:val="center"/>
              <w:textAlignment w:val="center"/>
              <w:rPr>
                <w:color w:val="000000"/>
              </w:rPr>
            </w:pPr>
            <w:r>
              <w:rPr>
                <w:rFonts w:ascii="Times New Roman" w:hAnsi="Times New Roman" w:eastAsia="Times New Roman" w:cs="Times New Roman"/>
                <w:color w:val="000000"/>
              </w:rPr>
              <w:t>19.1%</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31C804">
            <w:pPr>
              <w:spacing w:line="360" w:lineRule="auto"/>
              <w:jc w:val="center"/>
              <w:textAlignment w:val="center"/>
              <w:rPr>
                <w:color w:val="000000"/>
              </w:rPr>
            </w:pPr>
            <w:r>
              <w:rPr>
                <w:rFonts w:ascii="Times New Roman" w:hAnsi="Times New Roman" w:eastAsia="Times New Roman" w:cs="Times New Roman"/>
                <w:color w:val="000000"/>
              </w:rPr>
              <w:t>1.59%</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D053A0">
            <w:pPr>
              <w:spacing w:line="360" w:lineRule="auto"/>
              <w:jc w:val="center"/>
              <w:textAlignment w:val="center"/>
              <w:rPr>
                <w:color w:val="000000"/>
              </w:rPr>
            </w:pPr>
            <w:r>
              <w:rPr>
                <w:rFonts w:ascii="Times New Roman" w:hAnsi="Times New Roman" w:eastAsia="Times New Roman" w:cs="Times New Roman"/>
                <w:color w:val="000000"/>
              </w:rPr>
              <w:t>0.7%</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F11942">
            <w:pPr>
              <w:spacing w:line="360" w:lineRule="auto"/>
              <w:jc w:val="center"/>
              <w:textAlignment w:val="center"/>
              <w:rPr>
                <w:color w:val="000000"/>
              </w:rPr>
            </w:pPr>
            <w:r>
              <w:rPr>
                <w:rFonts w:ascii="Times New Roman" w:hAnsi="Times New Roman" w:eastAsia="Times New Roman" w:cs="Times New Roman"/>
                <w:color w:val="000000"/>
              </w:rPr>
              <w:t>71.8%</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60CD17">
            <w:pPr>
              <w:spacing w:line="360" w:lineRule="auto"/>
              <w:jc w:val="center"/>
              <w:textAlignment w:val="center"/>
              <w:rPr>
                <w:color w:val="000000"/>
              </w:rPr>
            </w:pPr>
            <w:r>
              <w:rPr>
                <w:rFonts w:ascii="Times New Roman" w:hAnsi="Times New Roman" w:eastAsia="Times New Roman" w:cs="Times New Roman"/>
                <w:color w:val="000000"/>
              </w:rPr>
              <w:t>6.9%</w:t>
            </w:r>
          </w:p>
        </w:tc>
      </w:tr>
      <w:tr w14:paraId="29664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61593">
            <w:pPr>
              <w:spacing w:line="360" w:lineRule="auto"/>
              <w:jc w:val="center"/>
              <w:textAlignment w:val="center"/>
              <w:rPr>
                <w:color w:val="000000"/>
              </w:rPr>
            </w:pPr>
            <w:r>
              <w:rPr>
                <w:rFonts w:ascii="Times New Roman" w:hAnsi="Times New Roman" w:eastAsia="Times New Roman" w:cs="Times New Roman"/>
                <w:color w:val="000000"/>
              </w:rPr>
              <w:t>1956</w:t>
            </w:r>
            <w:r>
              <w:rPr>
                <w:rFonts w:ascii="宋体" w:hAnsi="宋体" w:eastAsia="宋体" w:cs="宋体"/>
                <w:color w:val="000000"/>
              </w:rPr>
              <w:t>年</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B366B6">
            <w:pPr>
              <w:spacing w:line="360" w:lineRule="auto"/>
              <w:jc w:val="center"/>
              <w:textAlignment w:val="center"/>
              <w:rPr>
                <w:color w:val="000000"/>
              </w:rPr>
            </w:pPr>
            <w:r>
              <w:rPr>
                <w:rFonts w:ascii="Times New Roman" w:hAnsi="Times New Roman" w:eastAsia="Times New Roman" w:cs="Times New Roman"/>
                <w:color w:val="000000"/>
              </w:rPr>
              <w:t>32.2%</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DD07A">
            <w:pPr>
              <w:spacing w:line="360" w:lineRule="auto"/>
              <w:jc w:val="center"/>
              <w:textAlignment w:val="center"/>
              <w:rPr>
                <w:color w:val="000000"/>
              </w:rPr>
            </w:pPr>
            <w:r>
              <w:rPr>
                <w:rFonts w:ascii="Times New Roman" w:hAnsi="Times New Roman" w:eastAsia="Times New Roman" w:cs="Times New Roman"/>
                <w:color w:val="000000"/>
              </w:rPr>
              <w:t>53</w:t>
            </w:r>
            <w:r>
              <w:rPr>
                <w:rFonts w:ascii="Times New Roman" w:hAnsi="Times New Roman" w:eastAsia="Times New Roman" w:cs="Times New Roman"/>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834DD">
            <w:pPr>
              <w:spacing w:line="360" w:lineRule="auto"/>
              <w:jc w:val="center"/>
              <w:textAlignment w:val="center"/>
              <w:rPr>
                <w:color w:val="000000"/>
              </w:rPr>
            </w:pPr>
            <w:r>
              <w:rPr>
                <w:rFonts w:ascii="Times New Roman" w:hAnsi="Times New Roman" w:eastAsia="Times New Roman" w:cs="Times New Roman"/>
                <w:color w:val="000000"/>
              </w:rPr>
              <w:t>7.3%</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1F1D53">
            <w:pPr>
              <w:spacing w:line="360" w:lineRule="auto"/>
              <w:jc w:val="center"/>
              <w:textAlignment w:val="center"/>
              <w:rPr>
                <w:color w:val="000000"/>
              </w:rPr>
            </w:pPr>
            <w:r>
              <w:rPr>
                <w:rFonts w:ascii="Times New Roman" w:hAnsi="Times New Roman" w:eastAsia="Times New Roman" w:cs="Times New Roman"/>
                <w:color w:val="000000"/>
              </w:rPr>
              <w:t>7.1%</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FB36B">
            <w:pPr>
              <w:spacing w:line="360" w:lineRule="auto"/>
              <w:jc w:val="center"/>
              <w:textAlignment w:val="center"/>
              <w:rPr>
                <w:color w:val="000000"/>
              </w:rPr>
            </w:pPr>
            <w:r>
              <w:rPr>
                <w:rFonts w:ascii="Times New Roman" w:hAnsi="Times New Roman" w:eastAsia="Times New Roman" w:cs="Times New Roman"/>
                <w:color w:val="000000"/>
              </w:rPr>
              <w:t>0</w:t>
            </w:r>
          </w:p>
        </w:tc>
      </w:tr>
    </w:tbl>
    <w:p w14:paraId="6887D1D4">
      <w:pPr>
        <w:spacing w:line="360" w:lineRule="auto"/>
        <w:jc w:val="left"/>
        <w:textAlignment w:val="center"/>
        <w:rPr>
          <w:color w:val="000000"/>
        </w:rPr>
      </w:pPr>
    </w:p>
    <w:p w14:paraId="309148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土地改革基本完成</w:t>
      </w:r>
      <w:r>
        <w:rPr>
          <w:color w:val="000000"/>
        </w:rPr>
        <w:tab/>
      </w:r>
      <w:r>
        <w:rPr>
          <w:color w:val="000000"/>
        </w:rPr>
        <w:t xml:space="preserve">B. </w:t>
      </w:r>
      <w:r>
        <w:rPr>
          <w:rFonts w:ascii="宋体" w:hAnsi="宋体" w:eastAsia="宋体" w:cs="宋体"/>
          <w:color w:val="000000"/>
        </w:rPr>
        <w:t>三大改造基本完成</w:t>
      </w:r>
    </w:p>
    <w:p w14:paraId="1D17BD3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“一五”计划超额完成</w:t>
      </w:r>
      <w:r>
        <w:rPr>
          <w:color w:val="000000"/>
        </w:rPr>
        <w:tab/>
      </w:r>
      <w:r>
        <w:rPr>
          <w:color w:val="000000"/>
        </w:rPr>
        <w:t xml:space="preserve">D. </w:t>
      </w:r>
      <w:r>
        <w:rPr>
          <w:rFonts w:ascii="宋体" w:hAnsi="宋体" w:eastAsia="宋体" w:cs="宋体"/>
          <w:color w:val="000000"/>
        </w:rPr>
        <w:t>改革开放全面推进</w:t>
      </w:r>
    </w:p>
    <w:p w14:paraId="2C5381EA">
      <w:pPr>
        <w:spacing w:line="360" w:lineRule="auto"/>
        <w:textAlignment w:val="center"/>
        <w:rPr>
          <w:color w:val="000000"/>
        </w:rPr>
      </w:pPr>
      <w:r>
        <w:rPr>
          <w:color w:val="2E75B6"/>
        </w:rPr>
        <w:t>【答案】</w:t>
      </w:r>
      <w:r>
        <w:rPr>
          <w:color w:val="000000"/>
        </w:rPr>
        <w:t>B</w:t>
      </w:r>
    </w:p>
    <w:p w14:paraId="04AAAE8F">
      <w:pPr>
        <w:spacing w:line="360" w:lineRule="auto"/>
        <w:textAlignment w:val="center"/>
        <w:rPr>
          <w:color w:val="000000"/>
        </w:rPr>
      </w:pPr>
      <w:r>
        <w:rPr>
          <w:color w:val="2E75B6"/>
        </w:rPr>
        <w:t>【解析】</w:t>
      </w:r>
    </w:p>
    <w:p w14:paraId="74854DAE">
      <w:pPr>
        <w:spacing w:line="360" w:lineRule="auto"/>
        <w:jc w:val="left"/>
        <w:textAlignment w:val="center"/>
        <w:rPr>
          <w:color w:val="000000"/>
        </w:rPr>
      </w:pPr>
      <w:r>
        <w:rPr>
          <w:color w:val="000000"/>
        </w:rPr>
        <w:t>【详解】根据材料中1952年，个体经济占71.8%到1956年，国营经占32.2%，济合作社经济占53.4%，公私合营经济7.3%可知，中国经济成分由个体转变为公有制经济。结合所学知识可知，1956年，国家基本上完成了对农业、手工业和资本主义工商业的社会主义改造。实现了把生产资料私有制向社会主义公有制的转变，B项正确；土地改革基本完成在1952年底，排除A项； “一五”计划超额完成在1957年，排除C项；改革开放全面推进在1978年以后，排除D项。故选B项。</w:t>
      </w:r>
    </w:p>
    <w:p w14:paraId="00CB4755">
      <w:pPr>
        <w:spacing w:line="360" w:lineRule="auto"/>
        <w:jc w:val="left"/>
        <w:textAlignment w:val="center"/>
        <w:rPr>
          <w:color w:val="000000"/>
        </w:rPr>
      </w:pPr>
      <w:r>
        <w:rPr>
          <w:color w:val="000000"/>
        </w:rPr>
        <w:t xml:space="preserve">12. </w:t>
      </w:r>
      <w:r>
        <w:rPr>
          <w:rFonts w:ascii="宋体" w:hAnsi="宋体" w:eastAsia="宋体" w:cs="宋体"/>
          <w:color w:val="000000"/>
        </w:rPr>
        <w:t>秦基伟将军在回忆录中写道：“上甘岭战役不仅从军事上打垮了敌人的攻势，也打出了我军的指挥艺术、战斗作风和团结精神，打出了国威军威。以后有人说过，美国人真正认识中国人，是从上甘岭开始的。”由此可知（   ）</w:t>
      </w:r>
    </w:p>
    <w:p w14:paraId="4808A6D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上甘岭战役的地理位置在朝鲜半岛中部</w:t>
      </w:r>
      <w:r>
        <w:rPr>
          <w:color w:val="000000"/>
        </w:rPr>
        <w:tab/>
      </w:r>
      <w:r>
        <w:rPr>
          <w:color w:val="000000"/>
        </w:rPr>
        <w:t xml:space="preserve">B. </w:t>
      </w:r>
      <w:r>
        <w:rPr>
          <w:rFonts w:ascii="宋体" w:hAnsi="宋体" w:eastAsia="宋体" w:cs="宋体"/>
          <w:color w:val="000000"/>
        </w:rPr>
        <w:t>在上甘岭战役中志愿军全歼了侵朝美军</w:t>
      </w:r>
    </w:p>
    <w:p w14:paraId="00A5D99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在上甘岭战役中我军主要处于进攻地位</w:t>
      </w:r>
      <w:r>
        <w:rPr>
          <w:color w:val="000000"/>
        </w:rPr>
        <w:tab/>
      </w:r>
      <w:r>
        <w:rPr>
          <w:color w:val="000000"/>
        </w:rPr>
        <w:t xml:space="preserve">D. </w:t>
      </w:r>
      <w:r>
        <w:rPr>
          <w:rFonts w:ascii="宋体" w:hAnsi="宋体" w:eastAsia="宋体" w:cs="宋体"/>
          <w:color w:val="000000"/>
        </w:rPr>
        <w:t>上甘岭战役创造了现代战争史上的奇迹</w:t>
      </w:r>
    </w:p>
    <w:p w14:paraId="41A64DF1">
      <w:pPr>
        <w:spacing w:line="360" w:lineRule="auto"/>
        <w:textAlignment w:val="center"/>
        <w:rPr>
          <w:color w:val="000000"/>
        </w:rPr>
      </w:pPr>
      <w:r>
        <w:rPr>
          <w:color w:val="2E75B6"/>
        </w:rPr>
        <w:t>【答案】</w:t>
      </w:r>
      <w:r>
        <w:rPr>
          <w:color w:val="000000"/>
        </w:rPr>
        <w:t>D</w:t>
      </w:r>
    </w:p>
    <w:p w14:paraId="0C55863A">
      <w:pPr>
        <w:spacing w:line="360" w:lineRule="auto"/>
        <w:textAlignment w:val="center"/>
        <w:rPr>
          <w:color w:val="000000"/>
        </w:rPr>
      </w:pPr>
      <w:r>
        <w:rPr>
          <w:color w:val="2E75B6"/>
        </w:rPr>
        <w:t>【解析】</w:t>
      </w:r>
    </w:p>
    <w:p w14:paraId="3B7A2D19">
      <w:pPr>
        <w:spacing w:line="360" w:lineRule="auto"/>
        <w:jc w:val="left"/>
        <w:textAlignment w:val="center"/>
        <w:rPr>
          <w:color w:val="000000"/>
        </w:rPr>
      </w:pPr>
      <w:r>
        <w:rPr>
          <w:color w:val="000000"/>
        </w:rPr>
        <w:t>【详解】根据题干“上甘岭战役不仅从军事上打垮了敌人的攻势，也打出了我军的指挥艺术、战斗作风和团结精神，打出了国威军威。以后有人说过，美国人真正认识中国人，是从上甘岭开始的。”可知，这是秦基伟将军对上甘岭战役的评价，结合所学知识，中国人民志愿军取得了上甘岭战役的胜利，创造了现代战争史上的奇迹，D项正确；题干没有说明上甘岭战役的地理位置在朝鲜半岛中部，排除A项；题干没有说明上甘岭战役志愿军全歼了侵朝美军，排除B项；从题干中不能得出在上甘岭战役中我军主要处于进攻地位，排除C项。故选D项。</w:t>
      </w:r>
    </w:p>
    <w:p w14:paraId="4DC81046">
      <w:pPr>
        <w:spacing w:line="360" w:lineRule="auto"/>
        <w:jc w:val="left"/>
        <w:textAlignment w:val="center"/>
        <w:rPr>
          <w:color w:val="000000"/>
        </w:rPr>
      </w:pPr>
      <w:r>
        <w:rPr>
          <w:color w:val="000000"/>
        </w:rPr>
        <w:t xml:space="preserve">13. </w:t>
      </w:r>
      <w:r>
        <w:rPr>
          <w:rFonts w:ascii="宋体" w:hAnsi="宋体" w:eastAsia="宋体" w:cs="宋体"/>
          <w:color w:val="000000"/>
        </w:rPr>
        <w:t>英雄是民族的脊梁，是时代的引领者。从“铁人”身上，我们可以感受到民族精神是（   ）</w:t>
      </w:r>
    </w:p>
    <w:p w14:paraId="52BF35B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艰苦创业，求实奉献</w:t>
      </w:r>
      <w:r>
        <w:rPr>
          <w:color w:val="000000"/>
        </w:rPr>
        <w:tab/>
      </w:r>
      <w:r>
        <w:rPr>
          <w:color w:val="000000"/>
        </w:rPr>
        <w:t xml:space="preserve">B. </w:t>
      </w:r>
      <w:r>
        <w:rPr>
          <w:rFonts w:ascii="宋体" w:hAnsi="宋体" w:eastAsia="宋体" w:cs="宋体"/>
          <w:color w:val="000000"/>
        </w:rPr>
        <w:t>团结协作，勇攀高峰</w:t>
      </w:r>
    </w:p>
    <w:p w14:paraId="77AE7C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忧国忧民，不畏牺牲</w:t>
      </w:r>
      <w:r>
        <w:rPr>
          <w:color w:val="000000"/>
        </w:rPr>
        <w:tab/>
      </w:r>
      <w:r>
        <w:rPr>
          <w:color w:val="000000"/>
        </w:rPr>
        <w:t xml:space="preserve">D. </w:t>
      </w:r>
      <w:r>
        <w:rPr>
          <w:rFonts w:ascii="宋体" w:hAnsi="宋体" w:eastAsia="宋体" w:cs="宋体"/>
          <w:color w:val="000000"/>
        </w:rPr>
        <w:t>心系祖国，严谨治学</w:t>
      </w:r>
    </w:p>
    <w:p w14:paraId="5A3B9DF8">
      <w:pPr>
        <w:spacing w:line="360" w:lineRule="auto"/>
        <w:textAlignment w:val="center"/>
        <w:rPr>
          <w:color w:val="000000"/>
        </w:rPr>
      </w:pPr>
      <w:r>
        <w:rPr>
          <w:color w:val="2E75B6"/>
        </w:rPr>
        <w:t>【答案】</w:t>
      </w:r>
      <w:r>
        <w:rPr>
          <w:color w:val="000000"/>
        </w:rPr>
        <w:t>A</w:t>
      </w:r>
    </w:p>
    <w:p w14:paraId="5D00732D">
      <w:pPr>
        <w:spacing w:line="360" w:lineRule="auto"/>
        <w:textAlignment w:val="center"/>
        <w:rPr>
          <w:color w:val="000000"/>
        </w:rPr>
      </w:pPr>
      <w:r>
        <w:rPr>
          <w:color w:val="2E75B6"/>
        </w:rPr>
        <w:t>【解析】</w:t>
      </w:r>
    </w:p>
    <w:p w14:paraId="3408F117">
      <w:pPr>
        <w:spacing w:line="360" w:lineRule="auto"/>
        <w:jc w:val="left"/>
        <w:textAlignment w:val="center"/>
        <w:rPr>
          <w:color w:val="000000"/>
        </w:rPr>
      </w:pPr>
      <w:r>
        <w:rPr>
          <w:color w:val="000000"/>
        </w:rPr>
        <w:t>【详解】</w:t>
      </w:r>
      <w:r>
        <w:rPr>
          <w:rFonts w:ascii="宋体" w:hAnsi="宋体" w:eastAsia="宋体" w:cs="宋体"/>
          <w:color w:val="000000"/>
        </w:rPr>
        <w:t>大庆石油工人王进喜，他带领队友参加石油会战，大庆油田的第一口井提前开钻，打出了原油，他常说：“宁肯少活20年，拼命也要拿下大油田。”曾不顾腿伤跳进泥浆池，用身体搅拌泥浆压井喷，成为我国石油工人艰苦创业的一面旗帜，被群众誉为“铁人”，体现了艰苦创业、求实奉献的铁人精神，A项正确；王进喜的事迹体现不出勇攀高峰、忧国忧民、严谨治学等精神，排除BCD项。故选A项。</w:t>
      </w:r>
    </w:p>
    <w:p w14:paraId="44E63A7B">
      <w:pPr>
        <w:spacing w:line="360" w:lineRule="auto"/>
        <w:jc w:val="left"/>
        <w:textAlignment w:val="center"/>
        <w:rPr>
          <w:color w:val="000000"/>
        </w:rPr>
      </w:pPr>
      <w:r>
        <w:rPr>
          <w:color w:val="000000"/>
        </w:rPr>
        <w:t xml:space="preserve">14. </w:t>
      </w:r>
      <w:r>
        <w:rPr>
          <w:rFonts w:ascii="宋体" w:hAnsi="宋体" w:eastAsia="宋体" w:cs="宋体"/>
          <w:color w:val="000000"/>
        </w:rPr>
        <w:t>古代亚非地区的文明是在适合农业耕作的大河流域产生的。古代埃及文明发源于（）</w:t>
      </w:r>
    </w:p>
    <w:p w14:paraId="7E6232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尼罗河流域</w:t>
      </w:r>
      <w:r>
        <w:rPr>
          <w:color w:val="000000"/>
        </w:rPr>
        <w:tab/>
      </w:r>
      <w:r>
        <w:rPr>
          <w:color w:val="000000"/>
        </w:rPr>
        <w:t xml:space="preserve">B. </w:t>
      </w:r>
      <w:r>
        <w:rPr>
          <w:rFonts w:ascii="宋体" w:hAnsi="宋体" w:eastAsia="宋体" w:cs="宋体"/>
          <w:color w:val="000000"/>
        </w:rPr>
        <w:t>两河流域</w:t>
      </w:r>
      <w:r>
        <w:rPr>
          <w:color w:val="000000"/>
        </w:rPr>
        <w:tab/>
      </w:r>
      <w:r>
        <w:rPr>
          <w:color w:val="000000"/>
        </w:rPr>
        <w:t xml:space="preserve">C. </w:t>
      </w:r>
      <w:r>
        <w:rPr>
          <w:rFonts w:ascii="宋体" w:hAnsi="宋体" w:eastAsia="宋体" w:cs="宋体"/>
          <w:color w:val="000000"/>
        </w:rPr>
        <w:t>印度河流域</w:t>
      </w:r>
      <w:r>
        <w:rPr>
          <w:color w:val="000000"/>
        </w:rPr>
        <w:tab/>
      </w:r>
      <w:r>
        <w:rPr>
          <w:color w:val="000000"/>
        </w:rPr>
        <w:t xml:space="preserve">D. </w:t>
      </w:r>
      <w:r>
        <w:rPr>
          <w:rFonts w:ascii="宋体" w:hAnsi="宋体" w:eastAsia="宋体" w:cs="宋体"/>
          <w:color w:val="000000"/>
        </w:rPr>
        <w:t>黄河流域</w:t>
      </w:r>
    </w:p>
    <w:p w14:paraId="59E10B01">
      <w:pPr>
        <w:spacing w:line="360" w:lineRule="auto"/>
        <w:textAlignment w:val="center"/>
        <w:rPr>
          <w:color w:val="000000"/>
        </w:rPr>
      </w:pPr>
      <w:r>
        <w:rPr>
          <w:color w:val="2E75B6"/>
        </w:rPr>
        <w:t>【答案】</w:t>
      </w:r>
      <w:r>
        <w:rPr>
          <w:color w:val="000000"/>
        </w:rPr>
        <w:t>A</w:t>
      </w:r>
    </w:p>
    <w:p w14:paraId="11CB95F5">
      <w:pPr>
        <w:spacing w:line="360" w:lineRule="auto"/>
        <w:textAlignment w:val="center"/>
        <w:rPr>
          <w:color w:val="000000"/>
        </w:rPr>
      </w:pPr>
      <w:r>
        <w:rPr>
          <w:color w:val="2E75B6"/>
        </w:rPr>
        <w:t>【解析】</w:t>
      </w:r>
    </w:p>
    <w:p w14:paraId="3E0B8FB1">
      <w:pPr>
        <w:spacing w:line="360" w:lineRule="auto"/>
        <w:jc w:val="left"/>
        <w:textAlignment w:val="center"/>
        <w:rPr>
          <w:color w:val="000000"/>
        </w:rPr>
      </w:pPr>
      <w:r>
        <w:rPr>
          <w:color w:val="000000"/>
        </w:rPr>
        <w:t>【详解】结合所学内容可知，古埃及文明位于尼罗河畔，A项正确；古埃及文明与两河流域、印度河流域和黄河流域无关，排除BCD项。故选A项。</w:t>
      </w:r>
    </w:p>
    <w:p w14:paraId="7E575CC6">
      <w:pPr>
        <w:spacing w:line="360" w:lineRule="auto"/>
        <w:jc w:val="left"/>
        <w:textAlignment w:val="center"/>
        <w:rPr>
          <w:color w:val="000000"/>
        </w:rPr>
      </w:pPr>
      <w:r>
        <w:rPr>
          <w:color w:val="000000"/>
        </w:rPr>
        <w:t xml:space="preserve">15. </w:t>
      </w:r>
      <w:r>
        <w:rPr>
          <w:rFonts w:ascii="宋体" w:hAnsi="宋体" w:eastAsia="宋体" w:cs="宋体"/>
          <w:color w:val="000000"/>
        </w:rPr>
        <w:t>中世纪西欧庄园里建有住宅、教堂、磨坊、仓库等设施，而且备有耕畜和各种生产工具。庄园的产品很少拿出去卖,除非万不得已，庄园很少出去采购。由此可见，西欧庄园(    )</w:t>
      </w:r>
    </w:p>
    <w:p w14:paraId="2E8ED69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农业和手工业相当发达</w:t>
      </w:r>
      <w:r>
        <w:rPr>
          <w:color w:val="000000"/>
        </w:rPr>
        <w:tab/>
      </w:r>
      <w:r>
        <w:rPr>
          <w:color w:val="000000"/>
        </w:rPr>
        <w:t xml:space="preserve">B. </w:t>
      </w:r>
      <w:r>
        <w:rPr>
          <w:rFonts w:ascii="宋体" w:hAnsi="宋体" w:eastAsia="宋体" w:cs="宋体"/>
          <w:color w:val="000000"/>
        </w:rPr>
        <w:t>为城市兴起奠定了基础</w:t>
      </w:r>
    </w:p>
    <w:p w14:paraId="6771583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资本主义萌芽缓慢发展</w:t>
      </w:r>
      <w:r>
        <w:rPr>
          <w:color w:val="000000"/>
        </w:rPr>
        <w:tab/>
      </w:r>
      <w:r>
        <w:rPr>
          <w:color w:val="000000"/>
        </w:rPr>
        <w:t xml:space="preserve">D. </w:t>
      </w:r>
      <w:r>
        <w:rPr>
          <w:rFonts w:ascii="宋体" w:hAnsi="宋体" w:eastAsia="宋体" w:cs="宋体"/>
          <w:color w:val="000000"/>
        </w:rPr>
        <w:t>基本处于自给自足状态</w:t>
      </w:r>
    </w:p>
    <w:p w14:paraId="60E96CF4">
      <w:pPr>
        <w:spacing w:line="360" w:lineRule="auto"/>
        <w:textAlignment w:val="center"/>
        <w:rPr>
          <w:color w:val="000000"/>
        </w:rPr>
      </w:pPr>
      <w:r>
        <w:rPr>
          <w:color w:val="2E75B6"/>
        </w:rPr>
        <w:t>【答案】</w:t>
      </w:r>
      <w:r>
        <w:rPr>
          <w:color w:val="000000"/>
        </w:rPr>
        <w:t>D</w:t>
      </w:r>
    </w:p>
    <w:p w14:paraId="0E1904B0">
      <w:pPr>
        <w:spacing w:line="360" w:lineRule="auto"/>
        <w:textAlignment w:val="center"/>
        <w:rPr>
          <w:color w:val="000000"/>
        </w:rPr>
      </w:pPr>
      <w:r>
        <w:rPr>
          <w:color w:val="2E75B6"/>
        </w:rPr>
        <w:t>【解析】</w:t>
      </w:r>
    </w:p>
    <w:p w14:paraId="1F3A226E">
      <w:pPr>
        <w:spacing w:line="360" w:lineRule="auto"/>
        <w:jc w:val="left"/>
        <w:textAlignment w:val="center"/>
        <w:rPr>
          <w:color w:val="000000"/>
        </w:rPr>
      </w:pPr>
      <w:r>
        <w:rPr>
          <w:color w:val="000000"/>
        </w:rPr>
        <w:t>【详解】</w:t>
      </w:r>
      <w:r>
        <w:rPr>
          <w:rFonts w:ascii="宋体" w:hAnsi="宋体" w:eastAsia="宋体" w:cs="宋体"/>
          <w:color w:val="000000"/>
        </w:rPr>
        <w:t>根据材料</w:t>
      </w:r>
      <w:r>
        <w:rPr>
          <w:rFonts w:ascii="Times New Roman" w:hAnsi="Times New Roman" w:eastAsia="Times New Roman" w:cs="Times New Roman"/>
          <w:color w:val="000000"/>
        </w:rPr>
        <w:t>“</w:t>
      </w:r>
      <w:r>
        <w:rPr>
          <w:rFonts w:ascii="宋体" w:hAnsi="宋体" w:eastAsia="宋体" w:cs="宋体"/>
          <w:color w:val="000000"/>
        </w:rPr>
        <w:t>庄园的产品很少拿出去卖</w:t>
      </w:r>
      <w:r>
        <w:rPr>
          <w:rFonts w:ascii="Times New Roman" w:hAnsi="Times New Roman" w:eastAsia="Times New Roman" w:cs="Times New Roman"/>
          <w:color w:val="000000"/>
        </w:rPr>
        <w:t>,</w:t>
      </w:r>
      <w:r>
        <w:rPr>
          <w:rFonts w:ascii="宋体" w:hAnsi="宋体" w:eastAsia="宋体" w:cs="宋体"/>
          <w:color w:val="000000"/>
        </w:rPr>
        <w:t>除非万不得已，庄园很少出去采购。</w:t>
      </w:r>
      <w:r>
        <w:rPr>
          <w:rFonts w:ascii="Times New Roman" w:hAnsi="Times New Roman" w:eastAsia="Times New Roman" w:cs="Times New Roman"/>
          <w:color w:val="000000"/>
        </w:rPr>
        <w:t>”</w:t>
      </w:r>
      <w:r>
        <w:rPr>
          <w:rFonts w:ascii="宋体" w:hAnsi="宋体" w:eastAsia="宋体" w:cs="宋体"/>
          <w:color w:val="000000"/>
        </w:rPr>
        <w:t>表明庄园里的东西是自给自足的，</w:t>
      </w:r>
      <w:r>
        <w:rPr>
          <w:rFonts w:ascii="Times New Roman" w:hAnsi="Times New Roman" w:eastAsia="Times New Roman" w:cs="Times New Roman"/>
          <w:color w:val="000000"/>
        </w:rPr>
        <w:t>D</w:t>
      </w:r>
      <w:r>
        <w:rPr>
          <w:rFonts w:ascii="宋体" w:hAnsi="宋体" w:eastAsia="宋体" w:cs="宋体"/>
          <w:color w:val="000000"/>
        </w:rPr>
        <w:t>项正确；庄园配备耕畜和各种生产工具不能说明农业和手工业相当发达，排除</w:t>
      </w:r>
      <w:r>
        <w:rPr>
          <w:rFonts w:ascii="Times New Roman" w:hAnsi="Times New Roman" w:eastAsia="Times New Roman" w:cs="Times New Roman"/>
          <w:color w:val="000000"/>
        </w:rPr>
        <w:t>A</w:t>
      </w:r>
      <w:r>
        <w:rPr>
          <w:rFonts w:ascii="宋体" w:hAnsi="宋体" w:eastAsia="宋体" w:cs="宋体"/>
          <w:color w:val="000000"/>
        </w:rPr>
        <w:t>项；工商业的发展为城市兴起奠定了基础，排除</w:t>
      </w:r>
      <w:r>
        <w:rPr>
          <w:rFonts w:ascii="Times New Roman" w:hAnsi="Times New Roman" w:eastAsia="Times New Roman" w:cs="Times New Roman"/>
          <w:color w:val="000000"/>
        </w:rPr>
        <w:t>B</w:t>
      </w:r>
      <w:r>
        <w:rPr>
          <w:rFonts w:ascii="宋体" w:hAnsi="宋体" w:eastAsia="宋体" w:cs="宋体"/>
          <w:color w:val="000000"/>
        </w:rPr>
        <w:t>项；西欧庄园在</w:t>
      </w:r>
      <w:r>
        <w:rPr>
          <w:rFonts w:ascii="Times New Roman" w:hAnsi="Times New Roman" w:eastAsia="Times New Roman" w:cs="Times New Roman"/>
          <w:color w:val="000000"/>
        </w:rPr>
        <w:t>9</w:t>
      </w:r>
      <w:r>
        <w:rPr>
          <w:rFonts w:ascii="宋体" w:hAnsi="宋体" w:eastAsia="宋体" w:cs="宋体"/>
          <w:color w:val="000000"/>
        </w:rPr>
        <w:t>世纪到</w:t>
      </w:r>
      <w:r>
        <w:rPr>
          <w:rFonts w:ascii="Times New Roman" w:hAnsi="Times New Roman" w:eastAsia="Times New Roman" w:cs="Times New Roman"/>
          <w:color w:val="000000"/>
        </w:rPr>
        <w:t>11</w:t>
      </w:r>
      <w:r>
        <w:rPr>
          <w:rFonts w:ascii="宋体" w:hAnsi="宋体" w:eastAsia="宋体" w:cs="宋体"/>
          <w:color w:val="000000"/>
        </w:rPr>
        <w:t>世纪之间，资本主义萌芽</w:t>
      </w:r>
      <w:r>
        <w:rPr>
          <w:rFonts w:ascii="Times New Roman" w:hAnsi="Times New Roman" w:eastAsia="Times New Roman" w:cs="Times New Roman"/>
          <w:color w:val="000000"/>
        </w:rPr>
        <w:t>13—14</w:t>
      </w:r>
      <w:r>
        <w:rPr>
          <w:rFonts w:ascii="宋体" w:hAnsi="宋体" w:eastAsia="宋体" w:cs="宋体"/>
          <w:color w:val="000000"/>
        </w:rPr>
        <w:t>世纪才出现，排除</w:t>
      </w:r>
      <w:r>
        <w:rPr>
          <w:rFonts w:ascii="Times New Roman" w:hAnsi="Times New Roman" w:eastAsia="Times New Roman" w:cs="Times New Roman"/>
          <w:color w:val="000000"/>
        </w:rPr>
        <w:t>C</w:t>
      </w:r>
      <w:r>
        <w:rPr>
          <w:rFonts w:ascii="宋体" w:hAnsi="宋体" w:eastAsia="宋体" w:cs="宋体"/>
          <w:color w:val="000000"/>
        </w:rPr>
        <w:t>项。故选</w:t>
      </w:r>
      <w:r>
        <w:rPr>
          <w:rFonts w:ascii="Times New Roman" w:hAnsi="Times New Roman" w:eastAsia="Times New Roman" w:cs="Times New Roman"/>
          <w:color w:val="000000"/>
        </w:rPr>
        <w:t>D</w:t>
      </w:r>
      <w:r>
        <w:rPr>
          <w:rFonts w:ascii="宋体" w:hAnsi="宋体" w:eastAsia="宋体" w:cs="宋体"/>
          <w:color w:val="000000"/>
        </w:rPr>
        <w:t>项。</w:t>
      </w:r>
    </w:p>
    <w:p w14:paraId="155A015F">
      <w:pPr>
        <w:spacing w:line="360" w:lineRule="auto"/>
        <w:jc w:val="left"/>
        <w:textAlignment w:val="center"/>
        <w:rPr>
          <w:color w:val="000000"/>
        </w:rPr>
      </w:pPr>
      <w:r>
        <w:rPr>
          <w:color w:val="000000"/>
        </w:rPr>
        <w:t xml:space="preserve">16. </w:t>
      </w:r>
      <w:r>
        <w:rPr>
          <w:rFonts w:ascii="宋体" w:hAnsi="宋体" w:eastAsia="宋体" w:cs="宋体"/>
          <w:color w:val="000000"/>
        </w:rPr>
        <w:t>目录索引是阅读书籍的方法之一。下列标题最适合作下图第五单元标题的是（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32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55"/>
      </w:tblGrid>
      <w:tr w14:paraId="6DB2E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E1A4A6">
            <w:pPr>
              <w:spacing w:line="360" w:lineRule="auto"/>
              <w:jc w:val="left"/>
              <w:textAlignment w:val="center"/>
              <w:rPr>
                <w:color w:val="000000"/>
              </w:rPr>
            </w:pPr>
            <w:r>
              <w:rPr>
                <w:rFonts w:ascii="宋体" w:hAnsi="宋体" w:eastAsia="宋体" w:cs="宋体"/>
                <w:color w:val="000000"/>
              </w:rPr>
              <w:t>第五单元</w:t>
            </w:r>
          </w:p>
          <w:p w14:paraId="4FB3F222">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13</w:t>
            </w:r>
            <w:r>
              <w:rPr>
                <w:rFonts w:ascii="宋体" w:hAnsi="宋体" w:eastAsia="宋体" w:cs="宋体"/>
                <w:color w:val="000000"/>
              </w:rPr>
              <w:t>课西欧经济和社会的发展</w:t>
            </w:r>
          </w:p>
          <w:p w14:paraId="5146866B">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14</w:t>
            </w:r>
            <w:r>
              <w:rPr>
                <w:rFonts w:ascii="宋体" w:hAnsi="宋体" w:eastAsia="宋体" w:cs="宋体"/>
                <w:color w:val="000000"/>
              </w:rPr>
              <w:t>课文艺复兴运动</w:t>
            </w:r>
          </w:p>
          <w:p w14:paraId="1B7630E9">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15</w:t>
            </w:r>
            <w:r>
              <w:rPr>
                <w:rFonts w:ascii="宋体" w:hAnsi="宋体" w:eastAsia="宋体" w:cs="宋体"/>
                <w:color w:val="000000"/>
              </w:rPr>
              <w:t>课探寻新航路</w:t>
            </w:r>
          </w:p>
          <w:p w14:paraId="27A7AD35">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16</w:t>
            </w:r>
            <w:r>
              <w:rPr>
                <w:rFonts w:ascii="宋体" w:hAnsi="宋体" w:eastAsia="宋体" w:cs="宋体"/>
                <w:color w:val="000000"/>
              </w:rPr>
              <w:t>课早期殖民掠夺</w:t>
            </w:r>
          </w:p>
        </w:tc>
      </w:tr>
    </w:tbl>
    <w:p w14:paraId="2CD17193">
      <w:pPr>
        <w:spacing w:line="360" w:lineRule="auto"/>
        <w:jc w:val="left"/>
        <w:textAlignment w:val="center"/>
        <w:rPr>
          <w:color w:val="000000"/>
        </w:rPr>
      </w:pPr>
    </w:p>
    <w:p w14:paraId="002D237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封建时代的欧洲</w:t>
      </w:r>
      <w:r>
        <w:rPr>
          <w:color w:val="000000"/>
        </w:rPr>
        <w:tab/>
      </w:r>
      <w:r>
        <w:rPr>
          <w:color w:val="000000"/>
        </w:rPr>
        <w:t xml:space="preserve">B. </w:t>
      </w:r>
      <w:r>
        <w:rPr>
          <w:rFonts w:ascii="宋体" w:hAnsi="宋体" w:eastAsia="宋体" w:cs="宋体"/>
          <w:color w:val="000000"/>
        </w:rPr>
        <w:t>走向近代</w:t>
      </w:r>
    </w:p>
    <w:p w14:paraId="036AF36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资本主义制度的初步确立</w:t>
      </w:r>
      <w:r>
        <w:rPr>
          <w:color w:val="000000"/>
        </w:rPr>
        <w:tab/>
      </w:r>
      <w:r>
        <w:rPr>
          <w:color w:val="000000"/>
        </w:rPr>
        <w:t xml:space="preserve">D. </w:t>
      </w:r>
      <w:r>
        <w:rPr>
          <w:rFonts w:ascii="宋体" w:hAnsi="宋体" w:eastAsia="宋体" w:cs="宋体"/>
          <w:color w:val="000000"/>
        </w:rPr>
        <w:t>资本主义制度的扩展</w:t>
      </w:r>
    </w:p>
    <w:p w14:paraId="4F4D2477">
      <w:pPr>
        <w:spacing w:line="360" w:lineRule="auto"/>
        <w:textAlignment w:val="center"/>
        <w:rPr>
          <w:color w:val="000000"/>
        </w:rPr>
      </w:pPr>
      <w:r>
        <w:rPr>
          <w:color w:val="2E75B6"/>
        </w:rPr>
        <w:t>【答案】</w:t>
      </w:r>
      <w:r>
        <w:rPr>
          <w:color w:val="000000"/>
        </w:rPr>
        <w:t>B</w:t>
      </w:r>
    </w:p>
    <w:p w14:paraId="7C1F4B98">
      <w:pPr>
        <w:spacing w:line="360" w:lineRule="auto"/>
        <w:textAlignment w:val="center"/>
        <w:rPr>
          <w:color w:val="000000"/>
        </w:rPr>
      </w:pPr>
      <w:r>
        <w:rPr>
          <w:color w:val="2E75B6"/>
        </w:rPr>
        <w:t>【解析】</w:t>
      </w:r>
    </w:p>
    <w:p w14:paraId="330FE36D">
      <w:pPr>
        <w:spacing w:line="360" w:lineRule="auto"/>
        <w:jc w:val="left"/>
        <w:textAlignment w:val="center"/>
        <w:rPr>
          <w:color w:val="000000"/>
        </w:rPr>
      </w:pPr>
      <w:r>
        <w:rPr>
          <w:color w:val="000000"/>
        </w:rPr>
        <w:t>【详解】根据所学可知，第13课西欧经济和社会的发展，这出现了资本主义萌芽和早期资产阶级，第14课文艺复兴运动第、15课探寻新航路第、16课早期殖民掠夺，这些均促进了资本主义的产生和发展，这说明，这一时期，欧洲正在走向近代，B项正确；文艺复兴运动推动了资本主义的发展，这已经是近代因素，体现的不是封建时代的欧洲，排除A项；英国资产阶级、法国大革命、美国独立战争体现的是资本主义制度的初步确立，俄国1861年改革、日本明治维新体现的是资本主义制度的扩展，排除CD二项。故选B项。</w:t>
      </w:r>
    </w:p>
    <w:p w14:paraId="5A472209">
      <w:pPr>
        <w:spacing w:line="360" w:lineRule="auto"/>
        <w:jc w:val="left"/>
        <w:textAlignment w:val="center"/>
        <w:rPr>
          <w:color w:val="000000"/>
        </w:rPr>
      </w:pPr>
      <w:r>
        <w:rPr>
          <w:color w:val="000000"/>
        </w:rPr>
        <w:t xml:space="preserve">17. </w:t>
      </w:r>
      <w:r>
        <w:rPr>
          <w:rFonts w:ascii="宋体" w:hAnsi="宋体" w:eastAsia="宋体" w:cs="宋体"/>
          <w:color w:val="000000"/>
        </w:rPr>
        <w:t>时至今日，人类文明的发展大致经过了以下历程：石器时代、青铜时代、铁器时代、蒸汽时代、电气时代、原子时代、信息时代。这种划分时代的方法是（   ）</w:t>
      </w:r>
    </w:p>
    <w:p w14:paraId="7013E41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用最具代表性的生产工具来代表一个时代</w:t>
      </w:r>
      <w:r>
        <w:rPr>
          <w:color w:val="000000"/>
        </w:rPr>
        <w:tab/>
      </w:r>
      <w:r>
        <w:rPr>
          <w:color w:val="000000"/>
        </w:rPr>
        <w:t xml:space="preserve">B. </w:t>
      </w:r>
      <w:r>
        <w:rPr>
          <w:rFonts w:ascii="宋体" w:hAnsi="宋体" w:eastAsia="宋体" w:cs="宋体"/>
          <w:color w:val="000000"/>
        </w:rPr>
        <w:t>把社会制度的变革当作划分各时代的标准</w:t>
      </w:r>
    </w:p>
    <w:p w14:paraId="706DFEE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将各时代的先进思想作为划分时代的标准</w:t>
      </w:r>
      <w:r>
        <w:rPr>
          <w:color w:val="000000"/>
        </w:rPr>
        <w:tab/>
      </w:r>
      <w:r>
        <w:rPr>
          <w:color w:val="000000"/>
        </w:rPr>
        <w:t xml:space="preserve">D. </w:t>
      </w:r>
      <w:r>
        <w:rPr>
          <w:rFonts w:ascii="宋体" w:hAnsi="宋体" w:eastAsia="宋体" w:cs="宋体"/>
          <w:color w:val="000000"/>
        </w:rPr>
        <w:t>根据当时的主流意识形态来划分各个时代</w:t>
      </w:r>
    </w:p>
    <w:p w14:paraId="79561D79">
      <w:pPr>
        <w:spacing w:line="360" w:lineRule="auto"/>
        <w:textAlignment w:val="center"/>
        <w:rPr>
          <w:color w:val="000000"/>
        </w:rPr>
      </w:pPr>
      <w:r>
        <w:rPr>
          <w:color w:val="2E75B6"/>
        </w:rPr>
        <w:t>【答案】</w:t>
      </w:r>
      <w:r>
        <w:rPr>
          <w:color w:val="000000"/>
        </w:rPr>
        <w:t>A</w:t>
      </w:r>
    </w:p>
    <w:p w14:paraId="224CB262">
      <w:pPr>
        <w:spacing w:line="360" w:lineRule="auto"/>
        <w:textAlignment w:val="center"/>
        <w:rPr>
          <w:color w:val="000000"/>
        </w:rPr>
      </w:pPr>
      <w:r>
        <w:rPr>
          <w:color w:val="2E75B6"/>
        </w:rPr>
        <w:t>【解析】</w:t>
      </w:r>
    </w:p>
    <w:p w14:paraId="5A602001">
      <w:pPr>
        <w:spacing w:line="360" w:lineRule="auto"/>
        <w:jc w:val="left"/>
        <w:textAlignment w:val="center"/>
        <w:rPr>
          <w:color w:val="000000"/>
        </w:rPr>
      </w:pPr>
      <w:r>
        <w:rPr>
          <w:color w:val="000000"/>
        </w:rPr>
        <w:t>【详解】</w:t>
      </w:r>
      <w:r>
        <w:rPr>
          <w:rFonts w:ascii="宋体" w:hAnsi="宋体" w:eastAsia="宋体" w:cs="宋体"/>
          <w:color w:val="000000"/>
        </w:rPr>
        <w:t>结合所学知识可知，“石器时代、青铜时代、铁器时代、蒸汽时代、电气时代、原子时代、信息时代。”的划分方法是用最具代表性的生产工具来代表一个时代，A项正确；人类文明的发展经过的历程是用最具代表性的生产工具来代表一个时代，排除B项；人类文明的发展经过的历程是用最具代表性的生产工具来代表一个时代，排除C项；人类文明的发展经过的历程是用最具代表性的生产工具来代表一个时代，排除D项。故选A项。</w:t>
      </w:r>
    </w:p>
    <w:p w14:paraId="66DC775D">
      <w:pPr>
        <w:spacing w:line="360" w:lineRule="auto"/>
        <w:jc w:val="left"/>
        <w:textAlignment w:val="center"/>
        <w:rPr>
          <w:color w:val="000000"/>
        </w:rPr>
      </w:pPr>
      <w:r>
        <w:rPr>
          <w:color w:val="000000"/>
        </w:rPr>
        <w:t xml:space="preserve">18. </w:t>
      </w:r>
      <w:r>
        <w:rPr>
          <w:rFonts w:ascii="宋体" w:hAnsi="宋体" w:eastAsia="宋体" w:cs="宋体"/>
          <w:color w:val="000000"/>
        </w:rPr>
        <w:t>新华社报道：</w:t>
      </w:r>
      <w:r>
        <w:rPr>
          <w:rFonts w:ascii="Times New Roman" w:hAnsi="Times New Roman" w:eastAsia="Times New Roman" w:cs="Times New Roman"/>
          <w:color w:val="000000"/>
        </w:rPr>
        <w:t>“</w:t>
      </w:r>
      <w:r>
        <w:rPr>
          <w:rFonts w:ascii="宋体" w:hAnsi="宋体" w:eastAsia="宋体" w:cs="宋体"/>
          <w:color w:val="000000"/>
        </w:rPr>
        <w:t>俄乌冲突升级后，美国及其盟友对俄罗斯发起制裁，把世界经济政治化、工具化、武器化，对国际粮食价格、能源价格造成巨大冲击，令全球供应链</w:t>
      </w:r>
      <w:r>
        <w:rPr>
          <w:rFonts w:ascii="Times New Roman" w:hAnsi="Times New Roman" w:eastAsia="Times New Roman" w:cs="Times New Roman"/>
          <w:color w:val="000000"/>
        </w:rPr>
        <w:t>‘</w:t>
      </w:r>
      <w:r>
        <w:rPr>
          <w:rFonts w:ascii="宋体" w:hAnsi="宋体" w:eastAsia="宋体" w:cs="宋体"/>
          <w:color w:val="000000"/>
        </w:rPr>
        <w:t>梗阻</w:t>
      </w:r>
      <w:r>
        <w:rPr>
          <w:rFonts w:ascii="Times New Roman" w:hAnsi="Times New Roman" w:eastAsia="Times New Roman" w:cs="Times New Roman"/>
          <w:color w:val="000000"/>
        </w:rPr>
        <w:t>’</w:t>
      </w:r>
      <w:r>
        <w:rPr>
          <w:rFonts w:ascii="宋体" w:hAnsi="宋体" w:eastAsia="宋体" w:cs="宋体"/>
          <w:color w:val="000000"/>
        </w:rPr>
        <w:t>越发严重，给艰难复苏中的世界经济设置更多障碍。</w:t>
      </w:r>
      <w:r>
        <w:rPr>
          <w:rFonts w:ascii="Times New Roman" w:hAnsi="Times New Roman" w:eastAsia="Times New Roman" w:cs="Times New Roman"/>
          <w:color w:val="000000"/>
        </w:rPr>
        <w:t>”</w:t>
      </w:r>
      <w:r>
        <w:rPr>
          <w:rFonts w:ascii="宋体" w:hAnsi="宋体" w:eastAsia="宋体" w:cs="宋体"/>
          <w:color w:val="000000"/>
        </w:rPr>
        <w:t>据此可知（</w:t>
      </w:r>
      <w:r>
        <w:rPr>
          <w:rFonts w:ascii="Times New Roman" w:hAnsi="Times New Roman" w:eastAsia="Times New Roman" w:cs="Times New Roman"/>
          <w:color w:val="000000"/>
        </w:rPr>
        <w:t xml:space="preserve">    </w:t>
      </w:r>
      <w:r>
        <w:rPr>
          <w:rFonts w:ascii="宋体" w:hAnsi="宋体" w:eastAsia="宋体" w:cs="宋体"/>
          <w:color w:val="000000"/>
        </w:rPr>
        <w:t>）</w:t>
      </w:r>
    </w:p>
    <w:p w14:paraId="579F51A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霸权主义与强权政治依然存在</w:t>
      </w:r>
      <w:r>
        <w:rPr>
          <w:color w:val="000000"/>
        </w:rPr>
        <w:tab/>
      </w:r>
      <w:r>
        <w:rPr>
          <w:color w:val="000000"/>
        </w:rPr>
        <w:t xml:space="preserve">B. </w:t>
      </w:r>
      <w:r>
        <w:rPr>
          <w:rFonts w:ascii="宋体" w:hAnsi="宋体" w:eastAsia="宋体" w:cs="宋体"/>
          <w:color w:val="000000"/>
        </w:rPr>
        <w:t>冷战思维依然影响着国际安全</w:t>
      </w:r>
    </w:p>
    <w:p w14:paraId="29C3DF6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经济全球化受到了冲击和阻碍</w:t>
      </w:r>
      <w:r>
        <w:rPr>
          <w:color w:val="000000"/>
        </w:rPr>
        <w:tab/>
      </w:r>
      <w:r>
        <w:rPr>
          <w:color w:val="000000"/>
        </w:rPr>
        <w:t xml:space="preserve">D. </w:t>
      </w:r>
      <w:r>
        <w:rPr>
          <w:rFonts w:ascii="宋体" w:hAnsi="宋体" w:eastAsia="宋体" w:cs="宋体"/>
          <w:color w:val="000000"/>
        </w:rPr>
        <w:t>政治多极化趋势在不断加强</w:t>
      </w:r>
    </w:p>
    <w:p w14:paraId="5EF916C6">
      <w:pPr>
        <w:spacing w:line="360" w:lineRule="auto"/>
        <w:textAlignment w:val="center"/>
        <w:rPr>
          <w:color w:val="000000"/>
        </w:rPr>
      </w:pPr>
      <w:r>
        <w:rPr>
          <w:color w:val="2E75B6"/>
        </w:rPr>
        <w:t>【答案】</w:t>
      </w:r>
      <w:r>
        <w:rPr>
          <w:color w:val="000000"/>
        </w:rPr>
        <w:t>C</w:t>
      </w:r>
    </w:p>
    <w:p w14:paraId="55A74229">
      <w:pPr>
        <w:spacing w:line="360" w:lineRule="auto"/>
        <w:textAlignment w:val="center"/>
        <w:rPr>
          <w:color w:val="000000"/>
        </w:rPr>
      </w:pPr>
      <w:r>
        <w:rPr>
          <w:color w:val="2E75B6"/>
        </w:rPr>
        <w:t>【解析】</w:t>
      </w:r>
    </w:p>
    <w:p w14:paraId="65FCFFD0">
      <w:pPr>
        <w:spacing w:line="360" w:lineRule="auto"/>
        <w:jc w:val="left"/>
        <w:textAlignment w:val="center"/>
        <w:rPr>
          <w:color w:val="000000"/>
        </w:rPr>
      </w:pPr>
      <w:r>
        <w:rPr>
          <w:color w:val="000000"/>
        </w:rPr>
        <w:t>【详解】依据材料“俄乌冲突升级后，美国及其盟友对俄罗斯发起制裁，把世界经济政治化、工具化、武器化，对国际粮食价格、能源价格造成巨大冲击，令全球供应链‘梗阻’越发严重，给艰难复苏中的世界经济设置更多障碍。”分析可知，美国及其盟友的经济行为违背了经济全球化趋势，是逆全球化的行为，阻碍了全球经济的健康发展，说明经济全球化受到了冲击和阻碍，C项正确；材料信息没有体现“霸权主义与强权政治依然存在”，排除A项；材料信息没有体现“冷战思维依然影响着国际安全”，排除B项；材料信息没有体现“政治多极化趋势在不断加强”，排除D项。故选C项。</w:t>
      </w:r>
    </w:p>
    <w:p w14:paraId="27CF638D">
      <w:pPr>
        <w:spacing w:line="360" w:lineRule="auto"/>
        <w:jc w:val="left"/>
        <w:textAlignment w:val="center"/>
        <w:rPr>
          <w:color w:val="000000"/>
        </w:rPr>
      </w:pPr>
      <w:r>
        <w:rPr>
          <w:color w:val="000000"/>
        </w:rPr>
        <w:t xml:space="preserve">19. </w:t>
      </w:r>
      <w:r>
        <w:rPr>
          <w:rFonts w:ascii="宋体" w:hAnsi="宋体" w:eastAsia="宋体" w:cs="宋体"/>
          <w:color w:val="000000"/>
        </w:rPr>
        <w:t>图是一幅揭露美国</w:t>
      </w:r>
      <w:r>
        <w:rPr>
          <w:rFonts w:ascii="Times New Roman" w:hAnsi="Times New Roman" w:eastAsia="Times New Roman" w:cs="Times New Roman"/>
          <w:color w:val="000000"/>
        </w:rPr>
        <w:t>2012</w:t>
      </w:r>
      <w:r>
        <w:rPr>
          <w:rFonts w:ascii="宋体" w:hAnsi="宋体" w:eastAsia="宋体" w:cs="宋体"/>
          <w:color w:val="000000"/>
        </w:rPr>
        <w:t>年推出的</w:t>
      </w:r>
      <w:r>
        <w:rPr>
          <w:rFonts w:ascii="Times New Roman" w:hAnsi="Times New Roman" w:eastAsia="Times New Roman" w:cs="Times New Roman"/>
          <w:color w:val="000000"/>
        </w:rPr>
        <w:t>“</w:t>
      </w:r>
      <w:r>
        <w:rPr>
          <w:rFonts w:ascii="宋体" w:hAnsi="宋体" w:eastAsia="宋体" w:cs="宋体"/>
          <w:color w:val="000000"/>
        </w:rPr>
        <w:t>亚太（指亚洲和太平洋地区）战略</w:t>
      </w:r>
      <w:r>
        <w:rPr>
          <w:rFonts w:ascii="Times New Roman" w:hAnsi="Times New Roman" w:eastAsia="Times New Roman" w:cs="Times New Roman"/>
          <w:color w:val="000000"/>
        </w:rPr>
        <w:t>”</w:t>
      </w:r>
      <w:r>
        <w:rPr>
          <w:rFonts w:ascii="宋体" w:hAnsi="宋体" w:eastAsia="宋体" w:cs="宋体"/>
          <w:color w:val="000000"/>
        </w:rPr>
        <w:t>的政治漫画。根据该漫画的寓意，应将其命名为（</w:t>
      </w:r>
      <w:r>
        <w:rPr>
          <w:rFonts w:ascii="Times New Roman" w:hAnsi="Times New Roman" w:eastAsia="Times New Roman" w:cs="Times New Roman"/>
          <w:color w:val="000000"/>
        </w:rPr>
        <w:t xml:space="preserve">   </w:t>
      </w:r>
      <w:r>
        <w:rPr>
          <w:rFonts w:ascii="宋体" w:hAnsi="宋体" w:eastAsia="宋体" w:cs="宋体"/>
          <w:color w:val="000000"/>
        </w:rPr>
        <w:t>）</w:t>
      </w:r>
    </w:p>
    <w:p w14:paraId="080D98E8">
      <w:pPr>
        <w:spacing w:line="360" w:lineRule="auto"/>
        <w:jc w:val="left"/>
        <w:textAlignment w:val="center"/>
        <w:rPr>
          <w:color w:val="000000"/>
        </w:rPr>
      </w:pPr>
      <w:r>
        <w:rPr>
          <w:color w:val="000000"/>
        </w:rPr>
        <w:drawing>
          <wp:inline distT="0" distB="0" distL="114300" distR="114300">
            <wp:extent cx="3371850" cy="16192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71850" cy="1619250"/>
                    </a:xfrm>
                    <a:prstGeom prst="rect">
                      <a:avLst/>
                    </a:prstGeom>
                  </pic:spPr>
                </pic:pic>
              </a:graphicData>
            </a:graphic>
          </wp:inline>
        </w:drawing>
      </w:r>
    </w:p>
    <w:p w14:paraId="0C5B4263">
      <w:pPr>
        <w:spacing w:line="360" w:lineRule="auto"/>
        <w:jc w:val="left"/>
        <w:textAlignment w:val="center"/>
        <w:rPr>
          <w:color w:val="000000"/>
        </w:rPr>
      </w:pPr>
      <w:r>
        <w:rPr>
          <w:color w:val="000000"/>
        </w:rPr>
        <w:t xml:space="preserve">A. </w:t>
      </w:r>
      <w:r>
        <w:rPr>
          <w:rFonts w:ascii="宋体" w:hAnsi="宋体" w:eastAsia="宋体" w:cs="宋体"/>
          <w:color w:val="000000"/>
        </w:rPr>
        <w:t>《假和平</w:t>
      </w:r>
      <w:r>
        <w:rPr>
          <w:rFonts w:ascii="Times New Roman" w:hAnsi="Times New Roman" w:eastAsia="Times New Roman" w:cs="Times New Roman"/>
          <w:color w:val="000000"/>
        </w:rPr>
        <w:t xml:space="preserve"> </w:t>
      </w:r>
      <w:r>
        <w:rPr>
          <w:rFonts w:ascii="宋体" w:hAnsi="宋体" w:eastAsia="宋体" w:cs="宋体"/>
          <w:color w:val="000000"/>
        </w:rPr>
        <w:t>真霸权》</w:t>
      </w:r>
    </w:p>
    <w:p w14:paraId="4122F508">
      <w:pPr>
        <w:spacing w:line="360" w:lineRule="auto"/>
        <w:jc w:val="left"/>
        <w:textAlignment w:val="center"/>
        <w:rPr>
          <w:color w:val="000000"/>
        </w:rPr>
      </w:pPr>
      <w:r>
        <w:rPr>
          <w:color w:val="000000"/>
        </w:rPr>
        <w:t xml:space="preserve">B. </w:t>
      </w:r>
      <w:r>
        <w:rPr>
          <w:rFonts w:ascii="宋体" w:hAnsi="宋体" w:eastAsia="宋体" w:cs="宋体"/>
          <w:color w:val="000000"/>
        </w:rPr>
        <w:t>《新潮流</w:t>
      </w:r>
      <w:r>
        <w:rPr>
          <w:rFonts w:ascii="Times New Roman" w:hAnsi="Times New Roman" w:eastAsia="Times New Roman" w:cs="Times New Roman"/>
          <w:color w:val="000000"/>
        </w:rPr>
        <w:t xml:space="preserve"> </w:t>
      </w:r>
      <w:r>
        <w:rPr>
          <w:rFonts w:ascii="宋体" w:hAnsi="宋体" w:eastAsia="宋体" w:cs="宋体"/>
          <w:color w:val="000000"/>
        </w:rPr>
        <w:t>旧秩序》</w:t>
      </w:r>
    </w:p>
    <w:p w14:paraId="05309312">
      <w:pPr>
        <w:spacing w:line="360" w:lineRule="auto"/>
        <w:jc w:val="left"/>
        <w:textAlignment w:val="center"/>
        <w:rPr>
          <w:color w:val="000000"/>
        </w:rPr>
      </w:pPr>
      <w:r>
        <w:rPr>
          <w:color w:val="000000"/>
        </w:rPr>
        <w:t xml:space="preserve">C. </w:t>
      </w:r>
      <w:r>
        <w:rPr>
          <w:rFonts w:ascii="宋体" w:hAnsi="宋体" w:eastAsia="宋体" w:cs="宋体"/>
          <w:color w:val="000000"/>
        </w:rPr>
        <w:t>《求团结</w:t>
      </w:r>
      <w:r>
        <w:rPr>
          <w:rFonts w:ascii="Times New Roman" w:hAnsi="Times New Roman" w:eastAsia="Times New Roman" w:cs="Times New Roman"/>
          <w:color w:val="000000"/>
        </w:rPr>
        <w:t xml:space="preserve"> </w:t>
      </w:r>
      <w:r>
        <w:rPr>
          <w:rFonts w:ascii="宋体" w:hAnsi="宋体" w:eastAsia="宋体" w:cs="宋体"/>
          <w:color w:val="000000"/>
        </w:rPr>
        <w:t>促发展》</w:t>
      </w:r>
    </w:p>
    <w:p w14:paraId="2B53E444">
      <w:pPr>
        <w:spacing w:line="360" w:lineRule="auto"/>
        <w:jc w:val="left"/>
        <w:textAlignment w:val="center"/>
        <w:rPr>
          <w:color w:val="000000"/>
        </w:rPr>
      </w:pPr>
      <w:r>
        <w:rPr>
          <w:color w:val="000000"/>
        </w:rPr>
        <w:t xml:space="preserve">D. </w:t>
      </w:r>
      <w:r>
        <w:rPr>
          <w:rFonts w:ascii="宋体" w:hAnsi="宋体" w:eastAsia="宋体" w:cs="宋体"/>
          <w:color w:val="000000"/>
        </w:rPr>
        <w:t>《倡合作</w:t>
      </w:r>
      <w:r>
        <w:rPr>
          <w:rFonts w:ascii="Times New Roman" w:hAnsi="Times New Roman" w:eastAsia="Times New Roman" w:cs="Times New Roman"/>
          <w:color w:val="000000"/>
        </w:rPr>
        <w:t xml:space="preserve"> </w:t>
      </w:r>
      <w:r>
        <w:rPr>
          <w:rFonts w:ascii="宋体" w:hAnsi="宋体" w:eastAsia="宋体" w:cs="宋体"/>
          <w:color w:val="000000"/>
        </w:rPr>
        <w:t>谋共赢》</w:t>
      </w:r>
    </w:p>
    <w:p w14:paraId="1FFD80C4">
      <w:pPr>
        <w:spacing w:line="360" w:lineRule="auto"/>
        <w:textAlignment w:val="center"/>
        <w:rPr>
          <w:color w:val="000000"/>
        </w:rPr>
      </w:pPr>
      <w:r>
        <w:rPr>
          <w:color w:val="2E75B6"/>
        </w:rPr>
        <w:t>【答案】</w:t>
      </w:r>
      <w:r>
        <w:rPr>
          <w:color w:val="000000"/>
        </w:rPr>
        <w:t>A</w:t>
      </w:r>
    </w:p>
    <w:p w14:paraId="5A29D5D4">
      <w:pPr>
        <w:spacing w:line="360" w:lineRule="auto"/>
        <w:textAlignment w:val="center"/>
        <w:rPr>
          <w:color w:val="000000"/>
        </w:rPr>
      </w:pPr>
      <w:r>
        <w:rPr>
          <w:color w:val="2E75B6"/>
        </w:rPr>
        <w:t>【解析】</w:t>
      </w:r>
    </w:p>
    <w:p w14:paraId="582F5E32">
      <w:pPr>
        <w:spacing w:line="360" w:lineRule="auto"/>
        <w:jc w:val="left"/>
        <w:textAlignment w:val="center"/>
        <w:rPr>
          <w:color w:val="000000"/>
        </w:rPr>
      </w:pPr>
      <w:r>
        <w:rPr>
          <w:color w:val="000000"/>
        </w:rPr>
        <w:t>【详解】根据漫画内容可以看出，和平鸽象征着和平，但是“一只嘴被捆住、身上绑着点燃的炸药”“弹弓橡皮筋上写着‘亚太战略’”说明美国是借着和平的名义去破坏和平，是去破坏亚太地区的和平，实际上是要推行自己的霸权，A项正确；美国推行的霸权主义不是新潮流，排除B项；从漫画中“炸药”可以看出不是团结发展，而是战争的威胁，所以也不是合作共赢，排除CD项。故选A项。</w:t>
      </w:r>
    </w:p>
    <w:p w14:paraId="6105572D">
      <w:pPr>
        <w:spacing w:line="360" w:lineRule="auto"/>
        <w:jc w:val="left"/>
        <w:textAlignment w:val="center"/>
        <w:rPr>
          <w:color w:val="000000"/>
        </w:rPr>
      </w:pPr>
      <w:r>
        <w:rPr>
          <w:color w:val="000000"/>
        </w:rPr>
        <w:t xml:space="preserve">20. </w:t>
      </w:r>
      <w:r>
        <w:rPr>
          <w:rFonts w:ascii="宋体" w:hAnsi="宋体" w:eastAsia="宋体" w:cs="宋体"/>
          <w:color w:val="000000"/>
        </w:rPr>
        <w:t>我国迄今为止发现的最早的城址是湖南澧县的（</w:t>
      </w:r>
      <w:r>
        <w:rPr>
          <w:rFonts w:ascii="Times New Roman" w:hAnsi="Times New Roman" w:eastAsia="Times New Roman" w:cs="Times New Roman"/>
          <w:color w:val="000000"/>
        </w:rPr>
        <w:t xml:space="preserve">    </w:t>
      </w:r>
      <w:r>
        <w:rPr>
          <w:rFonts w:ascii="宋体" w:hAnsi="宋体" w:eastAsia="宋体" w:cs="宋体"/>
          <w:color w:val="000000"/>
        </w:rPr>
        <w:t>）</w:t>
      </w:r>
    </w:p>
    <w:p w14:paraId="3F3FD1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北京人遗址</w:t>
      </w:r>
      <w:r>
        <w:rPr>
          <w:color w:val="000000"/>
        </w:rPr>
        <w:tab/>
      </w:r>
      <w:r>
        <w:rPr>
          <w:color w:val="000000"/>
        </w:rPr>
        <w:t xml:space="preserve">B. </w:t>
      </w:r>
      <w:r>
        <w:rPr>
          <w:rFonts w:ascii="宋体" w:hAnsi="宋体" w:eastAsia="宋体" w:cs="宋体"/>
          <w:color w:val="000000"/>
        </w:rPr>
        <w:t>山顶洞人遗址</w:t>
      </w:r>
      <w:r>
        <w:rPr>
          <w:color w:val="000000"/>
        </w:rPr>
        <w:tab/>
      </w:r>
      <w:r>
        <w:rPr>
          <w:color w:val="000000"/>
        </w:rPr>
        <w:t xml:space="preserve">C. </w:t>
      </w:r>
      <w:r>
        <w:rPr>
          <w:rFonts w:ascii="宋体" w:hAnsi="宋体" w:eastAsia="宋体" w:cs="宋体"/>
          <w:color w:val="000000"/>
        </w:rPr>
        <w:t>城头山遗址</w:t>
      </w:r>
      <w:r>
        <w:rPr>
          <w:color w:val="000000"/>
        </w:rPr>
        <w:tab/>
      </w:r>
      <w:r>
        <w:rPr>
          <w:color w:val="000000"/>
        </w:rPr>
        <w:t xml:space="preserve">D. </w:t>
      </w:r>
      <w:r>
        <w:rPr>
          <w:rFonts w:ascii="宋体" w:hAnsi="宋体" w:eastAsia="宋体" w:cs="宋体"/>
          <w:color w:val="000000"/>
        </w:rPr>
        <w:t>河姆渡遗址</w:t>
      </w:r>
    </w:p>
    <w:p w14:paraId="34302155">
      <w:pPr>
        <w:spacing w:line="360" w:lineRule="auto"/>
        <w:textAlignment w:val="center"/>
        <w:rPr>
          <w:color w:val="000000"/>
        </w:rPr>
      </w:pPr>
      <w:r>
        <w:rPr>
          <w:color w:val="2E75B6"/>
        </w:rPr>
        <w:t>【答案】</w:t>
      </w:r>
      <w:r>
        <w:rPr>
          <w:color w:val="000000"/>
        </w:rPr>
        <w:t>C</w:t>
      </w:r>
    </w:p>
    <w:p w14:paraId="53E72A2D">
      <w:pPr>
        <w:spacing w:line="360" w:lineRule="auto"/>
        <w:textAlignment w:val="center"/>
        <w:rPr>
          <w:color w:val="000000"/>
        </w:rPr>
      </w:pPr>
      <w:r>
        <w:rPr>
          <w:color w:val="2E75B6"/>
        </w:rPr>
        <w:t>【解析】</w:t>
      </w:r>
    </w:p>
    <w:p w14:paraId="2930C4BC">
      <w:pPr>
        <w:spacing w:line="360" w:lineRule="auto"/>
        <w:jc w:val="left"/>
        <w:textAlignment w:val="center"/>
        <w:rPr>
          <w:color w:val="000000"/>
        </w:rPr>
      </w:pPr>
      <w:r>
        <w:rPr>
          <w:color w:val="000000"/>
        </w:rPr>
        <w:t>【详解】根据所学可知，城头山古文化遗址，是位于湖南省常德市澧县，是中国南方史前大溪文化至石家河文化时期的遗址，也是迄今中国唯一发现时代最早、文物最丰富、保护最完整的古城遗址，被誉为中国最早的城市，C项正确；北京人遗址、山顶洞人遗址均在北京，河姆渡遗址在浙江，排除ABD三项。故选C项。</w:t>
      </w:r>
    </w:p>
    <w:p w14:paraId="05A91CA9">
      <w:pPr>
        <w:spacing w:line="360" w:lineRule="auto"/>
        <w:jc w:val="left"/>
        <w:textAlignment w:val="center"/>
        <w:rPr>
          <w:color w:val="000000"/>
        </w:rPr>
      </w:pPr>
      <w:r>
        <w:rPr>
          <w:color w:val="000000"/>
        </w:rPr>
        <w:t xml:space="preserve">21. </w:t>
      </w:r>
      <w:r>
        <w:rPr>
          <w:rFonts w:ascii="宋体" w:hAnsi="宋体" w:eastAsia="宋体" w:cs="宋体"/>
          <w:color w:val="000000"/>
        </w:rPr>
        <w:t>传统节日习俗是中华文化的重要组成部分，悬历史长期积淀的结果，在诗词作品中广为出现。苏轼词中“屈子冤魂终古在，楚乡遗俗至今留”描绘的传统节日是（</w:t>
      </w:r>
      <w:r>
        <w:rPr>
          <w:rFonts w:ascii="Times New Roman" w:hAnsi="Times New Roman" w:eastAsia="Times New Roman" w:cs="Times New Roman"/>
          <w:color w:val="000000"/>
        </w:rPr>
        <w:t xml:space="preserve">    </w:t>
      </w:r>
      <w:r>
        <w:rPr>
          <w:rFonts w:ascii="宋体" w:hAnsi="宋体" w:eastAsia="宋体" w:cs="宋体"/>
          <w:color w:val="000000"/>
        </w:rPr>
        <w:t>）</w:t>
      </w:r>
    </w:p>
    <w:p w14:paraId="0130362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春节</w:t>
      </w:r>
      <w:r>
        <w:rPr>
          <w:color w:val="000000"/>
        </w:rPr>
        <w:tab/>
      </w:r>
      <w:r>
        <w:rPr>
          <w:color w:val="000000"/>
        </w:rPr>
        <w:t xml:space="preserve">B. </w:t>
      </w:r>
      <w:r>
        <w:rPr>
          <w:rFonts w:ascii="宋体" w:hAnsi="宋体" w:eastAsia="宋体" w:cs="宋体"/>
          <w:color w:val="000000"/>
        </w:rPr>
        <w:t>清明节</w:t>
      </w:r>
      <w:r>
        <w:rPr>
          <w:color w:val="000000"/>
        </w:rPr>
        <w:tab/>
      </w:r>
      <w:r>
        <w:rPr>
          <w:color w:val="000000"/>
        </w:rPr>
        <w:t xml:space="preserve">C. </w:t>
      </w:r>
      <w:r>
        <w:rPr>
          <w:rFonts w:ascii="宋体" w:hAnsi="宋体" w:eastAsia="宋体" w:cs="宋体"/>
          <w:color w:val="000000"/>
        </w:rPr>
        <w:t>端午节</w:t>
      </w:r>
      <w:r>
        <w:rPr>
          <w:color w:val="000000"/>
        </w:rPr>
        <w:tab/>
      </w:r>
      <w:r>
        <w:rPr>
          <w:color w:val="000000"/>
        </w:rPr>
        <w:t xml:space="preserve">D. </w:t>
      </w:r>
      <w:r>
        <w:rPr>
          <w:rFonts w:ascii="宋体" w:hAnsi="宋体" w:eastAsia="宋体" w:cs="宋体"/>
          <w:color w:val="000000"/>
        </w:rPr>
        <w:t>中秋节</w:t>
      </w:r>
    </w:p>
    <w:p w14:paraId="16645C98">
      <w:pPr>
        <w:spacing w:line="360" w:lineRule="auto"/>
        <w:textAlignment w:val="center"/>
        <w:rPr>
          <w:color w:val="000000"/>
        </w:rPr>
      </w:pPr>
      <w:r>
        <w:rPr>
          <w:color w:val="2E75B6"/>
        </w:rPr>
        <w:t>【答案】</w:t>
      </w:r>
      <w:r>
        <w:rPr>
          <w:color w:val="000000"/>
        </w:rPr>
        <w:t>C</w:t>
      </w:r>
    </w:p>
    <w:p w14:paraId="5524068B">
      <w:pPr>
        <w:spacing w:line="360" w:lineRule="auto"/>
        <w:textAlignment w:val="center"/>
        <w:rPr>
          <w:color w:val="000000"/>
        </w:rPr>
      </w:pPr>
      <w:r>
        <w:rPr>
          <w:color w:val="2E75B6"/>
        </w:rPr>
        <w:t>【解析】</w:t>
      </w:r>
    </w:p>
    <w:p w14:paraId="492871C5">
      <w:pPr>
        <w:spacing w:line="360" w:lineRule="auto"/>
        <w:textAlignment w:val="center"/>
        <w:rPr>
          <w:color w:val="000000"/>
        </w:rPr>
      </w:pPr>
      <w:r>
        <w:rPr>
          <w:color w:val="000000"/>
        </w:rPr>
        <w:t>【详解】根据所学知识可知，苏轼词中的“屈子”指的是战国时楚国的屈原，相传端午节就是为了纪念爱国诗人屈原的，C项正确；其他三项均不符合题意，排除ABD项。故选C项。</w:t>
      </w:r>
    </w:p>
    <w:p w14:paraId="28E6B7E1">
      <w:pPr>
        <w:spacing w:line="360" w:lineRule="auto"/>
        <w:jc w:val="left"/>
        <w:textAlignment w:val="center"/>
        <w:rPr>
          <w:color w:val="000000"/>
        </w:rPr>
      </w:pPr>
      <w:r>
        <w:rPr>
          <w:color w:val="000000"/>
        </w:rPr>
        <w:t xml:space="preserve">22. </w:t>
      </w:r>
      <w:r>
        <w:rPr>
          <w:rFonts w:ascii="宋体" w:hAnsi="宋体" w:eastAsia="宋体" w:cs="宋体"/>
          <w:color w:val="000000"/>
        </w:rPr>
        <w:t>“为宪法流血，公真第一人”和“再造民国第一人”分别是（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1A69189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宋教仁</w:t>
      </w:r>
      <w:r>
        <w:rPr>
          <w:rFonts w:ascii="Times New Roman" w:hAnsi="Times New Roman" w:eastAsia="Times New Roman" w:cs="Times New Roman"/>
          <w:color w:val="000000"/>
        </w:rPr>
        <w:t xml:space="preserve">  </w:t>
      </w:r>
      <w:r>
        <w:rPr>
          <w:rFonts w:ascii="宋体" w:hAnsi="宋体" w:eastAsia="宋体" w:cs="宋体"/>
          <w:color w:val="000000"/>
        </w:rPr>
        <w:t>黄兴</w:t>
      </w:r>
      <w:r>
        <w:rPr>
          <w:color w:val="000000"/>
        </w:rPr>
        <w:tab/>
      </w:r>
      <w:r>
        <w:rPr>
          <w:color w:val="000000"/>
        </w:rPr>
        <w:t xml:space="preserve">B. </w:t>
      </w:r>
      <w:r>
        <w:rPr>
          <w:rFonts w:ascii="宋体" w:hAnsi="宋体" w:eastAsia="宋体" w:cs="宋体"/>
          <w:color w:val="000000"/>
        </w:rPr>
        <w:t>黄兴</w:t>
      </w:r>
      <w:r>
        <w:rPr>
          <w:rFonts w:ascii="Times New Roman" w:hAnsi="Times New Roman" w:eastAsia="Times New Roman" w:cs="Times New Roman"/>
          <w:color w:val="000000"/>
        </w:rPr>
        <w:t xml:space="preserve">    </w:t>
      </w:r>
      <w:r>
        <w:rPr>
          <w:rFonts w:ascii="宋体" w:hAnsi="宋体" w:eastAsia="宋体" w:cs="宋体"/>
          <w:color w:val="000000"/>
        </w:rPr>
        <w:t>蔡锷</w:t>
      </w:r>
    </w:p>
    <w:p w14:paraId="214D2F7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陈天华</w:t>
      </w:r>
      <w:r>
        <w:rPr>
          <w:rFonts w:ascii="Times New Roman" w:hAnsi="Times New Roman" w:eastAsia="Times New Roman" w:cs="Times New Roman"/>
          <w:color w:val="000000"/>
        </w:rPr>
        <w:t xml:space="preserve">  </w:t>
      </w:r>
      <w:r>
        <w:rPr>
          <w:rFonts w:ascii="宋体" w:hAnsi="宋体" w:eastAsia="宋体" w:cs="宋体"/>
          <w:color w:val="000000"/>
        </w:rPr>
        <w:t>黄兴</w:t>
      </w:r>
      <w:r>
        <w:rPr>
          <w:color w:val="000000"/>
        </w:rPr>
        <w:tab/>
      </w:r>
      <w:r>
        <w:rPr>
          <w:color w:val="000000"/>
        </w:rPr>
        <w:t xml:space="preserve">D. </w:t>
      </w:r>
      <w:r>
        <w:rPr>
          <w:rFonts w:ascii="宋体" w:hAnsi="宋体" w:eastAsia="宋体" w:cs="宋体"/>
          <w:color w:val="000000"/>
        </w:rPr>
        <w:t>宋教仁</w:t>
      </w:r>
      <w:r>
        <w:rPr>
          <w:rFonts w:ascii="Times New Roman" w:hAnsi="Times New Roman" w:eastAsia="Times New Roman" w:cs="Times New Roman"/>
          <w:color w:val="000000"/>
        </w:rPr>
        <w:t xml:space="preserve">  </w:t>
      </w:r>
      <w:r>
        <w:rPr>
          <w:rFonts w:ascii="宋体" w:hAnsi="宋体" w:eastAsia="宋体" w:cs="宋体"/>
          <w:color w:val="000000"/>
        </w:rPr>
        <w:t>蔡锷</w:t>
      </w:r>
    </w:p>
    <w:p w14:paraId="218B8600">
      <w:pPr>
        <w:spacing w:line="360" w:lineRule="auto"/>
        <w:textAlignment w:val="center"/>
        <w:rPr>
          <w:color w:val="000000"/>
        </w:rPr>
      </w:pPr>
      <w:r>
        <w:rPr>
          <w:color w:val="2E75B6"/>
        </w:rPr>
        <w:t>【答案】</w:t>
      </w:r>
      <w:r>
        <w:rPr>
          <w:color w:val="000000"/>
        </w:rPr>
        <w:t>D</w:t>
      </w:r>
    </w:p>
    <w:p w14:paraId="4E329B26">
      <w:pPr>
        <w:spacing w:line="360" w:lineRule="auto"/>
        <w:textAlignment w:val="center"/>
        <w:rPr>
          <w:color w:val="000000"/>
        </w:rPr>
      </w:pPr>
      <w:r>
        <w:rPr>
          <w:color w:val="2E75B6"/>
        </w:rPr>
        <w:t>【解析】</w:t>
      </w:r>
    </w:p>
    <w:p w14:paraId="19D68DA4">
      <w:pPr>
        <w:spacing w:line="360" w:lineRule="auto"/>
        <w:jc w:val="left"/>
        <w:textAlignment w:val="center"/>
        <w:rPr>
          <w:color w:val="000000"/>
        </w:rPr>
      </w:pPr>
      <w:r>
        <w:rPr>
          <w:color w:val="000000"/>
        </w:rPr>
        <w:t>【详解】</w:t>
      </w:r>
      <w:r>
        <w:rPr>
          <w:rFonts w:ascii="宋体" w:hAnsi="宋体" w:eastAsia="宋体" w:cs="宋体"/>
          <w:color w:val="000000"/>
        </w:rPr>
        <w:t>据题干“为宪法流血，公真第一人”“再造民国第一人”和所学知识可知，为了建立独裁统治，袁世凯一再破坏责任内阁制。1913年，宋教仁改组同盟会，建立国民党，北上组阁</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宋教仁在上海火车站遇刺身亡，袁世凯借此以武力镇压国民党。孙中山为宋教仁题词“为宪法流血，公真第一人”。根据所学知识可知，“再造民国第一人”是蔡锷。1911年武昌起义后，蔡锣在云南起义响应，任云南军政府都督，后奉调入京。1915年12月，袁世凯称帝后，蔡锷秘密离京返至昆明，宣布云南独立，发动反袁护国战争，迫使袁世凯取消帝制。因功勋卓著，孙中山赞誉其为“再造民国第一人“，D项正确；因蔡锷在反袁斗争中功勋卓著，孙中山赞誉其为“再造民国第一人”，与黄兴无关，排除AC项；“为宪法流血，公真第一人”是孙中山为宋教仁的题词，不是黄兴，排除B项。故选D项。</w:t>
      </w:r>
    </w:p>
    <w:p w14:paraId="4A0DA3D4">
      <w:pPr>
        <w:spacing w:line="360" w:lineRule="auto"/>
        <w:jc w:val="left"/>
        <w:textAlignment w:val="center"/>
        <w:rPr>
          <w:color w:val="000000"/>
        </w:rPr>
      </w:pPr>
      <w:r>
        <w:rPr>
          <w:color w:val="000000"/>
        </w:rPr>
        <w:t xml:space="preserve">23. </w:t>
      </w:r>
      <w:r>
        <w:rPr>
          <w:rFonts w:ascii="宋体" w:hAnsi="宋体" w:eastAsia="宋体" w:cs="宋体"/>
          <w:color w:val="000000"/>
        </w:rPr>
        <w:t>在红军长征途中，中央红军“通道转兵”的作用是（</w:t>
      </w:r>
      <w:r>
        <w:rPr>
          <w:rFonts w:ascii="Times New Roman" w:hAnsi="Times New Roman" w:eastAsia="Times New Roman" w:cs="Times New Roman"/>
          <w:color w:val="000000"/>
        </w:rPr>
        <w:t xml:space="preserve">    </w:t>
      </w:r>
      <w:r>
        <w:rPr>
          <w:rFonts w:ascii="宋体" w:hAnsi="宋体" w:eastAsia="宋体" w:cs="宋体"/>
          <w:color w:val="000000"/>
        </w:rPr>
        <w:t>）</w:t>
      </w:r>
    </w:p>
    <w:p w14:paraId="7BF718E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获得了军事上的主动权</w:t>
      </w:r>
      <w:r>
        <w:rPr>
          <w:color w:val="000000"/>
        </w:rPr>
        <w:tab/>
      </w:r>
      <w:r>
        <w:rPr>
          <w:color w:val="000000"/>
        </w:rPr>
        <w:t xml:space="preserve">B. </w:t>
      </w:r>
      <w:r>
        <w:rPr>
          <w:rFonts w:ascii="宋体" w:hAnsi="宋体" w:eastAsia="宋体" w:cs="宋体"/>
          <w:color w:val="000000"/>
        </w:rPr>
        <w:t>跳出了敌人的包围圈</w:t>
      </w:r>
    </w:p>
    <w:p w14:paraId="79FE1EA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打乱了敌人的追剿计划</w:t>
      </w:r>
      <w:r>
        <w:rPr>
          <w:color w:val="000000"/>
        </w:rPr>
        <w:tab/>
      </w:r>
      <w:r>
        <w:rPr>
          <w:color w:val="000000"/>
        </w:rPr>
        <w:t xml:space="preserve">D. </w:t>
      </w:r>
      <w:r>
        <w:rPr>
          <w:rFonts w:ascii="宋体" w:hAnsi="宋体" w:eastAsia="宋体" w:cs="宋体"/>
          <w:color w:val="000000"/>
        </w:rPr>
        <w:t>粉粹了消灭红军的企图</w:t>
      </w:r>
    </w:p>
    <w:p w14:paraId="0248A722">
      <w:pPr>
        <w:spacing w:line="360" w:lineRule="auto"/>
        <w:textAlignment w:val="center"/>
        <w:rPr>
          <w:color w:val="000000"/>
        </w:rPr>
      </w:pPr>
      <w:r>
        <w:rPr>
          <w:color w:val="2E75B6"/>
        </w:rPr>
        <w:t>【答案】</w:t>
      </w:r>
      <w:r>
        <w:rPr>
          <w:color w:val="000000"/>
        </w:rPr>
        <w:t>A</w:t>
      </w:r>
    </w:p>
    <w:p w14:paraId="64A4A613">
      <w:pPr>
        <w:spacing w:line="360" w:lineRule="auto"/>
        <w:textAlignment w:val="center"/>
        <w:rPr>
          <w:color w:val="000000"/>
        </w:rPr>
      </w:pPr>
      <w:r>
        <w:rPr>
          <w:color w:val="2E75B6"/>
        </w:rPr>
        <w:t>【解析】</w:t>
      </w:r>
    </w:p>
    <w:p w14:paraId="6B390AB1">
      <w:pPr>
        <w:spacing w:line="360" w:lineRule="auto"/>
        <w:jc w:val="left"/>
        <w:textAlignment w:val="center"/>
        <w:rPr>
          <w:color w:val="000000"/>
        </w:rPr>
      </w:pPr>
      <w:r>
        <w:rPr>
          <w:color w:val="000000"/>
        </w:rPr>
        <w:t>【详解】在长征中，中央红军和红二、六军团长征途经湖南怀化的通道境内时召开了一次生死攸关的重要会议，史称“通道会议”。中央军委按照通道会议的精神，放弃了北上湘西与红二、六军团会合的原定方针，改向敌人力量薄弱的贵州进军。“通道转兵”初步扭转了红军长征以来的被动局面，使红军开始在军事上获得主动权，A项正确；遵义会议后， 红军巧渡金沙江，跳出了敌人的包围圈，排除B项；遵义会议后，红军四渡赤水，打乱了敌人的追剿计划，排除C项；长征胜利，实现了伟大的战略转移，粉碎了敌人消灭红军的企图，排除D项。故选A项。</w:t>
      </w:r>
    </w:p>
    <w:p w14:paraId="69F27C4F">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1943</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月，日军进攻湘西北重镇，中国军队拼死抵抗，延缓了日军南下的步伐。这就是历史上著名的（</w:t>
      </w:r>
      <w:r>
        <w:rPr>
          <w:rFonts w:ascii="Times New Roman" w:hAnsi="Times New Roman" w:eastAsia="Times New Roman" w:cs="Times New Roman"/>
          <w:color w:val="000000"/>
        </w:rPr>
        <w:t xml:space="preserve">    </w:t>
      </w:r>
      <w:r>
        <w:rPr>
          <w:rFonts w:ascii="宋体" w:hAnsi="宋体" w:eastAsia="宋体" w:cs="宋体"/>
          <w:color w:val="000000"/>
        </w:rPr>
        <w:t>）</w:t>
      </w:r>
    </w:p>
    <w:p w14:paraId="78DACA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衡宝战役</w:t>
      </w:r>
      <w:r>
        <w:rPr>
          <w:color w:val="000000"/>
        </w:rPr>
        <w:tab/>
      </w:r>
      <w:r>
        <w:rPr>
          <w:color w:val="000000"/>
        </w:rPr>
        <w:t xml:space="preserve">B. </w:t>
      </w:r>
      <w:r>
        <w:rPr>
          <w:rFonts w:ascii="宋体" w:hAnsi="宋体" w:eastAsia="宋体" w:cs="宋体"/>
          <w:color w:val="000000"/>
        </w:rPr>
        <w:t>常德会战</w:t>
      </w:r>
      <w:r>
        <w:rPr>
          <w:color w:val="000000"/>
        </w:rPr>
        <w:tab/>
      </w:r>
      <w:r>
        <w:rPr>
          <w:color w:val="000000"/>
        </w:rPr>
        <w:t xml:space="preserve">C. </w:t>
      </w:r>
      <w:r>
        <w:rPr>
          <w:rFonts w:ascii="宋体" w:hAnsi="宋体" w:eastAsia="宋体" w:cs="宋体"/>
          <w:color w:val="000000"/>
        </w:rPr>
        <w:t>长沙会战</w:t>
      </w:r>
      <w:r>
        <w:rPr>
          <w:color w:val="000000"/>
        </w:rPr>
        <w:tab/>
      </w:r>
      <w:r>
        <w:rPr>
          <w:color w:val="000000"/>
        </w:rPr>
        <w:t xml:space="preserve">D. </w:t>
      </w:r>
      <w:r>
        <w:rPr>
          <w:rFonts w:ascii="宋体" w:hAnsi="宋体" w:eastAsia="宋体" w:cs="宋体"/>
          <w:color w:val="000000"/>
        </w:rPr>
        <w:t>湘西会战</w:t>
      </w:r>
    </w:p>
    <w:p w14:paraId="088E6D81">
      <w:pPr>
        <w:spacing w:line="360" w:lineRule="auto"/>
        <w:textAlignment w:val="center"/>
        <w:rPr>
          <w:color w:val="000000"/>
        </w:rPr>
      </w:pPr>
      <w:r>
        <w:rPr>
          <w:color w:val="2E75B6"/>
        </w:rPr>
        <w:t>【答案】</w:t>
      </w:r>
      <w:r>
        <w:rPr>
          <w:color w:val="000000"/>
        </w:rPr>
        <w:t>B</w:t>
      </w:r>
    </w:p>
    <w:p w14:paraId="1913E081">
      <w:pPr>
        <w:spacing w:line="360" w:lineRule="auto"/>
        <w:textAlignment w:val="center"/>
        <w:rPr>
          <w:color w:val="000000"/>
        </w:rPr>
      </w:pPr>
      <w:r>
        <w:rPr>
          <w:color w:val="2E75B6"/>
        </w:rPr>
        <w:t>【解析】</w:t>
      </w:r>
    </w:p>
    <w:p w14:paraId="0CA74DFB">
      <w:pPr>
        <w:spacing w:line="360" w:lineRule="auto"/>
        <w:jc w:val="left"/>
        <w:textAlignment w:val="center"/>
        <w:rPr>
          <w:color w:val="000000"/>
        </w:rPr>
      </w:pPr>
      <w:r>
        <w:rPr>
          <w:color w:val="000000"/>
        </w:rPr>
        <w:t>【详解】根据所学可知，1943年11月，日军进攻湘西北重镇，中国军队拼死抵抗，延缓了日军南下的步伐，这就是历史上著名的常德会战，它是中国抗日战争二十四场会战之一，B项正确；衡宝战役发生于1949年8月，长沙会战的时间是1939年9月—1942年1月，湘西会战是1945年，排除ACD三项。故选B项。</w:t>
      </w:r>
    </w:p>
    <w:p w14:paraId="0F8A9785">
      <w:pPr>
        <w:spacing w:line="285" w:lineRule="auto"/>
        <w:jc w:val="left"/>
        <w:textAlignment w:val="center"/>
        <w:rPr>
          <w:color w:val="000000"/>
        </w:rPr>
      </w:pPr>
      <w:r>
        <w:rPr>
          <w:rFonts w:ascii="宋体" w:hAnsi="宋体" w:eastAsia="宋体" w:cs="宋体"/>
          <w:b/>
          <w:color w:val="000000"/>
          <w:sz w:val="24"/>
        </w:rPr>
        <w:t>二、材料分析题（</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15</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14</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11</w:t>
      </w:r>
      <w:r>
        <w:rPr>
          <w:rFonts w:ascii="宋体" w:hAnsi="宋体" w:eastAsia="宋体" w:cs="宋体"/>
          <w:b/>
          <w:color w:val="000000"/>
          <w:sz w:val="24"/>
        </w:rPr>
        <w:t>分，共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44BBEDC9">
      <w:pPr>
        <w:spacing w:line="360" w:lineRule="auto"/>
        <w:jc w:val="left"/>
        <w:textAlignment w:val="center"/>
        <w:rPr>
          <w:color w:val="000000"/>
        </w:rPr>
      </w:pPr>
      <w:r>
        <w:rPr>
          <w:color w:val="000000"/>
        </w:rPr>
        <w:t xml:space="preserve">25. </w:t>
      </w:r>
      <w:r>
        <w:rPr>
          <w:rFonts w:ascii="宋体" w:hAnsi="宋体" w:eastAsia="宋体" w:cs="宋体"/>
          <w:color w:val="000000"/>
        </w:rPr>
        <w:t>民族独立和国家统一是一个国家发展的重要前提和基础，我国自古以来就是一个统一的多民族的国家，维护和巩固国家统一始终是历史发展的主题。阅读材料，回答问题。</w:t>
      </w:r>
    </w:p>
    <w:p w14:paraId="07532E50">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秦统一全国后，创立了大一统的中央集权制度，皇帝拥有至高无上的权威，并建立由中央直接管辖的郡县制，把政治、法律、军事、土地及赋役等制度推向全国。唐朝时期，先后设置安西都护府和北庭都护府，管辖西域的天山南北地区；唐玄宗封渤海国首领为渤海郡王、回纥首领为怀仁可汗、南诏首领为云南王。元朝建立后，在东北、西北、东南、西南等地区设置相应的管理机构，加强中央对这些地区的统治。清政府平定噶尔丹叛乱和大、小和卓叛乱，在西藏设置驻藏大臣，稳定和巩固边疆地区，进一步维护政治上的大一统。</w:t>
      </w:r>
    </w:p>
    <w:p w14:paraId="5053521A">
      <w:pPr>
        <w:spacing w:line="360" w:lineRule="auto"/>
        <w:ind w:firstLine="420"/>
        <w:jc w:val="right"/>
        <w:textAlignment w:val="center"/>
        <w:rPr>
          <w:color w:val="000000"/>
        </w:rPr>
      </w:pPr>
      <w:r>
        <w:rPr>
          <w:rFonts w:ascii="楷体" w:hAnsi="楷体" w:eastAsia="楷体" w:cs="楷体"/>
          <w:color w:val="000000"/>
        </w:rPr>
        <w:t>——摘编自人教版《中国历史》</w:t>
      </w:r>
    </w:p>
    <w:p w14:paraId="204563AF">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根据材料一并结合所学知识，概括我国古代“大一统”的主要内容。你认为古代“大一统”有哪些积极作用？</w:t>
      </w:r>
    </w:p>
    <w:p w14:paraId="32277EAC">
      <w:pPr>
        <w:spacing w:line="360" w:lineRule="auto"/>
        <w:ind w:firstLine="420"/>
        <w:jc w:val="left"/>
        <w:textAlignment w:val="center"/>
        <w:rPr>
          <w:color w:val="000000"/>
        </w:rPr>
      </w:pPr>
      <w:r>
        <w:rPr>
          <w:rFonts w:ascii="楷体" w:hAnsi="楷体" w:eastAsia="楷体" w:cs="楷体"/>
          <w:color w:val="000000"/>
        </w:rPr>
        <w:t>材料二</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6"/>
        <w:gridCol w:w="3930"/>
        <w:gridCol w:w="5630"/>
      </w:tblGrid>
      <w:tr w14:paraId="5C3BB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9413F4">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409F2D">
            <w:pPr>
              <w:spacing w:line="360" w:lineRule="auto"/>
              <w:jc w:val="left"/>
              <w:textAlignment w:val="center"/>
              <w:rPr>
                <w:color w:val="000000"/>
              </w:rPr>
            </w:pPr>
            <w:r>
              <w:rPr>
                <w:rFonts w:ascii="楷体" w:hAnsi="楷体" w:eastAsia="楷体" w:cs="楷体"/>
                <w:color w:val="000000"/>
              </w:rPr>
              <w:t>宋代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E747AB">
            <w:pPr>
              <w:spacing w:line="360" w:lineRule="auto"/>
              <w:jc w:val="left"/>
              <w:textAlignment w:val="center"/>
              <w:rPr>
                <w:color w:val="000000"/>
              </w:rPr>
            </w:pPr>
            <w:r>
              <w:rPr>
                <w:rFonts w:ascii="楷体" w:hAnsi="楷体" w:eastAsia="楷体" w:cs="楷体"/>
                <w:color w:val="000000"/>
              </w:rPr>
              <w:t>元代</w:t>
            </w:r>
          </w:p>
        </w:tc>
      </w:tr>
      <w:tr w14:paraId="05B48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043FE">
            <w:pPr>
              <w:spacing w:line="360" w:lineRule="auto"/>
              <w:jc w:val="left"/>
              <w:textAlignment w:val="center"/>
              <w:rPr>
                <w:color w:val="000000"/>
              </w:rPr>
            </w:pPr>
            <w:r>
              <w:rPr>
                <w:rFonts w:ascii="楷体" w:hAnsi="楷体" w:eastAsia="楷体" w:cs="楷体"/>
                <w:color w:val="000000"/>
              </w:rPr>
              <w:t>政治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3F427">
            <w:pPr>
              <w:spacing w:line="360" w:lineRule="auto"/>
              <w:ind w:firstLine="420"/>
              <w:jc w:val="left"/>
              <w:textAlignment w:val="center"/>
              <w:rPr>
                <w:color w:val="000000"/>
              </w:rPr>
            </w:pPr>
            <w:r>
              <w:rPr>
                <w:rFonts w:ascii="楷体" w:hAnsi="楷体" w:eastAsia="楷体" w:cs="楷体"/>
                <w:color w:val="000000"/>
              </w:rPr>
              <w:t>太宗一朝，文臣成为政事堂和枢密长官的主要人选，先后任命的宰相9人，全部为文官……两宋共有枢密使、副枢密使724人，其中文臣659人，约占百分之九十一。</w:t>
            </w:r>
          </w:p>
          <w:p w14:paraId="300AAFBF">
            <w:pPr>
              <w:spacing w:line="360" w:lineRule="auto"/>
              <w:ind w:firstLine="420"/>
              <w:jc w:val="right"/>
              <w:textAlignment w:val="center"/>
              <w:rPr>
                <w:color w:val="000000"/>
              </w:rPr>
            </w:pPr>
            <w:r>
              <w:rPr>
                <w:rFonts w:ascii="楷体" w:hAnsi="楷体" w:eastAsia="楷体" w:cs="楷体"/>
                <w:color w:val="000000"/>
              </w:rPr>
              <w:t>——摘自《中国封建王朝兴亡史·两宋卷》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C33458">
            <w:pPr>
              <w:spacing w:line="360" w:lineRule="auto"/>
              <w:jc w:val="left"/>
              <w:textAlignment w:val="center"/>
              <w:rPr>
                <w:color w:val="000000"/>
              </w:rPr>
            </w:pPr>
            <w:r>
              <w:rPr>
                <w:color w:val="000000"/>
              </w:rPr>
              <w:drawing>
                <wp:inline distT="0" distB="0" distL="114300" distR="114300">
                  <wp:extent cx="3857625" cy="21336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857625" cy="2133600"/>
                          </a:xfrm>
                          <a:prstGeom prst="rect">
                            <a:avLst/>
                          </a:prstGeom>
                        </pic:spPr>
                      </pic:pic>
                    </a:graphicData>
                  </a:graphic>
                </wp:inline>
              </w:drawing>
            </w:r>
          </w:p>
          <w:p w14:paraId="64825C73">
            <w:pPr>
              <w:spacing w:line="360" w:lineRule="auto"/>
              <w:ind w:firstLine="1050"/>
              <w:jc w:val="left"/>
              <w:textAlignment w:val="center"/>
              <w:rPr>
                <w:color w:val="000000"/>
              </w:rPr>
            </w:pPr>
            <w:r>
              <w:rPr>
                <w:rFonts w:ascii="宋体" w:hAnsi="宋体" w:eastAsia="宋体" w:cs="宋体"/>
                <w:color w:val="000000"/>
              </w:rPr>
              <w:t>元朝疆域图（局部）</w:t>
            </w:r>
          </w:p>
        </w:tc>
      </w:tr>
      <w:tr w14:paraId="6CA94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71DFB5">
            <w:pPr>
              <w:spacing w:line="360" w:lineRule="auto"/>
              <w:jc w:val="left"/>
              <w:textAlignment w:val="center"/>
              <w:rPr>
                <w:color w:val="000000"/>
              </w:rPr>
            </w:pPr>
            <w:r>
              <w:rPr>
                <w:rFonts w:ascii="楷体" w:hAnsi="楷体" w:eastAsia="楷体" w:cs="楷体"/>
                <w:color w:val="000000"/>
              </w:rPr>
              <w:t>民族关系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DE792">
            <w:pPr>
              <w:spacing w:line="360" w:lineRule="auto"/>
              <w:jc w:val="left"/>
              <w:textAlignment w:val="center"/>
              <w:rPr>
                <w:color w:val="000000"/>
              </w:rPr>
            </w:pPr>
            <w:r>
              <w:rPr>
                <w:color w:val="000000"/>
              </w:rPr>
              <w:drawing>
                <wp:inline distT="0" distB="0" distL="114300" distR="114300">
                  <wp:extent cx="2638425" cy="13144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638425" cy="13144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AC5F3D">
            <w:pPr>
              <w:spacing w:line="360" w:lineRule="auto"/>
              <w:ind w:firstLine="420"/>
              <w:jc w:val="left"/>
              <w:textAlignment w:val="center"/>
              <w:rPr>
                <w:color w:val="000000"/>
              </w:rPr>
            </w:pPr>
            <w:r>
              <w:rPr>
                <w:rFonts w:ascii="楷体" w:hAnsi="楷体" w:eastAsia="楷体" w:cs="楷体"/>
                <w:color w:val="000000"/>
              </w:rPr>
              <w:t>元朝时，很多蒙古人迁入中原，同汉族杂居相处。来自中亚、西亚的波斯人、阿拉伯人等移居中国，同汉、蒙古、畏兀儿等民族长期相处、不断通婚，逐渐被吸收、融合而形成我国回族的前身——回回。</w:t>
            </w:r>
          </w:p>
          <w:p w14:paraId="7F48B1E0">
            <w:pPr>
              <w:spacing w:line="360" w:lineRule="auto"/>
              <w:ind w:firstLine="420"/>
              <w:jc w:val="right"/>
              <w:textAlignment w:val="center"/>
              <w:rPr>
                <w:color w:val="000000"/>
              </w:rPr>
            </w:pPr>
            <w:r>
              <w:rPr>
                <w:rFonts w:ascii="楷体" w:hAnsi="楷体" w:eastAsia="楷体" w:cs="楷体"/>
                <w:color w:val="000000"/>
              </w:rPr>
              <w:t>——摘编自《中外历史纲要》</w:t>
            </w:r>
          </w:p>
        </w:tc>
      </w:tr>
    </w:tbl>
    <w:p w14:paraId="616B1F30">
      <w:pPr>
        <w:spacing w:line="360" w:lineRule="auto"/>
        <w:jc w:val="left"/>
        <w:textAlignment w:val="center"/>
        <w:rPr>
          <w:color w:val="000000"/>
        </w:rPr>
      </w:pPr>
      <w:r>
        <w:rPr>
          <w:color w:val="000000"/>
        </w:rPr>
        <w:t>（2）</w:t>
      </w:r>
      <w:r>
        <w:rPr>
          <w:rFonts w:ascii="宋体" w:hAnsi="宋体" w:eastAsia="宋体" w:cs="宋体"/>
          <w:color w:val="000000"/>
        </w:rPr>
        <w:t>根据材料二并结合所学知识，概括宋元在政治、民族关系方面的特点（或举措）。</w:t>
      </w:r>
    </w:p>
    <w:p w14:paraId="54F72FC1">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台湾的居民大都来自闵、粤两省。随着移民的大量入台，清朝前期，台湾逐步走向与大陆相似的“文治社会”。随着台湾各地的开发，书院设置逐渐增加，乾隆至道光年间，共新设</w:t>
      </w:r>
      <w:r>
        <w:rPr>
          <w:rFonts w:ascii="Times New Roman" w:hAnsi="Times New Roman" w:eastAsia="Times New Roman" w:cs="Times New Roman"/>
          <w:color w:val="000000"/>
        </w:rPr>
        <w:t>26</w:t>
      </w:r>
      <w:r>
        <w:rPr>
          <w:rFonts w:ascii="楷体" w:hAnsi="楷体" w:eastAsia="楷体" w:cs="楷体"/>
          <w:color w:val="000000"/>
        </w:rPr>
        <w:t>所书院。台湾书院的祭祀、学规、讲学内容等都和福建相似。</w:t>
      </w:r>
    </w:p>
    <w:p w14:paraId="7E0126A5">
      <w:pPr>
        <w:spacing w:line="360" w:lineRule="auto"/>
        <w:ind w:firstLine="420"/>
        <w:jc w:val="right"/>
        <w:textAlignment w:val="center"/>
        <w:rPr>
          <w:color w:val="000000"/>
        </w:rPr>
      </w:pPr>
      <w:r>
        <w:rPr>
          <w:rFonts w:ascii="楷体" w:hAnsi="楷体" w:eastAsia="楷体" w:cs="楷体"/>
          <w:color w:val="000000"/>
        </w:rPr>
        <w:t>——摘编自陈孔立《台湾历史纲要》</w:t>
      </w:r>
    </w:p>
    <w:p w14:paraId="153CC22C">
      <w:pPr>
        <w:spacing w:line="360" w:lineRule="auto"/>
        <w:jc w:val="left"/>
        <w:textAlignment w:val="center"/>
        <w:rPr>
          <w:color w:val="000000"/>
        </w:rPr>
      </w:pPr>
      <w:r>
        <w:rPr>
          <w:color w:val="000000"/>
        </w:rPr>
        <w:t>（3）</w:t>
      </w:r>
      <w:r>
        <w:rPr>
          <w:rFonts w:ascii="宋体" w:hAnsi="宋体" w:eastAsia="宋体" w:cs="宋体"/>
          <w:color w:val="000000"/>
        </w:rPr>
        <w:t>根据材料三并结合所学知识，分析清朝时期台湾书院发展的原因。</w:t>
      </w:r>
    </w:p>
    <w:p w14:paraId="33ED042B">
      <w:pPr>
        <w:spacing w:line="360" w:lineRule="auto"/>
        <w:textAlignment w:val="center"/>
        <w:rPr>
          <w:color w:val="000000"/>
        </w:rPr>
      </w:pPr>
      <w:r>
        <w:rPr>
          <w:color w:val="2E75B6"/>
        </w:rPr>
        <w:t>【答案】</w:t>
      </w:r>
      <w:r>
        <w:rPr>
          <w:color w:val="000000"/>
        </w:rPr>
        <w:t>（1）</w:t>
      </w:r>
      <w:r>
        <w:rPr>
          <w:rFonts w:ascii="宋体" w:hAnsi="宋体" w:eastAsia="宋体" w:cs="宋体"/>
          <w:color w:val="000000"/>
        </w:rPr>
        <w:t>内容：中央集权制度；皇权至高无上；中央对地方有绝对控制权；中央加强对边疆地区的治理；民族关系融洽。</w:t>
      </w:r>
    </w:p>
    <w:p w14:paraId="0352897C">
      <w:pPr>
        <w:spacing w:line="360" w:lineRule="auto"/>
        <w:jc w:val="both"/>
        <w:textAlignment w:val="center"/>
        <w:rPr>
          <w:color w:val="000000"/>
        </w:rPr>
      </w:pPr>
      <w:r>
        <w:rPr>
          <w:rFonts w:ascii="宋体" w:hAnsi="宋体" w:eastAsia="宋体" w:cs="宋体"/>
          <w:color w:val="000000"/>
        </w:rPr>
        <w:t>积极作用：人民生活安定；各地区经济文化联系加强；有利于国家长期统一；经济文化高度发展；有效抵抗外来侵略，保持国家独立。</w:t>
      </w:r>
      <w:r>
        <w:rPr>
          <w:color w:val="000000"/>
        </w:rPr>
        <w:t xml:space="preserve">    </w:t>
      </w:r>
    </w:p>
    <w:p w14:paraId="6D20DD08">
      <w:pPr>
        <w:spacing w:line="360" w:lineRule="auto"/>
        <w:jc w:val="both"/>
        <w:textAlignment w:val="center"/>
        <w:rPr>
          <w:color w:val="000000"/>
        </w:rPr>
      </w:pPr>
      <w:r>
        <w:rPr>
          <w:color w:val="000000"/>
        </w:rPr>
        <w:t>（2）</w:t>
      </w:r>
      <w:r>
        <w:rPr>
          <w:rFonts w:ascii="宋体" w:hAnsi="宋体" w:eastAsia="宋体" w:cs="宋体"/>
          <w:color w:val="000000"/>
        </w:rPr>
        <w:t>政治：宋朝：重文轻武；元朝：行省制度。</w:t>
      </w:r>
    </w:p>
    <w:p w14:paraId="32077239">
      <w:pPr>
        <w:spacing w:line="360" w:lineRule="auto"/>
        <w:jc w:val="both"/>
        <w:textAlignment w:val="center"/>
        <w:rPr>
          <w:color w:val="000000"/>
        </w:rPr>
      </w:pPr>
      <w:r>
        <w:rPr>
          <w:rFonts w:ascii="宋体" w:hAnsi="宋体" w:eastAsia="宋体" w:cs="宋体"/>
          <w:color w:val="000000"/>
        </w:rPr>
        <w:t>民族关系：宋朝：民族政权并立；元朝：民族交融、形成新的民族（回族）。</w:t>
      </w:r>
      <w:r>
        <w:rPr>
          <w:color w:val="000000"/>
        </w:rPr>
        <w:t xml:space="preserve">    </w:t>
      </w:r>
    </w:p>
    <w:p w14:paraId="30A5E8BC">
      <w:pPr>
        <w:spacing w:line="360" w:lineRule="auto"/>
        <w:jc w:val="both"/>
        <w:textAlignment w:val="center"/>
        <w:rPr>
          <w:color w:val="000000"/>
        </w:rPr>
      </w:pPr>
      <w:r>
        <w:rPr>
          <w:color w:val="000000"/>
        </w:rPr>
        <w:t>（3）</w:t>
      </w:r>
      <w:r>
        <w:rPr>
          <w:rFonts w:ascii="宋体" w:hAnsi="宋体" w:eastAsia="宋体" w:cs="宋体"/>
          <w:color w:val="000000"/>
        </w:rPr>
        <w:t>原因：</w:t>
      </w:r>
      <w:r>
        <w:rPr>
          <w:rFonts w:ascii="Times New Roman" w:hAnsi="Times New Roman" w:eastAsia="Times New Roman" w:cs="Times New Roman"/>
          <w:color w:val="000000"/>
        </w:rPr>
        <w:t>1683</w:t>
      </w:r>
      <w:r>
        <w:rPr>
          <w:rFonts w:ascii="宋体" w:hAnsi="宋体" w:eastAsia="宋体" w:cs="宋体"/>
          <w:color w:val="000000"/>
        </w:rPr>
        <w:t>年清朝统一台湾，台湾归入清朝版图；</w:t>
      </w:r>
      <w:r>
        <w:rPr>
          <w:rFonts w:ascii="Times New Roman" w:hAnsi="Times New Roman" w:eastAsia="Times New Roman" w:cs="Times New Roman"/>
          <w:color w:val="000000"/>
        </w:rPr>
        <w:t>1684</w:t>
      </w:r>
      <w:r>
        <w:rPr>
          <w:rFonts w:ascii="宋体" w:hAnsi="宋体" w:eastAsia="宋体" w:cs="宋体"/>
          <w:color w:val="000000"/>
        </w:rPr>
        <w:t>年设台湾府，清政府加强对台湾的管辖；大陆的大量移民入台；台湾社会经济的发展；深受大陆传统文化的影响。（任答其中</w:t>
      </w:r>
      <w:r>
        <w:rPr>
          <w:rFonts w:ascii="Times New Roman" w:hAnsi="Times New Roman" w:eastAsia="Times New Roman" w:cs="Times New Roman"/>
          <w:color w:val="000000"/>
        </w:rPr>
        <w:t>3</w:t>
      </w:r>
      <w:r>
        <w:rPr>
          <w:rFonts w:ascii="宋体" w:hAnsi="宋体" w:eastAsia="宋体" w:cs="宋体"/>
          <w:color w:val="000000"/>
        </w:rPr>
        <w:t>点即可）</w:t>
      </w:r>
    </w:p>
    <w:p w14:paraId="3A862B86">
      <w:pPr>
        <w:spacing w:line="360" w:lineRule="auto"/>
        <w:textAlignment w:val="center"/>
        <w:rPr>
          <w:color w:val="000000"/>
        </w:rPr>
      </w:pPr>
      <w:r>
        <w:rPr>
          <w:color w:val="2E75B6"/>
        </w:rPr>
        <w:t>【解析】</w:t>
      </w:r>
    </w:p>
    <w:p w14:paraId="39EB7EB7">
      <w:pPr>
        <w:spacing w:line="360" w:lineRule="auto"/>
        <w:textAlignment w:val="center"/>
        <w:rPr>
          <w:color w:val="000000"/>
        </w:rPr>
      </w:pPr>
      <w:r>
        <w:rPr>
          <w:color w:val="000000"/>
        </w:rPr>
        <w:t>【小问1详解】</w:t>
      </w:r>
    </w:p>
    <w:p w14:paraId="08FF1545">
      <w:pPr>
        <w:spacing w:line="360" w:lineRule="auto"/>
        <w:jc w:val="left"/>
        <w:textAlignment w:val="center"/>
        <w:rPr>
          <w:color w:val="000000"/>
        </w:rPr>
      </w:pPr>
      <w:r>
        <w:rPr>
          <w:color w:val="000000"/>
        </w:rPr>
        <w:t>内容：根据所学和材料一“秦统一全国后，创立了大一统的中央集权制度，皇帝拥有至高无上的权威，并建立由中央直接管辖的郡县制，把政治、法律、军事、土地及赋役等制度推向全国”可知，这体现的是，中央集权制度，皇权至高无上，中央对地方有绝对控制权；根据所学和材料一“元朝建立后，在东北、西北、东南、西南等地区设置相应的管理机构，加强中央对这些地区的统治。清政府平定噶尔丹叛乱和大、小和卓叛乱，在西藏设置驻藏大臣，稳定和巩固边疆地区，进一步维护政治上的大一统”“唐朝时期，先后设置安西都护府和北庭都护府，管辖西域的天山南北地区；唐玄宗封渤海国首领为渤海郡王、回纥首领为怀仁可汗、南诏首领为云南王”可知，这体现的是，中央加强对边疆地区的治理，民族关系融洽。</w:t>
      </w:r>
    </w:p>
    <w:p w14:paraId="68DDE50D">
      <w:pPr>
        <w:spacing w:line="360" w:lineRule="auto"/>
        <w:jc w:val="left"/>
        <w:textAlignment w:val="center"/>
        <w:rPr>
          <w:color w:val="000000"/>
        </w:rPr>
      </w:pPr>
      <w:r>
        <w:rPr>
          <w:color w:val="000000"/>
        </w:rPr>
        <w:t>积极作用：根据所学可知，这些措施，使人民生活安定，各地区经济文化联系加强，有利于国家长期统一，经济文化高度发展，有效抵抗外来侵略，保持国家独立。</w:t>
      </w:r>
    </w:p>
    <w:p w14:paraId="6660A178">
      <w:pPr>
        <w:spacing w:line="360" w:lineRule="auto"/>
        <w:jc w:val="left"/>
        <w:textAlignment w:val="center"/>
        <w:rPr>
          <w:color w:val="000000"/>
        </w:rPr>
      </w:pPr>
      <w:r>
        <w:rPr>
          <w:color w:val="000000"/>
        </w:rPr>
        <w:t>【小问2详解】</w:t>
      </w:r>
    </w:p>
    <w:p w14:paraId="7E700C3F">
      <w:pPr>
        <w:spacing w:line="360" w:lineRule="auto"/>
        <w:jc w:val="left"/>
        <w:textAlignment w:val="center"/>
        <w:rPr>
          <w:color w:val="000000"/>
        </w:rPr>
      </w:pPr>
      <w:r>
        <w:rPr>
          <w:color w:val="000000"/>
        </w:rPr>
        <w:t>政治：宋朝：根据所学和材料二“太宗一朝，文臣成为政事堂和枢密长官的主要人选，先后任命的宰相9人，全部为文官……两宋共有枢密使、副枢密使724人，其中文臣659人，约占百分之九十一”可知，这体现的是，重文轻武；元朝：根据所学和材料二“元朝疆域图（局部）”可知，这体现的是行省制度。</w:t>
      </w:r>
    </w:p>
    <w:p w14:paraId="590FD13C">
      <w:pPr>
        <w:spacing w:line="360" w:lineRule="auto"/>
        <w:jc w:val="left"/>
        <w:textAlignment w:val="center"/>
        <w:rPr>
          <w:color w:val="000000"/>
        </w:rPr>
      </w:pPr>
      <w:r>
        <w:rPr>
          <w:color w:val="000000"/>
        </w:rPr>
        <w:t>民族关系：宋朝：根据所学和材料二民族政权并立图片可知，这体现的是民族政权并立；元朝：根据所学和材料二“元朝时，很多蒙古人迁入中原，同汉族杂居相处。来自中亚、西亚的波斯人、阿拉伯人等移居中国，同汉、蒙古、畏兀儿等民族长期相处、不断通婚，逐渐被吸收、融合而形成我国回族的前身——回族”可知，这体现的是，民族交融，形成回族。</w:t>
      </w:r>
    </w:p>
    <w:p w14:paraId="73C5908F">
      <w:pPr>
        <w:spacing w:line="360" w:lineRule="auto"/>
        <w:jc w:val="left"/>
        <w:textAlignment w:val="center"/>
        <w:rPr>
          <w:color w:val="000000"/>
        </w:rPr>
      </w:pPr>
      <w:r>
        <w:rPr>
          <w:color w:val="000000"/>
        </w:rPr>
        <w:t>【小问3详解】</w:t>
      </w:r>
    </w:p>
    <w:p w14:paraId="5D7D6906">
      <w:pPr>
        <w:spacing w:line="360" w:lineRule="auto"/>
        <w:jc w:val="left"/>
        <w:textAlignment w:val="center"/>
        <w:rPr>
          <w:color w:val="000000"/>
        </w:rPr>
      </w:pPr>
      <w:r>
        <w:rPr>
          <w:color w:val="000000"/>
        </w:rPr>
        <w:t>原因：根据所学可知，清朝时期台湾书院发展，这是因为，1683年清朝统一台湾，台湾归入清朝版图，1684年设台湾府，清政府加强对台湾的管辖。根据所学和材料三“台湾的居民大都来自闵、粤两省。随着移民的大量入台，清朝前期，台湾逐步走向与大陆相似的’文治社会’……台湾书院的祭祀、学规、讲学内容等都和福建相似”可知，这体现的原因是，大陆的大量移民入台，台湾社会经济的发展，深受大陆传统文化的影响。</w:t>
      </w:r>
    </w:p>
    <w:p w14:paraId="47A85A6C">
      <w:pPr>
        <w:spacing w:line="360" w:lineRule="auto"/>
        <w:jc w:val="left"/>
        <w:textAlignment w:val="center"/>
        <w:rPr>
          <w:color w:val="000000"/>
        </w:rPr>
      </w:pPr>
      <w:r>
        <w:rPr>
          <w:color w:val="000000"/>
        </w:rPr>
        <w:t xml:space="preserve">26. </w:t>
      </w:r>
      <w:r>
        <w:rPr>
          <w:rFonts w:ascii="宋体" w:hAnsi="宋体" w:eastAsia="宋体" w:cs="宋体"/>
          <w:color w:val="000000"/>
        </w:rPr>
        <w:t>中国近代史既是一部民族屈辱史，又是一部民族抗争史。面对列强的入侵，中国人民不怕牺牲，前赴后继，在血雨腥风中重塑民族之魂。阅读材料，回答问题。</w:t>
      </w:r>
    </w:p>
    <w:p w14:paraId="6D97A4A8">
      <w:pPr>
        <w:spacing w:line="360" w:lineRule="auto"/>
        <w:ind w:firstLine="420"/>
        <w:jc w:val="left"/>
        <w:textAlignment w:val="center"/>
        <w:rPr>
          <w:color w:val="000000"/>
        </w:rPr>
      </w:pPr>
      <w:r>
        <w:rPr>
          <w:rFonts w:ascii="楷体" w:hAnsi="楷体" w:eastAsia="楷体" w:cs="楷体"/>
          <w:color w:val="000000"/>
        </w:rPr>
        <w:t>材料一</w:t>
      </w:r>
    </w:p>
    <w:tbl>
      <w:tblPr>
        <w:tblStyle w:val="4"/>
        <w:tblW w:w="75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10"/>
        <w:gridCol w:w="4020"/>
      </w:tblGrid>
      <w:tr w14:paraId="2B432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737FE">
            <w:pPr>
              <w:spacing w:line="360" w:lineRule="auto"/>
              <w:jc w:val="left"/>
              <w:textAlignment w:val="center"/>
              <w:rPr>
                <w:color w:val="000000"/>
              </w:rPr>
            </w:pPr>
            <w:r>
              <w:rPr>
                <w:rFonts w:ascii="楷体" w:hAnsi="楷体" w:eastAsia="楷体" w:cs="楷体"/>
                <w:color w:val="000000"/>
              </w:rPr>
              <w:t>中国</w:t>
            </w:r>
          </w:p>
        </w:tc>
        <w:tc>
          <w:tcPr>
            <w:tcW w:w="4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CBC85A">
            <w:pPr>
              <w:spacing w:line="360" w:lineRule="auto"/>
              <w:jc w:val="left"/>
              <w:textAlignment w:val="center"/>
              <w:rPr>
                <w:color w:val="000000"/>
              </w:rPr>
            </w:pPr>
            <w:r>
              <w:rPr>
                <w:rFonts w:ascii="楷体" w:hAnsi="楷体" w:eastAsia="楷体" w:cs="楷体"/>
                <w:color w:val="000000"/>
              </w:rPr>
              <w:t>世界</w:t>
            </w:r>
          </w:p>
        </w:tc>
      </w:tr>
      <w:tr w14:paraId="53EE0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4ED53F">
            <w:pPr>
              <w:spacing w:line="360" w:lineRule="auto"/>
              <w:jc w:val="left"/>
              <w:textAlignment w:val="center"/>
              <w:rPr>
                <w:color w:val="000000"/>
              </w:rPr>
            </w:pPr>
            <w:r>
              <w:rPr>
                <w:rFonts w:ascii="楷体" w:hAnsi="楷体" w:eastAsia="楷体" w:cs="楷体"/>
                <w:color w:val="000000"/>
              </w:rPr>
              <w:t>顺治时期：颁布“禁海令”</w:t>
            </w:r>
          </w:p>
          <w:p w14:paraId="25D5E7B7">
            <w:pPr>
              <w:spacing w:line="360" w:lineRule="auto"/>
              <w:jc w:val="left"/>
              <w:textAlignment w:val="center"/>
              <w:rPr>
                <w:color w:val="000000"/>
              </w:rPr>
            </w:pPr>
            <w:r>
              <w:rPr>
                <w:rFonts w:ascii="Times New Roman" w:hAnsi="Times New Roman" w:eastAsia="Times New Roman" w:cs="Times New Roman"/>
                <w:color w:val="000000"/>
              </w:rPr>
              <w:t>1684</w:t>
            </w:r>
            <w:r>
              <w:rPr>
                <w:rFonts w:ascii="楷体" w:hAnsi="楷体" w:eastAsia="楷体" w:cs="楷体"/>
                <w:color w:val="000000"/>
              </w:rPr>
              <w:t>年：清朝设置台湾府</w:t>
            </w:r>
          </w:p>
          <w:p w14:paraId="2637C5CA">
            <w:pPr>
              <w:spacing w:line="360" w:lineRule="auto"/>
              <w:jc w:val="left"/>
              <w:textAlignment w:val="center"/>
              <w:rPr>
                <w:color w:val="000000"/>
              </w:rPr>
            </w:pPr>
            <w:r>
              <w:rPr>
                <w:rFonts w:ascii="Times New Roman" w:hAnsi="Times New Roman" w:eastAsia="Times New Roman" w:cs="Times New Roman"/>
                <w:color w:val="000000"/>
              </w:rPr>
              <w:t>1689</w:t>
            </w:r>
            <w:r>
              <w:rPr>
                <w:rFonts w:ascii="楷体" w:hAnsi="楷体" w:eastAsia="楷体" w:cs="楷体"/>
                <w:color w:val="000000"/>
              </w:rPr>
              <w:t>年：中俄签订《尼布楚条约》</w:t>
            </w:r>
          </w:p>
          <w:p w14:paraId="62CD2557">
            <w:pPr>
              <w:spacing w:line="360" w:lineRule="auto"/>
              <w:jc w:val="left"/>
              <w:textAlignment w:val="center"/>
              <w:rPr>
                <w:color w:val="000000"/>
              </w:rPr>
            </w:pPr>
            <w:r>
              <w:rPr>
                <w:rFonts w:ascii="Times New Roman" w:hAnsi="Times New Roman" w:eastAsia="Times New Roman" w:cs="Times New Roman"/>
                <w:color w:val="000000"/>
              </w:rPr>
              <w:t>1727</w:t>
            </w:r>
            <w:r>
              <w:rPr>
                <w:rFonts w:ascii="楷体" w:hAnsi="楷体" w:eastAsia="楷体" w:cs="楷体"/>
                <w:color w:val="000000"/>
              </w:rPr>
              <w:t>年：清朝在西藏设置驻藏大臣</w:t>
            </w:r>
          </w:p>
          <w:p w14:paraId="2C1B5D00">
            <w:pPr>
              <w:spacing w:line="360" w:lineRule="auto"/>
              <w:jc w:val="left"/>
              <w:textAlignment w:val="center"/>
              <w:rPr>
                <w:color w:val="000000"/>
              </w:rPr>
            </w:pPr>
            <w:r>
              <w:rPr>
                <w:rFonts w:ascii="Times New Roman" w:hAnsi="Times New Roman" w:eastAsia="Times New Roman" w:cs="Times New Roman"/>
                <w:color w:val="000000"/>
              </w:rPr>
              <w:t>1757</w:t>
            </w:r>
            <w:r>
              <w:rPr>
                <w:rFonts w:ascii="楷体" w:hAnsi="楷体" w:eastAsia="楷体" w:cs="楷体"/>
                <w:color w:val="000000"/>
              </w:rPr>
              <w:t>年：关闭其他港口，只开放广州一处作为对外通商口岸</w:t>
            </w:r>
          </w:p>
          <w:p w14:paraId="6D067A22">
            <w:pPr>
              <w:spacing w:line="360" w:lineRule="auto"/>
              <w:jc w:val="left"/>
              <w:textAlignment w:val="center"/>
              <w:rPr>
                <w:color w:val="000000"/>
              </w:rPr>
            </w:pPr>
            <w:r>
              <w:rPr>
                <w:rFonts w:ascii="楷体" w:hAnsi="楷体" w:eastAsia="楷体" w:cs="楷体"/>
                <w:color w:val="000000"/>
              </w:rPr>
              <w:t>康熙、雍正、乾隆年间：实行文字狱与文化专制政策，十分重视农业生产</w:t>
            </w:r>
          </w:p>
          <w:p w14:paraId="21EEC914">
            <w:pPr>
              <w:spacing w:line="360" w:lineRule="auto"/>
              <w:jc w:val="left"/>
              <w:textAlignment w:val="center"/>
              <w:rPr>
                <w:color w:val="000000"/>
              </w:rPr>
            </w:pPr>
            <w:r>
              <w:rPr>
                <w:rFonts w:ascii="楷体" w:hAnsi="楷体" w:eastAsia="楷体" w:cs="楷体"/>
                <w:color w:val="000000"/>
              </w:rPr>
              <w:t>雍正年间：设立军机处</w:t>
            </w:r>
          </w:p>
          <w:p w14:paraId="44626399">
            <w:pPr>
              <w:spacing w:line="360" w:lineRule="auto"/>
              <w:jc w:val="left"/>
              <w:textAlignment w:val="center"/>
              <w:rPr>
                <w:color w:val="000000"/>
              </w:rPr>
            </w:pPr>
            <w:r>
              <w:rPr>
                <w:rFonts w:ascii="楷体" w:hAnsi="楷体" w:eastAsia="楷体" w:cs="楷体"/>
                <w:color w:val="000000"/>
              </w:rPr>
              <w:t>清朝前期：丝织、棉织、印染、制瓷等手工业有很大发展，商品贸易兴盛</w:t>
            </w:r>
          </w:p>
        </w:tc>
        <w:tc>
          <w:tcPr>
            <w:tcW w:w="4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516E59">
            <w:pPr>
              <w:spacing w:line="360" w:lineRule="auto"/>
              <w:jc w:val="left"/>
              <w:textAlignment w:val="center"/>
              <w:rPr>
                <w:color w:val="000000"/>
              </w:rPr>
            </w:pPr>
            <w:r>
              <w:rPr>
                <w:rFonts w:ascii="Times New Roman" w:hAnsi="Times New Roman" w:eastAsia="Times New Roman" w:cs="Times New Roman"/>
                <w:color w:val="000000"/>
              </w:rPr>
              <w:t>17-18</w:t>
            </w:r>
            <w:r>
              <w:rPr>
                <w:rFonts w:ascii="楷体" w:hAnsi="楷体" w:eastAsia="楷体" w:cs="楷体"/>
                <w:color w:val="000000"/>
              </w:rPr>
              <w:t>世纪：荷、法、英殖民争霸</w:t>
            </w:r>
          </w:p>
          <w:p w14:paraId="6EEAB207">
            <w:pPr>
              <w:spacing w:line="360" w:lineRule="auto"/>
              <w:jc w:val="left"/>
              <w:textAlignment w:val="center"/>
              <w:rPr>
                <w:color w:val="000000"/>
              </w:rPr>
            </w:pPr>
            <w:r>
              <w:rPr>
                <w:rFonts w:ascii="Times New Roman" w:hAnsi="Times New Roman" w:eastAsia="Times New Roman" w:cs="Times New Roman"/>
                <w:color w:val="000000"/>
              </w:rPr>
              <w:t>1640</w:t>
            </w:r>
            <w:r>
              <w:rPr>
                <w:rFonts w:ascii="楷体" w:hAnsi="楷体" w:eastAsia="楷体" w:cs="楷体"/>
                <w:color w:val="000000"/>
              </w:rPr>
              <w:t>年：英国资产阶级革命爆发</w:t>
            </w:r>
          </w:p>
          <w:p w14:paraId="33A20385">
            <w:pPr>
              <w:spacing w:line="360" w:lineRule="auto"/>
              <w:jc w:val="left"/>
              <w:textAlignment w:val="center"/>
              <w:rPr>
                <w:color w:val="000000"/>
              </w:rPr>
            </w:pPr>
            <w:r>
              <w:rPr>
                <w:rFonts w:ascii="Times New Roman" w:hAnsi="Times New Roman" w:eastAsia="Times New Roman" w:cs="Times New Roman"/>
                <w:color w:val="000000"/>
              </w:rPr>
              <w:t>1688</w:t>
            </w:r>
            <w:r>
              <w:rPr>
                <w:rFonts w:ascii="楷体" w:hAnsi="楷体" w:eastAsia="楷体" w:cs="楷体"/>
                <w:color w:val="000000"/>
              </w:rPr>
              <w:t>年：英国爆发“光荣革命”</w:t>
            </w:r>
          </w:p>
          <w:p w14:paraId="19ACD3D2">
            <w:pPr>
              <w:spacing w:line="360" w:lineRule="auto"/>
              <w:jc w:val="left"/>
              <w:textAlignment w:val="center"/>
              <w:rPr>
                <w:color w:val="000000"/>
              </w:rPr>
            </w:pPr>
            <w:r>
              <w:rPr>
                <w:rFonts w:ascii="Times New Roman" w:hAnsi="Times New Roman" w:eastAsia="Times New Roman" w:cs="Times New Roman"/>
                <w:color w:val="000000"/>
              </w:rPr>
              <w:t>1765</w:t>
            </w:r>
            <w:r>
              <w:rPr>
                <w:rFonts w:ascii="楷体" w:hAnsi="楷体" w:eastAsia="楷体" w:cs="楷体"/>
                <w:color w:val="000000"/>
              </w:rPr>
              <w:t>年：哈格里夫斯发明纺纱机</w:t>
            </w:r>
          </w:p>
          <w:p w14:paraId="2187B265">
            <w:pPr>
              <w:spacing w:line="360" w:lineRule="auto"/>
              <w:jc w:val="left"/>
              <w:textAlignment w:val="center"/>
              <w:rPr>
                <w:color w:val="000000"/>
              </w:rPr>
            </w:pPr>
            <w:r>
              <w:rPr>
                <w:rFonts w:ascii="Times New Roman" w:hAnsi="Times New Roman" w:eastAsia="Times New Roman" w:cs="Times New Roman"/>
                <w:color w:val="000000"/>
              </w:rPr>
              <w:t>1775-1783</w:t>
            </w:r>
            <w:r>
              <w:rPr>
                <w:rFonts w:ascii="楷体" w:hAnsi="楷体" w:eastAsia="楷体" w:cs="楷体"/>
                <w:color w:val="000000"/>
              </w:rPr>
              <w:t>年：美国独立战争</w:t>
            </w:r>
          </w:p>
          <w:p w14:paraId="57D91741">
            <w:pPr>
              <w:spacing w:line="360" w:lineRule="auto"/>
              <w:jc w:val="left"/>
              <w:textAlignment w:val="center"/>
              <w:rPr>
                <w:color w:val="000000"/>
              </w:rPr>
            </w:pPr>
            <w:r>
              <w:rPr>
                <w:rFonts w:ascii="Times New Roman" w:hAnsi="Times New Roman" w:eastAsia="Times New Roman" w:cs="Times New Roman"/>
                <w:color w:val="000000"/>
              </w:rPr>
              <w:t>1785</w:t>
            </w:r>
            <w:r>
              <w:rPr>
                <w:rFonts w:ascii="楷体" w:hAnsi="楷体" w:eastAsia="楷体" w:cs="楷体"/>
                <w:color w:val="000000"/>
              </w:rPr>
              <w:t>年：瓦特改进的蒸汽机投入使用</w:t>
            </w:r>
          </w:p>
          <w:p w14:paraId="7FE20FFE">
            <w:pPr>
              <w:spacing w:line="360" w:lineRule="auto"/>
              <w:jc w:val="left"/>
              <w:textAlignment w:val="center"/>
              <w:rPr>
                <w:color w:val="000000"/>
              </w:rPr>
            </w:pPr>
            <w:r>
              <w:rPr>
                <w:rFonts w:ascii="Times New Roman" w:hAnsi="Times New Roman" w:eastAsia="Times New Roman" w:cs="Times New Roman"/>
                <w:color w:val="000000"/>
              </w:rPr>
              <w:t>1789</w:t>
            </w:r>
            <w:r>
              <w:rPr>
                <w:rFonts w:ascii="楷体" w:hAnsi="楷体" w:eastAsia="楷体" w:cs="楷体"/>
                <w:color w:val="000000"/>
              </w:rPr>
              <w:t>年：法国大革命爆发</w:t>
            </w:r>
          </w:p>
          <w:p w14:paraId="1B0652F7">
            <w:pPr>
              <w:spacing w:line="360" w:lineRule="auto"/>
              <w:jc w:val="left"/>
              <w:textAlignment w:val="center"/>
              <w:rPr>
                <w:color w:val="000000"/>
              </w:rPr>
            </w:pPr>
            <w:r>
              <w:rPr>
                <w:rFonts w:ascii="Times New Roman" w:hAnsi="Times New Roman" w:eastAsia="Times New Roman" w:cs="Times New Roman"/>
                <w:color w:val="000000"/>
              </w:rPr>
              <w:t>1792</w:t>
            </w:r>
            <w:r>
              <w:rPr>
                <w:rFonts w:ascii="楷体" w:hAnsi="楷体" w:eastAsia="楷体" w:cs="楷体"/>
                <w:color w:val="000000"/>
              </w:rPr>
              <w:t>年：法兰西第一共和国成立</w:t>
            </w:r>
          </w:p>
          <w:p w14:paraId="4DC32379">
            <w:pPr>
              <w:spacing w:line="360" w:lineRule="auto"/>
              <w:jc w:val="left"/>
              <w:textAlignment w:val="center"/>
              <w:rPr>
                <w:color w:val="000000"/>
              </w:rPr>
            </w:pPr>
            <w:r>
              <w:rPr>
                <w:rFonts w:ascii="Times New Roman" w:hAnsi="Times New Roman" w:eastAsia="Times New Roman" w:cs="Times New Roman"/>
                <w:color w:val="000000"/>
              </w:rPr>
              <w:t>1825</w:t>
            </w:r>
            <w:r>
              <w:rPr>
                <w:rFonts w:ascii="楷体" w:hAnsi="楷体" w:eastAsia="楷体" w:cs="楷体"/>
                <w:color w:val="000000"/>
              </w:rPr>
              <w:t>年：斯蒂芬森设计的蒸汽机车试车</w:t>
            </w:r>
          </w:p>
          <w:p w14:paraId="615ABBC8">
            <w:pPr>
              <w:spacing w:line="360" w:lineRule="auto"/>
              <w:jc w:val="left"/>
              <w:textAlignment w:val="center"/>
              <w:rPr>
                <w:color w:val="000000"/>
              </w:rPr>
            </w:pPr>
            <w:r>
              <w:rPr>
                <w:rFonts w:ascii="Times New Roman" w:hAnsi="Times New Roman" w:eastAsia="Times New Roman" w:cs="Times New Roman"/>
                <w:color w:val="000000"/>
              </w:rPr>
              <w:t>1830</w:t>
            </w:r>
            <w:r>
              <w:rPr>
                <w:rFonts w:ascii="楷体" w:hAnsi="楷体" w:eastAsia="楷体" w:cs="楷体"/>
                <w:color w:val="000000"/>
              </w:rPr>
              <w:t>年：英国掀起投资建设铁路的狂潮</w:t>
            </w:r>
          </w:p>
          <w:p w14:paraId="76373DBE">
            <w:pPr>
              <w:spacing w:line="360" w:lineRule="auto"/>
              <w:jc w:val="left"/>
              <w:textAlignment w:val="center"/>
              <w:rPr>
                <w:color w:val="000000"/>
              </w:rPr>
            </w:pPr>
            <w:r>
              <w:rPr>
                <w:rFonts w:ascii="楷体" w:hAnsi="楷体" w:eastAsia="楷体" w:cs="楷体"/>
                <w:color w:val="000000"/>
              </w:rPr>
              <w:t>进入</w:t>
            </w:r>
            <w:r>
              <w:rPr>
                <w:rFonts w:ascii="Times New Roman" w:hAnsi="Times New Roman" w:eastAsia="Times New Roman" w:cs="Times New Roman"/>
                <w:color w:val="000000"/>
              </w:rPr>
              <w:t>19</w:t>
            </w:r>
            <w:r>
              <w:rPr>
                <w:rFonts w:ascii="楷体" w:hAnsi="楷体" w:eastAsia="楷体" w:cs="楷体"/>
                <w:color w:val="000000"/>
              </w:rPr>
              <w:t>世纪：现代工厂制度最终确立</w:t>
            </w:r>
          </w:p>
        </w:tc>
      </w:tr>
    </w:tbl>
    <w:p w14:paraId="0DFE52D9">
      <w:pPr>
        <w:spacing w:line="360" w:lineRule="auto"/>
        <w:jc w:val="left"/>
        <w:textAlignment w:val="center"/>
        <w:rPr>
          <w:color w:val="000000"/>
        </w:rPr>
      </w:pPr>
    </w:p>
    <w:p w14:paraId="30F108EC">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根据材料一并结合所学知识，概括指出鸦片战争前中国与英、法、美等国在政治和对外关系方面各自的特点（英法美等国不可分开作答）。中国与英国在经济发展方面存在怎样的巨大差异？</w:t>
      </w:r>
    </w:p>
    <w:p w14:paraId="4B6AC57D">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中国历史学会原会长张海鹏说：“中国从鸦片战争以后的历史是往下沉沦的历史（沉沦是指中国沦为半殖民地半封建社会）。近代中国沉沦的谷底，是从</w:t>
      </w:r>
      <w:r>
        <w:rPr>
          <w:rFonts w:ascii="Times New Roman" w:hAnsi="Times New Roman" w:eastAsia="Times New Roman" w:cs="Times New Roman"/>
          <w:color w:val="000000"/>
        </w:rPr>
        <w:t>1901</w:t>
      </w:r>
      <w:r>
        <w:rPr>
          <w:rFonts w:ascii="楷体" w:hAnsi="楷体" w:eastAsia="楷体" w:cs="楷体"/>
          <w:color w:val="000000"/>
        </w:rPr>
        <w:t>年《辛丑条约》的签订开始的，一直到</w:t>
      </w:r>
      <w:r>
        <w:rPr>
          <w:rFonts w:ascii="Times New Roman" w:hAnsi="Times New Roman" w:eastAsia="Times New Roman" w:cs="Times New Roman"/>
          <w:color w:val="000000"/>
        </w:rPr>
        <w:t>1920</w:t>
      </w:r>
      <w:r>
        <w:rPr>
          <w:rFonts w:ascii="楷体" w:hAnsi="楷体" w:eastAsia="楷体" w:cs="楷体"/>
          <w:color w:val="000000"/>
        </w:rPr>
        <w:t>年。</w:t>
      </w:r>
      <w:r>
        <w:rPr>
          <w:rFonts w:ascii="Times New Roman" w:hAnsi="Times New Roman" w:eastAsia="Times New Roman" w:cs="Times New Roman"/>
          <w:color w:val="000000"/>
        </w:rPr>
        <w:t>1921</w:t>
      </w:r>
      <w:r>
        <w:rPr>
          <w:rFonts w:ascii="楷体" w:hAnsi="楷体" w:eastAsia="楷体" w:cs="楷体"/>
          <w:color w:val="000000"/>
        </w:rPr>
        <w:t>年中国共产党诞生以后，中国社会呈现出向上的发展趋势。”</w:t>
      </w:r>
    </w:p>
    <w:p w14:paraId="42B5379A">
      <w:pPr>
        <w:spacing w:line="360" w:lineRule="auto"/>
        <w:jc w:val="left"/>
        <w:textAlignment w:val="center"/>
        <w:rPr>
          <w:color w:val="000000"/>
        </w:rPr>
      </w:pPr>
      <w:r>
        <w:rPr>
          <w:color w:val="000000"/>
        </w:rPr>
        <w:t>（2）</w:t>
      </w:r>
      <w:r>
        <w:rPr>
          <w:rFonts w:ascii="宋体" w:hAnsi="宋体" w:eastAsia="宋体" w:cs="宋体"/>
          <w:color w:val="000000"/>
        </w:rPr>
        <w:t>根据材料二并结合所学知识，你如何理解“《辛丑条约》的签订是近代中国沉沦到谷底的开始”这一历史结论？</w:t>
      </w:r>
    </w:p>
    <w:p w14:paraId="71FABEE0">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千万亡灵，饮恨江城……兄弟同心，共御外侮。捐躯洒血，浩气干云。尽扫狼烟，重振乾坤……永矢弗谖，祈愿和平。中华圆梦，民族复兴。</w:t>
      </w:r>
    </w:p>
    <w:p w14:paraId="5443B264">
      <w:pPr>
        <w:spacing w:line="360" w:lineRule="auto"/>
        <w:ind w:firstLine="420"/>
        <w:jc w:val="right"/>
        <w:textAlignment w:val="center"/>
        <w:rPr>
          <w:color w:val="000000"/>
        </w:rPr>
      </w:pPr>
      <w:r>
        <w:rPr>
          <w:rFonts w:ascii="楷体" w:hAnsi="楷体" w:eastAsia="楷体" w:cs="楷体"/>
          <w:color w:val="000000"/>
        </w:rPr>
        <w:t>——南京大屠杀死难者国家公祭鼎铭文（节选）</w:t>
      </w:r>
    </w:p>
    <w:p w14:paraId="7DC07A0C">
      <w:pPr>
        <w:spacing w:line="360" w:lineRule="auto"/>
        <w:jc w:val="left"/>
        <w:textAlignment w:val="center"/>
        <w:rPr>
          <w:color w:val="000000"/>
        </w:rPr>
      </w:pPr>
      <w:r>
        <w:rPr>
          <w:color w:val="000000"/>
        </w:rPr>
        <w:t>（3）</w:t>
      </w:r>
      <w:r>
        <w:rPr>
          <w:rFonts w:ascii="宋体" w:hAnsi="宋体" w:eastAsia="宋体" w:cs="宋体"/>
          <w:color w:val="000000"/>
        </w:rPr>
        <w:t>根据材料三并结合所学知识，“兄弟同心，共御外侮”指的是什么？分别列举正面战场与敌后战场上的著名战役和抗日英雄各一例，以彰显中国人民在抗战中“捐躯洒血，浩气干云”的气概。</w:t>
      </w:r>
    </w:p>
    <w:p w14:paraId="17C7E613">
      <w:pPr>
        <w:spacing w:line="360" w:lineRule="auto"/>
        <w:textAlignment w:val="center"/>
        <w:rPr>
          <w:color w:val="000000"/>
        </w:rPr>
      </w:pPr>
      <w:r>
        <w:rPr>
          <w:color w:val="2E75B6"/>
        </w:rPr>
        <w:t>【答案】</w:t>
      </w:r>
      <w:r>
        <w:rPr>
          <w:color w:val="000000"/>
        </w:rPr>
        <w:t>（1）</w:t>
      </w:r>
      <w:r>
        <w:rPr>
          <w:rFonts w:ascii="宋体" w:hAnsi="宋体" w:eastAsia="宋体" w:cs="宋体"/>
          <w:color w:val="000000"/>
        </w:rPr>
        <w:t>政治方面：</w:t>
      </w:r>
    </w:p>
    <w:p w14:paraId="1115D0DB">
      <w:pPr>
        <w:spacing w:line="360" w:lineRule="auto"/>
        <w:jc w:val="left"/>
        <w:textAlignment w:val="center"/>
        <w:rPr>
          <w:color w:val="000000"/>
        </w:rPr>
      </w:pPr>
      <w:r>
        <w:rPr>
          <w:rFonts w:ascii="宋体" w:hAnsi="宋体" w:eastAsia="宋体" w:cs="宋体"/>
          <w:color w:val="000000"/>
        </w:rPr>
        <w:t>中国：统一多民族国家巩固和发展；清朝君主专制强化。</w:t>
      </w:r>
    </w:p>
    <w:p w14:paraId="57D1F2CD">
      <w:pPr>
        <w:spacing w:line="360" w:lineRule="auto"/>
        <w:jc w:val="left"/>
        <w:textAlignment w:val="center"/>
        <w:rPr>
          <w:color w:val="000000"/>
        </w:rPr>
      </w:pPr>
      <w:r>
        <w:rPr>
          <w:rFonts w:ascii="宋体" w:hAnsi="宋体" w:eastAsia="宋体" w:cs="宋体"/>
          <w:color w:val="000000"/>
        </w:rPr>
        <w:t>英、法、美等国：通过资产阶级革命，资本主义制度初步确立。</w:t>
      </w:r>
    </w:p>
    <w:p w14:paraId="44D8B5D1">
      <w:pPr>
        <w:spacing w:line="360" w:lineRule="auto"/>
        <w:jc w:val="left"/>
        <w:textAlignment w:val="center"/>
        <w:rPr>
          <w:color w:val="000000"/>
        </w:rPr>
      </w:pPr>
      <w:r>
        <w:rPr>
          <w:rFonts w:ascii="宋体" w:hAnsi="宋体" w:eastAsia="宋体" w:cs="宋体"/>
          <w:color w:val="000000"/>
        </w:rPr>
        <w:t>对外关系方面：</w:t>
      </w:r>
    </w:p>
    <w:p w14:paraId="64880576">
      <w:pPr>
        <w:spacing w:line="360" w:lineRule="auto"/>
        <w:jc w:val="left"/>
        <w:textAlignment w:val="center"/>
        <w:rPr>
          <w:color w:val="000000"/>
        </w:rPr>
      </w:pPr>
      <w:r>
        <w:rPr>
          <w:rFonts w:ascii="宋体" w:hAnsi="宋体" w:eastAsia="宋体" w:cs="宋体"/>
          <w:color w:val="000000"/>
        </w:rPr>
        <w:t>中国：实行“闭关锁国”政策，严格限制对外贸易。</w:t>
      </w:r>
    </w:p>
    <w:p w14:paraId="32203C0A">
      <w:pPr>
        <w:spacing w:line="360" w:lineRule="auto"/>
        <w:jc w:val="left"/>
        <w:textAlignment w:val="center"/>
        <w:rPr>
          <w:color w:val="000000"/>
        </w:rPr>
      </w:pPr>
      <w:r>
        <w:rPr>
          <w:rFonts w:ascii="宋体" w:hAnsi="宋体" w:eastAsia="宋体" w:cs="宋体"/>
          <w:color w:val="000000"/>
        </w:rPr>
        <w:t>英、法、美等国：进行殖民扩张、殖民掠夺和殖民争霸。</w:t>
      </w:r>
    </w:p>
    <w:p w14:paraId="5DF93E44">
      <w:pPr>
        <w:spacing w:line="360" w:lineRule="auto"/>
        <w:jc w:val="left"/>
        <w:textAlignment w:val="center"/>
        <w:rPr>
          <w:color w:val="000000"/>
        </w:rPr>
      </w:pPr>
      <w:r>
        <w:rPr>
          <w:rFonts w:ascii="宋体" w:hAnsi="宋体" w:eastAsia="宋体" w:cs="宋体"/>
          <w:color w:val="000000"/>
        </w:rPr>
        <w:t>差异：中国：社会经济迅速发展，农业、手工业和商业有了长足进步，但自然经济居于主导地位（或中国仍然是农业国；或中国处于落后的农耕时代）。</w:t>
      </w:r>
    </w:p>
    <w:p w14:paraId="6B905073">
      <w:pPr>
        <w:spacing w:line="360" w:lineRule="auto"/>
        <w:jc w:val="both"/>
        <w:textAlignment w:val="center"/>
        <w:rPr>
          <w:color w:val="000000"/>
        </w:rPr>
      </w:pPr>
      <w:r>
        <w:rPr>
          <w:rFonts w:ascii="宋体" w:hAnsi="宋体" w:eastAsia="宋体" w:cs="宋体"/>
          <w:color w:val="000000"/>
        </w:rPr>
        <w:t>英国：工业革命完成，成为世界上第一个工业国家（成为头号工业强国）。</w:t>
      </w:r>
      <w:r>
        <w:rPr>
          <w:color w:val="000000"/>
        </w:rPr>
        <w:t xml:space="preserve">    </w:t>
      </w:r>
    </w:p>
    <w:p w14:paraId="40DB82B8">
      <w:pPr>
        <w:spacing w:line="360" w:lineRule="auto"/>
        <w:jc w:val="both"/>
        <w:textAlignment w:val="center"/>
        <w:rPr>
          <w:color w:val="000000"/>
        </w:rPr>
      </w:pPr>
      <w:r>
        <w:rPr>
          <w:color w:val="000000"/>
        </w:rPr>
        <w:t>（2）</w:t>
      </w:r>
      <w:r>
        <w:rPr>
          <w:rFonts w:ascii="宋体" w:hAnsi="宋体" w:eastAsia="宋体" w:cs="宋体"/>
          <w:color w:val="000000"/>
        </w:rPr>
        <w:t>《辛丑条约》是中国近代史上赔款数目最庞大、主权丧失最严重的不平等条约；《辛丑条约》的签订使清政府沦为列强统治中国的工具；《辛丑条约》的签订使中国完全陷入半殖民地半封建社会的深渊。</w:t>
      </w:r>
      <w:r>
        <w:rPr>
          <w:color w:val="000000"/>
        </w:rPr>
        <w:t xml:space="preserve">    </w:t>
      </w:r>
    </w:p>
    <w:p w14:paraId="35245CD2">
      <w:pPr>
        <w:spacing w:line="360" w:lineRule="auto"/>
        <w:jc w:val="both"/>
        <w:textAlignment w:val="center"/>
        <w:rPr>
          <w:color w:val="000000"/>
        </w:rPr>
      </w:pPr>
      <w:r>
        <w:rPr>
          <w:color w:val="000000"/>
        </w:rPr>
        <w:t>（3）</w:t>
      </w:r>
      <w:r>
        <w:rPr>
          <w:rFonts w:ascii="宋体" w:hAnsi="宋体" w:eastAsia="宋体" w:cs="宋体"/>
          <w:color w:val="000000"/>
        </w:rPr>
        <w:t>“兄弟同心，共御外侮”：第二次国共合作，建立抗日民族统一战线。</w:t>
      </w:r>
    </w:p>
    <w:p w14:paraId="0B81CB84">
      <w:pPr>
        <w:spacing w:line="360" w:lineRule="auto"/>
        <w:jc w:val="left"/>
        <w:textAlignment w:val="center"/>
        <w:rPr>
          <w:color w:val="000000"/>
        </w:rPr>
      </w:pPr>
      <w:r>
        <w:rPr>
          <w:rFonts w:ascii="宋体" w:hAnsi="宋体" w:eastAsia="宋体" w:cs="宋体"/>
          <w:color w:val="000000"/>
        </w:rPr>
        <w:t>战役：正面战场，淞沪会战、台儿庄战役、太原会战、徐州会战、武汉会战等；敌后战场，百团大战、平型关大捷等。</w:t>
      </w:r>
    </w:p>
    <w:p w14:paraId="568FDD6D">
      <w:pPr>
        <w:spacing w:line="360" w:lineRule="auto"/>
        <w:jc w:val="both"/>
        <w:textAlignment w:val="center"/>
        <w:rPr>
          <w:color w:val="000000"/>
        </w:rPr>
      </w:pPr>
      <w:r>
        <w:rPr>
          <w:rFonts w:ascii="宋体" w:hAnsi="宋体" w:eastAsia="宋体" w:cs="宋体"/>
          <w:color w:val="000000"/>
        </w:rPr>
        <w:t>抗日英雄：正面战场，张自忠、李宗仁等；敌后战场，彭德怀、左权、林彪、杨靖宇等。（只要合符题意均可给分）</w:t>
      </w:r>
    </w:p>
    <w:p w14:paraId="18D55120">
      <w:pPr>
        <w:spacing w:line="360" w:lineRule="auto"/>
        <w:textAlignment w:val="center"/>
        <w:rPr>
          <w:color w:val="000000"/>
        </w:rPr>
      </w:pPr>
      <w:r>
        <w:rPr>
          <w:color w:val="2E75B6"/>
        </w:rPr>
        <w:t>【解析】</w:t>
      </w:r>
    </w:p>
    <w:p w14:paraId="5111F905">
      <w:pPr>
        <w:spacing w:line="360" w:lineRule="auto"/>
        <w:textAlignment w:val="center"/>
        <w:rPr>
          <w:color w:val="000000"/>
        </w:rPr>
      </w:pPr>
      <w:r>
        <w:rPr>
          <w:color w:val="000000"/>
        </w:rPr>
        <w:t>【小问1详解】</w:t>
      </w:r>
    </w:p>
    <w:p w14:paraId="600F206D">
      <w:pPr>
        <w:spacing w:line="360" w:lineRule="auto"/>
        <w:jc w:val="left"/>
        <w:textAlignment w:val="center"/>
        <w:rPr>
          <w:color w:val="000000"/>
        </w:rPr>
      </w:pPr>
      <w:r>
        <w:rPr>
          <w:color w:val="000000"/>
        </w:rPr>
        <w:t>政治方面：中国：根据所学和材料一“1689年：中俄签订《尼布楚条约》1727年：清朝在西藏设置驻藏大臣——雍正年间：设立军机处”可知，这体现出，统一多民族国家巩固和发展，清朝君主专制强化。英、法、美等国：根据所学和材料一“1688年：英国爆发“光荣革命”——美国独立战争——法国大革命爆发”可知，这体现出，通过资产阶级革命，资本主义制度初步确立。</w:t>
      </w:r>
    </w:p>
    <w:p w14:paraId="4778D8D1">
      <w:pPr>
        <w:spacing w:line="360" w:lineRule="auto"/>
        <w:jc w:val="left"/>
        <w:textAlignment w:val="center"/>
        <w:rPr>
          <w:color w:val="000000"/>
        </w:rPr>
      </w:pPr>
      <w:r>
        <w:rPr>
          <w:color w:val="000000"/>
        </w:rPr>
        <w:t>对外关系方面：中国：根据所学和材料二“1757年：关闭其他港口，只开放广州一处作为对外通商口岸”可知，这体现出，实行“闭关锁国”政策，严格限制对外贸易。英、法、美等国：根据所学和材料二“荷、法、英殖民争霸”可知，这体现出，进行殖民扩张、殖民掠夺和殖民争霸。</w:t>
      </w:r>
    </w:p>
    <w:p w14:paraId="3E63536B">
      <w:pPr>
        <w:spacing w:line="360" w:lineRule="auto"/>
        <w:jc w:val="left"/>
        <w:textAlignment w:val="center"/>
        <w:rPr>
          <w:color w:val="000000"/>
        </w:rPr>
      </w:pPr>
      <w:r>
        <w:rPr>
          <w:color w:val="000000"/>
        </w:rPr>
        <w:t>差异：中国：根据所学和材料二“丝织、棉织、印染、制瓷等手工业有很大发展，商品贸易兴盛”可知，这体现出，社会经济迅速发展，农业、手工业和商业有了长足进步，但自然经济居于主导地位。英国：根据所学和材料二“斯蒂芬森设计的蒸汽机车试车1830年：英国掀起投资建设铁路的狂潮进入19世纪：现代工厂制度最终确立”可知，这体现出，工业革命完成，成为世界上第一个工业国家。</w:t>
      </w:r>
    </w:p>
    <w:p w14:paraId="07B2EA5E">
      <w:pPr>
        <w:spacing w:line="360" w:lineRule="auto"/>
        <w:jc w:val="left"/>
        <w:textAlignment w:val="center"/>
        <w:rPr>
          <w:color w:val="000000"/>
        </w:rPr>
      </w:pPr>
      <w:r>
        <w:rPr>
          <w:color w:val="000000"/>
        </w:rPr>
        <w:t>【小问2详解】</w:t>
      </w:r>
    </w:p>
    <w:p w14:paraId="29670484">
      <w:pPr>
        <w:spacing w:line="360" w:lineRule="auto"/>
        <w:jc w:val="left"/>
        <w:textAlignment w:val="center"/>
        <w:rPr>
          <w:color w:val="000000"/>
        </w:rPr>
      </w:pPr>
      <w:r>
        <w:rPr>
          <w:color w:val="000000"/>
        </w:rPr>
        <w:t>理解：根据所学和材料二“近代中国沉沦的谷底，是从1901年《辛丑条约》的签订开始的，一直到1920年”可知，因为，《辛丑条约》是中国近代史上赔款数目最庞大、主权丧失最严重的不平等条约，《辛丑条约》的签订使清政府沦为列强统治中国的工具，《辛丑条约》的签订使中国完全陷入半殖民地半封建社会的深渊。</w:t>
      </w:r>
    </w:p>
    <w:p w14:paraId="4EEE65E5">
      <w:pPr>
        <w:spacing w:line="360" w:lineRule="auto"/>
        <w:jc w:val="left"/>
        <w:textAlignment w:val="center"/>
        <w:rPr>
          <w:color w:val="000000"/>
        </w:rPr>
      </w:pPr>
      <w:r>
        <w:rPr>
          <w:color w:val="000000"/>
        </w:rPr>
        <w:t>【小问3详解】</w:t>
      </w:r>
    </w:p>
    <w:p w14:paraId="43ABCBB3">
      <w:pPr>
        <w:spacing w:line="360" w:lineRule="auto"/>
        <w:jc w:val="left"/>
        <w:textAlignment w:val="center"/>
        <w:rPr>
          <w:color w:val="000000"/>
        </w:rPr>
      </w:pPr>
      <w:r>
        <w:rPr>
          <w:color w:val="000000"/>
        </w:rPr>
        <w:t>“兄弟同心，共御外侮”：根据所学和材料三“千万亡灵，饮恨江城……兄弟同心，共御外侮”可知，这是说，1937年，第二次国共合作，建立抗日民族统一战线。</w:t>
      </w:r>
    </w:p>
    <w:p w14:paraId="21DD7A7D">
      <w:pPr>
        <w:spacing w:line="360" w:lineRule="auto"/>
        <w:jc w:val="left"/>
        <w:textAlignment w:val="center"/>
        <w:rPr>
          <w:color w:val="000000"/>
        </w:rPr>
      </w:pPr>
      <w:r>
        <w:rPr>
          <w:color w:val="000000"/>
        </w:rPr>
        <w:t>战役：根据所学和材料三“兄弟同心，共御外侮”可知，这是说，正面战场有，淞沪会战、台儿庄战役、太原会战、徐州会战、武汉会战，敌后战场有百团大战、平型关大捷。</w:t>
      </w:r>
    </w:p>
    <w:p w14:paraId="75DC1A8A">
      <w:pPr>
        <w:spacing w:line="360" w:lineRule="auto"/>
        <w:jc w:val="left"/>
        <w:textAlignment w:val="center"/>
        <w:rPr>
          <w:color w:val="000000"/>
        </w:rPr>
      </w:pPr>
      <w:r>
        <w:rPr>
          <w:color w:val="000000"/>
        </w:rPr>
        <w:t>抗日英雄：根据所学和材料三“捐躯洒血，浩气干云”可知，这是说，正面战场有张自忠、李宗仁，敌后战场有彭德怀、左权、林彪、杨靖宇等。</w:t>
      </w:r>
    </w:p>
    <w:p w14:paraId="4B4F6011">
      <w:pPr>
        <w:spacing w:line="360" w:lineRule="auto"/>
        <w:jc w:val="left"/>
        <w:textAlignment w:val="center"/>
        <w:rPr>
          <w:color w:val="000000"/>
        </w:rPr>
      </w:pPr>
      <w:r>
        <w:rPr>
          <w:color w:val="000000"/>
        </w:rPr>
        <w:t xml:space="preserve">27. </w:t>
      </w:r>
      <w:r>
        <w:rPr>
          <w:rFonts w:ascii="宋体" w:hAnsi="宋体" w:eastAsia="宋体" w:cs="宋体"/>
          <w:color w:val="000000"/>
        </w:rPr>
        <w:t>自鸦片战争以来，外国列强不断入侵我国。随着民族危机不断加深，社会各阶层进行了艰苦卓绝的探索。为了挽救民族危亡，抵御外侮，中国人民万众一心，砥砺前行，为实现中华民族伟大复兴的中国梦而不懈奋斗。依据下列材料所反映的重大历史事件，以“中华民族的伟大复兴”为题，围绕“探索之路和富强之路”进行简要阐述。</w:t>
      </w:r>
    </w:p>
    <w:p w14:paraId="245C116B">
      <w:pPr>
        <w:spacing w:line="360" w:lineRule="auto"/>
        <w:jc w:val="left"/>
        <w:textAlignment w:val="center"/>
        <w:rPr>
          <w:color w:val="000000"/>
        </w:rPr>
      </w:pPr>
      <w:r>
        <w:rPr>
          <w:rFonts w:ascii="宋体" w:hAnsi="宋体" w:eastAsia="宋体" w:cs="宋体"/>
          <w:color w:val="000000"/>
        </w:rPr>
        <w:t>（提示：结合表格中材料反映的重大历史事件，联系所学知识，围绕“探索之路和富强之路”这一核心主题进行阐述。要求：阐述论题必须史论结合，不少于</w:t>
      </w:r>
      <w:r>
        <w:rPr>
          <w:rFonts w:ascii="Times New Roman" w:hAnsi="Times New Roman" w:eastAsia="Times New Roman" w:cs="Times New Roman"/>
          <w:color w:val="000000"/>
        </w:rPr>
        <w:t>300</w:t>
      </w:r>
      <w:r>
        <w:rPr>
          <w:rFonts w:ascii="宋体" w:hAnsi="宋体" w:eastAsia="宋体" w:cs="宋体"/>
          <w:color w:val="000000"/>
        </w:rPr>
        <w:t>字。）</w:t>
      </w:r>
    </w:p>
    <w:tbl>
      <w:tblPr>
        <w:tblStyle w:val="4"/>
        <w:tblW w:w="57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5010"/>
      </w:tblGrid>
      <w:tr w14:paraId="0D2D8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981E47">
            <w:pPr>
              <w:spacing w:line="360" w:lineRule="auto"/>
              <w:jc w:val="both"/>
              <w:textAlignment w:val="center"/>
              <w:rPr>
                <w:color w:val="000000"/>
              </w:rPr>
            </w:pPr>
            <w:r>
              <w:rPr>
                <w:rFonts w:ascii="宋体" w:hAnsi="宋体" w:eastAsia="宋体" w:cs="宋体"/>
                <w:color w:val="000000"/>
              </w:rPr>
              <w:t>1</w:t>
            </w:r>
          </w:p>
        </w:tc>
        <w:tc>
          <w:tcPr>
            <w:tcW w:w="5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DC10CE">
            <w:pPr>
              <w:spacing w:line="360" w:lineRule="auto"/>
              <w:jc w:val="both"/>
              <w:textAlignment w:val="center"/>
              <w:rPr>
                <w:color w:val="000000"/>
              </w:rPr>
            </w:pPr>
            <w:r>
              <w:rPr>
                <w:rFonts w:ascii="宋体" w:hAnsi="宋体" w:eastAsia="宋体" w:cs="宋体"/>
                <w:color w:val="000000"/>
              </w:rPr>
              <w:t>“自强，求富。”</w:t>
            </w:r>
          </w:p>
        </w:tc>
      </w:tr>
      <w:tr w14:paraId="7FDFB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E7728F">
            <w:pPr>
              <w:spacing w:line="360" w:lineRule="auto"/>
              <w:jc w:val="both"/>
              <w:textAlignment w:val="center"/>
              <w:rPr>
                <w:color w:val="000000"/>
              </w:rPr>
            </w:pPr>
            <w:r>
              <w:rPr>
                <w:rFonts w:ascii="宋体" w:hAnsi="宋体" w:eastAsia="宋体" w:cs="宋体"/>
                <w:color w:val="000000"/>
              </w:rPr>
              <w:t>2</w:t>
            </w:r>
          </w:p>
        </w:tc>
        <w:tc>
          <w:tcPr>
            <w:tcW w:w="5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CD3B2">
            <w:pPr>
              <w:spacing w:line="360" w:lineRule="auto"/>
              <w:jc w:val="both"/>
              <w:textAlignment w:val="center"/>
              <w:rPr>
                <w:color w:val="000000"/>
              </w:rPr>
            </w:pPr>
            <w:r>
              <w:rPr>
                <w:rFonts w:ascii="宋体" w:hAnsi="宋体" w:eastAsia="宋体" w:cs="宋体"/>
                <w:color w:val="000000"/>
              </w:rPr>
              <w:t>救亡图存，创办京师大学堂等。</w:t>
            </w:r>
          </w:p>
        </w:tc>
      </w:tr>
      <w:tr w14:paraId="55F79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1EDDEB">
            <w:pPr>
              <w:spacing w:line="360" w:lineRule="auto"/>
              <w:jc w:val="both"/>
              <w:textAlignment w:val="center"/>
              <w:rPr>
                <w:color w:val="000000"/>
              </w:rPr>
            </w:pPr>
            <w:r>
              <w:rPr>
                <w:rFonts w:ascii="宋体" w:hAnsi="宋体" w:eastAsia="宋体" w:cs="宋体"/>
                <w:color w:val="000000"/>
              </w:rPr>
              <w:t>3</w:t>
            </w:r>
          </w:p>
        </w:tc>
        <w:tc>
          <w:tcPr>
            <w:tcW w:w="5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93BD9">
            <w:pPr>
              <w:spacing w:line="360" w:lineRule="auto"/>
              <w:jc w:val="both"/>
              <w:textAlignment w:val="center"/>
              <w:rPr>
                <w:color w:val="000000"/>
              </w:rPr>
            </w:pPr>
            <w:r>
              <w:rPr>
                <w:rFonts w:ascii="宋体" w:hAnsi="宋体" w:eastAsia="宋体" w:cs="宋体"/>
                <w:color w:val="000000"/>
              </w:rPr>
              <w:t>结束了中国两千多年的君主专制制度。</w:t>
            </w:r>
          </w:p>
        </w:tc>
      </w:tr>
      <w:tr w14:paraId="38902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5D2351">
            <w:pPr>
              <w:spacing w:line="360" w:lineRule="auto"/>
              <w:jc w:val="both"/>
              <w:textAlignment w:val="center"/>
              <w:rPr>
                <w:color w:val="000000"/>
              </w:rPr>
            </w:pPr>
            <w:r>
              <w:rPr>
                <w:rFonts w:ascii="宋体" w:hAnsi="宋体" w:eastAsia="宋体" w:cs="宋体"/>
                <w:color w:val="000000"/>
              </w:rPr>
              <w:t>4</w:t>
            </w:r>
          </w:p>
        </w:tc>
        <w:tc>
          <w:tcPr>
            <w:tcW w:w="5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9FC516">
            <w:pPr>
              <w:spacing w:line="360" w:lineRule="auto"/>
              <w:jc w:val="both"/>
              <w:textAlignment w:val="center"/>
              <w:rPr>
                <w:color w:val="000000"/>
              </w:rPr>
            </w:pPr>
            <w:r>
              <w:rPr>
                <w:rFonts w:ascii="宋体" w:hAnsi="宋体" w:eastAsia="宋体" w:cs="宋体"/>
                <w:color w:val="000000"/>
              </w:rPr>
              <w:t>“星星之火，可以燎原</w:t>
            </w:r>
            <w:r>
              <w:rPr>
                <w:rFonts w:ascii="宋体" w:hAnsi="宋体" w:eastAsia="宋体" w:cs="宋体"/>
                <w:color w:val="000000"/>
                <w:position w:val="-12"/>
              </w:rPr>
              <w:drawing>
                <wp:inline distT="0" distB="0" distL="114300" distR="114300">
                  <wp:extent cx="127000" cy="762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9"/>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w:t>
            </w:r>
          </w:p>
        </w:tc>
      </w:tr>
      <w:tr w14:paraId="34321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7EAA81">
            <w:pPr>
              <w:spacing w:line="360" w:lineRule="auto"/>
              <w:jc w:val="both"/>
              <w:textAlignment w:val="center"/>
              <w:rPr>
                <w:color w:val="000000"/>
              </w:rPr>
            </w:pPr>
            <w:r>
              <w:rPr>
                <w:rFonts w:ascii="宋体" w:hAnsi="宋体" w:eastAsia="宋体" w:cs="宋体"/>
                <w:color w:val="000000"/>
              </w:rPr>
              <w:t>5</w:t>
            </w:r>
          </w:p>
        </w:tc>
        <w:tc>
          <w:tcPr>
            <w:tcW w:w="5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3A1F53">
            <w:pPr>
              <w:spacing w:line="360" w:lineRule="auto"/>
              <w:jc w:val="both"/>
              <w:textAlignment w:val="center"/>
              <w:rPr>
                <w:color w:val="000000"/>
              </w:rPr>
            </w:pPr>
            <w:r>
              <w:rPr>
                <w:rFonts w:ascii="宋体" w:hAnsi="宋体" w:eastAsia="宋体" w:cs="宋体"/>
                <w:color w:val="000000"/>
              </w:rPr>
              <w:t>中国结束了一百多年来被侵略被奴役的屈辱历史。</w:t>
            </w:r>
          </w:p>
        </w:tc>
      </w:tr>
      <w:tr w14:paraId="08F7B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19E24">
            <w:pPr>
              <w:spacing w:line="360" w:lineRule="auto"/>
              <w:jc w:val="both"/>
              <w:textAlignment w:val="center"/>
              <w:rPr>
                <w:color w:val="000000"/>
              </w:rPr>
            </w:pPr>
            <w:r>
              <w:rPr>
                <w:rFonts w:ascii="宋体" w:hAnsi="宋体" w:eastAsia="宋体" w:cs="宋体"/>
                <w:color w:val="000000"/>
              </w:rPr>
              <w:t>6</w:t>
            </w:r>
          </w:p>
        </w:tc>
        <w:tc>
          <w:tcPr>
            <w:tcW w:w="5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314409">
            <w:pPr>
              <w:spacing w:line="360" w:lineRule="auto"/>
              <w:jc w:val="both"/>
              <w:textAlignment w:val="center"/>
              <w:rPr>
                <w:color w:val="000000"/>
              </w:rPr>
            </w:pPr>
            <w:r>
              <w:rPr>
                <w:rFonts w:ascii="宋体" w:hAnsi="宋体" w:eastAsia="宋体" w:cs="宋体"/>
                <w:color w:val="000000"/>
              </w:rPr>
              <w:t>开创中国社会主义事业发展的伟大转折。</w:t>
            </w:r>
          </w:p>
        </w:tc>
      </w:tr>
    </w:tbl>
    <w:p w14:paraId="0FF27446">
      <w:pPr>
        <w:spacing w:line="360" w:lineRule="auto"/>
        <w:jc w:val="left"/>
        <w:textAlignment w:val="center"/>
        <w:rPr>
          <w:color w:val="000000"/>
        </w:rPr>
      </w:pPr>
    </w:p>
    <w:p w14:paraId="76D086AF">
      <w:pPr>
        <w:spacing w:line="360" w:lineRule="auto"/>
        <w:textAlignment w:val="center"/>
        <w:rPr>
          <w:color w:val="000000"/>
        </w:rPr>
      </w:pPr>
      <w:r>
        <w:rPr>
          <w:color w:val="2E75B6"/>
        </w:rPr>
        <w:t>【答案】</w:t>
      </w:r>
      <w:r>
        <w:rPr>
          <w:rFonts w:ascii="宋体" w:hAnsi="宋体" w:eastAsia="宋体" w:cs="宋体"/>
          <w:color w:val="000000"/>
        </w:rPr>
        <w:t>观点：中华民族的伟大复兴。</w:t>
      </w:r>
    </w:p>
    <w:p w14:paraId="41062CC4">
      <w:pPr>
        <w:spacing w:line="360" w:lineRule="auto"/>
        <w:jc w:val="left"/>
        <w:textAlignment w:val="center"/>
        <w:rPr>
          <w:color w:val="000000"/>
        </w:rPr>
      </w:pPr>
      <w:r>
        <w:rPr>
          <w:rFonts w:ascii="宋体" w:hAnsi="宋体" w:eastAsia="宋体" w:cs="宋体"/>
          <w:color w:val="000000"/>
        </w:rPr>
        <w:t>论述：洋务运动是中国近代史上第一次近代化运动。在客观上促进了中国民族资本主义的产生，对外国资本的入侵起到了一定的抵制作用。但由于洋务运动的根本目的是维护和巩固清政府的统治，没有使中国走上富强的道路。</w:t>
      </w:r>
    </w:p>
    <w:p w14:paraId="56259E29">
      <w:pPr>
        <w:spacing w:line="360" w:lineRule="auto"/>
        <w:jc w:val="left"/>
        <w:textAlignment w:val="center"/>
        <w:rPr>
          <w:color w:val="000000"/>
        </w:rPr>
      </w:pPr>
      <w:r>
        <w:rPr>
          <w:rFonts w:ascii="宋体" w:hAnsi="宋体" w:eastAsia="宋体" w:cs="宋体"/>
          <w:color w:val="000000"/>
        </w:rPr>
        <w:t>戊戌变法，在思想文化方面产生了广泛而持久的影响。戊戌变法的失败证明资产阶级改良、改革的道路在半殖民地半封建社会的中国行不通。</w:t>
      </w:r>
    </w:p>
    <w:p w14:paraId="5CF4008C">
      <w:pPr>
        <w:spacing w:line="360" w:lineRule="auto"/>
        <w:jc w:val="left"/>
        <w:textAlignment w:val="center"/>
        <w:rPr>
          <w:color w:val="000000"/>
        </w:rPr>
      </w:pPr>
      <w:r>
        <w:rPr>
          <w:rFonts w:ascii="宋体" w:hAnsi="宋体" w:eastAsia="宋体" w:cs="宋体"/>
          <w:color w:val="000000"/>
        </w:rPr>
        <w:t>辛亥革命，推翻了清王朝的反动统治，宣告了中国两千多年君主专制制度的终结。</w:t>
      </w:r>
    </w:p>
    <w:p w14:paraId="6725BD6C">
      <w:pPr>
        <w:spacing w:line="360" w:lineRule="auto"/>
        <w:jc w:val="left"/>
        <w:textAlignment w:val="center"/>
        <w:rPr>
          <w:color w:val="000000"/>
        </w:rPr>
      </w:pPr>
      <w:r>
        <w:rPr>
          <w:rFonts w:ascii="宋体" w:hAnsi="宋体" w:eastAsia="宋体" w:cs="宋体"/>
          <w:color w:val="000000"/>
        </w:rPr>
        <w:t>井冈山革命根据地</w:t>
      </w:r>
      <w:r>
        <w:rPr>
          <w:rFonts w:ascii="宋体" w:hAnsi="宋体" w:eastAsia="宋体" w:cs="宋体"/>
          <w:color w:val="000000"/>
          <w:position w:val="0"/>
        </w:rPr>
        <w:drawing>
          <wp:inline distT="0" distB="0" distL="114300" distR="11430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建立，开创了工农武装割据，农村包围城市，武装夺取政权的革命道路。</w:t>
      </w:r>
    </w:p>
    <w:p w14:paraId="2E150778">
      <w:pPr>
        <w:spacing w:line="360" w:lineRule="auto"/>
        <w:jc w:val="left"/>
        <w:textAlignment w:val="center"/>
        <w:rPr>
          <w:color w:val="000000"/>
        </w:rPr>
      </w:pPr>
      <w:r>
        <w:rPr>
          <w:rFonts w:ascii="宋体" w:hAnsi="宋体" w:eastAsia="宋体" w:cs="宋体"/>
          <w:color w:val="000000"/>
        </w:rPr>
        <w:t>新中国的成立，开辟了中国历史的新纪元。中国真正成为独立自主的国家，中国人从此站起来了。</w:t>
      </w:r>
    </w:p>
    <w:p w14:paraId="6FB7FAD7">
      <w:pPr>
        <w:spacing w:line="360" w:lineRule="auto"/>
        <w:jc w:val="both"/>
        <w:textAlignment w:val="center"/>
        <w:rPr>
          <w:color w:val="000000"/>
        </w:rPr>
      </w:pPr>
      <w:r>
        <w:rPr>
          <w:rFonts w:ascii="宋体" w:hAnsi="宋体" w:eastAsia="宋体" w:cs="宋体"/>
          <w:color w:val="000000"/>
        </w:rPr>
        <w:t>十一届三中全会，是新中国成立以来党的历史上具有深远意义的伟大转折，开启了我国改革开放和社会主义现代化建设新时期。从此，中国走上富强的道路。（开放性试题，意思相近，言之有理即可）</w:t>
      </w:r>
    </w:p>
    <w:p w14:paraId="3D8F8335">
      <w:pPr>
        <w:spacing w:line="360" w:lineRule="auto"/>
        <w:textAlignment w:val="center"/>
        <w:rPr>
          <w:color w:val="000000"/>
        </w:rPr>
      </w:pPr>
      <w:r>
        <w:rPr>
          <w:color w:val="2E75B6"/>
        </w:rPr>
        <w:t>【解析】</w:t>
      </w:r>
    </w:p>
    <w:p w14:paraId="7659C822">
      <w:pPr>
        <w:spacing w:line="360" w:lineRule="auto"/>
        <w:jc w:val="left"/>
        <w:textAlignment w:val="center"/>
        <w:rPr>
          <w:color w:val="000000"/>
        </w:rPr>
      </w:pPr>
      <w:r>
        <w:rPr>
          <w:color w:val="000000"/>
        </w:rPr>
        <w:t>【详解】根据主题“探索之路和富强之路”，观点围绕复兴即可，可确定观点为中华民族的伟大复兴。论述的时候，结合表格涉及的史实，“自强，求富。”是洋务运动的口号。“救亡图存，创办京师大学堂等。”是戊戌变法的内容。“结束了中国两千多年的君主专制制度。”是辛亥革命的意义。“星星之火，可以燎原。”与井冈山革命根据地的创建有关。“中国结束了一百多年来被侵略被奴役的屈辱历史。”反映的是新中国成立的史实。“开创中国社会主义事业发展的伟大转折。”反映的是十一届三中全会以来我国的历史成就。因此论述可结合洋务运动、戊戌变法、辛亥革命、井冈山革命根据地的建立、十一届三中全会等历史史实的意义进行阐述，如洋务运动是中国近代史上第一次近代化运动。在客观上促进了中国民族资本主义的产生，对外国资本的入侵起到了一定的抵制作用。但由于洋务运动的根本目的是维护和巩固清政府的统治，没有使中国走上富强的道路。戊戌变法，在思想文化方面产生了广泛而持久的影响。戊戌变法的失败证明资产阶级改良、改革的道路在半殖民地半封建社会的中国行不通。辛亥革命，推翻了清王朝的反动统治，宣告了中国两千多年君主专制制度的终结。井冈山革命根据地的建立，开创了工农武装割据，农村包围城市，武装夺取政权的革命道路。新中国的成立，开辟了中国历史的新纪元。中国真正成为独立自主的国家，中国人从此站起来了。十一届三中全会，是新中国成立以来党的历史上具有深远意义的伟大转折，开启了我国改革开放和社会主义现代化建设新时期。从此，中国走上富强的道路。（开放性试题，意思相近，言之有理即可）</w:t>
      </w:r>
      <w:r>
        <w:rPr>
          <w:color w:val="000000"/>
        </w:rPr>
        <w:br w:type="textWrapping"/>
      </w:r>
    </w:p>
    <w:p w14:paraId="0C9125F6">
      <w:pPr>
        <w:spacing w:line="360" w:lineRule="auto"/>
        <w:jc w:val="left"/>
        <w:textAlignment w:val="center"/>
        <w:rPr>
          <w:color w:val="000000"/>
        </w:rPr>
      </w:pPr>
      <w:r>
        <w:rPr>
          <w:color w:val="000000"/>
        </w:rPr>
        <w:t xml:space="preserve">28. </w:t>
      </w:r>
      <w:r>
        <w:rPr>
          <w:rFonts w:ascii="宋体" w:hAnsi="宋体" w:eastAsia="宋体" w:cs="宋体"/>
          <w:color w:val="000000"/>
        </w:rPr>
        <w:t>世界形势风云变幻，扫清迷雾追根溯源；国际关系错综复杂，抽丝剥茧正本清源。阅读材料，回答问题。</w:t>
      </w:r>
    </w:p>
    <w:p w14:paraId="28BD223D">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我们已经习惯了一种自</w:t>
      </w:r>
      <w:r>
        <w:rPr>
          <w:rFonts w:ascii="Times New Roman" w:hAnsi="Times New Roman" w:eastAsia="Times New Roman" w:cs="Times New Roman"/>
          <w:color w:val="000000"/>
        </w:rPr>
        <w:t>18</w:t>
      </w:r>
      <w:r>
        <w:rPr>
          <w:rFonts w:ascii="楷体" w:hAnsi="楷体" w:eastAsia="楷体" w:cs="楷体"/>
          <w:color w:val="000000"/>
        </w:rPr>
        <w:t>世纪以来以西方霸权为基础的国际秩序。法国、英国、美国，让世界伟大三百年，法国是文化，英国是工业，美国是战争。我们习惯了这种伟大，它让我们对全球经济和政治掌控着绝对的支配权。但事情正在起变化，有些危机来自我们西方国家自身的错误，而有些则来自新兴国家的挑战。</w:t>
      </w:r>
    </w:p>
    <w:p w14:paraId="6C74E7BF">
      <w:pPr>
        <w:spacing w:line="360" w:lineRule="auto"/>
        <w:ind w:firstLine="420"/>
        <w:jc w:val="right"/>
        <w:textAlignment w:val="center"/>
        <w:rPr>
          <w:color w:val="000000"/>
        </w:rPr>
      </w:pPr>
      <w:r>
        <w:rPr>
          <w:rFonts w:ascii="楷体" w:hAnsi="楷体" w:eastAsia="楷体" w:cs="楷体"/>
          <w:color w:val="000000"/>
        </w:rPr>
        <w:t>——摘编自法国总统马克龙的讲话</w:t>
      </w:r>
    </w:p>
    <w:p w14:paraId="18685385">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根据材料一并结合所学知识，发生在</w:t>
      </w:r>
      <w:r>
        <w:rPr>
          <w:rFonts w:ascii="Times New Roman" w:hAnsi="Times New Roman" w:eastAsia="Times New Roman" w:cs="Times New Roman"/>
          <w:color w:val="000000"/>
        </w:rPr>
        <w:t>18</w:t>
      </w:r>
      <w:r>
        <w:rPr>
          <w:rFonts w:ascii="宋体" w:hAnsi="宋体" w:eastAsia="宋体" w:cs="宋体"/>
          <w:color w:val="000000"/>
        </w:rPr>
        <w:t>世纪的“法国是文化，英国是工业，美国是战争”的标志性事件分别是什么？</w:t>
      </w:r>
    </w:p>
    <w:p w14:paraId="3B8BABC6">
      <w:pPr>
        <w:spacing w:line="360" w:lineRule="auto"/>
        <w:ind w:firstLine="420"/>
        <w:jc w:val="left"/>
        <w:textAlignment w:val="center"/>
        <w:rPr>
          <w:color w:val="000000"/>
        </w:rPr>
      </w:pPr>
      <w:r>
        <w:rPr>
          <w:rFonts w:ascii="楷体" w:hAnsi="楷体" w:eastAsia="楷体" w:cs="楷体"/>
          <w:color w:val="000000"/>
        </w:rPr>
        <w:t>材料二</w:t>
      </w:r>
    </w:p>
    <w:p w14:paraId="59F78DF8">
      <w:pPr>
        <w:spacing w:line="360" w:lineRule="auto"/>
        <w:jc w:val="left"/>
        <w:textAlignment w:val="center"/>
        <w:rPr>
          <w:color w:val="000000"/>
        </w:rPr>
      </w:pPr>
      <w:r>
        <w:rPr>
          <w:color w:val="000000"/>
        </w:rPr>
        <w:drawing>
          <wp:inline distT="0" distB="0" distL="114300" distR="114300">
            <wp:extent cx="2952750" cy="2552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952750" cy="2552700"/>
                    </a:xfrm>
                    <a:prstGeom prst="rect">
                      <a:avLst/>
                    </a:prstGeom>
                  </pic:spPr>
                </pic:pic>
              </a:graphicData>
            </a:graphic>
          </wp:inline>
        </w:drawing>
      </w:r>
      <w:r>
        <w:rPr>
          <w:color w:val="000000"/>
        </w:rPr>
        <w:t xml:space="preserve">  </w:t>
      </w:r>
      <w:r>
        <w:rPr>
          <w:color w:val="000000"/>
        </w:rPr>
        <w:drawing>
          <wp:inline distT="0" distB="0" distL="114300" distR="114300">
            <wp:extent cx="2895600" cy="25050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895600" cy="2505075"/>
                    </a:xfrm>
                    <a:prstGeom prst="rect">
                      <a:avLst/>
                    </a:prstGeom>
                  </pic:spPr>
                </pic:pic>
              </a:graphicData>
            </a:graphic>
          </wp:inline>
        </w:drawing>
      </w:r>
      <w:r>
        <w:rPr>
          <w:color w:val="000000"/>
        </w:rPr>
        <w:t xml:space="preserve">  </w:t>
      </w:r>
    </w:p>
    <w:p w14:paraId="6DDD92C7">
      <w:pPr>
        <w:spacing w:line="360" w:lineRule="auto"/>
        <w:jc w:val="left"/>
        <w:textAlignment w:val="center"/>
        <w:rPr>
          <w:color w:val="000000"/>
        </w:rPr>
      </w:pPr>
      <w:r>
        <w:rPr>
          <w:color w:val="000000"/>
        </w:rPr>
        <w:t xml:space="preserve">     图1 第一次世界大战前的欧洲                         图2 第一次世界大战后的欧洲</w:t>
      </w:r>
    </w:p>
    <w:p w14:paraId="5E8F98B3">
      <w:pPr>
        <w:spacing w:line="360" w:lineRule="auto"/>
        <w:jc w:val="left"/>
        <w:textAlignment w:val="center"/>
        <w:rPr>
          <w:color w:val="000000"/>
        </w:rPr>
      </w:pPr>
      <w:r>
        <w:rPr>
          <w:color w:val="000000"/>
        </w:rPr>
        <w:t>（2）</w:t>
      </w:r>
      <w:r>
        <w:rPr>
          <w:rFonts w:ascii="宋体" w:hAnsi="宋体" w:eastAsia="宋体" w:cs="宋体"/>
          <w:color w:val="000000"/>
        </w:rPr>
        <w:t>根据材料二并结合所学知识，指出图</w:t>
      </w:r>
      <w:r>
        <w:rPr>
          <w:rFonts w:ascii="Times New Roman" w:hAnsi="Times New Roman" w:eastAsia="Times New Roman" w:cs="Times New Roman"/>
          <w:color w:val="000000"/>
        </w:rPr>
        <w:t>2</w:t>
      </w:r>
      <w:r>
        <w:rPr>
          <w:rFonts w:ascii="宋体" w:hAnsi="宋体" w:eastAsia="宋体" w:cs="宋体"/>
          <w:color w:val="000000"/>
        </w:rPr>
        <w:t>与图</w:t>
      </w:r>
      <w:r>
        <w:rPr>
          <w:rFonts w:ascii="Times New Roman" w:hAnsi="Times New Roman" w:eastAsia="Times New Roman" w:cs="Times New Roman"/>
          <w:color w:val="000000"/>
        </w:rPr>
        <w:t>1</w:t>
      </w:r>
      <w:r>
        <w:rPr>
          <w:rFonts w:ascii="宋体" w:hAnsi="宋体" w:eastAsia="宋体" w:cs="宋体"/>
          <w:color w:val="000000"/>
        </w:rPr>
        <w:t>相比有哪些变化？分析这些变化出现的原因。</w:t>
      </w:r>
    </w:p>
    <w:p w14:paraId="5731E1DE">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党的十九大以来，世界多极化加速发展，国际关系分化组合更趋复杂，国际格局面临深刻调整，力量对比向更加均衡方向发展。面对保护主义的抬头、单边霸凌的逆流，中国……坚定地站在历史前进的正确一边。</w:t>
      </w:r>
    </w:p>
    <w:p w14:paraId="4CCDDCD4">
      <w:pPr>
        <w:spacing w:line="360" w:lineRule="auto"/>
        <w:ind w:firstLine="420"/>
        <w:jc w:val="right"/>
        <w:textAlignment w:val="center"/>
        <w:rPr>
          <w:color w:val="000000"/>
        </w:rPr>
      </w:pPr>
      <w:r>
        <w:rPr>
          <w:rFonts w:ascii="楷体" w:hAnsi="楷体" w:eastAsia="楷体" w:cs="楷体"/>
          <w:color w:val="000000"/>
        </w:rPr>
        <w:t>——摘编自《中国共产党简史》</w:t>
      </w:r>
    </w:p>
    <w:p w14:paraId="45860C61">
      <w:pPr>
        <w:spacing w:line="360" w:lineRule="auto"/>
        <w:jc w:val="left"/>
        <w:textAlignment w:val="center"/>
        <w:rPr>
          <w:color w:val="000000"/>
        </w:rPr>
      </w:pPr>
      <w:r>
        <w:rPr>
          <w:color w:val="000000"/>
        </w:rPr>
        <w:t>（3）</w:t>
      </w:r>
      <w:r>
        <w:rPr>
          <w:rFonts w:ascii="宋体" w:hAnsi="宋体" w:eastAsia="宋体" w:cs="宋体"/>
          <w:color w:val="000000"/>
        </w:rPr>
        <w:t>根据材料三并结合所学知识，概括“站在历史前进的正确一边”的内涵。</w:t>
      </w:r>
    </w:p>
    <w:p w14:paraId="18EA9813">
      <w:pPr>
        <w:spacing w:line="360" w:lineRule="auto"/>
        <w:textAlignment w:val="center"/>
        <w:rPr>
          <w:color w:val="000000"/>
        </w:rPr>
      </w:pPr>
      <w:r>
        <w:rPr>
          <w:color w:val="2E75B6"/>
        </w:rPr>
        <w:t>【答案】</w:t>
      </w:r>
      <w:r>
        <w:rPr>
          <w:color w:val="000000"/>
        </w:rPr>
        <w:t>（1）</w:t>
      </w:r>
      <w:r>
        <w:rPr>
          <w:rFonts w:ascii="宋体" w:hAnsi="宋体" w:eastAsia="宋体" w:cs="宋体"/>
          <w:color w:val="000000"/>
        </w:rPr>
        <w:t>法国：启蒙运动；英国：工业革命；美国：美国独立战争。</w:t>
      </w:r>
      <w:r>
        <w:rPr>
          <w:color w:val="000000"/>
        </w:rPr>
        <w:t xml:space="preserve">    </w:t>
      </w:r>
    </w:p>
    <w:p w14:paraId="35EABE5F">
      <w:pPr>
        <w:spacing w:line="360" w:lineRule="auto"/>
        <w:textAlignment w:val="center"/>
        <w:rPr>
          <w:color w:val="000000"/>
        </w:rPr>
      </w:pPr>
      <w:r>
        <w:rPr>
          <w:color w:val="000000"/>
        </w:rPr>
        <w:t>（2）</w:t>
      </w:r>
      <w:r>
        <w:rPr>
          <w:rFonts w:ascii="宋体" w:hAnsi="宋体" w:eastAsia="宋体" w:cs="宋体"/>
          <w:color w:val="000000"/>
        </w:rPr>
        <w:t>变化：国家增多，出现许多新的国家（如奥地利、匈牙利、捷克斯洛伐克等）；部分国家疆域发生变化（如德国疆域变小、阿尔萨斯</w:t>
      </w:r>
      <w:r>
        <w:rPr>
          <w:rFonts w:ascii="Times New Roman" w:hAnsi="Times New Roman" w:eastAsia="Times New Roman" w:cs="Times New Roman"/>
          <w:color w:val="000000"/>
        </w:rPr>
        <w:t>-</w:t>
      </w:r>
      <w:r>
        <w:rPr>
          <w:rFonts w:ascii="宋体" w:hAnsi="宋体" w:eastAsia="宋体" w:cs="宋体"/>
          <w:color w:val="000000"/>
        </w:rPr>
        <w:t>洛林归还法国）；有些国家名称发生变化（如俄国变成苏联）。</w:t>
      </w:r>
    </w:p>
    <w:p w14:paraId="1730E33F">
      <w:pPr>
        <w:spacing w:line="360" w:lineRule="auto"/>
        <w:jc w:val="both"/>
        <w:textAlignment w:val="center"/>
        <w:rPr>
          <w:color w:val="000000"/>
        </w:rPr>
      </w:pPr>
      <w:r>
        <w:rPr>
          <w:rFonts w:ascii="宋体" w:hAnsi="宋体" w:eastAsia="宋体" w:cs="宋体"/>
          <w:color w:val="000000"/>
        </w:rPr>
        <w:t>原因：第一次世界大战的影响；《凡尔赛条约》（凡尔赛体系）的影响。</w:t>
      </w:r>
      <w:r>
        <w:rPr>
          <w:color w:val="000000"/>
        </w:rPr>
        <w:t xml:space="preserve">    </w:t>
      </w:r>
    </w:p>
    <w:p w14:paraId="6A93FF43">
      <w:pPr>
        <w:spacing w:line="360" w:lineRule="auto"/>
        <w:jc w:val="both"/>
        <w:textAlignment w:val="center"/>
        <w:rPr>
          <w:color w:val="000000"/>
        </w:rPr>
      </w:pPr>
      <w:r>
        <w:rPr>
          <w:color w:val="000000"/>
        </w:rPr>
        <w:t>（3）</w:t>
      </w:r>
      <w:r>
        <w:rPr>
          <w:rFonts w:ascii="宋体" w:hAnsi="宋体" w:eastAsia="宋体" w:cs="宋体"/>
          <w:color w:val="000000"/>
        </w:rPr>
        <w:t>顺应经济全球化趋势；抵制单边主义；反对霸权主义和强权政治；推动世界政治格局向多极化方向发展。</w:t>
      </w:r>
    </w:p>
    <w:p w14:paraId="41C7D89C">
      <w:pPr>
        <w:spacing w:line="360" w:lineRule="auto"/>
        <w:textAlignment w:val="center"/>
        <w:rPr>
          <w:color w:val="000000"/>
        </w:rPr>
      </w:pPr>
      <w:r>
        <w:rPr>
          <w:color w:val="2E75B6"/>
        </w:rPr>
        <w:t>【解析】</w:t>
      </w:r>
    </w:p>
    <w:p w14:paraId="5D34E6FA">
      <w:pPr>
        <w:spacing w:line="360" w:lineRule="auto"/>
        <w:textAlignment w:val="center"/>
        <w:rPr>
          <w:color w:val="000000"/>
        </w:rPr>
      </w:pPr>
      <w:r>
        <w:rPr>
          <w:color w:val="000000"/>
        </w:rPr>
        <w:t>【小问1详解】</w:t>
      </w:r>
    </w:p>
    <w:p w14:paraId="15326B4E">
      <w:pPr>
        <w:spacing w:line="360" w:lineRule="auto"/>
        <w:jc w:val="left"/>
        <w:textAlignment w:val="center"/>
        <w:rPr>
          <w:color w:val="000000"/>
        </w:rPr>
      </w:pPr>
      <w:r>
        <w:rPr>
          <w:color w:val="000000"/>
        </w:rPr>
        <w:t>事</w:t>
      </w:r>
      <w:r>
        <w:rPr>
          <w:rFonts w:ascii="宋体" w:hAnsi="宋体" w:eastAsia="宋体" w:cs="宋体"/>
          <w:color w:val="000000"/>
        </w:rPr>
        <w:t>件：结合所学可知，18世纪，以法国为中心，波及欧洲其他国家的反对旧制度的思想文化运动被称为“启蒙运动”，为法国大革命做了重要的理论准备；18世纪60年代英国率先开始工业革命，用机器大生产代替手工生产，成为世界上第一个工业国家；1775年，美国爆发独立战争，最终赢得美国独立。</w:t>
      </w:r>
    </w:p>
    <w:p w14:paraId="03365EE2">
      <w:pPr>
        <w:spacing w:line="360" w:lineRule="auto"/>
        <w:jc w:val="left"/>
        <w:textAlignment w:val="center"/>
        <w:rPr>
          <w:color w:val="000000"/>
        </w:rPr>
      </w:pPr>
      <w:r>
        <w:rPr>
          <w:color w:val="000000"/>
        </w:rPr>
        <w:t>【小问2详解】</w:t>
      </w:r>
    </w:p>
    <w:p w14:paraId="4C70ACFA">
      <w:pPr>
        <w:spacing w:line="360" w:lineRule="auto"/>
        <w:jc w:val="left"/>
        <w:textAlignment w:val="center"/>
        <w:rPr>
          <w:color w:val="000000"/>
        </w:rPr>
      </w:pPr>
      <w:r>
        <w:rPr>
          <w:rFonts w:ascii="宋体" w:hAnsi="宋体" w:eastAsia="宋体" w:cs="宋体"/>
          <w:color w:val="000000"/>
        </w:rPr>
        <w:t>变化：根据材料二并结合所学知识可知，图2与图1相比国家增多，出现许多新的国家（如奥地利、匈牙利、捷克斯洛伐克等）；部分国家疆域发生变化（如德国疆域变小、阿尔萨斯-洛林归还法国）；有些国家名称发生变化（如俄国变成苏联）；原因：第一次世界大战的影响。第一次世界大战大大削弱了欧洲的力量，俄国爆发十月革命退出第一次世界大战，诞生了人类历史上第一个社会主义国家；奥匈帝国分裂成奥地利、匈牙利；《凡尔赛条约》的影响，《凡尔赛条约》规定阿尔萨斯-洛林归还法国。</w:t>
      </w:r>
    </w:p>
    <w:p w14:paraId="118239E3">
      <w:pPr>
        <w:spacing w:line="360" w:lineRule="auto"/>
        <w:jc w:val="left"/>
        <w:textAlignment w:val="center"/>
        <w:rPr>
          <w:color w:val="000000"/>
        </w:rPr>
      </w:pPr>
      <w:r>
        <w:rPr>
          <w:color w:val="000000"/>
        </w:rPr>
        <w:t>【小问3详解】</w:t>
      </w:r>
    </w:p>
    <w:p w14:paraId="49CD4ECC">
      <w:pPr>
        <w:spacing w:line="360" w:lineRule="auto"/>
        <w:jc w:val="left"/>
        <w:textAlignment w:val="center"/>
        <w:rPr>
          <w:color w:val="000000"/>
        </w:rPr>
      </w:pPr>
      <w:r>
        <w:rPr>
          <w:color w:val="000000"/>
        </w:rPr>
        <w:t>内</w:t>
      </w:r>
      <w:r>
        <w:rPr>
          <w:rFonts w:ascii="宋体" w:hAnsi="宋体" w:eastAsia="宋体" w:cs="宋体"/>
          <w:color w:val="000000"/>
        </w:rPr>
        <w:t>涵：结合所学可知，面对当今保护主义的抬头、单边霸凌的逆流，中国始终顺应经济全球化趋势；抵制单边主义；反对霸权主义和强权政治；推动世界政治格局向多极化方向发展，站在历史前进的正确一边。</w:t>
      </w:r>
    </w:p>
    <w:p w14:paraId="5CBA6228">
      <w:pPr>
        <w:spacing w:line="285" w:lineRule="auto"/>
        <w:jc w:val="left"/>
        <w:textAlignment w:val="center"/>
        <w:rPr>
          <w:color w:val="000000"/>
        </w:rPr>
      </w:pPr>
    </w:p>
    <w:p w14:paraId="1A6E8B1C">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0B93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435C3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4DD5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83BBC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530C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B964D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F93ECA"/>
    <w:rsid w:val="375F5CF7"/>
    <w:rsid w:val="38274566"/>
    <w:rsid w:val="3F067AA6"/>
    <w:rsid w:val="4D5C2BE2"/>
    <w:rsid w:val="54D62596"/>
    <w:rsid w:val="587B15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jpe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13570</Words>
  <Characters>14024</Characters>
  <Lines>0</Lines>
  <Paragraphs>0</Paragraphs>
  <TotalTime>4</TotalTime>
  <ScaleCrop>false</ScaleCrop>
  <LinksUpToDate>false</LinksUpToDate>
  <CharactersWithSpaces>14395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2023-07-07T09:10:00Z</dcterms:created>
  <dc:creator>学科网试题生产平台</dc:creator>
  <dc:description>3274217881796608</dc:description>
  <cp:lastModifiedBy>上帝掷骰子吗</cp:lastModifiedBy>
  <dcterms:modified xsi:type="dcterms:W3CDTF">2024-07-20T16:01:58Z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32E53D6117C64A1F875B12C852B678C8_12</vt:lpwstr>
  </property>
</Properties>
</file>