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684FE85">
      <w:pPr>
        <w:spacing w:before="300"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10350500</wp:posOffset>
            </wp:positionH>
            <wp:positionV relativeFrom="topMargin">
              <wp:posOffset>11074400</wp:posOffset>
            </wp:positionV>
            <wp:extent cx="330200" cy="304800"/>
            <wp:effectExtent l="0" t="0" r="12700" b="0"/>
            <wp:wrapNone/>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0"/>
                    <a:stretch>
                      <a:fillRect/>
                    </a:stretch>
                  </pic:blipFill>
                  <pic:spPr>
                    <a:xfrm>
                      <a:off x="0" y="0"/>
                      <a:ext cx="330200" cy="3048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年吉林省中考历史真题</w:t>
      </w:r>
    </w:p>
    <w:p w14:paraId="41EC9E84">
      <w:pPr>
        <w:spacing w:line="285" w:lineRule="auto"/>
        <w:jc w:val="left"/>
      </w:pPr>
      <w:r>
        <w:rPr>
          <w:rFonts w:ascii="宋体" w:hAnsi="宋体" w:eastAsia="宋体" w:cs="宋体"/>
          <w:b/>
          <w:color w:val="auto"/>
          <w:sz w:val="24"/>
        </w:rPr>
        <w:t>一、单项选择题（每小题</w:t>
      </w:r>
      <w:r>
        <w:rPr>
          <w:rFonts w:ascii="Times New Roman" w:hAnsi="Times New Roman" w:eastAsia="Times New Roman" w:cs="Times New Roman"/>
          <w:b/>
          <w:color w:val="auto"/>
          <w:sz w:val="24"/>
        </w:rPr>
        <w:t>1</w:t>
      </w:r>
      <w:r>
        <w:rPr>
          <w:rFonts w:ascii="宋体" w:hAnsi="宋体" w:eastAsia="宋体" w:cs="宋体"/>
          <w:b/>
          <w:color w:val="auto"/>
          <w:sz w:val="24"/>
        </w:rPr>
        <w:t>分，共</w:t>
      </w:r>
      <w:r>
        <w:rPr>
          <w:rFonts w:ascii="Times New Roman" w:hAnsi="Times New Roman" w:eastAsia="Times New Roman" w:cs="Times New Roman"/>
          <w:b/>
          <w:color w:val="auto"/>
          <w:sz w:val="24"/>
        </w:rPr>
        <w:t>10</w:t>
      </w:r>
      <w:r>
        <w:rPr>
          <w:rFonts w:ascii="宋体" w:hAnsi="宋体" w:eastAsia="宋体" w:cs="宋体"/>
          <w:b/>
          <w:color w:val="auto"/>
          <w:sz w:val="24"/>
        </w:rPr>
        <w:t>分）</w:t>
      </w:r>
    </w:p>
    <w:p w14:paraId="34FDE1C8">
      <w:pPr>
        <w:spacing w:line="360" w:lineRule="auto"/>
        <w:jc w:val="left"/>
      </w:pPr>
      <w:r>
        <w:rPr>
          <w:color w:val="auto"/>
        </w:rPr>
        <w:t xml:space="preserve">1. </w:t>
      </w:r>
      <w:r>
        <w:rPr>
          <w:rFonts w:ascii="宋体" w:hAnsi="宋体" w:eastAsia="宋体" w:cs="宋体"/>
          <w:color w:val="auto"/>
        </w:rPr>
        <w:t>下列选项中、研究北京人、山顶洞人等远古人类最可靠的证据是（</w:t>
      </w:r>
      <w:r>
        <w:rPr>
          <w:rFonts w:ascii="Times New Roman" w:hAnsi="Times New Roman" w:eastAsia="Times New Roman" w:cs="Times New Roman"/>
          <w:color w:val="auto"/>
        </w:rPr>
        <w:t xml:space="preserve">    </w:t>
      </w:r>
      <w:r>
        <w:rPr>
          <w:rFonts w:ascii="宋体" w:hAnsi="宋体" w:eastAsia="宋体" w:cs="宋体"/>
          <w:color w:val="auto"/>
        </w:rPr>
        <w:t>）</w:t>
      </w:r>
    </w:p>
    <w:p w14:paraId="7A86B376">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传说</w:t>
      </w:r>
      <w:r>
        <w:tab/>
      </w:r>
      <w:r>
        <w:t xml:space="preserve">B. </w:t>
      </w:r>
      <w:r>
        <w:rPr>
          <w:rFonts w:ascii="宋体" w:hAnsi="宋体" w:eastAsia="宋体" w:cs="宋体"/>
          <w:color w:val="auto"/>
        </w:rPr>
        <w:t>文献</w:t>
      </w:r>
      <w:r>
        <w:tab/>
      </w:r>
      <w:r>
        <w:t xml:space="preserve">C. </w:t>
      </w:r>
      <w:r>
        <w:rPr>
          <w:rFonts w:ascii="宋体" w:hAnsi="宋体" w:eastAsia="宋体" w:cs="宋体"/>
          <w:color w:val="auto"/>
        </w:rPr>
        <w:t>化石</w:t>
      </w:r>
      <w:r>
        <w:tab/>
      </w:r>
      <w:r>
        <w:t xml:space="preserve">D. </w:t>
      </w:r>
      <w:r>
        <w:rPr>
          <w:rFonts w:ascii="宋体" w:hAnsi="宋体" w:eastAsia="宋体" w:cs="宋体"/>
          <w:color w:val="auto"/>
        </w:rPr>
        <w:t>影像</w:t>
      </w:r>
    </w:p>
    <w:p w14:paraId="7F178498">
      <w:pPr>
        <w:spacing w:line="360" w:lineRule="auto"/>
        <w:textAlignment w:val="center"/>
        <w:rPr>
          <w:color w:val="000000"/>
        </w:rPr>
      </w:pPr>
      <w:r>
        <w:rPr>
          <w:color w:val="2E75B6"/>
        </w:rPr>
        <w:t>【答案】</w:t>
      </w:r>
      <w:r>
        <w:rPr>
          <w:color w:val="000000"/>
        </w:rPr>
        <w:t>C</w:t>
      </w:r>
    </w:p>
    <w:p w14:paraId="52BB0E58">
      <w:pPr>
        <w:spacing w:line="360" w:lineRule="auto"/>
        <w:textAlignment w:val="center"/>
        <w:rPr>
          <w:color w:val="000000"/>
        </w:rPr>
      </w:pPr>
      <w:r>
        <w:rPr>
          <w:color w:val="2E75B6"/>
        </w:rPr>
        <w:t>【解析】</w:t>
      </w:r>
    </w:p>
    <w:p w14:paraId="3920D0FF">
      <w:pPr>
        <w:spacing w:line="360" w:lineRule="auto"/>
        <w:jc w:val="left"/>
        <w:textAlignment w:val="center"/>
        <w:rPr>
          <w:color w:val="000000"/>
        </w:rPr>
      </w:pPr>
      <w:r>
        <w:rPr>
          <w:color w:val="000000"/>
        </w:rPr>
        <w:t>【详解】根据所学知识可知，原始人类时期，没有文字，研究原始人类历史的主要依据的是化石和遗址。北京人、山顶洞人等早期人类的研究中，最重要的证据是化石，C项正确；传说属于后世的编造和艺术加工，不具有客观性，排除A项；原始人类时期，没有文字记录，排除B项；影像属于后世的艺术创作，不具有客观性，排除D项。故选C项。</w:t>
      </w:r>
      <w:r>
        <w:rPr>
          <w:color w:val="000000"/>
        </w:rPr>
        <w:br w:type="textWrapping"/>
      </w:r>
    </w:p>
    <w:p w14:paraId="0ED219A6">
      <w:pPr>
        <w:spacing w:line="360" w:lineRule="auto"/>
        <w:jc w:val="left"/>
        <w:textAlignment w:val="center"/>
        <w:rPr>
          <w:color w:val="000000"/>
        </w:rPr>
      </w:pPr>
      <w:r>
        <w:rPr>
          <w:color w:val="000000"/>
        </w:rPr>
        <w:t xml:space="preserve">2. </w:t>
      </w:r>
      <w:r>
        <w:rPr>
          <w:rFonts w:ascii="宋体" w:hAnsi="宋体" w:eastAsia="宋体" w:cs="宋体"/>
          <w:color w:val="000000"/>
        </w:rPr>
        <w:t>科举制度的创立是中国古代选官制度的一大变革，其选拔官员的主要标准是（</w:t>
      </w:r>
      <w:r>
        <w:rPr>
          <w:rFonts w:ascii="Times New Roman" w:hAnsi="Times New Roman" w:eastAsia="Times New Roman" w:cs="Times New Roman"/>
          <w:color w:val="000000"/>
        </w:rPr>
        <w:t xml:space="preserve">    </w:t>
      </w:r>
      <w:r>
        <w:rPr>
          <w:rFonts w:ascii="宋体" w:hAnsi="宋体" w:eastAsia="宋体" w:cs="宋体"/>
          <w:color w:val="000000"/>
        </w:rPr>
        <w:t>）</w:t>
      </w:r>
    </w:p>
    <w:p w14:paraId="348FDDE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血缘</w:t>
      </w:r>
      <w:r>
        <w:rPr>
          <w:color w:val="000000"/>
        </w:rPr>
        <w:tab/>
      </w:r>
      <w:r>
        <w:rPr>
          <w:color w:val="000000"/>
        </w:rPr>
        <w:t xml:space="preserve">B. </w:t>
      </w:r>
      <w:r>
        <w:rPr>
          <w:rFonts w:ascii="宋体" w:hAnsi="宋体" w:eastAsia="宋体" w:cs="宋体"/>
          <w:color w:val="000000"/>
        </w:rPr>
        <w:t>门第</w:t>
      </w:r>
      <w:r>
        <w:rPr>
          <w:color w:val="000000"/>
        </w:rPr>
        <w:tab/>
      </w:r>
      <w:r>
        <w:rPr>
          <w:color w:val="000000"/>
        </w:rPr>
        <w:t xml:space="preserve">C. </w:t>
      </w:r>
      <w:r>
        <w:rPr>
          <w:rFonts w:ascii="宋体" w:hAnsi="宋体" w:eastAsia="宋体" w:cs="宋体"/>
          <w:color w:val="000000"/>
        </w:rPr>
        <w:t>才学</w:t>
      </w:r>
      <w:r>
        <w:rPr>
          <w:color w:val="000000"/>
        </w:rPr>
        <w:tab/>
      </w:r>
      <w:r>
        <w:rPr>
          <w:color w:val="000000"/>
        </w:rPr>
        <w:t xml:space="preserve">D. </w:t>
      </w:r>
      <w:r>
        <w:rPr>
          <w:rFonts w:ascii="宋体" w:hAnsi="宋体" w:eastAsia="宋体" w:cs="宋体"/>
          <w:color w:val="000000"/>
        </w:rPr>
        <w:t>军功</w:t>
      </w:r>
    </w:p>
    <w:p w14:paraId="1639727A">
      <w:pPr>
        <w:spacing w:line="360" w:lineRule="auto"/>
        <w:textAlignment w:val="center"/>
        <w:rPr>
          <w:color w:val="000000"/>
        </w:rPr>
      </w:pPr>
      <w:r>
        <w:rPr>
          <w:color w:val="2E75B6"/>
        </w:rPr>
        <w:t>【答案】</w:t>
      </w:r>
      <w:r>
        <w:rPr>
          <w:color w:val="000000"/>
        </w:rPr>
        <w:t>C</w:t>
      </w:r>
    </w:p>
    <w:p w14:paraId="2DA016DB">
      <w:pPr>
        <w:spacing w:line="360" w:lineRule="auto"/>
        <w:textAlignment w:val="center"/>
        <w:rPr>
          <w:color w:val="000000"/>
        </w:rPr>
      </w:pPr>
      <w:r>
        <w:rPr>
          <w:color w:val="2E75B6"/>
        </w:rPr>
        <w:t>【解析】</w:t>
      </w:r>
    </w:p>
    <w:p w14:paraId="2DA6A97B">
      <w:pPr>
        <w:spacing w:line="360" w:lineRule="auto"/>
        <w:jc w:val="left"/>
        <w:textAlignment w:val="center"/>
        <w:rPr>
          <w:color w:val="000000"/>
        </w:rPr>
      </w:pPr>
      <w:r>
        <w:rPr>
          <w:color w:val="000000"/>
        </w:rPr>
        <w:t>【详解】结合所学知识，隋炀帝时，创立进士科，标志着科举制的正式确立，通过考试的方式选拔人才，使有才学的人能够由此参政，C项正确；血缘不是选拔官员的主要标准，排除A项；门第不是选拔官员的主要标准，排除B项；军功不是选拔官员的主要标准，排除D项。故选C项。</w:t>
      </w:r>
    </w:p>
    <w:p w14:paraId="7832CBC8">
      <w:pPr>
        <w:spacing w:line="360" w:lineRule="auto"/>
        <w:jc w:val="left"/>
        <w:textAlignment w:val="center"/>
        <w:rPr>
          <w:color w:val="000000"/>
        </w:rPr>
      </w:pPr>
      <w:r>
        <w:rPr>
          <w:color w:val="000000"/>
        </w:rPr>
        <w:t xml:space="preserve">3. </w:t>
      </w:r>
      <w:r>
        <w:rPr>
          <w:rFonts w:ascii="宋体" w:hAnsi="宋体" w:eastAsia="宋体" w:cs="宋体"/>
          <w:color w:val="000000"/>
        </w:rPr>
        <w:t>如果让你讲述中华民族反抗外来侵略的历史小故事，可以选择的内容是（</w:t>
      </w:r>
      <w:r>
        <w:rPr>
          <w:rFonts w:ascii="Times New Roman" w:hAnsi="Times New Roman" w:eastAsia="Times New Roman" w:cs="Times New Roman"/>
          <w:color w:val="000000"/>
        </w:rPr>
        <w:t xml:space="preserve">    </w:t>
      </w:r>
      <w:r>
        <w:rPr>
          <w:rFonts w:ascii="宋体" w:hAnsi="宋体" w:eastAsia="宋体" w:cs="宋体"/>
          <w:color w:val="000000"/>
        </w:rPr>
        <w:t>）</w:t>
      </w:r>
    </w:p>
    <w:p w14:paraId="7E6336A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卫青北击匈奴</w:t>
      </w:r>
      <w:r>
        <w:rPr>
          <w:color w:val="000000"/>
        </w:rPr>
        <w:tab/>
      </w:r>
      <w:r>
        <w:rPr>
          <w:color w:val="000000"/>
        </w:rPr>
        <w:t xml:space="preserve">B. </w:t>
      </w:r>
      <w:r>
        <w:rPr>
          <w:rFonts w:ascii="宋体" w:hAnsi="宋体" w:eastAsia="宋体" w:cs="宋体"/>
          <w:color w:val="000000"/>
        </w:rPr>
        <w:t>岳飞抗金</w:t>
      </w:r>
      <w:r>
        <w:rPr>
          <w:color w:val="000000"/>
        </w:rPr>
        <w:tab/>
      </w:r>
      <w:r>
        <w:rPr>
          <w:color w:val="000000"/>
        </w:rPr>
        <w:t xml:space="preserve">C. </w:t>
      </w:r>
      <w:r>
        <w:rPr>
          <w:rFonts w:ascii="宋体" w:hAnsi="宋体" w:eastAsia="宋体" w:cs="宋体"/>
          <w:color w:val="000000"/>
        </w:rPr>
        <w:t>文天祥抗元</w:t>
      </w:r>
      <w:r>
        <w:rPr>
          <w:color w:val="000000"/>
        </w:rPr>
        <w:tab/>
      </w:r>
      <w:r>
        <w:rPr>
          <w:color w:val="000000"/>
        </w:rPr>
        <w:t xml:space="preserve">D. </w:t>
      </w:r>
      <w:r>
        <w:rPr>
          <w:rFonts w:ascii="宋体" w:hAnsi="宋体" w:eastAsia="宋体" w:cs="宋体"/>
          <w:color w:val="000000"/>
        </w:rPr>
        <w:t>戚继光抗倭</w:t>
      </w:r>
    </w:p>
    <w:p w14:paraId="0175528D">
      <w:pPr>
        <w:spacing w:line="360" w:lineRule="auto"/>
        <w:textAlignment w:val="center"/>
        <w:rPr>
          <w:color w:val="000000"/>
        </w:rPr>
      </w:pPr>
      <w:r>
        <w:rPr>
          <w:color w:val="2E75B6"/>
        </w:rPr>
        <w:t>【答案】</w:t>
      </w:r>
      <w:r>
        <w:rPr>
          <w:color w:val="000000"/>
        </w:rPr>
        <w:t>D</w:t>
      </w:r>
    </w:p>
    <w:p w14:paraId="18FE2068">
      <w:pPr>
        <w:spacing w:line="360" w:lineRule="auto"/>
        <w:textAlignment w:val="center"/>
        <w:rPr>
          <w:color w:val="000000"/>
        </w:rPr>
      </w:pPr>
      <w:r>
        <w:rPr>
          <w:color w:val="2E75B6"/>
        </w:rPr>
        <w:t>【解析】</w:t>
      </w:r>
    </w:p>
    <w:p w14:paraId="4F9F5F17">
      <w:pPr>
        <w:spacing w:line="360" w:lineRule="auto"/>
        <w:jc w:val="left"/>
        <w:textAlignment w:val="center"/>
        <w:rPr>
          <w:color w:val="000000"/>
        </w:rPr>
      </w:pPr>
      <w:r>
        <w:rPr>
          <w:color w:val="000000"/>
        </w:rPr>
        <w:t>【详解】根据所学可知，明朝中期，倭寇猖獗。戚继光统领的军队，训练有素，纪律严明，能征善战，被人们称为“戚家军”。1561年在浙江台州九战九捷，先后歼灭倭寇10000多人，平定了浙东的倭患；此后又率军进入福建、广东地区，与其他抗倭将领一起带领广大军民与倭寇激战，先后消灭了两地的倭寇，使东南沿海的倭患基本解除。戚继光领导的抗倭战争是一场反侵略的战争，他是我国历史上一位伟大的民族英雄，D项正确；西汉时卫青北击匈奴，是中华民族内部的斗争，排除A项；岳飞抗金对中华民族政权间的斗争，排除B项；文天祥抗元是中华民族政权间的斗争，排除C项。故选D项。</w:t>
      </w:r>
    </w:p>
    <w:p w14:paraId="3AD1B199">
      <w:pPr>
        <w:spacing w:line="360" w:lineRule="auto"/>
        <w:jc w:val="left"/>
        <w:textAlignment w:val="center"/>
        <w:rPr>
          <w:color w:val="000000"/>
        </w:rPr>
      </w:pPr>
      <w:r>
        <w:rPr>
          <w:color w:val="000000"/>
        </w:rPr>
        <w:t xml:space="preserve">4. </w:t>
      </w:r>
      <w:r>
        <w:rPr>
          <w:rFonts w:ascii="宋体" w:hAnsi="宋体" w:eastAsia="宋体" w:cs="宋体"/>
          <w:color w:val="000000"/>
        </w:rPr>
        <w:t>“李鸿章创办江南机器制造总局，张之洞创办汉阳铁厂”这属于洋务运动的（</w:t>
      </w:r>
      <w:r>
        <w:rPr>
          <w:rFonts w:ascii="Times New Roman" w:hAnsi="Times New Roman" w:eastAsia="Times New Roman" w:cs="Times New Roman"/>
          <w:color w:val="000000"/>
        </w:rPr>
        <w:t xml:space="preserve">    </w:t>
      </w:r>
      <w:r>
        <w:rPr>
          <w:rFonts w:ascii="宋体" w:hAnsi="宋体" w:eastAsia="宋体" w:cs="宋体"/>
          <w:color w:val="000000"/>
        </w:rPr>
        <w:t>）</w:t>
      </w:r>
    </w:p>
    <w:p w14:paraId="11E0AEF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背景</w:t>
      </w:r>
      <w:r>
        <w:rPr>
          <w:color w:val="000000"/>
        </w:rPr>
        <w:tab/>
      </w:r>
      <w:r>
        <w:rPr>
          <w:color w:val="000000"/>
        </w:rPr>
        <w:t xml:space="preserve">B. </w:t>
      </w:r>
      <w:r>
        <w:rPr>
          <w:rFonts w:ascii="宋体" w:hAnsi="宋体" w:eastAsia="宋体" w:cs="宋体"/>
          <w:color w:val="000000"/>
        </w:rPr>
        <w:t>内容</w:t>
      </w:r>
      <w:r>
        <w:rPr>
          <w:color w:val="000000"/>
        </w:rPr>
        <w:tab/>
      </w:r>
      <w:r>
        <w:rPr>
          <w:color w:val="000000"/>
        </w:rPr>
        <w:t xml:space="preserve">C. </w:t>
      </w:r>
      <w:r>
        <w:rPr>
          <w:rFonts w:ascii="宋体" w:hAnsi="宋体" w:eastAsia="宋体" w:cs="宋体"/>
          <w:color w:val="000000"/>
        </w:rPr>
        <w:t>结果</w:t>
      </w:r>
      <w:r>
        <w:rPr>
          <w:color w:val="000000"/>
        </w:rPr>
        <w:tab/>
      </w:r>
      <w:r>
        <w:rPr>
          <w:color w:val="000000"/>
        </w:rPr>
        <w:t xml:space="preserve">D. </w:t>
      </w:r>
      <w:r>
        <w:rPr>
          <w:rFonts w:ascii="宋体" w:hAnsi="宋体" w:eastAsia="宋体" w:cs="宋体"/>
          <w:color w:val="000000"/>
        </w:rPr>
        <w:t>影响</w:t>
      </w:r>
    </w:p>
    <w:p w14:paraId="2A77E43E">
      <w:pPr>
        <w:spacing w:line="360" w:lineRule="auto"/>
        <w:textAlignment w:val="center"/>
        <w:rPr>
          <w:color w:val="000000"/>
        </w:rPr>
      </w:pPr>
      <w:r>
        <w:rPr>
          <w:color w:val="2E75B6"/>
        </w:rPr>
        <w:t>【答案】</w:t>
      </w:r>
      <w:r>
        <w:rPr>
          <w:color w:val="000000"/>
        </w:rPr>
        <w:t>B</w:t>
      </w:r>
    </w:p>
    <w:p w14:paraId="3E644C33">
      <w:pPr>
        <w:spacing w:line="360" w:lineRule="auto"/>
        <w:textAlignment w:val="center"/>
        <w:rPr>
          <w:color w:val="000000"/>
        </w:rPr>
      </w:pPr>
      <w:r>
        <w:rPr>
          <w:color w:val="2E75B6"/>
        </w:rPr>
        <w:t>【解析】</w:t>
      </w:r>
    </w:p>
    <w:p w14:paraId="54EDC8B0">
      <w:pPr>
        <w:spacing w:line="360" w:lineRule="auto"/>
        <w:jc w:val="left"/>
        <w:textAlignment w:val="center"/>
        <w:rPr>
          <w:color w:val="000000"/>
        </w:rPr>
      </w:pPr>
      <w:r>
        <w:rPr>
          <w:color w:val="000000"/>
        </w:rPr>
        <w:t>【详解】根据材</w:t>
      </w:r>
      <w:r>
        <w:rPr>
          <w:rFonts w:ascii="宋体" w:hAnsi="宋体" w:eastAsia="宋体" w:cs="宋体"/>
          <w:color w:val="000000"/>
        </w:rPr>
        <w:t>料“李鸿章创办江南机器制造总局，张之洞创办汉阳铁厂”结合</w:t>
      </w:r>
      <w:r>
        <w:rPr>
          <w:color w:val="000000"/>
        </w:rPr>
        <w:t>所学知识可知，19世纪60-90年代洋务派掀起向西方学习先进技术的洋务运动，江南机器制造总局是洋务运动时期创办的军事工业，汉阳铁厂是洋务运动时期创办的民用工业。所以题干反映的是洋务运动的内容，B项正确；材料没有反映洋务运动的背景、结果、影响，排除ACD项。故选B项。</w:t>
      </w:r>
    </w:p>
    <w:p w14:paraId="08D43696">
      <w:pPr>
        <w:spacing w:line="360" w:lineRule="auto"/>
        <w:jc w:val="left"/>
        <w:textAlignment w:val="center"/>
        <w:rPr>
          <w:color w:val="000000"/>
        </w:rPr>
      </w:pPr>
      <w:r>
        <w:rPr>
          <w:color w:val="000000"/>
        </w:rPr>
        <w:t xml:space="preserve">5. </w:t>
      </w:r>
      <w:r>
        <w:rPr>
          <w:rFonts w:ascii="宋体" w:hAnsi="宋体" w:eastAsia="宋体" w:cs="宋体"/>
          <w:color w:val="000000"/>
        </w:rPr>
        <w:t>为推翻国民党的独裁统治，中国共产党进行了坚决的斗争。符合这一主题的战役是（</w:t>
      </w:r>
      <w:r>
        <w:rPr>
          <w:rFonts w:ascii="Times New Roman" w:hAnsi="Times New Roman" w:eastAsia="Times New Roman" w:cs="Times New Roman"/>
          <w:color w:val="000000"/>
        </w:rPr>
        <w:t xml:space="preserve">    </w:t>
      </w:r>
      <w:r>
        <w:rPr>
          <w:rFonts w:ascii="宋体" w:hAnsi="宋体" w:eastAsia="宋体" w:cs="宋体"/>
          <w:color w:val="000000"/>
        </w:rPr>
        <w:t>）</w:t>
      </w:r>
    </w:p>
    <w:p w14:paraId="670CD4D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汀泗桥战役</w:t>
      </w:r>
      <w:r>
        <w:rPr>
          <w:color w:val="000000"/>
        </w:rPr>
        <w:tab/>
      </w:r>
      <w:r>
        <w:rPr>
          <w:color w:val="000000"/>
        </w:rPr>
        <w:t xml:space="preserve">B. </w:t>
      </w:r>
      <w:r>
        <w:rPr>
          <w:rFonts w:ascii="宋体" w:hAnsi="宋体" w:eastAsia="宋体" w:cs="宋体"/>
          <w:color w:val="000000"/>
        </w:rPr>
        <w:t>平型关大捷</w:t>
      </w:r>
      <w:r>
        <w:rPr>
          <w:color w:val="000000"/>
        </w:rPr>
        <w:tab/>
      </w:r>
      <w:r>
        <w:rPr>
          <w:color w:val="000000"/>
        </w:rPr>
        <w:t xml:space="preserve">C. </w:t>
      </w:r>
      <w:r>
        <w:rPr>
          <w:rFonts w:ascii="宋体" w:hAnsi="宋体" w:eastAsia="宋体" w:cs="宋体"/>
          <w:color w:val="000000"/>
        </w:rPr>
        <w:t>百团大战</w:t>
      </w:r>
      <w:r>
        <w:rPr>
          <w:color w:val="000000"/>
        </w:rPr>
        <w:tab/>
      </w:r>
      <w:r>
        <w:rPr>
          <w:color w:val="000000"/>
        </w:rPr>
        <w:t xml:space="preserve">D. </w:t>
      </w:r>
      <w:r>
        <w:rPr>
          <w:rFonts w:ascii="宋体" w:hAnsi="宋体" w:eastAsia="宋体" w:cs="宋体"/>
          <w:color w:val="000000"/>
        </w:rPr>
        <w:t>辽沈战役</w:t>
      </w:r>
    </w:p>
    <w:p w14:paraId="4C7E2AE3">
      <w:pPr>
        <w:spacing w:line="360" w:lineRule="auto"/>
        <w:textAlignment w:val="center"/>
        <w:rPr>
          <w:color w:val="000000"/>
        </w:rPr>
      </w:pPr>
      <w:r>
        <w:rPr>
          <w:color w:val="2E75B6"/>
        </w:rPr>
        <w:t>【答案】</w:t>
      </w:r>
      <w:r>
        <w:rPr>
          <w:color w:val="000000"/>
        </w:rPr>
        <w:t>D</w:t>
      </w:r>
    </w:p>
    <w:p w14:paraId="42E8A8EA">
      <w:pPr>
        <w:spacing w:line="360" w:lineRule="auto"/>
        <w:textAlignment w:val="center"/>
        <w:rPr>
          <w:color w:val="000000"/>
        </w:rPr>
      </w:pPr>
      <w:r>
        <w:rPr>
          <w:color w:val="2E75B6"/>
        </w:rPr>
        <w:t>【解析】</w:t>
      </w:r>
    </w:p>
    <w:p w14:paraId="6125980D">
      <w:pPr>
        <w:spacing w:line="360" w:lineRule="auto"/>
        <w:jc w:val="left"/>
        <w:textAlignment w:val="center"/>
        <w:rPr>
          <w:color w:val="000000"/>
        </w:rPr>
      </w:pPr>
      <w:r>
        <w:rPr>
          <w:color w:val="000000"/>
        </w:rPr>
        <w:t>【详解】根据材料“为推翻国民党的独裁统治”和结合所学知识，解放战争的胜利推翻了国民党在大陆的反动统治，辽沈战役属于解放战争期间的战役，D项正确；汀泗桥战役发生于北伐战争期间，排除A项；平型关大捷发生于抗日战争期间，排除B项；百团大战发生于抗日战争期间，排除C项。故选D项。</w:t>
      </w:r>
    </w:p>
    <w:p w14:paraId="4B84E3C7">
      <w:pPr>
        <w:spacing w:line="360" w:lineRule="auto"/>
        <w:jc w:val="left"/>
        <w:textAlignment w:val="center"/>
        <w:rPr>
          <w:color w:val="000000"/>
        </w:rPr>
      </w:pPr>
      <w:r>
        <w:rPr>
          <w:color w:val="000000"/>
        </w:rPr>
        <w:t xml:space="preserve">6. </w:t>
      </w:r>
      <w:r>
        <w:rPr>
          <w:rFonts w:ascii="Times New Roman" w:hAnsi="Times New Roman" w:eastAsia="Times New Roman" w:cs="Times New Roman"/>
          <w:color w:val="000000"/>
        </w:rPr>
        <w:t>1997</w:t>
      </w:r>
      <w:r>
        <w:rPr>
          <w:rFonts w:ascii="宋体" w:hAnsi="宋体" w:eastAsia="宋体" w:cs="宋体"/>
          <w:color w:val="000000"/>
        </w:rPr>
        <w:t>年</w:t>
      </w:r>
      <w:r>
        <w:rPr>
          <w:rFonts w:ascii="Times New Roman" w:hAnsi="Times New Roman" w:eastAsia="Times New Roman" w:cs="Times New Roman"/>
          <w:color w:val="000000"/>
        </w:rPr>
        <w:t>7</w:t>
      </w:r>
      <w:r>
        <w:rPr>
          <w:rFonts w:ascii="宋体" w:hAnsi="宋体" w:eastAsia="宋体" w:cs="宋体"/>
          <w:color w:val="000000"/>
        </w:rPr>
        <w:t>月</w:t>
      </w:r>
      <w:r>
        <w:rPr>
          <w:rFonts w:ascii="Times New Roman" w:hAnsi="Times New Roman" w:eastAsia="Times New Roman" w:cs="Times New Roman"/>
          <w:color w:val="000000"/>
        </w:rPr>
        <w:t>1</w:t>
      </w:r>
      <w:r>
        <w:rPr>
          <w:rFonts w:ascii="宋体" w:hAnsi="宋体" w:eastAsia="宋体" w:cs="宋体"/>
          <w:color w:val="000000"/>
        </w:rPr>
        <w:t>日，中华人民共和国政府对香港恢复行使主权。取得这一重大成就根本原因是（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51B7209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中国综合国力的增强</w:t>
      </w:r>
      <w:r>
        <w:rPr>
          <w:color w:val="000000"/>
        </w:rPr>
        <w:tab/>
      </w:r>
      <w:r>
        <w:rPr>
          <w:color w:val="000000"/>
        </w:rPr>
        <w:t xml:space="preserve">B. </w:t>
      </w:r>
      <w:r>
        <w:rPr>
          <w:rFonts w:ascii="宋体" w:hAnsi="宋体" w:eastAsia="宋体" w:cs="宋体"/>
          <w:color w:val="000000"/>
        </w:rPr>
        <w:t>“一国两制”构思的正确指导</w:t>
      </w:r>
    </w:p>
    <w:p w14:paraId="733FE3E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中华民族的共同心愿</w:t>
      </w:r>
      <w:r>
        <w:rPr>
          <w:color w:val="000000"/>
        </w:rPr>
        <w:tab/>
      </w:r>
      <w:r>
        <w:rPr>
          <w:color w:val="000000"/>
        </w:rPr>
        <w:t xml:space="preserve">D. </w:t>
      </w:r>
      <w:r>
        <w:rPr>
          <w:rFonts w:ascii="宋体" w:hAnsi="宋体" w:eastAsia="宋体" w:cs="宋体"/>
          <w:color w:val="000000"/>
        </w:rPr>
        <w:t>中英双方的共同努力</w:t>
      </w:r>
    </w:p>
    <w:p w14:paraId="7C79E29B">
      <w:pPr>
        <w:spacing w:line="360" w:lineRule="auto"/>
        <w:textAlignment w:val="center"/>
        <w:rPr>
          <w:color w:val="000000"/>
        </w:rPr>
      </w:pPr>
      <w:r>
        <w:rPr>
          <w:color w:val="2E75B6"/>
        </w:rPr>
        <w:t>【答案】</w:t>
      </w:r>
      <w:r>
        <w:rPr>
          <w:color w:val="000000"/>
        </w:rPr>
        <w:t>A</w:t>
      </w:r>
    </w:p>
    <w:p w14:paraId="7A4B9258">
      <w:pPr>
        <w:spacing w:line="360" w:lineRule="auto"/>
        <w:textAlignment w:val="center"/>
        <w:rPr>
          <w:color w:val="000000"/>
        </w:rPr>
      </w:pPr>
      <w:r>
        <w:rPr>
          <w:color w:val="2E75B6"/>
        </w:rPr>
        <w:t>【解析】</w:t>
      </w:r>
    </w:p>
    <w:p w14:paraId="3AD87237">
      <w:pPr>
        <w:spacing w:line="360" w:lineRule="auto"/>
        <w:jc w:val="left"/>
        <w:textAlignment w:val="center"/>
        <w:rPr>
          <w:color w:val="000000"/>
        </w:rPr>
      </w:pPr>
      <w:r>
        <w:rPr>
          <w:color w:val="000000"/>
        </w:rPr>
        <w:t>【详解】结合所学知识，中国综合国力的增强，国际地位提高是香港回归的根本原因，A项正确；“一国两制”构思的正确指导不是根本原因，排除B项；中华民族的共同心愿不是根本原因，排除C项；中英双方的共同努力，不是根本原因，排除D项。故选A项。</w:t>
      </w:r>
    </w:p>
    <w:p w14:paraId="5B21326E">
      <w:pPr>
        <w:spacing w:line="360" w:lineRule="auto"/>
        <w:jc w:val="left"/>
        <w:textAlignment w:val="center"/>
        <w:rPr>
          <w:color w:val="000000"/>
        </w:rPr>
      </w:pPr>
      <w:r>
        <w:rPr>
          <w:color w:val="000000"/>
        </w:rPr>
        <w:t xml:space="preserve">7. </w:t>
      </w:r>
      <w:r>
        <w:rPr>
          <w:rFonts w:ascii="宋体" w:hAnsi="宋体" w:eastAsia="宋体" w:cs="宋体"/>
          <w:color w:val="000000"/>
        </w:rPr>
        <w:t>邓稼先的一生是为新中国的科学事业默默奉献的一生，他所从事的研究（</w:t>
      </w:r>
      <w:r>
        <w:rPr>
          <w:rFonts w:ascii="Times New Roman" w:hAnsi="Times New Roman" w:eastAsia="Times New Roman" w:cs="Times New Roman"/>
          <w:color w:val="000000"/>
        </w:rPr>
        <w:t xml:space="preserve">    </w:t>
      </w:r>
      <w:r>
        <w:rPr>
          <w:rFonts w:ascii="宋体" w:hAnsi="宋体" w:eastAsia="宋体" w:cs="宋体"/>
          <w:color w:val="000000"/>
        </w:rPr>
        <w:t>）</w:t>
      </w:r>
    </w:p>
    <w:p w14:paraId="621AD83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打破了有核大国的核垄断</w:t>
      </w:r>
      <w:r>
        <w:rPr>
          <w:color w:val="000000"/>
        </w:rPr>
        <w:tab/>
      </w:r>
      <w:r>
        <w:rPr>
          <w:color w:val="000000"/>
        </w:rPr>
        <w:t xml:space="preserve">B. </w:t>
      </w:r>
      <w:r>
        <w:rPr>
          <w:rFonts w:ascii="宋体" w:hAnsi="宋体" w:eastAsia="宋体" w:cs="宋体"/>
          <w:color w:val="000000"/>
        </w:rPr>
        <w:t>保障了我国的粮食安全</w:t>
      </w:r>
    </w:p>
    <w:p w14:paraId="12FF67B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开创了治疗疟疾的新方法</w:t>
      </w:r>
      <w:r>
        <w:rPr>
          <w:color w:val="000000"/>
        </w:rPr>
        <w:tab/>
      </w:r>
      <w:r>
        <w:rPr>
          <w:color w:val="000000"/>
        </w:rPr>
        <w:t xml:space="preserve">D. </w:t>
      </w:r>
      <w:r>
        <w:rPr>
          <w:rFonts w:ascii="宋体" w:hAnsi="宋体" w:eastAsia="宋体" w:cs="宋体"/>
          <w:color w:val="000000"/>
        </w:rPr>
        <w:t>开启了我国的飞天之旅</w:t>
      </w:r>
    </w:p>
    <w:p w14:paraId="0E804870">
      <w:pPr>
        <w:spacing w:line="360" w:lineRule="auto"/>
        <w:textAlignment w:val="center"/>
        <w:rPr>
          <w:color w:val="000000"/>
        </w:rPr>
      </w:pPr>
      <w:r>
        <w:rPr>
          <w:color w:val="2E75B6"/>
        </w:rPr>
        <w:t>【答案】</w:t>
      </w:r>
      <w:r>
        <w:rPr>
          <w:color w:val="000000"/>
        </w:rPr>
        <w:t>A</w:t>
      </w:r>
    </w:p>
    <w:p w14:paraId="33AEC4CC">
      <w:pPr>
        <w:spacing w:line="360" w:lineRule="auto"/>
        <w:textAlignment w:val="center"/>
        <w:rPr>
          <w:color w:val="000000"/>
        </w:rPr>
      </w:pPr>
      <w:r>
        <w:rPr>
          <w:color w:val="2E75B6"/>
        </w:rPr>
        <w:t>【解析】</w:t>
      </w:r>
    </w:p>
    <w:p w14:paraId="760F05FC">
      <w:pPr>
        <w:spacing w:line="360" w:lineRule="auto"/>
        <w:jc w:val="left"/>
        <w:textAlignment w:val="center"/>
        <w:rPr>
          <w:color w:val="000000"/>
        </w:rPr>
      </w:pPr>
      <w:r>
        <w:rPr>
          <w:color w:val="000000"/>
        </w:rPr>
        <w:t>【详解】结合所学知识，邓稼先参与研究“两弹一星”，先后自主研发第一颗原子弹、氢弹，打破了当时由核大国的核垄断，增强了我国的国防实力，大大提高了我国的国际地位，A项正确；袁隆平研究杂交水稻保障了我国的粮食安全，排除B项；屠呦呦开创了治疗疟疾的新方法，排除C项；神舟一号发射成功，开启了我国的飞天之旅，排除D项。故选A项。</w:t>
      </w:r>
    </w:p>
    <w:p w14:paraId="5548BFED">
      <w:pPr>
        <w:spacing w:line="360" w:lineRule="auto"/>
        <w:jc w:val="left"/>
        <w:textAlignment w:val="center"/>
        <w:rPr>
          <w:color w:val="000000"/>
        </w:rPr>
      </w:pPr>
      <w:r>
        <w:rPr>
          <w:color w:val="000000"/>
        </w:rPr>
        <w:t xml:space="preserve">8. </w:t>
      </w:r>
      <w:r>
        <w:rPr>
          <w:rFonts w:ascii="宋体" w:hAnsi="宋体" w:eastAsia="宋体" w:cs="宋体"/>
          <w:color w:val="000000"/>
        </w:rPr>
        <w:t>奥林匹亚神庙中的宙斯像是古代世界七大奇迹之一，它所代表的古典文明产生的地域是（</w:t>
      </w:r>
      <w:r>
        <w:rPr>
          <w:rFonts w:ascii="Times New Roman" w:hAnsi="Times New Roman" w:eastAsia="Times New Roman" w:cs="Times New Roman"/>
          <w:color w:val="000000"/>
        </w:rPr>
        <w:t xml:space="preserve">    </w:t>
      </w:r>
      <w:r>
        <w:rPr>
          <w:rFonts w:ascii="宋体" w:hAnsi="宋体" w:eastAsia="宋体" w:cs="宋体"/>
          <w:color w:val="000000"/>
        </w:rPr>
        <w:t>）</w:t>
      </w:r>
    </w:p>
    <w:p w14:paraId="26056C17">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143000" cy="14668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143000" cy="1466850"/>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2466975" cy="16192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466975" cy="1619250"/>
                    </a:xfrm>
                    <a:prstGeom prst="rect">
                      <a:avLst/>
                    </a:prstGeom>
                  </pic:spPr>
                </pic:pic>
              </a:graphicData>
            </a:graphic>
          </wp:inline>
        </w:drawing>
      </w:r>
      <w:r>
        <w:rPr>
          <w:color w:val="000000"/>
        </w:rPr>
        <w:t xml:space="preserve">  </w:t>
      </w:r>
    </w:p>
    <w:p w14:paraId="6A9F7C0F">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514475" cy="21526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514475" cy="2152650"/>
                    </a:xfrm>
                    <a:prstGeom prst="rect">
                      <a:avLst/>
                    </a:prstGeom>
                  </pic:spPr>
                </pic:pic>
              </a:graphicData>
            </a:graphic>
          </wp:inline>
        </w:drawing>
      </w:r>
      <w:r>
        <w:rPr>
          <w:color w:val="000000"/>
        </w:rPr>
        <w:t xml:space="preserve">  </w:t>
      </w:r>
      <w:r>
        <w:rPr>
          <w:color w:val="000000"/>
        </w:rPr>
        <w:tab/>
      </w:r>
      <w:r>
        <w:rPr>
          <w:color w:val="000000"/>
        </w:rPr>
        <w:t xml:space="preserve">D. </w:t>
      </w:r>
      <w:r>
        <w:rPr>
          <w:color w:val="000000"/>
        </w:rPr>
        <w:drawing>
          <wp:inline distT="0" distB="0" distL="114300" distR="114300">
            <wp:extent cx="2543175" cy="22193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543175" cy="2219325"/>
                    </a:xfrm>
                    <a:prstGeom prst="rect">
                      <a:avLst/>
                    </a:prstGeom>
                  </pic:spPr>
                </pic:pic>
              </a:graphicData>
            </a:graphic>
          </wp:inline>
        </w:drawing>
      </w:r>
      <w:r>
        <w:rPr>
          <w:color w:val="000000"/>
        </w:rPr>
        <w:t xml:space="preserve">  </w:t>
      </w:r>
    </w:p>
    <w:p w14:paraId="5ED60DFE">
      <w:pPr>
        <w:spacing w:line="360" w:lineRule="auto"/>
        <w:textAlignment w:val="center"/>
        <w:rPr>
          <w:color w:val="000000"/>
        </w:rPr>
      </w:pPr>
      <w:r>
        <w:rPr>
          <w:color w:val="2E75B6"/>
        </w:rPr>
        <w:t>【答案】</w:t>
      </w:r>
      <w:r>
        <w:rPr>
          <w:color w:val="000000"/>
        </w:rPr>
        <w:t>D</w:t>
      </w:r>
    </w:p>
    <w:p w14:paraId="76D4127A">
      <w:pPr>
        <w:spacing w:line="360" w:lineRule="auto"/>
        <w:textAlignment w:val="center"/>
        <w:rPr>
          <w:color w:val="000000"/>
        </w:rPr>
      </w:pPr>
      <w:r>
        <w:rPr>
          <w:color w:val="2E75B6"/>
        </w:rPr>
        <w:t>【解析】</w:t>
      </w:r>
    </w:p>
    <w:p w14:paraId="1627E5AB">
      <w:pPr>
        <w:spacing w:line="360" w:lineRule="auto"/>
        <w:jc w:val="left"/>
        <w:textAlignment w:val="center"/>
        <w:rPr>
          <w:color w:val="000000"/>
        </w:rPr>
      </w:pPr>
      <w:r>
        <w:rPr>
          <w:color w:val="000000"/>
        </w:rPr>
        <w:t>【详解】结合所学知识，古代希腊文化的典型代表奥林匹亚神庙中的宙斯像是古代世界七大奇迹之一，古希腊文明诞生于爱琴海，D项正确；A项反映尼罗河流域，排除A项；B项反映两河流域，排除B项；C项反映古代印度，排除C项。故选D项。</w:t>
      </w:r>
    </w:p>
    <w:p w14:paraId="224A129B">
      <w:pPr>
        <w:spacing w:line="360" w:lineRule="auto"/>
        <w:jc w:val="left"/>
        <w:textAlignment w:val="center"/>
        <w:rPr>
          <w:color w:val="000000"/>
        </w:rPr>
      </w:pPr>
      <w:r>
        <w:rPr>
          <w:color w:val="000000"/>
        </w:rPr>
        <w:t xml:space="preserve">9. </w:t>
      </w:r>
      <w:r>
        <w:rPr>
          <w:rFonts w:ascii="宋体" w:hAnsi="宋体" w:eastAsia="宋体" w:cs="宋体"/>
          <w:color w:val="000000"/>
        </w:rPr>
        <w:t>某文献宣扬天赋人权的思想，“事实上，天赋人权的享有者不包括黑人和印第安人”该文献是（</w:t>
      </w:r>
      <w:r>
        <w:rPr>
          <w:rFonts w:ascii="Times New Roman" w:hAnsi="Times New Roman" w:eastAsia="Times New Roman" w:cs="Times New Roman"/>
          <w:color w:val="000000"/>
        </w:rPr>
        <w:t xml:space="preserve">    </w:t>
      </w:r>
      <w:r>
        <w:rPr>
          <w:rFonts w:ascii="宋体" w:hAnsi="宋体" w:eastAsia="宋体" w:cs="宋体"/>
          <w:color w:val="000000"/>
        </w:rPr>
        <w:t>）</w:t>
      </w:r>
    </w:p>
    <w:p w14:paraId="675DC15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《权利法案》</w:t>
      </w:r>
      <w:r>
        <w:rPr>
          <w:color w:val="000000"/>
        </w:rPr>
        <w:tab/>
      </w:r>
      <w:r>
        <w:rPr>
          <w:color w:val="000000"/>
        </w:rPr>
        <w:t xml:space="preserve">B. </w:t>
      </w:r>
      <w:r>
        <w:rPr>
          <w:rFonts w:ascii="宋体" w:hAnsi="宋体" w:eastAsia="宋体" w:cs="宋体"/>
          <w:color w:val="000000"/>
        </w:rPr>
        <w:t>《独立宣言》</w:t>
      </w:r>
    </w:p>
    <w:p w14:paraId="6BC6EB9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《人权宣言》</w:t>
      </w:r>
      <w:r>
        <w:rPr>
          <w:color w:val="000000"/>
        </w:rPr>
        <w:tab/>
      </w:r>
      <w:r>
        <w:rPr>
          <w:color w:val="000000"/>
        </w:rPr>
        <w:t xml:space="preserve">D. </w:t>
      </w:r>
      <w:r>
        <w:rPr>
          <w:rFonts w:ascii="宋体" w:hAnsi="宋体" w:eastAsia="宋体" w:cs="宋体"/>
          <w:color w:val="000000"/>
        </w:rPr>
        <w:t>《解放黑人奴隶宣言》</w:t>
      </w:r>
    </w:p>
    <w:p w14:paraId="0BF71610">
      <w:pPr>
        <w:spacing w:line="360" w:lineRule="auto"/>
        <w:textAlignment w:val="center"/>
        <w:rPr>
          <w:color w:val="000000"/>
        </w:rPr>
      </w:pPr>
      <w:r>
        <w:rPr>
          <w:color w:val="2E75B6"/>
        </w:rPr>
        <w:t>【答案】</w:t>
      </w:r>
      <w:r>
        <w:rPr>
          <w:color w:val="000000"/>
        </w:rPr>
        <w:t>B</w:t>
      </w:r>
    </w:p>
    <w:p w14:paraId="4B1F1D6F">
      <w:pPr>
        <w:spacing w:line="360" w:lineRule="auto"/>
        <w:textAlignment w:val="center"/>
        <w:rPr>
          <w:color w:val="000000"/>
        </w:rPr>
      </w:pPr>
      <w:r>
        <w:rPr>
          <w:color w:val="2E75B6"/>
        </w:rPr>
        <w:t>【解析】</w:t>
      </w:r>
    </w:p>
    <w:p w14:paraId="7C6B2824">
      <w:pPr>
        <w:spacing w:line="360" w:lineRule="auto"/>
        <w:jc w:val="left"/>
        <w:textAlignment w:val="center"/>
        <w:rPr>
          <w:color w:val="000000"/>
        </w:rPr>
      </w:pPr>
      <w:r>
        <w:rPr>
          <w:color w:val="000000"/>
        </w:rPr>
        <w:t>【详解】根据材料“黑人和印第安人”和所学知识，《独立宣言》没有宣布废除奴隶制，天赋人权的享有者不包括黑人和印第安人，这体现了《独立宣言》的局限性，B项正确；英国颁布《权利法案》，排除A项；法国颁布《人权宣言》，排除C项；南北战争期间颁布《解放黑人奴隶宣言》，使黑人奴隶获得自由，排除D项。故选B项。</w:t>
      </w:r>
    </w:p>
    <w:p w14:paraId="228D36BD">
      <w:pPr>
        <w:spacing w:line="360" w:lineRule="auto"/>
        <w:jc w:val="left"/>
        <w:textAlignment w:val="center"/>
        <w:rPr>
          <w:color w:val="000000"/>
        </w:rPr>
      </w:pPr>
      <w:r>
        <w:rPr>
          <w:color w:val="000000"/>
        </w:rPr>
        <w:t xml:space="preserve">10. </w:t>
      </w:r>
      <w:r>
        <w:rPr>
          <w:rFonts w:ascii="宋体" w:hAnsi="宋体" w:eastAsia="宋体" w:cs="宋体"/>
          <w:color w:val="000000"/>
        </w:rPr>
        <w:t>“农民可以自由买卖纳税后的剩余产品，实行自由贸易；允许私人经营中小企业；实行按劳取酬的工资制。”该内容反映的是（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B93B3D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战时共产主义政策</w:t>
      </w:r>
      <w:r>
        <w:rPr>
          <w:color w:val="000000"/>
        </w:rPr>
        <w:tab/>
      </w:r>
      <w:r>
        <w:rPr>
          <w:color w:val="000000"/>
        </w:rPr>
        <w:t xml:space="preserve">B. </w:t>
      </w:r>
      <w:r>
        <w:rPr>
          <w:rFonts w:ascii="宋体" w:hAnsi="宋体" w:eastAsia="宋体" w:cs="宋体"/>
          <w:color w:val="000000"/>
        </w:rPr>
        <w:t>新经济政策</w:t>
      </w:r>
    </w:p>
    <w:p w14:paraId="0E28874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苏联模式</w:t>
      </w:r>
      <w:r>
        <w:rPr>
          <w:color w:val="000000"/>
        </w:rPr>
        <w:tab/>
      </w:r>
      <w:r>
        <w:rPr>
          <w:color w:val="000000"/>
        </w:rPr>
        <w:t xml:space="preserve">D. </w:t>
      </w:r>
      <w:r>
        <w:rPr>
          <w:rFonts w:ascii="宋体" w:hAnsi="宋体" w:eastAsia="宋体" w:cs="宋体"/>
          <w:color w:val="000000"/>
        </w:rPr>
        <w:t>赫鲁晓夫改革</w:t>
      </w:r>
    </w:p>
    <w:p w14:paraId="14AFB85E">
      <w:pPr>
        <w:spacing w:line="360" w:lineRule="auto"/>
        <w:textAlignment w:val="center"/>
        <w:rPr>
          <w:color w:val="000000"/>
        </w:rPr>
      </w:pPr>
      <w:r>
        <w:rPr>
          <w:color w:val="2E75B6"/>
        </w:rPr>
        <w:t>【答案】</w:t>
      </w:r>
      <w:r>
        <w:rPr>
          <w:color w:val="000000"/>
        </w:rPr>
        <w:t>B</w:t>
      </w:r>
    </w:p>
    <w:p w14:paraId="2FB7060B">
      <w:pPr>
        <w:spacing w:line="360" w:lineRule="auto"/>
        <w:textAlignment w:val="center"/>
        <w:rPr>
          <w:color w:val="000000"/>
        </w:rPr>
      </w:pPr>
      <w:r>
        <w:rPr>
          <w:color w:val="2E75B6"/>
        </w:rPr>
        <w:t>【解析】</w:t>
      </w:r>
    </w:p>
    <w:p w14:paraId="55122A66">
      <w:pPr>
        <w:spacing w:line="360" w:lineRule="auto"/>
        <w:jc w:val="left"/>
        <w:textAlignment w:val="center"/>
        <w:rPr>
          <w:color w:val="000000"/>
        </w:rPr>
      </w:pPr>
      <w:r>
        <w:rPr>
          <w:color w:val="000000"/>
        </w:rPr>
        <w:t>【详解】结合所学知识，1921年苏联实行新经济政策，规定农民可以自由买卖纳税后的剩余产品，实行自由贸易，允许私人经营中小企业，实行按劳取酬的工资制，B项正确；战时共产主义政策实行余粮征集制，实行计划经济，排除A项；新宪法规定苏联是工农社会主义国家，标志着苏联模式的形成，其特点是高度集中的计划经济体制和高度集权的政治体制，排除C项；赫鲁晓夫改革希望解决苏联模式高度集中的经济体制弊端，与材料无关，排除D项。故选B项。</w:t>
      </w:r>
    </w:p>
    <w:p w14:paraId="46875971">
      <w:pPr>
        <w:spacing w:line="285" w:lineRule="auto"/>
        <w:jc w:val="left"/>
        <w:textAlignment w:val="center"/>
        <w:rPr>
          <w:color w:val="000000"/>
        </w:rPr>
      </w:pPr>
      <w:r>
        <w:rPr>
          <w:rFonts w:ascii="宋体" w:hAnsi="宋体" w:eastAsia="宋体" w:cs="宋体"/>
          <w:b/>
          <w:color w:val="000000"/>
          <w:sz w:val="24"/>
        </w:rPr>
        <w:t>二、归纳列举题（共</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09559ED4">
      <w:pPr>
        <w:spacing w:line="360" w:lineRule="auto"/>
        <w:jc w:val="left"/>
        <w:textAlignment w:val="center"/>
        <w:rPr>
          <w:color w:val="000000"/>
        </w:rPr>
      </w:pPr>
      <w:r>
        <w:rPr>
          <w:color w:val="000000"/>
        </w:rPr>
        <w:t xml:space="preserve">11. </w:t>
      </w:r>
      <w:r>
        <w:rPr>
          <w:rFonts w:ascii="宋体" w:hAnsi="宋体" w:eastAsia="宋体" w:cs="宋体"/>
          <w:color w:val="000000"/>
        </w:rPr>
        <w:t>根据下列提示写出相对应的中国古代文明成果的名称。</w:t>
      </w:r>
    </w:p>
    <w:p w14:paraId="48145A73">
      <w:pPr>
        <w:spacing w:line="360" w:lineRule="auto"/>
        <w:jc w:val="left"/>
        <w:textAlignment w:val="center"/>
        <w:rPr>
          <w:color w:val="000000"/>
        </w:rPr>
      </w:pPr>
      <w:r>
        <w:rPr>
          <w:color w:val="000000"/>
        </w:rPr>
        <w:t>（1）</w:t>
      </w:r>
      <w:r>
        <w:rPr>
          <w:rFonts w:ascii="宋体" w:hAnsi="宋体" w:eastAsia="宋体" w:cs="宋体"/>
          <w:color w:val="000000"/>
        </w:rPr>
        <w:t>老子，道家经典——</w:t>
      </w:r>
    </w:p>
    <w:p w14:paraId="65004E56">
      <w:pPr>
        <w:spacing w:line="360" w:lineRule="auto"/>
        <w:jc w:val="left"/>
        <w:textAlignment w:val="center"/>
        <w:rPr>
          <w:color w:val="000000"/>
        </w:rPr>
      </w:pPr>
      <w:r>
        <w:rPr>
          <w:color w:val="000000"/>
        </w:rPr>
        <w:t>（2）</w:t>
      </w:r>
      <w:r>
        <w:rPr>
          <w:rFonts w:ascii="宋体" w:hAnsi="宋体" w:eastAsia="宋体" w:cs="宋体"/>
          <w:color w:val="000000"/>
        </w:rPr>
        <w:t>李冰，水利工程——</w:t>
      </w:r>
    </w:p>
    <w:p w14:paraId="275DB89E">
      <w:pPr>
        <w:spacing w:line="360" w:lineRule="auto"/>
        <w:jc w:val="left"/>
        <w:textAlignment w:val="center"/>
        <w:rPr>
          <w:color w:val="000000"/>
        </w:rPr>
      </w:pPr>
      <w:r>
        <w:rPr>
          <w:color w:val="000000"/>
        </w:rPr>
        <w:t>（3）</w:t>
      </w:r>
      <w:r>
        <w:rPr>
          <w:rFonts w:ascii="宋体" w:hAnsi="宋体" w:eastAsia="宋体" w:cs="宋体"/>
          <w:color w:val="000000"/>
        </w:rPr>
        <w:t>司马迁，史学名著——</w:t>
      </w:r>
    </w:p>
    <w:p w14:paraId="4A804F14">
      <w:pPr>
        <w:spacing w:line="360" w:lineRule="auto"/>
        <w:jc w:val="left"/>
        <w:textAlignment w:val="center"/>
        <w:rPr>
          <w:color w:val="000000"/>
        </w:rPr>
      </w:pPr>
      <w:r>
        <w:rPr>
          <w:color w:val="000000"/>
        </w:rPr>
        <w:t>（4）</w:t>
      </w:r>
      <w:r>
        <w:rPr>
          <w:rFonts w:ascii="宋体" w:hAnsi="宋体" w:eastAsia="宋体" w:cs="宋体"/>
          <w:color w:val="000000"/>
        </w:rPr>
        <w:t>关汉卿，杂剧名篇——</w:t>
      </w:r>
    </w:p>
    <w:p w14:paraId="2521221F">
      <w:pPr>
        <w:spacing w:line="360" w:lineRule="auto"/>
        <w:jc w:val="left"/>
        <w:textAlignment w:val="center"/>
        <w:rPr>
          <w:color w:val="000000"/>
        </w:rPr>
      </w:pPr>
      <w:r>
        <w:rPr>
          <w:color w:val="000000"/>
        </w:rPr>
        <w:t>（5）</w:t>
      </w:r>
      <w:r>
        <w:rPr>
          <w:rFonts w:ascii="宋体" w:hAnsi="宋体" w:eastAsia="宋体" w:cs="宋体"/>
          <w:color w:val="000000"/>
        </w:rPr>
        <w:t>曹雪芹，长篇小说——</w:t>
      </w:r>
    </w:p>
    <w:p w14:paraId="01861BDD">
      <w:pPr>
        <w:spacing w:line="360" w:lineRule="auto"/>
        <w:textAlignment w:val="center"/>
        <w:rPr>
          <w:color w:val="000000"/>
        </w:rPr>
      </w:pPr>
      <w:r>
        <w:rPr>
          <w:color w:val="2E75B6"/>
        </w:rPr>
        <w:t>【答案】</w:t>
      </w:r>
      <w:r>
        <w:rPr>
          <w:color w:val="000000"/>
        </w:rPr>
        <w:t>（1）《道德经》    （2）都江堰    （3）《史记》    （4）《窦娥冤》    （5）《红楼梦》</w:t>
      </w:r>
    </w:p>
    <w:p w14:paraId="2AA4AAFE">
      <w:pPr>
        <w:spacing w:line="360" w:lineRule="auto"/>
        <w:textAlignment w:val="center"/>
        <w:rPr>
          <w:color w:val="000000"/>
        </w:rPr>
      </w:pPr>
      <w:r>
        <w:rPr>
          <w:color w:val="2E75B6"/>
        </w:rPr>
        <w:t>【解析】</w:t>
      </w:r>
    </w:p>
    <w:p w14:paraId="25ADE556">
      <w:pPr>
        <w:spacing w:line="360" w:lineRule="auto"/>
        <w:textAlignment w:val="center"/>
        <w:rPr>
          <w:color w:val="000000"/>
        </w:rPr>
      </w:pPr>
      <w:r>
        <w:rPr>
          <w:color w:val="000000"/>
        </w:rPr>
        <w:t>【小问1详解】</w:t>
      </w:r>
    </w:p>
    <w:p w14:paraId="0F6109CA">
      <w:pPr>
        <w:spacing w:line="360" w:lineRule="auto"/>
        <w:jc w:val="left"/>
        <w:textAlignment w:val="center"/>
        <w:rPr>
          <w:color w:val="000000"/>
        </w:rPr>
      </w:pPr>
      <w:r>
        <w:rPr>
          <w:color w:val="000000"/>
        </w:rPr>
        <w:t>结合所学知识可知，老子是道家学派的创始人，老子的《道德经》是道家的经典著作。</w:t>
      </w:r>
    </w:p>
    <w:p w14:paraId="121A77F5">
      <w:pPr>
        <w:spacing w:line="360" w:lineRule="auto"/>
        <w:jc w:val="left"/>
        <w:textAlignment w:val="center"/>
        <w:rPr>
          <w:color w:val="000000"/>
        </w:rPr>
      </w:pPr>
      <w:r>
        <w:rPr>
          <w:color w:val="000000"/>
        </w:rPr>
        <w:t>【小问2详解】</w:t>
      </w:r>
    </w:p>
    <w:p w14:paraId="37910284">
      <w:pPr>
        <w:spacing w:line="360" w:lineRule="auto"/>
        <w:jc w:val="left"/>
        <w:textAlignment w:val="center"/>
        <w:rPr>
          <w:color w:val="000000"/>
        </w:rPr>
      </w:pPr>
      <w:r>
        <w:rPr>
          <w:color w:val="000000"/>
        </w:rPr>
        <w:t>战国后期秦国蜀郡郡守李冰主持修建的都江堰，是一座综合性的水利枢纽，使堤防、分水、泄洪、排沙、控流等功效合成为一个系统，发挥了防洪、灌溉、水运等多方面的作用。建成后，成都平原成为沃野，被称为天府之国，2200多年来一直发挥着巨大作用，在世界水利史上绝无仅有。</w:t>
      </w:r>
    </w:p>
    <w:p w14:paraId="6FEA733D">
      <w:pPr>
        <w:spacing w:line="360" w:lineRule="auto"/>
        <w:jc w:val="left"/>
        <w:textAlignment w:val="center"/>
        <w:rPr>
          <w:color w:val="000000"/>
        </w:rPr>
      </w:pPr>
      <w:r>
        <w:rPr>
          <w:color w:val="000000"/>
        </w:rPr>
        <w:t>【小问3详解】</w:t>
      </w:r>
    </w:p>
    <w:p w14:paraId="57692534">
      <w:pPr>
        <w:spacing w:line="360" w:lineRule="auto"/>
        <w:jc w:val="left"/>
        <w:textAlignment w:val="center"/>
        <w:rPr>
          <w:color w:val="000000"/>
        </w:rPr>
      </w:pPr>
      <w:r>
        <w:rPr>
          <w:color w:val="000000"/>
        </w:rPr>
        <w:t>生活在西汉汉武帝时期的史学家司马迁所写的《史记》，记述了从传说中的黄帝到汉武帝时期的史事，是我国历史上第一部纪传体通史。</w:t>
      </w:r>
    </w:p>
    <w:p w14:paraId="16015F98">
      <w:pPr>
        <w:spacing w:line="360" w:lineRule="auto"/>
        <w:jc w:val="left"/>
        <w:textAlignment w:val="center"/>
        <w:rPr>
          <w:color w:val="000000"/>
        </w:rPr>
      </w:pPr>
      <w:r>
        <w:rPr>
          <w:color w:val="000000"/>
        </w:rPr>
        <w:t>【小问4详解】</w:t>
      </w:r>
    </w:p>
    <w:p w14:paraId="1C069D3A">
      <w:pPr>
        <w:spacing w:line="360" w:lineRule="auto"/>
        <w:jc w:val="left"/>
        <w:textAlignment w:val="center"/>
        <w:rPr>
          <w:color w:val="000000"/>
        </w:rPr>
      </w:pPr>
      <w:r>
        <w:rPr>
          <w:color w:val="000000"/>
        </w:rPr>
        <w:t>关汉卿生活在金末元初，他多才多艺，了解人民疾苦，熟悉民间语言，又常与艺人交往，甚至亲自登台演出。他一生创作了许多剧本，流传至今的有10多种。代表作是悲剧《窦娥冤》。</w:t>
      </w:r>
    </w:p>
    <w:p w14:paraId="2AD9AA7F">
      <w:pPr>
        <w:spacing w:line="360" w:lineRule="auto"/>
        <w:jc w:val="left"/>
        <w:textAlignment w:val="center"/>
        <w:rPr>
          <w:color w:val="000000"/>
        </w:rPr>
      </w:pPr>
      <w:r>
        <w:rPr>
          <w:color w:val="000000"/>
        </w:rPr>
        <w:t>【小问5详解】</w:t>
      </w:r>
    </w:p>
    <w:p w14:paraId="232E6AB0">
      <w:pPr>
        <w:spacing w:line="360" w:lineRule="auto"/>
        <w:jc w:val="left"/>
        <w:textAlignment w:val="center"/>
        <w:rPr>
          <w:color w:val="000000"/>
        </w:rPr>
      </w:pPr>
      <w:r>
        <w:rPr>
          <w:color w:val="000000"/>
        </w:rPr>
        <w:t>清朝的曹雪芹完成《红楼梦》的前80回，高鹗续写了后40回。《红楼梦》被誉为“中国古典小说的巅峰之作”。小说以贾、王、史、薛四大家族的兴衰为背景，以贵族青年贾宝玉与林黛玉的爱情悲剧故事为主线，深刻的反映了封建社会末期的社会现实和尖锐矛盾，揭露了统治阶级的奢靡与丑陋，从而揭示了封建社会走向衰亡的历史命运。</w:t>
      </w:r>
    </w:p>
    <w:p w14:paraId="6231B7EF">
      <w:pPr>
        <w:spacing w:line="360" w:lineRule="auto"/>
        <w:jc w:val="left"/>
        <w:textAlignment w:val="center"/>
        <w:rPr>
          <w:color w:val="000000"/>
        </w:rPr>
      </w:pPr>
      <w:r>
        <w:rPr>
          <w:color w:val="000000"/>
        </w:rPr>
        <w:t xml:space="preserve">12. </w:t>
      </w:r>
      <w:r>
        <w:rPr>
          <w:rFonts w:ascii="宋体" w:hAnsi="宋体" w:eastAsia="宋体" w:cs="宋体"/>
          <w:color w:val="000000"/>
        </w:rPr>
        <w:t>列举近代史上列强割占了中国领土的三次侵华战争。</w:t>
      </w:r>
    </w:p>
    <w:p w14:paraId="01F51133">
      <w:pPr>
        <w:spacing w:line="360" w:lineRule="auto"/>
        <w:textAlignment w:val="center"/>
        <w:rPr>
          <w:color w:val="000000"/>
        </w:rPr>
      </w:pPr>
      <w:r>
        <w:rPr>
          <w:color w:val="2E75B6"/>
        </w:rPr>
        <w:t>【答案】</w:t>
      </w:r>
      <w:r>
        <w:rPr>
          <w:color w:val="000000"/>
        </w:rPr>
        <w:t>鸦片战争；第二次鸦片战争；甲午中日战争。</w:t>
      </w:r>
    </w:p>
    <w:p w14:paraId="65E29BC9">
      <w:pPr>
        <w:spacing w:line="360" w:lineRule="auto"/>
        <w:textAlignment w:val="center"/>
        <w:rPr>
          <w:color w:val="000000"/>
        </w:rPr>
      </w:pPr>
      <w:r>
        <w:rPr>
          <w:color w:val="2E75B6"/>
        </w:rPr>
        <w:t>【解析】</w:t>
      </w:r>
    </w:p>
    <w:p w14:paraId="241FE11F">
      <w:pPr>
        <w:spacing w:line="360" w:lineRule="auto"/>
        <w:jc w:val="left"/>
        <w:textAlignment w:val="center"/>
        <w:rPr>
          <w:color w:val="000000"/>
        </w:rPr>
      </w:pPr>
      <w:r>
        <w:rPr>
          <w:color w:val="000000"/>
        </w:rPr>
        <w:t>【详解】根据所学可知，鸦片战争后的《南京条约》规定，割香港岛给英国；第二次鸦片战争前后，沙俄强迫清政府签订一系列不平等条约，共割占了中国东北和西北150多万平方公里，《北京条约》中规定割九龙司地方一区给英国；甲午中日战争后签订的《马关条约》中规定，清政府割辽东半岛、台湾全岛及所有附属岛屿、澎湖列岛给日本。所以，近代史上列强割占了中国领土的三次侵华战争有鸦片战争、第二次鸦片战争、甲午中日战争。</w:t>
      </w:r>
    </w:p>
    <w:p w14:paraId="63983ABE">
      <w:pPr>
        <w:spacing w:line="360" w:lineRule="auto"/>
        <w:jc w:val="left"/>
        <w:textAlignment w:val="center"/>
        <w:rPr>
          <w:color w:val="000000"/>
        </w:rPr>
      </w:pPr>
      <w:r>
        <w:rPr>
          <w:color w:val="000000"/>
        </w:rPr>
        <w:t xml:space="preserve">13. </w:t>
      </w:r>
      <w:r>
        <w:rPr>
          <w:rFonts w:ascii="宋体" w:hAnsi="宋体" w:eastAsia="宋体" w:cs="宋体"/>
          <w:color w:val="000000"/>
        </w:rPr>
        <w:t>根据下列提示写出相对应的内容。</w:t>
      </w:r>
    </w:p>
    <w:p w14:paraId="30C09805">
      <w:pPr>
        <w:spacing w:line="360" w:lineRule="auto"/>
        <w:jc w:val="left"/>
        <w:textAlignment w:val="center"/>
        <w:rPr>
          <w:color w:val="000000"/>
        </w:rPr>
      </w:pPr>
      <w:r>
        <w:rPr>
          <w:color w:val="000000"/>
        </w:rPr>
        <w:t>（1）</w:t>
      </w:r>
      <w:r>
        <w:rPr>
          <w:rFonts w:ascii="宋体" w:hAnsi="宋体" w:eastAsia="宋体" w:cs="宋体"/>
          <w:color w:val="000000"/>
        </w:rPr>
        <w:t>中国人民当家作主的根本政治制度——</w:t>
      </w:r>
    </w:p>
    <w:p w14:paraId="0B3D9E2B">
      <w:pPr>
        <w:spacing w:line="360" w:lineRule="auto"/>
        <w:jc w:val="left"/>
        <w:textAlignment w:val="center"/>
        <w:rPr>
          <w:color w:val="000000"/>
        </w:rPr>
      </w:pPr>
      <w:r>
        <w:rPr>
          <w:color w:val="000000"/>
        </w:rPr>
        <w:t>（2）</w:t>
      </w:r>
      <w:r>
        <w:rPr>
          <w:rFonts w:ascii="宋体" w:hAnsi="宋体" w:eastAsia="宋体" w:cs="宋体"/>
          <w:color w:val="000000"/>
        </w:rPr>
        <w:t>周恩来在万隆会议上提出的外交方针——</w:t>
      </w:r>
    </w:p>
    <w:p w14:paraId="451CFDE3">
      <w:pPr>
        <w:spacing w:line="360" w:lineRule="auto"/>
        <w:jc w:val="left"/>
        <w:textAlignment w:val="center"/>
        <w:rPr>
          <w:color w:val="000000"/>
        </w:rPr>
      </w:pPr>
      <w:r>
        <w:rPr>
          <w:color w:val="000000"/>
        </w:rPr>
        <w:t>（3）</w:t>
      </w:r>
      <w:r>
        <w:rPr>
          <w:rFonts w:ascii="宋体" w:hAnsi="宋体" w:eastAsia="宋体" w:cs="宋体"/>
          <w:color w:val="000000"/>
        </w:rPr>
        <w:t>明确提出建立社会主义市场经济体制的会议——</w:t>
      </w:r>
    </w:p>
    <w:p w14:paraId="2904654C">
      <w:pPr>
        <w:spacing w:line="360" w:lineRule="auto"/>
        <w:textAlignment w:val="center"/>
        <w:rPr>
          <w:color w:val="000000"/>
        </w:rPr>
      </w:pPr>
      <w:r>
        <w:rPr>
          <w:color w:val="2E75B6"/>
        </w:rPr>
        <w:t>【答案】</w:t>
      </w:r>
      <w:r>
        <w:rPr>
          <w:color w:val="000000"/>
        </w:rPr>
        <w:t>（1）人民代表大会制度    （2）求同存异    （3）中共十四大</w:t>
      </w:r>
    </w:p>
    <w:p w14:paraId="67F4E786">
      <w:pPr>
        <w:spacing w:line="360" w:lineRule="auto"/>
        <w:textAlignment w:val="center"/>
        <w:rPr>
          <w:color w:val="000000"/>
        </w:rPr>
      </w:pPr>
      <w:r>
        <w:rPr>
          <w:color w:val="2E75B6"/>
        </w:rPr>
        <w:t>【解析】</w:t>
      </w:r>
    </w:p>
    <w:p w14:paraId="0162E57D">
      <w:pPr>
        <w:spacing w:line="360" w:lineRule="auto"/>
        <w:textAlignment w:val="center"/>
        <w:rPr>
          <w:color w:val="000000"/>
        </w:rPr>
      </w:pPr>
      <w:r>
        <w:rPr>
          <w:color w:val="000000"/>
        </w:rPr>
        <w:t>【小问1详解】</w:t>
      </w:r>
    </w:p>
    <w:p w14:paraId="5AB96429">
      <w:pPr>
        <w:spacing w:line="360" w:lineRule="auto"/>
        <w:jc w:val="left"/>
        <w:textAlignment w:val="center"/>
        <w:rPr>
          <w:color w:val="000000"/>
        </w:rPr>
      </w:pPr>
      <w:r>
        <w:rPr>
          <w:color w:val="000000"/>
        </w:rPr>
        <w:t>结合所学知识，1954年第一届全国人民代表大会通过《中华人民共和国宪法》，以国家根本大法的形式确定了人民代表大会制度。</w:t>
      </w:r>
    </w:p>
    <w:p w14:paraId="620A6C19">
      <w:pPr>
        <w:spacing w:line="360" w:lineRule="auto"/>
        <w:jc w:val="left"/>
        <w:textAlignment w:val="center"/>
        <w:rPr>
          <w:color w:val="000000"/>
        </w:rPr>
      </w:pPr>
      <w:r>
        <w:rPr>
          <w:color w:val="000000"/>
        </w:rPr>
        <w:t>【小问2详解】</w:t>
      </w:r>
    </w:p>
    <w:p w14:paraId="58692992">
      <w:pPr>
        <w:spacing w:line="360" w:lineRule="auto"/>
        <w:jc w:val="left"/>
        <w:textAlignment w:val="center"/>
        <w:rPr>
          <w:color w:val="000000"/>
        </w:rPr>
      </w:pPr>
      <w:r>
        <w:rPr>
          <w:color w:val="000000"/>
        </w:rPr>
        <w:t>结合所学知识，955年，周恩来率中国代表团参加在印度尼西亚万隆召开的亚非会议，提出“求同存异”的方针，促进了会议的圆满成功。</w:t>
      </w:r>
    </w:p>
    <w:p w14:paraId="513702F1">
      <w:pPr>
        <w:spacing w:line="360" w:lineRule="auto"/>
        <w:jc w:val="left"/>
        <w:textAlignment w:val="center"/>
        <w:rPr>
          <w:color w:val="000000"/>
        </w:rPr>
      </w:pPr>
      <w:r>
        <w:rPr>
          <w:color w:val="000000"/>
        </w:rPr>
        <w:t>【小问3详解】</w:t>
      </w:r>
    </w:p>
    <w:p w14:paraId="40FC0EAA">
      <w:pPr>
        <w:spacing w:line="360" w:lineRule="auto"/>
        <w:jc w:val="left"/>
        <w:textAlignment w:val="center"/>
        <w:rPr>
          <w:color w:val="000000"/>
        </w:rPr>
      </w:pPr>
      <w:r>
        <w:rPr>
          <w:color w:val="000000"/>
        </w:rPr>
        <w:t>结合所学知识，1992年，中共十四大明确提出要建立社会主义市场经济体制。</w:t>
      </w:r>
    </w:p>
    <w:p w14:paraId="52923A28">
      <w:pPr>
        <w:spacing w:line="360" w:lineRule="auto"/>
        <w:jc w:val="left"/>
        <w:textAlignment w:val="center"/>
        <w:rPr>
          <w:color w:val="000000"/>
        </w:rPr>
      </w:pPr>
      <w:r>
        <w:rPr>
          <w:color w:val="000000"/>
        </w:rPr>
        <w:t xml:space="preserve">14. </w:t>
      </w:r>
      <w:r>
        <w:rPr>
          <w:rFonts w:ascii="宋体" w:hAnsi="宋体" w:eastAsia="宋体" w:cs="宋体"/>
          <w:color w:val="000000"/>
        </w:rPr>
        <w:t>根据下列提示写出相对应的历史人物。</w:t>
      </w:r>
    </w:p>
    <w:p w14:paraId="0DFAD315">
      <w:pPr>
        <w:spacing w:line="360" w:lineRule="auto"/>
        <w:jc w:val="left"/>
        <w:textAlignment w:val="center"/>
        <w:rPr>
          <w:color w:val="000000"/>
        </w:rPr>
      </w:pPr>
      <w:r>
        <w:rPr>
          <w:color w:val="000000"/>
        </w:rPr>
        <w:t>（1）</w:t>
      </w:r>
      <w:r>
        <w:rPr>
          <w:rFonts w:ascii="宋体" w:hAnsi="宋体" w:eastAsia="宋体" w:cs="宋体"/>
          <w:color w:val="000000"/>
        </w:rPr>
        <w:t>东罗马皇帝，主持编纂《罗马民法大全》——</w:t>
      </w:r>
    </w:p>
    <w:p w14:paraId="4DA4B621">
      <w:pPr>
        <w:spacing w:line="360" w:lineRule="auto"/>
        <w:jc w:val="left"/>
        <w:textAlignment w:val="center"/>
        <w:rPr>
          <w:color w:val="000000"/>
        </w:rPr>
      </w:pPr>
      <w:r>
        <w:rPr>
          <w:color w:val="000000"/>
        </w:rPr>
        <w:t>（2）</w:t>
      </w:r>
      <w:r>
        <w:rPr>
          <w:rFonts w:ascii="宋体" w:hAnsi="宋体" w:eastAsia="宋体" w:cs="宋体"/>
          <w:color w:val="000000"/>
        </w:rPr>
        <w:t>法国政治家、主持制定民法典——</w:t>
      </w:r>
    </w:p>
    <w:p w14:paraId="1DB78995">
      <w:pPr>
        <w:spacing w:line="360" w:lineRule="auto"/>
        <w:jc w:val="left"/>
        <w:textAlignment w:val="center"/>
        <w:rPr>
          <w:color w:val="000000"/>
        </w:rPr>
      </w:pPr>
      <w:r>
        <w:rPr>
          <w:color w:val="000000"/>
        </w:rPr>
        <w:t>（3）</w:t>
      </w:r>
      <w:r>
        <w:rPr>
          <w:rFonts w:ascii="宋体" w:hAnsi="宋体" w:eastAsia="宋体" w:cs="宋体"/>
          <w:color w:val="000000"/>
        </w:rPr>
        <w:t>无产阶级革命家，起草《共产党宣言》——</w:t>
      </w:r>
    </w:p>
    <w:p w14:paraId="50E361EA">
      <w:pPr>
        <w:spacing w:line="360" w:lineRule="auto"/>
        <w:jc w:val="left"/>
        <w:textAlignment w:val="center"/>
        <w:rPr>
          <w:color w:val="000000"/>
        </w:rPr>
      </w:pPr>
      <w:r>
        <w:rPr>
          <w:color w:val="000000"/>
        </w:rPr>
        <w:t>（4）</w:t>
      </w:r>
      <w:r>
        <w:rPr>
          <w:rFonts w:ascii="宋体" w:hAnsi="宋体" w:eastAsia="宋体" w:cs="宋体"/>
          <w:color w:val="000000"/>
        </w:rPr>
        <w:t>美国总统，摆脱经济大危机——</w:t>
      </w:r>
    </w:p>
    <w:p w14:paraId="3EBA25D2">
      <w:pPr>
        <w:spacing w:line="360" w:lineRule="auto"/>
        <w:textAlignment w:val="center"/>
        <w:rPr>
          <w:color w:val="000000"/>
        </w:rPr>
      </w:pPr>
      <w:r>
        <w:rPr>
          <w:color w:val="2E75B6"/>
        </w:rPr>
        <w:t>【答案】</w:t>
      </w:r>
      <w:r>
        <w:rPr>
          <w:color w:val="000000"/>
        </w:rPr>
        <w:t>（1）查士丁尼    （2）拿破仑    （3）马克思、恩格斯    （4）罗斯福</w:t>
      </w:r>
    </w:p>
    <w:p w14:paraId="5CA21A43">
      <w:pPr>
        <w:spacing w:line="360" w:lineRule="auto"/>
        <w:textAlignment w:val="center"/>
        <w:rPr>
          <w:color w:val="000000"/>
        </w:rPr>
      </w:pPr>
      <w:r>
        <w:rPr>
          <w:color w:val="2E75B6"/>
        </w:rPr>
        <w:t>【解析】</w:t>
      </w:r>
    </w:p>
    <w:p w14:paraId="0B3D4E5E">
      <w:pPr>
        <w:spacing w:line="360" w:lineRule="auto"/>
        <w:textAlignment w:val="center"/>
        <w:rPr>
          <w:color w:val="000000"/>
        </w:rPr>
      </w:pPr>
      <w:r>
        <w:rPr>
          <w:color w:val="000000"/>
        </w:rPr>
        <w:t>【小问1详解】</w:t>
      </w:r>
    </w:p>
    <w:p w14:paraId="1F0BD5F9">
      <w:pPr>
        <w:spacing w:line="360" w:lineRule="auto"/>
        <w:jc w:val="left"/>
        <w:textAlignment w:val="center"/>
        <w:rPr>
          <w:color w:val="000000"/>
        </w:rPr>
      </w:pPr>
      <w:r>
        <w:rPr>
          <w:color w:val="000000"/>
        </w:rPr>
        <w:t>结合所学知识，查士丁尼为了稳固东罗马帝国的社会秩序、保证皇帝的专制权力，命人编纂《查士丁尼法典》《法学汇纂》《法理概要》《新法典》四部法律文献，统称为《罗马民法大全》。</w:t>
      </w:r>
    </w:p>
    <w:p w14:paraId="6449A4E0">
      <w:pPr>
        <w:spacing w:line="360" w:lineRule="auto"/>
        <w:jc w:val="left"/>
        <w:textAlignment w:val="center"/>
        <w:rPr>
          <w:color w:val="000000"/>
        </w:rPr>
      </w:pPr>
      <w:r>
        <w:rPr>
          <w:color w:val="000000"/>
        </w:rPr>
        <w:t>【小问2详解】</w:t>
      </w:r>
    </w:p>
    <w:p w14:paraId="2D7DAD13">
      <w:pPr>
        <w:spacing w:line="360" w:lineRule="auto"/>
        <w:jc w:val="left"/>
        <w:textAlignment w:val="center"/>
        <w:rPr>
          <w:color w:val="000000"/>
        </w:rPr>
      </w:pPr>
      <w:r>
        <w:rPr>
          <w:color w:val="000000"/>
        </w:rPr>
        <w:t>结合所学知识，1804年，拿破仑颁布《拿破仑法典》，又称《法国民法典》,是资本主义国家最早的一部民法法典，体现了自由平等和私有财产神圣不可侵犯等原则。</w:t>
      </w:r>
    </w:p>
    <w:p w14:paraId="3201D684">
      <w:pPr>
        <w:spacing w:line="360" w:lineRule="auto"/>
        <w:jc w:val="left"/>
        <w:textAlignment w:val="center"/>
        <w:rPr>
          <w:color w:val="000000"/>
        </w:rPr>
      </w:pPr>
      <w:r>
        <w:rPr>
          <w:color w:val="000000"/>
        </w:rPr>
        <w:t>【小问3详解】</w:t>
      </w:r>
    </w:p>
    <w:p w14:paraId="46333B21">
      <w:pPr>
        <w:spacing w:line="360" w:lineRule="auto"/>
        <w:jc w:val="left"/>
        <w:textAlignment w:val="center"/>
        <w:rPr>
          <w:color w:val="000000"/>
        </w:rPr>
      </w:pPr>
      <w:r>
        <w:rPr>
          <w:color w:val="000000"/>
        </w:rPr>
        <w:t>结合所学知识，1848年，马克思、恩格斯为共产主义者同盟起草的革命纲领《 共产党宣言 》发表，标志着马克思主义的诞生。</w:t>
      </w:r>
    </w:p>
    <w:p w14:paraId="1CE1B520">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5"/>
                    <a:stretch>
                      <a:fillRect/>
                    </a:stretch>
                  </pic:blipFill>
                  <pic:spPr>
                    <a:xfrm>
                      <a:off x="0" y="0"/>
                      <a:ext cx="95250" cy="171450"/>
                    </a:xfrm>
                    <a:prstGeom prst="rect">
                      <a:avLst/>
                    </a:prstGeom>
                  </pic:spPr>
                </pic:pic>
              </a:graphicData>
            </a:graphic>
          </wp:inline>
        </w:drawing>
      </w:r>
      <w:r>
        <w:rPr>
          <w:color w:val="000000"/>
        </w:rPr>
        <w:t>小问4详解】</w:t>
      </w:r>
    </w:p>
    <w:p w14:paraId="75AC7A6C">
      <w:pPr>
        <w:spacing w:line="360" w:lineRule="auto"/>
        <w:jc w:val="left"/>
        <w:textAlignment w:val="center"/>
        <w:rPr>
          <w:color w:val="000000"/>
        </w:rPr>
      </w:pPr>
      <w:r>
        <w:rPr>
          <w:color w:val="000000"/>
        </w:rPr>
        <w:t>结合所学知识，为了应对经济大危机，美国总统罗斯福实行新政，使美国的经济缓慢恢复，资本主义统治得到巩固。</w:t>
      </w:r>
    </w:p>
    <w:p w14:paraId="55D2B28D">
      <w:pPr>
        <w:spacing w:line="285" w:lineRule="auto"/>
        <w:jc w:val="left"/>
        <w:textAlignment w:val="center"/>
        <w:rPr>
          <w:color w:val="000000"/>
        </w:rPr>
      </w:pPr>
      <w:r>
        <w:rPr>
          <w:rFonts w:ascii="宋体" w:hAnsi="宋体" w:eastAsia="宋体" w:cs="宋体"/>
          <w:b/>
          <w:color w:val="000000"/>
          <w:sz w:val="24"/>
        </w:rPr>
        <w:t>三、材料分析题（共</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133252E8">
      <w:pPr>
        <w:spacing w:line="360" w:lineRule="auto"/>
        <w:jc w:val="left"/>
        <w:textAlignment w:val="center"/>
        <w:rPr>
          <w:color w:val="000000"/>
        </w:rPr>
      </w:pPr>
      <w:r>
        <w:rPr>
          <w:color w:val="000000"/>
        </w:rPr>
        <w:t xml:space="preserve">15. </w:t>
      </w:r>
      <w:r>
        <w:rPr>
          <w:rFonts w:ascii="宋体" w:hAnsi="宋体" w:eastAsia="宋体" w:cs="宋体"/>
          <w:color w:val="000000"/>
        </w:rPr>
        <w:t>生产工具是生产力的重要组成部分。阅读下列图文材料，回答问题。</w:t>
      </w:r>
    </w:p>
    <w:p w14:paraId="3E4443D6">
      <w:pPr>
        <w:spacing w:line="360" w:lineRule="auto"/>
        <w:jc w:val="left"/>
        <w:textAlignment w:val="center"/>
        <w:rPr>
          <w:color w:val="000000"/>
        </w:rPr>
      </w:pPr>
      <w:r>
        <w:rPr>
          <w:color w:val="000000"/>
        </w:rPr>
        <w:drawing>
          <wp:inline distT="0" distB="0" distL="114300" distR="114300">
            <wp:extent cx="5238750" cy="1228090"/>
            <wp:effectExtent l="0" t="0" r="0" b="1016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5238750" cy="1228224"/>
                    </a:xfrm>
                    <a:prstGeom prst="rect">
                      <a:avLst/>
                    </a:prstGeom>
                  </pic:spPr>
                </pic:pic>
              </a:graphicData>
            </a:graphic>
          </wp:inline>
        </w:drawing>
      </w:r>
      <w:r>
        <w:rPr>
          <w:color w:val="000000"/>
        </w:rPr>
        <w:t xml:space="preserve">  </w:t>
      </w:r>
    </w:p>
    <w:p w14:paraId="7BC93539">
      <w:pPr>
        <w:spacing w:line="360" w:lineRule="auto"/>
        <w:jc w:val="left"/>
        <w:textAlignment w:val="center"/>
        <w:rPr>
          <w:color w:val="000000"/>
        </w:rPr>
      </w:pPr>
      <w:r>
        <w:rPr>
          <w:color w:val="000000"/>
        </w:rPr>
        <w:t>（1）</w:t>
      </w:r>
      <w:r>
        <w:rPr>
          <w:rFonts w:ascii="宋体" w:hAnsi="宋体" w:eastAsia="宋体" w:cs="宋体"/>
          <w:color w:val="000000"/>
        </w:rPr>
        <w:t>以上图示中，河姆渡人使用的生产工具的名称是什么？</w:t>
      </w:r>
    </w:p>
    <w:p w14:paraId="174E569B">
      <w:pPr>
        <w:spacing w:line="360" w:lineRule="auto"/>
        <w:jc w:val="left"/>
        <w:textAlignment w:val="center"/>
        <w:rPr>
          <w:color w:val="000000"/>
        </w:rPr>
      </w:pPr>
      <w:r>
        <w:rPr>
          <w:color w:val="000000"/>
        </w:rPr>
        <w:t>（2）</w:t>
      </w:r>
      <w:r>
        <w:rPr>
          <w:rFonts w:ascii="宋体" w:hAnsi="宋体" w:eastAsia="宋体" w:cs="宋体"/>
          <w:color w:val="000000"/>
        </w:rPr>
        <w:t>铸造“青铜斧”的工艺繁荣于哪个历史时期？</w:t>
      </w:r>
    </w:p>
    <w:p w14:paraId="3821B1EA">
      <w:pPr>
        <w:spacing w:line="360" w:lineRule="auto"/>
        <w:jc w:val="left"/>
        <w:textAlignment w:val="center"/>
        <w:rPr>
          <w:color w:val="000000"/>
        </w:rPr>
      </w:pPr>
      <w:r>
        <w:rPr>
          <w:color w:val="000000"/>
        </w:rPr>
        <w:t>（3）</w:t>
      </w:r>
      <w:r>
        <w:rPr>
          <w:rFonts w:ascii="宋体" w:hAnsi="宋体" w:eastAsia="宋体" w:cs="宋体"/>
          <w:color w:val="000000"/>
        </w:rPr>
        <w:t>“铁农具”出现于春秋后期，它的出现有什么意义？请写出一点。</w:t>
      </w:r>
    </w:p>
    <w:p w14:paraId="2F318C58">
      <w:pPr>
        <w:spacing w:line="360" w:lineRule="auto"/>
        <w:jc w:val="left"/>
        <w:textAlignment w:val="center"/>
        <w:rPr>
          <w:color w:val="000000"/>
        </w:rPr>
      </w:pPr>
      <w:r>
        <w:rPr>
          <w:color w:val="000000"/>
        </w:rPr>
        <w:t>（4）</w:t>
      </w:r>
      <w:r>
        <w:rPr>
          <w:rFonts w:ascii="宋体" w:hAnsi="宋体" w:eastAsia="宋体" w:cs="宋体"/>
          <w:color w:val="000000"/>
        </w:rPr>
        <w:t>如果“？”代表唐朝时期的农业生产工具，它可能是什么？请写出两例。</w:t>
      </w:r>
    </w:p>
    <w:p w14:paraId="1DBF0E87">
      <w:pPr>
        <w:spacing w:line="360" w:lineRule="auto"/>
        <w:jc w:val="left"/>
        <w:textAlignment w:val="center"/>
        <w:rPr>
          <w:color w:val="000000"/>
        </w:rPr>
      </w:pPr>
      <w:r>
        <w:rPr>
          <w:color w:val="000000"/>
        </w:rPr>
        <w:t>（5）</w:t>
      </w:r>
      <w:r>
        <w:rPr>
          <w:rFonts w:ascii="宋体" w:hAnsi="宋体" w:eastAsia="宋体" w:cs="宋体"/>
          <w:color w:val="000000"/>
        </w:rPr>
        <w:t>劳动人民在生产实践中既善于发明革新又善于总结经验。中国古代总结生产经验的著作有哪些？请写出一部。</w:t>
      </w:r>
    </w:p>
    <w:p w14:paraId="0BF87831">
      <w:pPr>
        <w:spacing w:line="360" w:lineRule="auto"/>
        <w:jc w:val="left"/>
        <w:textAlignment w:val="center"/>
        <w:rPr>
          <w:color w:val="000000"/>
        </w:rPr>
      </w:pPr>
      <w:r>
        <w:rPr>
          <w:color w:val="000000"/>
        </w:rPr>
        <w:t>（6）</w:t>
      </w:r>
      <w:r>
        <w:rPr>
          <w:rFonts w:ascii="宋体" w:hAnsi="宋体" w:eastAsia="宋体" w:cs="宋体"/>
          <w:color w:val="000000"/>
        </w:rPr>
        <w:t>依据上述图文，总结生产工具变化</w:t>
      </w:r>
      <w:r>
        <w:rPr>
          <w:rFonts w:ascii="宋体" w:hAnsi="宋体" w:eastAsia="宋体" w:cs="宋体"/>
          <w:color w:val="000000"/>
          <w:position w:val="0"/>
        </w:rPr>
        <w:drawing>
          <wp:inline distT="0" distB="0" distL="114300" distR="114300">
            <wp:extent cx="133350" cy="177800"/>
            <wp:effectExtent l="0" t="0" r="0" b="1333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趋势。</w:t>
      </w:r>
    </w:p>
    <w:p w14:paraId="240277EF">
      <w:pPr>
        <w:spacing w:line="360" w:lineRule="auto"/>
        <w:textAlignment w:val="center"/>
        <w:rPr>
          <w:color w:val="000000"/>
        </w:rPr>
      </w:pPr>
      <w:r>
        <w:rPr>
          <w:color w:val="2E75B6"/>
        </w:rPr>
        <w:t>【答案】</w:t>
      </w:r>
      <w:r>
        <w:rPr>
          <w:color w:val="000000"/>
        </w:rPr>
        <w:t xml:space="preserve">（1）骨耜。    （2）商朝。    </w:t>
      </w:r>
    </w:p>
    <w:p w14:paraId="3A7F6579">
      <w:pPr>
        <w:spacing w:line="360" w:lineRule="auto"/>
        <w:textAlignment w:val="center"/>
        <w:rPr>
          <w:color w:val="000000"/>
        </w:rPr>
      </w:pPr>
      <w:r>
        <w:rPr>
          <w:color w:val="000000"/>
        </w:rPr>
        <w:t xml:space="preserve">（3）促进社会生产力水平的不断提高，使新兴地主阶级势力增强。    （4）筒车、曲辕犁。    （5）《天工开物》。    </w:t>
      </w:r>
    </w:p>
    <w:p w14:paraId="5D18441D">
      <w:pPr>
        <w:spacing w:line="360" w:lineRule="auto"/>
        <w:textAlignment w:val="center"/>
        <w:rPr>
          <w:color w:val="000000"/>
        </w:rPr>
      </w:pPr>
      <w:r>
        <w:rPr>
          <w:color w:val="000000"/>
        </w:rPr>
        <w:t>（6）农业生产工具变得更加先进。</w:t>
      </w:r>
    </w:p>
    <w:p w14:paraId="306F6B0F">
      <w:pPr>
        <w:spacing w:line="360" w:lineRule="auto"/>
        <w:textAlignment w:val="center"/>
        <w:rPr>
          <w:color w:val="000000"/>
        </w:rPr>
      </w:pPr>
      <w:r>
        <w:rPr>
          <w:color w:val="2E75B6"/>
        </w:rPr>
        <w:t>【解析】</w:t>
      </w:r>
    </w:p>
    <w:p w14:paraId="4AB12C4E">
      <w:pPr>
        <w:spacing w:line="360" w:lineRule="auto"/>
        <w:textAlignment w:val="center"/>
        <w:rPr>
          <w:color w:val="000000"/>
        </w:rPr>
      </w:pPr>
      <w:r>
        <w:rPr>
          <w:color w:val="000000"/>
        </w:rPr>
        <w:t>【小问1详解】</w:t>
      </w:r>
    </w:p>
    <w:p w14:paraId="6D228A51">
      <w:pPr>
        <w:spacing w:line="360" w:lineRule="auto"/>
        <w:jc w:val="left"/>
        <w:textAlignment w:val="center"/>
        <w:rPr>
          <w:color w:val="000000"/>
        </w:rPr>
      </w:pPr>
      <w:r>
        <w:rPr>
          <w:color w:val="000000"/>
        </w:rPr>
        <w:t>结合所学知识，河姆渡人生活在约7000年前，处于新石器时代，使用骨耜。</w:t>
      </w:r>
    </w:p>
    <w:p w14:paraId="2CE5D3F9">
      <w:pPr>
        <w:spacing w:line="360" w:lineRule="auto"/>
        <w:jc w:val="left"/>
        <w:textAlignment w:val="center"/>
        <w:rPr>
          <w:color w:val="000000"/>
        </w:rPr>
      </w:pPr>
      <w:r>
        <w:rPr>
          <w:color w:val="000000"/>
        </w:rPr>
        <w:t>【小问2详解】</w:t>
      </w:r>
    </w:p>
    <w:p w14:paraId="536DEB06">
      <w:pPr>
        <w:spacing w:line="360" w:lineRule="auto"/>
        <w:jc w:val="left"/>
        <w:textAlignment w:val="center"/>
        <w:rPr>
          <w:color w:val="000000"/>
        </w:rPr>
      </w:pPr>
      <w:r>
        <w:rPr>
          <w:color w:val="000000"/>
        </w:rPr>
        <w:t>结合所学知识，商朝时青铜器制作工艺走向鼎盛。</w:t>
      </w:r>
    </w:p>
    <w:p w14:paraId="3048670A">
      <w:pPr>
        <w:spacing w:line="360" w:lineRule="auto"/>
        <w:jc w:val="left"/>
        <w:textAlignment w:val="center"/>
        <w:rPr>
          <w:color w:val="000000"/>
        </w:rPr>
      </w:pPr>
      <w:r>
        <w:rPr>
          <w:color w:val="000000"/>
        </w:rPr>
        <w:t>【小问3详解】</w:t>
      </w:r>
    </w:p>
    <w:p w14:paraId="643B8391">
      <w:pPr>
        <w:spacing w:line="360" w:lineRule="auto"/>
        <w:jc w:val="left"/>
        <w:textAlignment w:val="center"/>
        <w:rPr>
          <w:color w:val="000000"/>
        </w:rPr>
      </w:pPr>
      <w:r>
        <w:rPr>
          <w:color w:val="000000"/>
        </w:rPr>
        <w:t>结合所学知识，铁制农具的出现标志着春秋时期农业生产力水平提高。</w:t>
      </w:r>
    </w:p>
    <w:p w14:paraId="3A482302">
      <w:pPr>
        <w:spacing w:line="360" w:lineRule="auto"/>
        <w:jc w:val="left"/>
        <w:textAlignment w:val="center"/>
        <w:rPr>
          <w:color w:val="000000"/>
        </w:rPr>
      </w:pPr>
      <w:r>
        <w:rPr>
          <w:color w:val="000000"/>
        </w:rPr>
        <w:t>【小问4详解】</w:t>
      </w:r>
    </w:p>
    <w:p w14:paraId="1956FC07">
      <w:pPr>
        <w:spacing w:line="360" w:lineRule="auto"/>
        <w:jc w:val="left"/>
        <w:textAlignment w:val="center"/>
        <w:rPr>
          <w:color w:val="000000"/>
        </w:rPr>
      </w:pPr>
      <w:r>
        <w:rPr>
          <w:color w:val="000000"/>
        </w:rPr>
        <w:t>结合所学知识，唐朝时出现新耕作工具——曲辕犁，创制新灌溉工具——筒车。</w:t>
      </w:r>
    </w:p>
    <w:p w14:paraId="4AEE2EBC">
      <w:pPr>
        <w:spacing w:line="360" w:lineRule="auto"/>
        <w:jc w:val="left"/>
        <w:textAlignment w:val="center"/>
        <w:rPr>
          <w:color w:val="000000"/>
        </w:rPr>
      </w:pPr>
      <w:r>
        <w:rPr>
          <w:color w:val="000000"/>
        </w:rPr>
        <w:t>【小问5详解】</w:t>
      </w:r>
    </w:p>
    <w:p w14:paraId="4FBB27F1">
      <w:pPr>
        <w:spacing w:line="360" w:lineRule="auto"/>
        <w:jc w:val="left"/>
        <w:textAlignment w:val="center"/>
        <w:rPr>
          <w:color w:val="000000"/>
        </w:rPr>
      </w:pPr>
      <w:r>
        <w:rPr>
          <w:color w:val="000000"/>
        </w:rPr>
        <w:t>结合所学知识，宋应星著的《天工开物》对我国古代的农业和手工业生产技术进行了全面的总结，被誉为“中国17世纪的工艺百科全书”。</w:t>
      </w:r>
    </w:p>
    <w:p w14:paraId="76CB34BE">
      <w:pPr>
        <w:spacing w:line="360" w:lineRule="auto"/>
        <w:jc w:val="left"/>
        <w:textAlignment w:val="center"/>
        <w:rPr>
          <w:color w:val="000000"/>
        </w:rPr>
      </w:pPr>
      <w:r>
        <w:rPr>
          <w:color w:val="000000"/>
        </w:rPr>
        <w:t>【小问6详解】</w:t>
      </w:r>
    </w:p>
    <w:p w14:paraId="2431337F">
      <w:pPr>
        <w:spacing w:line="360" w:lineRule="auto"/>
        <w:jc w:val="left"/>
        <w:textAlignment w:val="center"/>
        <w:rPr>
          <w:color w:val="000000"/>
        </w:rPr>
      </w:pPr>
      <w:r>
        <w:rPr>
          <w:color w:val="000000"/>
        </w:rPr>
        <w:t>结合所学知识，从旧石器、新石器、铁制农具以及各类农业生产工具的改进反映了我国古代生产工具变得更加先进。</w:t>
      </w:r>
    </w:p>
    <w:p w14:paraId="4C5897DD">
      <w:pPr>
        <w:spacing w:line="360" w:lineRule="auto"/>
        <w:jc w:val="left"/>
        <w:textAlignment w:val="center"/>
        <w:rPr>
          <w:color w:val="000000"/>
        </w:rPr>
      </w:pPr>
      <w:r>
        <w:rPr>
          <w:color w:val="000000"/>
        </w:rPr>
        <w:t xml:space="preserve">16. </w:t>
      </w:r>
      <w:r>
        <w:rPr>
          <w:rFonts w:ascii="宋体" w:hAnsi="宋体" w:eastAsia="宋体" w:cs="宋体"/>
          <w:color w:val="000000"/>
        </w:rPr>
        <w:t>自中国共产党成立以来，一直与人民群众同呼吸、共命运，创造了一个又一个奇迹。阅读下列图文材料，回答问题。</w:t>
      </w:r>
    </w:p>
    <w:p w14:paraId="2AA8E5D6">
      <w:pPr>
        <w:spacing w:line="360" w:lineRule="auto"/>
        <w:ind w:firstLine="420"/>
        <w:jc w:val="left"/>
        <w:textAlignment w:val="center"/>
        <w:rPr>
          <w:color w:val="000000"/>
        </w:rPr>
      </w:pPr>
      <w:r>
        <w:rPr>
          <w:rFonts w:ascii="楷体" w:hAnsi="楷体" w:eastAsia="楷体" w:cs="楷体"/>
          <w:color w:val="000000"/>
        </w:rPr>
        <w:t>材料一：作为我党早期“农民运动之王”的毛泽东，心中十分清楚中国革命的基本问题是农民问题，因为土地是农民的命根子，是群众的根本利益所在。</w:t>
      </w:r>
    </w:p>
    <w:p w14:paraId="7D9E73FB">
      <w:pPr>
        <w:spacing w:line="360" w:lineRule="auto"/>
        <w:ind w:firstLine="420"/>
        <w:jc w:val="right"/>
        <w:textAlignment w:val="center"/>
        <w:rPr>
          <w:color w:val="000000"/>
        </w:rPr>
      </w:pPr>
      <w:r>
        <w:rPr>
          <w:rFonts w:ascii="楷体" w:hAnsi="楷体" w:eastAsia="楷体" w:cs="楷体"/>
          <w:color w:val="000000"/>
        </w:rPr>
        <w:t>——熊华源《毛泽东、朱德共同创建井冈山革命根据地的历史贡献》</w:t>
      </w:r>
    </w:p>
    <w:p w14:paraId="3BA5CC5D">
      <w:pPr>
        <w:spacing w:line="360" w:lineRule="auto"/>
        <w:ind w:firstLine="420"/>
        <w:jc w:val="left"/>
        <w:textAlignment w:val="center"/>
        <w:rPr>
          <w:color w:val="000000"/>
        </w:rPr>
      </w:pPr>
      <w:r>
        <w:rPr>
          <w:rFonts w:ascii="楷体" w:hAnsi="楷体" w:eastAsia="楷体" w:cs="楷体"/>
          <w:color w:val="000000"/>
        </w:rPr>
        <w:t>材料二：</w:t>
      </w:r>
    </w:p>
    <w:p w14:paraId="0116FF9E">
      <w:pPr>
        <w:spacing w:line="360" w:lineRule="auto"/>
        <w:jc w:val="left"/>
        <w:textAlignment w:val="center"/>
        <w:rPr>
          <w:color w:val="000000"/>
        </w:rPr>
      </w:pPr>
      <w:r>
        <w:rPr>
          <w:color w:val="000000"/>
        </w:rPr>
        <w:drawing>
          <wp:inline distT="0" distB="0" distL="114300" distR="114300">
            <wp:extent cx="1943100" cy="12287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943100" cy="1228725"/>
                    </a:xfrm>
                    <a:prstGeom prst="rect">
                      <a:avLst/>
                    </a:prstGeom>
                  </pic:spPr>
                </pic:pic>
              </a:graphicData>
            </a:graphic>
          </wp:inline>
        </w:drawing>
      </w:r>
      <w:r>
        <w:rPr>
          <w:color w:val="000000"/>
        </w:rPr>
        <w:t xml:space="preserve">  </w:t>
      </w:r>
      <w:r>
        <w:rPr>
          <w:color w:val="000000"/>
        </w:rPr>
        <w:drawing>
          <wp:inline distT="0" distB="0" distL="114300" distR="114300">
            <wp:extent cx="2028825" cy="135255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028825" cy="1352550"/>
                    </a:xfrm>
                    <a:prstGeom prst="rect">
                      <a:avLst/>
                    </a:prstGeom>
                  </pic:spPr>
                </pic:pic>
              </a:graphicData>
            </a:graphic>
          </wp:inline>
        </w:drawing>
      </w:r>
      <w:r>
        <w:rPr>
          <w:color w:val="000000"/>
        </w:rPr>
        <w:t xml:space="preserve">  </w:t>
      </w:r>
    </w:p>
    <w:p w14:paraId="71E1FCEF">
      <w:pPr>
        <w:spacing w:line="360" w:lineRule="auto"/>
        <w:jc w:val="left"/>
        <w:textAlignment w:val="center"/>
        <w:rPr>
          <w:color w:val="000000"/>
        </w:rPr>
      </w:pPr>
      <w:r>
        <w:rPr>
          <w:color w:val="000000"/>
        </w:rPr>
        <w:t xml:space="preserve">   农业实现合作化后                        工商业实现全行业公私合营后</w:t>
      </w:r>
    </w:p>
    <w:p w14:paraId="33822F7D">
      <w:pPr>
        <w:spacing w:line="360" w:lineRule="auto"/>
        <w:jc w:val="left"/>
        <w:textAlignment w:val="center"/>
        <w:rPr>
          <w:color w:val="000000"/>
        </w:rPr>
      </w:pPr>
      <w:r>
        <w:rPr>
          <w:color w:val="000000"/>
        </w:rPr>
        <w:t>农民代表向党中央和毛主席报喜      工商界代表向党中央和毛主席报喜</w:t>
      </w:r>
    </w:p>
    <w:p w14:paraId="227A69A3">
      <w:pPr>
        <w:spacing w:line="360" w:lineRule="auto"/>
        <w:ind w:firstLine="420"/>
        <w:jc w:val="left"/>
        <w:textAlignment w:val="center"/>
        <w:rPr>
          <w:color w:val="000000"/>
        </w:rPr>
      </w:pPr>
      <w:r>
        <w:rPr>
          <w:rFonts w:ascii="楷体" w:hAnsi="楷体" w:eastAsia="楷体" w:cs="楷体"/>
          <w:color w:val="000000"/>
        </w:rPr>
        <w:t>材料三：这奇迹、是我国人民完全依靠自己的设计、自己的设备，自己的技术力量创造出来的。……大庆人……用了短短三年时间，建成了一个现代化的石油企业。</w:t>
      </w:r>
    </w:p>
    <w:p w14:paraId="55C38628">
      <w:pPr>
        <w:spacing w:line="360" w:lineRule="auto"/>
        <w:ind w:firstLine="420"/>
        <w:jc w:val="right"/>
        <w:textAlignment w:val="center"/>
        <w:rPr>
          <w:color w:val="000000"/>
        </w:rPr>
      </w:pPr>
      <w:r>
        <w:rPr>
          <w:rFonts w:ascii="楷体" w:hAnsi="楷体" w:eastAsia="楷体" w:cs="楷体"/>
          <w:color w:val="000000"/>
        </w:rPr>
        <w:t>——摘编自《人民日报》</w:t>
      </w:r>
      <w:r>
        <w:rPr>
          <w:rFonts w:ascii="Times New Roman" w:hAnsi="Times New Roman" w:eastAsia="Times New Roman" w:cs="Times New Roman"/>
          <w:color w:val="000000"/>
        </w:rPr>
        <w:t>1964</w:t>
      </w:r>
      <w:r>
        <w:rPr>
          <w:rFonts w:ascii="楷体" w:hAnsi="楷体" w:eastAsia="楷体" w:cs="楷体"/>
          <w:color w:val="000000"/>
        </w:rPr>
        <w:t>年</w:t>
      </w:r>
      <w:r>
        <w:rPr>
          <w:rFonts w:ascii="Times New Roman" w:hAnsi="Times New Roman" w:eastAsia="Times New Roman" w:cs="Times New Roman"/>
          <w:color w:val="000000"/>
        </w:rPr>
        <w:t>10</w:t>
      </w:r>
      <w:r>
        <w:rPr>
          <w:rFonts w:ascii="楷体" w:hAnsi="楷体" w:eastAsia="楷体" w:cs="楷体"/>
          <w:color w:val="000000"/>
        </w:rPr>
        <w:t>月</w:t>
      </w:r>
      <w:r>
        <w:rPr>
          <w:rFonts w:ascii="Times New Roman" w:hAnsi="Times New Roman" w:eastAsia="Times New Roman" w:cs="Times New Roman"/>
          <w:color w:val="000000"/>
        </w:rPr>
        <w:t>1</w:t>
      </w:r>
      <w:r>
        <w:rPr>
          <w:rFonts w:ascii="楷体" w:hAnsi="楷体" w:eastAsia="楷体" w:cs="楷体"/>
          <w:color w:val="000000"/>
        </w:rPr>
        <w:t>日</w:t>
      </w:r>
    </w:p>
    <w:p w14:paraId="34327A42">
      <w:pPr>
        <w:spacing w:line="360" w:lineRule="auto"/>
        <w:jc w:val="left"/>
        <w:textAlignment w:val="center"/>
        <w:rPr>
          <w:color w:val="000000"/>
        </w:rPr>
      </w:pPr>
      <w:r>
        <w:rPr>
          <w:color w:val="000000"/>
        </w:rPr>
        <w:t>（1）</w:t>
      </w:r>
      <w:r>
        <w:rPr>
          <w:rFonts w:ascii="宋体" w:hAnsi="宋体" w:eastAsia="宋体" w:cs="宋体"/>
          <w:color w:val="000000"/>
        </w:rPr>
        <w:t>材料一中，毛泽东认为“中国革命的基本问题”是什么？为解决该问题，中国共产党在新民主主义革命时期实行了不同的土地政策，请写出两例。</w:t>
      </w:r>
    </w:p>
    <w:p w14:paraId="06C52585">
      <w:pPr>
        <w:spacing w:line="360" w:lineRule="auto"/>
        <w:jc w:val="left"/>
        <w:textAlignment w:val="center"/>
        <w:rPr>
          <w:color w:val="000000"/>
        </w:rPr>
      </w:pPr>
      <w:r>
        <w:rPr>
          <w:color w:val="000000"/>
        </w:rPr>
        <w:t>（2）</w:t>
      </w:r>
      <w:r>
        <w:rPr>
          <w:rFonts w:ascii="宋体" w:hAnsi="宋体" w:eastAsia="宋体" w:cs="宋体"/>
          <w:color w:val="000000"/>
        </w:rPr>
        <w:t>材料二中“报喜”的场面与哪次重大社会变革有关？</w:t>
      </w:r>
    </w:p>
    <w:p w14:paraId="6AB64CB1">
      <w:pPr>
        <w:spacing w:line="360" w:lineRule="auto"/>
        <w:jc w:val="left"/>
        <w:textAlignment w:val="center"/>
        <w:rPr>
          <w:color w:val="000000"/>
        </w:rPr>
      </w:pPr>
      <w:r>
        <w:rPr>
          <w:color w:val="000000"/>
        </w:rPr>
        <w:t>（3）</w:t>
      </w:r>
      <w:r>
        <w:rPr>
          <w:rFonts w:ascii="宋体" w:hAnsi="宋体" w:eastAsia="宋体" w:cs="宋体"/>
          <w:color w:val="000000"/>
        </w:rPr>
        <w:t>材料三中的“奇迹”体现了“大庆人”的什么精神？“大庆人”中被誉为“铁人”的是谁？</w:t>
      </w:r>
    </w:p>
    <w:p w14:paraId="22B09C98">
      <w:pPr>
        <w:spacing w:line="360" w:lineRule="auto"/>
        <w:jc w:val="left"/>
        <w:textAlignment w:val="center"/>
        <w:rPr>
          <w:color w:val="000000"/>
        </w:rPr>
      </w:pPr>
      <w:r>
        <w:rPr>
          <w:color w:val="000000"/>
        </w:rPr>
        <w:t>（4）</w:t>
      </w:r>
      <w:r>
        <w:rPr>
          <w:rFonts w:ascii="宋体" w:hAnsi="宋体" w:eastAsia="宋体" w:cs="宋体"/>
          <w:color w:val="000000"/>
        </w:rPr>
        <w:t>结合上述材料和所学知识，分析中国共产党在革命和建设中不断取得成就的原因，请写出一点。</w:t>
      </w:r>
    </w:p>
    <w:p w14:paraId="187548FB">
      <w:pPr>
        <w:spacing w:line="360" w:lineRule="auto"/>
        <w:textAlignment w:val="center"/>
        <w:rPr>
          <w:color w:val="000000"/>
        </w:rPr>
      </w:pPr>
      <w:r>
        <w:rPr>
          <w:color w:val="2E75B6"/>
        </w:rPr>
        <w:t>【答案】</w:t>
      </w:r>
      <w:r>
        <w:rPr>
          <w:color w:val="000000"/>
        </w:rPr>
        <w:t xml:space="preserve">（1）问题：土地问题；土地政策：在土地革命战争时期进行“打土豪、分田地”，在抗日战争时期进行“地主减租减息，农民交租交息”，在解放战争时期进行“没收地主土地，耕者有其田”。    </w:t>
      </w:r>
    </w:p>
    <w:p w14:paraId="226A88E0">
      <w:pPr>
        <w:spacing w:line="360" w:lineRule="auto"/>
        <w:textAlignment w:val="center"/>
        <w:rPr>
          <w:color w:val="000000"/>
        </w:rPr>
      </w:pPr>
      <w:r>
        <w:rPr>
          <w:color w:val="000000"/>
        </w:rPr>
        <w:t xml:space="preserve">（2）社会变革：三大改造。    </w:t>
      </w:r>
    </w:p>
    <w:p w14:paraId="75524EDC">
      <w:pPr>
        <w:spacing w:line="360" w:lineRule="auto"/>
        <w:textAlignment w:val="center"/>
        <w:rPr>
          <w:color w:val="000000"/>
        </w:rPr>
      </w:pPr>
      <w:r>
        <w:rPr>
          <w:color w:val="000000"/>
        </w:rPr>
        <w:t xml:space="preserve">（3）精神：为国争光、为民族争气的爱国主义精神，独立自主、自力更生的艰苦创业精神，讲求科学、三老四严的求实精神，胸怀全局、为国分忧的奉献精神；铁人：王进喜。    </w:t>
      </w:r>
    </w:p>
    <w:p w14:paraId="602F48DB">
      <w:pPr>
        <w:spacing w:line="360" w:lineRule="auto"/>
        <w:textAlignment w:val="center"/>
        <w:rPr>
          <w:color w:val="000000"/>
        </w:rPr>
      </w:pPr>
      <w:r>
        <w:rPr>
          <w:color w:val="000000"/>
        </w:rPr>
        <w:t>（4）原因：中国共产党在革命和建设中不断从国情出发调整政策，坚持以人民为中心，维护最广大人民群众的利益。</w:t>
      </w:r>
    </w:p>
    <w:p w14:paraId="76F43842">
      <w:pPr>
        <w:spacing w:line="360" w:lineRule="auto"/>
        <w:textAlignment w:val="center"/>
        <w:rPr>
          <w:color w:val="000000"/>
        </w:rPr>
      </w:pPr>
      <w:r>
        <w:rPr>
          <w:color w:val="2E75B6"/>
        </w:rPr>
        <w:t>【解析】</w:t>
      </w:r>
    </w:p>
    <w:p w14:paraId="14BE570E">
      <w:pPr>
        <w:spacing w:line="360" w:lineRule="auto"/>
        <w:textAlignment w:val="center"/>
        <w:rPr>
          <w:color w:val="000000"/>
        </w:rPr>
      </w:pPr>
      <w:r>
        <w:rPr>
          <w:color w:val="000000"/>
          <w:position w:val="0"/>
        </w:rPr>
        <w:drawing>
          <wp:inline distT="0" distB="0" distL="114300" distR="114300">
            <wp:extent cx="95250" cy="17145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5"/>
                    <a:stretch>
                      <a:fillRect/>
                    </a:stretch>
                  </pic:blipFill>
                  <pic:spPr>
                    <a:xfrm>
                      <a:off x="0" y="0"/>
                      <a:ext cx="95250" cy="171450"/>
                    </a:xfrm>
                    <a:prstGeom prst="rect">
                      <a:avLst/>
                    </a:prstGeom>
                  </pic:spPr>
                </pic:pic>
              </a:graphicData>
            </a:graphic>
          </wp:inline>
        </w:drawing>
      </w:r>
      <w:r>
        <w:rPr>
          <w:color w:val="000000"/>
        </w:rPr>
        <w:t>小问1详解】</w:t>
      </w:r>
    </w:p>
    <w:p w14:paraId="6D4702D9">
      <w:pPr>
        <w:spacing w:line="360" w:lineRule="auto"/>
        <w:jc w:val="left"/>
        <w:textAlignment w:val="center"/>
        <w:rPr>
          <w:color w:val="000000"/>
        </w:rPr>
      </w:pPr>
      <w:r>
        <w:rPr>
          <w:color w:val="000000"/>
        </w:rPr>
        <w:t>问题：根据材料“中国革命的基本问题是农民问题，因为土地是农民的命根子，是群众的根本利益所在”分析可知毛泽东认为“中国革命的基本问题”是土地问题。</w:t>
      </w:r>
    </w:p>
    <w:p w14:paraId="75492C75">
      <w:pPr>
        <w:spacing w:line="360" w:lineRule="auto"/>
        <w:jc w:val="left"/>
        <w:textAlignment w:val="center"/>
        <w:rPr>
          <w:color w:val="000000"/>
        </w:rPr>
      </w:pPr>
      <w:r>
        <w:rPr>
          <w:color w:val="000000"/>
        </w:rPr>
        <w:t>土地政策：结合所学知识，中国共产党在不同时期制定了不同的土地政策：在土地革命战争时期进行“打土豪、分田地”，在抗日战争时期进行“地主减租减息，农民交租交息”，在解放战争时期进行“没收地主土地，耕者有其田”。</w:t>
      </w:r>
      <w:r>
        <w:rPr>
          <w:color w:val="000000"/>
        </w:rPr>
        <w:br w:type="textWrapping"/>
      </w:r>
    </w:p>
    <w:p w14:paraId="51CE0873">
      <w:pPr>
        <w:spacing w:line="360" w:lineRule="auto"/>
        <w:jc w:val="left"/>
        <w:textAlignment w:val="center"/>
        <w:rPr>
          <w:color w:val="000000"/>
        </w:rPr>
      </w:pPr>
      <w:r>
        <w:rPr>
          <w:color w:val="000000"/>
        </w:rPr>
        <w:t>【小问2详解】</w:t>
      </w:r>
    </w:p>
    <w:p w14:paraId="3C40559D">
      <w:pPr>
        <w:spacing w:line="360" w:lineRule="auto"/>
        <w:jc w:val="left"/>
        <w:textAlignment w:val="center"/>
        <w:rPr>
          <w:color w:val="000000"/>
        </w:rPr>
      </w:pPr>
      <w:r>
        <w:rPr>
          <w:color w:val="000000"/>
        </w:rPr>
        <w:t>社会变革：根据图片信息“农业实现合作化后农民代表向党中央和毛主席报喜”、“工商业实现全行业公私合营后工商界代表向党中央和毛主席报喜”，结合所学知识，1956年底，国家基本上完成了对农业、手工业、资本主义工商业的社会主义改造，标志着社会主义基本制度在我国建立起来，我国从此进入社会主义初级阶段。</w:t>
      </w:r>
    </w:p>
    <w:p w14:paraId="1D68F74B">
      <w:pPr>
        <w:spacing w:line="360" w:lineRule="auto"/>
        <w:jc w:val="left"/>
        <w:textAlignment w:val="center"/>
        <w:rPr>
          <w:color w:val="000000"/>
        </w:rPr>
      </w:pPr>
      <w:r>
        <w:rPr>
          <w:color w:val="000000"/>
        </w:rPr>
        <w:t>【小问3详解】</w:t>
      </w:r>
    </w:p>
    <w:p w14:paraId="72E2C416">
      <w:pPr>
        <w:spacing w:line="360" w:lineRule="auto"/>
        <w:jc w:val="left"/>
        <w:textAlignment w:val="center"/>
        <w:rPr>
          <w:color w:val="000000"/>
        </w:rPr>
      </w:pPr>
      <w:r>
        <w:rPr>
          <w:color w:val="000000"/>
        </w:rPr>
        <w:t>精神：结合所学知识，大庆精神指的是为国争光、为民族争气的爱国主义精神，独立自主、自力更生的艰苦创业精神，讲求科学、三老四严的求实精神，胸怀全局、为国分忧的奉献精神。</w:t>
      </w:r>
    </w:p>
    <w:p w14:paraId="2C6D352C">
      <w:pPr>
        <w:spacing w:line="360" w:lineRule="auto"/>
        <w:jc w:val="left"/>
        <w:textAlignment w:val="center"/>
        <w:rPr>
          <w:color w:val="000000"/>
        </w:rPr>
      </w:pPr>
      <w:r>
        <w:rPr>
          <w:color w:val="000000"/>
        </w:rPr>
        <w:t>铁人：结合所学知识，王进喜是新中国第一批石油钻探工人，打出了大庆第一口油井，为我国石油事业立下了汗马功劳，被誉为“铁人”。</w:t>
      </w:r>
      <w:r>
        <w:rPr>
          <w:color w:val="000000"/>
        </w:rPr>
        <w:br w:type="textWrapping"/>
      </w:r>
    </w:p>
    <w:p w14:paraId="375E1176">
      <w:pPr>
        <w:spacing w:line="360" w:lineRule="auto"/>
        <w:jc w:val="left"/>
        <w:textAlignment w:val="center"/>
        <w:rPr>
          <w:color w:val="000000"/>
        </w:rPr>
      </w:pPr>
      <w:r>
        <w:rPr>
          <w:color w:val="000000"/>
        </w:rPr>
        <w:t>【小问4详解】</w:t>
      </w:r>
    </w:p>
    <w:p w14:paraId="5A0AB961">
      <w:pPr>
        <w:spacing w:line="360" w:lineRule="auto"/>
        <w:jc w:val="left"/>
        <w:textAlignment w:val="center"/>
        <w:rPr>
          <w:color w:val="000000"/>
        </w:rPr>
      </w:pPr>
      <w:r>
        <w:rPr>
          <w:color w:val="000000"/>
        </w:rPr>
        <w:t>原因：综合分析上述材料可知，中国共产党在革命和建设中不断从国情出发调整政策，坚持以人民为中心，维护最广大人民群众的利益，才能在革命和建设中不断取得成就。</w:t>
      </w:r>
    </w:p>
    <w:p w14:paraId="6C111543">
      <w:pPr>
        <w:spacing w:line="360" w:lineRule="auto"/>
        <w:jc w:val="left"/>
        <w:textAlignment w:val="center"/>
        <w:rPr>
          <w:color w:val="000000"/>
        </w:rPr>
      </w:pPr>
      <w:r>
        <w:rPr>
          <w:color w:val="000000"/>
        </w:rPr>
        <w:t xml:space="preserve">17. </w:t>
      </w:r>
      <w:r>
        <w:rPr>
          <w:rFonts w:ascii="宋体" w:hAnsi="宋体" w:eastAsia="宋体" w:cs="宋体"/>
          <w:color w:val="000000"/>
        </w:rPr>
        <w:t>人类文明的发展历经波折与劫难，又不断焕发新的生机，阅读下列材料，回答问题。</w:t>
      </w:r>
    </w:p>
    <w:p w14:paraId="5D4E531D">
      <w:pPr>
        <w:spacing w:line="360" w:lineRule="auto"/>
        <w:ind w:firstLine="420"/>
        <w:jc w:val="left"/>
        <w:textAlignment w:val="center"/>
        <w:rPr>
          <w:color w:val="000000"/>
        </w:rPr>
      </w:pPr>
      <w:r>
        <w:rPr>
          <w:rFonts w:ascii="楷体" w:hAnsi="楷体" w:eastAsia="楷体" w:cs="楷体"/>
          <w:color w:val="000000"/>
        </w:rPr>
        <w:t>材料一：纳尔美尔法老石碑是古埃及文明的象征。……石碑上还刻有文字，这些文字记录了埃及王朝时代始于公元前</w:t>
      </w:r>
      <w:r>
        <w:rPr>
          <w:rFonts w:ascii="Times New Roman" w:hAnsi="Times New Roman" w:eastAsia="Times New Roman" w:cs="Times New Roman"/>
          <w:color w:val="000000"/>
        </w:rPr>
        <w:t>3100</w:t>
      </w:r>
      <w:r>
        <w:rPr>
          <w:rFonts w:ascii="楷体" w:hAnsi="楷体" w:eastAsia="楷体" w:cs="楷体"/>
          <w:color w:val="000000"/>
        </w:rPr>
        <w:t>年左右</w:t>
      </w:r>
    </w:p>
    <w:p w14:paraId="521D120C">
      <w:pPr>
        <w:spacing w:line="360" w:lineRule="auto"/>
        <w:ind w:firstLine="420"/>
        <w:jc w:val="right"/>
        <w:textAlignment w:val="center"/>
        <w:rPr>
          <w:color w:val="000000"/>
        </w:rPr>
      </w:pPr>
      <w:r>
        <w:rPr>
          <w:rFonts w:ascii="楷体" w:hAnsi="楷体" w:eastAsia="楷体" w:cs="楷体"/>
          <w:color w:val="000000"/>
        </w:rPr>
        <w:t>——摘编自曹顺仙《世界文明史》</w:t>
      </w:r>
    </w:p>
    <w:p w14:paraId="49581E7C">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1952</w:t>
      </w:r>
      <w:r>
        <w:rPr>
          <w:rFonts w:ascii="楷体" w:hAnsi="楷体" w:eastAsia="楷体" w:cs="楷体"/>
          <w:color w:val="000000"/>
        </w:rPr>
        <w:t>年，纳赛尔领导了埃及革命，推翻了殖民国家扶持的封建王朝，次年埃及成立了共和国。共和国进一步消除殖民主义思想，复兴民族文化。</w:t>
      </w:r>
    </w:p>
    <w:p w14:paraId="5744E517">
      <w:pPr>
        <w:spacing w:line="360" w:lineRule="auto"/>
        <w:ind w:firstLine="420"/>
        <w:jc w:val="right"/>
        <w:textAlignment w:val="center"/>
        <w:rPr>
          <w:color w:val="000000"/>
        </w:rPr>
      </w:pPr>
      <w:r>
        <w:rPr>
          <w:rFonts w:ascii="楷体" w:hAnsi="楷体" w:eastAsia="楷体" w:cs="楷体"/>
          <w:color w:val="000000"/>
        </w:rPr>
        <w:t>——改编自《义务教育教科书世界历史九年级下册》</w:t>
      </w:r>
    </w:p>
    <w:p w14:paraId="36E2F54E">
      <w:pPr>
        <w:spacing w:line="360" w:lineRule="auto"/>
        <w:ind w:firstLine="420"/>
        <w:jc w:val="left"/>
        <w:textAlignment w:val="center"/>
        <w:rPr>
          <w:color w:val="000000"/>
        </w:rPr>
      </w:pPr>
      <w:r>
        <w:rPr>
          <w:rFonts w:ascii="楷体" w:hAnsi="楷体" w:eastAsia="楷体" w:cs="楷体"/>
          <w:color w:val="000000"/>
        </w:rPr>
        <w:t>材料三：“非暴力”是甘地不断挖掘、倡导、吸收本土文化，以及西方思想资源后“再造”与“发现”的，已成为印度文化的一个典型符号。</w:t>
      </w:r>
    </w:p>
    <w:p w14:paraId="1B26CE52">
      <w:pPr>
        <w:spacing w:line="360" w:lineRule="auto"/>
        <w:ind w:firstLine="420"/>
        <w:jc w:val="right"/>
        <w:textAlignment w:val="center"/>
        <w:rPr>
          <w:color w:val="000000"/>
        </w:rPr>
      </w:pPr>
      <w:r>
        <w:rPr>
          <w:rFonts w:ascii="楷体" w:hAnsi="楷体" w:eastAsia="楷体" w:cs="楷体"/>
          <w:color w:val="000000"/>
        </w:rPr>
        <w:t>——改编自周骅《圣俗之间：甘地宗教哲学的特征》</w:t>
      </w:r>
    </w:p>
    <w:p w14:paraId="7709BDB1">
      <w:pPr>
        <w:spacing w:line="360" w:lineRule="auto"/>
        <w:jc w:val="left"/>
        <w:textAlignment w:val="center"/>
        <w:rPr>
          <w:color w:val="000000"/>
        </w:rPr>
      </w:pPr>
      <w:r>
        <w:rPr>
          <w:color w:val="000000"/>
        </w:rPr>
        <w:t>（1）</w:t>
      </w:r>
      <w:r>
        <w:rPr>
          <w:rFonts w:ascii="宋体" w:hAnsi="宋体" w:eastAsia="宋体" w:cs="宋体"/>
          <w:color w:val="000000"/>
        </w:rPr>
        <w:t>材料一中的“石碑上还刻有文字”，刻的是哪种古老文字？</w:t>
      </w:r>
    </w:p>
    <w:p w14:paraId="04974D15">
      <w:pPr>
        <w:spacing w:line="360" w:lineRule="auto"/>
        <w:jc w:val="left"/>
        <w:textAlignment w:val="center"/>
        <w:rPr>
          <w:color w:val="000000"/>
        </w:rPr>
      </w:pPr>
      <w:r>
        <w:rPr>
          <w:color w:val="000000"/>
        </w:rPr>
        <w:t>（2）</w:t>
      </w:r>
      <w:r>
        <w:rPr>
          <w:rFonts w:ascii="宋体" w:hAnsi="宋体" w:eastAsia="宋体" w:cs="宋体"/>
          <w:color w:val="000000"/>
        </w:rPr>
        <w:t>材料二中</w:t>
      </w:r>
      <w:r>
        <w:rPr>
          <w:rFonts w:ascii="宋体" w:hAnsi="宋体" w:eastAsia="宋体" w:cs="宋体"/>
          <w:color w:val="000000"/>
          <w:position w:val="0"/>
        </w:rPr>
        <w:drawing>
          <wp:inline distT="0" distB="0" distL="114300" distR="114300">
            <wp:extent cx="133350" cy="177800"/>
            <wp:effectExtent l="0" t="0" r="0" b="0"/>
            <wp:docPr id="2068989543" name="图片 2068989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989543" name="图片 2068989543"/>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“殖民国家”指的是哪个国家？</w:t>
      </w:r>
    </w:p>
    <w:p w14:paraId="467FCC9C">
      <w:pPr>
        <w:spacing w:line="360" w:lineRule="auto"/>
        <w:jc w:val="left"/>
        <w:textAlignment w:val="center"/>
        <w:rPr>
          <w:color w:val="000000"/>
        </w:rPr>
      </w:pPr>
      <w:r>
        <w:rPr>
          <w:color w:val="000000"/>
        </w:rPr>
        <w:t>（3）</w:t>
      </w:r>
      <w:r>
        <w:rPr>
          <w:rFonts w:ascii="宋体" w:hAnsi="宋体" w:eastAsia="宋体" w:cs="宋体"/>
          <w:color w:val="000000"/>
        </w:rPr>
        <w:t>材料三中，甘地的“非暴力”思想在哪一运动中得到了充分体现？在他吸收的“本土文化”中，源于古印度的等级制度是什么？</w:t>
      </w:r>
    </w:p>
    <w:p w14:paraId="2895E226">
      <w:pPr>
        <w:spacing w:line="360" w:lineRule="auto"/>
        <w:jc w:val="left"/>
        <w:textAlignment w:val="center"/>
        <w:rPr>
          <w:color w:val="000000"/>
        </w:rPr>
      </w:pPr>
      <w:r>
        <w:rPr>
          <w:color w:val="000000"/>
        </w:rPr>
        <w:t>（4）</w:t>
      </w:r>
      <w:r>
        <w:rPr>
          <w:rFonts w:ascii="宋体" w:hAnsi="宋体" w:eastAsia="宋体" w:cs="宋体"/>
          <w:color w:val="000000"/>
        </w:rPr>
        <w:t>材料二和材料三反映了现代埃及和印度对民族文化都持有怎样的态度？</w:t>
      </w:r>
    </w:p>
    <w:p w14:paraId="72C65AAB">
      <w:pPr>
        <w:spacing w:line="360" w:lineRule="auto"/>
        <w:jc w:val="left"/>
        <w:textAlignment w:val="center"/>
        <w:rPr>
          <w:color w:val="000000"/>
        </w:rPr>
      </w:pPr>
      <w:r>
        <w:rPr>
          <w:color w:val="000000"/>
        </w:rPr>
        <w:t>（5）</w:t>
      </w:r>
      <w:r>
        <w:rPr>
          <w:rFonts w:ascii="宋体" w:hAnsi="宋体" w:eastAsia="宋体" w:cs="宋体"/>
          <w:color w:val="000000"/>
        </w:rPr>
        <w:t>古埃及与古印度文明的中断，现代埃及与印度历史的变迁，带给你哪些启示？请写出一点。</w:t>
      </w:r>
    </w:p>
    <w:p w14:paraId="5416C4AD">
      <w:pPr>
        <w:spacing w:line="360" w:lineRule="auto"/>
        <w:textAlignment w:val="center"/>
        <w:rPr>
          <w:color w:val="000000"/>
        </w:rPr>
      </w:pPr>
      <w:r>
        <w:rPr>
          <w:color w:val="2E75B6"/>
        </w:rPr>
        <w:t>【答案】</w:t>
      </w:r>
      <w:r>
        <w:rPr>
          <w:color w:val="000000"/>
        </w:rPr>
        <w:t xml:space="preserve">（1）文字：象形文字。    （2）国家：英国。    </w:t>
      </w:r>
    </w:p>
    <w:p w14:paraId="1A367D36">
      <w:pPr>
        <w:spacing w:line="360" w:lineRule="auto"/>
        <w:textAlignment w:val="center"/>
        <w:rPr>
          <w:color w:val="000000"/>
        </w:rPr>
      </w:pPr>
      <w:r>
        <w:rPr>
          <w:color w:val="000000"/>
        </w:rPr>
        <w:t xml:space="preserve">（3）运动：非暴力不合作运动；等级制度：种姓制度。    </w:t>
      </w:r>
    </w:p>
    <w:p w14:paraId="19129771">
      <w:pPr>
        <w:spacing w:line="360" w:lineRule="auto"/>
        <w:textAlignment w:val="center"/>
        <w:rPr>
          <w:color w:val="000000"/>
        </w:rPr>
      </w:pPr>
      <w:r>
        <w:rPr>
          <w:color w:val="000000"/>
        </w:rPr>
        <w:t xml:space="preserve">（4）态度：批判地传承本民族优秀文化。    </w:t>
      </w:r>
    </w:p>
    <w:p w14:paraId="0459452C">
      <w:pPr>
        <w:spacing w:line="360" w:lineRule="auto"/>
        <w:textAlignment w:val="center"/>
        <w:rPr>
          <w:color w:val="000000"/>
        </w:rPr>
      </w:pPr>
      <w:r>
        <w:rPr>
          <w:color w:val="000000"/>
        </w:rPr>
        <w:t>（5）启示：人类文明的发展需要人类包容互鉴。</w:t>
      </w:r>
    </w:p>
    <w:p w14:paraId="64F62994">
      <w:pPr>
        <w:spacing w:line="360" w:lineRule="auto"/>
        <w:textAlignment w:val="center"/>
        <w:rPr>
          <w:color w:val="000000"/>
        </w:rPr>
      </w:pPr>
      <w:r>
        <w:rPr>
          <w:color w:val="2E75B6"/>
        </w:rPr>
        <w:t>【解析】</w:t>
      </w:r>
    </w:p>
    <w:p w14:paraId="79497FA0">
      <w:pPr>
        <w:spacing w:line="360" w:lineRule="auto"/>
        <w:textAlignment w:val="center"/>
        <w:rPr>
          <w:color w:val="000000"/>
        </w:rPr>
      </w:pPr>
      <w:r>
        <w:rPr>
          <w:color w:val="000000"/>
        </w:rPr>
        <w:t>【小问1详解】</w:t>
      </w:r>
    </w:p>
    <w:p w14:paraId="6AD147DF">
      <w:pPr>
        <w:spacing w:line="360" w:lineRule="auto"/>
        <w:jc w:val="left"/>
        <w:textAlignment w:val="center"/>
        <w:rPr>
          <w:color w:val="000000"/>
        </w:rPr>
      </w:pPr>
      <w:r>
        <w:rPr>
          <w:color w:val="000000"/>
        </w:rPr>
        <w:t>文字：根据材料“纳尔美尔法老石碑是古埃及文明的象征”和结合所学知识，古埃及的象形文字是世界上最早的文字之一。</w:t>
      </w:r>
    </w:p>
    <w:p w14:paraId="69ABC0BF">
      <w:pPr>
        <w:spacing w:line="360" w:lineRule="auto"/>
        <w:jc w:val="left"/>
        <w:textAlignment w:val="center"/>
        <w:rPr>
          <w:color w:val="000000"/>
        </w:rPr>
      </w:pPr>
      <w:r>
        <w:rPr>
          <w:color w:val="000000"/>
        </w:rPr>
        <w:t>【小问2详解】</w:t>
      </w:r>
    </w:p>
    <w:p w14:paraId="20DBFCF9">
      <w:pPr>
        <w:spacing w:line="360" w:lineRule="auto"/>
        <w:jc w:val="left"/>
        <w:textAlignment w:val="center"/>
        <w:rPr>
          <w:color w:val="000000"/>
        </w:rPr>
      </w:pPr>
      <w:r>
        <w:rPr>
          <w:color w:val="000000"/>
        </w:rPr>
        <w:t>国家：结合所学知识，1952年，纳赛尔领导了埃及革命，推翻了英国扶持的封建王朝。</w:t>
      </w:r>
    </w:p>
    <w:p w14:paraId="5E5FAF3C">
      <w:pPr>
        <w:spacing w:line="360" w:lineRule="auto"/>
        <w:jc w:val="left"/>
        <w:textAlignment w:val="center"/>
        <w:rPr>
          <w:color w:val="000000"/>
        </w:rPr>
      </w:pPr>
      <w:r>
        <w:rPr>
          <w:color w:val="000000"/>
        </w:rPr>
        <w:t>【小问3详解】</w:t>
      </w:r>
    </w:p>
    <w:p w14:paraId="1A14541C">
      <w:pPr>
        <w:spacing w:line="360" w:lineRule="auto"/>
        <w:jc w:val="left"/>
        <w:textAlignment w:val="center"/>
        <w:rPr>
          <w:color w:val="000000"/>
        </w:rPr>
      </w:pPr>
      <w:r>
        <w:rPr>
          <w:color w:val="000000"/>
        </w:rPr>
        <w:t>思想：结合所学知识，甘地</w:t>
      </w:r>
      <w:r>
        <w:rPr>
          <w:color w:val="000000"/>
          <w:position w:val="0"/>
        </w:rPr>
        <w:drawing>
          <wp:inline distT="0" distB="0" distL="114300" distR="114300">
            <wp:extent cx="133350" cy="1778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color w:val="000000"/>
        </w:rPr>
        <w:t>“非暴力”思想在非暴力不合作运动中得到了充分体现。</w:t>
      </w:r>
    </w:p>
    <w:p w14:paraId="53D5D659">
      <w:pPr>
        <w:spacing w:line="360" w:lineRule="auto"/>
        <w:jc w:val="left"/>
        <w:textAlignment w:val="center"/>
        <w:rPr>
          <w:color w:val="000000"/>
        </w:rPr>
      </w:pPr>
      <w:r>
        <w:rPr>
          <w:color w:val="000000"/>
        </w:rPr>
        <w:t>等级制度：结合所学知识，古代印度实行种姓制度。</w:t>
      </w:r>
      <w:r>
        <w:rPr>
          <w:color w:val="000000"/>
        </w:rPr>
        <w:br w:type="textWrapping"/>
      </w:r>
    </w:p>
    <w:p w14:paraId="5E0B7B8A">
      <w:pPr>
        <w:spacing w:line="360" w:lineRule="auto"/>
        <w:jc w:val="left"/>
        <w:textAlignment w:val="center"/>
        <w:rPr>
          <w:color w:val="000000"/>
        </w:rPr>
      </w:pPr>
      <w:r>
        <w:rPr>
          <w:color w:val="000000"/>
        </w:rPr>
        <w:t>【小问4详解】</w:t>
      </w:r>
    </w:p>
    <w:p w14:paraId="566F64BB">
      <w:pPr>
        <w:spacing w:line="360" w:lineRule="auto"/>
        <w:jc w:val="left"/>
        <w:textAlignment w:val="center"/>
        <w:rPr>
          <w:color w:val="000000"/>
        </w:rPr>
      </w:pPr>
      <w:r>
        <w:rPr>
          <w:color w:val="000000"/>
        </w:rPr>
        <w:t>态度：根据材料“不断挖掘、倡导、吸收本土文化，以及西方思想资源后“再造”与“发现”的”分析可知，现代埃及和印度对民族文化都持有批判地传承。</w:t>
      </w:r>
    </w:p>
    <w:p w14:paraId="084A3719">
      <w:pPr>
        <w:spacing w:line="360" w:lineRule="auto"/>
        <w:jc w:val="left"/>
        <w:textAlignment w:val="center"/>
        <w:rPr>
          <w:color w:val="000000"/>
        </w:rPr>
      </w:pPr>
      <w:r>
        <w:rPr>
          <w:color w:val="000000"/>
        </w:rPr>
        <w:t>【小问5详解】</w:t>
      </w:r>
    </w:p>
    <w:p w14:paraId="4BBB536F">
      <w:pPr>
        <w:spacing w:line="360" w:lineRule="auto"/>
        <w:jc w:val="left"/>
        <w:textAlignment w:val="center"/>
        <w:rPr>
          <w:color w:val="000000"/>
        </w:rPr>
      </w:pPr>
      <w:r>
        <w:rPr>
          <w:color w:val="000000"/>
        </w:rPr>
        <w:t>启示：综合古埃及与古印度文明的中断和现代埃及与印度历史的变迁，我们发现人类文明的发展需要人类包容互鉴。</w:t>
      </w:r>
    </w:p>
    <w:p w14:paraId="46D329A0">
      <w:pPr>
        <w:spacing w:line="285" w:lineRule="auto"/>
        <w:jc w:val="left"/>
        <w:textAlignment w:val="center"/>
        <w:rPr>
          <w:color w:val="000000"/>
        </w:rPr>
      </w:pPr>
      <w:r>
        <w:rPr>
          <w:rFonts w:ascii="宋体" w:hAnsi="宋体" w:eastAsia="宋体" w:cs="宋体"/>
          <w:b/>
          <w:color w:val="000000"/>
          <w:sz w:val="24"/>
        </w:rPr>
        <w:t>四、综合探究题（共</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301D0BDF">
      <w:pPr>
        <w:spacing w:line="360" w:lineRule="auto"/>
        <w:jc w:val="left"/>
        <w:textAlignment w:val="center"/>
        <w:rPr>
          <w:color w:val="000000"/>
        </w:rPr>
      </w:pPr>
      <w:r>
        <w:rPr>
          <w:color w:val="000000"/>
        </w:rPr>
        <w:t xml:space="preserve">18. </w:t>
      </w:r>
      <w:r>
        <w:rPr>
          <w:rFonts w:ascii="宋体" w:hAnsi="宋体" w:eastAsia="宋体" w:cs="宋体"/>
          <w:color w:val="000000"/>
        </w:rPr>
        <w:t>近代以来，中国人为民族崛起披荆斩棘，砥砺前行。结合所学知识，回答下列问题。</w:t>
      </w:r>
    </w:p>
    <w:p w14:paraId="71960DDC">
      <w:pPr>
        <w:spacing w:line="360" w:lineRule="auto"/>
        <w:jc w:val="left"/>
        <w:textAlignment w:val="center"/>
        <w:rPr>
          <w:color w:val="000000"/>
        </w:rPr>
      </w:pPr>
      <w:r>
        <w:rPr>
          <w:rFonts w:ascii="宋体" w:hAnsi="宋体" w:eastAsia="宋体" w:cs="宋体"/>
          <w:color w:val="000000"/>
        </w:rPr>
        <w:t>【推翻旧世界——争取民族独立】</w:t>
      </w:r>
    </w:p>
    <w:p w14:paraId="02016888">
      <w:pPr>
        <w:spacing w:line="360" w:lineRule="auto"/>
        <w:jc w:val="left"/>
        <w:textAlignment w:val="center"/>
        <w:rPr>
          <w:color w:val="000000"/>
        </w:rPr>
      </w:pPr>
      <w:r>
        <w:rPr>
          <w:color w:val="000000"/>
        </w:rPr>
        <w:drawing>
          <wp:inline distT="0" distB="0" distL="114300" distR="114300">
            <wp:extent cx="1133475" cy="15525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133475" cy="1552575"/>
                    </a:xfrm>
                    <a:prstGeom prst="rect">
                      <a:avLst/>
                    </a:prstGeom>
                  </pic:spPr>
                </pic:pic>
              </a:graphicData>
            </a:graphic>
          </wp:inline>
        </w:drawing>
      </w:r>
      <w:r>
        <w:rPr>
          <w:color w:val="000000"/>
        </w:rPr>
        <w:t xml:space="preserve">  </w:t>
      </w:r>
    </w:p>
    <w:p w14:paraId="54193600">
      <w:pPr>
        <w:spacing w:line="360" w:lineRule="auto"/>
        <w:ind w:firstLine="420"/>
        <w:jc w:val="left"/>
        <w:textAlignment w:val="center"/>
        <w:rPr>
          <w:color w:val="000000"/>
        </w:rPr>
      </w:pPr>
      <w:r>
        <w:rPr>
          <w:rFonts w:ascii="楷体" w:hAnsi="楷体" w:eastAsia="楷体" w:cs="楷体"/>
          <w:color w:val="000000"/>
        </w:rPr>
        <w:t>素材：人民英雄纪念碑，碑座四周刻有虎门销烟、金田起义、武昌起义、五四运动、南昌起义、抗日游击战、胜利渡长江、支援前线、欢迎人民解放军等为主题的浮雕。</w:t>
      </w:r>
    </w:p>
    <w:p w14:paraId="39802C15">
      <w:pPr>
        <w:spacing w:line="360" w:lineRule="auto"/>
        <w:jc w:val="left"/>
        <w:textAlignment w:val="center"/>
        <w:rPr>
          <w:color w:val="000000"/>
        </w:rPr>
      </w:pPr>
      <w:r>
        <w:rPr>
          <w:color w:val="000000"/>
        </w:rPr>
        <w:t>（1）</w:t>
      </w:r>
      <w:r>
        <w:rPr>
          <w:rFonts w:ascii="宋体" w:hAnsi="宋体" w:eastAsia="宋体" w:cs="宋体"/>
          <w:color w:val="000000"/>
        </w:rPr>
        <w:t>分别写出浮雕中由地主阶级、农民阶级和资产阶级领导的事件名称。</w:t>
      </w:r>
    </w:p>
    <w:p w14:paraId="49CF5145">
      <w:pPr>
        <w:spacing w:line="360" w:lineRule="auto"/>
        <w:jc w:val="left"/>
        <w:textAlignment w:val="center"/>
        <w:rPr>
          <w:color w:val="000000"/>
        </w:rPr>
      </w:pPr>
      <w:r>
        <w:rPr>
          <w:color w:val="000000"/>
        </w:rPr>
        <w:t>（2）</w:t>
      </w:r>
      <w:r>
        <w:rPr>
          <w:rFonts w:ascii="宋体" w:hAnsi="宋体" w:eastAsia="宋体" w:cs="宋体"/>
          <w:color w:val="000000"/>
        </w:rPr>
        <w:t>为“胜利渡长江、支援前线、欢迎人民解放军”三幅浮雕内容归纳一个学习主题。</w:t>
      </w:r>
    </w:p>
    <w:p w14:paraId="4EC41D63">
      <w:pPr>
        <w:spacing w:line="360" w:lineRule="auto"/>
        <w:jc w:val="left"/>
        <w:textAlignment w:val="center"/>
        <w:rPr>
          <w:color w:val="000000"/>
        </w:rPr>
      </w:pPr>
      <w:r>
        <w:rPr>
          <w:rFonts w:ascii="宋体" w:hAnsi="宋体" w:eastAsia="宋体" w:cs="宋体"/>
          <w:color w:val="000000"/>
        </w:rPr>
        <w:t>【建设新中国——追求国家富强】</w:t>
      </w:r>
    </w:p>
    <w:p w14:paraId="3BA5EA15">
      <w:pPr>
        <w:spacing w:line="360" w:lineRule="auto"/>
        <w:jc w:val="left"/>
        <w:textAlignment w:val="center"/>
        <w:rPr>
          <w:color w:val="000000"/>
        </w:rPr>
      </w:pPr>
      <w:r>
        <w:rPr>
          <w:color w:val="000000"/>
        </w:rPr>
        <w:drawing>
          <wp:inline distT="0" distB="0" distL="114300" distR="114300">
            <wp:extent cx="4695825" cy="9144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4695825" cy="914400"/>
                    </a:xfrm>
                    <a:prstGeom prst="rect">
                      <a:avLst/>
                    </a:prstGeom>
                  </pic:spPr>
                </pic:pic>
              </a:graphicData>
            </a:graphic>
          </wp:inline>
        </w:drawing>
      </w:r>
      <w:r>
        <w:rPr>
          <w:color w:val="000000"/>
        </w:rPr>
        <w:t xml:space="preserve">  </w:t>
      </w:r>
    </w:p>
    <w:p w14:paraId="6C4C61CC">
      <w:pPr>
        <w:spacing w:line="360" w:lineRule="auto"/>
        <w:jc w:val="left"/>
        <w:textAlignment w:val="center"/>
        <w:rPr>
          <w:color w:val="000000"/>
        </w:rPr>
      </w:pPr>
      <w:r>
        <w:rPr>
          <w:color w:val="000000"/>
        </w:rPr>
        <w:t>（3）</w:t>
      </w:r>
      <w:r>
        <w:rPr>
          <w:rFonts w:ascii="Times New Roman" w:hAnsi="Times New Roman" w:eastAsia="Times New Roman" w:cs="Times New Roman"/>
          <w:color w:val="000000"/>
        </w:rPr>
        <w:t>A</w:t>
      </w:r>
      <w:r>
        <w:rPr>
          <w:rFonts w:ascii="宋体" w:hAnsi="宋体" w:eastAsia="宋体" w:cs="宋体"/>
          <w:color w:val="000000"/>
        </w:rPr>
        <w:t>时间段①一③所对应的事件中，提高新中国国际地位的有哪些？写出事件的序号。</w:t>
      </w:r>
    </w:p>
    <w:p w14:paraId="40181934">
      <w:pPr>
        <w:spacing w:line="360" w:lineRule="auto"/>
        <w:jc w:val="left"/>
        <w:textAlignment w:val="center"/>
        <w:rPr>
          <w:color w:val="000000"/>
        </w:rPr>
      </w:pPr>
      <w:r>
        <w:rPr>
          <w:color w:val="000000"/>
        </w:rPr>
        <w:t>（4）</w:t>
      </w:r>
      <w:r>
        <w:rPr>
          <w:rFonts w:ascii="宋体" w:hAnsi="宋体" w:eastAsia="宋体" w:cs="宋体"/>
          <w:color w:val="000000"/>
        </w:rPr>
        <w:t>在</w:t>
      </w:r>
      <w:r>
        <w:rPr>
          <w:rFonts w:ascii="Times New Roman" w:hAnsi="Times New Roman" w:eastAsia="Times New Roman" w:cs="Times New Roman"/>
          <w:color w:val="000000"/>
        </w:rPr>
        <w:t>B</w:t>
      </w:r>
      <w:r>
        <w:rPr>
          <w:rFonts w:ascii="宋体" w:hAnsi="宋体" w:eastAsia="宋体" w:cs="宋体"/>
          <w:color w:val="000000"/>
        </w:rPr>
        <w:t>时间段中，以邓小平为代表的中国共产党人开辟了什么道路？</w:t>
      </w:r>
    </w:p>
    <w:p w14:paraId="0832ED6F">
      <w:pPr>
        <w:spacing w:line="360" w:lineRule="auto"/>
        <w:jc w:val="left"/>
        <w:textAlignment w:val="center"/>
        <w:rPr>
          <w:color w:val="000000"/>
        </w:rPr>
      </w:pPr>
      <w:r>
        <w:rPr>
          <w:rFonts w:ascii="宋体" w:hAnsi="宋体" w:eastAsia="宋体" w:cs="宋体"/>
          <w:color w:val="000000"/>
        </w:rPr>
        <w:t>【畅谈中国梦——实现民族复兴】</w:t>
      </w:r>
    </w:p>
    <w:p w14:paraId="1C1D0F45">
      <w:pPr>
        <w:spacing w:line="360" w:lineRule="auto"/>
        <w:jc w:val="left"/>
        <w:textAlignment w:val="center"/>
        <w:rPr>
          <w:color w:val="000000"/>
        </w:rPr>
      </w:pPr>
      <w:r>
        <w:rPr>
          <w:color w:val="000000"/>
        </w:rPr>
        <w:t>（5）</w:t>
      </w:r>
      <w:r>
        <w:rPr>
          <w:rFonts w:ascii="宋体" w:hAnsi="宋体" w:eastAsia="宋体" w:cs="宋体"/>
          <w:color w:val="000000"/>
        </w:rPr>
        <w:t>为了将来更好地参与国家建设，你应该树立怎样的理想？</w:t>
      </w:r>
    </w:p>
    <w:p w14:paraId="4915A74D">
      <w:pPr>
        <w:spacing w:line="360" w:lineRule="auto"/>
        <w:textAlignment w:val="center"/>
        <w:rPr>
          <w:color w:val="000000"/>
        </w:rPr>
      </w:pPr>
      <w:r>
        <w:rPr>
          <w:color w:val="2E75B6"/>
        </w:rPr>
        <w:t>【答案】</w:t>
      </w:r>
      <w:r>
        <w:rPr>
          <w:color w:val="000000"/>
        </w:rPr>
        <w:t xml:space="preserve">（1）事件名称：地主阶级——虎门销烟；农民阶级——金田起义；资产阶级——武昌起义。    </w:t>
      </w:r>
    </w:p>
    <w:p w14:paraId="18E3527B">
      <w:pPr>
        <w:spacing w:line="360" w:lineRule="auto"/>
        <w:textAlignment w:val="center"/>
        <w:rPr>
          <w:color w:val="000000"/>
        </w:rPr>
      </w:pPr>
      <w:r>
        <w:rPr>
          <w:color w:val="000000"/>
        </w:rPr>
        <w:t xml:space="preserve">（2）学习主题：人民解放战争的胜利。    （3）事件序号：①、③    </w:t>
      </w:r>
    </w:p>
    <w:p w14:paraId="6BEB96CF">
      <w:pPr>
        <w:spacing w:line="360" w:lineRule="auto"/>
        <w:textAlignment w:val="center"/>
        <w:rPr>
          <w:color w:val="000000"/>
        </w:rPr>
      </w:pPr>
      <w:r>
        <w:rPr>
          <w:color w:val="000000"/>
        </w:rPr>
        <w:t xml:space="preserve">（4）道路：中国特色社会主义道路。    </w:t>
      </w:r>
    </w:p>
    <w:p w14:paraId="198FCCB2">
      <w:pPr>
        <w:spacing w:line="360" w:lineRule="auto"/>
        <w:textAlignment w:val="center"/>
        <w:rPr>
          <w:color w:val="000000"/>
        </w:rPr>
      </w:pPr>
      <w:r>
        <w:rPr>
          <w:color w:val="000000"/>
        </w:rPr>
        <w:t>（5）理想：我们作为新时代的青少年，从小就要立下爱国之志，为全面建设社会主义现代化，为实现中华民族伟大复兴而努力奋斗。</w:t>
      </w:r>
    </w:p>
    <w:p w14:paraId="692C440A">
      <w:pPr>
        <w:spacing w:line="360" w:lineRule="auto"/>
        <w:textAlignment w:val="center"/>
        <w:rPr>
          <w:color w:val="000000"/>
        </w:rPr>
      </w:pPr>
      <w:r>
        <w:rPr>
          <w:color w:val="2E75B6"/>
        </w:rPr>
        <w:t>【解析】</w:t>
      </w:r>
    </w:p>
    <w:p w14:paraId="436CB696">
      <w:pPr>
        <w:spacing w:line="360" w:lineRule="auto"/>
        <w:textAlignment w:val="center"/>
        <w:rPr>
          <w:color w:val="000000"/>
        </w:rPr>
      </w:pPr>
      <w:r>
        <w:rPr>
          <w:color w:val="000000"/>
        </w:rPr>
        <w:t>【小问1详解】</w:t>
      </w:r>
    </w:p>
    <w:p w14:paraId="73A84D37">
      <w:pPr>
        <w:spacing w:line="360" w:lineRule="auto"/>
        <w:jc w:val="left"/>
        <w:textAlignment w:val="center"/>
        <w:rPr>
          <w:color w:val="000000"/>
        </w:rPr>
      </w:pPr>
      <w:r>
        <w:rPr>
          <w:color w:val="000000"/>
        </w:rPr>
        <w:t>事件名称：结合所学知识，林则徐领导虎门销烟属于地主阶级领导的运动；洪秀全领导的金田起义属于农民阶级领导的运动；武昌起义属于资产阶级领导的运动。</w:t>
      </w:r>
      <w:r>
        <w:rPr>
          <w:color w:val="000000"/>
        </w:rPr>
        <w:br w:type="textWrapping"/>
      </w:r>
    </w:p>
    <w:p w14:paraId="556B6902">
      <w:pPr>
        <w:spacing w:line="360" w:lineRule="auto"/>
        <w:jc w:val="left"/>
        <w:textAlignment w:val="center"/>
        <w:rPr>
          <w:color w:val="000000"/>
        </w:rPr>
      </w:pPr>
      <w:r>
        <w:rPr>
          <w:color w:val="000000"/>
        </w:rPr>
        <w:t>【小问2详解】</w:t>
      </w:r>
    </w:p>
    <w:p w14:paraId="633041B9">
      <w:pPr>
        <w:spacing w:line="360" w:lineRule="auto"/>
        <w:jc w:val="left"/>
        <w:textAlignment w:val="center"/>
        <w:rPr>
          <w:color w:val="000000"/>
        </w:rPr>
      </w:pPr>
      <w:r>
        <w:rPr>
          <w:color w:val="000000"/>
        </w:rPr>
        <w:t>学习主题：根据材料“胜利渡长江、支援前线、欢迎人民解放军”和结合所学知识可知，这三幅浮雕反映了人民解放战争的胜利。</w:t>
      </w:r>
      <w:r>
        <w:rPr>
          <w:color w:val="000000"/>
        </w:rPr>
        <w:br w:type="textWrapping"/>
      </w:r>
    </w:p>
    <w:p w14:paraId="2FA5AF16">
      <w:pPr>
        <w:spacing w:line="360" w:lineRule="auto"/>
        <w:jc w:val="left"/>
        <w:textAlignment w:val="center"/>
        <w:rPr>
          <w:color w:val="000000"/>
        </w:rPr>
      </w:pPr>
      <w:r>
        <w:rPr>
          <w:color w:val="000000"/>
        </w:rPr>
        <w:t>【小问3详解】</w:t>
      </w:r>
    </w:p>
    <w:p w14:paraId="14CA4CA3">
      <w:pPr>
        <w:spacing w:line="360" w:lineRule="auto"/>
        <w:jc w:val="left"/>
        <w:textAlignment w:val="center"/>
        <w:rPr>
          <w:color w:val="000000"/>
        </w:rPr>
      </w:pPr>
      <w:r>
        <w:rPr>
          <w:color w:val="000000"/>
        </w:rPr>
        <w:t>事件序号：结合所学知识，抗美援朝战争稳定了朝鲜半岛局势，维护了亚洲和世界和平，大大提高了我国的国际地位；1971年10月，第26届联合国大会恢复中华人民共和国在联合国的一切合法权利，提高了我国的国际地位。①③反映的历史事件提高新中国国际地位。</w:t>
      </w:r>
    </w:p>
    <w:p w14:paraId="72F4D62F">
      <w:pPr>
        <w:spacing w:line="360" w:lineRule="auto"/>
        <w:jc w:val="left"/>
        <w:textAlignment w:val="center"/>
        <w:rPr>
          <w:color w:val="000000"/>
        </w:rPr>
      </w:pPr>
      <w:r>
        <w:rPr>
          <w:color w:val="000000"/>
        </w:rPr>
        <w:t>【小问4详解】</w:t>
      </w:r>
    </w:p>
    <w:p w14:paraId="64717AAB">
      <w:pPr>
        <w:spacing w:line="360" w:lineRule="auto"/>
        <w:jc w:val="left"/>
        <w:textAlignment w:val="center"/>
        <w:rPr>
          <w:color w:val="000000"/>
        </w:rPr>
      </w:pPr>
      <w:r>
        <w:rPr>
          <w:color w:val="000000"/>
        </w:rPr>
        <w:t>道路：结合所学知识，以邓小平为代表的中国共产党人开辟了中国特色社会主义道路。</w:t>
      </w:r>
    </w:p>
    <w:p w14:paraId="591A82E7">
      <w:pPr>
        <w:spacing w:line="360" w:lineRule="auto"/>
        <w:jc w:val="left"/>
        <w:textAlignment w:val="center"/>
        <w:rPr>
          <w:color w:val="000000"/>
        </w:rPr>
      </w:pPr>
      <w:r>
        <w:rPr>
          <w:color w:val="000000"/>
        </w:rPr>
        <w:t>【小问5详解】</w:t>
      </w:r>
    </w:p>
    <w:p w14:paraId="02CE9E91">
      <w:pPr>
        <w:spacing w:line="360" w:lineRule="auto"/>
        <w:jc w:val="left"/>
        <w:textAlignment w:val="center"/>
        <w:rPr>
          <w:color w:val="000000"/>
        </w:rPr>
      </w:pPr>
      <w:r>
        <w:rPr>
          <w:color w:val="000000"/>
        </w:rPr>
        <w:t>理想：本题为开放题，言之有理即可。我们作为新时代的青少年，从小就要立下爱国之志，为全面建设社会主义现代化，为实现中华民族伟大复兴而努力奋斗。</w:t>
      </w:r>
    </w:p>
    <w:p w14:paraId="152A244C">
      <w:pPr>
        <w:spacing w:line="360" w:lineRule="auto"/>
        <w:jc w:val="left"/>
        <w:textAlignment w:val="center"/>
        <w:rPr>
          <w:color w:val="000000"/>
        </w:rPr>
      </w:pPr>
      <w:r>
        <w:rPr>
          <w:color w:val="000000"/>
        </w:rPr>
        <w:t xml:space="preserve">19. </w:t>
      </w:r>
      <w:r>
        <w:rPr>
          <w:rFonts w:ascii="宋体" w:hAnsi="宋体" w:eastAsia="宋体" w:cs="宋体"/>
          <w:color w:val="000000"/>
        </w:rPr>
        <w:t>在历史发展进程中，人类总是在评价中反思，在反思中进步，结合所学知识，回答下列问题。</w:t>
      </w:r>
    </w:p>
    <w:tbl>
      <w:tblPr>
        <w:tblStyle w:val="4"/>
        <w:tblW w:w="79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40"/>
        <w:gridCol w:w="3240"/>
        <w:gridCol w:w="3825"/>
      </w:tblGrid>
      <w:tr w14:paraId="0FA86E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4080" w:type="dxa"/>
            <w:gridSpan w:val="2"/>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9B011E">
            <w:pPr>
              <w:spacing w:line="360" w:lineRule="auto"/>
              <w:jc w:val="left"/>
              <w:textAlignment w:val="center"/>
              <w:rPr>
                <w:color w:val="000000"/>
              </w:rPr>
            </w:pPr>
            <w:r>
              <w:rPr>
                <w:rFonts w:ascii="宋体" w:hAnsi="宋体" w:eastAsia="宋体" w:cs="宋体"/>
                <w:color w:val="000000"/>
              </w:rPr>
              <w:t>素材</w:t>
            </w:r>
          </w:p>
        </w:tc>
        <w:tc>
          <w:tcPr>
            <w:tcW w:w="3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4077C0">
            <w:pPr>
              <w:spacing w:line="360" w:lineRule="auto"/>
              <w:jc w:val="left"/>
              <w:textAlignment w:val="center"/>
              <w:rPr>
                <w:color w:val="000000"/>
              </w:rPr>
            </w:pPr>
            <w:r>
              <w:rPr>
                <w:rFonts w:ascii="宋体" w:hAnsi="宋体" w:eastAsia="宋体" w:cs="宋体"/>
                <w:color w:val="000000"/>
              </w:rPr>
              <w:t>影响（每小题写出一点）</w:t>
            </w:r>
          </w:p>
        </w:tc>
      </w:tr>
      <w:tr w14:paraId="7F700D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78C539">
            <w:pPr>
              <w:spacing w:line="360" w:lineRule="auto"/>
              <w:jc w:val="left"/>
              <w:textAlignment w:val="center"/>
              <w:rPr>
                <w:color w:val="000000"/>
              </w:rPr>
            </w:pPr>
            <w:r>
              <w:rPr>
                <w:rFonts w:ascii="宋体" w:hAnsi="宋体" w:eastAsia="宋体" w:cs="宋体"/>
                <w:color w:val="000000"/>
              </w:rPr>
              <w:t>帝国扩张</w:t>
            </w:r>
          </w:p>
        </w:tc>
        <w:tc>
          <w:tcPr>
            <w:tcW w:w="324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7A1AD4">
            <w:pPr>
              <w:spacing w:line="360" w:lineRule="auto"/>
              <w:jc w:val="left"/>
              <w:textAlignment w:val="center"/>
              <w:rPr>
                <w:color w:val="000000"/>
              </w:rPr>
            </w:pPr>
            <w:r>
              <w:rPr>
                <w:rFonts w:ascii="宋体" w:hAnsi="宋体" w:eastAsia="宋体" w:cs="宋体"/>
                <w:color w:val="000000"/>
              </w:rPr>
              <w:t>亚历山大东征</w:t>
            </w:r>
          </w:p>
        </w:tc>
        <w:tc>
          <w:tcPr>
            <w:tcW w:w="3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71C0C5">
            <w:pPr>
              <w:spacing w:line="360" w:lineRule="auto"/>
              <w:jc w:val="left"/>
              <w:textAlignment w:val="center"/>
              <w:rPr>
                <w:color w:val="000000"/>
              </w:rPr>
            </w:pPr>
            <w:r>
              <w:rPr>
                <w:rFonts w:ascii="宋体" w:hAnsi="宋体" w:eastAsia="宋体" w:cs="宋体"/>
                <w:color w:val="000000"/>
              </w:rPr>
              <w:t>积极：促进了东西方文化的大交汇等，</w:t>
            </w:r>
          </w:p>
        </w:tc>
      </w:tr>
      <w:tr w14:paraId="2BF420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43787E2B">
            <w:pPr>
              <w:spacing w:line="360" w:lineRule="auto"/>
              <w:jc w:val="left"/>
              <w:textAlignment w:val="center"/>
              <w:rPr>
                <w:color w:val="000000"/>
              </w:rPr>
            </w:pPr>
          </w:p>
        </w:tc>
        <w:tc>
          <w:tcPr>
            <w:vMerge w:val="continue"/>
            <w:tcBorders>
              <w:top w:val="single" w:color="000000" w:sz="6" w:space="0"/>
              <w:left w:val="single" w:color="000000" w:sz="6" w:space="0"/>
              <w:bottom w:val="single" w:color="000000" w:sz="6" w:space="0"/>
              <w:right w:val="single" w:color="000000" w:sz="6" w:space="0"/>
            </w:tcBorders>
          </w:tcPr>
          <w:p w14:paraId="72EAA9DB">
            <w:pPr>
              <w:spacing w:line="360" w:lineRule="auto"/>
              <w:jc w:val="left"/>
              <w:textAlignment w:val="center"/>
              <w:rPr>
                <w:color w:val="000000"/>
              </w:rPr>
            </w:pPr>
          </w:p>
        </w:tc>
        <w:tc>
          <w:tcPr>
            <w:tcW w:w="3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A6093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）消极：</w:t>
            </w:r>
            <w:r>
              <w:rPr>
                <w:rFonts w:ascii="Times New Roman" w:hAnsi="Times New Roman" w:eastAsia="Times New Roman" w:cs="Times New Roman"/>
                <w:color w:val="000000"/>
              </w:rPr>
              <w:t>___________</w:t>
            </w:r>
          </w:p>
        </w:tc>
      </w:tr>
      <w:tr w14:paraId="394536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C06E03">
            <w:pPr>
              <w:spacing w:line="360" w:lineRule="auto"/>
              <w:jc w:val="left"/>
              <w:textAlignment w:val="center"/>
              <w:rPr>
                <w:color w:val="000000"/>
              </w:rPr>
            </w:pPr>
            <w:r>
              <w:rPr>
                <w:rFonts w:ascii="宋体" w:hAnsi="宋体" w:eastAsia="宋体" w:cs="宋体"/>
                <w:color w:val="000000"/>
              </w:rPr>
              <w:t>新航路开辟</w:t>
            </w:r>
          </w:p>
        </w:tc>
        <w:tc>
          <w:tcPr>
            <w:tcW w:w="324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3D07C1">
            <w:pPr>
              <w:spacing w:line="360" w:lineRule="auto"/>
              <w:jc w:val="left"/>
              <w:textAlignment w:val="center"/>
              <w:rPr>
                <w:color w:val="000000"/>
              </w:rPr>
            </w:pPr>
            <w:r>
              <w:rPr>
                <w:rFonts w:ascii="宋体" w:hAnsi="宋体" w:eastAsia="宋体" w:cs="宋体"/>
                <w:color w:val="000000"/>
              </w:rPr>
              <w:t>哥伦布、麦哲伦等人的探寻活动</w:t>
            </w:r>
          </w:p>
        </w:tc>
        <w:tc>
          <w:tcPr>
            <w:tcW w:w="3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43AEC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）积极：</w:t>
            </w:r>
            <w:r>
              <w:rPr>
                <w:rFonts w:ascii="Times New Roman" w:hAnsi="Times New Roman" w:eastAsia="Times New Roman" w:cs="Times New Roman"/>
                <w:color w:val="000000"/>
              </w:rPr>
              <w:t>___________</w:t>
            </w:r>
          </w:p>
        </w:tc>
      </w:tr>
      <w:tr w14:paraId="2DF7DE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3BF916D3">
            <w:pPr>
              <w:spacing w:line="360" w:lineRule="auto"/>
              <w:jc w:val="left"/>
              <w:textAlignment w:val="center"/>
              <w:rPr>
                <w:color w:val="000000"/>
              </w:rPr>
            </w:pPr>
          </w:p>
        </w:tc>
        <w:tc>
          <w:tcPr>
            <w:vMerge w:val="continue"/>
            <w:tcBorders>
              <w:top w:val="single" w:color="000000" w:sz="6" w:space="0"/>
              <w:left w:val="single" w:color="000000" w:sz="6" w:space="0"/>
              <w:bottom w:val="single" w:color="000000" w:sz="6" w:space="0"/>
              <w:right w:val="single" w:color="000000" w:sz="6" w:space="0"/>
            </w:tcBorders>
          </w:tcPr>
          <w:p w14:paraId="6F161E71">
            <w:pPr>
              <w:spacing w:line="360" w:lineRule="auto"/>
              <w:jc w:val="left"/>
              <w:textAlignment w:val="center"/>
              <w:rPr>
                <w:color w:val="000000"/>
              </w:rPr>
            </w:pPr>
          </w:p>
        </w:tc>
        <w:tc>
          <w:tcPr>
            <w:tcW w:w="3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914743">
            <w:pPr>
              <w:spacing w:line="360" w:lineRule="auto"/>
              <w:jc w:val="left"/>
              <w:textAlignment w:val="center"/>
              <w:rPr>
                <w:color w:val="000000"/>
              </w:rPr>
            </w:pPr>
            <w:r>
              <w:rPr>
                <w:rFonts w:ascii="宋体" w:hAnsi="宋体" w:eastAsia="宋体" w:cs="宋体"/>
                <w:color w:val="000000"/>
              </w:rPr>
              <w:t>消极：欧洲国家走上殖民扩张道路等。</w:t>
            </w:r>
          </w:p>
        </w:tc>
      </w:tr>
      <w:tr w14:paraId="20D994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9DB04C">
            <w:pPr>
              <w:spacing w:line="360" w:lineRule="auto"/>
              <w:jc w:val="left"/>
              <w:textAlignment w:val="center"/>
              <w:rPr>
                <w:color w:val="000000"/>
              </w:rPr>
            </w:pPr>
            <w:r>
              <w:rPr>
                <w:rFonts w:ascii="宋体" w:hAnsi="宋体" w:eastAsia="宋体" w:cs="宋体"/>
                <w:color w:val="000000"/>
              </w:rPr>
              <w:t>工业革命</w:t>
            </w:r>
          </w:p>
        </w:tc>
        <w:tc>
          <w:tcPr>
            <w:tcW w:w="32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CA9F81">
            <w:pPr>
              <w:spacing w:line="360" w:lineRule="auto"/>
              <w:jc w:val="left"/>
              <w:textAlignment w:val="center"/>
              <w:rPr>
                <w:color w:val="000000"/>
              </w:rPr>
            </w:pPr>
            <w:r>
              <w:rPr>
                <w:rFonts w:ascii="宋体" w:hAnsi="宋体" w:eastAsia="宋体" w:cs="宋体"/>
                <w:color w:val="000000"/>
              </w:rPr>
              <w:t>蒸汽机、内燃机等一系列发明成果的应用</w:t>
            </w:r>
          </w:p>
        </w:tc>
        <w:tc>
          <w:tcPr>
            <w:tcW w:w="3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DDCFF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）积极：</w:t>
            </w:r>
            <w:r>
              <w:rPr>
                <w:rFonts w:ascii="Times New Roman" w:hAnsi="Times New Roman" w:eastAsia="Times New Roman" w:cs="Times New Roman"/>
                <w:color w:val="000000"/>
              </w:rPr>
              <w:t>___________</w:t>
            </w:r>
          </w:p>
        </w:tc>
      </w:tr>
      <w:tr w14:paraId="3F7E81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61EFB2F1">
            <w:pPr>
              <w:spacing w:line="360" w:lineRule="auto"/>
              <w:jc w:val="left"/>
              <w:textAlignment w:val="center"/>
              <w:rPr>
                <w:color w:val="000000"/>
              </w:rPr>
            </w:pPr>
          </w:p>
        </w:tc>
        <w:tc>
          <w:tcPr>
            <w:tcW w:w="32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9EACB8">
            <w:pPr>
              <w:spacing w:line="360" w:lineRule="auto"/>
              <w:jc w:val="left"/>
              <w:textAlignment w:val="center"/>
              <w:rPr>
                <w:color w:val="000000"/>
              </w:rPr>
            </w:pPr>
            <w:r>
              <w:rPr>
                <w:rFonts w:ascii="宋体" w:hAnsi="宋体" w:eastAsia="宋体" w:cs="宋体"/>
                <w:color w:val="000000"/>
              </w:rPr>
              <w:t>酸雨、城市垃圾、工人破坏机器</w:t>
            </w:r>
          </w:p>
        </w:tc>
        <w:tc>
          <w:tcPr>
            <w:tcW w:w="3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B7EAC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）消极：</w:t>
            </w:r>
            <w:r>
              <w:rPr>
                <w:rFonts w:ascii="Times New Roman" w:hAnsi="Times New Roman" w:eastAsia="Times New Roman" w:cs="Times New Roman"/>
                <w:color w:val="000000"/>
              </w:rPr>
              <w:t>___________</w:t>
            </w:r>
          </w:p>
        </w:tc>
      </w:tr>
      <w:tr w14:paraId="17847D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3CC1F3">
            <w:pPr>
              <w:spacing w:line="360" w:lineRule="auto"/>
              <w:jc w:val="left"/>
              <w:textAlignment w:val="center"/>
              <w:rPr>
                <w:color w:val="000000"/>
              </w:rPr>
            </w:pPr>
            <w:r>
              <w:rPr>
                <w:rFonts w:ascii="宋体" w:hAnsi="宋体" w:eastAsia="宋体" w:cs="宋体"/>
                <w:color w:val="000000"/>
              </w:rPr>
              <w:t>世界大战</w:t>
            </w:r>
          </w:p>
        </w:tc>
        <w:tc>
          <w:tcPr>
            <w:tcW w:w="32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42816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）写出欧洲战场上的战役一例：</w:t>
            </w:r>
            <w:r>
              <w:rPr>
                <w:rFonts w:ascii="Times New Roman" w:hAnsi="Times New Roman" w:eastAsia="Times New Roman" w:cs="Times New Roman"/>
                <w:color w:val="000000"/>
              </w:rPr>
              <w:t>__________</w:t>
            </w:r>
          </w:p>
        </w:tc>
        <w:tc>
          <w:tcPr>
            <w:tcW w:w="382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43F5A0">
            <w:pPr>
              <w:spacing w:line="360" w:lineRule="auto"/>
              <w:jc w:val="left"/>
              <w:textAlignment w:val="center"/>
              <w:rPr>
                <w:color w:val="000000"/>
              </w:rPr>
            </w:pPr>
            <w:r>
              <w:rPr>
                <w:rFonts w:ascii="宋体" w:hAnsi="宋体" w:eastAsia="宋体" w:cs="宋体"/>
                <w:color w:val="000000"/>
              </w:rPr>
              <w:t>造成了大量人员伤亡、财产损失；客观上促使各国反思战争的危害，推动国际组织的建立等</w:t>
            </w:r>
          </w:p>
        </w:tc>
      </w:tr>
      <w:tr w14:paraId="51C324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30BD966B">
            <w:pPr>
              <w:spacing w:line="360" w:lineRule="auto"/>
              <w:jc w:val="left"/>
              <w:textAlignment w:val="center"/>
              <w:rPr>
                <w:color w:val="000000"/>
              </w:rPr>
            </w:pPr>
          </w:p>
        </w:tc>
        <w:tc>
          <w:tcPr>
            <w:tcW w:w="32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1BF76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）二战后，人类为了构建世界和平而成立的影响最大的国际组织：</w:t>
            </w:r>
            <w:r>
              <w:rPr>
                <w:rFonts w:ascii="Times New Roman" w:hAnsi="Times New Roman" w:eastAsia="Times New Roman" w:cs="Times New Roman"/>
                <w:color w:val="000000"/>
              </w:rPr>
              <w:t>__________</w:t>
            </w:r>
          </w:p>
        </w:tc>
        <w:tc>
          <w:tcPr>
            <w:vMerge w:val="continue"/>
            <w:tcBorders>
              <w:top w:val="single" w:color="000000" w:sz="6" w:space="0"/>
              <w:left w:val="single" w:color="000000" w:sz="6" w:space="0"/>
              <w:bottom w:val="single" w:color="000000" w:sz="6" w:space="0"/>
              <w:right w:val="single" w:color="000000" w:sz="6" w:space="0"/>
            </w:tcBorders>
          </w:tcPr>
          <w:p w14:paraId="4193242F">
            <w:pPr>
              <w:spacing w:line="360" w:lineRule="auto"/>
              <w:jc w:val="left"/>
              <w:textAlignment w:val="center"/>
              <w:rPr>
                <w:color w:val="000000"/>
              </w:rPr>
            </w:pPr>
          </w:p>
        </w:tc>
      </w:tr>
      <w:tr w14:paraId="14AE15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905" w:type="dxa"/>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868FC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7</w:t>
            </w:r>
            <w:r>
              <w:rPr>
                <w:rFonts w:ascii="宋体" w:hAnsi="宋体" w:eastAsia="宋体" w:cs="宋体"/>
                <w:color w:val="000000"/>
              </w:rPr>
              <w:t>）你认为评价历史事件的原则或方法有哪些？请写出一点。</w:t>
            </w:r>
          </w:p>
        </w:tc>
      </w:tr>
    </w:tbl>
    <w:p w14:paraId="28F0BDAA">
      <w:pPr>
        <w:spacing w:line="360" w:lineRule="auto"/>
        <w:jc w:val="left"/>
        <w:textAlignment w:val="center"/>
        <w:rPr>
          <w:color w:val="000000"/>
        </w:rPr>
      </w:pPr>
    </w:p>
    <w:p w14:paraId="51896DFB">
      <w:pPr>
        <w:spacing w:line="360" w:lineRule="auto"/>
        <w:textAlignment w:val="center"/>
        <w:rPr>
          <w:color w:val="000000"/>
        </w:rPr>
      </w:pPr>
      <w:r>
        <w:rPr>
          <w:color w:val="2E75B6"/>
        </w:rPr>
        <w:t>【答案】</w:t>
      </w:r>
      <w:r>
        <w:rPr>
          <w:color w:val="000000"/>
        </w:rPr>
        <w:t>（1）消极：亚历山大东征具有侵略性质，给东方人民带来巨大灾难，掠夺了东方世界的无数财富。</w:t>
      </w:r>
      <w:r>
        <w:rPr>
          <w:color w:val="000000"/>
        </w:rPr>
        <w:br w:type="textWrapping"/>
      </w:r>
      <w:r>
        <w:rPr>
          <w:color w:val="000000"/>
        </w:rPr>
        <w:t>（2）积极：打破了世界各地相对隔绝的状态，世界联系日渐紧密；商品世界性流通，世界市场开始形成；促进了世界各地物种交流。</w:t>
      </w:r>
      <w:r>
        <w:rPr>
          <w:color w:val="000000"/>
        </w:rPr>
        <w:br w:type="textWrapping"/>
      </w:r>
      <w:r>
        <w:rPr>
          <w:color w:val="000000"/>
        </w:rPr>
        <w:t>（3）积极：促进大工厂制度建立，工业资产阶级和工业无产阶级逐渐成为社会的两大阶级，加速了城市化进程，丰富了人们的社会生活，世界市场步形成。</w:t>
      </w:r>
      <w:r>
        <w:rPr>
          <w:color w:val="000000"/>
        </w:rPr>
        <w:br w:type="textWrapping"/>
      </w:r>
      <w:r>
        <w:rPr>
          <w:color w:val="000000"/>
        </w:rPr>
        <w:t>（4）消极：社会贫富分化加剧、工人居住条件恶劣、环境污染严重、疾病与犯罪等一系列社会问题。</w:t>
      </w:r>
      <w:r>
        <w:rPr>
          <w:color w:val="000000"/>
        </w:rPr>
        <w:br w:type="textWrapping"/>
      </w:r>
      <w:r>
        <w:rPr>
          <w:color w:val="000000"/>
        </w:rPr>
        <w:t>（5）战场：波兰战役、苏德战争、法国战役、敦刻尔克大撤退、不列颠空战、西西里岛登陆战役、诺曼底登陆。</w:t>
      </w:r>
      <w:r>
        <w:rPr>
          <w:color w:val="000000"/>
        </w:rPr>
        <w:br w:type="textWrapping"/>
      </w:r>
      <w:r>
        <w:rPr>
          <w:color w:val="000000"/>
        </w:rPr>
        <w:t>（6）组织：联合国。</w:t>
      </w:r>
      <w:r>
        <w:rPr>
          <w:color w:val="000000"/>
        </w:rPr>
        <w:br w:type="textWrapping"/>
      </w:r>
      <w:r>
        <w:rPr>
          <w:color w:val="000000"/>
        </w:rPr>
        <w:t>（7）原则：客观、公正，全面的评价历史事件。运用历史唯物主义的观点一分为二的评价历史事件。</w:t>
      </w:r>
    </w:p>
    <w:p w14:paraId="2EC9A08A">
      <w:pPr>
        <w:spacing w:line="360" w:lineRule="auto"/>
        <w:textAlignment w:val="center"/>
        <w:rPr>
          <w:color w:val="000000"/>
        </w:rPr>
      </w:pPr>
      <w:r>
        <w:rPr>
          <w:color w:val="2E75B6"/>
        </w:rPr>
        <w:t>【解析】</w:t>
      </w:r>
    </w:p>
    <w:p w14:paraId="586CF71A">
      <w:pPr>
        <w:spacing w:line="360" w:lineRule="auto"/>
        <w:jc w:val="left"/>
        <w:textAlignment w:val="center"/>
        <w:rPr>
          <w:color w:val="000000"/>
        </w:rPr>
      </w:pPr>
      <w:r>
        <w:rPr>
          <w:color w:val="000000"/>
        </w:rPr>
        <w:t>【详解】（1）消极影响：根据所学知识可知，前334年，马其顿王亚历山大率军进攻波斯，开始了亚历山大东征。历时十年，经过伊苏斯之战、高加米拉战役、吉达斯普河战役，亚历山大征服了波斯、埃及、小亚细亚、两河流域。最终建起地跨欧、亚、非三洲的亚历山大帝国。亚历山大东征具有侵略性质，给东方人民带来巨大灾难，掠夺了东方世界的无数财富。</w:t>
      </w:r>
    </w:p>
    <w:p w14:paraId="5B367B8D">
      <w:pPr>
        <w:spacing w:line="360" w:lineRule="auto"/>
        <w:jc w:val="left"/>
        <w:textAlignment w:val="center"/>
        <w:rPr>
          <w:color w:val="000000"/>
        </w:rPr>
      </w:pPr>
      <w:r>
        <w:rPr>
          <w:color w:val="000000"/>
        </w:rPr>
        <w:t>（2）积极影响：根据所学知识可知，新航路的开辟打破了世界各地相对隔绝的状态，世界联系日渐紧密；商品世界性流通，世界市场开始形成；促进了世界各地物种交流。</w:t>
      </w:r>
    </w:p>
    <w:p w14:paraId="771A5798">
      <w:pPr>
        <w:spacing w:line="360" w:lineRule="auto"/>
        <w:jc w:val="left"/>
        <w:textAlignment w:val="center"/>
        <w:rPr>
          <w:color w:val="000000"/>
        </w:rPr>
      </w:pPr>
      <w:r>
        <w:rPr>
          <w:color w:val="000000"/>
        </w:rPr>
        <w:t>（3）积极影响：根据所学知识可知，工业革命促进大工厂制度建立，工业资产阶级和工业无产阶级逐渐成为社会的两大阶级，加速了城市化进程，丰富了人们的社会生活，世界市场步形成。</w:t>
      </w:r>
    </w:p>
    <w:p w14:paraId="565FD99F">
      <w:pPr>
        <w:spacing w:line="360" w:lineRule="auto"/>
        <w:jc w:val="left"/>
        <w:textAlignment w:val="center"/>
        <w:rPr>
          <w:color w:val="000000"/>
        </w:rPr>
      </w:pPr>
      <w:r>
        <w:rPr>
          <w:color w:val="000000"/>
        </w:rPr>
        <w:t>（4）消极影响：根据材料“酸雨、城市垃圾、工人破坏及其”并根据所学知识可知，工业革命也导致了社会贫富分化加剧、工人居住条件恶劣、环境污染严重、疾病与犯罪等一系列社会问题。</w:t>
      </w:r>
    </w:p>
    <w:p w14:paraId="19832378">
      <w:pPr>
        <w:spacing w:line="360" w:lineRule="auto"/>
        <w:jc w:val="left"/>
        <w:textAlignment w:val="center"/>
        <w:rPr>
          <w:color w:val="000000"/>
        </w:rPr>
      </w:pPr>
      <w:r>
        <w:rPr>
          <w:color w:val="000000"/>
        </w:rPr>
        <w:t>（5）战役：根据所学知识可知，两次世界大战中，欧洲战场上的战役有：波兰战役、苏德战争、法国战役、敦刻尔克大撤退、不列颠空战、西西里岛登陆战役、诺曼底登陆等等。</w:t>
      </w:r>
    </w:p>
    <w:p w14:paraId="49DA7E49">
      <w:pPr>
        <w:spacing w:line="360" w:lineRule="auto"/>
        <w:jc w:val="left"/>
        <w:textAlignment w:val="center"/>
        <w:rPr>
          <w:color w:val="000000"/>
        </w:rPr>
      </w:pPr>
      <w:r>
        <w:rPr>
          <w:color w:val="000000"/>
        </w:rPr>
        <w:t>（6）国际组织：根据所学知识可知，第二次世界大战中，世界反法西斯国家提出了建立战后国际安全组织的主张。1945年10月，联合国正式成立。联合国是人类构建世界和平的成果，也是影响最大的国际组织。</w:t>
      </w:r>
    </w:p>
    <w:p w14:paraId="7554C917">
      <w:pPr>
        <w:spacing w:line="360" w:lineRule="auto"/>
        <w:jc w:val="left"/>
        <w:textAlignment w:val="center"/>
        <w:rPr>
          <w:color w:val="000000"/>
        </w:rPr>
      </w:pPr>
      <w:r>
        <w:rPr>
          <w:color w:val="000000"/>
        </w:rPr>
        <w:t>（7）原则：根据所学知识可知，我认为评价历史事件的原则有：客观、公正，全面的评价历史事件。运用历史唯物主义的观点一分为二的评价历史事件。</w:t>
      </w:r>
    </w:p>
    <w:p w14:paraId="07D74C83">
      <w:pPr>
        <w:spacing w:line="360" w:lineRule="auto"/>
        <w:jc w:val="both"/>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1019F5">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94B984">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926611">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841855">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D9C09E">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57BAFC">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27A4403"/>
    <w:rsid w:val="1B11257B"/>
    <w:rsid w:val="1CBC3034"/>
    <w:rsid w:val="2F0E6E9C"/>
    <w:rsid w:val="38274566"/>
    <w:rsid w:val="5FA51861"/>
    <w:rsid w:val="62C17F3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image" Target="media/image12.jpe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14</Pages>
  <Words>8804</Words>
  <Characters>9016</Characters>
  <Lines>0</Lines>
  <Paragraphs>0</Paragraphs>
  <TotalTime>4</TotalTime>
  <ScaleCrop>false</ScaleCrop>
  <LinksUpToDate>false</LinksUpToDate>
  <CharactersWithSpaces>9293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2023-07-08T09:20:00Z</dcterms:created>
  <dc:creator>学科网试题生产平台</dc:creator>
  <dc:description>3274269393723392</dc:description>
  <cp:lastModifiedBy>上帝掷骰子吗</cp:lastModifiedBy>
  <dcterms:modified xsi:type="dcterms:W3CDTF">2024-07-20T16:01:00Z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1F69DA41AB9E4FADB9DB35F8F72AED81_12</vt:lpwstr>
  </property>
</Properties>
</file>