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1ED3D79">
      <w:pPr>
        <w:spacing w:before="300"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11938000</wp:posOffset>
            </wp:positionH>
            <wp:positionV relativeFrom="topMargin">
              <wp:posOffset>11963400</wp:posOffset>
            </wp:positionV>
            <wp:extent cx="457200" cy="317500"/>
            <wp:effectExtent l="0" t="0" r="0" b="635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0"/>
                    <a:stretch>
                      <a:fillRect/>
                    </a:stretch>
                  </pic:blipFill>
                  <pic:spPr>
                    <a:xfrm>
                      <a:off x="0" y="0"/>
                      <a:ext cx="457200" cy="3175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年吉林省中考历史真题</w:t>
      </w:r>
    </w:p>
    <w:p w14:paraId="1093AB1D">
      <w:pPr>
        <w:spacing w:line="285" w:lineRule="auto"/>
        <w:jc w:val="left"/>
      </w:pPr>
      <w:r>
        <w:rPr>
          <w:rFonts w:ascii="宋体" w:hAnsi="宋体" w:eastAsia="宋体" w:cs="宋体"/>
          <w:b/>
          <w:color w:val="auto"/>
          <w:sz w:val="24"/>
        </w:rPr>
        <w:t>一、单项选择题（每小题</w:t>
      </w:r>
      <w:r>
        <w:rPr>
          <w:rFonts w:ascii="Times New Roman" w:hAnsi="Times New Roman" w:eastAsia="Times New Roman" w:cs="Times New Roman"/>
          <w:b/>
          <w:color w:val="auto"/>
          <w:sz w:val="24"/>
        </w:rPr>
        <w:t>1</w:t>
      </w:r>
      <w:r>
        <w:rPr>
          <w:rFonts w:ascii="宋体" w:hAnsi="宋体" w:eastAsia="宋体" w:cs="宋体"/>
          <w:b/>
          <w:color w:val="auto"/>
          <w:sz w:val="24"/>
        </w:rPr>
        <w:t>分，共</w:t>
      </w:r>
      <w:r>
        <w:rPr>
          <w:rFonts w:ascii="Times New Roman" w:hAnsi="Times New Roman" w:eastAsia="Times New Roman" w:cs="Times New Roman"/>
          <w:b/>
          <w:color w:val="auto"/>
          <w:sz w:val="24"/>
        </w:rPr>
        <w:t>10</w:t>
      </w:r>
      <w:r>
        <w:rPr>
          <w:rFonts w:ascii="宋体" w:hAnsi="宋体" w:eastAsia="宋体" w:cs="宋体"/>
          <w:b/>
          <w:color w:val="auto"/>
          <w:sz w:val="24"/>
        </w:rPr>
        <w:t>分）</w:t>
      </w:r>
    </w:p>
    <w:p w14:paraId="38C4DD29">
      <w:pPr>
        <w:spacing w:line="360" w:lineRule="auto"/>
        <w:jc w:val="left"/>
      </w:pPr>
      <w:r>
        <w:rPr>
          <w:color w:val="auto"/>
        </w:rPr>
        <w:t xml:space="preserve">1. </w:t>
      </w:r>
      <w:r>
        <w:rPr>
          <w:rFonts w:ascii="宋体" w:hAnsi="宋体" w:eastAsia="宋体" w:cs="宋体"/>
          <w:color w:val="auto"/>
        </w:rPr>
        <w:t>下列选项中、研究北京人、山顶洞人等远古人类最可靠的证据是（</w:t>
      </w:r>
      <w:r>
        <w:rPr>
          <w:rFonts w:ascii="Times New Roman" w:hAnsi="Times New Roman" w:eastAsia="Times New Roman" w:cs="Times New Roman"/>
          <w:color w:val="auto"/>
        </w:rPr>
        <w:t xml:space="preserve">    </w:t>
      </w:r>
      <w:r>
        <w:rPr>
          <w:rFonts w:ascii="宋体" w:hAnsi="宋体" w:eastAsia="宋体" w:cs="宋体"/>
          <w:color w:val="auto"/>
        </w:rPr>
        <w:t>）</w:t>
      </w:r>
    </w:p>
    <w:p w14:paraId="1C75F5D8">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传说</w:t>
      </w:r>
      <w:r>
        <w:tab/>
      </w:r>
      <w:r>
        <w:t xml:space="preserve">B. </w:t>
      </w:r>
      <w:r>
        <w:rPr>
          <w:rFonts w:ascii="宋体" w:hAnsi="宋体" w:eastAsia="宋体" w:cs="宋体"/>
          <w:color w:val="auto"/>
        </w:rPr>
        <w:t>文献</w:t>
      </w:r>
      <w:r>
        <w:tab/>
      </w:r>
      <w:r>
        <w:t xml:space="preserve">C. </w:t>
      </w:r>
      <w:r>
        <w:rPr>
          <w:rFonts w:ascii="宋体" w:hAnsi="宋体" w:eastAsia="宋体" w:cs="宋体"/>
          <w:color w:val="auto"/>
        </w:rPr>
        <w:t>化石</w:t>
      </w:r>
      <w:r>
        <w:tab/>
      </w:r>
      <w:r>
        <w:t xml:space="preserve">D. </w:t>
      </w:r>
      <w:r>
        <w:rPr>
          <w:rFonts w:ascii="宋体" w:hAnsi="宋体" w:eastAsia="宋体" w:cs="宋体"/>
          <w:color w:val="auto"/>
        </w:rPr>
        <w:t>影像</w:t>
      </w:r>
    </w:p>
    <w:p w14:paraId="6728D7AB">
      <w:pPr>
        <w:spacing w:line="360" w:lineRule="auto"/>
        <w:jc w:val="left"/>
        <w:textAlignment w:val="center"/>
        <w:rPr>
          <w:color w:val="000000"/>
        </w:rPr>
      </w:pPr>
      <w:r>
        <w:rPr>
          <w:color w:val="000000"/>
        </w:rPr>
        <w:t xml:space="preserve">2. </w:t>
      </w:r>
      <w:r>
        <w:rPr>
          <w:rFonts w:ascii="宋体" w:hAnsi="宋体" w:eastAsia="宋体" w:cs="宋体"/>
          <w:color w:val="000000"/>
        </w:rPr>
        <w:t>科举制度的创立是中国古代选官制度的一大变革，其选拔官员的主要标准是（</w:t>
      </w:r>
      <w:r>
        <w:rPr>
          <w:rFonts w:ascii="Times New Roman" w:hAnsi="Times New Roman" w:eastAsia="Times New Roman" w:cs="Times New Roman"/>
          <w:color w:val="000000"/>
        </w:rPr>
        <w:t xml:space="preserve">    </w:t>
      </w:r>
      <w:r>
        <w:rPr>
          <w:rFonts w:ascii="宋体" w:hAnsi="宋体" w:eastAsia="宋体" w:cs="宋体"/>
          <w:color w:val="000000"/>
        </w:rPr>
        <w:t>）</w:t>
      </w:r>
    </w:p>
    <w:p w14:paraId="31E5D15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血缘</w:t>
      </w:r>
      <w:r>
        <w:rPr>
          <w:color w:val="000000"/>
        </w:rPr>
        <w:tab/>
      </w:r>
      <w:r>
        <w:rPr>
          <w:color w:val="000000"/>
        </w:rPr>
        <w:t xml:space="preserve">B. </w:t>
      </w:r>
      <w:r>
        <w:rPr>
          <w:rFonts w:ascii="宋体" w:hAnsi="宋体" w:eastAsia="宋体" w:cs="宋体"/>
          <w:color w:val="000000"/>
        </w:rPr>
        <w:t>门第</w:t>
      </w:r>
      <w:r>
        <w:rPr>
          <w:color w:val="000000"/>
        </w:rPr>
        <w:tab/>
      </w:r>
      <w:r>
        <w:rPr>
          <w:color w:val="000000"/>
        </w:rPr>
        <w:t xml:space="preserve">C. </w:t>
      </w:r>
      <w:r>
        <w:rPr>
          <w:rFonts w:ascii="宋体" w:hAnsi="宋体" w:eastAsia="宋体" w:cs="宋体"/>
          <w:color w:val="000000"/>
        </w:rPr>
        <w:t>才学</w:t>
      </w:r>
      <w:r>
        <w:rPr>
          <w:color w:val="000000"/>
        </w:rPr>
        <w:tab/>
      </w:r>
      <w:r>
        <w:rPr>
          <w:color w:val="000000"/>
        </w:rPr>
        <w:t xml:space="preserve">D. </w:t>
      </w:r>
      <w:r>
        <w:rPr>
          <w:rFonts w:ascii="宋体" w:hAnsi="宋体" w:eastAsia="宋体" w:cs="宋体"/>
          <w:color w:val="000000"/>
        </w:rPr>
        <w:t>军功</w:t>
      </w:r>
    </w:p>
    <w:p w14:paraId="76F54A76">
      <w:pPr>
        <w:spacing w:line="360" w:lineRule="auto"/>
        <w:jc w:val="left"/>
        <w:textAlignment w:val="center"/>
        <w:rPr>
          <w:color w:val="000000"/>
        </w:rPr>
      </w:pPr>
      <w:r>
        <w:rPr>
          <w:color w:val="000000"/>
        </w:rPr>
        <w:t xml:space="preserve">3. </w:t>
      </w:r>
      <w:r>
        <w:rPr>
          <w:rFonts w:ascii="宋体" w:hAnsi="宋体" w:eastAsia="宋体" w:cs="宋体"/>
          <w:color w:val="000000"/>
        </w:rPr>
        <w:t>如果让你讲述中华民族反抗外来侵略的历史小故事，可以选择的内容是（</w:t>
      </w:r>
      <w:r>
        <w:rPr>
          <w:rFonts w:ascii="Times New Roman" w:hAnsi="Times New Roman" w:eastAsia="Times New Roman" w:cs="Times New Roman"/>
          <w:color w:val="000000"/>
        </w:rPr>
        <w:t xml:space="preserve">    </w:t>
      </w:r>
      <w:r>
        <w:rPr>
          <w:rFonts w:ascii="宋体" w:hAnsi="宋体" w:eastAsia="宋体" w:cs="宋体"/>
          <w:color w:val="000000"/>
        </w:rPr>
        <w:t>）</w:t>
      </w:r>
    </w:p>
    <w:p w14:paraId="35498F2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卫青北击匈奴</w:t>
      </w:r>
      <w:r>
        <w:rPr>
          <w:color w:val="000000"/>
        </w:rPr>
        <w:tab/>
      </w:r>
      <w:r>
        <w:rPr>
          <w:color w:val="000000"/>
        </w:rPr>
        <w:t xml:space="preserve">B. </w:t>
      </w:r>
      <w:r>
        <w:rPr>
          <w:rFonts w:ascii="宋体" w:hAnsi="宋体" w:eastAsia="宋体" w:cs="宋体"/>
          <w:color w:val="000000"/>
        </w:rPr>
        <w:t>岳飞抗金</w:t>
      </w:r>
      <w:r>
        <w:rPr>
          <w:color w:val="000000"/>
        </w:rPr>
        <w:tab/>
      </w:r>
      <w:r>
        <w:rPr>
          <w:color w:val="000000"/>
        </w:rPr>
        <w:t xml:space="preserve">C. </w:t>
      </w:r>
      <w:r>
        <w:rPr>
          <w:rFonts w:ascii="宋体" w:hAnsi="宋体" w:eastAsia="宋体" w:cs="宋体"/>
          <w:color w:val="000000"/>
        </w:rPr>
        <w:t>文天祥抗元</w:t>
      </w:r>
      <w:r>
        <w:rPr>
          <w:color w:val="000000"/>
        </w:rPr>
        <w:tab/>
      </w:r>
      <w:r>
        <w:rPr>
          <w:color w:val="000000"/>
        </w:rPr>
        <w:t xml:space="preserve">D. </w:t>
      </w:r>
      <w:r>
        <w:rPr>
          <w:rFonts w:ascii="宋体" w:hAnsi="宋体" w:eastAsia="宋体" w:cs="宋体"/>
          <w:color w:val="000000"/>
        </w:rPr>
        <w:t>戚继光抗倭</w:t>
      </w:r>
    </w:p>
    <w:p w14:paraId="040122D9">
      <w:pPr>
        <w:spacing w:line="360" w:lineRule="auto"/>
        <w:jc w:val="left"/>
        <w:textAlignment w:val="center"/>
        <w:rPr>
          <w:color w:val="000000"/>
        </w:rPr>
      </w:pPr>
      <w:r>
        <w:rPr>
          <w:color w:val="000000"/>
        </w:rPr>
        <w:t xml:space="preserve">4. </w:t>
      </w:r>
      <w:r>
        <w:rPr>
          <w:rFonts w:ascii="宋体" w:hAnsi="宋体" w:eastAsia="宋体" w:cs="宋体"/>
          <w:color w:val="000000"/>
        </w:rPr>
        <w:t>“李鸿章创办江南机器制造总局，张之洞创办汉阳铁厂”这属于洋务运动</w:t>
      </w:r>
      <w:r>
        <w:rPr>
          <w:rFonts w:ascii="宋体" w:hAnsi="宋体" w:eastAsia="宋体" w:cs="宋体"/>
          <w:color w:val="000000"/>
          <w:position w:val="0"/>
        </w:rPr>
        <w:drawing>
          <wp:inline distT="0" distB="0" distL="114300" distR="114300">
            <wp:extent cx="133350" cy="177800"/>
            <wp:effectExtent l="0" t="0" r="0" b="13335"/>
            <wp:docPr id="663991516" name="图片 66399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991516" name="图片 663991516"/>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w:t>
      </w:r>
    </w:p>
    <w:p w14:paraId="3B8E87FC">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背景</w:t>
      </w:r>
      <w:r>
        <w:rPr>
          <w:color w:val="000000"/>
        </w:rPr>
        <w:tab/>
      </w:r>
      <w:r>
        <w:rPr>
          <w:color w:val="000000"/>
        </w:rPr>
        <w:t xml:space="preserve">B. </w:t>
      </w:r>
      <w:r>
        <w:rPr>
          <w:rFonts w:ascii="宋体" w:hAnsi="宋体" w:eastAsia="宋体" w:cs="宋体"/>
          <w:color w:val="000000"/>
        </w:rPr>
        <w:t>内容</w:t>
      </w:r>
      <w:r>
        <w:rPr>
          <w:color w:val="000000"/>
        </w:rPr>
        <w:tab/>
      </w:r>
      <w:r>
        <w:rPr>
          <w:color w:val="000000"/>
        </w:rPr>
        <w:t xml:space="preserve">C. </w:t>
      </w:r>
      <w:r>
        <w:rPr>
          <w:rFonts w:ascii="宋体" w:hAnsi="宋体" w:eastAsia="宋体" w:cs="宋体"/>
          <w:color w:val="000000"/>
        </w:rPr>
        <w:t>结果</w:t>
      </w:r>
      <w:r>
        <w:rPr>
          <w:color w:val="000000"/>
        </w:rPr>
        <w:tab/>
      </w:r>
      <w:r>
        <w:rPr>
          <w:color w:val="000000"/>
        </w:rPr>
        <w:t xml:space="preserve">D. </w:t>
      </w:r>
      <w:r>
        <w:rPr>
          <w:rFonts w:ascii="宋体" w:hAnsi="宋体" w:eastAsia="宋体" w:cs="宋体"/>
          <w:color w:val="000000"/>
        </w:rPr>
        <w:t>影响</w:t>
      </w:r>
    </w:p>
    <w:p w14:paraId="179FCA61">
      <w:pPr>
        <w:spacing w:line="360" w:lineRule="auto"/>
        <w:jc w:val="left"/>
        <w:textAlignment w:val="center"/>
        <w:rPr>
          <w:color w:val="000000"/>
        </w:rPr>
      </w:pPr>
      <w:r>
        <w:rPr>
          <w:color w:val="000000"/>
        </w:rPr>
        <w:t xml:space="preserve">5. </w:t>
      </w:r>
      <w:r>
        <w:rPr>
          <w:rFonts w:ascii="宋体" w:hAnsi="宋体" w:eastAsia="宋体" w:cs="宋体"/>
          <w:color w:val="000000"/>
        </w:rPr>
        <w:t>为推翻国民党的独裁统治，中国共产党进行了坚决的斗争。符合这一主题的战役是（</w:t>
      </w:r>
      <w:r>
        <w:rPr>
          <w:rFonts w:ascii="Times New Roman" w:hAnsi="Times New Roman" w:eastAsia="Times New Roman" w:cs="Times New Roman"/>
          <w:color w:val="000000"/>
        </w:rPr>
        <w:t xml:space="preserve">    </w:t>
      </w:r>
      <w:r>
        <w:rPr>
          <w:rFonts w:ascii="宋体" w:hAnsi="宋体" w:eastAsia="宋体" w:cs="宋体"/>
          <w:color w:val="000000"/>
        </w:rPr>
        <w:t>）</w:t>
      </w:r>
    </w:p>
    <w:p w14:paraId="791E781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汀泗桥战役</w:t>
      </w:r>
      <w:r>
        <w:rPr>
          <w:color w:val="000000"/>
        </w:rPr>
        <w:tab/>
      </w:r>
      <w:r>
        <w:rPr>
          <w:color w:val="000000"/>
        </w:rPr>
        <w:t xml:space="preserve">B. </w:t>
      </w:r>
      <w:r>
        <w:rPr>
          <w:rFonts w:ascii="宋体" w:hAnsi="宋体" w:eastAsia="宋体" w:cs="宋体"/>
          <w:color w:val="000000"/>
        </w:rPr>
        <w:t>平型关大捷</w:t>
      </w:r>
      <w:r>
        <w:rPr>
          <w:color w:val="000000"/>
        </w:rPr>
        <w:tab/>
      </w:r>
      <w:r>
        <w:rPr>
          <w:color w:val="000000"/>
        </w:rPr>
        <w:t xml:space="preserve">C. </w:t>
      </w:r>
      <w:r>
        <w:rPr>
          <w:rFonts w:ascii="宋体" w:hAnsi="宋体" w:eastAsia="宋体" w:cs="宋体"/>
          <w:color w:val="000000"/>
        </w:rPr>
        <w:t>百团大战</w:t>
      </w:r>
      <w:r>
        <w:rPr>
          <w:color w:val="000000"/>
        </w:rPr>
        <w:tab/>
      </w:r>
      <w:r>
        <w:rPr>
          <w:color w:val="000000"/>
        </w:rPr>
        <w:t xml:space="preserve">D. </w:t>
      </w:r>
      <w:r>
        <w:rPr>
          <w:rFonts w:ascii="宋体" w:hAnsi="宋体" w:eastAsia="宋体" w:cs="宋体"/>
          <w:color w:val="000000"/>
        </w:rPr>
        <w:t>辽沈战役</w:t>
      </w:r>
    </w:p>
    <w:p w14:paraId="321CD6DB">
      <w:pPr>
        <w:spacing w:line="360" w:lineRule="auto"/>
        <w:jc w:val="left"/>
        <w:textAlignment w:val="center"/>
        <w:rPr>
          <w:color w:val="000000"/>
        </w:rPr>
      </w:pPr>
      <w:r>
        <w:rPr>
          <w:color w:val="000000"/>
        </w:rPr>
        <w:t xml:space="preserve">6. </w:t>
      </w:r>
      <w:r>
        <w:rPr>
          <w:rFonts w:ascii="Times New Roman" w:hAnsi="Times New Roman" w:eastAsia="Times New Roman" w:cs="Times New Roman"/>
          <w:color w:val="000000"/>
        </w:rPr>
        <w:t>1997</w:t>
      </w:r>
      <w:r>
        <w:rPr>
          <w:rFonts w:ascii="宋体" w:hAnsi="宋体" w:eastAsia="宋体" w:cs="宋体"/>
          <w:color w:val="000000"/>
        </w:rPr>
        <w:t>年</w:t>
      </w:r>
      <w:r>
        <w:rPr>
          <w:rFonts w:ascii="Times New Roman" w:hAnsi="Times New Roman" w:eastAsia="Times New Roman" w:cs="Times New Roman"/>
          <w:color w:val="000000"/>
        </w:rPr>
        <w:t>7</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日，中华人民共和国政府对香港恢复行使主权。取得这一重大成就根本原因是（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73FE38E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中国综合国力的增强</w:t>
      </w:r>
      <w:r>
        <w:rPr>
          <w:color w:val="000000"/>
        </w:rPr>
        <w:tab/>
      </w:r>
      <w:r>
        <w:rPr>
          <w:color w:val="000000"/>
        </w:rPr>
        <w:t xml:space="preserve">B. </w:t>
      </w:r>
      <w:r>
        <w:rPr>
          <w:rFonts w:ascii="宋体" w:hAnsi="宋体" w:eastAsia="宋体" w:cs="宋体"/>
          <w:color w:val="000000"/>
        </w:rPr>
        <w:t>“一国两制”构思的正确指导</w:t>
      </w:r>
    </w:p>
    <w:p w14:paraId="12C6CD8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中华民族的共同心愿</w:t>
      </w:r>
      <w:r>
        <w:rPr>
          <w:color w:val="000000"/>
        </w:rPr>
        <w:tab/>
      </w:r>
      <w:r>
        <w:rPr>
          <w:color w:val="000000"/>
        </w:rPr>
        <w:t xml:space="preserve">D. </w:t>
      </w:r>
      <w:r>
        <w:rPr>
          <w:rFonts w:ascii="宋体" w:hAnsi="宋体" w:eastAsia="宋体" w:cs="宋体"/>
          <w:color w:val="000000"/>
        </w:rPr>
        <w:t>中英双方的共同努力</w:t>
      </w:r>
    </w:p>
    <w:p w14:paraId="308658BC">
      <w:pPr>
        <w:spacing w:line="360" w:lineRule="auto"/>
        <w:jc w:val="left"/>
        <w:textAlignment w:val="center"/>
        <w:rPr>
          <w:color w:val="000000"/>
        </w:rPr>
      </w:pPr>
      <w:r>
        <w:rPr>
          <w:color w:val="000000"/>
        </w:rPr>
        <w:t xml:space="preserve">7. </w:t>
      </w:r>
      <w:r>
        <w:rPr>
          <w:rFonts w:ascii="宋体" w:hAnsi="宋体" w:eastAsia="宋体" w:cs="宋体"/>
          <w:color w:val="000000"/>
        </w:rPr>
        <w:t>邓稼先的一生是为新中国的科学事业默默奉献的一生，他所从事的研究（</w:t>
      </w:r>
      <w:r>
        <w:rPr>
          <w:rFonts w:ascii="Times New Roman" w:hAnsi="Times New Roman" w:eastAsia="Times New Roman" w:cs="Times New Roman"/>
          <w:color w:val="000000"/>
        </w:rPr>
        <w:t xml:space="preserve">    </w:t>
      </w:r>
      <w:r>
        <w:rPr>
          <w:rFonts w:ascii="宋体" w:hAnsi="宋体" w:eastAsia="宋体" w:cs="宋体"/>
          <w:color w:val="000000"/>
        </w:rPr>
        <w:t>）</w:t>
      </w:r>
    </w:p>
    <w:p w14:paraId="309C421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打破了有核大国的核垄断</w:t>
      </w:r>
      <w:r>
        <w:rPr>
          <w:color w:val="000000"/>
        </w:rPr>
        <w:tab/>
      </w:r>
      <w:r>
        <w:rPr>
          <w:color w:val="000000"/>
        </w:rPr>
        <w:t xml:space="preserve">B. </w:t>
      </w:r>
      <w:r>
        <w:rPr>
          <w:rFonts w:ascii="宋体" w:hAnsi="宋体" w:eastAsia="宋体" w:cs="宋体"/>
          <w:color w:val="000000"/>
        </w:rPr>
        <w:t>保障了我国的粮食安全</w:t>
      </w:r>
    </w:p>
    <w:p w14:paraId="0A0F126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开创了治疗疟疾的新方法</w:t>
      </w:r>
      <w:r>
        <w:rPr>
          <w:color w:val="000000"/>
        </w:rPr>
        <w:tab/>
      </w:r>
      <w:r>
        <w:rPr>
          <w:color w:val="000000"/>
        </w:rPr>
        <w:t xml:space="preserve">D. </w:t>
      </w:r>
      <w:r>
        <w:rPr>
          <w:rFonts w:ascii="宋体" w:hAnsi="宋体" w:eastAsia="宋体" w:cs="宋体"/>
          <w:color w:val="000000"/>
        </w:rPr>
        <w:t>开启了我国的飞天之旅</w:t>
      </w:r>
    </w:p>
    <w:p w14:paraId="542F8E03">
      <w:pPr>
        <w:spacing w:line="360" w:lineRule="auto"/>
        <w:jc w:val="left"/>
        <w:textAlignment w:val="center"/>
        <w:rPr>
          <w:color w:val="000000"/>
        </w:rPr>
      </w:pPr>
      <w:r>
        <w:rPr>
          <w:color w:val="000000"/>
        </w:rPr>
        <w:t xml:space="preserve">8. </w:t>
      </w:r>
      <w:r>
        <w:rPr>
          <w:rFonts w:ascii="宋体" w:hAnsi="宋体" w:eastAsia="宋体" w:cs="宋体"/>
          <w:color w:val="000000"/>
        </w:rPr>
        <w:t>奥林匹亚神庙中的宙斯像是古代世界七大奇迹之一，它所代表的古典文明产生的地域是（</w:t>
      </w:r>
      <w:r>
        <w:rPr>
          <w:rFonts w:ascii="Times New Roman" w:hAnsi="Times New Roman" w:eastAsia="Times New Roman" w:cs="Times New Roman"/>
          <w:color w:val="000000"/>
        </w:rPr>
        <w:t xml:space="preserve">    </w:t>
      </w:r>
      <w:r>
        <w:rPr>
          <w:rFonts w:ascii="宋体" w:hAnsi="宋体" w:eastAsia="宋体" w:cs="宋体"/>
          <w:color w:val="000000"/>
        </w:rPr>
        <w:t>）</w:t>
      </w:r>
    </w:p>
    <w:p w14:paraId="23AA96AE">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143000" cy="14668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143000" cy="1466850"/>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2466975" cy="16192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466975" cy="1619250"/>
                    </a:xfrm>
                    <a:prstGeom prst="rect">
                      <a:avLst/>
                    </a:prstGeom>
                  </pic:spPr>
                </pic:pic>
              </a:graphicData>
            </a:graphic>
          </wp:inline>
        </w:drawing>
      </w:r>
      <w:r>
        <w:rPr>
          <w:color w:val="000000"/>
        </w:rPr>
        <w:t xml:space="preserve">  </w:t>
      </w:r>
    </w:p>
    <w:p w14:paraId="35DE2159">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514475" cy="21526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514475" cy="2152650"/>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2543175" cy="22193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543175" cy="2219325"/>
                    </a:xfrm>
                    <a:prstGeom prst="rect">
                      <a:avLst/>
                    </a:prstGeom>
                  </pic:spPr>
                </pic:pic>
              </a:graphicData>
            </a:graphic>
          </wp:inline>
        </w:drawing>
      </w:r>
      <w:r>
        <w:rPr>
          <w:color w:val="000000"/>
        </w:rPr>
        <w:t xml:space="preserve">  </w:t>
      </w:r>
    </w:p>
    <w:p w14:paraId="62C4ADFF">
      <w:pPr>
        <w:spacing w:line="360" w:lineRule="auto"/>
        <w:jc w:val="left"/>
        <w:textAlignment w:val="center"/>
        <w:rPr>
          <w:color w:val="000000"/>
        </w:rPr>
      </w:pPr>
      <w:r>
        <w:rPr>
          <w:color w:val="000000"/>
        </w:rPr>
        <w:t xml:space="preserve">9. </w:t>
      </w:r>
      <w:r>
        <w:rPr>
          <w:rFonts w:ascii="宋体" w:hAnsi="宋体" w:eastAsia="宋体" w:cs="宋体"/>
          <w:color w:val="000000"/>
        </w:rPr>
        <w:t>某文献宣扬天赋人权的思想，“事实上，天赋人权的享有者不包括黑人和印第安人”该文献是（</w:t>
      </w:r>
      <w:r>
        <w:rPr>
          <w:rFonts w:ascii="Times New Roman" w:hAnsi="Times New Roman" w:eastAsia="Times New Roman" w:cs="Times New Roman"/>
          <w:color w:val="000000"/>
        </w:rPr>
        <w:t xml:space="preserve">    </w:t>
      </w:r>
      <w:r>
        <w:rPr>
          <w:rFonts w:ascii="宋体" w:hAnsi="宋体" w:eastAsia="宋体" w:cs="宋体"/>
          <w:color w:val="000000"/>
        </w:rPr>
        <w:t>）</w:t>
      </w:r>
    </w:p>
    <w:p w14:paraId="7862670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《权利法案》</w:t>
      </w:r>
      <w:r>
        <w:rPr>
          <w:color w:val="000000"/>
        </w:rPr>
        <w:tab/>
      </w:r>
      <w:r>
        <w:rPr>
          <w:color w:val="000000"/>
        </w:rPr>
        <w:t xml:space="preserve">B. </w:t>
      </w:r>
      <w:r>
        <w:rPr>
          <w:rFonts w:ascii="宋体" w:hAnsi="宋体" w:eastAsia="宋体" w:cs="宋体"/>
          <w:color w:val="000000"/>
        </w:rPr>
        <w:t>《独立宣言》</w:t>
      </w:r>
    </w:p>
    <w:p w14:paraId="0BE2707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《人权宣言》</w:t>
      </w:r>
      <w:r>
        <w:rPr>
          <w:color w:val="000000"/>
        </w:rPr>
        <w:tab/>
      </w:r>
      <w:r>
        <w:rPr>
          <w:color w:val="000000"/>
        </w:rPr>
        <w:t xml:space="preserve">D. </w:t>
      </w:r>
      <w:r>
        <w:rPr>
          <w:rFonts w:ascii="宋体" w:hAnsi="宋体" w:eastAsia="宋体" w:cs="宋体"/>
          <w:color w:val="000000"/>
        </w:rPr>
        <w:t>《解放黑人奴隶宣言》</w:t>
      </w:r>
    </w:p>
    <w:p w14:paraId="0CA445B5">
      <w:pPr>
        <w:spacing w:line="360" w:lineRule="auto"/>
        <w:jc w:val="left"/>
        <w:textAlignment w:val="center"/>
        <w:rPr>
          <w:color w:val="000000"/>
        </w:rPr>
      </w:pPr>
      <w:r>
        <w:rPr>
          <w:color w:val="000000"/>
        </w:rPr>
        <w:t xml:space="preserve">10. </w:t>
      </w:r>
      <w:r>
        <w:rPr>
          <w:rFonts w:ascii="宋体" w:hAnsi="宋体" w:eastAsia="宋体" w:cs="宋体"/>
          <w:color w:val="000000"/>
        </w:rPr>
        <w:t>“农民可以自由买卖纳税后的剩余产品，实行自由贸易；允许私人经营中小企业；实行按劳取酬的工资制。”该内容反映的是（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D942A6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战时共产主义政策</w:t>
      </w:r>
      <w:r>
        <w:rPr>
          <w:color w:val="000000"/>
        </w:rPr>
        <w:tab/>
      </w:r>
      <w:r>
        <w:rPr>
          <w:color w:val="000000"/>
        </w:rPr>
        <w:t xml:space="preserve">B. </w:t>
      </w:r>
      <w:r>
        <w:rPr>
          <w:rFonts w:ascii="宋体" w:hAnsi="宋体" w:eastAsia="宋体" w:cs="宋体"/>
          <w:color w:val="000000"/>
        </w:rPr>
        <w:t>新经济政策</w:t>
      </w:r>
    </w:p>
    <w:p w14:paraId="1DBC17A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苏联模式</w:t>
      </w:r>
      <w:r>
        <w:rPr>
          <w:color w:val="000000"/>
        </w:rPr>
        <w:tab/>
      </w:r>
      <w:r>
        <w:rPr>
          <w:color w:val="000000"/>
        </w:rPr>
        <w:t xml:space="preserve">D. </w:t>
      </w:r>
      <w:r>
        <w:rPr>
          <w:rFonts w:ascii="宋体" w:hAnsi="宋体" w:eastAsia="宋体" w:cs="宋体"/>
          <w:color w:val="000000"/>
        </w:rPr>
        <w:t>赫鲁晓夫改革</w:t>
      </w:r>
    </w:p>
    <w:p w14:paraId="73C8D39A">
      <w:pPr>
        <w:spacing w:line="285" w:lineRule="auto"/>
        <w:jc w:val="left"/>
        <w:textAlignment w:val="center"/>
        <w:rPr>
          <w:color w:val="000000"/>
        </w:rPr>
      </w:pPr>
      <w:r>
        <w:rPr>
          <w:rFonts w:ascii="宋体" w:hAnsi="宋体" w:eastAsia="宋体" w:cs="宋体"/>
          <w:b/>
          <w:color w:val="000000"/>
          <w:sz w:val="24"/>
        </w:rPr>
        <w:t>二、归纳列举题（共</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23C8448E">
      <w:pPr>
        <w:spacing w:line="360" w:lineRule="auto"/>
        <w:jc w:val="left"/>
        <w:textAlignment w:val="center"/>
        <w:rPr>
          <w:color w:val="000000"/>
        </w:rPr>
      </w:pPr>
      <w:r>
        <w:rPr>
          <w:color w:val="000000"/>
        </w:rPr>
        <w:t xml:space="preserve">11. </w:t>
      </w:r>
      <w:r>
        <w:rPr>
          <w:rFonts w:ascii="宋体" w:hAnsi="宋体" w:eastAsia="宋体" w:cs="宋体"/>
          <w:color w:val="000000"/>
        </w:rPr>
        <w:t>根据下列提示写出相对应的中国古代文明成果的名称。</w:t>
      </w:r>
    </w:p>
    <w:p w14:paraId="21F44835">
      <w:pPr>
        <w:spacing w:line="360" w:lineRule="auto"/>
        <w:jc w:val="left"/>
        <w:textAlignment w:val="center"/>
        <w:rPr>
          <w:color w:val="000000"/>
        </w:rPr>
      </w:pPr>
      <w:r>
        <w:rPr>
          <w:color w:val="000000"/>
        </w:rPr>
        <w:t>（1）</w:t>
      </w:r>
      <w:r>
        <w:rPr>
          <w:rFonts w:ascii="宋体" w:hAnsi="宋体" w:eastAsia="宋体" w:cs="宋体"/>
          <w:color w:val="000000"/>
        </w:rPr>
        <w:t>老子，道家经典——</w:t>
      </w:r>
    </w:p>
    <w:p w14:paraId="43C9A304">
      <w:pPr>
        <w:spacing w:line="360" w:lineRule="auto"/>
        <w:jc w:val="left"/>
        <w:textAlignment w:val="center"/>
        <w:rPr>
          <w:color w:val="000000"/>
        </w:rPr>
      </w:pPr>
      <w:r>
        <w:rPr>
          <w:color w:val="000000"/>
        </w:rPr>
        <w:t>（2）</w:t>
      </w:r>
      <w:r>
        <w:rPr>
          <w:rFonts w:ascii="宋体" w:hAnsi="宋体" w:eastAsia="宋体" w:cs="宋体"/>
          <w:color w:val="000000"/>
        </w:rPr>
        <w:t>李冰，水利工程——</w:t>
      </w:r>
    </w:p>
    <w:p w14:paraId="3642CFB2">
      <w:pPr>
        <w:spacing w:line="360" w:lineRule="auto"/>
        <w:jc w:val="left"/>
        <w:textAlignment w:val="center"/>
        <w:rPr>
          <w:color w:val="000000"/>
        </w:rPr>
      </w:pPr>
      <w:r>
        <w:rPr>
          <w:color w:val="000000"/>
        </w:rPr>
        <w:t>（3）</w:t>
      </w:r>
      <w:r>
        <w:rPr>
          <w:rFonts w:ascii="宋体" w:hAnsi="宋体" w:eastAsia="宋体" w:cs="宋体"/>
          <w:color w:val="000000"/>
        </w:rPr>
        <w:t>司马迁，史学名著——</w:t>
      </w:r>
    </w:p>
    <w:p w14:paraId="2E62BB0C">
      <w:pPr>
        <w:spacing w:line="360" w:lineRule="auto"/>
        <w:jc w:val="left"/>
        <w:textAlignment w:val="center"/>
        <w:rPr>
          <w:color w:val="000000"/>
        </w:rPr>
      </w:pPr>
      <w:r>
        <w:rPr>
          <w:color w:val="000000"/>
        </w:rPr>
        <w:t>（4）</w:t>
      </w:r>
      <w:r>
        <w:rPr>
          <w:rFonts w:ascii="宋体" w:hAnsi="宋体" w:eastAsia="宋体" w:cs="宋体"/>
          <w:color w:val="000000"/>
        </w:rPr>
        <w:t>关汉卿，杂剧名篇——</w:t>
      </w:r>
    </w:p>
    <w:p w14:paraId="4F0A61FF">
      <w:pPr>
        <w:spacing w:line="360" w:lineRule="auto"/>
        <w:jc w:val="left"/>
        <w:textAlignment w:val="center"/>
        <w:rPr>
          <w:color w:val="000000"/>
        </w:rPr>
      </w:pPr>
      <w:r>
        <w:rPr>
          <w:color w:val="000000"/>
        </w:rPr>
        <w:t>（5）</w:t>
      </w:r>
      <w:r>
        <w:rPr>
          <w:rFonts w:ascii="宋体" w:hAnsi="宋体" w:eastAsia="宋体" w:cs="宋体"/>
          <w:color w:val="000000"/>
        </w:rPr>
        <w:t>曹雪芹，长篇小说——</w:t>
      </w:r>
    </w:p>
    <w:p w14:paraId="4A3C4278">
      <w:pPr>
        <w:spacing w:line="360" w:lineRule="auto"/>
        <w:jc w:val="left"/>
        <w:textAlignment w:val="center"/>
        <w:rPr>
          <w:color w:val="000000"/>
        </w:rPr>
      </w:pPr>
      <w:r>
        <w:rPr>
          <w:color w:val="000000"/>
        </w:rPr>
        <w:t xml:space="preserve">12. </w:t>
      </w:r>
      <w:r>
        <w:rPr>
          <w:rFonts w:ascii="宋体" w:hAnsi="宋体" w:eastAsia="宋体" w:cs="宋体"/>
          <w:color w:val="000000"/>
        </w:rPr>
        <w:t>列举近代史上列强割占了中国领土的三次侵华战争。</w:t>
      </w:r>
    </w:p>
    <w:p w14:paraId="55E9D804">
      <w:pPr>
        <w:spacing w:line="360" w:lineRule="auto"/>
        <w:jc w:val="left"/>
        <w:textAlignment w:val="center"/>
        <w:rPr>
          <w:color w:val="000000"/>
        </w:rPr>
      </w:pPr>
      <w:r>
        <w:rPr>
          <w:color w:val="000000"/>
        </w:rPr>
        <w:t xml:space="preserve">13. </w:t>
      </w:r>
      <w:r>
        <w:rPr>
          <w:rFonts w:ascii="宋体" w:hAnsi="宋体" w:eastAsia="宋体" w:cs="宋体"/>
          <w:color w:val="000000"/>
        </w:rPr>
        <w:t>根据下列提示写出相对应</w:t>
      </w:r>
      <w:r>
        <w:rPr>
          <w:rFonts w:ascii="宋体" w:hAnsi="宋体" w:eastAsia="宋体" w:cs="宋体"/>
          <w:color w:val="000000"/>
          <w:position w:val="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内容。</w:t>
      </w:r>
    </w:p>
    <w:p w14:paraId="17971F17">
      <w:pPr>
        <w:spacing w:line="360" w:lineRule="auto"/>
        <w:jc w:val="left"/>
        <w:textAlignment w:val="center"/>
        <w:rPr>
          <w:color w:val="000000"/>
        </w:rPr>
      </w:pPr>
      <w:r>
        <w:rPr>
          <w:color w:val="000000"/>
        </w:rPr>
        <w:t>（1）</w:t>
      </w:r>
      <w:r>
        <w:rPr>
          <w:rFonts w:ascii="宋体" w:hAnsi="宋体" w:eastAsia="宋体" w:cs="宋体"/>
          <w:color w:val="000000"/>
        </w:rPr>
        <w:t>中国人民当家作主的根本政治制度——</w:t>
      </w:r>
    </w:p>
    <w:p w14:paraId="4ECB26C7">
      <w:pPr>
        <w:spacing w:line="360" w:lineRule="auto"/>
        <w:jc w:val="left"/>
        <w:textAlignment w:val="center"/>
        <w:rPr>
          <w:color w:val="000000"/>
        </w:rPr>
      </w:pPr>
      <w:r>
        <w:rPr>
          <w:color w:val="000000"/>
        </w:rPr>
        <w:t>（2）</w:t>
      </w:r>
      <w:r>
        <w:rPr>
          <w:rFonts w:ascii="宋体" w:hAnsi="宋体" w:eastAsia="宋体" w:cs="宋体"/>
          <w:color w:val="000000"/>
        </w:rPr>
        <w:t>周恩来在万隆会议上提出的外交方针——</w:t>
      </w:r>
    </w:p>
    <w:p w14:paraId="1A3F1BE2">
      <w:pPr>
        <w:spacing w:line="360" w:lineRule="auto"/>
        <w:jc w:val="left"/>
        <w:textAlignment w:val="center"/>
        <w:rPr>
          <w:color w:val="000000"/>
        </w:rPr>
      </w:pPr>
      <w:r>
        <w:rPr>
          <w:color w:val="000000"/>
        </w:rPr>
        <w:t>（3）</w:t>
      </w:r>
      <w:r>
        <w:rPr>
          <w:rFonts w:ascii="宋体" w:hAnsi="宋体" w:eastAsia="宋体" w:cs="宋体"/>
          <w:color w:val="000000"/>
        </w:rPr>
        <w:t>明确提出建立社会主义市场经济体制的会议——</w:t>
      </w:r>
    </w:p>
    <w:p w14:paraId="4306FC99">
      <w:pPr>
        <w:spacing w:line="360" w:lineRule="auto"/>
        <w:jc w:val="left"/>
        <w:textAlignment w:val="center"/>
        <w:rPr>
          <w:color w:val="000000"/>
        </w:rPr>
      </w:pPr>
      <w:r>
        <w:rPr>
          <w:color w:val="000000"/>
        </w:rPr>
        <w:t xml:space="preserve">14. </w:t>
      </w:r>
      <w:r>
        <w:rPr>
          <w:rFonts w:ascii="宋体" w:hAnsi="宋体" w:eastAsia="宋体" w:cs="宋体"/>
          <w:color w:val="000000"/>
        </w:rPr>
        <w:t>根据下列提示写出相对应的历史人物。</w:t>
      </w:r>
    </w:p>
    <w:p w14:paraId="283ED03B">
      <w:pPr>
        <w:spacing w:line="360" w:lineRule="auto"/>
        <w:jc w:val="left"/>
        <w:textAlignment w:val="center"/>
        <w:rPr>
          <w:color w:val="000000"/>
        </w:rPr>
      </w:pPr>
      <w:r>
        <w:rPr>
          <w:color w:val="000000"/>
        </w:rPr>
        <w:t>（1）</w:t>
      </w:r>
      <w:r>
        <w:rPr>
          <w:rFonts w:ascii="宋体" w:hAnsi="宋体" w:eastAsia="宋体" w:cs="宋体"/>
          <w:color w:val="000000"/>
        </w:rPr>
        <w:t>东罗马皇帝，主持编纂《罗马民法大全》——</w:t>
      </w:r>
    </w:p>
    <w:p w14:paraId="6B9249AD">
      <w:pPr>
        <w:spacing w:line="360" w:lineRule="auto"/>
        <w:jc w:val="left"/>
        <w:textAlignment w:val="center"/>
        <w:rPr>
          <w:color w:val="000000"/>
        </w:rPr>
      </w:pPr>
      <w:r>
        <w:rPr>
          <w:color w:val="000000"/>
        </w:rPr>
        <w:t>（2）</w:t>
      </w:r>
      <w:r>
        <w:rPr>
          <w:rFonts w:ascii="宋体" w:hAnsi="宋体" w:eastAsia="宋体" w:cs="宋体"/>
          <w:color w:val="000000"/>
        </w:rPr>
        <w:t>法国政治家、主持制定民法典——</w:t>
      </w:r>
    </w:p>
    <w:p w14:paraId="258B8309">
      <w:pPr>
        <w:spacing w:line="360" w:lineRule="auto"/>
        <w:jc w:val="left"/>
        <w:textAlignment w:val="center"/>
        <w:rPr>
          <w:color w:val="000000"/>
        </w:rPr>
      </w:pPr>
      <w:r>
        <w:rPr>
          <w:color w:val="000000"/>
        </w:rPr>
        <w:t>（3）</w:t>
      </w:r>
      <w:r>
        <w:rPr>
          <w:rFonts w:ascii="宋体" w:hAnsi="宋体" w:eastAsia="宋体" w:cs="宋体"/>
          <w:color w:val="000000"/>
        </w:rPr>
        <w:t>无产阶级革命家，起草《共产党宣言》——</w:t>
      </w:r>
    </w:p>
    <w:p w14:paraId="31C59F10">
      <w:pPr>
        <w:spacing w:line="360" w:lineRule="auto"/>
        <w:jc w:val="left"/>
        <w:textAlignment w:val="center"/>
        <w:rPr>
          <w:color w:val="000000"/>
        </w:rPr>
      </w:pPr>
      <w:r>
        <w:rPr>
          <w:color w:val="000000"/>
        </w:rPr>
        <w:t>（4）</w:t>
      </w:r>
      <w:r>
        <w:rPr>
          <w:rFonts w:ascii="宋体" w:hAnsi="宋体" w:eastAsia="宋体" w:cs="宋体"/>
          <w:color w:val="000000"/>
        </w:rPr>
        <w:t>美国总统，摆脱经济大危机——</w:t>
      </w:r>
    </w:p>
    <w:p w14:paraId="617D9A3B">
      <w:pPr>
        <w:spacing w:line="285" w:lineRule="auto"/>
        <w:jc w:val="left"/>
        <w:textAlignment w:val="center"/>
        <w:rPr>
          <w:color w:val="000000"/>
        </w:rPr>
      </w:pPr>
      <w:r>
        <w:rPr>
          <w:rFonts w:ascii="宋体" w:hAnsi="宋体" w:eastAsia="宋体" w:cs="宋体"/>
          <w:b/>
          <w:color w:val="000000"/>
          <w:sz w:val="24"/>
        </w:rPr>
        <w:t>三、材料分析题（共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6A214C22">
      <w:pPr>
        <w:spacing w:line="360" w:lineRule="auto"/>
        <w:jc w:val="left"/>
        <w:textAlignment w:val="center"/>
        <w:rPr>
          <w:color w:val="000000"/>
        </w:rPr>
      </w:pPr>
      <w:r>
        <w:rPr>
          <w:color w:val="000000"/>
        </w:rPr>
        <w:t xml:space="preserve">15. </w:t>
      </w:r>
      <w:r>
        <w:rPr>
          <w:rFonts w:ascii="宋体" w:hAnsi="宋体" w:eastAsia="宋体" w:cs="宋体"/>
          <w:color w:val="000000"/>
        </w:rPr>
        <w:t>生产工具是生产力</w:t>
      </w:r>
      <w:r>
        <w:rPr>
          <w:rFonts w:ascii="宋体" w:hAnsi="宋体" w:eastAsia="宋体" w:cs="宋体"/>
          <w:color w:val="000000"/>
          <w:position w:val="0"/>
        </w:rPr>
        <w:drawing>
          <wp:inline distT="0" distB="0" distL="114300" distR="114300">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重要组成部分。阅读下列图文材料，回答问题。</w:t>
      </w:r>
    </w:p>
    <w:p w14:paraId="12B53B4D">
      <w:pPr>
        <w:spacing w:line="360" w:lineRule="auto"/>
        <w:jc w:val="left"/>
        <w:textAlignment w:val="center"/>
        <w:rPr>
          <w:color w:val="000000"/>
        </w:rPr>
      </w:pPr>
      <w:r>
        <w:rPr>
          <w:color w:val="000000"/>
        </w:rPr>
        <w:drawing>
          <wp:inline distT="0" distB="0" distL="114300" distR="114300">
            <wp:extent cx="5238750" cy="1228090"/>
            <wp:effectExtent l="0" t="0" r="0" b="1016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38750" cy="1228224"/>
                    </a:xfrm>
                    <a:prstGeom prst="rect">
                      <a:avLst/>
                    </a:prstGeom>
                  </pic:spPr>
                </pic:pic>
              </a:graphicData>
            </a:graphic>
          </wp:inline>
        </w:drawing>
      </w:r>
      <w:r>
        <w:rPr>
          <w:color w:val="000000"/>
        </w:rPr>
        <w:t xml:space="preserve">  </w:t>
      </w:r>
    </w:p>
    <w:p w14:paraId="4A22BD2A">
      <w:pPr>
        <w:spacing w:line="360" w:lineRule="auto"/>
        <w:jc w:val="left"/>
        <w:textAlignment w:val="center"/>
        <w:rPr>
          <w:color w:val="000000"/>
        </w:rPr>
      </w:pPr>
      <w:r>
        <w:rPr>
          <w:color w:val="000000"/>
        </w:rPr>
        <w:t>（1）</w:t>
      </w:r>
      <w:r>
        <w:rPr>
          <w:rFonts w:ascii="宋体" w:hAnsi="宋体" w:eastAsia="宋体" w:cs="宋体"/>
          <w:color w:val="000000"/>
        </w:rPr>
        <w:t>以上图示中，河姆渡人使用的生产工具的名称是什么？</w:t>
      </w:r>
    </w:p>
    <w:p w14:paraId="310BED96">
      <w:pPr>
        <w:spacing w:line="360" w:lineRule="auto"/>
        <w:jc w:val="left"/>
        <w:textAlignment w:val="center"/>
        <w:rPr>
          <w:color w:val="000000"/>
        </w:rPr>
      </w:pPr>
      <w:r>
        <w:rPr>
          <w:color w:val="000000"/>
        </w:rPr>
        <w:t>（2）</w:t>
      </w:r>
      <w:r>
        <w:rPr>
          <w:rFonts w:ascii="宋体" w:hAnsi="宋体" w:eastAsia="宋体" w:cs="宋体"/>
          <w:color w:val="000000"/>
        </w:rPr>
        <w:t>铸造“青铜斧”的工艺繁荣于哪个历史时期？</w:t>
      </w:r>
    </w:p>
    <w:p w14:paraId="52ABA629">
      <w:pPr>
        <w:spacing w:line="360" w:lineRule="auto"/>
        <w:jc w:val="left"/>
        <w:textAlignment w:val="center"/>
        <w:rPr>
          <w:color w:val="000000"/>
        </w:rPr>
      </w:pPr>
      <w:r>
        <w:rPr>
          <w:color w:val="000000"/>
        </w:rPr>
        <w:t>（3）</w:t>
      </w:r>
      <w:r>
        <w:rPr>
          <w:rFonts w:ascii="宋体" w:hAnsi="宋体" w:eastAsia="宋体" w:cs="宋体"/>
          <w:color w:val="000000"/>
        </w:rPr>
        <w:t>“铁农具”出现于春秋后期，它的出现有什么意义？请写出一点。</w:t>
      </w:r>
    </w:p>
    <w:p w14:paraId="43B922DC">
      <w:pPr>
        <w:spacing w:line="360" w:lineRule="auto"/>
        <w:jc w:val="left"/>
        <w:textAlignment w:val="center"/>
        <w:rPr>
          <w:color w:val="000000"/>
        </w:rPr>
      </w:pPr>
      <w:r>
        <w:rPr>
          <w:color w:val="000000"/>
        </w:rPr>
        <w:t>（4）</w:t>
      </w:r>
      <w:r>
        <w:rPr>
          <w:rFonts w:ascii="宋体" w:hAnsi="宋体" w:eastAsia="宋体" w:cs="宋体"/>
          <w:color w:val="000000"/>
        </w:rPr>
        <w:t>如果“？”代表唐朝时期</w:t>
      </w:r>
      <w:r>
        <w:rPr>
          <w:rFonts w:ascii="宋体" w:hAnsi="宋体" w:eastAsia="宋体" w:cs="宋体"/>
          <w:color w:val="000000"/>
          <w:position w:val="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农业生产工具，它可能是什么？请写出两例。</w:t>
      </w:r>
    </w:p>
    <w:p w14:paraId="3C3F751F">
      <w:pPr>
        <w:spacing w:line="360" w:lineRule="auto"/>
        <w:jc w:val="left"/>
        <w:textAlignment w:val="center"/>
        <w:rPr>
          <w:color w:val="000000"/>
        </w:rPr>
      </w:pPr>
      <w:r>
        <w:rPr>
          <w:color w:val="000000"/>
        </w:rPr>
        <w:t>（5）</w:t>
      </w:r>
      <w:r>
        <w:rPr>
          <w:rFonts w:ascii="宋体" w:hAnsi="宋体" w:eastAsia="宋体" w:cs="宋体"/>
          <w:color w:val="000000"/>
        </w:rPr>
        <w:t>劳动人民在生产实践中既善于发明革新又善于总结经验。中国古代总结生产经验的著作有哪些？请写出一部。</w:t>
      </w:r>
    </w:p>
    <w:p w14:paraId="778949FD">
      <w:pPr>
        <w:spacing w:line="360" w:lineRule="auto"/>
        <w:jc w:val="left"/>
        <w:textAlignment w:val="center"/>
        <w:rPr>
          <w:color w:val="000000"/>
        </w:rPr>
      </w:pPr>
      <w:r>
        <w:rPr>
          <w:color w:val="000000"/>
        </w:rPr>
        <w:t>（6）</w:t>
      </w:r>
      <w:r>
        <w:rPr>
          <w:rFonts w:ascii="宋体" w:hAnsi="宋体" w:eastAsia="宋体" w:cs="宋体"/>
          <w:color w:val="000000"/>
        </w:rPr>
        <w:t>依据上述图文，总结生产工具变化的趋势。</w:t>
      </w:r>
    </w:p>
    <w:p w14:paraId="2B5F82A2">
      <w:pPr>
        <w:spacing w:line="360" w:lineRule="auto"/>
        <w:jc w:val="left"/>
        <w:textAlignment w:val="center"/>
        <w:rPr>
          <w:color w:val="000000"/>
        </w:rPr>
      </w:pPr>
      <w:r>
        <w:rPr>
          <w:color w:val="000000"/>
        </w:rPr>
        <w:t xml:space="preserve">16. </w:t>
      </w:r>
      <w:r>
        <w:rPr>
          <w:rFonts w:ascii="宋体" w:hAnsi="宋体" w:eastAsia="宋体" w:cs="宋体"/>
          <w:color w:val="000000"/>
        </w:rPr>
        <w:t>自中国共产党成立以来，一直与人民群众同呼吸、共命运，创造了一个又一个奇迹。阅读下列图文材料，回答问题。</w:t>
      </w:r>
    </w:p>
    <w:p w14:paraId="18EF970D">
      <w:pPr>
        <w:spacing w:line="360" w:lineRule="auto"/>
        <w:ind w:firstLine="420"/>
        <w:jc w:val="left"/>
        <w:textAlignment w:val="center"/>
        <w:rPr>
          <w:color w:val="000000"/>
        </w:rPr>
      </w:pPr>
      <w:r>
        <w:rPr>
          <w:rFonts w:ascii="楷体" w:hAnsi="楷体" w:eastAsia="楷体" w:cs="楷体"/>
          <w:color w:val="000000"/>
        </w:rPr>
        <w:t>材料一：作为我党早期“农民运动之王”的毛泽东，心中十分清楚中国革命的基本问题是农民问题，因为土地是农民的命根子，是群众的根本利益所在。</w:t>
      </w:r>
    </w:p>
    <w:p w14:paraId="2AF85AA0">
      <w:pPr>
        <w:spacing w:line="360" w:lineRule="auto"/>
        <w:ind w:firstLine="420"/>
        <w:jc w:val="right"/>
        <w:textAlignment w:val="center"/>
        <w:rPr>
          <w:color w:val="000000"/>
        </w:rPr>
      </w:pPr>
      <w:r>
        <w:rPr>
          <w:rFonts w:ascii="楷体" w:hAnsi="楷体" w:eastAsia="楷体" w:cs="楷体"/>
          <w:color w:val="000000"/>
        </w:rPr>
        <w:t>——熊华源《毛泽东、朱德共同创建井冈山革命根据地的历史贡献》</w:t>
      </w:r>
    </w:p>
    <w:p w14:paraId="3415CCF8">
      <w:pPr>
        <w:spacing w:line="360" w:lineRule="auto"/>
        <w:ind w:firstLine="420"/>
        <w:jc w:val="left"/>
        <w:textAlignment w:val="center"/>
        <w:rPr>
          <w:color w:val="000000"/>
        </w:rPr>
      </w:pPr>
      <w:r>
        <w:rPr>
          <w:rFonts w:ascii="楷体" w:hAnsi="楷体" w:eastAsia="楷体" w:cs="楷体"/>
          <w:color w:val="000000"/>
        </w:rPr>
        <w:t>材料二：</w:t>
      </w:r>
    </w:p>
    <w:p w14:paraId="1FCFCCC4">
      <w:pPr>
        <w:spacing w:line="360" w:lineRule="auto"/>
        <w:jc w:val="left"/>
        <w:textAlignment w:val="center"/>
        <w:rPr>
          <w:color w:val="000000"/>
        </w:rPr>
      </w:pPr>
      <w:r>
        <w:rPr>
          <w:color w:val="000000"/>
        </w:rPr>
        <w:drawing>
          <wp:inline distT="0" distB="0" distL="114300" distR="114300">
            <wp:extent cx="1943100" cy="12287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943100" cy="1228725"/>
                    </a:xfrm>
                    <a:prstGeom prst="rect">
                      <a:avLst/>
                    </a:prstGeom>
                  </pic:spPr>
                </pic:pic>
              </a:graphicData>
            </a:graphic>
          </wp:inline>
        </w:drawing>
      </w:r>
      <w:r>
        <w:rPr>
          <w:color w:val="000000"/>
        </w:rPr>
        <w:t xml:space="preserve">  </w:t>
      </w:r>
      <w:r>
        <w:rPr>
          <w:color w:val="000000"/>
        </w:rPr>
        <w:drawing>
          <wp:inline distT="0" distB="0" distL="114300" distR="114300">
            <wp:extent cx="2028825" cy="13525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028825" cy="1352550"/>
                    </a:xfrm>
                    <a:prstGeom prst="rect">
                      <a:avLst/>
                    </a:prstGeom>
                  </pic:spPr>
                </pic:pic>
              </a:graphicData>
            </a:graphic>
          </wp:inline>
        </w:drawing>
      </w:r>
      <w:r>
        <w:rPr>
          <w:color w:val="000000"/>
        </w:rPr>
        <w:t xml:space="preserve">  </w:t>
      </w:r>
    </w:p>
    <w:p w14:paraId="2C4756FC">
      <w:pPr>
        <w:spacing w:line="360" w:lineRule="auto"/>
        <w:jc w:val="left"/>
        <w:textAlignment w:val="center"/>
        <w:rPr>
          <w:color w:val="000000"/>
        </w:rPr>
      </w:pPr>
      <w:r>
        <w:rPr>
          <w:color w:val="000000"/>
        </w:rPr>
        <w:t xml:space="preserve">   农业实现合作化后                        工商业实现全行业公私合营后</w:t>
      </w:r>
    </w:p>
    <w:p w14:paraId="13455C5A">
      <w:pPr>
        <w:spacing w:line="360" w:lineRule="auto"/>
        <w:jc w:val="left"/>
        <w:textAlignment w:val="center"/>
        <w:rPr>
          <w:color w:val="000000"/>
        </w:rPr>
      </w:pPr>
      <w:r>
        <w:rPr>
          <w:color w:val="000000"/>
        </w:rPr>
        <w:t>农民代表向党中央和毛主席报喜      工商界代表向党中央和毛主席报喜</w:t>
      </w:r>
    </w:p>
    <w:p w14:paraId="4A5171E9">
      <w:pPr>
        <w:spacing w:line="360" w:lineRule="auto"/>
        <w:ind w:firstLine="420"/>
        <w:jc w:val="left"/>
        <w:textAlignment w:val="center"/>
        <w:rPr>
          <w:color w:val="000000"/>
        </w:rPr>
      </w:pPr>
      <w:r>
        <w:rPr>
          <w:rFonts w:ascii="楷体" w:hAnsi="楷体" w:eastAsia="楷体" w:cs="楷体"/>
          <w:color w:val="000000"/>
        </w:rPr>
        <w:t>材料三：这奇迹、是我国人民完全依靠自己的设计、自己的设备，自己的技术力量创造出来的。……大庆人……用了短短三年时间，建成了一个现代化的石油企业。</w:t>
      </w:r>
    </w:p>
    <w:p w14:paraId="409D6ADF">
      <w:pPr>
        <w:spacing w:line="360" w:lineRule="auto"/>
        <w:ind w:firstLine="420"/>
        <w:jc w:val="right"/>
        <w:textAlignment w:val="center"/>
        <w:rPr>
          <w:color w:val="000000"/>
        </w:rPr>
      </w:pPr>
      <w:r>
        <w:rPr>
          <w:rFonts w:ascii="楷体" w:hAnsi="楷体" w:eastAsia="楷体" w:cs="楷体"/>
          <w:color w:val="000000"/>
        </w:rPr>
        <w:t>——摘编自《人民日报》</w:t>
      </w:r>
      <w:r>
        <w:rPr>
          <w:rFonts w:ascii="Times New Roman" w:hAnsi="Times New Roman" w:eastAsia="Times New Roman" w:cs="Times New Roman"/>
          <w:color w:val="000000"/>
        </w:rPr>
        <w:t>1964</w:t>
      </w:r>
      <w:r>
        <w:rPr>
          <w:rFonts w:ascii="楷体" w:hAnsi="楷体" w:eastAsia="楷体" w:cs="楷体"/>
          <w:color w:val="000000"/>
        </w:rPr>
        <w:t>年</w:t>
      </w:r>
      <w:r>
        <w:rPr>
          <w:rFonts w:ascii="Times New Roman" w:hAnsi="Times New Roman" w:eastAsia="Times New Roman" w:cs="Times New Roman"/>
          <w:color w:val="000000"/>
        </w:rPr>
        <w:t>10</w:t>
      </w:r>
      <w:r>
        <w:rPr>
          <w:rFonts w:ascii="楷体" w:hAnsi="楷体" w:eastAsia="楷体" w:cs="楷体"/>
          <w:color w:val="000000"/>
        </w:rPr>
        <w:t>月</w:t>
      </w:r>
      <w:r>
        <w:rPr>
          <w:rFonts w:ascii="Times New Roman" w:hAnsi="Times New Roman" w:eastAsia="Times New Roman" w:cs="Times New Roman"/>
          <w:color w:val="000000"/>
        </w:rPr>
        <w:t>1</w:t>
      </w:r>
      <w:r>
        <w:rPr>
          <w:rFonts w:ascii="楷体" w:hAnsi="楷体" w:eastAsia="楷体" w:cs="楷体"/>
          <w:color w:val="000000"/>
        </w:rPr>
        <w:t>日</w:t>
      </w:r>
    </w:p>
    <w:p w14:paraId="05AB8A29">
      <w:pPr>
        <w:spacing w:line="360" w:lineRule="auto"/>
        <w:jc w:val="left"/>
        <w:textAlignment w:val="center"/>
        <w:rPr>
          <w:color w:val="000000"/>
        </w:rPr>
      </w:pPr>
      <w:r>
        <w:rPr>
          <w:color w:val="000000"/>
        </w:rPr>
        <w:t>（1）</w:t>
      </w:r>
      <w:r>
        <w:rPr>
          <w:rFonts w:ascii="宋体" w:hAnsi="宋体" w:eastAsia="宋体" w:cs="宋体"/>
          <w:color w:val="000000"/>
        </w:rPr>
        <w:t>材料一中，毛泽东认为“中国革命的基本问题”是什么？为解决该问题，中国共产党在新民主主义革命时期实行了不同的土地政策，请写出两例。</w:t>
      </w:r>
    </w:p>
    <w:p w14:paraId="6BC76314">
      <w:pPr>
        <w:spacing w:line="360" w:lineRule="auto"/>
        <w:jc w:val="left"/>
        <w:textAlignment w:val="center"/>
        <w:rPr>
          <w:color w:val="000000"/>
        </w:rPr>
      </w:pPr>
      <w:r>
        <w:rPr>
          <w:color w:val="000000"/>
        </w:rPr>
        <w:t>（2）</w:t>
      </w:r>
      <w:r>
        <w:rPr>
          <w:rFonts w:ascii="宋体" w:hAnsi="宋体" w:eastAsia="宋体" w:cs="宋体"/>
          <w:color w:val="000000"/>
        </w:rPr>
        <w:t>材料二中“报喜”的场面与哪次重大社会变革有关？</w:t>
      </w:r>
    </w:p>
    <w:p w14:paraId="00332872">
      <w:pPr>
        <w:spacing w:line="360" w:lineRule="auto"/>
        <w:jc w:val="left"/>
        <w:textAlignment w:val="center"/>
        <w:rPr>
          <w:color w:val="000000"/>
        </w:rPr>
      </w:pPr>
      <w:r>
        <w:rPr>
          <w:color w:val="000000"/>
        </w:rPr>
        <w:t>（3）</w:t>
      </w:r>
      <w:r>
        <w:rPr>
          <w:rFonts w:ascii="宋体" w:hAnsi="宋体" w:eastAsia="宋体" w:cs="宋体"/>
          <w:color w:val="000000"/>
        </w:rPr>
        <w:t>材料三中的“奇迹”体现了“大庆人”的什么精神？“大庆人”中被誉为“铁人”的是谁？</w:t>
      </w:r>
    </w:p>
    <w:p w14:paraId="69141D1C">
      <w:pPr>
        <w:spacing w:line="360" w:lineRule="auto"/>
        <w:jc w:val="left"/>
        <w:textAlignment w:val="center"/>
        <w:rPr>
          <w:color w:val="000000"/>
        </w:rPr>
      </w:pPr>
      <w:r>
        <w:rPr>
          <w:color w:val="000000"/>
        </w:rPr>
        <w:t>（4）</w:t>
      </w:r>
      <w:r>
        <w:rPr>
          <w:rFonts w:ascii="宋体" w:hAnsi="宋体" w:eastAsia="宋体" w:cs="宋体"/>
          <w:color w:val="000000"/>
        </w:rPr>
        <w:t>结合上述材料和所学知识，分析中国共产党在革命和建设中不断取得成就的原因，请写出一点。</w:t>
      </w:r>
    </w:p>
    <w:p w14:paraId="12FDDF1C">
      <w:pPr>
        <w:spacing w:line="360" w:lineRule="auto"/>
        <w:jc w:val="left"/>
        <w:textAlignment w:val="center"/>
        <w:rPr>
          <w:color w:val="000000"/>
        </w:rPr>
      </w:pPr>
      <w:r>
        <w:rPr>
          <w:color w:val="000000"/>
        </w:rPr>
        <w:t xml:space="preserve">17. </w:t>
      </w:r>
      <w:r>
        <w:rPr>
          <w:rFonts w:ascii="宋体" w:hAnsi="宋体" w:eastAsia="宋体" w:cs="宋体"/>
          <w:color w:val="000000"/>
        </w:rPr>
        <w:t>人类文明的发展历经波折与劫难，又不断焕发新的生机，阅读下列材料，回答问题。</w:t>
      </w:r>
    </w:p>
    <w:p w14:paraId="4247DC24">
      <w:pPr>
        <w:spacing w:line="360" w:lineRule="auto"/>
        <w:ind w:firstLine="420"/>
        <w:jc w:val="left"/>
        <w:textAlignment w:val="center"/>
        <w:rPr>
          <w:color w:val="000000"/>
        </w:rPr>
      </w:pPr>
      <w:r>
        <w:rPr>
          <w:rFonts w:ascii="楷体" w:hAnsi="楷体" w:eastAsia="楷体" w:cs="楷体"/>
          <w:color w:val="000000"/>
        </w:rPr>
        <w:t>材料一：纳尔美尔法老石碑是古埃及文明的象征。……石碑上还刻有文字，这些文字记录了埃及王朝时代始于公元前</w:t>
      </w:r>
      <w:r>
        <w:rPr>
          <w:rFonts w:ascii="Times New Roman" w:hAnsi="Times New Roman" w:eastAsia="Times New Roman" w:cs="Times New Roman"/>
          <w:color w:val="000000"/>
        </w:rPr>
        <w:t>3100</w:t>
      </w:r>
      <w:r>
        <w:rPr>
          <w:rFonts w:ascii="楷体" w:hAnsi="楷体" w:eastAsia="楷体" w:cs="楷体"/>
          <w:color w:val="000000"/>
        </w:rPr>
        <w:t>年左右</w:t>
      </w:r>
    </w:p>
    <w:p w14:paraId="4AD8C18E">
      <w:pPr>
        <w:spacing w:line="360" w:lineRule="auto"/>
        <w:ind w:firstLine="420"/>
        <w:jc w:val="right"/>
        <w:textAlignment w:val="center"/>
        <w:rPr>
          <w:color w:val="000000"/>
        </w:rPr>
      </w:pPr>
      <w:r>
        <w:rPr>
          <w:rFonts w:ascii="楷体" w:hAnsi="楷体" w:eastAsia="楷体" w:cs="楷体"/>
          <w:color w:val="000000"/>
        </w:rPr>
        <w:t>——摘编自曹顺仙《世界文明史》</w:t>
      </w:r>
    </w:p>
    <w:p w14:paraId="28ADA5F2">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1952</w:t>
      </w:r>
      <w:r>
        <w:rPr>
          <w:rFonts w:ascii="楷体" w:hAnsi="楷体" w:eastAsia="楷体" w:cs="楷体"/>
          <w:color w:val="000000"/>
        </w:rPr>
        <w:t>年，纳赛尔领导了埃及革命，推翻了殖民国家扶持的封建王朝，次年埃及成立了共和国。共和国进一步消除殖民主义思想，复兴民族文化。</w:t>
      </w:r>
    </w:p>
    <w:p w14:paraId="7246874B">
      <w:pPr>
        <w:spacing w:line="360" w:lineRule="auto"/>
        <w:ind w:firstLine="420"/>
        <w:jc w:val="right"/>
        <w:textAlignment w:val="center"/>
        <w:rPr>
          <w:color w:val="000000"/>
        </w:rPr>
      </w:pPr>
      <w:r>
        <w:rPr>
          <w:rFonts w:ascii="楷体" w:hAnsi="楷体" w:eastAsia="楷体" w:cs="楷体"/>
          <w:color w:val="000000"/>
        </w:rPr>
        <w:t>——改编自《义务教育教科书世界历史九年级下册》</w:t>
      </w:r>
    </w:p>
    <w:p w14:paraId="0787DB24">
      <w:pPr>
        <w:spacing w:line="360" w:lineRule="auto"/>
        <w:ind w:firstLine="420"/>
        <w:jc w:val="left"/>
        <w:textAlignment w:val="center"/>
        <w:rPr>
          <w:color w:val="000000"/>
        </w:rPr>
      </w:pPr>
      <w:r>
        <w:rPr>
          <w:rFonts w:ascii="楷体" w:hAnsi="楷体" w:eastAsia="楷体" w:cs="楷体"/>
          <w:color w:val="000000"/>
        </w:rPr>
        <w:t>材料三：“非暴力”是甘地不断挖掘、倡导、吸收本土文化，以及西方思想资源后“再造”与“发现”的，已成为印度文化的一个典型符号。</w:t>
      </w:r>
    </w:p>
    <w:p w14:paraId="51C8483B">
      <w:pPr>
        <w:spacing w:line="360" w:lineRule="auto"/>
        <w:ind w:firstLine="420"/>
        <w:jc w:val="right"/>
        <w:textAlignment w:val="center"/>
        <w:rPr>
          <w:color w:val="000000"/>
        </w:rPr>
      </w:pPr>
      <w:r>
        <w:rPr>
          <w:rFonts w:ascii="楷体" w:hAnsi="楷体" w:eastAsia="楷体" w:cs="楷体"/>
          <w:color w:val="000000"/>
        </w:rPr>
        <w:t>——改编自周骅《圣俗之间：甘地宗教哲学的特征》</w:t>
      </w:r>
    </w:p>
    <w:p w14:paraId="219BB80C">
      <w:pPr>
        <w:spacing w:line="360" w:lineRule="auto"/>
        <w:jc w:val="left"/>
        <w:textAlignment w:val="center"/>
        <w:rPr>
          <w:color w:val="000000"/>
        </w:rPr>
      </w:pPr>
      <w:r>
        <w:rPr>
          <w:color w:val="000000"/>
        </w:rPr>
        <w:t>（1）</w:t>
      </w:r>
      <w:r>
        <w:rPr>
          <w:rFonts w:ascii="宋体" w:hAnsi="宋体" w:eastAsia="宋体" w:cs="宋体"/>
          <w:color w:val="000000"/>
        </w:rPr>
        <w:t>材料一中的“石碑上还刻有文字”，刻的是哪种古老文字？</w:t>
      </w:r>
    </w:p>
    <w:p w14:paraId="4941EF2B">
      <w:pPr>
        <w:spacing w:line="360" w:lineRule="auto"/>
        <w:jc w:val="left"/>
        <w:textAlignment w:val="center"/>
        <w:rPr>
          <w:color w:val="000000"/>
        </w:rPr>
      </w:pPr>
      <w:r>
        <w:rPr>
          <w:color w:val="000000"/>
        </w:rPr>
        <w:t>（2）</w:t>
      </w:r>
      <w:r>
        <w:rPr>
          <w:rFonts w:ascii="宋体" w:hAnsi="宋体" w:eastAsia="宋体" w:cs="宋体"/>
          <w:color w:val="000000"/>
        </w:rPr>
        <w:t>材料二中的“殖民国家”指的是哪个国家？</w:t>
      </w:r>
    </w:p>
    <w:p w14:paraId="7E4AD454">
      <w:pPr>
        <w:spacing w:line="360" w:lineRule="auto"/>
        <w:jc w:val="left"/>
        <w:textAlignment w:val="center"/>
        <w:rPr>
          <w:color w:val="000000"/>
        </w:rPr>
      </w:pPr>
      <w:r>
        <w:rPr>
          <w:color w:val="000000"/>
        </w:rPr>
        <w:t>（3）</w:t>
      </w:r>
      <w:r>
        <w:rPr>
          <w:rFonts w:ascii="宋体" w:hAnsi="宋体" w:eastAsia="宋体" w:cs="宋体"/>
          <w:color w:val="000000"/>
        </w:rPr>
        <w:t>材料三中，甘地的“非暴力”思想在哪一运动中得到了充分体现？在他吸收的“本土文化”中，源于古印度的等级制度是什么？</w:t>
      </w:r>
    </w:p>
    <w:p w14:paraId="25238DA8">
      <w:pPr>
        <w:spacing w:line="360" w:lineRule="auto"/>
        <w:jc w:val="left"/>
        <w:textAlignment w:val="center"/>
        <w:rPr>
          <w:color w:val="000000"/>
        </w:rPr>
      </w:pPr>
      <w:r>
        <w:rPr>
          <w:color w:val="000000"/>
        </w:rPr>
        <w:t>（4）</w:t>
      </w:r>
      <w:r>
        <w:rPr>
          <w:rFonts w:ascii="宋体" w:hAnsi="宋体" w:eastAsia="宋体" w:cs="宋体"/>
          <w:color w:val="000000"/>
        </w:rPr>
        <w:t>材料二和材料三反映了现代埃及和印度对民族文化都持有怎样的态度？</w:t>
      </w:r>
    </w:p>
    <w:p w14:paraId="5D7913C0">
      <w:pPr>
        <w:spacing w:line="360" w:lineRule="auto"/>
        <w:jc w:val="left"/>
        <w:textAlignment w:val="center"/>
        <w:rPr>
          <w:color w:val="000000"/>
        </w:rPr>
      </w:pPr>
      <w:r>
        <w:rPr>
          <w:color w:val="000000"/>
        </w:rPr>
        <w:t>（5）</w:t>
      </w:r>
      <w:r>
        <w:rPr>
          <w:rFonts w:ascii="宋体" w:hAnsi="宋体" w:eastAsia="宋体" w:cs="宋体"/>
          <w:color w:val="000000"/>
        </w:rPr>
        <w:t>古埃及与古印度文明的中断，现代埃及与印度历史的变迁，带给你哪些启示？请写出一点。</w:t>
      </w:r>
    </w:p>
    <w:p w14:paraId="4568FFAC">
      <w:pPr>
        <w:spacing w:line="285" w:lineRule="auto"/>
        <w:jc w:val="left"/>
        <w:textAlignment w:val="center"/>
        <w:rPr>
          <w:color w:val="000000"/>
        </w:rPr>
      </w:pPr>
      <w:r>
        <w:rPr>
          <w:rFonts w:ascii="宋体" w:hAnsi="宋体" w:eastAsia="宋体" w:cs="宋体"/>
          <w:b/>
          <w:color w:val="000000"/>
          <w:sz w:val="24"/>
        </w:rPr>
        <w:t>四、综合探究题（共</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3DA2BFF0">
      <w:pPr>
        <w:spacing w:line="360" w:lineRule="auto"/>
        <w:jc w:val="left"/>
        <w:textAlignment w:val="center"/>
        <w:rPr>
          <w:color w:val="000000"/>
        </w:rPr>
      </w:pPr>
      <w:r>
        <w:rPr>
          <w:color w:val="000000"/>
        </w:rPr>
        <w:t xml:space="preserve">18. </w:t>
      </w:r>
      <w:r>
        <w:rPr>
          <w:rFonts w:ascii="宋体" w:hAnsi="宋体" w:eastAsia="宋体" w:cs="宋体"/>
          <w:color w:val="000000"/>
        </w:rPr>
        <w:t>近代以来，中国人为民族崛起披荆斩棘，砥砺前行。结合所学知识，回答下列问题。</w:t>
      </w:r>
    </w:p>
    <w:p w14:paraId="2AFDCD94">
      <w:pPr>
        <w:spacing w:line="360" w:lineRule="auto"/>
        <w:jc w:val="left"/>
        <w:textAlignment w:val="center"/>
        <w:rPr>
          <w:color w:val="000000"/>
        </w:rPr>
      </w:pPr>
      <w:r>
        <w:rPr>
          <w:rFonts w:ascii="宋体" w:hAnsi="宋体" w:eastAsia="宋体" w:cs="宋体"/>
          <w:color w:val="000000"/>
        </w:rPr>
        <w:t>【推翻旧世界——争取民族独立】</w:t>
      </w:r>
    </w:p>
    <w:p w14:paraId="0C9B9E4B">
      <w:pPr>
        <w:spacing w:line="360" w:lineRule="auto"/>
        <w:jc w:val="left"/>
        <w:textAlignment w:val="center"/>
        <w:rPr>
          <w:color w:val="000000"/>
        </w:rPr>
      </w:pPr>
      <w:r>
        <w:rPr>
          <w:color w:val="000000"/>
        </w:rPr>
        <w:drawing>
          <wp:inline distT="0" distB="0" distL="114300" distR="114300">
            <wp:extent cx="1133475" cy="15525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133475" cy="1552575"/>
                    </a:xfrm>
                    <a:prstGeom prst="rect">
                      <a:avLst/>
                    </a:prstGeom>
                  </pic:spPr>
                </pic:pic>
              </a:graphicData>
            </a:graphic>
          </wp:inline>
        </w:drawing>
      </w:r>
      <w:r>
        <w:rPr>
          <w:color w:val="000000"/>
        </w:rPr>
        <w:t xml:space="preserve">  </w:t>
      </w:r>
    </w:p>
    <w:p w14:paraId="65B75B76">
      <w:pPr>
        <w:spacing w:line="360" w:lineRule="auto"/>
        <w:ind w:firstLine="420"/>
        <w:jc w:val="left"/>
        <w:textAlignment w:val="center"/>
        <w:rPr>
          <w:color w:val="000000"/>
        </w:rPr>
      </w:pPr>
      <w:r>
        <w:rPr>
          <w:rFonts w:ascii="楷体" w:hAnsi="楷体" w:eastAsia="楷体" w:cs="楷体"/>
          <w:color w:val="000000"/>
        </w:rPr>
        <w:t>素材：人民英雄纪念碑，碑座四周刻有虎门销烟、金田起义、武昌起义、五四运动、南昌起义、抗日游击战、胜利渡长江、支援前线、欢迎人民解放军等为主题的浮雕。</w:t>
      </w:r>
    </w:p>
    <w:p w14:paraId="44A46574">
      <w:pPr>
        <w:spacing w:line="360" w:lineRule="auto"/>
        <w:jc w:val="left"/>
        <w:textAlignment w:val="center"/>
        <w:rPr>
          <w:color w:val="000000"/>
        </w:rPr>
      </w:pPr>
      <w:r>
        <w:rPr>
          <w:color w:val="000000"/>
        </w:rPr>
        <w:t>（1）</w:t>
      </w:r>
      <w:r>
        <w:rPr>
          <w:rFonts w:ascii="宋体" w:hAnsi="宋体" w:eastAsia="宋体" w:cs="宋体"/>
          <w:color w:val="000000"/>
        </w:rPr>
        <w:t>分别写出浮雕中由地主阶级、农民阶级和资产阶级领导的事件名称。</w:t>
      </w:r>
    </w:p>
    <w:p w14:paraId="266839E5">
      <w:pPr>
        <w:spacing w:line="360" w:lineRule="auto"/>
        <w:jc w:val="left"/>
        <w:textAlignment w:val="center"/>
        <w:rPr>
          <w:color w:val="000000"/>
        </w:rPr>
      </w:pPr>
      <w:r>
        <w:rPr>
          <w:color w:val="000000"/>
        </w:rPr>
        <w:t>（2）</w:t>
      </w:r>
      <w:r>
        <w:rPr>
          <w:rFonts w:ascii="宋体" w:hAnsi="宋体" w:eastAsia="宋体" w:cs="宋体"/>
          <w:color w:val="000000"/>
        </w:rPr>
        <w:t>为“胜利渡长江、支援前线、欢迎人民解放军”三幅浮雕内容归纳一个学习主题。</w:t>
      </w:r>
    </w:p>
    <w:p w14:paraId="276F2F3D">
      <w:pPr>
        <w:spacing w:line="360" w:lineRule="auto"/>
        <w:jc w:val="left"/>
        <w:textAlignment w:val="center"/>
        <w:rPr>
          <w:color w:val="000000"/>
        </w:rPr>
      </w:pPr>
      <w:r>
        <w:rPr>
          <w:rFonts w:ascii="宋体" w:hAnsi="宋体" w:eastAsia="宋体" w:cs="宋体"/>
          <w:color w:val="000000"/>
        </w:rPr>
        <w:t>【建设新中国——追求国家富强】</w:t>
      </w:r>
    </w:p>
    <w:p w14:paraId="71E50745">
      <w:pPr>
        <w:spacing w:line="360" w:lineRule="auto"/>
        <w:jc w:val="left"/>
        <w:textAlignment w:val="center"/>
        <w:rPr>
          <w:color w:val="000000"/>
        </w:rPr>
      </w:pPr>
      <w:r>
        <w:rPr>
          <w:color w:val="000000"/>
        </w:rPr>
        <w:drawing>
          <wp:inline distT="0" distB="0" distL="114300" distR="114300">
            <wp:extent cx="4695825" cy="9144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695825" cy="914400"/>
                    </a:xfrm>
                    <a:prstGeom prst="rect">
                      <a:avLst/>
                    </a:prstGeom>
                  </pic:spPr>
                </pic:pic>
              </a:graphicData>
            </a:graphic>
          </wp:inline>
        </w:drawing>
      </w:r>
      <w:r>
        <w:rPr>
          <w:color w:val="000000"/>
        </w:rPr>
        <w:t xml:space="preserve">  </w:t>
      </w:r>
    </w:p>
    <w:p w14:paraId="73C570C8">
      <w:pPr>
        <w:spacing w:line="360" w:lineRule="auto"/>
        <w:jc w:val="left"/>
        <w:textAlignment w:val="center"/>
        <w:rPr>
          <w:color w:val="000000"/>
        </w:rPr>
      </w:pPr>
      <w:r>
        <w:rPr>
          <w:color w:val="000000"/>
        </w:rPr>
        <w:t>（3）</w:t>
      </w:r>
      <w:r>
        <w:rPr>
          <w:rFonts w:ascii="Times New Roman" w:hAnsi="Times New Roman" w:eastAsia="Times New Roman" w:cs="Times New Roman"/>
          <w:color w:val="000000"/>
        </w:rPr>
        <w:t>A</w:t>
      </w:r>
      <w:r>
        <w:rPr>
          <w:rFonts w:ascii="宋体" w:hAnsi="宋体" w:eastAsia="宋体" w:cs="宋体"/>
          <w:color w:val="000000"/>
        </w:rPr>
        <w:t>时间段①一③所对应的事件中，提高新中国国际地位的有哪些？写出事件的序号。</w:t>
      </w:r>
    </w:p>
    <w:p w14:paraId="7FBBDC54">
      <w:pPr>
        <w:spacing w:line="360" w:lineRule="auto"/>
        <w:jc w:val="left"/>
        <w:textAlignment w:val="center"/>
        <w:rPr>
          <w:color w:val="000000"/>
        </w:rPr>
      </w:pPr>
      <w:r>
        <w:rPr>
          <w:color w:val="000000"/>
        </w:rPr>
        <w:t>（4）</w:t>
      </w:r>
      <w:r>
        <w:rPr>
          <w:rFonts w:ascii="宋体" w:hAnsi="宋体" w:eastAsia="宋体" w:cs="宋体"/>
          <w:color w:val="000000"/>
        </w:rPr>
        <w:t>在</w:t>
      </w:r>
      <w:r>
        <w:rPr>
          <w:rFonts w:ascii="Times New Roman" w:hAnsi="Times New Roman" w:eastAsia="Times New Roman" w:cs="Times New Roman"/>
          <w:color w:val="000000"/>
        </w:rPr>
        <w:t>B</w:t>
      </w:r>
      <w:r>
        <w:rPr>
          <w:rFonts w:ascii="宋体" w:hAnsi="宋体" w:eastAsia="宋体" w:cs="宋体"/>
          <w:color w:val="000000"/>
        </w:rPr>
        <w:t>时间段中，以邓小平为代表的中国共产党人开辟了什么道路？</w:t>
      </w:r>
    </w:p>
    <w:p w14:paraId="14F4C772">
      <w:pPr>
        <w:spacing w:line="360" w:lineRule="auto"/>
        <w:jc w:val="left"/>
        <w:textAlignment w:val="center"/>
        <w:rPr>
          <w:color w:val="000000"/>
        </w:rPr>
      </w:pPr>
      <w:r>
        <w:rPr>
          <w:rFonts w:ascii="宋体" w:hAnsi="宋体" w:eastAsia="宋体" w:cs="宋体"/>
          <w:color w:val="000000"/>
        </w:rPr>
        <w:t>【畅谈中国梦——实现民族复兴】</w:t>
      </w:r>
    </w:p>
    <w:p w14:paraId="0F535EAF">
      <w:pPr>
        <w:spacing w:line="360" w:lineRule="auto"/>
        <w:jc w:val="left"/>
        <w:textAlignment w:val="center"/>
        <w:rPr>
          <w:color w:val="000000"/>
        </w:rPr>
      </w:pPr>
      <w:r>
        <w:rPr>
          <w:color w:val="000000"/>
        </w:rPr>
        <w:t>（5）</w:t>
      </w:r>
      <w:r>
        <w:rPr>
          <w:rFonts w:ascii="宋体" w:hAnsi="宋体" w:eastAsia="宋体" w:cs="宋体"/>
          <w:color w:val="000000"/>
        </w:rPr>
        <w:t>为了将来更好地参与国家建设，你应该树立怎样的理想？</w:t>
      </w:r>
    </w:p>
    <w:p w14:paraId="4BB057BF">
      <w:pPr>
        <w:spacing w:line="360" w:lineRule="auto"/>
        <w:jc w:val="left"/>
        <w:textAlignment w:val="center"/>
        <w:rPr>
          <w:color w:val="000000"/>
        </w:rPr>
      </w:pPr>
      <w:r>
        <w:rPr>
          <w:color w:val="000000"/>
        </w:rPr>
        <w:t xml:space="preserve">19. </w:t>
      </w:r>
      <w:r>
        <w:rPr>
          <w:rFonts w:ascii="宋体" w:hAnsi="宋体" w:eastAsia="宋体" w:cs="宋体"/>
          <w:color w:val="000000"/>
        </w:rPr>
        <w:t>在历史发展进程中，人类总是在评价中反思，在反思中进步，结合所学知识，回答下列问题。</w:t>
      </w:r>
    </w:p>
    <w:tbl>
      <w:tblPr>
        <w:tblStyle w:val="4"/>
        <w:tblW w:w="79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40"/>
        <w:gridCol w:w="3240"/>
        <w:gridCol w:w="3825"/>
      </w:tblGrid>
      <w:tr w14:paraId="735534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080" w:type="dxa"/>
            <w:gridSpan w:val="2"/>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2A48F0">
            <w:pPr>
              <w:spacing w:line="360" w:lineRule="auto"/>
              <w:jc w:val="left"/>
              <w:textAlignment w:val="center"/>
              <w:rPr>
                <w:color w:val="000000"/>
              </w:rPr>
            </w:pPr>
            <w:r>
              <w:rPr>
                <w:rFonts w:ascii="宋体" w:hAnsi="宋体" w:eastAsia="宋体" w:cs="宋体"/>
                <w:color w:val="000000"/>
              </w:rPr>
              <w:t>素材</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D951C7">
            <w:pPr>
              <w:spacing w:line="360" w:lineRule="auto"/>
              <w:jc w:val="left"/>
              <w:textAlignment w:val="center"/>
              <w:rPr>
                <w:color w:val="000000"/>
              </w:rPr>
            </w:pPr>
            <w:r>
              <w:rPr>
                <w:rFonts w:ascii="宋体" w:hAnsi="宋体" w:eastAsia="宋体" w:cs="宋体"/>
                <w:color w:val="000000"/>
              </w:rPr>
              <w:t>影响（每小题写出一点）</w:t>
            </w:r>
          </w:p>
        </w:tc>
      </w:tr>
      <w:tr w14:paraId="4D6B8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D33C4B">
            <w:pPr>
              <w:spacing w:line="360" w:lineRule="auto"/>
              <w:jc w:val="left"/>
              <w:textAlignment w:val="center"/>
              <w:rPr>
                <w:color w:val="000000"/>
              </w:rPr>
            </w:pPr>
            <w:r>
              <w:rPr>
                <w:rFonts w:ascii="宋体" w:hAnsi="宋体" w:eastAsia="宋体" w:cs="宋体"/>
                <w:color w:val="000000"/>
              </w:rPr>
              <w:t>帝国扩张</w:t>
            </w:r>
          </w:p>
        </w:tc>
        <w:tc>
          <w:tcPr>
            <w:tcW w:w="324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F771EE">
            <w:pPr>
              <w:spacing w:line="360" w:lineRule="auto"/>
              <w:jc w:val="left"/>
              <w:textAlignment w:val="center"/>
              <w:rPr>
                <w:color w:val="000000"/>
              </w:rPr>
            </w:pPr>
            <w:r>
              <w:rPr>
                <w:rFonts w:ascii="宋体" w:hAnsi="宋体" w:eastAsia="宋体" w:cs="宋体"/>
                <w:color w:val="000000"/>
              </w:rPr>
              <w:t>亚历山大东征</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39DA67">
            <w:pPr>
              <w:spacing w:line="360" w:lineRule="auto"/>
              <w:jc w:val="left"/>
              <w:textAlignment w:val="center"/>
              <w:rPr>
                <w:color w:val="000000"/>
              </w:rPr>
            </w:pPr>
            <w:r>
              <w:rPr>
                <w:rFonts w:ascii="宋体" w:hAnsi="宋体" w:eastAsia="宋体" w:cs="宋体"/>
                <w:color w:val="000000"/>
              </w:rPr>
              <w:t>积极：促进了东西方文化的大交汇等，</w:t>
            </w:r>
          </w:p>
        </w:tc>
      </w:tr>
      <w:tr w14:paraId="4A199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05128C65">
            <w:pPr>
              <w:spacing w:line="360" w:lineRule="auto"/>
              <w:jc w:val="left"/>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64CCBE03">
            <w:pPr>
              <w:spacing w:line="360" w:lineRule="auto"/>
              <w:jc w:val="left"/>
              <w:textAlignment w:val="center"/>
              <w:rPr>
                <w:color w:val="000000"/>
              </w:rPr>
            </w:pP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1CF1E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）消极：</w:t>
            </w:r>
            <w:r>
              <w:rPr>
                <w:rFonts w:ascii="Times New Roman" w:hAnsi="Times New Roman" w:eastAsia="Times New Roman" w:cs="Times New Roman"/>
                <w:color w:val="000000"/>
              </w:rPr>
              <w:t>___________</w:t>
            </w:r>
          </w:p>
        </w:tc>
      </w:tr>
      <w:tr w14:paraId="549E35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F0B097">
            <w:pPr>
              <w:spacing w:line="360" w:lineRule="auto"/>
              <w:jc w:val="left"/>
              <w:textAlignment w:val="center"/>
              <w:rPr>
                <w:color w:val="000000"/>
              </w:rPr>
            </w:pPr>
            <w:r>
              <w:rPr>
                <w:rFonts w:ascii="宋体" w:hAnsi="宋体" w:eastAsia="宋体" w:cs="宋体"/>
                <w:color w:val="000000"/>
              </w:rPr>
              <w:t>新航路开辟</w:t>
            </w:r>
          </w:p>
        </w:tc>
        <w:tc>
          <w:tcPr>
            <w:tcW w:w="324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64D2F7">
            <w:pPr>
              <w:spacing w:line="360" w:lineRule="auto"/>
              <w:jc w:val="left"/>
              <w:textAlignment w:val="center"/>
              <w:rPr>
                <w:color w:val="000000"/>
              </w:rPr>
            </w:pPr>
            <w:r>
              <w:rPr>
                <w:rFonts w:ascii="宋体" w:hAnsi="宋体" w:eastAsia="宋体" w:cs="宋体"/>
                <w:color w:val="000000"/>
              </w:rPr>
              <w:t>哥伦布、麦哲伦等人的探寻活动</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CF0BB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）积极：</w:t>
            </w:r>
            <w:r>
              <w:rPr>
                <w:rFonts w:ascii="Times New Roman" w:hAnsi="Times New Roman" w:eastAsia="Times New Roman" w:cs="Times New Roman"/>
                <w:color w:val="000000"/>
              </w:rPr>
              <w:t>___________</w:t>
            </w:r>
          </w:p>
        </w:tc>
      </w:tr>
      <w:tr w14:paraId="7FC8C6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088AA26C">
            <w:pPr>
              <w:spacing w:line="360" w:lineRule="auto"/>
              <w:jc w:val="left"/>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068515CF">
            <w:pPr>
              <w:spacing w:line="360" w:lineRule="auto"/>
              <w:jc w:val="left"/>
              <w:textAlignment w:val="center"/>
              <w:rPr>
                <w:color w:val="000000"/>
              </w:rPr>
            </w:pP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AF04FB">
            <w:pPr>
              <w:spacing w:line="360" w:lineRule="auto"/>
              <w:jc w:val="left"/>
              <w:textAlignment w:val="center"/>
              <w:rPr>
                <w:color w:val="000000"/>
              </w:rPr>
            </w:pPr>
            <w:r>
              <w:rPr>
                <w:rFonts w:ascii="宋体" w:hAnsi="宋体" w:eastAsia="宋体" w:cs="宋体"/>
                <w:color w:val="000000"/>
              </w:rPr>
              <w:t>消极：欧洲国家走上殖民扩张道路等。</w:t>
            </w:r>
          </w:p>
        </w:tc>
      </w:tr>
      <w:tr w14:paraId="5B2F7F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73A1ED">
            <w:pPr>
              <w:spacing w:line="360" w:lineRule="auto"/>
              <w:jc w:val="left"/>
              <w:textAlignment w:val="center"/>
              <w:rPr>
                <w:color w:val="000000"/>
              </w:rPr>
            </w:pPr>
            <w:r>
              <w:rPr>
                <w:rFonts w:ascii="宋体" w:hAnsi="宋体" w:eastAsia="宋体" w:cs="宋体"/>
                <w:color w:val="000000"/>
              </w:rPr>
              <w:t>工业革命</w:t>
            </w:r>
          </w:p>
        </w:tc>
        <w:tc>
          <w:tcPr>
            <w:tcW w:w="32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73DD49">
            <w:pPr>
              <w:spacing w:line="360" w:lineRule="auto"/>
              <w:jc w:val="left"/>
              <w:textAlignment w:val="center"/>
              <w:rPr>
                <w:color w:val="000000"/>
              </w:rPr>
            </w:pPr>
            <w:r>
              <w:rPr>
                <w:rFonts w:ascii="宋体" w:hAnsi="宋体" w:eastAsia="宋体" w:cs="宋体"/>
                <w:color w:val="000000"/>
              </w:rPr>
              <w:t>蒸汽机、内燃机等一系列发明成果的应用</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0669D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）积极：</w:t>
            </w:r>
            <w:r>
              <w:rPr>
                <w:rFonts w:ascii="Times New Roman" w:hAnsi="Times New Roman" w:eastAsia="Times New Roman" w:cs="Times New Roman"/>
                <w:color w:val="000000"/>
              </w:rPr>
              <w:t>___________</w:t>
            </w:r>
          </w:p>
        </w:tc>
      </w:tr>
      <w:tr w14:paraId="20568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28ADFBC1">
            <w:pPr>
              <w:spacing w:line="360" w:lineRule="auto"/>
              <w:jc w:val="left"/>
              <w:textAlignment w:val="center"/>
              <w:rPr>
                <w:color w:val="000000"/>
              </w:rPr>
            </w:pPr>
          </w:p>
        </w:tc>
        <w:tc>
          <w:tcPr>
            <w:tcW w:w="32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1D04EE">
            <w:pPr>
              <w:spacing w:line="360" w:lineRule="auto"/>
              <w:jc w:val="left"/>
              <w:textAlignment w:val="center"/>
              <w:rPr>
                <w:color w:val="000000"/>
              </w:rPr>
            </w:pPr>
            <w:r>
              <w:rPr>
                <w:rFonts w:ascii="宋体" w:hAnsi="宋体" w:eastAsia="宋体" w:cs="宋体"/>
                <w:color w:val="000000"/>
              </w:rPr>
              <w:t>酸雨、城市垃圾、工人破坏机器</w:t>
            </w:r>
          </w:p>
        </w:tc>
        <w:tc>
          <w:tcPr>
            <w:tcW w:w="38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6164F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）消极：</w:t>
            </w:r>
            <w:r>
              <w:rPr>
                <w:rFonts w:ascii="Times New Roman" w:hAnsi="Times New Roman" w:eastAsia="Times New Roman" w:cs="Times New Roman"/>
                <w:color w:val="000000"/>
              </w:rPr>
              <w:t>___________</w:t>
            </w:r>
          </w:p>
        </w:tc>
      </w:tr>
      <w:tr w14:paraId="426D06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4BA5BF">
            <w:pPr>
              <w:spacing w:line="360" w:lineRule="auto"/>
              <w:jc w:val="left"/>
              <w:textAlignment w:val="center"/>
              <w:rPr>
                <w:color w:val="000000"/>
              </w:rPr>
            </w:pPr>
            <w:r>
              <w:rPr>
                <w:rFonts w:ascii="宋体" w:hAnsi="宋体" w:eastAsia="宋体" w:cs="宋体"/>
                <w:color w:val="000000"/>
              </w:rPr>
              <w:t>世界大战</w:t>
            </w:r>
          </w:p>
        </w:tc>
        <w:tc>
          <w:tcPr>
            <w:tcW w:w="32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7415E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）写出欧洲战场上的战役一例：</w:t>
            </w:r>
            <w:r>
              <w:rPr>
                <w:rFonts w:ascii="Times New Roman" w:hAnsi="Times New Roman" w:eastAsia="Times New Roman" w:cs="Times New Roman"/>
                <w:color w:val="000000"/>
              </w:rPr>
              <w:t>__________</w:t>
            </w:r>
          </w:p>
        </w:tc>
        <w:tc>
          <w:tcPr>
            <w:tcW w:w="382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2AADC7">
            <w:pPr>
              <w:spacing w:line="360" w:lineRule="auto"/>
              <w:jc w:val="left"/>
              <w:textAlignment w:val="center"/>
              <w:rPr>
                <w:color w:val="000000"/>
              </w:rPr>
            </w:pPr>
            <w:r>
              <w:rPr>
                <w:rFonts w:ascii="宋体" w:hAnsi="宋体" w:eastAsia="宋体" w:cs="宋体"/>
                <w:color w:val="000000"/>
              </w:rPr>
              <w:t>造成了大量人员伤亡、财产损失；客观上促使各国反思战争的危害，推动国际组织的建立等</w:t>
            </w:r>
          </w:p>
        </w:tc>
      </w:tr>
      <w:tr w14:paraId="0A93A6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3EC27CBD">
            <w:pPr>
              <w:spacing w:line="360" w:lineRule="auto"/>
              <w:jc w:val="left"/>
              <w:textAlignment w:val="center"/>
              <w:rPr>
                <w:color w:val="000000"/>
              </w:rPr>
            </w:pPr>
          </w:p>
        </w:tc>
        <w:tc>
          <w:tcPr>
            <w:tcW w:w="32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F430C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）二战后，人类为了构建世界和平而成立的影响最大的国际组织：</w:t>
            </w:r>
            <w:r>
              <w:rPr>
                <w:rFonts w:ascii="Times New Roman" w:hAnsi="Times New Roman" w:eastAsia="Times New Roman" w:cs="Times New Roman"/>
                <w:color w:val="000000"/>
              </w:rPr>
              <w:t>__________</w:t>
            </w:r>
          </w:p>
        </w:tc>
        <w:tc>
          <w:tcPr>
            <w:vMerge w:val="continue"/>
            <w:tcBorders>
              <w:top w:val="single" w:color="000000" w:sz="6" w:space="0"/>
              <w:left w:val="single" w:color="000000" w:sz="6" w:space="0"/>
              <w:bottom w:val="single" w:color="000000" w:sz="6" w:space="0"/>
              <w:right w:val="single" w:color="000000" w:sz="6" w:space="0"/>
            </w:tcBorders>
          </w:tcPr>
          <w:p w14:paraId="07538648">
            <w:pPr>
              <w:spacing w:line="360" w:lineRule="auto"/>
              <w:jc w:val="left"/>
              <w:textAlignment w:val="center"/>
              <w:rPr>
                <w:color w:val="000000"/>
              </w:rPr>
            </w:pPr>
          </w:p>
        </w:tc>
      </w:tr>
      <w:tr w14:paraId="06177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905" w:type="dxa"/>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81D7A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）你认为评价历史事件的原则或方法有哪些？请写出一点。</w:t>
            </w:r>
          </w:p>
        </w:tc>
      </w:tr>
    </w:tbl>
    <w:p w14:paraId="655B6CCD">
      <w:pPr>
        <w:spacing w:line="360" w:lineRule="auto"/>
        <w:jc w:val="left"/>
        <w:textAlignment w:val="center"/>
        <w:rPr>
          <w:color w:val="000000"/>
        </w:rPr>
      </w:pPr>
    </w:p>
    <w:p w14:paraId="6FFFD8A3">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AAF500">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B7092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E74D42">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E84BE3">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C0BCA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7B8E3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BC64012"/>
    <w:rsid w:val="38274566"/>
    <w:rsid w:val="39C315ED"/>
    <w:rsid w:val="3C5107AB"/>
    <w:rsid w:val="46DD572B"/>
    <w:rsid w:val="59C25927"/>
    <w:rsid w:val="67E100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2.jpe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2777</Words>
  <Characters>2923</Characters>
  <Lines>0</Lines>
  <Paragraphs>0</Paragraphs>
  <TotalTime>4</TotalTime>
  <ScaleCrop>false</ScaleCrop>
  <LinksUpToDate>false</LinksUpToDate>
  <CharactersWithSpaces>3098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2023-07-08T09:20:00Z</dcterms:created>
  <dc:creator>学科网试题生产平台</dc:creator>
  <dc:description>3274269393723392</dc:description>
  <cp:lastModifiedBy>上帝掷骰子吗</cp:lastModifiedBy>
  <dcterms:modified xsi:type="dcterms:W3CDTF">2024-07-20T16:01:00Z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DA7994A60FD041F897A566128646C009_12</vt:lpwstr>
  </property>
</Properties>
</file>