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F2EF0F">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12509500</wp:posOffset>
            </wp:positionH>
            <wp:positionV relativeFrom="topMargin">
              <wp:posOffset>11569700</wp:posOffset>
            </wp:positionV>
            <wp:extent cx="254000" cy="381000"/>
            <wp:effectExtent l="0" t="0" r="12700" b="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a:stretch>
                      <a:fillRect/>
                    </a:stretch>
                  </pic:blipFill>
                  <pic:spPr>
                    <a:xfrm>
                      <a:off x="0" y="0"/>
                      <a:ext cx="254000" cy="381000"/>
                    </a:xfrm>
                    <a:prstGeom prst="rect">
                      <a:avLst/>
                    </a:prstGeom>
                  </pic:spPr>
                </pic:pic>
              </a:graphicData>
            </a:graphic>
          </wp:anchor>
        </w:drawing>
      </w:r>
      <w:r>
        <w:rPr>
          <w:rFonts w:ascii="宋体" w:hAnsi="宋体" w:eastAsia="宋体" w:cs="宋体"/>
          <w:b/>
          <w:color w:val="auto"/>
          <w:sz w:val="32"/>
        </w:rPr>
        <w:t>菏泽市二○二三年初中学业水平考试（中考）</w:t>
      </w:r>
    </w:p>
    <w:p w14:paraId="0D73A2FB">
      <w:pPr>
        <w:spacing w:line="285" w:lineRule="auto"/>
        <w:jc w:val="center"/>
      </w:pPr>
      <w:r>
        <w:rPr>
          <w:rFonts w:ascii="宋体" w:hAnsi="宋体" w:eastAsia="宋体" w:cs="宋体"/>
          <w:b/>
          <w:color w:val="auto"/>
          <w:sz w:val="32"/>
        </w:rPr>
        <w:t>历史试题</w:t>
      </w:r>
    </w:p>
    <w:p w14:paraId="5813F7A4">
      <w:pPr>
        <w:spacing w:line="285" w:lineRule="auto"/>
        <w:jc w:val="left"/>
      </w:pPr>
      <w:r>
        <w:rPr>
          <w:rFonts w:ascii="宋体" w:hAnsi="宋体" w:eastAsia="宋体" w:cs="宋体"/>
          <w:b/>
          <w:color w:val="auto"/>
          <w:sz w:val="24"/>
        </w:rPr>
        <w:t>注意事项：</w:t>
      </w:r>
    </w:p>
    <w:p w14:paraId="57223735">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．本试卷分为选择题和非选择题两部分，共</w:t>
      </w:r>
      <w:r>
        <w:rPr>
          <w:rFonts w:ascii="Times New Roman" w:hAnsi="Times New Roman" w:eastAsia="Times New Roman" w:cs="Times New Roman"/>
          <w:b/>
          <w:color w:val="auto"/>
          <w:sz w:val="24"/>
        </w:rPr>
        <w:t>50</w:t>
      </w:r>
      <w:r>
        <w:rPr>
          <w:rFonts w:ascii="宋体" w:hAnsi="宋体" w:eastAsia="宋体" w:cs="宋体"/>
          <w:b/>
          <w:color w:val="auto"/>
          <w:sz w:val="24"/>
        </w:rPr>
        <w:t>分，考试时间为</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26EF9303">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．选择题答案用</w:t>
      </w:r>
      <w:r>
        <w:rPr>
          <w:rFonts w:ascii="Times New Roman" w:hAnsi="Times New Roman" w:eastAsia="Times New Roman" w:cs="Times New Roman"/>
          <w:b/>
          <w:color w:val="auto"/>
          <w:sz w:val="24"/>
        </w:rPr>
        <w:t>2B</w:t>
      </w:r>
      <w:r>
        <w:rPr>
          <w:rFonts w:ascii="宋体" w:hAnsi="宋体" w:eastAsia="宋体" w:cs="宋体"/>
          <w:b/>
          <w:color w:val="auto"/>
          <w:sz w:val="24"/>
        </w:rPr>
        <w:t>铅笔填涂在答题卡上，非选择题答案用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毫米黑色墨水签字笔书写在答题卡指定区域内。</w:t>
      </w:r>
    </w:p>
    <w:p w14:paraId="5001C5FA">
      <w:pPr>
        <w:spacing w:line="285" w:lineRule="auto"/>
        <w:jc w:val="center"/>
      </w:pPr>
      <w:r>
        <w:rPr>
          <w:rFonts w:ascii="宋体" w:hAnsi="宋体" w:eastAsia="宋体" w:cs="宋体"/>
          <w:b/>
          <w:color w:val="auto"/>
          <w:sz w:val="24"/>
        </w:rPr>
        <w:t>选择题部分（共</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7FBF79DF">
      <w:pPr>
        <w:spacing w:line="285" w:lineRule="auto"/>
        <w:jc w:val="left"/>
      </w:pPr>
      <w:r>
        <w:rPr>
          <w:rFonts w:ascii="宋体" w:hAnsi="宋体" w:eastAsia="宋体" w:cs="宋体"/>
          <w:b/>
          <w:color w:val="auto"/>
          <w:sz w:val="24"/>
        </w:rPr>
        <w:t>一、选择题：共</w:t>
      </w:r>
      <w:r>
        <w:rPr>
          <w:rFonts w:ascii="Times New Roman" w:hAnsi="Times New Roman" w:eastAsia="Times New Roman" w:cs="Times New Roman"/>
          <w:b/>
          <w:color w:val="auto"/>
          <w:sz w:val="24"/>
        </w:rPr>
        <w:t>20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分，共计</w:t>
      </w:r>
      <w:r>
        <w:rPr>
          <w:rFonts w:ascii="Times New Roman" w:hAnsi="Times New Roman" w:eastAsia="Times New Roman" w:cs="Times New Roman"/>
          <w:b/>
          <w:color w:val="auto"/>
          <w:sz w:val="24"/>
        </w:rPr>
        <w:t>20</w:t>
      </w:r>
      <w:r>
        <w:rPr>
          <w:rFonts w:ascii="宋体" w:hAnsi="宋体" w:eastAsia="宋体" w:cs="宋体"/>
          <w:b/>
          <w:color w:val="auto"/>
          <w:sz w:val="24"/>
        </w:rPr>
        <w:t>分。在每小题列出的四个选项中，选出最符合题目要求的一项，用</w:t>
      </w:r>
      <w:r>
        <w:rPr>
          <w:rFonts w:ascii="Times New Roman" w:hAnsi="Times New Roman" w:eastAsia="Times New Roman" w:cs="Times New Roman"/>
          <w:b/>
          <w:color w:val="auto"/>
          <w:sz w:val="24"/>
        </w:rPr>
        <w:t>2B</w:t>
      </w:r>
      <w:r>
        <w:rPr>
          <w:rFonts w:ascii="宋体" w:hAnsi="宋体" w:eastAsia="宋体" w:cs="宋体"/>
          <w:b/>
          <w:color w:val="auto"/>
          <w:sz w:val="24"/>
        </w:rPr>
        <w:t>铅笔填涂在答题卡上。</w:t>
      </w:r>
    </w:p>
    <w:p w14:paraId="0E20B859">
      <w:pPr>
        <w:spacing w:line="360" w:lineRule="auto"/>
        <w:jc w:val="left"/>
      </w:pPr>
      <w:r>
        <w:rPr>
          <w:color w:val="auto"/>
        </w:rPr>
        <w:t xml:space="preserve">1. </w:t>
      </w:r>
      <w:r>
        <w:rPr>
          <w:rFonts w:ascii="宋体" w:hAnsi="宋体" w:eastAsia="宋体" w:cs="宋体"/>
          <w:color w:val="auto"/>
        </w:rPr>
        <w:t>山东淄博赵家徐姚遗址入选“</w:t>
      </w:r>
      <w:r>
        <w:rPr>
          <w:rFonts w:ascii="Times New Roman" w:hAnsi="Times New Roman" w:eastAsia="Times New Roman" w:cs="Times New Roman"/>
          <w:color w:val="auto"/>
        </w:rPr>
        <w:t>2022</w:t>
      </w:r>
      <w:r>
        <w:rPr>
          <w:rFonts w:ascii="宋体" w:hAnsi="宋体" w:eastAsia="宋体" w:cs="宋体"/>
          <w:color w:val="auto"/>
        </w:rPr>
        <w:t>年中国十大考古新发现”。在该遗址内发现了大量的红烧土，即用火烧烤过的黏土，常用于建造房屋。这可印证该遗址居民（</w:t>
      </w:r>
      <w:r>
        <w:rPr>
          <w:rFonts w:ascii="Times New Roman" w:hAnsi="Times New Roman" w:eastAsia="Times New Roman" w:cs="Times New Roman"/>
          <w:color w:val="auto"/>
        </w:rPr>
        <w:t xml:space="preserve">    </w:t>
      </w:r>
      <w:r>
        <w:rPr>
          <w:rFonts w:ascii="宋体" w:hAnsi="宋体" w:eastAsia="宋体" w:cs="宋体"/>
          <w:color w:val="auto"/>
        </w:rPr>
        <w:t>）</w:t>
      </w:r>
    </w:p>
    <w:p w14:paraId="099C0317">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能够饲养家畜</w:t>
      </w:r>
      <w:r>
        <w:tab/>
      </w:r>
      <w:r>
        <w:t xml:space="preserve">B. </w:t>
      </w:r>
      <w:r>
        <w:rPr>
          <w:rFonts w:ascii="宋体" w:hAnsi="宋体" w:eastAsia="宋体" w:cs="宋体"/>
          <w:color w:val="auto"/>
        </w:rPr>
        <w:t>广泛使用石器</w:t>
      </w:r>
      <w:r>
        <w:tab/>
      </w:r>
      <w:r>
        <w:t xml:space="preserve">C. </w:t>
      </w:r>
      <w:r>
        <w:rPr>
          <w:rFonts w:ascii="宋体" w:hAnsi="宋体" w:eastAsia="宋体" w:cs="宋体"/>
          <w:color w:val="auto"/>
        </w:rPr>
        <w:t>过着定居生活</w:t>
      </w:r>
      <w:r>
        <w:tab/>
      </w:r>
      <w:r>
        <w:t xml:space="preserve">D. </w:t>
      </w:r>
      <w:r>
        <w:rPr>
          <w:rFonts w:ascii="宋体" w:hAnsi="宋体" w:eastAsia="宋体" w:cs="宋体"/>
          <w:color w:val="auto"/>
        </w:rPr>
        <w:t>从事农业生产</w:t>
      </w:r>
    </w:p>
    <w:p w14:paraId="0D6D0A5C">
      <w:pPr>
        <w:spacing w:line="360" w:lineRule="auto"/>
        <w:textAlignment w:val="center"/>
        <w:rPr>
          <w:color w:val="000000"/>
        </w:rPr>
      </w:pPr>
      <w:r>
        <w:rPr>
          <w:color w:val="2E75B6"/>
        </w:rPr>
        <w:t>【答案】</w:t>
      </w:r>
      <w:r>
        <w:rPr>
          <w:color w:val="000000"/>
        </w:rPr>
        <w:t>C</w:t>
      </w:r>
    </w:p>
    <w:p w14:paraId="00FAF9D1">
      <w:pPr>
        <w:spacing w:line="360" w:lineRule="auto"/>
        <w:textAlignment w:val="center"/>
        <w:rPr>
          <w:color w:val="000000"/>
        </w:rPr>
      </w:pPr>
      <w:r>
        <w:rPr>
          <w:color w:val="2E75B6"/>
        </w:rPr>
        <w:t>【解析】</w:t>
      </w:r>
    </w:p>
    <w:p w14:paraId="356A30DD">
      <w:pPr>
        <w:spacing w:line="360" w:lineRule="auto"/>
        <w:jc w:val="left"/>
        <w:textAlignment w:val="center"/>
        <w:rPr>
          <w:color w:val="000000"/>
        </w:rPr>
      </w:pPr>
      <w:r>
        <w:rPr>
          <w:color w:val="000000"/>
        </w:rPr>
        <w:t>【详解】根据题干材料中的“在该遗址内发现了大量的红烧土，即用火烧烤过的黏土，常用于建造房屋”可知，山东淄博赵家徐姚遗址已经懂得烧制黏土、建造房屋，这说明该遗址居民已经开始过定居生活，C项正确；能够饲养家畜，广泛使用磨制石，从事农业生产等，都是原始农业兴起和发展的重要标志，但材料未体现这些，排除ABD项。故选C项。</w:t>
      </w:r>
    </w:p>
    <w:p w14:paraId="668487CA">
      <w:pPr>
        <w:spacing w:line="360" w:lineRule="auto"/>
        <w:jc w:val="left"/>
        <w:textAlignment w:val="center"/>
        <w:rPr>
          <w:color w:val="000000"/>
        </w:rPr>
      </w:pPr>
      <w:r>
        <w:rPr>
          <w:color w:val="000000"/>
        </w:rPr>
        <w:t xml:space="preserve">2. </w:t>
      </w:r>
      <w:r>
        <w:rPr>
          <w:rFonts w:ascii="宋体" w:hAnsi="宋体" w:eastAsia="宋体" w:cs="宋体"/>
          <w:color w:val="000000"/>
        </w:rPr>
        <w:t>有学者指出：“周王和周公建国，立七十一，姬姓五十三，以同姓为枝干，是家天下政治的再一步成长和扩大。”这说明分封制的主要作用是（</w:t>
      </w:r>
      <w:r>
        <w:rPr>
          <w:rFonts w:ascii="Times New Roman" w:hAnsi="Times New Roman" w:eastAsia="Times New Roman" w:cs="Times New Roman"/>
          <w:color w:val="000000"/>
        </w:rPr>
        <w:t xml:space="preserve">    </w:t>
      </w:r>
      <w:r>
        <w:rPr>
          <w:rFonts w:ascii="宋体" w:hAnsi="宋体" w:eastAsia="宋体" w:cs="宋体"/>
          <w:color w:val="000000"/>
        </w:rPr>
        <w:t>）</w:t>
      </w:r>
    </w:p>
    <w:p w14:paraId="492E853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巩固了西周疆土</w:t>
      </w:r>
      <w:r>
        <w:rPr>
          <w:color w:val="000000"/>
        </w:rPr>
        <w:tab/>
      </w:r>
      <w:r>
        <w:rPr>
          <w:color w:val="000000"/>
        </w:rPr>
        <w:t xml:space="preserve">B. </w:t>
      </w:r>
      <w:r>
        <w:rPr>
          <w:rFonts w:ascii="宋体" w:hAnsi="宋体" w:eastAsia="宋体" w:cs="宋体"/>
          <w:color w:val="000000"/>
        </w:rPr>
        <w:t>确立了等级制度</w:t>
      </w:r>
    </w:p>
    <w:p w14:paraId="5630835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实现了富国强兵</w:t>
      </w:r>
      <w:r>
        <w:rPr>
          <w:color w:val="000000"/>
        </w:rPr>
        <w:tab/>
      </w:r>
      <w:r>
        <w:rPr>
          <w:color w:val="000000"/>
        </w:rPr>
        <w:t xml:space="preserve">D. </w:t>
      </w:r>
      <w:r>
        <w:rPr>
          <w:rFonts w:ascii="宋体" w:hAnsi="宋体" w:eastAsia="宋体" w:cs="宋体"/>
          <w:color w:val="000000"/>
        </w:rPr>
        <w:t>促进了民族交融</w:t>
      </w:r>
    </w:p>
    <w:p w14:paraId="01EC82E0">
      <w:pPr>
        <w:spacing w:line="360" w:lineRule="auto"/>
        <w:textAlignment w:val="center"/>
        <w:rPr>
          <w:color w:val="000000"/>
        </w:rPr>
      </w:pPr>
      <w:r>
        <w:rPr>
          <w:color w:val="2E75B6"/>
        </w:rPr>
        <w:t>【答案】</w:t>
      </w:r>
      <w:r>
        <w:rPr>
          <w:color w:val="000000"/>
        </w:rPr>
        <w:t>A</w:t>
      </w:r>
    </w:p>
    <w:p w14:paraId="689D9592">
      <w:pPr>
        <w:spacing w:line="360" w:lineRule="auto"/>
        <w:textAlignment w:val="center"/>
        <w:rPr>
          <w:color w:val="000000"/>
        </w:rPr>
      </w:pPr>
      <w:r>
        <w:rPr>
          <w:color w:val="2E75B6"/>
        </w:rPr>
        <w:t>【解析】</w:t>
      </w:r>
    </w:p>
    <w:p w14:paraId="4AAC42CD">
      <w:pPr>
        <w:spacing w:line="360" w:lineRule="auto"/>
        <w:jc w:val="left"/>
        <w:textAlignment w:val="center"/>
        <w:rPr>
          <w:color w:val="000000"/>
        </w:rPr>
      </w:pPr>
      <w:r>
        <w:rPr>
          <w:color w:val="000000"/>
        </w:rPr>
        <w:t>【详解】</w:t>
      </w:r>
      <w:r>
        <w:rPr>
          <w:rFonts w:ascii="宋体" w:hAnsi="宋体" w:eastAsia="宋体" w:cs="宋体"/>
          <w:color w:val="000000"/>
        </w:rPr>
        <w:t>依据题干“周王和周公建国，立七十一，姬姓五十三，以同姓为枝干，是家天下政治的再一步成长和扩大。”可见分封制以同性贵族为主体，有利于巩固西周“家天下”的统治，有利于巩固西周疆土，A项正确；题干没有涉及分封制确立了“周天子→诸侯→卿大夫→士→平民→奴隶”等级制度，排除B项；实现富国强兵是战国时期商鞅变法对于秦国的作用，排除C项；题干没有涉及西周的民族关系，排除D项。故选A项。</w:t>
      </w:r>
    </w:p>
    <w:p w14:paraId="2AEB213C">
      <w:pPr>
        <w:spacing w:line="360" w:lineRule="auto"/>
        <w:jc w:val="left"/>
        <w:textAlignment w:val="center"/>
        <w:rPr>
          <w:color w:val="000000"/>
        </w:rPr>
      </w:pPr>
      <w:r>
        <w:rPr>
          <w:color w:val="000000"/>
        </w:rPr>
        <w:t xml:space="preserve">3. </w:t>
      </w:r>
      <w:r>
        <w:rPr>
          <w:rFonts w:ascii="宋体" w:hAnsi="宋体" w:eastAsia="宋体" w:cs="宋体"/>
          <w:color w:val="000000"/>
        </w:rPr>
        <w:t>“中国的文化就陆地情况来看，它越过亚洲中部，打开了通往印度、西域的道路”。为此作出重要贡献的是（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B69464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张骞、鉴真</w:t>
      </w:r>
      <w:r>
        <w:rPr>
          <w:color w:val="000000"/>
        </w:rPr>
        <w:tab/>
      </w:r>
      <w:r>
        <w:rPr>
          <w:color w:val="000000"/>
        </w:rPr>
        <w:t xml:space="preserve">B. </w:t>
      </w:r>
      <w:r>
        <w:rPr>
          <w:rFonts w:ascii="宋体" w:hAnsi="宋体" w:eastAsia="宋体" w:cs="宋体"/>
          <w:color w:val="000000"/>
        </w:rPr>
        <w:t>张骞、玄奘</w:t>
      </w:r>
      <w:r>
        <w:rPr>
          <w:color w:val="000000"/>
        </w:rPr>
        <w:tab/>
      </w:r>
      <w:r>
        <w:rPr>
          <w:color w:val="000000"/>
        </w:rPr>
        <w:t xml:space="preserve">C. </w:t>
      </w:r>
      <w:r>
        <w:rPr>
          <w:rFonts w:ascii="宋体" w:hAnsi="宋体" w:eastAsia="宋体" w:cs="宋体"/>
          <w:color w:val="000000"/>
        </w:rPr>
        <w:t>鉴真、郑和</w:t>
      </w:r>
      <w:r>
        <w:rPr>
          <w:color w:val="000000"/>
        </w:rPr>
        <w:tab/>
      </w:r>
      <w:r>
        <w:rPr>
          <w:color w:val="000000"/>
        </w:rPr>
        <w:t xml:space="preserve">D. </w:t>
      </w:r>
      <w:r>
        <w:rPr>
          <w:rFonts w:ascii="宋体" w:hAnsi="宋体" w:eastAsia="宋体" w:cs="宋体"/>
          <w:color w:val="000000"/>
        </w:rPr>
        <w:t>玄奘、郑和</w:t>
      </w:r>
    </w:p>
    <w:p w14:paraId="12123B97">
      <w:pPr>
        <w:spacing w:line="360" w:lineRule="auto"/>
        <w:textAlignment w:val="center"/>
        <w:rPr>
          <w:color w:val="000000"/>
        </w:rPr>
      </w:pPr>
      <w:r>
        <w:rPr>
          <w:color w:val="2E75B6"/>
        </w:rPr>
        <w:t>【答案】</w:t>
      </w:r>
      <w:r>
        <w:rPr>
          <w:color w:val="000000"/>
        </w:rPr>
        <w:t>B</w:t>
      </w:r>
    </w:p>
    <w:p w14:paraId="4D7A3C5C">
      <w:pPr>
        <w:spacing w:line="360" w:lineRule="auto"/>
        <w:textAlignment w:val="center"/>
        <w:rPr>
          <w:color w:val="000000"/>
        </w:rPr>
      </w:pPr>
      <w:r>
        <w:rPr>
          <w:color w:val="2E75B6"/>
        </w:rPr>
        <w:t>【解析】</w:t>
      </w:r>
    </w:p>
    <w:p w14:paraId="4C4EA531">
      <w:pPr>
        <w:spacing w:line="360" w:lineRule="auto"/>
        <w:jc w:val="left"/>
        <w:textAlignment w:val="center"/>
        <w:rPr>
          <w:color w:val="000000"/>
        </w:rPr>
      </w:pPr>
      <w:r>
        <w:rPr>
          <w:color w:val="000000"/>
        </w:rPr>
        <w:t>【详解】</w:t>
      </w:r>
      <w:r>
        <w:rPr>
          <w:rFonts w:ascii="宋体" w:hAnsi="宋体" w:eastAsia="宋体" w:cs="宋体"/>
          <w:color w:val="000000"/>
        </w:rPr>
        <w:t>根据题干材料“中国的文化就陆地情况来看，它越过亚洲中部，打开了通往印度、西域的道路”结合所学可知，张骞出使西域，开辟了“丝绸之路”；玄奘西行天竺，打通了通往印度的道路，B项正确；鉴真东渡日本，排除AC项；郑和七下西洋，先后到达亚洲和非洲的30多个国家和地区，与题干内容不符，排除D项。故选B项。</w:t>
      </w:r>
    </w:p>
    <w:p w14:paraId="1C3C59BF">
      <w:pPr>
        <w:spacing w:line="360" w:lineRule="auto"/>
        <w:jc w:val="left"/>
        <w:textAlignment w:val="center"/>
        <w:rPr>
          <w:color w:val="000000"/>
        </w:rPr>
      </w:pPr>
      <w:r>
        <w:rPr>
          <w:color w:val="000000"/>
        </w:rPr>
        <w:t xml:space="preserve">4. </w:t>
      </w:r>
      <w:r>
        <w:rPr>
          <w:rFonts w:ascii="宋体" w:hAnsi="宋体" w:eastAsia="宋体" w:cs="宋体"/>
          <w:color w:val="000000"/>
        </w:rPr>
        <w:t>隋唐时期，洛阳、江都、余杭等成为著名的经济城市（下图）。这主要得益于（</w:t>
      </w:r>
      <w:r>
        <w:rPr>
          <w:rFonts w:ascii="Times New Roman" w:hAnsi="Times New Roman" w:eastAsia="Times New Roman" w:cs="Times New Roman"/>
          <w:color w:val="000000"/>
        </w:rPr>
        <w:t xml:space="preserve">    </w:t>
      </w:r>
      <w:r>
        <w:rPr>
          <w:rFonts w:ascii="宋体" w:hAnsi="宋体" w:eastAsia="宋体" w:cs="宋体"/>
          <w:color w:val="000000"/>
        </w:rPr>
        <w:t>）</w:t>
      </w:r>
    </w:p>
    <w:p w14:paraId="73F13DF0">
      <w:pPr>
        <w:spacing w:line="360" w:lineRule="auto"/>
        <w:jc w:val="left"/>
        <w:textAlignment w:val="center"/>
        <w:rPr>
          <w:color w:val="000000"/>
        </w:rPr>
      </w:pPr>
      <w:r>
        <w:rPr>
          <w:color w:val="000000"/>
        </w:rPr>
        <w:drawing>
          <wp:inline distT="0" distB="0" distL="114300" distR="114300">
            <wp:extent cx="3343275" cy="32194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343275" cy="3219450"/>
                    </a:xfrm>
                    <a:prstGeom prst="rect">
                      <a:avLst/>
                    </a:prstGeom>
                  </pic:spPr>
                </pic:pic>
              </a:graphicData>
            </a:graphic>
          </wp:inline>
        </w:drawing>
      </w:r>
      <w:r>
        <w:rPr>
          <w:color w:val="000000"/>
        </w:rPr>
        <w:t xml:space="preserve">  </w:t>
      </w:r>
    </w:p>
    <w:p w14:paraId="082CFA21">
      <w:pPr>
        <w:spacing w:line="360" w:lineRule="auto"/>
        <w:jc w:val="left"/>
        <w:textAlignment w:val="center"/>
        <w:rPr>
          <w:color w:val="000000"/>
        </w:rPr>
      </w:pPr>
      <w:r>
        <w:rPr>
          <w:color w:val="000000"/>
        </w:rPr>
        <w:t xml:space="preserve">                              隋朝大运河示意图</w:t>
      </w:r>
    </w:p>
    <w:p w14:paraId="257BA47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繁盛的内河航运</w:t>
      </w:r>
      <w:r>
        <w:rPr>
          <w:color w:val="000000"/>
        </w:rPr>
        <w:tab/>
      </w:r>
      <w:r>
        <w:rPr>
          <w:color w:val="000000"/>
        </w:rPr>
        <w:t xml:space="preserve">B. </w:t>
      </w:r>
      <w:r>
        <w:rPr>
          <w:rFonts w:ascii="宋体" w:hAnsi="宋体" w:eastAsia="宋体" w:cs="宋体"/>
          <w:color w:val="000000"/>
        </w:rPr>
        <w:t>便利的海运交通</w:t>
      </w:r>
      <w:r>
        <w:rPr>
          <w:color w:val="000000"/>
        </w:rPr>
        <w:tab/>
      </w:r>
      <w:r>
        <w:rPr>
          <w:color w:val="000000"/>
        </w:rPr>
        <w:t xml:space="preserve">C. </w:t>
      </w:r>
      <w:r>
        <w:rPr>
          <w:rFonts w:ascii="宋体" w:hAnsi="宋体" w:eastAsia="宋体" w:cs="宋体"/>
          <w:color w:val="000000"/>
        </w:rPr>
        <w:t>安定的社会环境</w:t>
      </w:r>
      <w:r>
        <w:rPr>
          <w:color w:val="000000"/>
        </w:rPr>
        <w:tab/>
      </w:r>
      <w:r>
        <w:rPr>
          <w:color w:val="000000"/>
        </w:rPr>
        <w:t xml:space="preserve">D. </w:t>
      </w:r>
      <w:r>
        <w:rPr>
          <w:rFonts w:ascii="宋体" w:hAnsi="宋体" w:eastAsia="宋体" w:cs="宋体"/>
          <w:color w:val="000000"/>
        </w:rPr>
        <w:t>经济重心的南移</w:t>
      </w:r>
    </w:p>
    <w:p w14:paraId="4ABAA41C">
      <w:pPr>
        <w:spacing w:line="360" w:lineRule="auto"/>
        <w:textAlignment w:val="center"/>
        <w:rPr>
          <w:color w:val="000000"/>
        </w:rPr>
      </w:pPr>
      <w:r>
        <w:rPr>
          <w:color w:val="2E75B6"/>
        </w:rPr>
        <w:t>【答案】</w:t>
      </w:r>
      <w:r>
        <w:rPr>
          <w:color w:val="000000"/>
        </w:rPr>
        <w:t>A</w:t>
      </w:r>
    </w:p>
    <w:p w14:paraId="6F5E7D66">
      <w:pPr>
        <w:spacing w:line="360" w:lineRule="auto"/>
        <w:textAlignment w:val="center"/>
        <w:rPr>
          <w:color w:val="000000"/>
        </w:rPr>
      </w:pPr>
      <w:r>
        <w:rPr>
          <w:color w:val="2E75B6"/>
        </w:rPr>
        <w:t>【解析】</w:t>
      </w:r>
    </w:p>
    <w:p w14:paraId="0D6E6C3D">
      <w:pPr>
        <w:spacing w:line="360" w:lineRule="auto"/>
        <w:jc w:val="left"/>
        <w:textAlignment w:val="center"/>
        <w:rPr>
          <w:color w:val="000000"/>
        </w:rPr>
      </w:pPr>
      <w:r>
        <w:rPr>
          <w:color w:val="000000"/>
        </w:rPr>
        <w:t>【详解】根据所学结合图片可知，隋朝大运河以洛阳为中心，北抵涿郡，南达余杭，经过江都，由此可知，洛阳、江都、余杭等成为著名</w:t>
      </w:r>
      <w:r>
        <w:rPr>
          <w:color w:val="000000"/>
          <w:position w:val="0"/>
        </w:rPr>
        <w:drawing>
          <wp:inline distT="0" distB="0" distL="114300" distR="114300">
            <wp:extent cx="133350" cy="177800"/>
            <wp:effectExtent l="0" t="0" r="0" b="13335"/>
            <wp:docPr id="1867049577" name="图片 1867049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49577" name="图片 186704957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000000"/>
        </w:rPr>
        <w:t>经济城市与繁盛的内河航运有关，A项正确；江都、余杭和洛阳都处于内陆，与海运无关，排除B项；安定的社会环境是城市发展的基础，但与题意不符，排除C项；经济重心的南移开始于唐朝中期，且洛阳位于北方，与题意不符，排除D项。故选A项。</w:t>
      </w:r>
    </w:p>
    <w:p w14:paraId="3DD476DD">
      <w:pPr>
        <w:spacing w:line="360" w:lineRule="auto"/>
        <w:jc w:val="left"/>
        <w:textAlignment w:val="center"/>
        <w:rPr>
          <w:color w:val="000000"/>
        </w:rPr>
      </w:pPr>
      <w:r>
        <w:rPr>
          <w:color w:val="000000"/>
        </w:rPr>
        <w:t xml:space="preserve">5. </w:t>
      </w:r>
      <w:r>
        <w:rPr>
          <w:rFonts w:ascii="宋体" w:hAnsi="宋体" w:eastAsia="宋体" w:cs="宋体"/>
          <w:color w:val="000000"/>
        </w:rPr>
        <w:t>这部书全面，总结了中国近</w:t>
      </w:r>
      <w:r>
        <w:rPr>
          <w:rFonts w:ascii="Times New Roman" w:hAnsi="Times New Roman" w:eastAsia="Times New Roman" w:cs="Times New Roman"/>
          <w:color w:val="000000"/>
        </w:rPr>
        <w:t>3000</w:t>
      </w:r>
      <w:r>
        <w:rPr>
          <w:rFonts w:ascii="宋体" w:hAnsi="宋体" w:eastAsia="宋体" w:cs="宋体"/>
          <w:color w:val="000000"/>
        </w:rPr>
        <w:t>多年来的农业科学成果，杂采众家，突出农政，还吸收了西方农业科学知识。该书是（</w:t>
      </w:r>
      <w:r>
        <w:rPr>
          <w:rFonts w:ascii="Times New Roman" w:hAnsi="Times New Roman" w:eastAsia="Times New Roman" w:cs="Times New Roman"/>
          <w:color w:val="000000"/>
        </w:rPr>
        <w:t xml:space="preserve">    </w:t>
      </w:r>
      <w:r>
        <w:rPr>
          <w:rFonts w:ascii="宋体" w:hAnsi="宋体" w:eastAsia="宋体" w:cs="宋体"/>
          <w:color w:val="000000"/>
        </w:rPr>
        <w:t>）</w:t>
      </w:r>
    </w:p>
    <w:p w14:paraId="4D21E83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《齐民要术》</w:t>
      </w:r>
      <w:r>
        <w:rPr>
          <w:color w:val="000000"/>
        </w:rPr>
        <w:tab/>
      </w:r>
      <w:r>
        <w:rPr>
          <w:color w:val="000000"/>
        </w:rPr>
        <w:t xml:space="preserve">B. </w:t>
      </w:r>
      <w:r>
        <w:rPr>
          <w:rFonts w:ascii="宋体" w:hAnsi="宋体" w:eastAsia="宋体" w:cs="宋体"/>
          <w:color w:val="000000"/>
        </w:rPr>
        <w:t>《天工开物》</w:t>
      </w:r>
      <w:r>
        <w:rPr>
          <w:color w:val="000000"/>
        </w:rPr>
        <w:tab/>
      </w:r>
      <w:r>
        <w:rPr>
          <w:color w:val="000000"/>
        </w:rPr>
        <w:t xml:space="preserve">C. </w:t>
      </w:r>
      <w:r>
        <w:rPr>
          <w:rFonts w:ascii="宋体" w:hAnsi="宋体" w:eastAsia="宋体" w:cs="宋体"/>
          <w:color w:val="000000"/>
        </w:rPr>
        <w:t>《农政全书》</w:t>
      </w:r>
      <w:r>
        <w:rPr>
          <w:color w:val="000000"/>
        </w:rPr>
        <w:tab/>
      </w:r>
      <w:r>
        <w:rPr>
          <w:color w:val="000000"/>
        </w:rPr>
        <w:t xml:space="preserve">D. </w:t>
      </w:r>
      <w:r>
        <w:rPr>
          <w:rFonts w:ascii="宋体" w:hAnsi="宋体" w:eastAsia="宋体" w:cs="宋体"/>
          <w:color w:val="000000"/>
        </w:rPr>
        <w:t>《本草纲目》</w:t>
      </w:r>
    </w:p>
    <w:p w14:paraId="05461DBB">
      <w:pPr>
        <w:spacing w:line="360" w:lineRule="auto"/>
        <w:textAlignment w:val="center"/>
        <w:rPr>
          <w:color w:val="000000"/>
        </w:rPr>
      </w:pPr>
      <w:r>
        <w:rPr>
          <w:color w:val="2E75B6"/>
        </w:rPr>
        <w:t>【答案】</w:t>
      </w:r>
      <w:r>
        <w:rPr>
          <w:color w:val="000000"/>
        </w:rPr>
        <w:t>C</w:t>
      </w:r>
    </w:p>
    <w:p w14:paraId="01BBE8CE">
      <w:pPr>
        <w:spacing w:line="360" w:lineRule="auto"/>
        <w:textAlignment w:val="center"/>
        <w:rPr>
          <w:color w:val="000000"/>
        </w:rPr>
      </w:pPr>
      <w:r>
        <w:rPr>
          <w:color w:val="2E75B6"/>
        </w:rPr>
        <w:t>【解析】</w:t>
      </w:r>
    </w:p>
    <w:p w14:paraId="418C130C">
      <w:pPr>
        <w:spacing w:line="360" w:lineRule="auto"/>
        <w:jc w:val="left"/>
        <w:textAlignment w:val="center"/>
        <w:rPr>
          <w:color w:val="000000"/>
        </w:rPr>
      </w:pPr>
      <w:r>
        <w:rPr>
          <w:color w:val="000000"/>
        </w:rPr>
        <w:t>【详解】</w:t>
      </w:r>
      <w:r>
        <w:rPr>
          <w:rFonts w:ascii="宋体" w:hAnsi="宋体" w:eastAsia="宋体" w:cs="宋体"/>
          <w:color w:val="000000"/>
        </w:rPr>
        <w:t>依据题干和所学知识，明朝徐光启所著的《农政全书》不仅是一部总结性的农学著作，而且吸收了西方农业科学知识，介绍了欧洲的水利技术和工具，体现了西学东渐的时代特征，C项正确；《齐民要术》是北朝贾思勰所著的农学著作，并没有吸收西方农业科学知识，排除A项；《天工开物》是明朝宋应星所著的一部关于农业、手工业的综合性科技著作，被誉为“中国17世纪的工艺百科全书”，并不是侧重于总结农业科学成果，排除B项；《本草纲目》是明代李时珍所著的一部药物学著作，并不属于农学领域，排除D项。故选C项。</w:t>
      </w:r>
    </w:p>
    <w:p w14:paraId="22778341">
      <w:pPr>
        <w:spacing w:line="360" w:lineRule="auto"/>
        <w:jc w:val="left"/>
        <w:textAlignment w:val="center"/>
        <w:rPr>
          <w:color w:val="000000"/>
        </w:rPr>
      </w:pPr>
      <w:r>
        <w:rPr>
          <w:color w:val="000000"/>
        </w:rPr>
        <w:t xml:space="preserve">6. </w:t>
      </w:r>
      <w:r>
        <w:rPr>
          <w:rFonts w:ascii="宋体" w:hAnsi="宋体" w:eastAsia="宋体" w:cs="宋体"/>
          <w:color w:val="000000"/>
        </w:rPr>
        <w:t>图片蕴含着丰富的历史信息。下列两幅图片中的历史现象出现的主要原因是（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0345543A">
      <w:pPr>
        <w:spacing w:line="360" w:lineRule="auto"/>
        <w:jc w:val="left"/>
        <w:textAlignment w:val="center"/>
        <w:rPr>
          <w:color w:val="000000"/>
        </w:rPr>
      </w:pPr>
      <w:r>
        <w:rPr>
          <w:rFonts w:ascii="宋体" w:hAnsi="宋体" w:eastAsia="宋体" w:cs="宋体"/>
          <w:color w:val="000000"/>
        </w:rPr>
        <w:drawing>
          <wp:inline distT="0" distB="0" distL="114300" distR="114300">
            <wp:extent cx="2914650" cy="16764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914650" cy="1676400"/>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drawing>
          <wp:inline distT="0" distB="0" distL="114300" distR="114300">
            <wp:extent cx="3276600" cy="17145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276600" cy="1714500"/>
                    </a:xfrm>
                    <a:prstGeom prst="rect">
                      <a:avLst/>
                    </a:prstGeom>
                  </pic:spPr>
                </pic:pic>
              </a:graphicData>
            </a:graphic>
          </wp:inline>
        </w:drawing>
      </w:r>
      <w:r>
        <w:rPr>
          <w:rFonts w:ascii="宋体" w:hAnsi="宋体" w:eastAsia="宋体" w:cs="宋体"/>
          <w:color w:val="000000"/>
        </w:rPr>
        <w:t xml:space="preserve">   </w:t>
      </w:r>
    </w:p>
    <w:p w14:paraId="4F05FB64">
      <w:pPr>
        <w:spacing w:line="360" w:lineRule="auto"/>
        <w:jc w:val="left"/>
        <w:textAlignment w:val="center"/>
        <w:rPr>
          <w:color w:val="000000"/>
        </w:rPr>
      </w:pPr>
      <w:r>
        <w:rPr>
          <w:rFonts w:ascii="楷体" w:hAnsi="楷体" w:eastAsia="楷体" w:cs="楷体"/>
          <w:color w:val="000000"/>
        </w:rPr>
        <w:t xml:space="preserve">        宋代《清明上河图·西域骆驼商队》                       清代《茶园演剧图》</w:t>
      </w:r>
      <w:r>
        <w:rPr>
          <w:color w:val="000000"/>
        </w:rPr>
        <w:br w:type="textWrapping"/>
      </w:r>
    </w:p>
    <w:p w14:paraId="6BED4DC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平民文化的兴起</w:t>
      </w:r>
      <w:r>
        <w:rPr>
          <w:color w:val="000000"/>
        </w:rPr>
        <w:tab/>
      </w:r>
      <w:r>
        <w:rPr>
          <w:color w:val="000000"/>
        </w:rPr>
        <w:t xml:space="preserve">B. </w:t>
      </w:r>
      <w:r>
        <w:rPr>
          <w:rFonts w:ascii="宋体" w:hAnsi="宋体" w:eastAsia="宋体" w:cs="宋体"/>
          <w:color w:val="000000"/>
        </w:rPr>
        <w:t>商品经济的发展</w:t>
      </w:r>
      <w:r>
        <w:rPr>
          <w:color w:val="000000"/>
        </w:rPr>
        <w:tab/>
      </w:r>
      <w:r>
        <w:rPr>
          <w:color w:val="000000"/>
        </w:rPr>
        <w:t xml:space="preserve">C. </w:t>
      </w:r>
      <w:r>
        <w:rPr>
          <w:rFonts w:ascii="宋体" w:hAnsi="宋体" w:eastAsia="宋体" w:cs="宋体"/>
          <w:color w:val="000000"/>
        </w:rPr>
        <w:t>人口数量的增长</w:t>
      </w:r>
      <w:r>
        <w:rPr>
          <w:color w:val="000000"/>
        </w:rPr>
        <w:tab/>
      </w:r>
      <w:r>
        <w:rPr>
          <w:color w:val="000000"/>
        </w:rPr>
        <w:t xml:space="preserve">D. </w:t>
      </w:r>
      <w:r>
        <w:rPr>
          <w:rFonts w:ascii="宋体" w:hAnsi="宋体" w:eastAsia="宋体" w:cs="宋体"/>
          <w:color w:val="000000"/>
        </w:rPr>
        <w:t>海外贸易的兴盛</w:t>
      </w:r>
    </w:p>
    <w:p w14:paraId="4DC82A80">
      <w:pPr>
        <w:spacing w:line="360" w:lineRule="auto"/>
        <w:textAlignment w:val="center"/>
        <w:rPr>
          <w:color w:val="000000"/>
        </w:rPr>
      </w:pPr>
      <w:r>
        <w:rPr>
          <w:color w:val="2E75B6"/>
        </w:rPr>
        <w:t>【答案】</w:t>
      </w:r>
      <w:r>
        <w:rPr>
          <w:color w:val="000000"/>
        </w:rPr>
        <w:t>B</w:t>
      </w:r>
    </w:p>
    <w:p w14:paraId="4679E741">
      <w:pPr>
        <w:spacing w:line="360" w:lineRule="auto"/>
        <w:textAlignment w:val="center"/>
        <w:rPr>
          <w:color w:val="000000"/>
        </w:rPr>
      </w:pPr>
      <w:r>
        <w:rPr>
          <w:color w:val="2E75B6"/>
        </w:rPr>
        <w:t>【解析】</w:t>
      </w:r>
    </w:p>
    <w:p w14:paraId="04572D49">
      <w:pPr>
        <w:spacing w:line="360" w:lineRule="auto"/>
        <w:jc w:val="left"/>
        <w:textAlignment w:val="center"/>
        <w:rPr>
          <w:color w:val="000000"/>
        </w:rPr>
      </w:pPr>
      <w:r>
        <w:rPr>
          <w:color w:val="000000"/>
        </w:rPr>
        <w:t>【详解】根据材料图片信息可知，西域骆驼商队出现在都城，反映了宋代对外贸易和商品经济的发展；清代茶园演剧反映了当时商品经济的发展，使城市的繁荣和市民阶层的壮大，B项正确；材料中没有体现平民文化的兴起，排除A项；人口数量的增长不是图片中现象出现的主要原因，排除C项；海外贸易的兴盛不是图片中现象出现的主要原因，排除D项。故选B项。</w:t>
      </w:r>
    </w:p>
    <w:p w14:paraId="20D9403E">
      <w:pPr>
        <w:spacing w:line="360" w:lineRule="auto"/>
        <w:jc w:val="left"/>
        <w:textAlignment w:val="center"/>
        <w:rPr>
          <w:color w:val="000000"/>
        </w:rPr>
      </w:pPr>
      <w:r>
        <w:rPr>
          <w:color w:val="000000"/>
        </w:rPr>
        <w:t xml:space="preserve">7. </w:t>
      </w:r>
      <w:r>
        <w:rPr>
          <w:rFonts w:ascii="宋体" w:hAnsi="宋体" w:eastAsia="宋体" w:cs="宋体"/>
          <w:color w:val="000000"/>
        </w:rPr>
        <w:t>江南制造总局翻译馆，在其成立后的近四十年中共翻译</w:t>
      </w:r>
      <w:r>
        <w:rPr>
          <w:rFonts w:ascii="Times New Roman" w:hAnsi="Times New Roman" w:eastAsia="Times New Roman" w:cs="Times New Roman"/>
          <w:color w:val="000000"/>
        </w:rPr>
        <w:t>151</w:t>
      </w:r>
      <w:r>
        <w:rPr>
          <w:rFonts w:ascii="宋体" w:hAnsi="宋体" w:eastAsia="宋体" w:cs="宋体"/>
          <w:color w:val="000000"/>
        </w:rPr>
        <w:t>种图书，其中军事科学</w:t>
      </w:r>
      <w:r>
        <w:rPr>
          <w:rFonts w:ascii="Times New Roman" w:hAnsi="Times New Roman" w:eastAsia="Times New Roman" w:cs="Times New Roman"/>
          <w:color w:val="000000"/>
        </w:rPr>
        <w:t>35</w:t>
      </w:r>
      <w:r>
        <w:rPr>
          <w:rFonts w:ascii="宋体" w:hAnsi="宋体" w:eastAsia="宋体" w:cs="宋体"/>
          <w:color w:val="000000"/>
        </w:rPr>
        <w:t>种、工艺制造</w:t>
      </w:r>
      <w:r>
        <w:rPr>
          <w:rFonts w:ascii="Times New Roman" w:hAnsi="Times New Roman" w:eastAsia="Times New Roman" w:cs="Times New Roman"/>
          <w:color w:val="000000"/>
        </w:rPr>
        <w:t>21</w:t>
      </w:r>
      <w:r>
        <w:rPr>
          <w:rFonts w:ascii="宋体" w:hAnsi="宋体" w:eastAsia="宋体" w:cs="宋体"/>
          <w:color w:val="000000"/>
        </w:rPr>
        <w:t>种、工程</w:t>
      </w:r>
      <w:r>
        <w:rPr>
          <w:rFonts w:ascii="Times New Roman" w:hAnsi="Times New Roman" w:eastAsia="Times New Roman" w:cs="Times New Roman"/>
          <w:color w:val="000000"/>
        </w:rPr>
        <w:t>4</w:t>
      </w:r>
      <w:r>
        <w:rPr>
          <w:rFonts w:ascii="宋体" w:hAnsi="宋体" w:eastAsia="宋体" w:cs="宋体"/>
          <w:color w:val="000000"/>
        </w:rPr>
        <w:t>种、船政</w:t>
      </w:r>
      <w:r>
        <w:rPr>
          <w:rFonts w:ascii="Times New Roman" w:hAnsi="Times New Roman" w:eastAsia="Times New Roman" w:cs="Times New Roman"/>
          <w:color w:val="000000"/>
        </w:rPr>
        <w:t>8</w:t>
      </w:r>
      <w:r>
        <w:rPr>
          <w:rFonts w:ascii="宋体" w:hAnsi="宋体" w:eastAsia="宋体" w:cs="宋体"/>
          <w:color w:val="000000"/>
        </w:rPr>
        <w:t>种、矿学</w:t>
      </w:r>
      <w:r>
        <w:rPr>
          <w:rFonts w:ascii="Times New Roman" w:hAnsi="Times New Roman" w:eastAsia="Times New Roman" w:cs="Times New Roman"/>
          <w:color w:val="000000"/>
        </w:rPr>
        <w:t>11</w:t>
      </w:r>
      <w:r>
        <w:rPr>
          <w:rFonts w:ascii="宋体" w:hAnsi="宋体" w:eastAsia="宋体" w:cs="宋体"/>
          <w:color w:val="000000"/>
        </w:rPr>
        <w:t>种、数理化</w:t>
      </w:r>
      <w:r>
        <w:rPr>
          <w:rFonts w:ascii="Times New Roman" w:hAnsi="Times New Roman" w:eastAsia="Times New Roman" w:cs="Times New Roman"/>
          <w:color w:val="000000"/>
        </w:rPr>
        <w:t>35</w:t>
      </w:r>
      <w:r>
        <w:rPr>
          <w:rFonts w:ascii="宋体" w:hAnsi="宋体" w:eastAsia="宋体" w:cs="宋体"/>
          <w:color w:val="000000"/>
        </w:rPr>
        <w:t>种等。这反映出其近代化的追求是（</w:t>
      </w:r>
      <w:r>
        <w:rPr>
          <w:rFonts w:ascii="Times New Roman" w:hAnsi="Times New Roman" w:eastAsia="Times New Roman" w:cs="Times New Roman"/>
          <w:color w:val="000000"/>
        </w:rPr>
        <w:t xml:space="preserve">    </w:t>
      </w:r>
      <w:r>
        <w:rPr>
          <w:rFonts w:ascii="宋体" w:hAnsi="宋体" w:eastAsia="宋体" w:cs="宋体"/>
          <w:color w:val="000000"/>
        </w:rPr>
        <w:t>）</w:t>
      </w:r>
    </w:p>
    <w:p w14:paraId="541528E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自强求富</w:t>
      </w:r>
      <w:r>
        <w:rPr>
          <w:color w:val="000000"/>
        </w:rPr>
        <w:tab/>
      </w:r>
      <w:r>
        <w:rPr>
          <w:color w:val="000000"/>
        </w:rPr>
        <w:t xml:space="preserve">B. </w:t>
      </w:r>
      <w:r>
        <w:rPr>
          <w:rFonts w:ascii="宋体" w:hAnsi="宋体" w:eastAsia="宋体" w:cs="宋体"/>
          <w:color w:val="000000"/>
        </w:rPr>
        <w:t>变法图强</w:t>
      </w:r>
      <w:r>
        <w:rPr>
          <w:color w:val="000000"/>
        </w:rPr>
        <w:tab/>
      </w:r>
      <w:r>
        <w:rPr>
          <w:color w:val="000000"/>
        </w:rPr>
        <w:t xml:space="preserve">C. </w:t>
      </w:r>
      <w:r>
        <w:rPr>
          <w:rFonts w:ascii="宋体" w:hAnsi="宋体" w:eastAsia="宋体" w:cs="宋体"/>
          <w:color w:val="000000"/>
        </w:rPr>
        <w:t>民主共和</w:t>
      </w:r>
      <w:r>
        <w:rPr>
          <w:color w:val="000000"/>
        </w:rPr>
        <w:tab/>
      </w:r>
      <w:r>
        <w:rPr>
          <w:color w:val="000000"/>
        </w:rPr>
        <w:t xml:space="preserve">D. </w:t>
      </w:r>
      <w:r>
        <w:rPr>
          <w:rFonts w:ascii="宋体" w:hAnsi="宋体" w:eastAsia="宋体" w:cs="宋体"/>
          <w:color w:val="000000"/>
        </w:rPr>
        <w:t>民主科学</w:t>
      </w:r>
    </w:p>
    <w:p w14:paraId="60B5BA97">
      <w:pPr>
        <w:spacing w:line="360" w:lineRule="auto"/>
        <w:textAlignment w:val="center"/>
        <w:rPr>
          <w:color w:val="000000"/>
        </w:rPr>
      </w:pPr>
      <w:r>
        <w:rPr>
          <w:color w:val="2E75B6"/>
        </w:rPr>
        <w:t>【答案】</w:t>
      </w:r>
      <w:r>
        <w:rPr>
          <w:color w:val="000000"/>
        </w:rPr>
        <w:t>A</w:t>
      </w:r>
    </w:p>
    <w:p w14:paraId="237FC6EC">
      <w:pPr>
        <w:spacing w:line="360" w:lineRule="auto"/>
        <w:textAlignment w:val="center"/>
        <w:rPr>
          <w:color w:val="000000"/>
        </w:rPr>
      </w:pPr>
      <w:r>
        <w:rPr>
          <w:color w:val="2E75B6"/>
        </w:rPr>
        <w:t>【解析】</w:t>
      </w:r>
    </w:p>
    <w:p w14:paraId="019FFA02">
      <w:pPr>
        <w:spacing w:line="360" w:lineRule="auto"/>
        <w:jc w:val="left"/>
        <w:textAlignment w:val="center"/>
        <w:rPr>
          <w:color w:val="000000"/>
        </w:rPr>
      </w:pPr>
      <w:r>
        <w:rPr>
          <w:color w:val="000000"/>
        </w:rPr>
        <w:t>【详解】据题干“江南制造总局翻译馆，在其成立后的近四十年中共翻译151种图书，其中军事科学35种、工艺制造21种、工程4种、船政8种、矿学11种、数理化35种等”和所学知识可知，洋务运动期间，因创办军事工业和民用企业的需要，江南制造总局翻译馆翻译的书籍主要以实用性技术和军事有关的书籍为主，反映了洋务运动的追求是自强求富，A项正确；变法图强是资产阶级改良派倡导的主张，排除B项；民主共和是资产阶级革命派的近代化的追求，排除C项；民主科学是新文化运动的近代化的追求，排除D项。故选A项。</w:t>
      </w:r>
    </w:p>
    <w:p w14:paraId="46030C19">
      <w:pPr>
        <w:spacing w:line="360" w:lineRule="auto"/>
        <w:jc w:val="left"/>
        <w:textAlignment w:val="center"/>
        <w:rPr>
          <w:color w:val="000000"/>
        </w:rPr>
      </w:pPr>
      <w:r>
        <w:rPr>
          <w:color w:val="000000"/>
        </w:rPr>
        <w:t xml:space="preserve">8. </w:t>
      </w:r>
      <w:r>
        <w:rPr>
          <w:rFonts w:ascii="宋体" w:hAnsi="宋体" w:eastAsia="宋体" w:cs="宋体"/>
          <w:color w:val="000000"/>
        </w:rPr>
        <w:t>甲午战争后，中国出现了一个被认为是外资兴业</w:t>
      </w:r>
      <w:r>
        <w:rPr>
          <w:rFonts w:ascii="宋体" w:hAnsi="宋体" w:eastAsia="宋体" w:cs="宋体"/>
          <w:color w:val="000000"/>
          <w:position w:val="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时代。此前帝国主义在华投资总共不过</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亿美元，此后到</w:t>
      </w:r>
      <w:r>
        <w:rPr>
          <w:rFonts w:ascii="Times New Roman" w:hAnsi="Times New Roman" w:eastAsia="Times New Roman" w:cs="Times New Roman"/>
          <w:color w:val="000000"/>
        </w:rPr>
        <w:t>1902</w:t>
      </w:r>
      <w:r>
        <w:rPr>
          <w:rFonts w:ascii="宋体" w:hAnsi="宋体" w:eastAsia="宋体" w:cs="宋体"/>
          <w:color w:val="000000"/>
        </w:rPr>
        <w:t>年，各国对华投资总额达到</w:t>
      </w:r>
      <w:r>
        <w:rPr>
          <w:rFonts w:ascii="Times New Roman" w:hAnsi="Times New Roman" w:eastAsia="Times New Roman" w:cs="Times New Roman"/>
          <w:color w:val="000000"/>
        </w:rPr>
        <w:t>15</w:t>
      </w:r>
      <w:r>
        <w:rPr>
          <w:rFonts w:ascii="宋体" w:hAnsi="宋体" w:eastAsia="宋体" w:cs="宋体"/>
          <w:color w:val="000000"/>
        </w:rPr>
        <w:t>亿美元。据此判断，当时（</w:t>
      </w:r>
      <w:r>
        <w:rPr>
          <w:rFonts w:ascii="Times New Roman" w:hAnsi="Times New Roman" w:eastAsia="Times New Roman" w:cs="Times New Roman"/>
          <w:color w:val="000000"/>
        </w:rPr>
        <w:t xml:space="preserve">    </w:t>
      </w:r>
      <w:r>
        <w:rPr>
          <w:rFonts w:ascii="宋体" w:hAnsi="宋体" w:eastAsia="宋体" w:cs="宋体"/>
          <w:color w:val="000000"/>
        </w:rPr>
        <w:t>）</w:t>
      </w:r>
    </w:p>
    <w:p w14:paraId="0762421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外国侵略势力由沿海深入到内地</w:t>
      </w:r>
      <w:r>
        <w:rPr>
          <w:color w:val="000000"/>
        </w:rPr>
        <w:tab/>
      </w:r>
      <w:r>
        <w:rPr>
          <w:color w:val="000000"/>
        </w:rPr>
        <w:t xml:space="preserve">B. </w:t>
      </w:r>
      <w:r>
        <w:rPr>
          <w:rFonts w:ascii="宋体" w:hAnsi="宋体" w:eastAsia="宋体" w:cs="宋体"/>
          <w:color w:val="000000"/>
        </w:rPr>
        <w:t>帝国主义对中国的经济侵略加剧</w:t>
      </w:r>
    </w:p>
    <w:p w14:paraId="3FD9C98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清政府沦为列强统治中国的工具</w:t>
      </w:r>
      <w:r>
        <w:rPr>
          <w:color w:val="000000"/>
        </w:rPr>
        <w:tab/>
      </w:r>
      <w:r>
        <w:rPr>
          <w:color w:val="000000"/>
        </w:rPr>
        <w:t xml:space="preserve">D. </w:t>
      </w:r>
      <w:r>
        <w:rPr>
          <w:rFonts w:ascii="宋体" w:hAnsi="宋体" w:eastAsia="宋体" w:cs="宋体"/>
          <w:color w:val="000000"/>
        </w:rPr>
        <w:t>美国和日本成为侵华的主要国家</w:t>
      </w:r>
    </w:p>
    <w:p w14:paraId="5C8AB687">
      <w:pPr>
        <w:spacing w:line="360" w:lineRule="auto"/>
        <w:textAlignment w:val="center"/>
        <w:rPr>
          <w:color w:val="000000"/>
        </w:rPr>
      </w:pPr>
      <w:r>
        <w:rPr>
          <w:color w:val="2E75B6"/>
        </w:rPr>
        <w:t>【答案】</w:t>
      </w:r>
      <w:r>
        <w:rPr>
          <w:color w:val="000000"/>
        </w:rPr>
        <w:t>B</w:t>
      </w:r>
    </w:p>
    <w:p w14:paraId="695F3D48">
      <w:pPr>
        <w:spacing w:line="360" w:lineRule="auto"/>
        <w:textAlignment w:val="center"/>
        <w:rPr>
          <w:color w:val="000000"/>
        </w:rPr>
      </w:pPr>
      <w:r>
        <w:rPr>
          <w:color w:val="2E75B6"/>
        </w:rPr>
        <w:t>【解析】</w:t>
      </w:r>
    </w:p>
    <w:p w14:paraId="384E841F">
      <w:pPr>
        <w:spacing w:line="360" w:lineRule="auto"/>
        <w:jc w:val="left"/>
        <w:textAlignment w:val="center"/>
        <w:rPr>
          <w:color w:val="000000"/>
        </w:rPr>
      </w:pPr>
      <w:r>
        <w:rPr>
          <w:color w:val="000000"/>
        </w:rPr>
        <w:t>【详解】根据题干“甲午战争后，中国出现了一个被认为是外资兴业的时代……此后到1902年，各国对华投资总额达到15亿美元”结合所学知识可知，甲午战后外国资本议企业在中国大量增加，原因在于《马关条约》中允许外国在中国投资设厂，使列强在华建厂合法化，列强对华资本输出加剧，说明了帝国主义对中国的经济侵略加剧，B项正确；题干说明了甲午战争后列强对中国经济侵略的变化，没有涉及“外国侵略势力深入到内地”的信息，排除A项；“清政府沦为列强统治中国的工具”与八国联军侵华战争后签订的《辛丑条约》有关，排除C项；题干没有涉及侵华的国家，排除D项。故选B项。</w:t>
      </w:r>
    </w:p>
    <w:p w14:paraId="23CB7D21">
      <w:pPr>
        <w:spacing w:line="360" w:lineRule="auto"/>
        <w:jc w:val="left"/>
        <w:textAlignment w:val="center"/>
        <w:rPr>
          <w:color w:val="000000"/>
        </w:rPr>
      </w:pPr>
      <w:r>
        <w:rPr>
          <w:color w:val="000000"/>
        </w:rPr>
        <w:t xml:space="preserve">9. </w:t>
      </w:r>
      <w:r>
        <w:rPr>
          <w:rFonts w:ascii="宋体" w:hAnsi="宋体" w:eastAsia="宋体" w:cs="宋体"/>
          <w:color w:val="000000"/>
        </w:rPr>
        <w:t>五四运动“是近代中国史上具有划时代意义的事件，是一场反帝反封建的伟大爱国运动，是近代中国人民觉醒的标志。”在该运动中发挥先锋作用的是（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11934D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工人阶级</w:t>
      </w:r>
      <w:r>
        <w:rPr>
          <w:color w:val="000000"/>
        </w:rPr>
        <w:tab/>
      </w:r>
      <w:r>
        <w:rPr>
          <w:color w:val="000000"/>
        </w:rPr>
        <w:t xml:space="preserve">B. </w:t>
      </w:r>
      <w:r>
        <w:rPr>
          <w:rFonts w:ascii="宋体" w:hAnsi="宋体" w:eastAsia="宋体" w:cs="宋体"/>
          <w:color w:val="000000"/>
        </w:rPr>
        <w:t>农民阶级</w:t>
      </w:r>
      <w:r>
        <w:rPr>
          <w:color w:val="000000"/>
        </w:rPr>
        <w:tab/>
      </w:r>
      <w:r>
        <w:rPr>
          <w:color w:val="000000"/>
        </w:rPr>
        <w:t xml:space="preserve">C. </w:t>
      </w:r>
      <w:r>
        <w:rPr>
          <w:rFonts w:ascii="宋体" w:hAnsi="宋体" w:eastAsia="宋体" w:cs="宋体"/>
          <w:color w:val="000000"/>
        </w:rPr>
        <w:t>爱国商人</w:t>
      </w:r>
      <w:r>
        <w:rPr>
          <w:color w:val="000000"/>
        </w:rPr>
        <w:tab/>
      </w:r>
      <w:r>
        <w:rPr>
          <w:color w:val="000000"/>
        </w:rPr>
        <w:t xml:space="preserve">D. </w:t>
      </w:r>
      <w:r>
        <w:rPr>
          <w:rFonts w:ascii="宋体" w:hAnsi="宋体" w:eastAsia="宋体" w:cs="宋体"/>
          <w:color w:val="000000"/>
        </w:rPr>
        <w:t>青年知识分子</w:t>
      </w:r>
    </w:p>
    <w:p w14:paraId="3E4F9CC6">
      <w:pPr>
        <w:spacing w:line="360" w:lineRule="auto"/>
        <w:textAlignment w:val="center"/>
        <w:rPr>
          <w:color w:val="000000"/>
        </w:rPr>
      </w:pPr>
      <w:r>
        <w:rPr>
          <w:color w:val="2E75B6"/>
        </w:rPr>
        <w:t>【答案】</w:t>
      </w:r>
      <w:r>
        <w:rPr>
          <w:color w:val="000000"/>
        </w:rPr>
        <w:t>D</w:t>
      </w:r>
    </w:p>
    <w:p w14:paraId="20CF90A5">
      <w:pPr>
        <w:spacing w:line="360" w:lineRule="auto"/>
        <w:textAlignment w:val="center"/>
        <w:rPr>
          <w:color w:val="000000"/>
        </w:rPr>
      </w:pPr>
      <w:r>
        <w:rPr>
          <w:color w:val="2E75B6"/>
        </w:rPr>
        <w:t>【解析】</w:t>
      </w:r>
    </w:p>
    <w:p w14:paraId="30E0911D">
      <w:pPr>
        <w:spacing w:line="360" w:lineRule="auto"/>
        <w:jc w:val="left"/>
        <w:textAlignment w:val="center"/>
        <w:rPr>
          <w:color w:val="000000"/>
        </w:rPr>
      </w:pPr>
      <w:r>
        <w:rPr>
          <w:color w:val="000000"/>
        </w:rPr>
        <w:t>【详解】根据所学可知，五四运动是一场以先进青年知识分子为先锋的伟大爱国革命运动，D项正确；工人阶级是五四运动后期的主力，排除A项；五四运动中广大人民群众参与其中，但发挥先锋作用的是青年知识分子，而不是农民阶级和爱国商人，排除BC两项。故选D项。</w:t>
      </w:r>
    </w:p>
    <w:p w14:paraId="72A50F2C">
      <w:pPr>
        <w:spacing w:line="360" w:lineRule="auto"/>
        <w:jc w:val="left"/>
        <w:textAlignment w:val="center"/>
        <w:rPr>
          <w:color w:val="000000"/>
        </w:rPr>
      </w:pPr>
      <w:r>
        <w:rPr>
          <w:color w:val="000000"/>
        </w:rPr>
        <w:t xml:space="preserve">10. </w:t>
      </w:r>
      <w:r>
        <w:rPr>
          <w:rFonts w:ascii="宋体" w:hAnsi="宋体" w:eastAsia="宋体" w:cs="宋体"/>
          <w:color w:val="000000"/>
        </w:rPr>
        <w:t>会议重申了党对红军实行绝对领导，确立了“思想建党、政治建军”原则，赋予这支新型人民军队强大的军魂，是人民军队建设史上一次极其重要的会议。这次会议是（</w:t>
      </w:r>
      <w:r>
        <w:rPr>
          <w:rFonts w:ascii="Times New Roman" w:hAnsi="Times New Roman" w:eastAsia="Times New Roman" w:cs="Times New Roman"/>
          <w:color w:val="000000"/>
        </w:rPr>
        <w:t xml:space="preserve">    </w:t>
      </w:r>
      <w:r>
        <w:rPr>
          <w:rFonts w:ascii="宋体" w:hAnsi="宋体" w:eastAsia="宋体" w:cs="宋体"/>
          <w:color w:val="000000"/>
        </w:rPr>
        <w:t>）</w:t>
      </w:r>
    </w:p>
    <w:p w14:paraId="5B3DC9B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中共三大</w:t>
      </w:r>
      <w:r>
        <w:rPr>
          <w:color w:val="000000"/>
        </w:rPr>
        <w:tab/>
      </w:r>
      <w:r>
        <w:rPr>
          <w:color w:val="000000"/>
        </w:rPr>
        <w:t xml:space="preserve">B. </w:t>
      </w:r>
      <w:r>
        <w:rPr>
          <w:rFonts w:ascii="宋体" w:hAnsi="宋体" w:eastAsia="宋体" w:cs="宋体"/>
          <w:color w:val="000000"/>
        </w:rPr>
        <w:t>八七会议</w:t>
      </w:r>
      <w:r>
        <w:rPr>
          <w:color w:val="000000"/>
        </w:rPr>
        <w:tab/>
      </w:r>
      <w:r>
        <w:rPr>
          <w:color w:val="000000"/>
        </w:rPr>
        <w:t xml:space="preserve">C. </w:t>
      </w:r>
      <w:r>
        <w:rPr>
          <w:rFonts w:ascii="宋体" w:hAnsi="宋体" w:eastAsia="宋体" w:cs="宋体"/>
          <w:color w:val="000000"/>
        </w:rPr>
        <w:t>古田会议</w:t>
      </w:r>
      <w:r>
        <w:rPr>
          <w:color w:val="000000"/>
        </w:rPr>
        <w:tab/>
      </w:r>
      <w:r>
        <w:rPr>
          <w:color w:val="000000"/>
        </w:rPr>
        <w:t xml:space="preserve">D. </w:t>
      </w:r>
      <w:r>
        <w:rPr>
          <w:rFonts w:ascii="宋体" w:hAnsi="宋体" w:eastAsia="宋体" w:cs="宋体"/>
          <w:color w:val="000000"/>
        </w:rPr>
        <w:t>遵义会议</w:t>
      </w:r>
    </w:p>
    <w:p w14:paraId="2FAF6F52">
      <w:pPr>
        <w:spacing w:line="360" w:lineRule="auto"/>
        <w:textAlignment w:val="center"/>
        <w:rPr>
          <w:color w:val="000000"/>
        </w:rPr>
      </w:pPr>
      <w:r>
        <w:rPr>
          <w:color w:val="2E75B6"/>
        </w:rPr>
        <w:t>【答案】</w:t>
      </w:r>
      <w:r>
        <w:rPr>
          <w:color w:val="000000"/>
        </w:rPr>
        <w:t>C</w:t>
      </w:r>
    </w:p>
    <w:p w14:paraId="7C954C7F">
      <w:pPr>
        <w:spacing w:line="360" w:lineRule="auto"/>
        <w:textAlignment w:val="center"/>
        <w:rPr>
          <w:color w:val="000000"/>
        </w:rPr>
      </w:pPr>
      <w:r>
        <w:rPr>
          <w:color w:val="2E75B6"/>
        </w:rPr>
        <w:t>【解析】</w:t>
      </w:r>
    </w:p>
    <w:p w14:paraId="2D2FA9D6">
      <w:pPr>
        <w:spacing w:line="360" w:lineRule="auto"/>
        <w:jc w:val="left"/>
        <w:textAlignment w:val="center"/>
        <w:rPr>
          <w:color w:val="000000"/>
        </w:rPr>
      </w:pPr>
      <w:r>
        <w:rPr>
          <w:color w:val="000000"/>
        </w:rPr>
        <w:t>【详解】根据题干“确立了‘思想建党、政治建军’原则”结合所学知识，1929年12月，红军第四军的第九次代表大会，在福建上杭县古田召开，古田会议确立了思想建党、政治建军的原则，C项正确；中共三大召开于1923年，当时的红军还没有建立，排除A项；八七会议确定实行土地革命和武装起义的方针，决定在秋收世界发动武装起义，在会上，毛泽东提出“政权是由枪杆子中取得”的著名论断，排除B项；遵义会议开始确立以毛泽东为主要代表的马克思主义正确路线咋中共中央的领导地位，在极其危机的时刻，挽救了党，挽救了红军，挽救了中国革命，是中国共产党历史上一个生死有关的转折点，排除D项。故选C项。</w:t>
      </w:r>
    </w:p>
    <w:p w14:paraId="37331196">
      <w:pPr>
        <w:spacing w:line="360" w:lineRule="auto"/>
        <w:jc w:val="left"/>
        <w:textAlignment w:val="center"/>
        <w:rPr>
          <w:color w:val="000000"/>
        </w:rPr>
      </w:pPr>
      <w:r>
        <w:rPr>
          <w:color w:val="000000"/>
        </w:rPr>
        <w:t xml:space="preserve">11. </w:t>
      </w:r>
      <w:r>
        <w:rPr>
          <w:rFonts w:ascii="宋体" w:hAnsi="宋体" w:eastAsia="宋体" w:cs="宋体"/>
          <w:color w:val="000000"/>
        </w:rPr>
        <w:t>下面是中国共产党领导的人民武装抗击日军所占侵华日军总数比例表。这主要说明（</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923"/>
        <w:gridCol w:w="923"/>
        <w:gridCol w:w="923"/>
        <w:gridCol w:w="923"/>
        <w:gridCol w:w="923"/>
        <w:gridCol w:w="923"/>
        <w:gridCol w:w="923"/>
        <w:gridCol w:w="923"/>
      </w:tblGrid>
      <w:tr w14:paraId="4D304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C5FC54">
            <w:pPr>
              <w:spacing w:line="360" w:lineRule="auto"/>
              <w:jc w:val="center"/>
              <w:textAlignment w:val="center"/>
              <w:rPr>
                <w:color w:val="000000"/>
              </w:rPr>
            </w:pPr>
            <w:r>
              <w:rPr>
                <w:rFonts w:ascii="宋体" w:hAnsi="宋体" w:eastAsia="宋体" w:cs="宋体"/>
                <w:color w:val="000000"/>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C0EEEC">
            <w:pPr>
              <w:spacing w:line="360" w:lineRule="auto"/>
              <w:jc w:val="center"/>
              <w:textAlignment w:val="center"/>
              <w:rPr>
                <w:color w:val="000000"/>
              </w:rPr>
            </w:pPr>
            <w:r>
              <w:rPr>
                <w:rFonts w:ascii="宋体" w:hAnsi="宋体" w:eastAsia="宋体" w:cs="宋体"/>
                <w:color w:val="000000"/>
              </w:rPr>
              <w:t>1938年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E35E5D">
            <w:pPr>
              <w:spacing w:line="360" w:lineRule="auto"/>
              <w:jc w:val="center"/>
              <w:textAlignment w:val="center"/>
              <w:rPr>
                <w:color w:val="000000"/>
              </w:rPr>
            </w:pPr>
            <w:r>
              <w:rPr>
                <w:rFonts w:ascii="宋体" w:hAnsi="宋体" w:eastAsia="宋体" w:cs="宋体"/>
                <w:color w:val="000000"/>
              </w:rPr>
              <w:t>1939年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7721F9">
            <w:pPr>
              <w:spacing w:line="360" w:lineRule="auto"/>
              <w:jc w:val="center"/>
              <w:textAlignment w:val="center"/>
              <w:rPr>
                <w:color w:val="000000"/>
              </w:rPr>
            </w:pPr>
            <w:r>
              <w:rPr>
                <w:rFonts w:ascii="宋体" w:hAnsi="宋体" w:eastAsia="宋体" w:cs="宋体"/>
                <w:color w:val="000000"/>
              </w:rPr>
              <w:t>1940年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AEDB96">
            <w:pPr>
              <w:spacing w:line="360" w:lineRule="auto"/>
              <w:jc w:val="center"/>
              <w:textAlignment w:val="center"/>
              <w:rPr>
                <w:color w:val="000000"/>
              </w:rPr>
            </w:pPr>
            <w:r>
              <w:rPr>
                <w:rFonts w:ascii="宋体" w:hAnsi="宋体" w:eastAsia="宋体" w:cs="宋体"/>
                <w:color w:val="000000"/>
              </w:rPr>
              <w:t>1941年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4A5A22">
            <w:pPr>
              <w:spacing w:line="360" w:lineRule="auto"/>
              <w:jc w:val="center"/>
              <w:textAlignment w:val="center"/>
              <w:rPr>
                <w:color w:val="000000"/>
              </w:rPr>
            </w:pPr>
            <w:r>
              <w:rPr>
                <w:rFonts w:ascii="宋体" w:hAnsi="宋体" w:eastAsia="宋体" w:cs="宋体"/>
                <w:color w:val="000000"/>
              </w:rPr>
              <w:t>1942年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B17FB2">
            <w:pPr>
              <w:spacing w:line="360" w:lineRule="auto"/>
              <w:jc w:val="center"/>
              <w:textAlignment w:val="center"/>
              <w:rPr>
                <w:color w:val="000000"/>
              </w:rPr>
            </w:pPr>
            <w:r>
              <w:rPr>
                <w:rFonts w:ascii="宋体" w:hAnsi="宋体" w:eastAsia="宋体" w:cs="宋体"/>
                <w:color w:val="000000"/>
              </w:rPr>
              <w:t>1943年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E97DFD">
            <w:pPr>
              <w:spacing w:line="360" w:lineRule="auto"/>
              <w:jc w:val="center"/>
              <w:textAlignment w:val="center"/>
              <w:rPr>
                <w:color w:val="000000"/>
              </w:rPr>
            </w:pPr>
            <w:r>
              <w:rPr>
                <w:rFonts w:ascii="宋体" w:hAnsi="宋体" w:eastAsia="宋体" w:cs="宋体"/>
                <w:color w:val="000000"/>
              </w:rPr>
              <w:t>1944年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64457E">
            <w:pPr>
              <w:spacing w:line="360" w:lineRule="auto"/>
              <w:jc w:val="center"/>
              <w:textAlignment w:val="center"/>
              <w:rPr>
                <w:color w:val="000000"/>
              </w:rPr>
            </w:pPr>
            <w:r>
              <w:rPr>
                <w:rFonts w:ascii="宋体" w:hAnsi="宋体" w:eastAsia="宋体" w:cs="宋体"/>
                <w:color w:val="000000"/>
              </w:rPr>
              <w:t>1945年</w:t>
            </w:r>
          </w:p>
        </w:tc>
      </w:tr>
      <w:tr w14:paraId="62F9C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FF3085">
            <w:pPr>
              <w:spacing w:line="360" w:lineRule="auto"/>
              <w:jc w:val="center"/>
              <w:textAlignment w:val="center"/>
              <w:rPr>
                <w:color w:val="000000"/>
              </w:rPr>
            </w:pPr>
            <w:r>
              <w:rPr>
                <w:rFonts w:ascii="宋体" w:hAnsi="宋体" w:eastAsia="宋体" w:cs="宋体"/>
                <w:color w:val="000000"/>
              </w:rPr>
              <w:t>占比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DB9494">
            <w:pPr>
              <w:spacing w:line="360" w:lineRule="auto"/>
              <w:jc w:val="center"/>
              <w:textAlignment w:val="center"/>
              <w:rPr>
                <w:color w:val="000000"/>
              </w:rPr>
            </w:pPr>
            <w:r>
              <w:rPr>
                <w:rFonts w:ascii="宋体" w:hAnsi="宋体" w:eastAsia="宋体" w:cs="宋体"/>
                <w:color w:val="000000"/>
              </w:rPr>
              <w:t>58.8%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2522FC">
            <w:pPr>
              <w:spacing w:line="360" w:lineRule="auto"/>
              <w:jc w:val="center"/>
              <w:textAlignment w:val="center"/>
              <w:rPr>
                <w:color w:val="000000"/>
              </w:rPr>
            </w:pPr>
            <w:r>
              <w:rPr>
                <w:rFonts w:ascii="宋体" w:hAnsi="宋体" w:eastAsia="宋体" w:cs="宋体"/>
                <w:color w:val="000000"/>
              </w:rPr>
              <w:t>62%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D141B5">
            <w:pPr>
              <w:spacing w:line="360" w:lineRule="auto"/>
              <w:jc w:val="center"/>
              <w:textAlignment w:val="center"/>
              <w:rPr>
                <w:color w:val="000000"/>
              </w:rPr>
            </w:pPr>
            <w:r>
              <w:rPr>
                <w:rFonts w:ascii="宋体" w:hAnsi="宋体" w:eastAsia="宋体" w:cs="宋体"/>
                <w:color w:val="000000"/>
              </w:rPr>
              <w:t>58%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9F2E30">
            <w:pPr>
              <w:spacing w:line="360" w:lineRule="auto"/>
              <w:jc w:val="center"/>
              <w:textAlignment w:val="center"/>
              <w:rPr>
                <w:color w:val="000000"/>
              </w:rPr>
            </w:pPr>
            <w:r>
              <w:rPr>
                <w:rFonts w:ascii="宋体" w:hAnsi="宋体" w:eastAsia="宋体" w:cs="宋体"/>
                <w:color w:val="000000"/>
              </w:rPr>
              <w:t>75%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E59328">
            <w:pPr>
              <w:spacing w:line="360" w:lineRule="auto"/>
              <w:jc w:val="center"/>
              <w:textAlignment w:val="center"/>
              <w:rPr>
                <w:color w:val="000000"/>
              </w:rPr>
            </w:pPr>
            <w:r>
              <w:rPr>
                <w:rFonts w:ascii="宋体" w:hAnsi="宋体" w:eastAsia="宋体" w:cs="宋体"/>
                <w:color w:val="000000"/>
              </w:rPr>
              <w:t>63%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4F69A8">
            <w:pPr>
              <w:spacing w:line="360" w:lineRule="auto"/>
              <w:jc w:val="center"/>
              <w:textAlignment w:val="center"/>
              <w:rPr>
                <w:color w:val="000000"/>
              </w:rPr>
            </w:pPr>
            <w:r>
              <w:rPr>
                <w:rFonts w:ascii="宋体" w:hAnsi="宋体" w:eastAsia="宋体" w:cs="宋体"/>
                <w:color w:val="000000"/>
              </w:rPr>
              <w:t>58%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835222">
            <w:pPr>
              <w:spacing w:line="360" w:lineRule="auto"/>
              <w:jc w:val="center"/>
              <w:textAlignment w:val="center"/>
              <w:rPr>
                <w:color w:val="000000"/>
              </w:rPr>
            </w:pPr>
            <w:r>
              <w:rPr>
                <w:rFonts w:ascii="宋体" w:hAnsi="宋体" w:eastAsia="宋体" w:cs="宋体"/>
                <w:color w:val="000000"/>
              </w:rPr>
              <w:t>64%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6F6E9F">
            <w:pPr>
              <w:spacing w:line="360" w:lineRule="auto"/>
              <w:jc w:val="center"/>
              <w:textAlignment w:val="center"/>
              <w:rPr>
                <w:color w:val="000000"/>
              </w:rPr>
            </w:pPr>
            <w:r>
              <w:rPr>
                <w:rFonts w:ascii="宋体" w:hAnsi="宋体" w:eastAsia="宋体" w:cs="宋体"/>
                <w:color w:val="000000"/>
              </w:rPr>
              <w:t>69%</w:t>
            </w:r>
          </w:p>
        </w:tc>
      </w:tr>
    </w:tbl>
    <w:p w14:paraId="463AF678">
      <w:pPr>
        <w:spacing w:line="360" w:lineRule="auto"/>
        <w:jc w:val="left"/>
        <w:textAlignment w:val="center"/>
        <w:rPr>
          <w:color w:val="000000"/>
        </w:rPr>
      </w:pPr>
    </w:p>
    <w:p w14:paraId="0317531B">
      <w:pPr>
        <w:spacing w:line="360" w:lineRule="auto"/>
        <w:jc w:val="left"/>
        <w:textAlignment w:val="center"/>
        <w:rPr>
          <w:color w:val="000000"/>
        </w:rPr>
      </w:pPr>
      <w:r>
        <w:rPr>
          <w:color w:val="000000"/>
        </w:rPr>
        <w:t xml:space="preserve">A. </w:t>
      </w:r>
      <w:r>
        <w:rPr>
          <w:rFonts w:ascii="宋体" w:hAnsi="宋体" w:eastAsia="宋体" w:cs="宋体"/>
          <w:color w:val="000000"/>
        </w:rPr>
        <w:t>国民党正面战场是抗日战争</w:t>
      </w:r>
      <w:r>
        <w:rPr>
          <w:rFonts w:ascii="宋体" w:hAnsi="宋体" w:eastAsia="宋体" w:cs="宋体"/>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主战场</w:t>
      </w:r>
    </w:p>
    <w:p w14:paraId="6DD0C47C">
      <w:pPr>
        <w:spacing w:line="360" w:lineRule="auto"/>
        <w:jc w:val="left"/>
        <w:textAlignment w:val="center"/>
        <w:rPr>
          <w:color w:val="000000"/>
        </w:rPr>
      </w:pPr>
      <w:r>
        <w:rPr>
          <w:color w:val="000000"/>
        </w:rPr>
        <w:t xml:space="preserve">B. </w:t>
      </w:r>
      <w:r>
        <w:rPr>
          <w:rFonts w:ascii="宋体" w:hAnsi="宋体" w:eastAsia="宋体" w:cs="宋体"/>
          <w:color w:val="000000"/>
        </w:rPr>
        <w:t>中国共产党是全民族抗战的中流砥柱</w:t>
      </w:r>
    </w:p>
    <w:p w14:paraId="58D59109">
      <w:pPr>
        <w:spacing w:line="360" w:lineRule="auto"/>
        <w:jc w:val="left"/>
        <w:textAlignment w:val="center"/>
        <w:rPr>
          <w:color w:val="000000"/>
        </w:rPr>
      </w:pPr>
      <w:r>
        <w:rPr>
          <w:color w:val="000000"/>
        </w:rPr>
        <w:t xml:space="preserve">C. </w:t>
      </w:r>
      <w:r>
        <w:rPr>
          <w:rFonts w:ascii="宋体" w:hAnsi="宋体" w:eastAsia="宋体" w:cs="宋体"/>
          <w:color w:val="000000"/>
        </w:rPr>
        <w:t>中国战场是世界反法西斯战争的东方主战场</w:t>
      </w:r>
    </w:p>
    <w:p w14:paraId="45FA9B85">
      <w:pPr>
        <w:spacing w:line="360" w:lineRule="auto"/>
        <w:jc w:val="left"/>
        <w:textAlignment w:val="center"/>
        <w:rPr>
          <w:color w:val="000000"/>
        </w:rPr>
      </w:pPr>
      <w:r>
        <w:rPr>
          <w:color w:val="000000"/>
        </w:rPr>
        <w:t xml:space="preserve">D. </w:t>
      </w:r>
      <w:r>
        <w:rPr>
          <w:rFonts w:ascii="宋体" w:hAnsi="宋体" w:eastAsia="宋体" w:cs="宋体"/>
          <w:color w:val="000000"/>
        </w:rPr>
        <w:t>全民族抗战是抗日战争取得胜利的重要保证</w:t>
      </w:r>
    </w:p>
    <w:p w14:paraId="0D6B070B">
      <w:pPr>
        <w:spacing w:line="360" w:lineRule="auto"/>
        <w:textAlignment w:val="center"/>
        <w:rPr>
          <w:color w:val="000000"/>
        </w:rPr>
      </w:pPr>
      <w:r>
        <w:rPr>
          <w:color w:val="2E75B6"/>
        </w:rPr>
        <w:t>【答案】</w:t>
      </w:r>
      <w:r>
        <w:rPr>
          <w:color w:val="000000"/>
        </w:rPr>
        <w:t>B</w:t>
      </w:r>
    </w:p>
    <w:p w14:paraId="76916C66">
      <w:pPr>
        <w:spacing w:line="360" w:lineRule="auto"/>
        <w:textAlignment w:val="center"/>
        <w:rPr>
          <w:color w:val="000000"/>
        </w:rPr>
      </w:pPr>
      <w:r>
        <w:rPr>
          <w:color w:val="2E75B6"/>
        </w:rPr>
        <w:t>【解析】</w:t>
      </w:r>
    </w:p>
    <w:p w14:paraId="37D7BEB4">
      <w:pPr>
        <w:spacing w:line="360" w:lineRule="auto"/>
        <w:jc w:val="left"/>
        <w:textAlignment w:val="center"/>
        <w:rPr>
          <w:color w:val="000000"/>
        </w:rPr>
      </w:pPr>
      <w:r>
        <w:rPr>
          <w:color w:val="000000"/>
        </w:rPr>
        <w:t>【详解】据题干“中国共产党领导的人民武装抗击日军所占侵华日军总数比例表”和所学知识可知，中国共产党领导的八路军、新四军等抗日武装力量挺进敌后，将敌人的后方变成抗日的前线，到1940年，在华北、华中、华南和东北地区创建了 有1亿多人口的抗日根据地和游击区，牵制和抗击了大量日军和伪军。根据地成为敌后游击战得以坚持并取得最后胜利的基地，中国共产党在全民族抗战中发挥了中流砥柱的作用，B项正确；题干表格主要是说明共产党在敌后战场对抗日所作的贡献，未提及国民党的正面战场，排除A项；中国战场的确是世界反法西斯战争的东方主战场，但材料中未体现，排除C项；题干表格主要是说明共产党在敌后战场对抗日所作的贡献，未提及全民族抗战，排除D项。故选B项。</w:t>
      </w:r>
    </w:p>
    <w:p w14:paraId="17C8884C">
      <w:pPr>
        <w:spacing w:line="360" w:lineRule="auto"/>
        <w:jc w:val="left"/>
        <w:textAlignment w:val="center"/>
        <w:rPr>
          <w:color w:val="000000"/>
        </w:rPr>
      </w:pPr>
      <w:r>
        <w:rPr>
          <w:color w:val="000000"/>
        </w:rPr>
        <w:t xml:space="preserve">12. </w:t>
      </w:r>
      <w:r>
        <w:rPr>
          <w:rFonts w:ascii="宋体" w:hAnsi="宋体" w:eastAsia="宋体" w:cs="宋体"/>
          <w:color w:val="000000"/>
        </w:rPr>
        <w:t>东北地区曾涌现出大量的革命歌曲，如《斗争蒋介石》、《撵走美国狼》、《民主联军战歌》、《翻身五更》等。这些歌曲最有可能流行于（</w:t>
      </w:r>
      <w:r>
        <w:rPr>
          <w:rFonts w:ascii="Times New Roman" w:hAnsi="Times New Roman" w:eastAsia="Times New Roman" w:cs="Times New Roman"/>
          <w:color w:val="000000"/>
        </w:rPr>
        <w:t xml:space="preserve">    </w:t>
      </w:r>
      <w:r>
        <w:rPr>
          <w:rFonts w:ascii="宋体" w:hAnsi="宋体" w:eastAsia="宋体" w:cs="宋体"/>
          <w:color w:val="000000"/>
        </w:rPr>
        <w:t>）</w:t>
      </w:r>
    </w:p>
    <w:p w14:paraId="6731CA7A">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1924</w:t>
      </w:r>
      <w:r>
        <w:rPr>
          <w:rFonts w:ascii="宋体" w:hAnsi="宋体" w:eastAsia="宋体" w:cs="宋体"/>
          <w:color w:val="000000"/>
        </w:rPr>
        <w:t>年</w:t>
      </w:r>
      <w:r>
        <w:rPr>
          <w:rFonts w:ascii="Times New Roman" w:hAnsi="Times New Roman" w:eastAsia="Times New Roman" w:cs="Times New Roman"/>
          <w:color w:val="000000"/>
        </w:rPr>
        <w:t>-1927</w:t>
      </w:r>
      <w:r>
        <w:rPr>
          <w:rFonts w:ascii="宋体" w:hAnsi="宋体" w:eastAsia="宋体" w:cs="宋体"/>
          <w:color w:val="000000"/>
        </w:rPr>
        <w:t>年</w:t>
      </w:r>
      <w:r>
        <w:rPr>
          <w:color w:val="000000"/>
        </w:rPr>
        <w:tab/>
      </w:r>
      <w:r>
        <w:rPr>
          <w:color w:val="000000"/>
        </w:rPr>
        <w:t xml:space="preserve">B. </w:t>
      </w:r>
      <w:r>
        <w:rPr>
          <w:rFonts w:ascii="Times New Roman" w:hAnsi="Times New Roman" w:eastAsia="Times New Roman" w:cs="Times New Roman"/>
          <w:color w:val="000000"/>
        </w:rPr>
        <w:t>1927</w:t>
      </w:r>
      <w:r>
        <w:rPr>
          <w:rFonts w:ascii="宋体" w:hAnsi="宋体" w:eastAsia="宋体" w:cs="宋体"/>
          <w:color w:val="000000"/>
        </w:rPr>
        <w:t>年</w:t>
      </w:r>
      <w:r>
        <w:rPr>
          <w:rFonts w:ascii="Times New Roman" w:hAnsi="Times New Roman" w:eastAsia="Times New Roman" w:cs="Times New Roman"/>
          <w:color w:val="000000"/>
        </w:rPr>
        <w:t>-1936</w:t>
      </w:r>
      <w:r>
        <w:rPr>
          <w:rFonts w:ascii="宋体" w:hAnsi="宋体" w:eastAsia="宋体" w:cs="宋体"/>
          <w:color w:val="000000"/>
        </w:rPr>
        <w:t>年</w:t>
      </w:r>
      <w:r>
        <w:rPr>
          <w:color w:val="000000"/>
        </w:rPr>
        <w:tab/>
      </w:r>
      <w:r>
        <w:rPr>
          <w:color w:val="000000"/>
        </w:rPr>
        <w:t xml:space="preserve">C. </w:t>
      </w:r>
      <w:r>
        <w:rPr>
          <w:rFonts w:ascii="Times New Roman" w:hAnsi="Times New Roman" w:eastAsia="Times New Roman" w:cs="Times New Roman"/>
          <w:color w:val="000000"/>
        </w:rPr>
        <w:t>1937</w:t>
      </w:r>
      <w:r>
        <w:rPr>
          <w:rFonts w:ascii="宋体" w:hAnsi="宋体" w:eastAsia="宋体" w:cs="宋体"/>
          <w:color w:val="000000"/>
        </w:rPr>
        <w:t>年</w:t>
      </w:r>
      <w:r>
        <w:rPr>
          <w:rFonts w:ascii="Times New Roman" w:hAnsi="Times New Roman" w:eastAsia="Times New Roman" w:cs="Times New Roman"/>
          <w:color w:val="000000"/>
        </w:rPr>
        <w:t>-1945</w:t>
      </w:r>
      <w:r>
        <w:rPr>
          <w:rFonts w:ascii="宋体" w:hAnsi="宋体" w:eastAsia="宋体" w:cs="宋体"/>
          <w:color w:val="000000"/>
        </w:rPr>
        <w:t>年</w:t>
      </w:r>
      <w:r>
        <w:rPr>
          <w:color w:val="000000"/>
        </w:rPr>
        <w:tab/>
      </w:r>
      <w:r>
        <w:rPr>
          <w:color w:val="000000"/>
        </w:rPr>
        <w:t xml:space="preserve">D. </w:t>
      </w:r>
      <w:r>
        <w:rPr>
          <w:rFonts w:ascii="Times New Roman" w:hAnsi="Times New Roman" w:eastAsia="Times New Roman" w:cs="Times New Roman"/>
          <w:color w:val="000000"/>
        </w:rPr>
        <w:t>1946</w:t>
      </w:r>
      <w:r>
        <w:rPr>
          <w:rFonts w:ascii="宋体" w:hAnsi="宋体" w:eastAsia="宋体" w:cs="宋体"/>
          <w:color w:val="000000"/>
        </w:rPr>
        <w:t>年</w:t>
      </w:r>
      <w:r>
        <w:rPr>
          <w:rFonts w:ascii="Times New Roman" w:hAnsi="Times New Roman" w:eastAsia="Times New Roman" w:cs="Times New Roman"/>
          <w:color w:val="000000"/>
        </w:rPr>
        <w:t>-1949</w:t>
      </w:r>
      <w:r>
        <w:rPr>
          <w:rFonts w:ascii="宋体" w:hAnsi="宋体" w:eastAsia="宋体" w:cs="宋体"/>
          <w:color w:val="000000"/>
        </w:rPr>
        <w:t>年</w:t>
      </w:r>
    </w:p>
    <w:p w14:paraId="44B9F767">
      <w:pPr>
        <w:spacing w:line="360" w:lineRule="auto"/>
        <w:textAlignment w:val="center"/>
        <w:rPr>
          <w:color w:val="000000"/>
        </w:rPr>
      </w:pPr>
      <w:r>
        <w:rPr>
          <w:color w:val="2E75B6"/>
        </w:rPr>
        <w:t>【答案】</w:t>
      </w:r>
      <w:r>
        <w:rPr>
          <w:color w:val="000000"/>
        </w:rPr>
        <w:t>D</w:t>
      </w:r>
    </w:p>
    <w:p w14:paraId="04702677">
      <w:pPr>
        <w:spacing w:line="360" w:lineRule="auto"/>
        <w:textAlignment w:val="center"/>
        <w:rPr>
          <w:color w:val="000000"/>
        </w:rPr>
      </w:pPr>
      <w:r>
        <w:rPr>
          <w:color w:val="2E75B6"/>
        </w:rPr>
        <w:t>【解析】</w:t>
      </w:r>
    </w:p>
    <w:p w14:paraId="2F26CAA4">
      <w:pPr>
        <w:spacing w:line="360" w:lineRule="auto"/>
        <w:jc w:val="left"/>
        <w:textAlignment w:val="center"/>
        <w:rPr>
          <w:color w:val="000000"/>
        </w:rPr>
      </w:pPr>
      <w:r>
        <w:rPr>
          <w:color w:val="000000"/>
        </w:rPr>
        <w:t>【详解】根据题干“《斗争蒋介石》”结合所学知识，可知这一时期是国共内战，“《撵走美国狼》”结合所学知识可知，解放战争时期，美国援助国民党，“《民主联军战歌》”结合所学知识，解放战争时期，“东北人民自治军”改为“东北民主联军” ，“《翻身五更》”结合所学知识，反映解放区的土地改革，综上所述，题干歌曲最可能流行于1946年-1949年的解放战争时期，D项正确； “ 1924年-1927年”是国共第一次合作，与“《斗争蒋介石》”不符，排除A项；“东北民主联军”是1946年改名的，“1927年-1936年”期间没有“东北民主联军”，排除B项；1937年-1945年是抗日战争时期，国共第二次合作，中国、美国共同对抗法西斯的侵略，排除C项。故选D项。</w:t>
      </w:r>
    </w:p>
    <w:p w14:paraId="75394BF1">
      <w:pPr>
        <w:spacing w:line="360" w:lineRule="auto"/>
        <w:jc w:val="left"/>
        <w:textAlignment w:val="center"/>
        <w:rPr>
          <w:color w:val="000000"/>
        </w:rPr>
      </w:pPr>
      <w:r>
        <w:rPr>
          <w:color w:val="000000"/>
        </w:rPr>
        <w:t xml:space="preserve">13. </w:t>
      </w:r>
      <w:r>
        <w:rPr>
          <w:rFonts w:ascii="宋体" w:hAnsi="宋体" w:eastAsia="宋体" w:cs="宋体"/>
          <w:color w:val="000000"/>
        </w:rPr>
        <w:t>新中国的对外贸易史是一部从“小兔到大象”的历史。下图中对外贸易进入高速增长阶段主要是由于（</w:t>
      </w:r>
      <w:r>
        <w:rPr>
          <w:rFonts w:ascii="Times New Roman" w:hAnsi="Times New Roman" w:eastAsia="Times New Roman" w:cs="Times New Roman"/>
          <w:color w:val="000000"/>
        </w:rPr>
        <w:t xml:space="preserve">    </w:t>
      </w:r>
      <w:r>
        <w:rPr>
          <w:rFonts w:ascii="宋体" w:hAnsi="宋体" w:eastAsia="宋体" w:cs="宋体"/>
          <w:color w:val="000000"/>
        </w:rPr>
        <w:t>）</w:t>
      </w:r>
    </w:p>
    <w:p w14:paraId="6B05A748">
      <w:pPr>
        <w:spacing w:line="360" w:lineRule="auto"/>
        <w:jc w:val="left"/>
        <w:textAlignment w:val="center"/>
        <w:rPr>
          <w:color w:val="000000"/>
        </w:rPr>
      </w:pPr>
      <w:r>
        <w:rPr>
          <w:color w:val="000000"/>
        </w:rPr>
        <w:drawing>
          <wp:inline distT="0" distB="0" distL="114300" distR="114300">
            <wp:extent cx="4324350" cy="28289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324350" cy="2828925"/>
                    </a:xfrm>
                    <a:prstGeom prst="rect">
                      <a:avLst/>
                    </a:prstGeom>
                  </pic:spPr>
                </pic:pic>
              </a:graphicData>
            </a:graphic>
          </wp:inline>
        </w:drawing>
      </w:r>
      <w:r>
        <w:rPr>
          <w:color w:val="000000"/>
        </w:rPr>
        <w:t xml:space="preserve">  </w:t>
      </w:r>
    </w:p>
    <w:p w14:paraId="6AC03E74">
      <w:pPr>
        <w:spacing w:line="360" w:lineRule="auto"/>
        <w:jc w:val="left"/>
        <w:textAlignment w:val="center"/>
        <w:rPr>
          <w:color w:val="000000"/>
        </w:rPr>
      </w:pPr>
      <w:r>
        <w:rPr>
          <w:color w:val="000000"/>
        </w:rPr>
        <w:t>1981-2017对外贸易总额增长图</w:t>
      </w:r>
    </w:p>
    <w:p w14:paraId="5B9A5CF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改革开放成功拉开序幕</w:t>
      </w:r>
      <w:r>
        <w:rPr>
          <w:color w:val="000000"/>
        </w:rPr>
        <w:tab/>
      </w:r>
      <w:r>
        <w:rPr>
          <w:color w:val="000000"/>
        </w:rPr>
        <w:t xml:space="preserve">B. </w:t>
      </w:r>
      <w:r>
        <w:rPr>
          <w:rFonts w:ascii="宋体" w:hAnsi="宋体" w:eastAsia="宋体" w:cs="宋体"/>
          <w:color w:val="000000"/>
        </w:rPr>
        <w:t>中共十三大的成功召开</w:t>
      </w:r>
    </w:p>
    <w:p w14:paraId="78BE7D5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上海浦东开发区的建立</w:t>
      </w:r>
      <w:r>
        <w:rPr>
          <w:color w:val="000000"/>
        </w:rPr>
        <w:tab/>
      </w:r>
      <w:r>
        <w:rPr>
          <w:color w:val="000000"/>
        </w:rPr>
        <w:t xml:space="preserve">D. </w:t>
      </w:r>
      <w:r>
        <w:rPr>
          <w:rFonts w:ascii="宋体" w:hAnsi="宋体" w:eastAsia="宋体" w:cs="宋体"/>
          <w:color w:val="000000"/>
        </w:rPr>
        <w:t>中国加入世界贸易组织</w:t>
      </w:r>
    </w:p>
    <w:p w14:paraId="07182A49">
      <w:pPr>
        <w:spacing w:line="360" w:lineRule="auto"/>
        <w:textAlignment w:val="center"/>
        <w:rPr>
          <w:color w:val="000000"/>
        </w:rPr>
      </w:pPr>
      <w:r>
        <w:rPr>
          <w:color w:val="2E75B6"/>
        </w:rPr>
        <w:t>【答案】</w:t>
      </w:r>
      <w:r>
        <w:rPr>
          <w:color w:val="000000"/>
        </w:rPr>
        <w:t>D</w:t>
      </w:r>
    </w:p>
    <w:p w14:paraId="03E17E64">
      <w:pPr>
        <w:spacing w:line="360" w:lineRule="auto"/>
        <w:textAlignment w:val="center"/>
        <w:rPr>
          <w:color w:val="000000"/>
        </w:rPr>
      </w:pPr>
      <w:r>
        <w:rPr>
          <w:color w:val="2E75B6"/>
        </w:rPr>
        <w:t>【解析】</w:t>
      </w:r>
    </w:p>
    <w:p w14:paraId="3D088B9F">
      <w:pPr>
        <w:spacing w:line="360" w:lineRule="auto"/>
        <w:jc w:val="left"/>
        <w:textAlignment w:val="center"/>
        <w:rPr>
          <w:color w:val="000000"/>
        </w:rPr>
      </w:pPr>
      <w:r>
        <w:rPr>
          <w:color w:val="000000"/>
        </w:rPr>
        <w:t>【详解】根据所学分析图表可知，新中国对外贸易快速增长开始于2001年之后，而2001年正是中国加入世界贸易组织的时间，由此可知，加入世界贸易组织为中国参与经济全球化开辟了新途径，D项正确；改革开放拉开序幕的标志是1978年中共十一届三中全会的召开，排除A项；中共十三大召开于1987年，会上系统阐述了社会主义初级阶段的理论，排除B项；上海浦东开发区建立的时间是1990年，与图表内容不符，排除C项。故选D项。</w:t>
      </w:r>
    </w:p>
    <w:p w14:paraId="1EE55D29">
      <w:pPr>
        <w:spacing w:line="360" w:lineRule="auto"/>
        <w:jc w:val="left"/>
        <w:textAlignment w:val="center"/>
        <w:rPr>
          <w:color w:val="000000"/>
        </w:rPr>
      </w:pPr>
      <w:r>
        <w:rPr>
          <w:color w:val="000000"/>
        </w:rPr>
        <w:t xml:space="preserve">14. </w:t>
      </w:r>
      <w:r>
        <w:rPr>
          <w:rFonts w:ascii="宋体" w:hAnsi="宋体" w:eastAsia="宋体" w:cs="宋体"/>
          <w:color w:val="000000"/>
        </w:rPr>
        <w:t>在百年的奋斗历程中，中国共产党人顽强拼搏、不懈奋斗，形成了一系列伟大精神。追溯其历史源头与逻辑起点，下列党的精神出现的先后顺序是（</w:t>
      </w:r>
      <w:r>
        <w:rPr>
          <w:rFonts w:ascii="Times New Roman" w:hAnsi="Times New Roman" w:eastAsia="Times New Roman" w:cs="Times New Roman"/>
          <w:color w:val="000000"/>
        </w:rPr>
        <w:t xml:space="preserve">    </w:t>
      </w:r>
      <w:r>
        <w:rPr>
          <w:rFonts w:ascii="宋体" w:hAnsi="宋体" w:eastAsia="宋体" w:cs="宋体"/>
          <w:color w:val="000000"/>
        </w:rPr>
        <w:t>）</w:t>
      </w:r>
    </w:p>
    <w:p w14:paraId="6B248A00">
      <w:pPr>
        <w:spacing w:line="360" w:lineRule="auto"/>
        <w:jc w:val="left"/>
        <w:textAlignment w:val="center"/>
        <w:rPr>
          <w:color w:val="000000"/>
        </w:rPr>
      </w:pPr>
      <w:r>
        <w:rPr>
          <w:color w:val="000000"/>
        </w:rPr>
        <w:t xml:space="preserve">A. </w:t>
      </w:r>
      <w:r>
        <w:rPr>
          <w:rFonts w:ascii="宋体" w:hAnsi="宋体" w:eastAsia="宋体" w:cs="宋体"/>
          <w:color w:val="000000"/>
        </w:rPr>
        <w:t>延安精神</w:t>
      </w:r>
      <w:r>
        <w:rPr>
          <w:rFonts w:ascii="Times New Roman" w:hAnsi="Times New Roman" w:eastAsia="Times New Roman" w:cs="Times New Roman"/>
          <w:color w:val="000000"/>
        </w:rPr>
        <w:t xml:space="preserve">  </w:t>
      </w:r>
      <w:r>
        <w:rPr>
          <w:rFonts w:ascii="宋体" w:hAnsi="宋体" w:eastAsia="宋体" w:cs="宋体"/>
          <w:color w:val="000000"/>
        </w:rPr>
        <w:t>铁人精神</w:t>
      </w:r>
      <w:r>
        <w:rPr>
          <w:rFonts w:ascii="Times New Roman" w:hAnsi="Times New Roman" w:eastAsia="Times New Roman" w:cs="Times New Roman"/>
          <w:color w:val="000000"/>
        </w:rPr>
        <w:t xml:space="preserve">  </w:t>
      </w:r>
      <w:r>
        <w:rPr>
          <w:rFonts w:ascii="宋体" w:hAnsi="宋体" w:eastAsia="宋体" w:cs="宋体"/>
          <w:color w:val="000000"/>
        </w:rPr>
        <w:t>特区精神</w:t>
      </w:r>
      <w:r>
        <w:rPr>
          <w:rFonts w:ascii="Times New Roman" w:hAnsi="Times New Roman" w:eastAsia="Times New Roman" w:cs="Times New Roman"/>
          <w:color w:val="000000"/>
        </w:rPr>
        <w:t xml:space="preserve">  </w:t>
      </w:r>
      <w:r>
        <w:rPr>
          <w:rFonts w:ascii="宋体" w:hAnsi="宋体" w:eastAsia="宋体" w:cs="宋体"/>
          <w:color w:val="000000"/>
        </w:rPr>
        <w:t>探月精神</w:t>
      </w:r>
    </w:p>
    <w:p w14:paraId="3C3FCBB7">
      <w:pPr>
        <w:spacing w:line="360" w:lineRule="auto"/>
        <w:jc w:val="left"/>
        <w:textAlignment w:val="center"/>
        <w:rPr>
          <w:color w:val="000000"/>
        </w:rPr>
      </w:pPr>
      <w:r>
        <w:rPr>
          <w:color w:val="000000"/>
        </w:rPr>
        <w:t xml:space="preserve">B. </w:t>
      </w:r>
      <w:r>
        <w:rPr>
          <w:rFonts w:ascii="宋体" w:hAnsi="宋体" w:eastAsia="宋体" w:cs="宋体"/>
          <w:color w:val="000000"/>
        </w:rPr>
        <w:t>铁人精神</w:t>
      </w:r>
      <w:r>
        <w:rPr>
          <w:rFonts w:ascii="Times New Roman" w:hAnsi="Times New Roman" w:eastAsia="Times New Roman" w:cs="Times New Roman"/>
          <w:color w:val="000000"/>
        </w:rPr>
        <w:t xml:space="preserve">  </w:t>
      </w:r>
      <w:r>
        <w:rPr>
          <w:rFonts w:ascii="宋体" w:hAnsi="宋体" w:eastAsia="宋体" w:cs="宋体"/>
          <w:color w:val="000000"/>
        </w:rPr>
        <w:t>延安精神</w:t>
      </w:r>
      <w:r>
        <w:rPr>
          <w:rFonts w:ascii="Times New Roman" w:hAnsi="Times New Roman" w:eastAsia="Times New Roman" w:cs="Times New Roman"/>
          <w:color w:val="000000"/>
        </w:rPr>
        <w:t xml:space="preserve">  </w:t>
      </w:r>
      <w:r>
        <w:rPr>
          <w:rFonts w:ascii="宋体" w:hAnsi="宋体" w:eastAsia="宋体" w:cs="宋体"/>
          <w:color w:val="000000"/>
        </w:rPr>
        <w:t>探月精神</w:t>
      </w:r>
      <w:r>
        <w:rPr>
          <w:rFonts w:ascii="Times New Roman" w:hAnsi="Times New Roman" w:eastAsia="Times New Roman" w:cs="Times New Roman"/>
          <w:color w:val="000000"/>
        </w:rPr>
        <w:t xml:space="preserve">  </w:t>
      </w:r>
      <w:r>
        <w:rPr>
          <w:rFonts w:ascii="宋体" w:hAnsi="宋体" w:eastAsia="宋体" w:cs="宋体"/>
          <w:color w:val="000000"/>
        </w:rPr>
        <w:t>特区精神</w:t>
      </w:r>
    </w:p>
    <w:p w14:paraId="7C5D340B">
      <w:pPr>
        <w:spacing w:line="360" w:lineRule="auto"/>
        <w:jc w:val="left"/>
        <w:textAlignment w:val="center"/>
        <w:rPr>
          <w:color w:val="000000"/>
        </w:rPr>
      </w:pPr>
      <w:r>
        <w:rPr>
          <w:color w:val="000000"/>
        </w:rPr>
        <w:t xml:space="preserve">C. </w:t>
      </w:r>
      <w:r>
        <w:rPr>
          <w:rFonts w:ascii="宋体" w:hAnsi="宋体" w:eastAsia="宋体" w:cs="宋体"/>
          <w:color w:val="000000"/>
        </w:rPr>
        <w:t>特区精神</w:t>
      </w:r>
      <w:r>
        <w:rPr>
          <w:rFonts w:ascii="Times New Roman" w:hAnsi="Times New Roman" w:eastAsia="Times New Roman" w:cs="Times New Roman"/>
          <w:color w:val="000000"/>
        </w:rPr>
        <w:t xml:space="preserve">  </w:t>
      </w:r>
      <w:r>
        <w:rPr>
          <w:rFonts w:ascii="宋体" w:hAnsi="宋体" w:eastAsia="宋体" w:cs="宋体"/>
          <w:color w:val="000000"/>
        </w:rPr>
        <w:t>延安精神</w:t>
      </w:r>
      <w:r>
        <w:rPr>
          <w:rFonts w:ascii="Times New Roman" w:hAnsi="Times New Roman" w:eastAsia="Times New Roman" w:cs="Times New Roman"/>
          <w:color w:val="000000"/>
        </w:rPr>
        <w:t xml:space="preserve">  </w:t>
      </w:r>
      <w:r>
        <w:rPr>
          <w:rFonts w:ascii="宋体" w:hAnsi="宋体" w:eastAsia="宋体" w:cs="宋体"/>
          <w:color w:val="000000"/>
        </w:rPr>
        <w:t>铁人精神</w:t>
      </w:r>
      <w:r>
        <w:rPr>
          <w:rFonts w:ascii="Times New Roman" w:hAnsi="Times New Roman" w:eastAsia="Times New Roman" w:cs="Times New Roman"/>
          <w:color w:val="000000"/>
        </w:rPr>
        <w:t xml:space="preserve">  </w:t>
      </w:r>
      <w:r>
        <w:rPr>
          <w:rFonts w:ascii="宋体" w:hAnsi="宋体" w:eastAsia="宋体" w:cs="宋体"/>
          <w:color w:val="000000"/>
        </w:rPr>
        <w:t>探月精神</w:t>
      </w:r>
    </w:p>
    <w:p w14:paraId="7387B191">
      <w:pPr>
        <w:spacing w:line="360" w:lineRule="auto"/>
        <w:jc w:val="left"/>
        <w:textAlignment w:val="center"/>
        <w:rPr>
          <w:color w:val="000000"/>
        </w:rPr>
      </w:pPr>
      <w:r>
        <w:rPr>
          <w:color w:val="000000"/>
        </w:rPr>
        <w:t xml:space="preserve">D. </w:t>
      </w:r>
      <w:r>
        <w:rPr>
          <w:rFonts w:ascii="宋体" w:hAnsi="宋体" w:eastAsia="宋体" w:cs="宋体"/>
          <w:color w:val="000000"/>
        </w:rPr>
        <w:t>铁人精神</w:t>
      </w:r>
      <w:r>
        <w:rPr>
          <w:rFonts w:ascii="Times New Roman" w:hAnsi="Times New Roman" w:eastAsia="Times New Roman" w:cs="Times New Roman"/>
          <w:color w:val="000000"/>
        </w:rPr>
        <w:t xml:space="preserve">  </w:t>
      </w:r>
      <w:r>
        <w:rPr>
          <w:rFonts w:ascii="宋体" w:hAnsi="宋体" w:eastAsia="宋体" w:cs="宋体"/>
          <w:color w:val="000000"/>
        </w:rPr>
        <w:t>特区精神</w:t>
      </w:r>
      <w:r>
        <w:rPr>
          <w:rFonts w:ascii="Times New Roman" w:hAnsi="Times New Roman" w:eastAsia="Times New Roman" w:cs="Times New Roman"/>
          <w:color w:val="000000"/>
        </w:rPr>
        <w:t xml:space="preserve">  </w:t>
      </w:r>
      <w:r>
        <w:rPr>
          <w:rFonts w:ascii="宋体" w:hAnsi="宋体" w:eastAsia="宋体" w:cs="宋体"/>
          <w:color w:val="000000"/>
        </w:rPr>
        <w:t>延安精神</w:t>
      </w:r>
      <w:r>
        <w:rPr>
          <w:rFonts w:ascii="Times New Roman" w:hAnsi="Times New Roman" w:eastAsia="Times New Roman" w:cs="Times New Roman"/>
          <w:color w:val="000000"/>
        </w:rPr>
        <w:t xml:space="preserve">  </w:t>
      </w:r>
      <w:r>
        <w:rPr>
          <w:rFonts w:ascii="宋体" w:hAnsi="宋体" w:eastAsia="宋体" w:cs="宋体"/>
          <w:color w:val="000000"/>
        </w:rPr>
        <w:t>探月精神</w:t>
      </w:r>
    </w:p>
    <w:p w14:paraId="7968EC23">
      <w:pPr>
        <w:spacing w:line="360" w:lineRule="auto"/>
        <w:textAlignment w:val="center"/>
        <w:rPr>
          <w:color w:val="000000"/>
        </w:rPr>
      </w:pPr>
      <w:r>
        <w:rPr>
          <w:color w:val="2E75B6"/>
        </w:rPr>
        <w:t>【答案】</w:t>
      </w:r>
      <w:r>
        <w:rPr>
          <w:color w:val="000000"/>
        </w:rPr>
        <w:t>A</w:t>
      </w:r>
    </w:p>
    <w:p w14:paraId="0882512E">
      <w:pPr>
        <w:spacing w:line="360" w:lineRule="auto"/>
        <w:textAlignment w:val="center"/>
        <w:rPr>
          <w:color w:val="000000"/>
        </w:rPr>
      </w:pPr>
      <w:r>
        <w:rPr>
          <w:color w:val="2E75B6"/>
        </w:rPr>
        <w:t>【解析】</w:t>
      </w:r>
    </w:p>
    <w:p w14:paraId="7E63FBA2">
      <w:pPr>
        <w:spacing w:line="360" w:lineRule="auto"/>
        <w:jc w:val="left"/>
        <w:textAlignment w:val="center"/>
        <w:rPr>
          <w:color w:val="000000"/>
        </w:rPr>
      </w:pPr>
      <w:r>
        <w:rPr>
          <w:color w:val="000000"/>
        </w:rPr>
        <w:t>【详解】根据所学可知，延安精神诞生于抗日战争时期，铁人精神诞生于20世纪60年代社会主义经济建设的火热年代，特区精神诞生于1980年中共中央决定兴建特区之后，探月精神是21世纪中国航天领域的成就，由此可知，A项正确；根据上述分析可知，BCD三项的排序均不正确，排除BCD项。故选A项。</w:t>
      </w:r>
    </w:p>
    <w:p w14:paraId="0D015705">
      <w:pPr>
        <w:spacing w:line="360" w:lineRule="auto"/>
        <w:jc w:val="left"/>
        <w:textAlignment w:val="center"/>
        <w:rPr>
          <w:color w:val="000000"/>
        </w:rPr>
      </w:pPr>
      <w:r>
        <w:rPr>
          <w:color w:val="000000"/>
        </w:rPr>
        <w:t xml:space="preserve">15. </w:t>
      </w:r>
      <w:r>
        <w:rPr>
          <w:rFonts w:ascii="宋体" w:hAnsi="宋体" w:eastAsia="宋体" w:cs="宋体"/>
          <w:color w:val="000000"/>
        </w:rPr>
        <w:t>它是当时世界上疆域最辽阔的帝国（下图），还因保存和发展古典科技成果赢得了科学“义父”的美誉。它是（</w:t>
      </w:r>
      <w:r>
        <w:rPr>
          <w:rFonts w:ascii="Times New Roman" w:hAnsi="Times New Roman" w:eastAsia="Times New Roman" w:cs="Times New Roman"/>
          <w:color w:val="000000"/>
        </w:rPr>
        <w:t xml:space="preserve">    </w:t>
      </w:r>
      <w:r>
        <w:rPr>
          <w:rFonts w:ascii="宋体" w:hAnsi="宋体" w:eastAsia="宋体" w:cs="宋体"/>
          <w:color w:val="000000"/>
        </w:rPr>
        <w:t>）</w:t>
      </w:r>
    </w:p>
    <w:p w14:paraId="12E435DE">
      <w:pPr>
        <w:spacing w:line="360" w:lineRule="auto"/>
        <w:jc w:val="left"/>
        <w:textAlignment w:val="center"/>
        <w:rPr>
          <w:color w:val="000000"/>
        </w:rPr>
      </w:pPr>
      <w:r>
        <w:rPr>
          <w:color w:val="000000"/>
        </w:rPr>
        <w:drawing>
          <wp:inline distT="0" distB="0" distL="114300" distR="114300">
            <wp:extent cx="4848225" cy="28194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848225" cy="2819400"/>
                    </a:xfrm>
                    <a:prstGeom prst="rect">
                      <a:avLst/>
                    </a:prstGeom>
                  </pic:spPr>
                </pic:pic>
              </a:graphicData>
            </a:graphic>
          </wp:inline>
        </w:drawing>
      </w:r>
      <w:r>
        <w:rPr>
          <w:color w:val="000000"/>
        </w:rPr>
        <w:t xml:space="preserve">      </w:t>
      </w:r>
    </w:p>
    <w:p w14:paraId="5D59B46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亚历山大帝国</w:t>
      </w:r>
      <w:r>
        <w:rPr>
          <w:color w:val="000000"/>
        </w:rPr>
        <w:tab/>
      </w:r>
      <w:r>
        <w:rPr>
          <w:color w:val="000000"/>
        </w:rPr>
        <w:t xml:space="preserve">B. </w:t>
      </w:r>
      <w:r>
        <w:rPr>
          <w:rFonts w:ascii="宋体" w:hAnsi="宋体" w:eastAsia="宋体" w:cs="宋体"/>
          <w:color w:val="000000"/>
        </w:rPr>
        <w:t>罗马帝国</w:t>
      </w:r>
      <w:r>
        <w:rPr>
          <w:color w:val="000000"/>
        </w:rPr>
        <w:tab/>
      </w:r>
      <w:r>
        <w:rPr>
          <w:color w:val="000000"/>
        </w:rPr>
        <w:t xml:space="preserve">C. </w:t>
      </w:r>
      <w:r>
        <w:rPr>
          <w:rFonts w:ascii="宋体" w:hAnsi="宋体" w:eastAsia="宋体" w:cs="宋体"/>
          <w:color w:val="000000"/>
        </w:rPr>
        <w:t>拜占庭帝国</w:t>
      </w:r>
      <w:r>
        <w:rPr>
          <w:color w:val="000000"/>
        </w:rPr>
        <w:tab/>
      </w:r>
      <w:r>
        <w:rPr>
          <w:color w:val="000000"/>
        </w:rPr>
        <w:t xml:space="preserve">D. </w:t>
      </w:r>
      <w:r>
        <w:rPr>
          <w:rFonts w:ascii="宋体" w:hAnsi="宋体" w:eastAsia="宋体" w:cs="宋体"/>
          <w:color w:val="000000"/>
        </w:rPr>
        <w:t>阿拉伯帝国</w:t>
      </w:r>
    </w:p>
    <w:p w14:paraId="58298DDB">
      <w:pPr>
        <w:spacing w:line="360" w:lineRule="auto"/>
        <w:textAlignment w:val="center"/>
        <w:rPr>
          <w:color w:val="000000"/>
        </w:rPr>
      </w:pPr>
      <w:r>
        <w:rPr>
          <w:color w:val="2E75B6"/>
        </w:rPr>
        <w:t>【答案】</w:t>
      </w:r>
      <w:r>
        <w:rPr>
          <w:color w:val="000000"/>
        </w:rPr>
        <w:t>D</w:t>
      </w:r>
    </w:p>
    <w:p w14:paraId="034697D0">
      <w:pPr>
        <w:spacing w:line="360" w:lineRule="auto"/>
        <w:textAlignment w:val="center"/>
        <w:rPr>
          <w:color w:val="000000"/>
        </w:rPr>
      </w:pPr>
      <w:r>
        <w:rPr>
          <w:color w:val="2E75B6"/>
        </w:rPr>
        <w:t>【解析】</w:t>
      </w:r>
    </w:p>
    <w:p w14:paraId="3CDC2A6B">
      <w:pPr>
        <w:spacing w:line="360" w:lineRule="auto"/>
        <w:jc w:val="left"/>
        <w:textAlignment w:val="center"/>
        <w:rPr>
          <w:color w:val="000000"/>
        </w:rPr>
      </w:pPr>
      <w:r>
        <w:rPr>
          <w:color w:val="000000"/>
        </w:rPr>
        <w:t>【详解】根据所学解读图片，结合所学可知，这一帝国的核心在阿拉伯半岛上，最后定都巴格达，8世纪达到极盛，很明显是阿拉伯帝国，且阿拉伯帝国因为百年翻译运动保留了古希腊古罗马的大量经典著作，保存和发展了古典科技成果，D项符合题意，D项正确；亚历山大帝国以巴比伦为首都，罗马帝国的首都是罗马，拜占庭帝国的首都是拜占庭，均与图片信息不符，排除ABC三项。故选D项。</w:t>
      </w:r>
    </w:p>
    <w:p w14:paraId="586FB353">
      <w:pPr>
        <w:spacing w:line="360" w:lineRule="auto"/>
        <w:jc w:val="left"/>
        <w:textAlignment w:val="center"/>
        <w:rPr>
          <w:color w:val="000000"/>
        </w:rPr>
      </w:pPr>
      <w:r>
        <w:rPr>
          <w:color w:val="000000"/>
        </w:rPr>
        <w:t xml:space="preserve">16. </w:t>
      </w:r>
      <w:r>
        <w:rPr>
          <w:rFonts w:ascii="宋体" w:hAnsi="宋体" w:eastAsia="宋体" w:cs="宋体"/>
          <w:color w:val="000000"/>
        </w:rPr>
        <w:t>这部法律设计的制衡机制，“首先是各州和联邦政府之间的分权制衡……其次是联邦政府内部立法、行政、司法……的分权制衡，第三……对立法权再度分割”。该法律是（</w:t>
      </w:r>
      <w:r>
        <w:rPr>
          <w:rFonts w:ascii="Times New Roman" w:hAnsi="Times New Roman" w:eastAsia="Times New Roman" w:cs="Times New Roman"/>
          <w:color w:val="000000"/>
        </w:rPr>
        <w:t xml:space="preserve">    </w:t>
      </w:r>
      <w:r>
        <w:rPr>
          <w:rFonts w:ascii="宋体" w:hAnsi="宋体" w:eastAsia="宋体" w:cs="宋体"/>
          <w:color w:val="000000"/>
        </w:rPr>
        <w:t>）</w:t>
      </w:r>
    </w:p>
    <w:p w14:paraId="5CE07DE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《权利法案》</w:t>
      </w:r>
      <w:r>
        <w:rPr>
          <w:color w:val="000000"/>
        </w:rPr>
        <w:tab/>
      </w:r>
      <w:r>
        <w:rPr>
          <w:color w:val="000000"/>
        </w:rPr>
        <w:t xml:space="preserve">B. </w:t>
      </w:r>
      <w:r>
        <w:rPr>
          <w:rFonts w:ascii="宋体" w:hAnsi="宋体" w:eastAsia="宋体" w:cs="宋体"/>
          <w:color w:val="000000"/>
        </w:rPr>
        <w:t>《人权宣言》</w:t>
      </w:r>
      <w:r>
        <w:rPr>
          <w:color w:val="000000"/>
        </w:rPr>
        <w:tab/>
      </w:r>
      <w:r>
        <w:rPr>
          <w:color w:val="000000"/>
        </w:rPr>
        <w:t xml:space="preserve">C. </w:t>
      </w:r>
      <w:r>
        <w:rPr>
          <w:rFonts w:ascii="宋体" w:hAnsi="宋体" w:eastAsia="宋体" w:cs="宋体"/>
          <w:color w:val="000000"/>
        </w:rPr>
        <w:t>《独立宣言》</w:t>
      </w:r>
      <w:r>
        <w:rPr>
          <w:color w:val="000000"/>
        </w:rPr>
        <w:tab/>
      </w:r>
      <w:r>
        <w:rPr>
          <w:color w:val="000000"/>
        </w:rPr>
        <w:t xml:space="preserve">D. </w:t>
      </w:r>
      <w:r>
        <w:rPr>
          <w:rFonts w:ascii="Times New Roman" w:hAnsi="Times New Roman" w:eastAsia="Times New Roman" w:cs="Times New Roman"/>
          <w:color w:val="000000"/>
        </w:rPr>
        <w:t>1787</w:t>
      </w:r>
      <w:r>
        <w:rPr>
          <w:rFonts w:ascii="宋体" w:hAnsi="宋体" w:eastAsia="宋体" w:cs="宋体"/>
          <w:color w:val="000000"/>
        </w:rPr>
        <w:t>年宪法</w:t>
      </w:r>
    </w:p>
    <w:p w14:paraId="20315D52">
      <w:pPr>
        <w:spacing w:line="360" w:lineRule="auto"/>
        <w:textAlignment w:val="center"/>
        <w:rPr>
          <w:color w:val="000000"/>
        </w:rPr>
      </w:pPr>
      <w:r>
        <w:rPr>
          <w:color w:val="2E75B6"/>
        </w:rPr>
        <w:t>【答案】</w:t>
      </w:r>
      <w:r>
        <w:rPr>
          <w:color w:val="000000"/>
        </w:rPr>
        <w:t>D</w:t>
      </w:r>
    </w:p>
    <w:p w14:paraId="75F3E1AB">
      <w:pPr>
        <w:spacing w:line="360" w:lineRule="auto"/>
        <w:textAlignment w:val="center"/>
        <w:rPr>
          <w:color w:val="000000"/>
        </w:rPr>
      </w:pPr>
      <w:r>
        <w:rPr>
          <w:color w:val="2E75B6"/>
        </w:rPr>
        <w:t>【解析】</w:t>
      </w:r>
    </w:p>
    <w:p w14:paraId="5268CEFA">
      <w:pPr>
        <w:spacing w:line="360" w:lineRule="auto"/>
        <w:jc w:val="left"/>
        <w:textAlignment w:val="center"/>
        <w:rPr>
          <w:color w:val="000000"/>
        </w:rPr>
      </w:pPr>
      <w:r>
        <w:rPr>
          <w:color w:val="000000"/>
        </w:rPr>
        <w:t>【详解】据题干“首先是各州和联邦政府之间的分权制衡……其次是联邦政府内部立法、行政、司法……的分权制衡，第三……对立法权再度分割”和所学知识可知，该法律是1787年宪法。1787年美国宪法是世界上第一部资产阶级成文宪法。宪法依据“分权与制衡”原则，设计了一个联邦制共和国：行政、立法、司法三权分立，总统国会与最高法院及其相关机构各司其职，相互制衡；联邦政府与地方政府分享权力；总统和议员由选举产生，D项正确；英国颁布《权利法案》确立君主立宪制的政治体制，排除A项；法国制宪议会颁布的《人权宣言》宣布自由、财产、安全和反抗压迫是天赋不可剥夺的人权，肯定了言论、信仰、著作和出版自由，阐明了权力分立、法律面前人人平等、私有财产神圣而不可侵犯等原则，排除B项；《独立宣言》的发表标志着美国的诞生，排除C项。故选D项。</w:t>
      </w:r>
    </w:p>
    <w:p w14:paraId="717783AE">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1932</w:t>
      </w:r>
      <w:r>
        <w:rPr>
          <w:rFonts w:ascii="宋体" w:hAnsi="宋体" w:eastAsia="宋体" w:cs="宋体"/>
          <w:color w:val="000000"/>
        </w:rPr>
        <w:t>年经济大危机期间，美国出版了大量肯定苏联的书籍，如《苏联工人》、《社会主义计划》、《走向苏维埃美国》。这主要是基于苏联（</w:t>
      </w:r>
      <w:r>
        <w:rPr>
          <w:rFonts w:ascii="Times New Roman" w:hAnsi="Times New Roman" w:eastAsia="Times New Roman" w:cs="Times New Roman"/>
          <w:color w:val="000000"/>
        </w:rPr>
        <w:t xml:space="preserve">    </w:t>
      </w:r>
      <w:r>
        <w:rPr>
          <w:rFonts w:ascii="宋体" w:hAnsi="宋体" w:eastAsia="宋体" w:cs="宋体"/>
          <w:color w:val="000000"/>
        </w:rPr>
        <w:t>）</w:t>
      </w:r>
    </w:p>
    <w:p w14:paraId="7A9C73F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新经济政策的成效</w:t>
      </w:r>
      <w:r>
        <w:rPr>
          <w:color w:val="000000"/>
        </w:rPr>
        <w:tab/>
      </w:r>
      <w:r>
        <w:rPr>
          <w:color w:val="000000"/>
        </w:rPr>
        <w:t xml:space="preserve">B. </w:t>
      </w:r>
      <w:r>
        <w:rPr>
          <w:rFonts w:ascii="宋体" w:hAnsi="宋体" w:eastAsia="宋体" w:cs="宋体"/>
          <w:color w:val="000000"/>
        </w:rPr>
        <w:t>农业集体化的成就</w:t>
      </w:r>
    </w:p>
    <w:p w14:paraId="08E1A0B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工业化的高速推进</w:t>
      </w:r>
      <w:r>
        <w:rPr>
          <w:color w:val="000000"/>
        </w:rPr>
        <w:tab/>
      </w:r>
      <w:r>
        <w:rPr>
          <w:color w:val="000000"/>
        </w:rPr>
        <w:t xml:space="preserve">D. </w:t>
      </w:r>
      <w:r>
        <w:rPr>
          <w:rFonts w:ascii="宋体" w:hAnsi="宋体" w:eastAsia="宋体" w:cs="宋体"/>
          <w:color w:val="000000"/>
        </w:rPr>
        <w:t>社会主义模式形成</w:t>
      </w:r>
    </w:p>
    <w:p w14:paraId="46D9FE66">
      <w:pPr>
        <w:spacing w:line="360" w:lineRule="auto"/>
        <w:textAlignment w:val="center"/>
        <w:rPr>
          <w:color w:val="000000"/>
        </w:rPr>
      </w:pPr>
      <w:r>
        <w:rPr>
          <w:color w:val="2E75B6"/>
        </w:rPr>
        <w:t>【答案】</w:t>
      </w:r>
      <w:r>
        <w:rPr>
          <w:color w:val="000000"/>
        </w:rPr>
        <w:t>C</w:t>
      </w:r>
    </w:p>
    <w:p w14:paraId="3FA51EDF">
      <w:pPr>
        <w:spacing w:line="360" w:lineRule="auto"/>
        <w:textAlignment w:val="center"/>
        <w:rPr>
          <w:color w:val="000000"/>
        </w:rPr>
      </w:pPr>
      <w:r>
        <w:rPr>
          <w:color w:val="2E75B6"/>
        </w:rPr>
        <w:t>【解析】</w:t>
      </w:r>
    </w:p>
    <w:p w14:paraId="27E30195">
      <w:pPr>
        <w:spacing w:line="360" w:lineRule="auto"/>
        <w:jc w:val="left"/>
        <w:textAlignment w:val="center"/>
        <w:rPr>
          <w:color w:val="000000"/>
        </w:rPr>
      </w:pPr>
      <w:r>
        <w:rPr>
          <w:color w:val="000000"/>
        </w:rPr>
        <w:t>【详解】根据题干信息“1932年经济大危机期间，美国出版了大量肯定苏联的书籍，如《苏联工人》、《社会主义计划》、《走向苏维埃美国》”，结合所学知识可知，1932年美国出版了大量有关苏联的著作，涉及众多内容，都是关于苏联的研究，因为1932年，苏联第一个五年计划提前完成，工业化建设取得显著成就，而此时美国正经历着经济大危机，所以受到美国人的关注，可知这主要是基于苏联工业化的高速推进，C项正确；新经济政策是苏联在1921年至1928年间实施的一项经济政策，旨在恢复苏联经济的发展，与题干内容“1932年经济大危机期间”不符，排除A项；到1937年，苏联的农业集体化基本完成，并初步实现了农业机械化，与题干内容“《苏联工人》、《社会主义计划》、《走向苏维埃美国》”没有联系，排除B项；1936年，苏联公布了新宪法。新宪法规定，苏联是工农社会主义国家，与题干内容“1932年经济大危机期间”不符，排除D项。故选C项。</w:t>
      </w:r>
    </w:p>
    <w:p w14:paraId="67CB73B0">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1944</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288</w:t>
      </w:r>
      <w:r>
        <w:rPr>
          <w:rFonts w:ascii="宋体" w:hAnsi="宋体" w:eastAsia="宋体" w:cs="宋体"/>
          <w:color w:val="000000"/>
        </w:rPr>
        <w:t>万美英盟军如潮水般涌入诺曼底，重返欧洲，宣告了二战的结局已无悬念。这一军事行动（</w:t>
      </w:r>
      <w:r>
        <w:rPr>
          <w:rFonts w:ascii="Times New Roman" w:hAnsi="Times New Roman" w:eastAsia="Times New Roman" w:cs="Times New Roman"/>
          <w:color w:val="000000"/>
        </w:rPr>
        <w:t xml:space="preserve">    </w:t>
      </w:r>
      <w:r>
        <w:rPr>
          <w:rFonts w:ascii="宋体" w:hAnsi="宋体" w:eastAsia="宋体" w:cs="宋体"/>
          <w:color w:val="000000"/>
        </w:rPr>
        <w:t>）</w:t>
      </w:r>
    </w:p>
    <w:p w14:paraId="6AE10AF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标志着二战达到了最大规模</w:t>
      </w:r>
      <w:r>
        <w:rPr>
          <w:color w:val="000000"/>
        </w:rPr>
        <w:tab/>
      </w:r>
      <w:r>
        <w:rPr>
          <w:color w:val="000000"/>
        </w:rPr>
        <w:t xml:space="preserve">B. </w:t>
      </w:r>
      <w:r>
        <w:rPr>
          <w:rFonts w:ascii="宋体" w:hAnsi="宋体" w:eastAsia="宋体" w:cs="宋体"/>
          <w:color w:val="000000"/>
        </w:rPr>
        <w:t>使德军陷入了两个战场作战</w:t>
      </w:r>
    </w:p>
    <w:p w14:paraId="1CF2256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是第二次世界大战的转折点</w:t>
      </w:r>
      <w:r>
        <w:rPr>
          <w:color w:val="000000"/>
        </w:rPr>
        <w:tab/>
      </w:r>
      <w:r>
        <w:rPr>
          <w:color w:val="000000"/>
        </w:rPr>
        <w:t xml:space="preserve">D. </w:t>
      </w:r>
      <w:r>
        <w:rPr>
          <w:rFonts w:ascii="宋体" w:hAnsi="宋体" w:eastAsia="宋体" w:cs="宋体"/>
          <w:color w:val="000000"/>
        </w:rPr>
        <w:t>粉碎了德军不可战胜的神话</w:t>
      </w:r>
    </w:p>
    <w:p w14:paraId="607BF1F3">
      <w:pPr>
        <w:spacing w:line="360" w:lineRule="auto"/>
        <w:textAlignment w:val="center"/>
        <w:rPr>
          <w:color w:val="000000"/>
        </w:rPr>
      </w:pPr>
      <w:r>
        <w:rPr>
          <w:color w:val="2E75B6"/>
        </w:rPr>
        <w:t>【答案】</w:t>
      </w:r>
      <w:r>
        <w:rPr>
          <w:color w:val="000000"/>
        </w:rPr>
        <w:t>B</w:t>
      </w:r>
    </w:p>
    <w:p w14:paraId="72A0F938">
      <w:pPr>
        <w:spacing w:line="360" w:lineRule="auto"/>
        <w:textAlignment w:val="center"/>
        <w:rPr>
          <w:color w:val="000000"/>
        </w:rPr>
      </w:pPr>
      <w:r>
        <w:rPr>
          <w:color w:val="2E75B6"/>
        </w:rPr>
        <w:t>【解析】</w:t>
      </w:r>
    </w:p>
    <w:p w14:paraId="17C019EF">
      <w:pPr>
        <w:spacing w:line="360" w:lineRule="auto"/>
        <w:jc w:val="left"/>
        <w:textAlignment w:val="center"/>
        <w:rPr>
          <w:color w:val="000000"/>
        </w:rPr>
      </w:pPr>
      <w:r>
        <w:rPr>
          <w:color w:val="000000"/>
        </w:rPr>
        <w:t>【详解】结合所学知识可知，1944年6月，美英军队在法国诺曼底登陆，开辟了欧洲第二战场，二战进入最后决战阶段。可知这一军事行动使德军陷入了两个战场作战，B项正确；1941年12月日本偷袭美国珍珠港，标志着太平洋战争爆发，二战达到最大规模，与题干内容“1944年6月，美英军队在法国诺曼底登陆”没有联系，排除A项；1942年7月开始</w:t>
      </w:r>
      <w:r>
        <w:rPr>
          <w:color w:val="000000"/>
          <w:position w:val="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000000"/>
        </w:rPr>
        <w:t>斯大林格勒战役，最终以德国的彻底失败而告结束，斯大林格勒战役，是第二次世界大战苏德战场的转折点，也是第二次世界大战的转折点，与题干内容“1944年6月，美英军队在法国诺曼底登陆”没有联系，排除C项；1941年，莫斯科保卫战的胜利，粉碎了德军不可战胜的神话，与题干内容“1944年6月，美英军队在法国诺曼底登陆”没有联系，排除D项。故选B项。</w:t>
      </w:r>
    </w:p>
    <w:p w14:paraId="58534ECC">
      <w:pPr>
        <w:spacing w:line="360" w:lineRule="auto"/>
        <w:jc w:val="left"/>
        <w:textAlignment w:val="center"/>
        <w:rPr>
          <w:color w:val="000000"/>
        </w:rPr>
      </w:pPr>
      <w:r>
        <w:rPr>
          <w:color w:val="000000"/>
        </w:rPr>
        <w:t xml:space="preserve">19. </w:t>
      </w:r>
      <w:r>
        <w:rPr>
          <w:rFonts w:ascii="宋体" w:hAnsi="宋体" w:eastAsia="宋体" w:cs="宋体"/>
          <w:color w:val="000000"/>
        </w:rPr>
        <w:t>在某同学的电脑网页浏览记录中有“万隆会议”“非洲年”“拉美人民维护国家主权的斗争。”</w:t>
      </w:r>
      <w:r>
        <w:rPr>
          <w:rFonts w:ascii="Calibri" w:hAnsi="Calibri" w:eastAsia="Calibri" w:cs="Calibri"/>
          <w:color w:val="000000"/>
        </w:rPr>
        <w:t xml:space="preserve"> </w:t>
      </w:r>
      <w:r>
        <w:rPr>
          <w:rFonts w:ascii="宋体" w:hAnsi="宋体" w:eastAsia="宋体" w:cs="宋体"/>
          <w:color w:val="000000"/>
        </w:rPr>
        <w:t>由此可知，他学习的主题是（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48B5127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殖民体系的彻底崩溃</w:t>
      </w:r>
      <w:r>
        <w:rPr>
          <w:color w:val="000000"/>
        </w:rPr>
        <w:tab/>
      </w:r>
      <w:r>
        <w:rPr>
          <w:color w:val="000000"/>
        </w:rPr>
        <w:t xml:space="preserve">B. </w:t>
      </w:r>
      <w:r>
        <w:rPr>
          <w:rFonts w:ascii="宋体" w:hAnsi="宋体" w:eastAsia="宋体" w:cs="宋体"/>
          <w:color w:val="000000"/>
        </w:rPr>
        <w:t>国际政治新秩序的建立</w:t>
      </w:r>
    </w:p>
    <w:p w14:paraId="3063A67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亚非拉国家的新发展</w:t>
      </w:r>
      <w:r>
        <w:rPr>
          <w:color w:val="000000"/>
        </w:rPr>
        <w:tab/>
      </w:r>
      <w:r>
        <w:rPr>
          <w:color w:val="000000"/>
        </w:rPr>
        <w:t xml:space="preserve">D. </w:t>
      </w:r>
      <w:r>
        <w:rPr>
          <w:rFonts w:ascii="宋体" w:hAnsi="宋体" w:eastAsia="宋体" w:cs="宋体"/>
          <w:color w:val="000000"/>
        </w:rPr>
        <w:t>社会主义力量发展壮大</w:t>
      </w:r>
    </w:p>
    <w:p w14:paraId="1AB1B480">
      <w:pPr>
        <w:spacing w:line="360" w:lineRule="auto"/>
        <w:textAlignment w:val="center"/>
        <w:rPr>
          <w:color w:val="000000"/>
        </w:rPr>
      </w:pPr>
      <w:r>
        <w:rPr>
          <w:color w:val="2E75B6"/>
        </w:rPr>
        <w:t>【答案】</w:t>
      </w:r>
      <w:r>
        <w:rPr>
          <w:color w:val="000000"/>
        </w:rPr>
        <w:t>C</w:t>
      </w:r>
    </w:p>
    <w:p w14:paraId="397E5AB9">
      <w:pPr>
        <w:spacing w:line="360" w:lineRule="auto"/>
        <w:textAlignment w:val="center"/>
        <w:rPr>
          <w:color w:val="000000"/>
        </w:rPr>
      </w:pPr>
      <w:r>
        <w:rPr>
          <w:color w:val="2E75B6"/>
        </w:rPr>
        <w:t>【解析】</w:t>
      </w:r>
    </w:p>
    <w:p w14:paraId="06E678E5">
      <w:pPr>
        <w:spacing w:line="360" w:lineRule="auto"/>
        <w:jc w:val="left"/>
        <w:textAlignment w:val="center"/>
        <w:rPr>
          <w:color w:val="000000"/>
        </w:rPr>
      </w:pPr>
      <w:r>
        <w:rPr>
          <w:color w:val="000000"/>
        </w:rPr>
        <w:t>【详解】根据所学可知，万隆会议召开于1955年，标志着发展中国家作为一支新兴独立的政治力量登上了国际舞台，“非洲年”指的是1960年，因为这一年非洲有17个国家获得独立，“拉美人民维护国家主权的斗争”表现在古巴走上发展社会主义的道路和巴拿马收回运河区的全部主权等，这些关键词共同反映了亚非拉国家的新发展，C项正确；“万隆会议”和“拉美人民维护国家主权的斗争”无法反映殖民体系的彻底崩溃，排除A项；当今世界的趋势是政治格局多极化，但国际政治新秩序还未建立，排除B项；社会主义力量的发展壮大体现在新中国的成立和东欧一些国家成为社会主义国家等，与题意不符，排除D项。故选C项。</w:t>
      </w:r>
    </w:p>
    <w:p w14:paraId="43CAC9BB">
      <w:pPr>
        <w:spacing w:line="360" w:lineRule="auto"/>
        <w:jc w:val="left"/>
        <w:textAlignment w:val="center"/>
        <w:rPr>
          <w:color w:val="000000"/>
        </w:rPr>
      </w:pPr>
      <w:r>
        <w:rPr>
          <w:color w:val="000000"/>
        </w:rPr>
        <w:t xml:space="preserve">20. </w:t>
      </w:r>
      <w:r>
        <w:rPr>
          <w:rFonts w:ascii="宋体" w:hAnsi="宋体" w:eastAsia="宋体" w:cs="宋体"/>
          <w:color w:val="000000"/>
        </w:rPr>
        <w:t>“当前大国力量对比的差距正在缩小，美国的领导力和主导力在下降，欧洲的自主自强意识在增强，俄罗斯力图重振大国雄风，中国国际地位和作用不断提高。”这表明（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558A5B5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世界多极化趋势日益加强</w:t>
      </w:r>
      <w:r>
        <w:rPr>
          <w:color w:val="000000"/>
        </w:rPr>
        <w:tab/>
      </w:r>
      <w:r>
        <w:rPr>
          <w:color w:val="000000"/>
        </w:rPr>
        <w:t xml:space="preserve">B. </w:t>
      </w:r>
      <w:r>
        <w:rPr>
          <w:rFonts w:ascii="宋体" w:hAnsi="宋体" w:eastAsia="宋体" w:cs="宋体"/>
          <w:color w:val="000000"/>
        </w:rPr>
        <w:t>经济全球化的发展受阻</w:t>
      </w:r>
    </w:p>
    <w:p w14:paraId="556978A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和平与发展成为时代主题</w:t>
      </w:r>
      <w:r>
        <w:rPr>
          <w:color w:val="000000"/>
        </w:rPr>
        <w:tab/>
      </w:r>
      <w:r>
        <w:rPr>
          <w:color w:val="000000"/>
        </w:rPr>
        <w:t xml:space="preserve">D. </w:t>
      </w:r>
      <w:r>
        <w:rPr>
          <w:rFonts w:ascii="宋体" w:hAnsi="宋体" w:eastAsia="宋体" w:cs="宋体"/>
          <w:color w:val="000000"/>
        </w:rPr>
        <w:t>新的政治格局已经形成</w:t>
      </w:r>
    </w:p>
    <w:p w14:paraId="609744A8">
      <w:pPr>
        <w:spacing w:line="360" w:lineRule="auto"/>
        <w:textAlignment w:val="center"/>
        <w:rPr>
          <w:color w:val="000000"/>
        </w:rPr>
      </w:pPr>
      <w:r>
        <w:rPr>
          <w:color w:val="2E75B6"/>
        </w:rPr>
        <w:t>【答案】</w:t>
      </w:r>
      <w:r>
        <w:rPr>
          <w:color w:val="000000"/>
        </w:rPr>
        <w:t>A</w:t>
      </w:r>
    </w:p>
    <w:p w14:paraId="55A5F89D">
      <w:pPr>
        <w:spacing w:line="360" w:lineRule="auto"/>
        <w:textAlignment w:val="center"/>
        <w:rPr>
          <w:color w:val="000000"/>
        </w:rPr>
      </w:pPr>
      <w:r>
        <w:rPr>
          <w:color w:val="2E75B6"/>
        </w:rPr>
        <w:t>【解析】</w:t>
      </w:r>
    </w:p>
    <w:p w14:paraId="16968CCB">
      <w:pPr>
        <w:spacing w:line="360" w:lineRule="auto"/>
        <w:jc w:val="left"/>
        <w:textAlignment w:val="center"/>
        <w:rPr>
          <w:color w:val="000000"/>
        </w:rPr>
      </w:pPr>
      <w:r>
        <w:rPr>
          <w:color w:val="000000"/>
        </w:rPr>
        <w:t>【详解】根据材料“当前大国力量对比的差距正在缩小，美国的领导力和主导力在下降，欧洲的自主自强意识在增强，俄罗斯力图重振大国雄风，中国国际地位和作用不断提高。”可知，当前世界，美国、欧洲、俄罗斯、中国在国家力量对比发生了变化，特别是美国的领导力和主导力在下降，欧洲、俄罗斯、中国在国际事务中的影响力在提高，反映出世界多极化趋势日益加强 ，A项正确；材料中没有涉及经济全球化的情况，排除B项；材料中没有体现和平与发展成为时代主题，排除C项；新的政治格局正在形成中，排除D项。故选A项。</w:t>
      </w:r>
    </w:p>
    <w:p w14:paraId="6C9373AD">
      <w:pPr>
        <w:spacing w:line="285" w:lineRule="auto"/>
        <w:jc w:val="center"/>
        <w:textAlignment w:val="center"/>
        <w:rPr>
          <w:color w:val="000000"/>
        </w:rPr>
      </w:pPr>
      <w:r>
        <w:rPr>
          <w:rFonts w:ascii="宋体" w:hAnsi="宋体" w:eastAsia="宋体" w:cs="宋体"/>
          <w:b/>
          <w:color w:val="000000"/>
          <w:sz w:val="24"/>
        </w:rPr>
        <w:t>非选择题部分（共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16E04C93">
      <w:pPr>
        <w:spacing w:line="285"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3</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10</w:t>
      </w:r>
      <w:r>
        <w:rPr>
          <w:rFonts w:ascii="宋体" w:hAnsi="宋体" w:eastAsia="宋体" w:cs="宋体"/>
          <w:b/>
          <w:color w:val="000000"/>
          <w:sz w:val="24"/>
        </w:rPr>
        <w:t>分，共计</w:t>
      </w:r>
      <w:r>
        <w:rPr>
          <w:rFonts w:ascii="Times New Roman" w:hAnsi="Times New Roman" w:eastAsia="Times New Roman" w:cs="Times New Roman"/>
          <w:b/>
          <w:color w:val="000000"/>
          <w:sz w:val="24"/>
        </w:rPr>
        <w:t>30</w:t>
      </w:r>
      <w:r>
        <w:rPr>
          <w:rFonts w:ascii="宋体" w:hAnsi="宋体" w:eastAsia="宋体" w:cs="宋体"/>
          <w:b/>
          <w:color w:val="000000"/>
          <w:sz w:val="24"/>
        </w:rPr>
        <w:t>分。请用</w:t>
      </w:r>
      <w:r>
        <w:rPr>
          <w:rFonts w:ascii="Times New Roman" w:hAnsi="Times New Roman" w:eastAsia="Times New Roman" w:cs="Times New Roman"/>
          <w:b/>
          <w:color w:val="000000"/>
          <w:sz w:val="24"/>
        </w:rPr>
        <w:t>0.5</w:t>
      </w:r>
      <w:r>
        <w:rPr>
          <w:rFonts w:ascii="宋体" w:hAnsi="宋体" w:eastAsia="宋体" w:cs="宋体"/>
          <w:b/>
          <w:color w:val="000000"/>
          <w:sz w:val="24"/>
        </w:rPr>
        <w:t>毫米黑色墨水签字笔把答案书写在答题卡指定区域内。</w:t>
      </w:r>
    </w:p>
    <w:p w14:paraId="70EE4B71">
      <w:pPr>
        <w:spacing w:line="360" w:lineRule="auto"/>
        <w:jc w:val="left"/>
        <w:textAlignment w:val="center"/>
        <w:rPr>
          <w:color w:val="000000"/>
        </w:rPr>
      </w:pPr>
      <w:r>
        <w:rPr>
          <w:color w:val="000000"/>
        </w:rPr>
        <w:t xml:space="preserve">21. </w:t>
      </w:r>
      <w:r>
        <w:rPr>
          <w:rFonts w:ascii="宋体" w:hAnsi="宋体" w:eastAsia="宋体" w:cs="宋体"/>
          <w:color w:val="000000"/>
        </w:rPr>
        <w:t>我国古代的国家治理体系不断发展完善。阅读材料，回答问题。</w:t>
      </w:r>
    </w:p>
    <w:p w14:paraId="0CA72191">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秦汉帝国延续四百余年，其中秦代国运短促，但它建立了负责管理行政、军事、监察等各方面工作的中央机构；地方上也设立各级行政机构，由中央委派有俸禄的官员主持。这一套从中央到地方的官僚系统是当时世界上最先进、最有效的系统。</w:t>
      </w:r>
    </w:p>
    <w:p w14:paraId="4C7D94C7">
      <w:pPr>
        <w:spacing w:line="360" w:lineRule="auto"/>
        <w:jc w:val="right"/>
        <w:textAlignment w:val="center"/>
        <w:rPr>
          <w:color w:val="000000"/>
        </w:rPr>
      </w:pPr>
      <w:r>
        <w:rPr>
          <w:rFonts w:ascii="楷体" w:hAnsi="楷体" w:eastAsia="楷体" w:cs="楷体"/>
          <w:color w:val="000000"/>
        </w:rPr>
        <w:t>——摘编自马克垚《世界文明史》</w:t>
      </w:r>
    </w:p>
    <w:p w14:paraId="3D295646">
      <w:pPr>
        <w:spacing w:line="360" w:lineRule="auto"/>
        <w:jc w:val="left"/>
        <w:textAlignment w:val="center"/>
        <w:rPr>
          <w:color w:val="000000"/>
        </w:rPr>
      </w:pPr>
      <w:r>
        <w:rPr>
          <w:color w:val="000000"/>
        </w:rPr>
        <w:t>（1）</w:t>
      </w:r>
      <w:r>
        <w:rPr>
          <w:rFonts w:ascii="宋体" w:hAnsi="宋体" w:eastAsia="宋体" w:cs="宋体"/>
          <w:color w:val="000000"/>
        </w:rPr>
        <w:t>结合所学指出材料一中的这一套“官僚系统”是</w:t>
      </w:r>
      <w:r>
        <w:rPr>
          <w:color w:val="000000"/>
        </w:rPr>
        <w:t>___________</w:t>
      </w:r>
      <w:r>
        <w:rPr>
          <w:rFonts w:ascii="宋体" w:hAnsi="宋体" w:eastAsia="宋体" w:cs="宋体"/>
          <w:color w:val="000000"/>
        </w:rPr>
        <w:t>；中央机构中，负责行政管理的是</w:t>
      </w:r>
      <w:r>
        <w:rPr>
          <w:color w:val="000000"/>
        </w:rPr>
        <w:t>___________</w:t>
      </w:r>
      <w:r>
        <w:rPr>
          <w:rFonts w:ascii="宋体" w:hAnsi="宋体" w:eastAsia="宋体" w:cs="宋体"/>
          <w:color w:val="000000"/>
        </w:rPr>
        <w:t>，负责军事管理的是</w:t>
      </w:r>
      <w:r>
        <w:rPr>
          <w:color w:val="000000"/>
        </w:rPr>
        <w:t>___________</w:t>
      </w:r>
      <w:r>
        <w:rPr>
          <w:rFonts w:ascii="宋体" w:hAnsi="宋体" w:eastAsia="宋体" w:cs="宋体"/>
          <w:color w:val="000000"/>
        </w:rPr>
        <w:t>，负责监察工作的是</w:t>
      </w:r>
      <w:r>
        <w:rPr>
          <w:color w:val="000000"/>
        </w:rPr>
        <w:t>___________</w:t>
      </w:r>
      <w:r>
        <w:rPr>
          <w:rFonts w:ascii="宋体" w:hAnsi="宋体" w:eastAsia="宋体" w:cs="宋体"/>
          <w:color w:val="000000"/>
        </w:rPr>
        <w:t>。</w:t>
      </w:r>
    </w:p>
    <w:p w14:paraId="694FA3B5">
      <w:pPr>
        <w:spacing w:line="360" w:lineRule="auto"/>
        <w:ind w:firstLine="420"/>
        <w:jc w:val="left"/>
        <w:textAlignment w:val="center"/>
        <w:rPr>
          <w:color w:val="000000"/>
        </w:rPr>
      </w:pPr>
      <w:r>
        <w:rPr>
          <w:rFonts w:ascii="楷体" w:hAnsi="楷体" w:eastAsia="楷体" w:cs="楷体"/>
          <w:color w:val="000000"/>
        </w:rPr>
        <w:t>材料二　</w:t>
      </w:r>
      <w:r>
        <w:rPr>
          <w:rFonts w:ascii="Times New Roman" w:hAnsi="Times New Roman" w:eastAsia="Times New Roman" w:cs="Times New Roman"/>
          <w:color w:val="000000"/>
        </w:rPr>
        <w:t xml:space="preserve">  </w:t>
      </w:r>
      <w:r>
        <w:rPr>
          <w:rFonts w:ascii="楷体" w:hAnsi="楷体" w:eastAsia="楷体" w:cs="楷体"/>
          <w:color w:val="000000"/>
        </w:rPr>
        <w:t>应该说，宋代面临着来自内部与周边的诸多新问题、新挑战，并不是古代史上国势最强劲的时期；但它在物质文明、精神文明方面的突出成就，在制度方面的独到建树，它对于人类文明发展的贡献与牵动，使其无愧为历史上文明昌盛的辉煌阶段。</w:t>
      </w:r>
    </w:p>
    <w:p w14:paraId="54249064">
      <w:pPr>
        <w:spacing w:line="360" w:lineRule="auto"/>
        <w:jc w:val="right"/>
        <w:textAlignment w:val="center"/>
        <w:rPr>
          <w:color w:val="000000"/>
        </w:rPr>
      </w:pPr>
      <w:r>
        <w:rPr>
          <w:rFonts w:ascii="楷体" w:hAnsi="楷体" w:eastAsia="楷体" w:cs="楷体"/>
          <w:color w:val="000000"/>
        </w:rPr>
        <w:t>——摘编自邓小南《宋朝历史再认识》</w:t>
      </w:r>
    </w:p>
    <w:p w14:paraId="4DFFCB65">
      <w:pPr>
        <w:spacing w:line="360" w:lineRule="auto"/>
        <w:jc w:val="left"/>
        <w:textAlignment w:val="center"/>
        <w:rPr>
          <w:color w:val="000000"/>
        </w:rPr>
      </w:pPr>
      <w:r>
        <w:rPr>
          <w:color w:val="000000"/>
        </w:rPr>
        <w:t>（2）</w:t>
      </w:r>
      <w:r>
        <w:rPr>
          <w:rFonts w:ascii="宋体" w:hAnsi="宋体" w:eastAsia="宋体" w:cs="宋体"/>
          <w:color w:val="000000"/>
        </w:rPr>
        <w:t>材料二认为宋朝是一个怎样的朝代？举两例说明宋朝“在制度方面的独到建树”。</w:t>
      </w:r>
    </w:p>
    <w:p w14:paraId="1C5393ED">
      <w:pPr>
        <w:spacing w:line="360" w:lineRule="auto"/>
        <w:ind w:firstLine="420"/>
        <w:jc w:val="left"/>
        <w:textAlignment w:val="center"/>
        <w:rPr>
          <w:color w:val="000000"/>
        </w:rPr>
      </w:pPr>
      <w:r>
        <w:rPr>
          <w:rFonts w:ascii="楷体" w:hAnsi="楷体" w:eastAsia="楷体" w:cs="楷体"/>
          <w:color w:val="000000"/>
        </w:rPr>
        <w:t>材料三　</w:t>
      </w:r>
      <w:r>
        <w:rPr>
          <w:rFonts w:ascii="Times New Roman" w:hAnsi="Times New Roman" w:eastAsia="Times New Roman" w:cs="Times New Roman"/>
          <w:color w:val="000000"/>
        </w:rPr>
        <w:t xml:space="preserve">  </w:t>
      </w:r>
      <w:r>
        <w:rPr>
          <w:rFonts w:ascii="楷体" w:hAnsi="楷体" w:eastAsia="楷体" w:cs="楷体"/>
          <w:color w:val="000000"/>
        </w:rPr>
        <w:t>较之于历代，清朝对边疆地区的治理政策最为积极。特别是西北战事结束后，清朝对边疆的治理思路发生了明显的转变，超越了长久以来“羁縻为治”的间接管理政策，转而派遣官员、驻扎军队、整顿地方，积极主动治理边疆。更为有力的治边政策，使边疆出现了持续稳定、统一的政治局面。</w:t>
      </w:r>
    </w:p>
    <w:p w14:paraId="22246321">
      <w:pPr>
        <w:spacing w:line="360" w:lineRule="auto"/>
        <w:jc w:val="right"/>
        <w:textAlignment w:val="center"/>
        <w:rPr>
          <w:color w:val="000000"/>
        </w:rPr>
      </w:pPr>
      <w:r>
        <w:rPr>
          <w:rFonts w:ascii="楷体" w:hAnsi="楷体" w:eastAsia="楷体" w:cs="楷体"/>
          <w:color w:val="000000"/>
        </w:rPr>
        <w:t>——摘编自保尔《谈清朝边疆治理》</w:t>
      </w:r>
    </w:p>
    <w:p w14:paraId="4CED50F9">
      <w:pPr>
        <w:spacing w:line="360" w:lineRule="auto"/>
        <w:jc w:val="left"/>
        <w:textAlignment w:val="center"/>
        <w:rPr>
          <w:color w:val="000000"/>
        </w:rPr>
      </w:pPr>
      <w:r>
        <w:rPr>
          <w:color w:val="000000"/>
        </w:rPr>
        <w:t>（3）</w:t>
      </w:r>
      <w:r>
        <w:rPr>
          <w:rFonts w:ascii="宋体" w:hAnsi="宋体" w:eastAsia="宋体" w:cs="宋体"/>
          <w:color w:val="000000"/>
        </w:rPr>
        <w:t>分析材料三并结合所学，以西藏为例说明清朝的治边政策“最为积极”，概述清朝对中国边疆治理的重要贡献。（不要照抄材料）</w:t>
      </w:r>
    </w:p>
    <w:p w14:paraId="0105A0C5">
      <w:pPr>
        <w:spacing w:line="360" w:lineRule="auto"/>
        <w:textAlignment w:val="center"/>
        <w:rPr>
          <w:color w:val="000000"/>
        </w:rPr>
      </w:pPr>
      <w:r>
        <w:rPr>
          <w:color w:val="2E75B6"/>
        </w:rPr>
        <w:t>【答案】</w:t>
      </w:r>
      <w:r>
        <w:rPr>
          <w:color w:val="000000"/>
        </w:rPr>
        <w:t xml:space="preserve">（1）    ①. 三公九卿制和郡县制    ②. 丞相    ③. 太尉    ④. 御史大夫    </w:t>
      </w:r>
    </w:p>
    <w:p w14:paraId="2145016E">
      <w:pPr>
        <w:spacing w:line="360" w:lineRule="auto"/>
        <w:textAlignment w:val="center"/>
        <w:rPr>
          <w:color w:val="000000"/>
        </w:rPr>
      </w:pPr>
      <w:r>
        <w:rPr>
          <w:color w:val="000000"/>
        </w:rPr>
        <w:t>（2）观点：宋朝在物质文明和精神文明方面有突出成绩，在制度方面有独到建树，对人类文明发展作出了重要贡献，无愧文明昌盛的辉煌阶段。</w:t>
      </w:r>
      <w:r>
        <w:rPr>
          <w:color w:val="000000"/>
        </w:rPr>
        <w:br w:type="textWrapping"/>
      </w:r>
      <w:r>
        <w:rPr>
          <w:color w:val="000000"/>
        </w:rPr>
        <w:t xml:space="preserve">举例：以分化事权的方法削弱相权；设置通判分知州权力；设置转运使将地方财赋收归中央等。（任答两例即可）    </w:t>
      </w:r>
    </w:p>
    <w:p w14:paraId="7C09C17E">
      <w:pPr>
        <w:spacing w:line="360" w:lineRule="auto"/>
        <w:textAlignment w:val="center"/>
        <w:rPr>
          <w:color w:val="000000"/>
        </w:rPr>
      </w:pPr>
      <w:r>
        <w:rPr>
          <w:color w:val="000000"/>
        </w:rPr>
        <w:t>（3）政策：册封达赖、班禅等宗教领袖，设置驻藏大臣，颁布金瓶掣签制度等。</w:t>
      </w:r>
      <w:r>
        <w:rPr>
          <w:color w:val="000000"/>
        </w:rPr>
        <w:br w:type="textWrapping"/>
      </w:r>
      <w:r>
        <w:rPr>
          <w:color w:val="000000"/>
        </w:rPr>
        <w:t>贡献：清政府对中国边疆的有效治理，巩固和发展了统一多民族国家的局面，使边疆保持了持续稳定，使国家保持了统一。</w:t>
      </w:r>
    </w:p>
    <w:p w14:paraId="4FC2D25A">
      <w:pPr>
        <w:spacing w:line="360" w:lineRule="auto"/>
        <w:textAlignment w:val="center"/>
        <w:rPr>
          <w:color w:val="000000"/>
        </w:rPr>
      </w:pPr>
      <w:r>
        <w:rPr>
          <w:color w:val="2E75B6"/>
        </w:rPr>
        <w:t>【解析】</w:t>
      </w:r>
    </w:p>
    <w:p w14:paraId="15CD237C">
      <w:pPr>
        <w:spacing w:line="360" w:lineRule="auto"/>
        <w:textAlignment w:val="center"/>
        <w:rPr>
          <w:color w:val="000000"/>
        </w:rPr>
      </w:pPr>
      <w:r>
        <w:rPr>
          <w:color w:val="000000"/>
        </w:rPr>
        <w:t>【小问1详解】</w:t>
      </w:r>
    </w:p>
    <w:p w14:paraId="2657BEB1">
      <w:pPr>
        <w:spacing w:line="360" w:lineRule="auto"/>
        <w:jc w:val="left"/>
        <w:textAlignment w:val="center"/>
        <w:rPr>
          <w:color w:val="000000"/>
        </w:rPr>
      </w:pPr>
      <w:r>
        <w:rPr>
          <w:color w:val="000000"/>
        </w:rPr>
        <w:t>填空：根据材料一中的“从中央到地方的官僚系统”，结合所学可知，秦朝统一后，在中央实行三公九卿制，在地方实行郡县制，因此第一个空应填入“三公九卿制和郡县制”；在秦朝的三公九卿制下，丞相负责行政管理，太尉负责军事管理，御史大夫负责监察，因此二三四三个空应依次填入“丞相”“太尉”“御史大夫”。</w:t>
      </w:r>
    </w:p>
    <w:p w14:paraId="6188E352">
      <w:pPr>
        <w:spacing w:line="360" w:lineRule="auto"/>
        <w:jc w:val="left"/>
        <w:textAlignment w:val="center"/>
        <w:rPr>
          <w:color w:val="000000"/>
        </w:rPr>
      </w:pPr>
      <w:r>
        <w:rPr>
          <w:color w:val="000000"/>
        </w:rPr>
        <w:t>【小问2详解】</w:t>
      </w:r>
    </w:p>
    <w:p w14:paraId="4B325D5D">
      <w:pPr>
        <w:spacing w:line="360" w:lineRule="auto"/>
        <w:jc w:val="left"/>
        <w:textAlignment w:val="center"/>
        <w:rPr>
          <w:color w:val="000000"/>
        </w:rPr>
      </w:pPr>
      <w:r>
        <w:rPr>
          <w:color w:val="000000"/>
        </w:rPr>
        <w:t>观点：根据材料二中的“在物质文明、精神文明方面的突出成就，在制度方面的独到建树”可知，材料二认为宋朝在物质文明和精神文明方面有突出成绩，在制度方面有独到建树；从“它对于人类文明发展的贡献与牵动，使其无愧为历史上文明昌盛的辉煌阶段”可知，材料二认为宋朝对人类文明发展作出了重要贡献，无愧文明昌盛的辉煌阶段。</w:t>
      </w:r>
    </w:p>
    <w:p w14:paraId="06BDB249">
      <w:pPr>
        <w:spacing w:line="360" w:lineRule="auto"/>
        <w:jc w:val="left"/>
        <w:textAlignment w:val="center"/>
        <w:rPr>
          <w:color w:val="000000"/>
        </w:rPr>
      </w:pPr>
      <w:r>
        <w:rPr>
          <w:color w:val="000000"/>
        </w:rPr>
        <w:t>举例：根据所学可知，宋朝的制度创新有采用分化事权的方法削弱相权，设置通判分知州权力，设置转运使把地方财赋收归中央等。从中任选两例作答即可。</w:t>
      </w:r>
    </w:p>
    <w:p w14:paraId="2F0B7BA7">
      <w:pPr>
        <w:spacing w:line="360" w:lineRule="auto"/>
        <w:jc w:val="left"/>
        <w:textAlignment w:val="center"/>
        <w:rPr>
          <w:color w:val="000000"/>
        </w:rPr>
      </w:pPr>
      <w:r>
        <w:rPr>
          <w:color w:val="000000"/>
        </w:rPr>
        <w:t>【小问3详解】</w:t>
      </w:r>
    </w:p>
    <w:p w14:paraId="578D527E">
      <w:pPr>
        <w:spacing w:line="360" w:lineRule="auto"/>
        <w:jc w:val="left"/>
        <w:textAlignment w:val="center"/>
        <w:rPr>
          <w:color w:val="000000"/>
        </w:rPr>
      </w:pPr>
      <w:r>
        <w:rPr>
          <w:color w:val="000000"/>
        </w:rPr>
        <w:t>政策：根据所学可知，为了加强对西藏地区的管辖，清政府的措施之一是利用西藏地区政教合一的特点，册封当地宗教领袖达赖、班禅等，后来更是颁布了金瓶掣签制度，规范西藏的活佛转世程序。另外，清政府还设置了驻藏大臣，并不断提高驻藏大臣的权限，赋予驻藏大臣与与宗教领袖达赖、班禅共同管理西藏政教事务的权限，以此加强中央对西藏地区的管辖。</w:t>
      </w:r>
    </w:p>
    <w:p w14:paraId="2C5216CA">
      <w:pPr>
        <w:spacing w:line="360" w:lineRule="auto"/>
        <w:jc w:val="left"/>
        <w:textAlignment w:val="center"/>
        <w:rPr>
          <w:color w:val="000000"/>
        </w:rPr>
      </w:pPr>
      <w:r>
        <w:rPr>
          <w:color w:val="000000"/>
        </w:rPr>
        <w:t>贡献；根据材料三中的“使边疆出现了持续稳定、统一的政治局面”，结合所学可知，清政府对边疆的有效管辖，巩固和发展了统一多民族国家的局面，使边疆保持了持续稳定，使国家保持了统一。</w:t>
      </w:r>
    </w:p>
    <w:p w14:paraId="3CD5A44D">
      <w:pPr>
        <w:spacing w:line="360" w:lineRule="auto"/>
        <w:jc w:val="left"/>
        <w:textAlignment w:val="center"/>
        <w:rPr>
          <w:color w:val="000000"/>
        </w:rPr>
      </w:pPr>
      <w:r>
        <w:rPr>
          <w:color w:val="000000"/>
        </w:rPr>
        <w:t xml:space="preserve">22. </w:t>
      </w:r>
      <w:r>
        <w:rPr>
          <w:rFonts w:ascii="宋体" w:hAnsi="宋体" w:eastAsia="宋体" w:cs="宋体"/>
          <w:color w:val="000000"/>
        </w:rPr>
        <w:t>某历史兴趣小组围绕中国农业现代化开展跨学科主题学习活动，网络上搜集到以下资料。请根据提示完成相关任务。</w:t>
      </w:r>
    </w:p>
    <w:p w14:paraId="4C0FCF15">
      <w:pPr>
        <w:spacing w:line="360" w:lineRule="auto"/>
        <w:jc w:val="left"/>
        <w:textAlignment w:val="center"/>
        <w:rPr>
          <w:color w:val="000000"/>
        </w:rPr>
      </w:pPr>
      <w:r>
        <w:rPr>
          <w:rFonts w:ascii="宋体" w:hAnsi="宋体" w:eastAsia="宋体" w:cs="宋体"/>
          <w:color w:val="000000"/>
        </w:rPr>
        <w:drawing>
          <wp:inline distT="0" distB="0" distL="114300" distR="114300">
            <wp:extent cx="5238750" cy="42386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4238881"/>
                    </a:xfrm>
                    <a:prstGeom prst="rect">
                      <a:avLst/>
                    </a:prstGeom>
                  </pic:spPr>
                </pic:pic>
              </a:graphicData>
            </a:graphic>
          </wp:inline>
        </w:drawing>
      </w:r>
      <w:r>
        <w:rPr>
          <w:rFonts w:ascii="宋体" w:hAnsi="宋体" w:eastAsia="宋体" w:cs="宋体"/>
          <w:color w:val="000000"/>
        </w:rPr>
        <w:t xml:space="preserve">  </w:t>
      </w:r>
    </w:p>
    <w:p w14:paraId="100E2E90">
      <w:pPr>
        <w:spacing w:line="360" w:lineRule="auto"/>
        <w:jc w:val="right"/>
        <w:textAlignment w:val="center"/>
        <w:rPr>
          <w:color w:val="000000"/>
        </w:rPr>
      </w:pPr>
      <w:r>
        <w:rPr>
          <w:rFonts w:ascii="楷体" w:hAnsi="楷体" w:eastAsia="楷体" w:cs="楷体"/>
          <w:color w:val="000000"/>
        </w:rPr>
        <w:t>——据丁澜翔《在集体的土地上》、《人民日报》、中国知网等</w:t>
      </w:r>
    </w:p>
    <w:p w14:paraId="78F1A685">
      <w:pPr>
        <w:spacing w:line="360" w:lineRule="auto"/>
        <w:jc w:val="left"/>
        <w:textAlignment w:val="center"/>
        <w:rPr>
          <w:color w:val="000000"/>
        </w:rPr>
      </w:pPr>
      <w:r>
        <w:rPr>
          <w:color w:val="000000"/>
        </w:rPr>
        <w:t>（1）</w:t>
      </w:r>
      <w:r>
        <w:rPr>
          <w:rFonts w:ascii="宋体" w:hAnsi="宋体" w:eastAsia="宋体" w:cs="宋体"/>
          <w:color w:val="000000"/>
        </w:rPr>
        <w:t>【任务一】举办“行走在集体的土地上”的图片展，找出可以入选的图片。（只填写图片序号）</w:t>
      </w:r>
    </w:p>
    <w:p w14:paraId="50FC833C">
      <w:pPr>
        <w:spacing w:line="360" w:lineRule="auto"/>
        <w:jc w:val="left"/>
        <w:textAlignment w:val="center"/>
        <w:rPr>
          <w:color w:val="000000"/>
        </w:rPr>
      </w:pPr>
      <w:r>
        <w:rPr>
          <w:color w:val="000000"/>
        </w:rPr>
        <w:t>（2）</w:t>
      </w:r>
      <w:r>
        <w:rPr>
          <w:rFonts w:ascii="宋体" w:hAnsi="宋体" w:eastAsia="宋体" w:cs="宋体"/>
          <w:color w:val="000000"/>
        </w:rPr>
        <w:t>【任务二】组织“中国农业现代化的成功之路”报告会，结合材料和所学加以阐述或说明。（要求：紧扣主题，史论结合，条理清楚。）</w:t>
      </w:r>
    </w:p>
    <w:p w14:paraId="09E62353">
      <w:pPr>
        <w:spacing w:line="360" w:lineRule="auto"/>
        <w:textAlignment w:val="center"/>
        <w:rPr>
          <w:color w:val="000000"/>
        </w:rPr>
      </w:pPr>
      <w:r>
        <w:rPr>
          <w:color w:val="2E75B6"/>
        </w:rPr>
        <w:t>【答案】</w:t>
      </w:r>
      <w:r>
        <w:rPr>
          <w:color w:val="000000"/>
        </w:rPr>
        <w:t xml:space="preserve">（1）入选图片：③④。    </w:t>
      </w:r>
    </w:p>
    <w:p w14:paraId="39728055">
      <w:pPr>
        <w:spacing w:line="360" w:lineRule="auto"/>
        <w:textAlignment w:val="center"/>
        <w:rPr>
          <w:color w:val="000000"/>
        </w:rPr>
      </w:pPr>
      <w:r>
        <w:rPr>
          <w:color w:val="000000"/>
        </w:rPr>
        <w:t>（2）示例：</w:t>
      </w:r>
      <w:r>
        <w:rPr>
          <w:color w:val="000000"/>
        </w:rPr>
        <w:br w:type="textWrapping"/>
      </w:r>
      <w:r>
        <w:rPr>
          <w:color w:val="000000"/>
        </w:rPr>
        <w:t>主题：家庭联产承包责任制是适合中国农业现代化的成功之路。</w:t>
      </w:r>
      <w:r>
        <w:rPr>
          <w:color w:val="000000"/>
        </w:rPr>
        <w:br w:type="textWrapping"/>
      </w:r>
      <w:r>
        <w:rPr>
          <w:color w:val="000000"/>
        </w:rPr>
        <w:t>论述：1978年，安徽凤阳小岗村的农民率先实行分田包干到户，自负盈亏的家庭联产承包责任制。这一举措在土地公有制的基础上，把土地长期包给各家各户使用，农业生产基本变为分户经营、自负盈亏。这激发了农民的劳动热情，带来了农村生产力的大解放，农业生产和农民收入均有很大提高。随着农业生产向专业化、商品化、社会化发展，农村乡镇企业也迅速发展起来，为农村致富和实现现代化开辟了一条新路。</w:t>
      </w:r>
      <w:r>
        <w:rPr>
          <w:color w:val="000000"/>
        </w:rPr>
        <w:br w:type="textWrapping"/>
      </w:r>
      <w:r>
        <w:rPr>
          <w:color w:val="000000"/>
        </w:rPr>
        <w:t>结论：由此可知，家庭联产承包责任制是适合中国农业现代化的成功之路。</w:t>
      </w:r>
      <w:r>
        <w:rPr>
          <w:color w:val="000000"/>
        </w:rPr>
        <w:br w:type="textWrapping"/>
      </w:r>
      <w:r>
        <w:rPr>
          <w:color w:val="000000"/>
        </w:rPr>
        <w:t>（其他答案言之有理即可）</w:t>
      </w:r>
    </w:p>
    <w:p w14:paraId="1CD520B0">
      <w:pPr>
        <w:spacing w:line="360" w:lineRule="auto"/>
        <w:textAlignment w:val="center"/>
        <w:rPr>
          <w:color w:val="000000"/>
        </w:rPr>
      </w:pPr>
      <w:r>
        <w:rPr>
          <w:color w:val="2E75B6"/>
        </w:rPr>
        <w:t>【解析】</w:t>
      </w:r>
    </w:p>
    <w:p w14:paraId="45A6E07A">
      <w:pPr>
        <w:spacing w:line="360" w:lineRule="auto"/>
        <w:textAlignment w:val="center"/>
        <w:rPr>
          <w:color w:val="000000"/>
        </w:rPr>
      </w:pPr>
      <w:r>
        <w:rPr>
          <w:color w:val="000000"/>
        </w:rPr>
        <w:t>【小问1详解】</w:t>
      </w:r>
    </w:p>
    <w:p w14:paraId="45ABF153">
      <w:pPr>
        <w:spacing w:line="360" w:lineRule="auto"/>
        <w:jc w:val="left"/>
        <w:textAlignment w:val="center"/>
        <w:rPr>
          <w:color w:val="000000"/>
        </w:rPr>
      </w:pPr>
      <w:r>
        <w:rPr>
          <w:color w:val="000000"/>
        </w:rPr>
        <w:t>入选图片：根据问题中“集体的土地上”的要求，结合所学可知，题意要求选出与农业集体化有关的图片，图③中的“生产合作是一家”和图④的“农业合作社”反映的都是农业集体化的历史，所以入选图片应为③④。</w:t>
      </w:r>
    </w:p>
    <w:p w14:paraId="629CA615">
      <w:pPr>
        <w:spacing w:line="360" w:lineRule="auto"/>
        <w:jc w:val="left"/>
        <w:textAlignment w:val="center"/>
        <w:rPr>
          <w:color w:val="000000"/>
        </w:rPr>
      </w:pPr>
      <w:r>
        <w:rPr>
          <w:color w:val="000000"/>
        </w:rPr>
        <w:t>【小问2详解】</w:t>
      </w:r>
    </w:p>
    <w:p w14:paraId="32C319C3">
      <w:pPr>
        <w:spacing w:line="360" w:lineRule="auto"/>
        <w:jc w:val="left"/>
        <w:textAlignment w:val="center"/>
        <w:rPr>
          <w:color w:val="000000"/>
        </w:rPr>
      </w:pPr>
      <w:r>
        <w:rPr>
          <w:color w:val="000000"/>
        </w:rPr>
        <w:t>论述：本小题为开放性试题，按照要求拟定主题，论述时史论结合，言之有理即可。根据材料中的图⑤图⑥可知，家庭联产承包责任制影响深远，是国农业现代化走向成功之路的一条途径，因此可以拟定主题为“家庭联产承包责任制是适合中国农业现代化的成功之路”。在论述时，可以首先阐述家庭联产承包责任制的出现——1978年，安徽凤阳小岗村的农民率先实行分田包干到户，自负盈亏的家庭联产承包责任制；接着说明这一制度的内涵——这一举措在土地公有制的基础上，把土地长期包给各家各户使用，农业生产基本变为分户经营、自负盈亏；然后论述这一制度的影响——这激发了农民的劳动热情，带来了农村生产力的大解放，农业生产和农民收入均有很大提高，随着农业生产向专业化、商品化、社会化发展，农村乡镇企业也迅速发展起来，为农村致富和实现现代化开辟了一条新路。</w:t>
      </w:r>
    </w:p>
    <w:p w14:paraId="3D18ECBE">
      <w:pPr>
        <w:spacing w:line="360" w:lineRule="auto"/>
        <w:jc w:val="left"/>
        <w:textAlignment w:val="center"/>
        <w:rPr>
          <w:color w:val="000000"/>
        </w:rPr>
      </w:pPr>
      <w:r>
        <w:rPr>
          <w:color w:val="000000"/>
        </w:rPr>
        <w:t>完成论述后，进行总结，呼应论点——由此可知，家庭联产承包责任制是适合中国农业现代化</w:t>
      </w:r>
      <w:r>
        <w:rPr>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000000"/>
        </w:rPr>
        <w:t>成功之路。</w:t>
      </w:r>
    </w:p>
    <w:p w14:paraId="3407A6D6">
      <w:pPr>
        <w:spacing w:line="360" w:lineRule="auto"/>
        <w:jc w:val="left"/>
        <w:textAlignment w:val="center"/>
        <w:rPr>
          <w:color w:val="000000"/>
        </w:rPr>
      </w:pPr>
      <w:r>
        <w:rPr>
          <w:color w:val="000000"/>
        </w:rPr>
        <w:t xml:space="preserve">23. </w:t>
      </w:r>
      <w:r>
        <w:rPr>
          <w:rFonts w:ascii="Times New Roman" w:hAnsi="Times New Roman" w:eastAsia="Times New Roman" w:cs="Times New Roman"/>
          <w:color w:val="000000"/>
        </w:rPr>
        <w:t>16</w:t>
      </w:r>
      <w:r>
        <w:rPr>
          <w:rFonts w:ascii="宋体" w:hAnsi="宋体" w:eastAsia="宋体" w:cs="宋体"/>
          <w:color w:val="000000"/>
        </w:rPr>
        <w:t>世纪以来，世界各地越来越紧密地联系在一起。阅读材料，回答问题。</w:t>
      </w:r>
    </w:p>
    <w:p w14:paraId="68AA201F">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怎么把棉花变成象牙？或者更叫人伤脑筋的是，怎么把棉花变成奴隶？</w:t>
      </w:r>
      <w:r>
        <w:rPr>
          <w:rFonts w:ascii="Times New Roman" w:hAnsi="Times New Roman" w:eastAsia="Times New Roman" w:cs="Times New Roman"/>
          <w:color w:val="000000"/>
        </w:rPr>
        <w:t>16</w:t>
      </w:r>
      <w:r>
        <w:rPr>
          <w:rFonts w:ascii="楷体" w:hAnsi="楷体" w:eastAsia="楷体" w:cs="楷体"/>
          <w:color w:val="000000"/>
        </w:rPr>
        <w:t>世纪起，商人们就懂得这一神技的秘诀。他们未使用魔术，而是运用跨洋贸易……棉花转化为象牙的魔法，以及把非洲劳动力转化为咖啡和糖的戏法，均助推了世界经济，但有人和动物深受其害。</w:t>
      </w:r>
    </w:p>
    <w:p w14:paraId="0786EC01">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19</w:t>
      </w:r>
      <w:r>
        <w:rPr>
          <w:rFonts w:ascii="楷体" w:hAnsi="楷体" w:eastAsia="楷体" w:cs="楷体"/>
          <w:color w:val="000000"/>
        </w:rPr>
        <w:t>世纪，世界贸易版图被翻动。轮船逆流而上几乎和顺流而下一样轻松，且一年到头都可在海上航行。承平时期，货运运费直线下降：</w:t>
      </w:r>
      <w:r>
        <w:rPr>
          <w:rFonts w:ascii="Times New Roman" w:hAnsi="Times New Roman" w:eastAsia="Times New Roman" w:cs="Times New Roman"/>
          <w:color w:val="000000"/>
        </w:rPr>
        <w:t>1815-1850</w:t>
      </w:r>
      <w:r>
        <w:rPr>
          <w:rFonts w:ascii="楷体" w:hAnsi="楷体" w:eastAsia="楷体" w:cs="楷体"/>
          <w:color w:val="000000"/>
        </w:rPr>
        <w:t>年，横越大西洋的大部分赏物，每磅运费约降了</w:t>
      </w:r>
      <w:r>
        <w:rPr>
          <w:rFonts w:ascii="Times New Roman" w:hAnsi="Times New Roman" w:eastAsia="Times New Roman" w:cs="Times New Roman"/>
          <w:color w:val="000000"/>
        </w:rPr>
        <w:t>80%</w:t>
      </w:r>
      <w:r>
        <w:rPr>
          <w:rFonts w:ascii="楷体" w:hAnsi="楷体" w:eastAsia="楷体" w:cs="楷体"/>
          <w:color w:val="000000"/>
        </w:rPr>
        <w:t>……陆路运输的改变更大，人类首次得以用低廉成本将重物运到遥远他地。</w:t>
      </w:r>
    </w:p>
    <w:p w14:paraId="43B5B000">
      <w:pPr>
        <w:spacing w:line="360" w:lineRule="auto"/>
        <w:jc w:val="left"/>
        <w:textAlignment w:val="center"/>
        <w:rPr>
          <w:color w:val="000000"/>
        </w:rPr>
      </w:pPr>
      <w:r>
        <w:rPr>
          <w:color w:val="000000"/>
        </w:rPr>
        <w:drawing>
          <wp:inline distT="0" distB="0" distL="114300" distR="114300">
            <wp:extent cx="3238500" cy="19240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238500" cy="1924050"/>
                    </a:xfrm>
                    <a:prstGeom prst="rect">
                      <a:avLst/>
                    </a:prstGeom>
                  </pic:spPr>
                </pic:pic>
              </a:graphicData>
            </a:graphic>
          </wp:inline>
        </w:drawing>
      </w:r>
      <w:r>
        <w:rPr>
          <w:color w:val="000000"/>
        </w:rPr>
        <w:t xml:space="preserve">  </w:t>
      </w:r>
    </w:p>
    <w:p w14:paraId="24C46AC0">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石油成为</w:t>
      </w:r>
      <w:r>
        <w:rPr>
          <w:rFonts w:ascii="Times New Roman" w:hAnsi="Times New Roman" w:eastAsia="Times New Roman" w:cs="Times New Roman"/>
          <w:color w:val="000000"/>
        </w:rPr>
        <w:t>20</w:t>
      </w:r>
      <w:r>
        <w:rPr>
          <w:rFonts w:ascii="楷体" w:hAnsi="楷体" w:eastAsia="楷体" w:cs="楷体"/>
          <w:color w:val="000000"/>
        </w:rPr>
        <w:t>世纪最值线的国际贸易商品，也因此使</w:t>
      </w:r>
      <w:r>
        <w:rPr>
          <w:rFonts w:ascii="Times New Roman" w:hAnsi="Times New Roman" w:eastAsia="Times New Roman" w:cs="Times New Roman"/>
          <w:color w:val="000000"/>
        </w:rPr>
        <w:t>20</w:t>
      </w:r>
      <w:r>
        <w:rPr>
          <w:rFonts w:ascii="楷体" w:hAnsi="楷体" w:eastAsia="楷体" w:cs="楷体"/>
          <w:color w:val="000000"/>
        </w:rPr>
        <w:t>世纪博得“石油世纪”之名。随着石油取代煤成为……新的“生命液”，石油不只是“黑金”，还是“现代”的象征。但石油成为商品后的一百年的大部分时期，美洲才是石油舞台上的主角。</w:t>
      </w:r>
    </w:p>
    <w:p w14:paraId="54DC4D7B">
      <w:pPr>
        <w:spacing w:line="360" w:lineRule="auto"/>
        <w:jc w:val="right"/>
        <w:textAlignment w:val="center"/>
        <w:rPr>
          <w:color w:val="000000"/>
        </w:rPr>
      </w:pPr>
      <w:r>
        <w:rPr>
          <w:rFonts w:ascii="楷体" w:hAnsi="楷体" w:eastAsia="楷体" w:cs="楷体"/>
          <w:color w:val="000000"/>
        </w:rPr>
        <w:t>（以上材料均摘自【美】彭慕兰、史蒂文《贸易打造的世界》）</w:t>
      </w:r>
    </w:p>
    <w:p w14:paraId="1560CBA3">
      <w:pPr>
        <w:spacing w:line="360" w:lineRule="auto"/>
        <w:jc w:val="left"/>
        <w:textAlignment w:val="center"/>
        <w:rPr>
          <w:color w:val="000000"/>
        </w:rPr>
      </w:pPr>
      <w:r>
        <w:rPr>
          <w:color w:val="000000"/>
        </w:rPr>
        <w:t>（1）</w:t>
      </w:r>
      <w:r>
        <w:rPr>
          <w:rFonts w:ascii="宋体" w:hAnsi="宋体" w:eastAsia="宋体" w:cs="宋体"/>
          <w:color w:val="000000"/>
        </w:rPr>
        <w:t>据材料一指出商人们的“秘诀”，结合所学对这一“秘决”加以评价。（不要照抄材料）</w:t>
      </w:r>
    </w:p>
    <w:p w14:paraId="2C04DC6B">
      <w:pPr>
        <w:spacing w:line="360" w:lineRule="auto"/>
        <w:jc w:val="left"/>
        <w:textAlignment w:val="center"/>
        <w:rPr>
          <w:color w:val="000000"/>
        </w:rPr>
      </w:pPr>
      <w:r>
        <w:rPr>
          <w:color w:val="000000"/>
        </w:rPr>
        <w:t>（2）</w:t>
      </w:r>
      <w:r>
        <w:rPr>
          <w:rFonts w:ascii="宋体" w:hAnsi="宋体" w:eastAsia="宋体" w:cs="宋体"/>
          <w:color w:val="000000"/>
        </w:rPr>
        <w:t>据材料二并结合所学，列举翻动</w:t>
      </w:r>
      <w:r>
        <w:rPr>
          <w:rFonts w:ascii="Times New Roman" w:hAnsi="Times New Roman" w:eastAsia="Times New Roman" w:cs="Times New Roman"/>
          <w:color w:val="000000"/>
        </w:rPr>
        <w:t>19</w:t>
      </w:r>
      <w:r>
        <w:rPr>
          <w:rFonts w:ascii="宋体" w:hAnsi="宋体" w:eastAsia="宋体" w:cs="宋体"/>
          <w:color w:val="000000"/>
        </w:rPr>
        <w:t>世纪上半叶世界贸易版图的两项交通工具，概述其出现的历史背景。</w:t>
      </w:r>
    </w:p>
    <w:p w14:paraId="51C29BEB">
      <w:pPr>
        <w:spacing w:line="360" w:lineRule="auto"/>
        <w:jc w:val="left"/>
        <w:textAlignment w:val="center"/>
        <w:rPr>
          <w:color w:val="000000"/>
        </w:rPr>
      </w:pPr>
      <w:r>
        <w:rPr>
          <w:color w:val="000000"/>
        </w:rPr>
        <w:t>（3）</w:t>
      </w:r>
      <w:r>
        <w:rPr>
          <w:rFonts w:ascii="宋体" w:hAnsi="宋体" w:eastAsia="宋体" w:cs="宋体"/>
          <w:color w:val="000000"/>
        </w:rPr>
        <w:t>据材料三并结合所学，说明石油取代煤对全球贸易的影响。</w:t>
      </w:r>
    </w:p>
    <w:p w14:paraId="2E75839F">
      <w:pPr>
        <w:spacing w:line="360" w:lineRule="auto"/>
        <w:jc w:val="left"/>
        <w:textAlignment w:val="center"/>
        <w:rPr>
          <w:color w:val="000000"/>
        </w:rPr>
      </w:pPr>
      <w:r>
        <w:rPr>
          <w:color w:val="000000"/>
        </w:rPr>
        <w:t>（4）</w:t>
      </w:r>
      <w:r>
        <w:rPr>
          <w:rFonts w:ascii="宋体" w:hAnsi="宋体" w:eastAsia="宋体" w:cs="宋体"/>
          <w:color w:val="000000"/>
        </w:rPr>
        <w:t>综合以上材料，谈谈你对“贸易打造的世界”的理解。</w:t>
      </w:r>
    </w:p>
    <w:p w14:paraId="14E0B134">
      <w:pPr>
        <w:spacing w:line="360" w:lineRule="auto"/>
        <w:textAlignment w:val="center"/>
        <w:rPr>
          <w:color w:val="000000"/>
        </w:rPr>
      </w:pPr>
      <w:r>
        <w:rPr>
          <w:color w:val="2E75B6"/>
        </w:rPr>
        <w:t>【答案】</w:t>
      </w:r>
      <w:r>
        <w:rPr>
          <w:color w:val="000000"/>
        </w:rPr>
        <w:t>（1）“秘诀”：三角贸易；</w:t>
      </w:r>
      <w:r>
        <w:rPr>
          <w:color w:val="000000"/>
        </w:rPr>
        <w:br w:type="textWrapping"/>
      </w:r>
      <w:r>
        <w:rPr>
          <w:color w:val="000000"/>
        </w:rPr>
        <w:t xml:space="preserve">评价：三角贸易使欧洲获得资本原始积累，促进了 欧洲资本主义的迅速发展；有利于世界市场的形成；使美洲补充了美洲的劳动力，但也在三角贸易中丧失了大量的资源；使非洲非洲损失了上亿人口，社会经济严重倒退；造成了非洲的贫穷和落后。    </w:t>
      </w:r>
    </w:p>
    <w:p w14:paraId="316A8256">
      <w:pPr>
        <w:spacing w:line="360" w:lineRule="auto"/>
        <w:textAlignment w:val="center"/>
        <w:rPr>
          <w:color w:val="000000"/>
        </w:rPr>
      </w:pPr>
      <w:r>
        <w:rPr>
          <w:color w:val="000000"/>
        </w:rPr>
        <w:t>（2）交通工具：汽船、蒸汽机车（火车）；</w:t>
      </w:r>
      <w:r>
        <w:rPr>
          <w:color w:val="000000"/>
        </w:rPr>
        <w:br w:type="textWrapping"/>
      </w:r>
      <w:r>
        <w:rPr>
          <w:color w:val="000000"/>
        </w:rPr>
        <w:t xml:space="preserve">历史背景：工业革命。    </w:t>
      </w:r>
    </w:p>
    <w:p w14:paraId="34C492B4">
      <w:pPr>
        <w:spacing w:line="360" w:lineRule="auto"/>
        <w:textAlignment w:val="center"/>
        <w:rPr>
          <w:color w:val="000000"/>
        </w:rPr>
      </w:pPr>
      <w:r>
        <w:rPr>
          <w:color w:val="000000"/>
        </w:rPr>
        <w:t xml:space="preserve">（3）影响：促进了社会现代化的发展；促进了化工产业的产生；对交通领域的发展产生了巨大影响。    </w:t>
      </w:r>
    </w:p>
    <w:p w14:paraId="6A930F4D">
      <w:pPr>
        <w:spacing w:line="360" w:lineRule="auto"/>
        <w:textAlignment w:val="center"/>
        <w:rPr>
          <w:color w:val="000000"/>
        </w:rPr>
      </w:pPr>
      <w:r>
        <w:rPr>
          <w:color w:val="000000"/>
        </w:rPr>
        <w:t>（4）理解：贸易促进了世界的一体化，促进了经济全球化。（符合题意，言之有理即可）</w:t>
      </w:r>
    </w:p>
    <w:p w14:paraId="2DE76C93">
      <w:pPr>
        <w:spacing w:line="360" w:lineRule="auto"/>
        <w:textAlignment w:val="center"/>
        <w:rPr>
          <w:color w:val="000000"/>
        </w:rPr>
      </w:pPr>
      <w:r>
        <w:rPr>
          <w:color w:val="2E75B6"/>
        </w:rPr>
        <w:t>【解析】</w:t>
      </w:r>
    </w:p>
    <w:p w14:paraId="04960F72">
      <w:pPr>
        <w:spacing w:line="360" w:lineRule="auto"/>
        <w:textAlignment w:val="center"/>
        <w:rPr>
          <w:color w:val="000000"/>
        </w:rPr>
      </w:pPr>
      <w:r>
        <w:rPr>
          <w:color w:val="000000"/>
        </w:rPr>
        <w:t>【小问1详解】</w:t>
      </w:r>
    </w:p>
    <w:p w14:paraId="16CB87D1">
      <w:pPr>
        <w:spacing w:line="360" w:lineRule="auto"/>
        <w:jc w:val="left"/>
        <w:textAlignment w:val="center"/>
        <w:rPr>
          <w:color w:val="000000"/>
        </w:rPr>
      </w:pPr>
      <w:r>
        <w:rPr>
          <w:color w:val="000000"/>
        </w:rPr>
        <w:t>“秘诀”：根据材料“……而是运用跨洋贸易……棉花转化为象牙的魔法，以及把非洲劳动力转化为咖啡和糖的戏法，均助推了世界经济，但有人和动物深受其害。”，结合所学知识可知，商人们的“秘诀”是三角贸易。新航路的开辟，欧洲国家疯狂地对亚非拉地区进行殖民掠夺、殖民扩张和侵略活动，美洲殖民者对印第安人实行种族灭绝政策，导致美洲劳动力大量的缺乏。16世纪开始，欧洲奴隶贩子从本国出发装载盐、布匹、朗姆酒等，在非洲换成奴隶沿着所谓的"中央航路"通过大西洋，在美洲换成糖、烟草和稻米等种植园产品以及金银和工业原料返航。在欧洲西部、非洲的几内亚湾附近、美洲西印度群岛之间，航线大致构成三角形状，史称三角贸易。由于被贩运的是黑色人种，故又称"黑三角贸易"（或黑奴贸易）。</w:t>
      </w:r>
    </w:p>
    <w:p w14:paraId="7E3A5232">
      <w:pPr>
        <w:spacing w:line="360" w:lineRule="auto"/>
        <w:jc w:val="left"/>
        <w:textAlignment w:val="center"/>
        <w:rPr>
          <w:color w:val="000000"/>
        </w:rPr>
      </w:pPr>
      <w:r>
        <w:rPr>
          <w:color w:val="000000"/>
        </w:rPr>
        <w:t>评价：根据材料“……均助推了世界经济，但有人和动物深受其害。”，结合所学知识可知，三角贸易使欧洲获得资本原始积累，促进了 欧洲资本主义的迅速发展；有利于世界市场的形成；使美洲补充了美洲的劳动力，但也在三角贸易中丧失了大量的资源；使非洲非洲损失了上亿人口，社会经济严重倒退；造成了非洲的贫穷和落后。</w:t>
      </w:r>
    </w:p>
    <w:p w14:paraId="26174A54">
      <w:pPr>
        <w:spacing w:line="360" w:lineRule="auto"/>
        <w:jc w:val="left"/>
        <w:textAlignment w:val="center"/>
        <w:rPr>
          <w:color w:val="000000"/>
        </w:rPr>
      </w:pPr>
      <w:r>
        <w:rPr>
          <w:color w:val="000000"/>
        </w:rPr>
        <w:t>【小问2详解】</w:t>
      </w:r>
    </w:p>
    <w:p w14:paraId="0D35552A">
      <w:pPr>
        <w:spacing w:line="360" w:lineRule="auto"/>
        <w:jc w:val="left"/>
        <w:textAlignment w:val="center"/>
        <w:rPr>
          <w:color w:val="000000"/>
        </w:rPr>
      </w:pPr>
      <w:r>
        <w:rPr>
          <w:color w:val="000000"/>
        </w:rPr>
        <w:t>交通工具：根据材料“轮船逆流而上几乎和顺流而下一样轻松，且一年到头都可在海上航行”，结合所学知识可知，1807年，美国人富尔顿发明汽船。根据材料“陆路运输的改变更大，人类首次得以用低廉成本将重物运到遥远他地。”，结合所学知识可知，1814年，英国人斯蒂芬森发明了蒸汽机车（火车）。1825年，英国的机械师斯蒂芬森设计的蒸汽机车（火车）拖着车厢载着450名乘客正式试车，标志着铁路时代的开始。</w:t>
      </w:r>
    </w:p>
    <w:p w14:paraId="472ADE8A">
      <w:pPr>
        <w:spacing w:line="360" w:lineRule="auto"/>
        <w:jc w:val="left"/>
        <w:textAlignment w:val="center"/>
        <w:rPr>
          <w:color w:val="000000"/>
        </w:rPr>
      </w:pPr>
      <w:r>
        <w:rPr>
          <w:color w:val="000000"/>
        </w:rPr>
        <w:t>历史背景：结合所学知识可知，汽船、蒸汽机车（火车）都是第一次工业革命的发明成果。</w:t>
      </w:r>
    </w:p>
    <w:p w14:paraId="4BC05F7F">
      <w:pPr>
        <w:spacing w:line="360" w:lineRule="auto"/>
        <w:jc w:val="left"/>
        <w:textAlignment w:val="center"/>
        <w:rPr>
          <w:color w:val="000000"/>
        </w:rPr>
      </w:pPr>
      <w:r>
        <w:rPr>
          <w:color w:val="000000"/>
        </w:rPr>
        <w:t>【小问3详解】</w:t>
      </w:r>
    </w:p>
    <w:p w14:paraId="04AC7514">
      <w:pPr>
        <w:spacing w:line="360" w:lineRule="auto"/>
        <w:jc w:val="left"/>
        <w:textAlignment w:val="center"/>
        <w:rPr>
          <w:color w:val="000000"/>
        </w:rPr>
      </w:pPr>
      <w:r>
        <w:rPr>
          <w:color w:val="000000"/>
        </w:rPr>
        <w:t>影响：根据材料“随着石油取代煤成为……新的“生命液”，石油不只是“黑金”，还是“现代”的象征。但石油成为商品后的一百年的大部分时期，美洲才是石油舞台上的主角。”，结合所学知识可知，石油是第二次工业革命的新能源，石油取代煤对全球贸易的影响有：促进了社会现代化的发展；促进了化工产业的产生；对交通领域的发展产生了巨大影响。</w:t>
      </w:r>
    </w:p>
    <w:p w14:paraId="3802F3CF">
      <w:pPr>
        <w:spacing w:line="360" w:lineRule="auto"/>
        <w:jc w:val="left"/>
        <w:textAlignment w:val="center"/>
        <w:rPr>
          <w:color w:val="000000"/>
        </w:rPr>
      </w:pPr>
      <w:r>
        <w:rPr>
          <w:color w:val="000000"/>
        </w:rPr>
        <w:t>【小问4详解】</w:t>
      </w:r>
    </w:p>
    <w:p w14:paraId="5DFC88BD">
      <w:pPr>
        <w:spacing w:line="360" w:lineRule="auto"/>
        <w:jc w:val="left"/>
        <w:textAlignment w:val="center"/>
        <w:rPr>
          <w:color w:val="000000"/>
        </w:rPr>
      </w:pPr>
      <w:r>
        <w:rPr>
          <w:color w:val="000000"/>
        </w:rPr>
        <w:t>理解：开放性设问，结合上述材料及所学知识，围绕“贸易打造的世界”谈理解，言之成理即可。如：贸易促进了世界的一体化，促进了经济全球化。</w:t>
      </w:r>
    </w:p>
    <w:p w14:paraId="0E7096AB">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36547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E653F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8797F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47387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EB7D6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FEA85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C0D7DFF"/>
    <w:rsid w:val="2D4417D2"/>
    <w:rsid w:val="38274566"/>
    <w:rsid w:val="3D462791"/>
    <w:rsid w:val="4FE83035"/>
    <w:rsid w:val="6B8329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11223</Words>
  <Characters>11703</Characters>
  <Lines>0</Lines>
  <Paragraphs>0</Paragraphs>
  <TotalTime>4</TotalTime>
  <ScaleCrop>false</ScaleCrop>
  <LinksUpToDate>false</LinksUpToDate>
  <CharactersWithSpaces>12104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2023-08-12T20:20:00Z</dcterms:created>
  <dc:creator>学科网试题生产平台</dc:creator>
  <dc:description>3300466945982464</dc:description>
  <cp:lastModifiedBy>上帝掷骰子吗</cp:lastModifiedBy>
  <dcterms:modified xsi:type="dcterms:W3CDTF">2024-07-20T16:01:28Z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DB395697FD934F2DA755D6B1D591DFCF_12</vt:lpwstr>
  </property>
</Properties>
</file>