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22CBC">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10325100</wp:posOffset>
            </wp:positionV>
            <wp:extent cx="495300" cy="2921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年重庆市中考历史真题（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47928842">
      <w:pPr>
        <w:spacing w:line="285"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分，与道德与法治学科共用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5A7C53E">
      <w:pPr>
        <w:spacing w:line="285" w:lineRule="auto"/>
        <w:jc w:val="left"/>
      </w:pPr>
      <w:r>
        <w:rPr>
          <w:rFonts w:ascii="宋体" w:hAnsi="宋体" w:eastAsia="宋体" w:cs="宋体"/>
          <w:b/>
          <w:color w:val="auto"/>
          <w:sz w:val="24"/>
        </w:rPr>
        <w:t>注意事项：</w:t>
      </w:r>
    </w:p>
    <w:p w14:paraId="4361200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67E4351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7590D829">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．考试结来，由监考人员将试题卷和答题卡一并收回。</w:t>
      </w:r>
    </w:p>
    <w:p w14:paraId="7A12E1FF">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分。在备选答案中只有一项是符合题目要求的。请按要求在答题卡上作答。</w:t>
      </w:r>
    </w:p>
    <w:p w14:paraId="75B3D43C">
      <w:pPr>
        <w:spacing w:line="360" w:lineRule="auto"/>
        <w:jc w:val="left"/>
      </w:pPr>
      <w:r>
        <w:rPr>
          <w:color w:val="auto"/>
        </w:rPr>
        <w:t xml:space="preserve">1. </w:t>
      </w:r>
      <w:r>
        <w:rPr>
          <w:rFonts w:ascii="宋体" w:hAnsi="宋体" w:eastAsia="宋体" w:cs="宋体"/>
          <w:color w:val="auto"/>
        </w:rPr>
        <w:t>据古文献记述，夏、商、周三族祭祀的时候，都把本族来源与黄帝族系联系起来，自认为是黄帝的后裔。这表明（</w:t>
      </w:r>
      <w:r>
        <w:rPr>
          <w:rFonts w:ascii="Times New Roman" w:hAnsi="Times New Roman" w:eastAsia="Times New Roman" w:cs="Times New Roman"/>
          <w:color w:val="auto"/>
        </w:rPr>
        <w:t xml:space="preserve">    </w:t>
      </w:r>
      <w:r>
        <w:rPr>
          <w:rFonts w:ascii="宋体" w:hAnsi="宋体" w:eastAsia="宋体" w:cs="宋体"/>
          <w:color w:val="auto"/>
        </w:rPr>
        <w:t>）</w:t>
      </w:r>
    </w:p>
    <w:p w14:paraId="1C3703FA">
      <w:pPr>
        <w:tabs>
          <w:tab w:val="left" w:pos="4873"/>
        </w:tabs>
        <w:spacing w:line="360" w:lineRule="auto"/>
        <w:jc w:val="left"/>
        <w:textAlignment w:val="center"/>
        <w:rPr>
          <w:color w:val="auto"/>
        </w:rPr>
      </w:pPr>
      <w:r>
        <w:t xml:space="preserve">A. </w:t>
      </w:r>
      <w:r>
        <w:rPr>
          <w:rFonts w:ascii="宋体" w:hAnsi="宋体" w:eastAsia="宋体" w:cs="宋体"/>
          <w:color w:val="auto"/>
        </w:rPr>
        <w:t>夏、商、周均秉承“无为而治”理念</w:t>
      </w:r>
      <w:r>
        <w:tab/>
      </w:r>
      <w:r>
        <w:t xml:space="preserve">B. </w:t>
      </w:r>
      <w:r>
        <w:rPr>
          <w:rFonts w:ascii="宋体" w:hAnsi="宋体" w:eastAsia="宋体" w:cs="宋体"/>
          <w:color w:val="auto"/>
        </w:rPr>
        <w:t>夏、商、周的祭祀活动十分频繁</w:t>
      </w:r>
    </w:p>
    <w:p w14:paraId="67B08487">
      <w:pPr>
        <w:tabs>
          <w:tab w:val="left" w:pos="4873"/>
        </w:tabs>
        <w:spacing w:line="360" w:lineRule="auto"/>
        <w:jc w:val="left"/>
        <w:textAlignment w:val="center"/>
        <w:rPr>
          <w:color w:val="000000"/>
        </w:rPr>
      </w:pPr>
      <w:r>
        <w:t xml:space="preserve">C. </w:t>
      </w:r>
      <w:r>
        <w:rPr>
          <w:rFonts w:ascii="宋体" w:hAnsi="宋体" w:eastAsia="宋体" w:cs="宋体"/>
          <w:color w:val="auto"/>
        </w:rPr>
        <w:t>推崇“君权神授”是先秦政治特点</w:t>
      </w:r>
      <w:r>
        <w:tab/>
      </w:r>
      <w:r>
        <w:t xml:space="preserve">D. </w:t>
      </w:r>
      <w:r>
        <w:rPr>
          <w:rFonts w:ascii="宋体" w:hAnsi="宋体" w:eastAsia="宋体" w:cs="宋体"/>
          <w:color w:val="auto"/>
        </w:rPr>
        <w:t>中华民族同宗共祖意识源远流长</w:t>
      </w:r>
    </w:p>
    <w:p w14:paraId="3AF56548">
      <w:pPr>
        <w:spacing w:line="360" w:lineRule="auto"/>
        <w:textAlignment w:val="center"/>
        <w:rPr>
          <w:color w:val="000000"/>
        </w:rPr>
      </w:pPr>
      <w:r>
        <w:rPr>
          <w:color w:val="2E75B6"/>
        </w:rPr>
        <w:t>【答案】</w:t>
      </w:r>
      <w:r>
        <w:rPr>
          <w:color w:val="000000"/>
        </w:rPr>
        <w:t>D</w:t>
      </w:r>
    </w:p>
    <w:p w14:paraId="29B5DCDC">
      <w:pPr>
        <w:spacing w:line="360" w:lineRule="auto"/>
        <w:textAlignment w:val="center"/>
        <w:rPr>
          <w:color w:val="000000"/>
        </w:rPr>
      </w:pPr>
      <w:r>
        <w:rPr>
          <w:color w:val="2E75B6"/>
        </w:rPr>
        <w:t>【解析】</w:t>
      </w:r>
    </w:p>
    <w:p w14:paraId="51A6F975">
      <w:pPr>
        <w:spacing w:line="360" w:lineRule="auto"/>
        <w:jc w:val="left"/>
        <w:textAlignment w:val="center"/>
        <w:rPr>
          <w:color w:val="000000"/>
        </w:rPr>
      </w:pPr>
      <w:r>
        <w:rPr>
          <w:color w:val="000000"/>
        </w:rPr>
        <w:t xml:space="preserve">【详解】依据材料“据古文献记述，夏、商、周三族祭祀的时候，都把本族来源与黄帝族系联系起来，自认为是黄帝的后裔。”分析可知，有虞氏和夏、商、周三族已经形成拥有同一祖先，都是黄帝族后裔的认识，体现了已有民族认同的意识，中华民族同宗共祖意识源远流长，D项正确；材料强调的是拥有共同的先祖，体现的是民族认同，并未体现“无为而治”，排除A项；材料强调的是同宗共祖意识，不能体现“夏、商、周的祭祀活动十分频繁”，排除B项；题干材料是夏商周时期的，不是先秦，排除C项。故选D项。 </w:t>
      </w:r>
    </w:p>
    <w:p w14:paraId="675EF601">
      <w:pPr>
        <w:spacing w:line="360" w:lineRule="auto"/>
        <w:jc w:val="left"/>
        <w:textAlignment w:val="center"/>
        <w:rPr>
          <w:color w:val="000000"/>
        </w:rPr>
      </w:pPr>
      <w:r>
        <w:rPr>
          <w:color w:val="000000"/>
        </w:rPr>
        <w:t xml:space="preserve">2. </w:t>
      </w: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）班的同学们在历史探究学习中，围绕主题收集了一些史料，现摘录部分典型如下。他们探究的主题应该是（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35"/>
        <w:gridCol w:w="1230"/>
      </w:tblGrid>
      <w:tr w14:paraId="1FD1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EA1E6">
            <w:pPr>
              <w:spacing w:line="360" w:lineRule="auto"/>
              <w:jc w:val="center"/>
              <w:textAlignment w:val="center"/>
              <w:rPr>
                <w:color w:val="000000"/>
              </w:rPr>
            </w:pPr>
            <w:r>
              <w:rPr>
                <w:rFonts w:ascii="宋体" w:hAnsi="宋体" w:eastAsia="宋体" w:cs="宋体"/>
                <w:color w:val="000000"/>
              </w:rPr>
              <w:t>内容</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A9736">
            <w:pPr>
              <w:spacing w:line="360" w:lineRule="auto"/>
              <w:jc w:val="center"/>
              <w:textAlignment w:val="center"/>
              <w:rPr>
                <w:color w:val="000000"/>
              </w:rPr>
            </w:pPr>
            <w:r>
              <w:rPr>
                <w:rFonts w:ascii="宋体" w:hAnsi="宋体" w:eastAsia="宋体" w:cs="宋体"/>
                <w:color w:val="000000"/>
              </w:rPr>
              <w:t>出处</w:t>
            </w:r>
          </w:p>
        </w:tc>
      </w:tr>
      <w:tr w14:paraId="11D4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D4F0C">
            <w:pPr>
              <w:spacing w:line="360" w:lineRule="auto"/>
              <w:jc w:val="left"/>
              <w:textAlignment w:val="center"/>
              <w:rPr>
                <w:color w:val="000000"/>
              </w:rPr>
            </w:pPr>
            <w:r>
              <w:rPr>
                <w:rFonts w:ascii="宋体" w:hAnsi="宋体" w:eastAsia="宋体" w:cs="宋体"/>
                <w:color w:val="000000"/>
              </w:rPr>
              <w:t>楚越之地，地广人希（稀）……</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0F24D">
            <w:pPr>
              <w:spacing w:line="360" w:lineRule="auto"/>
              <w:jc w:val="both"/>
              <w:textAlignment w:val="center"/>
              <w:rPr>
                <w:color w:val="000000"/>
              </w:rPr>
            </w:pPr>
            <w:r>
              <w:rPr>
                <w:rFonts w:ascii="宋体" w:hAnsi="宋体" w:eastAsia="宋体" w:cs="宋体"/>
                <w:color w:val="000000"/>
              </w:rPr>
              <w:t>《史记》</w:t>
            </w:r>
          </w:p>
        </w:tc>
      </w:tr>
      <w:tr w14:paraId="5515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4BE59">
            <w:pPr>
              <w:spacing w:line="360" w:lineRule="auto"/>
              <w:jc w:val="left"/>
              <w:textAlignment w:val="center"/>
              <w:rPr>
                <w:color w:val="000000"/>
              </w:rPr>
            </w:pPr>
            <w:r>
              <w:rPr>
                <w:rFonts w:ascii="宋体" w:hAnsi="宋体" w:eastAsia="宋体" w:cs="宋体"/>
                <w:color w:val="000000"/>
              </w:rPr>
              <w:t>幽、翼、青、并、充五州及徐州之淮北（均位于我国北方）流人相帅（率）过江沧。</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CE674">
            <w:pPr>
              <w:spacing w:line="360" w:lineRule="auto"/>
              <w:jc w:val="both"/>
              <w:textAlignment w:val="center"/>
              <w:rPr>
                <w:color w:val="000000"/>
              </w:rPr>
            </w:pPr>
            <w:r>
              <w:rPr>
                <w:rFonts w:ascii="宋体" w:hAnsi="宋体" w:eastAsia="宋体" w:cs="宋体"/>
                <w:color w:val="000000"/>
              </w:rPr>
              <w:t>《晋书》</w:t>
            </w:r>
          </w:p>
        </w:tc>
      </w:tr>
      <w:tr w14:paraId="42E2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9262B">
            <w:pPr>
              <w:spacing w:line="360" w:lineRule="auto"/>
              <w:jc w:val="left"/>
              <w:textAlignment w:val="center"/>
              <w:rPr>
                <w:color w:val="000000"/>
              </w:rPr>
            </w:pPr>
            <w:r>
              <w:rPr>
                <w:rFonts w:ascii="宋体" w:hAnsi="宋体" w:eastAsia="宋体" w:cs="宋体"/>
                <w:color w:val="000000"/>
              </w:rPr>
              <w:t>江南之为国盛矣……一岁或稔，则数郡忘饥。</w:t>
            </w:r>
          </w:p>
          <w:p w14:paraId="7D147CB5">
            <w:pPr>
              <w:spacing w:line="360" w:lineRule="auto"/>
              <w:jc w:val="left"/>
              <w:textAlignment w:val="center"/>
              <w:rPr>
                <w:color w:val="000000"/>
              </w:rPr>
            </w:pPr>
            <w:r>
              <w:rPr>
                <w:rFonts w:ascii="宋体" w:hAnsi="宋体" w:eastAsia="宋体" w:cs="宋体"/>
                <w:color w:val="000000"/>
              </w:rPr>
              <w:t>（建康）贡使商旅，方舟万计。</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12BAE">
            <w:pPr>
              <w:spacing w:line="360" w:lineRule="auto"/>
              <w:jc w:val="both"/>
              <w:textAlignment w:val="center"/>
              <w:rPr>
                <w:color w:val="000000"/>
              </w:rPr>
            </w:pPr>
            <w:r>
              <w:rPr>
                <w:rFonts w:ascii="宋体" w:hAnsi="宋体" w:eastAsia="宋体" w:cs="宋体"/>
                <w:color w:val="000000"/>
              </w:rPr>
              <w:t>《宋书》</w:t>
            </w:r>
          </w:p>
        </w:tc>
      </w:tr>
    </w:tbl>
    <w:p w14:paraId="4C398018">
      <w:pPr>
        <w:spacing w:line="360" w:lineRule="auto"/>
        <w:jc w:val="left"/>
        <w:textAlignment w:val="center"/>
        <w:rPr>
          <w:color w:val="000000"/>
        </w:rPr>
      </w:pPr>
    </w:p>
    <w:p w14:paraId="0B8BF8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政权建设与社会进步</w:t>
      </w:r>
      <w:r>
        <w:rPr>
          <w:color w:val="000000"/>
        </w:rPr>
        <w:tab/>
      </w:r>
      <w:r>
        <w:rPr>
          <w:color w:val="000000"/>
        </w:rPr>
        <w:t xml:space="preserve">B. </w:t>
      </w:r>
      <w:r>
        <w:rPr>
          <w:rFonts w:ascii="宋体" w:hAnsi="宋体" w:eastAsia="宋体" w:cs="宋体"/>
          <w:color w:val="000000"/>
        </w:rPr>
        <w:t>技术发明与经济发展</w:t>
      </w:r>
    </w:p>
    <w:p w14:paraId="4D6B53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人口迁徙与区域开发</w:t>
      </w:r>
      <w:r>
        <w:rPr>
          <w:color w:val="000000"/>
        </w:rPr>
        <w:tab/>
      </w:r>
      <w:r>
        <w:rPr>
          <w:color w:val="000000"/>
        </w:rPr>
        <w:t xml:space="preserve">D. </w:t>
      </w:r>
      <w:r>
        <w:rPr>
          <w:rFonts w:ascii="宋体" w:hAnsi="宋体" w:eastAsia="宋体" w:cs="宋体"/>
          <w:color w:val="000000"/>
        </w:rPr>
        <w:t>商业繁盛与文化交流</w:t>
      </w:r>
    </w:p>
    <w:p w14:paraId="06892774">
      <w:pPr>
        <w:spacing w:line="360" w:lineRule="auto"/>
        <w:textAlignment w:val="center"/>
        <w:rPr>
          <w:color w:val="000000"/>
        </w:rPr>
      </w:pPr>
      <w:r>
        <w:rPr>
          <w:color w:val="2E75B6"/>
        </w:rPr>
        <w:t>【答案】</w:t>
      </w:r>
      <w:r>
        <w:rPr>
          <w:color w:val="000000"/>
        </w:rPr>
        <w:t>C</w:t>
      </w:r>
    </w:p>
    <w:p w14:paraId="526E0E34">
      <w:pPr>
        <w:spacing w:line="360" w:lineRule="auto"/>
        <w:textAlignment w:val="center"/>
        <w:rPr>
          <w:color w:val="000000"/>
        </w:rPr>
      </w:pPr>
      <w:r>
        <w:rPr>
          <w:color w:val="2E75B6"/>
        </w:rPr>
        <w:t>【解析】</w:t>
      </w:r>
    </w:p>
    <w:p w14:paraId="39B89D58">
      <w:pPr>
        <w:spacing w:line="360" w:lineRule="auto"/>
        <w:jc w:val="left"/>
        <w:textAlignment w:val="center"/>
        <w:rPr>
          <w:color w:val="000000"/>
        </w:rPr>
      </w:pPr>
      <w:r>
        <w:rPr>
          <w:color w:val="000000"/>
        </w:rPr>
        <w:t>【详解】依据材料“幽、翼、青、并、充五州及徐州之淮北（均位于我国北方）流人相帅（率）过江沧。”分析可知，材料体现了北方人南迁，依据材料“楚越之地，地广人希（稀）”及材料“江南之为国盛矣……一岁或稔，则数郡忘饥。（建康）贡使商旅，方舟万计。”分析可知，材料体现了江南地区由荒凉到繁盛</w:t>
      </w:r>
      <w:r>
        <w:rPr>
          <w:color w:val="000000"/>
          <w:position w:val="0"/>
        </w:rPr>
        <w:drawing>
          <wp:inline distT="0" distB="0" distL="114300" distR="114300">
            <wp:extent cx="133350" cy="177800"/>
            <wp:effectExtent l="0" t="0" r="0" b="13335"/>
            <wp:docPr id="967126902" name="图片 967126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26902" name="图片 96712690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发展情况，因此，他们探究的主题应该是人口迁徙与区域开发，C项正确；材料没有涉及“政权建设”的内容，排除A项；材料不能体现“技术发明”，排除B项；材料没有涉及“文化交流”，排除D项。故选C项。</w:t>
      </w:r>
    </w:p>
    <w:p w14:paraId="12CD8E39">
      <w:pPr>
        <w:spacing w:line="360" w:lineRule="auto"/>
        <w:jc w:val="left"/>
        <w:textAlignment w:val="center"/>
        <w:rPr>
          <w:color w:val="000000"/>
        </w:rPr>
      </w:pPr>
      <w:r>
        <w:rPr>
          <w:color w:val="000000"/>
        </w:rPr>
        <w:t xml:space="preserve">3. </w:t>
      </w:r>
      <w:r>
        <w:rPr>
          <w:rFonts w:ascii="宋体" w:hAnsi="宋体" w:eastAsia="宋体" w:cs="宋体"/>
          <w:color w:val="000000"/>
        </w:rPr>
        <w:t>《中华文明史》指出，科举制度的积极意义之一，“在于使得少数在竞争中脱颖而出的下层人士得以参政，影响到文官队伍的整体素质与结构。”这表明科举制度（</w:t>
      </w:r>
      <w:r>
        <w:rPr>
          <w:rFonts w:ascii="Times New Roman" w:hAnsi="Times New Roman" w:eastAsia="Times New Roman" w:cs="Times New Roman"/>
          <w:color w:val="000000"/>
        </w:rPr>
        <w:t xml:space="preserve">    </w:t>
      </w:r>
      <w:r>
        <w:rPr>
          <w:rFonts w:ascii="宋体" w:hAnsi="宋体" w:eastAsia="宋体" w:cs="宋体"/>
          <w:color w:val="000000"/>
        </w:rPr>
        <w:t>）</w:t>
      </w:r>
    </w:p>
    <w:p w14:paraId="479471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导致文官地位超过武官</w:t>
      </w:r>
      <w:r>
        <w:rPr>
          <w:color w:val="000000"/>
        </w:rPr>
        <w:tab/>
      </w:r>
      <w:r>
        <w:rPr>
          <w:color w:val="000000"/>
        </w:rPr>
        <w:t xml:space="preserve">B. </w:t>
      </w:r>
      <w:r>
        <w:rPr>
          <w:rFonts w:ascii="宋体" w:hAnsi="宋体" w:eastAsia="宋体" w:cs="宋体"/>
          <w:color w:val="000000"/>
        </w:rPr>
        <w:t>消除了人们的门第观念</w:t>
      </w:r>
    </w:p>
    <w:p w14:paraId="50B798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促进了社会阶层的流动</w:t>
      </w:r>
      <w:r>
        <w:rPr>
          <w:color w:val="000000"/>
        </w:rPr>
        <w:tab/>
      </w:r>
      <w:r>
        <w:rPr>
          <w:color w:val="000000"/>
        </w:rPr>
        <w:t xml:space="preserve">D. </w:t>
      </w:r>
      <w:r>
        <w:rPr>
          <w:rFonts w:ascii="宋体" w:hAnsi="宋体" w:eastAsia="宋体" w:cs="宋体"/>
          <w:color w:val="000000"/>
        </w:rPr>
        <w:t>营造了浓厚的读书风气</w:t>
      </w:r>
    </w:p>
    <w:p w14:paraId="6497AEDD">
      <w:pPr>
        <w:spacing w:line="360" w:lineRule="auto"/>
        <w:textAlignment w:val="center"/>
        <w:rPr>
          <w:color w:val="000000"/>
        </w:rPr>
      </w:pPr>
      <w:r>
        <w:rPr>
          <w:color w:val="2E75B6"/>
        </w:rPr>
        <w:t>【答案】</w:t>
      </w:r>
      <w:r>
        <w:rPr>
          <w:color w:val="000000"/>
        </w:rPr>
        <w:t>C</w:t>
      </w:r>
    </w:p>
    <w:p w14:paraId="10567518">
      <w:pPr>
        <w:spacing w:line="360" w:lineRule="auto"/>
        <w:textAlignment w:val="center"/>
        <w:rPr>
          <w:color w:val="000000"/>
        </w:rPr>
      </w:pPr>
      <w:r>
        <w:rPr>
          <w:color w:val="2E75B6"/>
        </w:rPr>
        <w:t>【解析】</w:t>
      </w:r>
    </w:p>
    <w:p w14:paraId="0E92B7B5">
      <w:pPr>
        <w:spacing w:line="360" w:lineRule="auto"/>
        <w:jc w:val="left"/>
        <w:textAlignment w:val="center"/>
        <w:rPr>
          <w:color w:val="000000"/>
        </w:rPr>
      </w:pPr>
      <w:r>
        <w:rPr>
          <w:color w:val="000000"/>
        </w:rPr>
        <w:t>【详解】根据</w:t>
      </w:r>
      <w:r>
        <w:rPr>
          <w:rFonts w:ascii="宋体" w:hAnsi="宋体" w:eastAsia="宋体" w:cs="宋体"/>
          <w:color w:val="000000"/>
        </w:rPr>
        <w:t>材料“在于使得少数在竞争中脱颖而出的下层人士得以参政，影响到文官队伍的整体素质与结构”和所学知识可知，材料体现的是科举制促进了阶层的流动，平民可以通过科举制跻身统治阶层，并提高了文官队伍的素质，C项正确；宋朝时实行重文轻武政策，文官地位超过武官，排除A项；“消除了”说法过于绝对，门第观念一直存在，且与题意无关，排除B项；材料强调科举制促进社会阶层的流动，科举制度营造了浓厚的读书风气，但与材料主旨不符，排除D项。故选C项。</w:t>
      </w:r>
    </w:p>
    <w:p w14:paraId="08854090">
      <w:pPr>
        <w:spacing w:line="360" w:lineRule="auto"/>
        <w:jc w:val="left"/>
        <w:textAlignment w:val="center"/>
        <w:rPr>
          <w:color w:val="000000"/>
        </w:rPr>
      </w:pPr>
      <w:r>
        <w:rPr>
          <w:color w:val="000000"/>
        </w:rPr>
        <w:t xml:space="preserve">4. </w:t>
      </w:r>
      <w:r>
        <w:rPr>
          <w:rFonts w:ascii="宋体" w:hAnsi="宋体" w:eastAsia="宋体" w:cs="宋体"/>
          <w:color w:val="000000"/>
        </w:rPr>
        <w:t>有学者认为，元代有不少蒙古语和西域语言的音译词被吸收到汉语汉文中。如车站的“站”就是蒙古语</w:t>
      </w:r>
      <w:r>
        <w:rPr>
          <w:rFonts w:ascii="Times New Roman" w:hAnsi="Times New Roman" w:eastAsia="Times New Roman" w:cs="Times New Roman"/>
          <w:color w:val="000000"/>
        </w:rPr>
        <w:t>jam</w:t>
      </w:r>
      <w:r>
        <w:rPr>
          <w:rFonts w:ascii="宋体" w:hAnsi="宋体" w:eastAsia="宋体" w:cs="宋体"/>
          <w:color w:val="000000"/>
        </w:rPr>
        <w:t>（驿传）的译音，“站”字汉语本义是“立着”“停下”，而元代汉蒙语并用合成“驿站”一词，遂发展为如今车站的“站”义。这说明（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50CA2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儒家思想受到冲击</w:t>
      </w:r>
      <w:r>
        <w:rPr>
          <w:color w:val="000000"/>
        </w:rPr>
        <w:tab/>
      </w:r>
      <w:r>
        <w:rPr>
          <w:color w:val="000000"/>
        </w:rPr>
        <w:t xml:space="preserve">B. </w:t>
      </w:r>
      <w:r>
        <w:rPr>
          <w:rFonts w:ascii="宋体" w:hAnsi="宋体" w:eastAsia="宋体" w:cs="宋体"/>
          <w:color w:val="000000"/>
        </w:rPr>
        <w:t>交通发展强化了统治</w:t>
      </w:r>
    </w:p>
    <w:p w14:paraId="355C71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元代重视文化建设</w:t>
      </w:r>
      <w:r>
        <w:rPr>
          <w:color w:val="000000"/>
        </w:rPr>
        <w:tab/>
      </w:r>
      <w:r>
        <w:rPr>
          <w:color w:val="000000"/>
        </w:rPr>
        <w:t xml:space="preserve">D. </w:t>
      </w:r>
      <w:r>
        <w:rPr>
          <w:rFonts w:ascii="宋体" w:hAnsi="宋体" w:eastAsia="宋体" w:cs="宋体"/>
          <w:color w:val="000000"/>
        </w:rPr>
        <w:t>民族交融丰富了文化</w:t>
      </w:r>
    </w:p>
    <w:p w14:paraId="38C19ED8">
      <w:pPr>
        <w:spacing w:line="360" w:lineRule="auto"/>
        <w:textAlignment w:val="center"/>
        <w:rPr>
          <w:color w:val="000000"/>
        </w:rPr>
      </w:pPr>
      <w:r>
        <w:rPr>
          <w:color w:val="2E75B6"/>
        </w:rPr>
        <w:t>【答案】</w:t>
      </w:r>
      <w:r>
        <w:rPr>
          <w:color w:val="000000"/>
        </w:rPr>
        <w:t>D</w:t>
      </w:r>
    </w:p>
    <w:p w14:paraId="564FD0C4">
      <w:pPr>
        <w:spacing w:line="360" w:lineRule="auto"/>
        <w:textAlignment w:val="center"/>
        <w:rPr>
          <w:color w:val="000000"/>
        </w:rPr>
      </w:pPr>
      <w:r>
        <w:rPr>
          <w:color w:val="2E75B6"/>
        </w:rPr>
        <w:t>【解析】</w:t>
      </w:r>
    </w:p>
    <w:p w14:paraId="03E4C7E2">
      <w:pPr>
        <w:spacing w:line="360" w:lineRule="auto"/>
        <w:jc w:val="left"/>
        <w:textAlignment w:val="center"/>
        <w:rPr>
          <w:color w:val="000000"/>
        </w:rPr>
      </w:pPr>
      <w:r>
        <w:rPr>
          <w:color w:val="000000"/>
        </w:rPr>
        <w:t>【详解】依据材料并结合所学知识可知，元代蒙古语和汉语相互融合形成“驿站”一词，发展为如今车站的“站”义，这是民族交融的表现，也丰富了我们的文化，D项正确；材料没有涉及“儒家思想”，排除A项；材料强调的是文化融合，B项与题干无关，排除B项；材料不能体现“元代重视文化建设”，排除C项。故选D项。</w:t>
      </w:r>
    </w:p>
    <w:p w14:paraId="7DF2711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1895</w:t>
      </w:r>
      <w:r>
        <w:rPr>
          <w:rFonts w:ascii="宋体" w:hAnsi="宋体" w:eastAsia="宋体" w:cs="宋体"/>
          <w:color w:val="000000"/>
        </w:rPr>
        <w:t>年，清朝使臣李鸿章和日本首相伊藤博文在马关谈判时，曾有过这样一段对话。从中可得出的信息是（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30"/>
      </w:tblGrid>
      <w:tr w14:paraId="0AD8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A34EF">
            <w:pPr>
              <w:spacing w:line="360" w:lineRule="auto"/>
              <w:jc w:val="left"/>
              <w:textAlignment w:val="center"/>
              <w:rPr>
                <w:color w:val="000000"/>
              </w:rPr>
            </w:pPr>
            <w:r>
              <w:rPr>
                <w:rFonts w:ascii="宋体" w:hAnsi="宋体" w:eastAsia="宋体" w:cs="宋体"/>
                <w:color w:val="000000"/>
              </w:rPr>
              <w:t>李云：我接台湾巡抚来电，闻将让台湾，台民鼓噪，誓不肯为日民。</w:t>
            </w:r>
          </w:p>
          <w:p w14:paraId="4BEAC722">
            <w:pPr>
              <w:spacing w:line="360" w:lineRule="auto"/>
              <w:jc w:val="left"/>
              <w:textAlignment w:val="center"/>
              <w:rPr>
                <w:color w:val="000000"/>
              </w:rPr>
            </w:pPr>
            <w:r>
              <w:rPr>
                <w:rFonts w:ascii="宋体" w:hAnsi="宋体" w:eastAsia="宋体" w:cs="宋体"/>
                <w:color w:val="000000"/>
              </w:rPr>
              <w:t>伊云：听彼鼓噪，我自有法，</w:t>
            </w:r>
          </w:p>
          <w:p w14:paraId="6FFB72A0">
            <w:pPr>
              <w:spacing w:line="360" w:lineRule="auto"/>
              <w:jc w:val="left"/>
              <w:textAlignment w:val="center"/>
              <w:rPr>
                <w:color w:val="000000"/>
              </w:rPr>
            </w:pPr>
            <w:r>
              <w:rPr>
                <w:rFonts w:ascii="宋体" w:hAnsi="宋体" w:eastAsia="宋体" w:cs="宋体"/>
                <w:color w:val="000000"/>
              </w:rPr>
              <w:t>李云：此话并非相吓，乃好意，直言相告。</w:t>
            </w:r>
          </w:p>
          <w:p w14:paraId="2FC102D7">
            <w:pPr>
              <w:spacing w:line="360" w:lineRule="auto"/>
              <w:jc w:val="left"/>
              <w:textAlignment w:val="center"/>
              <w:rPr>
                <w:color w:val="000000"/>
              </w:rPr>
            </w:pPr>
            <w:r>
              <w:rPr>
                <w:rFonts w:ascii="宋体" w:hAnsi="宋体" w:eastAsia="宋体" w:cs="宋体"/>
                <w:color w:val="000000"/>
              </w:rPr>
              <w:t>伊云：我亦闻此事。</w:t>
            </w:r>
          </w:p>
          <w:p w14:paraId="4537700B">
            <w:pPr>
              <w:spacing w:line="360" w:lineRule="auto"/>
              <w:jc w:val="left"/>
              <w:textAlignment w:val="center"/>
              <w:rPr>
                <w:color w:val="000000"/>
              </w:rPr>
            </w:pPr>
            <w:r>
              <w:rPr>
                <w:rFonts w:ascii="宋体" w:hAnsi="宋体" w:eastAsia="宋体" w:cs="宋体"/>
                <w:color w:val="000000"/>
              </w:rPr>
              <w:t>李云：台民戕（杀）官聚众，视为常事，他日不可怪我。</w:t>
            </w:r>
          </w:p>
          <w:p w14:paraId="1E16EE22">
            <w:pPr>
              <w:spacing w:line="360" w:lineRule="auto"/>
              <w:jc w:val="left"/>
              <w:textAlignment w:val="center"/>
              <w:rPr>
                <w:color w:val="000000"/>
              </w:rPr>
            </w:pPr>
            <w:r>
              <w:rPr>
                <w:rFonts w:ascii="宋体" w:hAnsi="宋体" w:eastAsia="宋体" w:cs="宋体"/>
                <w:color w:val="000000"/>
              </w:rPr>
              <w:t>伊云：中国一将治台权让出，即是日本政府之责。</w:t>
            </w:r>
          </w:p>
        </w:tc>
      </w:tr>
    </w:tbl>
    <w:p w14:paraId="6D38FBBC">
      <w:pPr>
        <w:spacing w:line="360" w:lineRule="auto"/>
        <w:jc w:val="left"/>
        <w:textAlignment w:val="center"/>
        <w:rPr>
          <w:color w:val="000000"/>
        </w:rPr>
      </w:pPr>
    </w:p>
    <w:p w14:paraId="23101C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台湾人民坚决反抗日本侵占台湾</w:t>
      </w:r>
      <w:r>
        <w:rPr>
          <w:color w:val="000000"/>
        </w:rPr>
        <w:tab/>
      </w:r>
      <w:r>
        <w:rPr>
          <w:color w:val="000000"/>
        </w:rPr>
        <w:t xml:space="preserve">B. </w:t>
      </w:r>
      <w:r>
        <w:rPr>
          <w:rFonts w:ascii="宋体" w:hAnsi="宋体" w:eastAsia="宋体" w:cs="宋体"/>
          <w:color w:val="000000"/>
        </w:rPr>
        <w:t>清朝官员为虎作张加速台湾沦陷</w:t>
      </w:r>
    </w:p>
    <w:p w14:paraId="2F3206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台湾已被置于日本殖民统治之下</w:t>
      </w:r>
      <w:r>
        <w:rPr>
          <w:color w:val="000000"/>
        </w:rPr>
        <w:tab/>
      </w:r>
      <w:r>
        <w:rPr>
          <w:color w:val="000000"/>
        </w:rPr>
        <w:t xml:space="preserve">D. </w:t>
      </w:r>
      <w:r>
        <w:rPr>
          <w:rFonts w:ascii="宋体" w:hAnsi="宋体" w:eastAsia="宋体" w:cs="宋体"/>
          <w:color w:val="000000"/>
        </w:rPr>
        <w:t>台湾人民的斗争被日军残酷镇压</w:t>
      </w:r>
    </w:p>
    <w:p w14:paraId="4B1AD300">
      <w:pPr>
        <w:spacing w:line="360" w:lineRule="auto"/>
        <w:textAlignment w:val="center"/>
        <w:rPr>
          <w:color w:val="000000"/>
        </w:rPr>
      </w:pPr>
      <w:r>
        <w:rPr>
          <w:color w:val="2E75B6"/>
        </w:rPr>
        <w:t>【答案】</w:t>
      </w:r>
      <w:r>
        <w:rPr>
          <w:color w:val="000000"/>
        </w:rPr>
        <w:t>A</w:t>
      </w:r>
    </w:p>
    <w:p w14:paraId="6C91590F">
      <w:pPr>
        <w:spacing w:line="360" w:lineRule="auto"/>
        <w:textAlignment w:val="center"/>
        <w:rPr>
          <w:color w:val="000000"/>
        </w:rPr>
      </w:pPr>
      <w:r>
        <w:rPr>
          <w:color w:val="2E75B6"/>
        </w:rPr>
        <w:t>【解析】</w:t>
      </w:r>
    </w:p>
    <w:p w14:paraId="18E20A5B">
      <w:pPr>
        <w:spacing w:line="360" w:lineRule="auto"/>
        <w:jc w:val="left"/>
        <w:textAlignment w:val="center"/>
        <w:rPr>
          <w:color w:val="000000"/>
        </w:rPr>
      </w:pPr>
      <w:r>
        <w:rPr>
          <w:color w:val="000000"/>
        </w:rPr>
        <w:t>【详解】根据材料中的“台民鼓噪，誓不肯为日民”可知，台湾同胞坚决反对清政府割让台湾岛给日本，A项正确；从李鸿章的话可知，李鸿章是想借台湾人民反对割让台湾的事情给日本首相伊藤博文施压，从而不割让台湾，B项表述不恰当，排除B项；当时《马关条约》还未签订，台湾还没有被日本侵略者侵占，排除C项；根据所学历史可知，台湾人民的抗日斗争的确遭到了日本侵略者的残酷镇压，但当时日本侵略者还没有进入台湾岛，D项所述历史还未发生，排除D项。故选A项。</w:t>
      </w:r>
    </w:p>
    <w:p w14:paraId="64762B9F">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1949</w:t>
      </w:r>
      <w:r>
        <w:rPr>
          <w:rFonts w:ascii="宋体" w:hAnsi="宋体" w:eastAsia="宋体" w:cs="宋体"/>
          <w:color w:val="000000"/>
        </w:rPr>
        <w:t>年）渡江战役的胜利，是靠老百姓用小船划出来的。在长江岸边，木帆船、渔船是百姓赖以为生的生产资料、命根子，但他们纷纷支援渡江战役。这充分说明解放战争的胜利是（</w:t>
      </w:r>
      <w:r>
        <w:rPr>
          <w:rFonts w:ascii="Times New Roman" w:hAnsi="Times New Roman" w:eastAsia="Times New Roman" w:cs="Times New Roman"/>
          <w:color w:val="000000"/>
        </w:rPr>
        <w:t xml:space="preserve">    </w:t>
      </w:r>
      <w:r>
        <w:rPr>
          <w:rFonts w:ascii="宋体" w:hAnsi="宋体" w:eastAsia="宋体" w:cs="宋体"/>
          <w:color w:val="000000"/>
        </w:rPr>
        <w:t>）</w:t>
      </w:r>
    </w:p>
    <w:p w14:paraId="21C2BD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人民战争的胜利</w:t>
      </w:r>
      <w:r>
        <w:rPr>
          <w:color w:val="000000"/>
        </w:rPr>
        <w:tab/>
      </w:r>
      <w:r>
        <w:rPr>
          <w:color w:val="000000"/>
        </w:rPr>
        <w:t xml:space="preserve">B. </w:t>
      </w:r>
      <w:r>
        <w:rPr>
          <w:rFonts w:ascii="宋体" w:hAnsi="宋体" w:eastAsia="宋体" w:cs="宋体"/>
          <w:color w:val="000000"/>
        </w:rPr>
        <w:t>先进武器的胜利</w:t>
      </w:r>
    </w:p>
    <w:p w14:paraId="46ACC4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经济实力的胜利</w:t>
      </w:r>
      <w:r>
        <w:rPr>
          <w:color w:val="000000"/>
        </w:rPr>
        <w:tab/>
      </w:r>
      <w:r>
        <w:rPr>
          <w:color w:val="000000"/>
        </w:rPr>
        <w:t xml:space="preserve">D. </w:t>
      </w:r>
      <w:r>
        <w:rPr>
          <w:rFonts w:ascii="宋体" w:hAnsi="宋体" w:eastAsia="宋体" w:cs="宋体"/>
          <w:color w:val="000000"/>
        </w:rPr>
        <w:t>国际声援的胜利</w:t>
      </w:r>
    </w:p>
    <w:p w14:paraId="3289D19C">
      <w:pPr>
        <w:spacing w:line="360" w:lineRule="auto"/>
        <w:textAlignment w:val="center"/>
        <w:rPr>
          <w:color w:val="000000"/>
        </w:rPr>
      </w:pPr>
      <w:r>
        <w:rPr>
          <w:color w:val="2E75B6"/>
        </w:rPr>
        <w:t>【答案】</w:t>
      </w:r>
      <w:r>
        <w:rPr>
          <w:color w:val="000000"/>
        </w:rPr>
        <w:t>A</w:t>
      </w:r>
    </w:p>
    <w:p w14:paraId="4370AF32">
      <w:pPr>
        <w:spacing w:line="360" w:lineRule="auto"/>
        <w:textAlignment w:val="center"/>
        <w:rPr>
          <w:color w:val="000000"/>
        </w:rPr>
      </w:pPr>
      <w:r>
        <w:rPr>
          <w:color w:val="2E75B6"/>
        </w:rPr>
        <w:t>【解析】</w:t>
      </w:r>
    </w:p>
    <w:p w14:paraId="7401B461">
      <w:pPr>
        <w:spacing w:line="360" w:lineRule="auto"/>
        <w:jc w:val="left"/>
        <w:textAlignment w:val="center"/>
        <w:rPr>
          <w:color w:val="000000"/>
        </w:rPr>
      </w:pPr>
      <w:r>
        <w:rPr>
          <w:color w:val="000000"/>
        </w:rPr>
        <w:t>【详解】根据题干材料中的“渡江战役的胜利，是靠老百姓用小船划出来的”可知，解放战争的胜利不仅仅是因为中国人民解放军的英勇作战，也因为中国人民的无私支援，所以解放战争的胜利，是人民战争的胜利，是中国共产党带领亿万中国人民推翻独裁专制的蒋家王朝的胜利，A项正确；从材料中的“木帆船、渔船”可知，当时的老百姓是用落后的木帆船、渔船运送我人民解放军百万雄师过大江的，当时我方的武器并不先进，经济实力也不强，但是军民万众一心，此等力量无人可挡，排除BC两项；材料并没有提及国际声援，且真正的胜利永远需要在战场上取得，需要百万雄师打过长江，解放全中国，而不是依靠国际声援，排除D项。故选A项。</w:t>
      </w:r>
    </w:p>
    <w:p w14:paraId="6E568F2D">
      <w:pPr>
        <w:spacing w:line="360" w:lineRule="auto"/>
        <w:jc w:val="left"/>
        <w:textAlignment w:val="center"/>
        <w:rPr>
          <w:color w:val="000000"/>
        </w:rPr>
      </w:pPr>
      <w:r>
        <w:rPr>
          <w:color w:val="000000"/>
        </w:rPr>
        <w:t xml:space="preserve">7. </w:t>
      </w:r>
      <w:r>
        <w:rPr>
          <w:rFonts w:ascii="宋体" w:hAnsi="宋体" w:eastAsia="宋体" w:cs="宋体"/>
          <w:color w:val="000000"/>
        </w:rPr>
        <w:t>人民教育家陶行知认为“是劳动的生活，就是劳动的教育”。以下他在抗战时期育才学校的办学活动，最能体现这一认识的是（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2E6C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引进著名的专业人士作为教师</w:t>
      </w:r>
      <w:r>
        <w:rPr>
          <w:color w:val="000000"/>
        </w:rPr>
        <w:tab/>
      </w:r>
      <w:r>
        <w:rPr>
          <w:color w:val="000000"/>
        </w:rPr>
        <w:t xml:space="preserve">B. </w:t>
      </w:r>
      <w:r>
        <w:rPr>
          <w:rFonts w:ascii="宋体" w:hAnsi="宋体" w:eastAsia="宋体" w:cs="宋体"/>
          <w:color w:val="000000"/>
        </w:rPr>
        <w:t>根据学生的爱好和才能因材施教</w:t>
      </w:r>
    </w:p>
    <w:p w14:paraId="7501A4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千方百计抢救被埋没的人才幼苗</w:t>
      </w:r>
      <w:r>
        <w:rPr>
          <w:color w:val="000000"/>
        </w:rPr>
        <w:tab/>
      </w:r>
      <w:r>
        <w:rPr>
          <w:color w:val="000000"/>
        </w:rPr>
        <w:t xml:space="preserve">D. </w:t>
      </w:r>
      <w:r>
        <w:rPr>
          <w:rFonts w:ascii="宋体" w:hAnsi="宋体" w:eastAsia="宋体" w:cs="宋体"/>
          <w:color w:val="000000"/>
        </w:rPr>
        <w:t>组织学生到工厂、农村从事调查、见习、实习等活动</w:t>
      </w:r>
    </w:p>
    <w:p w14:paraId="4F8C1DB9">
      <w:pPr>
        <w:spacing w:line="360" w:lineRule="auto"/>
        <w:textAlignment w:val="center"/>
        <w:rPr>
          <w:color w:val="000000"/>
        </w:rPr>
      </w:pPr>
      <w:r>
        <w:rPr>
          <w:color w:val="2E75B6"/>
        </w:rPr>
        <w:t>【答案】</w:t>
      </w:r>
      <w:r>
        <w:rPr>
          <w:color w:val="000000"/>
        </w:rPr>
        <w:t>D</w:t>
      </w:r>
    </w:p>
    <w:p w14:paraId="0B4E90F7">
      <w:pPr>
        <w:spacing w:line="360" w:lineRule="auto"/>
        <w:textAlignment w:val="center"/>
        <w:rPr>
          <w:color w:val="000000"/>
        </w:rPr>
      </w:pPr>
      <w:r>
        <w:rPr>
          <w:color w:val="2E75B6"/>
        </w:rPr>
        <w:t>【解析】</w:t>
      </w:r>
    </w:p>
    <w:p w14:paraId="6A649770">
      <w:pPr>
        <w:spacing w:line="360" w:lineRule="auto"/>
        <w:jc w:val="left"/>
        <w:textAlignment w:val="center"/>
        <w:rPr>
          <w:color w:val="000000"/>
        </w:rPr>
      </w:pPr>
      <w:r>
        <w:rPr>
          <w:color w:val="000000"/>
        </w:rPr>
        <w:t>【详解】依据材料“是劳动的生活，就是劳动的教育”分析可知，陶行知认为需要通过劳动来教育学生，“组织学生到工厂、农村从事调查、见习、实习等活动”属于劳动教育，D项正确；ABC项都不属于劳动教育，排除ABC项。故选D项。</w:t>
      </w:r>
    </w:p>
    <w:p w14:paraId="48B45B35">
      <w:pPr>
        <w:spacing w:line="360" w:lineRule="auto"/>
        <w:jc w:val="left"/>
        <w:textAlignment w:val="center"/>
        <w:rPr>
          <w:color w:val="000000"/>
        </w:rPr>
      </w:pPr>
      <w:r>
        <w:rPr>
          <w:color w:val="000000"/>
        </w:rPr>
        <w:t xml:space="preserve">8. </w:t>
      </w:r>
      <w:r>
        <w:rPr>
          <w:rFonts w:ascii="宋体" w:hAnsi="宋体" w:eastAsia="宋体" w:cs="宋体"/>
          <w:color w:val="000000"/>
        </w:rPr>
        <w:t>照片是历史记忆的载体。下列两幅照片所反映的共同历史记忆是（</w:t>
      </w:r>
      <w:r>
        <w:rPr>
          <w:rFonts w:ascii="Times New Roman" w:hAnsi="Times New Roman" w:eastAsia="Times New Roman" w:cs="Times New Roman"/>
          <w:color w:val="000000"/>
        </w:rPr>
        <w:t xml:space="preserve">    </w:t>
      </w:r>
      <w:r>
        <w:rPr>
          <w:rFonts w:ascii="宋体" w:hAnsi="宋体" w:eastAsia="宋体" w:cs="宋体"/>
          <w:color w:val="000000"/>
        </w:rPr>
        <w:t>）</w:t>
      </w:r>
    </w:p>
    <w:p w14:paraId="4FB15A9E">
      <w:pPr>
        <w:spacing w:line="360" w:lineRule="auto"/>
        <w:jc w:val="left"/>
        <w:textAlignment w:val="center"/>
        <w:rPr>
          <w:color w:val="000000"/>
        </w:rPr>
      </w:pPr>
      <w:r>
        <w:rPr>
          <w:color w:val="000000"/>
        </w:rPr>
        <w:drawing>
          <wp:inline distT="0" distB="0" distL="114300" distR="114300">
            <wp:extent cx="5238750" cy="1536065"/>
            <wp:effectExtent l="0" t="0" r="0" b="698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536453"/>
                    </a:xfrm>
                    <a:prstGeom prst="rect">
                      <a:avLst/>
                    </a:prstGeom>
                  </pic:spPr>
                </pic:pic>
              </a:graphicData>
            </a:graphic>
          </wp:inline>
        </w:drawing>
      </w:r>
    </w:p>
    <w:p w14:paraId="226004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变法图强</w:t>
      </w:r>
      <w:r>
        <w:rPr>
          <w:color w:val="000000"/>
        </w:rPr>
        <w:tab/>
      </w:r>
      <w:r>
        <w:rPr>
          <w:color w:val="000000"/>
        </w:rPr>
        <w:t xml:space="preserve">B. </w:t>
      </w:r>
      <w:r>
        <w:rPr>
          <w:rFonts w:ascii="宋体" w:hAnsi="宋体" w:eastAsia="宋体" w:cs="宋体"/>
          <w:color w:val="000000"/>
        </w:rPr>
        <w:t>扶清灭洋</w:t>
      </w:r>
      <w:r>
        <w:rPr>
          <w:color w:val="000000"/>
        </w:rPr>
        <w:tab/>
      </w:r>
      <w:r>
        <w:rPr>
          <w:color w:val="000000"/>
        </w:rPr>
        <w:t xml:space="preserve">C. </w:t>
      </w:r>
      <w:r>
        <w:rPr>
          <w:rFonts w:ascii="宋体" w:hAnsi="宋体" w:eastAsia="宋体" w:cs="宋体"/>
          <w:color w:val="000000"/>
        </w:rPr>
        <w:t>实业救国</w:t>
      </w:r>
      <w:r>
        <w:rPr>
          <w:color w:val="000000"/>
        </w:rPr>
        <w:tab/>
      </w:r>
      <w:r>
        <w:rPr>
          <w:color w:val="000000"/>
        </w:rPr>
        <w:t xml:space="preserve">D. </w:t>
      </w:r>
      <w:r>
        <w:rPr>
          <w:rFonts w:ascii="宋体" w:hAnsi="宋体" w:eastAsia="宋体" w:cs="宋体"/>
          <w:color w:val="000000"/>
        </w:rPr>
        <w:t>民主革命</w:t>
      </w:r>
    </w:p>
    <w:p w14:paraId="71247D7E">
      <w:pPr>
        <w:spacing w:line="360" w:lineRule="auto"/>
        <w:textAlignment w:val="center"/>
        <w:rPr>
          <w:color w:val="000000"/>
        </w:rPr>
      </w:pPr>
      <w:r>
        <w:rPr>
          <w:color w:val="2E75B6"/>
        </w:rPr>
        <w:t>【答案】</w:t>
      </w:r>
      <w:r>
        <w:rPr>
          <w:color w:val="000000"/>
        </w:rPr>
        <w:t>C</w:t>
      </w:r>
    </w:p>
    <w:p w14:paraId="18338F12">
      <w:pPr>
        <w:spacing w:line="360" w:lineRule="auto"/>
        <w:textAlignment w:val="center"/>
        <w:rPr>
          <w:color w:val="000000"/>
        </w:rPr>
      </w:pPr>
      <w:r>
        <w:rPr>
          <w:color w:val="2E75B6"/>
        </w:rPr>
        <w:t>【解析】</w:t>
      </w:r>
    </w:p>
    <w:p w14:paraId="001578BC">
      <w:pPr>
        <w:spacing w:line="360" w:lineRule="auto"/>
        <w:jc w:val="left"/>
        <w:textAlignment w:val="center"/>
        <w:rPr>
          <w:color w:val="000000"/>
        </w:rPr>
      </w:pPr>
      <w:r>
        <w:rPr>
          <w:color w:val="000000"/>
        </w:rPr>
        <w:t>【详解】依据所学知识可知，张謇是中国近代实业家、，政治家、教育家，主张“实业救国”，他创办了南通大生纱厂，发展了中国民族企业，民生公司是第一家大型民办航运企业，著名实业家卢作孚于1925年筹办，创办的起因是中国航运业几乎被外国霸占，航运公司取名为民生公司，寓为“为人民而生”，取自孙中山的三民主义，1926年卢作孚制作了民生轮，民生公司打击了外商，还协助抗战，二者都体现了实业救国，C项正确；“变法图强”是戊戌变法的主张，排除A项；义和团运动的口号是“扶清灭洋”，排除B项；以孙中山为首的资产阶级革命派主张“民主革命”，排除D项。故选C项。</w:t>
      </w:r>
    </w:p>
    <w:p w14:paraId="09ABC51C">
      <w:pPr>
        <w:spacing w:line="360" w:lineRule="auto"/>
        <w:jc w:val="left"/>
        <w:textAlignment w:val="center"/>
        <w:rPr>
          <w:color w:val="000000"/>
        </w:rPr>
      </w:pPr>
      <w:r>
        <w:rPr>
          <w:color w:val="000000"/>
        </w:rPr>
        <w:t xml:space="preserve">9. </w:t>
      </w:r>
      <w:r>
        <w:rPr>
          <w:rFonts w:ascii="宋体" w:hAnsi="宋体" w:eastAsia="宋体" w:cs="宋体"/>
          <w:color w:val="000000"/>
        </w:rPr>
        <w:t>下图反映了我国第一个五年计划期间工业交通建设的主要成就，其中川藏、青藏、新藏公路开通的突出作用是（</w:t>
      </w:r>
      <w:r>
        <w:rPr>
          <w:rFonts w:ascii="Times New Roman" w:hAnsi="Times New Roman" w:eastAsia="Times New Roman" w:cs="Times New Roman"/>
          <w:color w:val="000000"/>
        </w:rPr>
        <w:t xml:space="preserve">    </w:t>
      </w:r>
      <w:r>
        <w:rPr>
          <w:rFonts w:ascii="宋体" w:hAnsi="宋体" w:eastAsia="宋体" w:cs="宋体"/>
          <w:color w:val="000000"/>
        </w:rPr>
        <w:t>）</w:t>
      </w:r>
    </w:p>
    <w:p w14:paraId="3DC536F3">
      <w:pPr>
        <w:spacing w:line="360" w:lineRule="auto"/>
        <w:jc w:val="left"/>
        <w:textAlignment w:val="center"/>
        <w:rPr>
          <w:color w:val="000000"/>
        </w:rPr>
      </w:pPr>
      <w:r>
        <w:rPr>
          <w:color w:val="000000"/>
        </w:rPr>
        <w:drawing>
          <wp:inline distT="0" distB="0" distL="114300" distR="114300">
            <wp:extent cx="2667000" cy="2266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67000" cy="2266950"/>
                    </a:xfrm>
                    <a:prstGeom prst="rect">
                      <a:avLst/>
                    </a:prstGeom>
                  </pic:spPr>
                </pic:pic>
              </a:graphicData>
            </a:graphic>
          </wp:inline>
        </w:drawing>
      </w:r>
    </w:p>
    <w:p w14:paraId="266CB5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保障了东北重工业基地的建设</w:t>
      </w:r>
      <w:r>
        <w:rPr>
          <w:color w:val="000000"/>
        </w:rPr>
        <w:tab/>
      </w:r>
      <w:r>
        <w:rPr>
          <w:color w:val="000000"/>
        </w:rPr>
        <w:t xml:space="preserve">B. </w:t>
      </w:r>
      <w:r>
        <w:rPr>
          <w:rFonts w:ascii="宋体" w:hAnsi="宋体" w:eastAsia="宋体" w:cs="宋体"/>
          <w:color w:val="000000"/>
        </w:rPr>
        <w:t>带动了沿海地区经济快速发展</w:t>
      </w:r>
    </w:p>
    <w:p w14:paraId="245F83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密切了祖国内地与边疆地区的联系</w:t>
      </w:r>
      <w:r>
        <w:rPr>
          <w:color w:val="000000"/>
        </w:rPr>
        <w:tab/>
      </w:r>
      <w:r>
        <w:rPr>
          <w:color w:val="000000"/>
        </w:rPr>
        <w:t xml:space="preserve">D. </w:t>
      </w:r>
      <w:r>
        <w:rPr>
          <w:rFonts w:ascii="宋体" w:hAnsi="宋体" w:eastAsia="宋体" w:cs="宋体"/>
          <w:color w:val="000000"/>
        </w:rPr>
        <w:t>加速了长江南北的经济和文化交流</w:t>
      </w:r>
    </w:p>
    <w:p w14:paraId="2017AF82">
      <w:pPr>
        <w:spacing w:line="360" w:lineRule="auto"/>
        <w:textAlignment w:val="center"/>
        <w:rPr>
          <w:color w:val="000000"/>
        </w:rPr>
      </w:pPr>
      <w:r>
        <w:rPr>
          <w:color w:val="2E75B6"/>
        </w:rPr>
        <w:t>【答案】</w:t>
      </w:r>
      <w:r>
        <w:rPr>
          <w:color w:val="000000"/>
        </w:rPr>
        <w:t>C</w:t>
      </w:r>
    </w:p>
    <w:p w14:paraId="21B26F3F">
      <w:pPr>
        <w:spacing w:line="360" w:lineRule="auto"/>
        <w:textAlignment w:val="center"/>
        <w:rPr>
          <w:color w:val="000000"/>
        </w:rPr>
      </w:pPr>
      <w:r>
        <w:rPr>
          <w:color w:val="2E75B6"/>
        </w:rPr>
        <w:t>【解析】</w:t>
      </w:r>
    </w:p>
    <w:p w14:paraId="01D2CB08">
      <w:pPr>
        <w:spacing w:line="360" w:lineRule="auto"/>
        <w:jc w:val="left"/>
        <w:textAlignment w:val="center"/>
        <w:rPr>
          <w:color w:val="000000"/>
        </w:rPr>
      </w:pPr>
      <w:r>
        <w:rPr>
          <w:color w:val="000000"/>
        </w:rPr>
        <w:t>【详解】根据所学知识，川藏、青藏、新藏公路相继通车，密切了祖国内地与边疆地区的联系，C项正确；川藏、新藏、青藏公路的开通，与“保障东北工业基地的建设”、“带动沿了海地区经济快速发展”没有直接联系，排除AB项；一五计划时期，武汉长江大桥建成通车，连接了长江南北的交通，故“加速了长江南北的经济和文化交流”与川藏、青藏、新藏公路开通无关，排除D项。故选C项。</w:t>
      </w:r>
    </w:p>
    <w:p w14:paraId="54BCF6F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日，非洲苏丹首都喀土穆多地发生武装冲突，安全风险急剧上升。中国派正在亚丁湾护航的导弹驱逐舰南宁舰等，于</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日将首批</w:t>
      </w:r>
      <w:r>
        <w:rPr>
          <w:rFonts w:ascii="Times New Roman" w:hAnsi="Times New Roman" w:eastAsia="Times New Roman" w:cs="Times New Roman"/>
          <w:color w:val="000000"/>
        </w:rPr>
        <w:t>668</w:t>
      </w:r>
      <w:r>
        <w:rPr>
          <w:rFonts w:ascii="宋体" w:hAnsi="宋体" w:eastAsia="宋体" w:cs="宋体"/>
          <w:color w:val="000000"/>
        </w:rPr>
        <w:t>名中国同胞安全撤离到沙特阿拉伯的吉达港。材料从根本上说明（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C5DB897">
      <w:pPr>
        <w:spacing w:line="360" w:lineRule="auto"/>
        <w:jc w:val="left"/>
        <w:textAlignment w:val="center"/>
        <w:rPr>
          <w:color w:val="000000"/>
        </w:rPr>
      </w:pPr>
      <w:r>
        <w:rPr>
          <w:color w:val="000000"/>
        </w:rPr>
        <w:drawing>
          <wp:inline distT="0" distB="0" distL="114300" distR="114300">
            <wp:extent cx="2085975" cy="1933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85975" cy="1933575"/>
                    </a:xfrm>
                    <a:prstGeom prst="rect">
                      <a:avLst/>
                    </a:prstGeom>
                  </pic:spPr>
                </pic:pic>
              </a:graphicData>
            </a:graphic>
          </wp:inline>
        </w:drawing>
      </w:r>
    </w:p>
    <w:p w14:paraId="4D11806F">
      <w:pPr>
        <w:spacing w:line="360" w:lineRule="auto"/>
        <w:jc w:val="left"/>
        <w:textAlignment w:val="center"/>
        <w:rPr>
          <w:color w:val="000000"/>
        </w:rPr>
      </w:pPr>
      <w:r>
        <w:rPr>
          <w:color w:val="000000"/>
        </w:rPr>
        <w:t xml:space="preserve">A. </w:t>
      </w:r>
      <w:r>
        <w:rPr>
          <w:rFonts w:ascii="宋体" w:hAnsi="宋体" w:eastAsia="宋体" w:cs="宋体"/>
          <w:color w:val="000000"/>
        </w:rPr>
        <w:t>中国军队是人民生命安全的坚强后盾</w:t>
      </w:r>
    </w:p>
    <w:p w14:paraId="06D6BCA4">
      <w:pPr>
        <w:spacing w:line="360" w:lineRule="auto"/>
        <w:jc w:val="left"/>
        <w:textAlignment w:val="center"/>
        <w:rPr>
          <w:color w:val="000000"/>
        </w:rPr>
      </w:pPr>
      <w:r>
        <w:rPr>
          <w:color w:val="000000"/>
        </w:rPr>
        <w:t xml:space="preserve">B. </w:t>
      </w:r>
      <w:r>
        <w:rPr>
          <w:rFonts w:ascii="宋体" w:hAnsi="宋体" w:eastAsia="宋体" w:cs="宋体"/>
          <w:color w:val="000000"/>
        </w:rPr>
        <w:t>改革开放后中外人员的流动不断增强</w:t>
      </w:r>
    </w:p>
    <w:p w14:paraId="465B873A">
      <w:pPr>
        <w:spacing w:line="360" w:lineRule="auto"/>
        <w:jc w:val="left"/>
        <w:textAlignment w:val="center"/>
        <w:rPr>
          <w:color w:val="000000"/>
        </w:rPr>
      </w:pPr>
      <w:r>
        <w:rPr>
          <w:color w:val="000000"/>
        </w:rPr>
        <w:t xml:space="preserve">C. </w:t>
      </w:r>
      <w:r>
        <w:rPr>
          <w:rFonts w:ascii="宋体" w:hAnsi="宋体" w:eastAsia="宋体" w:cs="宋体"/>
          <w:color w:val="000000"/>
        </w:rPr>
        <w:t>人民海军装备的现代化水平不断提高</w:t>
      </w:r>
    </w:p>
    <w:p w14:paraId="6E075FA0">
      <w:pPr>
        <w:spacing w:line="360" w:lineRule="auto"/>
        <w:jc w:val="left"/>
        <w:textAlignment w:val="center"/>
        <w:rPr>
          <w:color w:val="000000"/>
        </w:rPr>
      </w:pPr>
      <w:r>
        <w:rPr>
          <w:color w:val="000000"/>
        </w:rPr>
        <w:t xml:space="preserve">D. </w:t>
      </w:r>
      <w:r>
        <w:rPr>
          <w:rFonts w:ascii="宋体" w:hAnsi="宋体" w:eastAsia="宋体" w:cs="宋体"/>
          <w:color w:val="000000"/>
        </w:rPr>
        <w:t>人民解放军已经建立起联合作战体系</w:t>
      </w:r>
    </w:p>
    <w:p w14:paraId="4F362FF2">
      <w:pPr>
        <w:spacing w:line="360" w:lineRule="auto"/>
        <w:textAlignment w:val="center"/>
        <w:rPr>
          <w:color w:val="000000"/>
        </w:rPr>
      </w:pPr>
      <w:r>
        <w:rPr>
          <w:color w:val="2E75B6"/>
        </w:rPr>
        <w:t>【答案】</w:t>
      </w:r>
      <w:r>
        <w:rPr>
          <w:color w:val="000000"/>
        </w:rPr>
        <w:t>A</w:t>
      </w:r>
    </w:p>
    <w:p w14:paraId="0385F300">
      <w:pPr>
        <w:spacing w:line="360" w:lineRule="auto"/>
        <w:textAlignment w:val="center"/>
        <w:rPr>
          <w:color w:val="000000"/>
        </w:rPr>
      </w:pPr>
      <w:r>
        <w:rPr>
          <w:color w:val="2E75B6"/>
        </w:rPr>
        <w:t>【解析】</w:t>
      </w:r>
    </w:p>
    <w:p w14:paraId="11C876BE">
      <w:pPr>
        <w:spacing w:line="360" w:lineRule="auto"/>
        <w:jc w:val="left"/>
        <w:textAlignment w:val="center"/>
        <w:rPr>
          <w:color w:val="000000"/>
        </w:rPr>
      </w:pPr>
      <w:r>
        <w:rPr>
          <w:color w:val="000000"/>
        </w:rPr>
        <w:t>【详解】根据所学分析题干材料可知，中国海军的撤侨行动保障了中国同胞的生命安全，由此可知，中国军队是人民生命安全的坚强后盾，A项正确；中国同胞出现在苏丹可以说明改革开放后中外人员的流动不断增强，撤侨出动先进的导弹驱逐舰南宁舰以说明人民海军装备的现代化水平不断提高，但这些都不是材料要表达的主要内容，排除BC两项；材料没有提及人民解放军的联合作战体系，排除D项。故选A项。</w:t>
      </w:r>
    </w:p>
    <w:p w14:paraId="08067541">
      <w:pPr>
        <w:spacing w:line="360" w:lineRule="auto"/>
        <w:jc w:val="left"/>
        <w:textAlignment w:val="center"/>
        <w:rPr>
          <w:color w:val="000000"/>
        </w:rPr>
      </w:pPr>
      <w:r>
        <w:rPr>
          <w:color w:val="000000"/>
        </w:rPr>
        <w:t xml:space="preserve">11. </w:t>
      </w:r>
      <w:r>
        <w:rPr>
          <w:rFonts w:ascii="宋体" w:hAnsi="宋体" w:eastAsia="宋体" w:cs="宋体"/>
          <w:color w:val="000000"/>
        </w:rPr>
        <w:t>据史书记载，阿拉伯帝国时期，巴格达的市场上，有从中国运来的瓷器、丝绸和麝香，从印度和马来群岛运来的香料、矿物和染料，从非洲东部运来的象牙、金粉等。这表明阿拉伯帝国（</w:t>
      </w:r>
      <w:r>
        <w:rPr>
          <w:rFonts w:ascii="Times New Roman" w:hAnsi="Times New Roman" w:eastAsia="Times New Roman" w:cs="Times New Roman"/>
          <w:color w:val="000000"/>
        </w:rPr>
        <w:t xml:space="preserve">    </w:t>
      </w:r>
      <w:r>
        <w:rPr>
          <w:rFonts w:ascii="宋体" w:hAnsi="宋体" w:eastAsia="宋体" w:cs="宋体"/>
          <w:color w:val="000000"/>
        </w:rPr>
        <w:t>）</w:t>
      </w:r>
    </w:p>
    <w:p w14:paraId="7DD4BE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疆域辽阔</w:t>
      </w:r>
      <w:r>
        <w:rPr>
          <w:color w:val="000000"/>
        </w:rPr>
        <w:tab/>
      </w:r>
      <w:r>
        <w:rPr>
          <w:color w:val="000000"/>
        </w:rPr>
        <w:t xml:space="preserve">B. </w:t>
      </w:r>
      <w:r>
        <w:rPr>
          <w:rFonts w:ascii="宋体" w:hAnsi="宋体" w:eastAsia="宋体" w:cs="宋体"/>
          <w:color w:val="000000"/>
        </w:rPr>
        <w:t>贸易发达</w:t>
      </w:r>
      <w:r>
        <w:rPr>
          <w:color w:val="000000"/>
        </w:rPr>
        <w:tab/>
      </w:r>
      <w:r>
        <w:rPr>
          <w:color w:val="000000"/>
        </w:rPr>
        <w:t xml:space="preserve">C. </w:t>
      </w:r>
      <w:r>
        <w:rPr>
          <w:rFonts w:ascii="宋体" w:hAnsi="宋体" w:eastAsia="宋体" w:cs="宋体"/>
          <w:color w:val="000000"/>
        </w:rPr>
        <w:t>人口密集</w:t>
      </w:r>
      <w:r>
        <w:rPr>
          <w:color w:val="000000"/>
        </w:rPr>
        <w:tab/>
      </w:r>
      <w:r>
        <w:rPr>
          <w:color w:val="000000"/>
        </w:rPr>
        <w:t xml:space="preserve">D. </w:t>
      </w:r>
      <w:r>
        <w:rPr>
          <w:rFonts w:ascii="宋体" w:hAnsi="宋体" w:eastAsia="宋体" w:cs="宋体"/>
          <w:color w:val="000000"/>
        </w:rPr>
        <w:t>港口众多</w:t>
      </w:r>
    </w:p>
    <w:p w14:paraId="74BF6D76">
      <w:pPr>
        <w:spacing w:line="360" w:lineRule="auto"/>
        <w:textAlignment w:val="center"/>
        <w:rPr>
          <w:color w:val="000000"/>
        </w:rPr>
      </w:pPr>
      <w:r>
        <w:rPr>
          <w:color w:val="2E75B6"/>
        </w:rPr>
        <w:t>【答案】</w:t>
      </w:r>
      <w:r>
        <w:rPr>
          <w:color w:val="000000"/>
        </w:rPr>
        <w:t>B</w:t>
      </w:r>
    </w:p>
    <w:p w14:paraId="6E8CB5DB">
      <w:pPr>
        <w:spacing w:line="360" w:lineRule="auto"/>
        <w:textAlignment w:val="center"/>
        <w:rPr>
          <w:color w:val="000000"/>
        </w:rPr>
      </w:pPr>
      <w:r>
        <w:rPr>
          <w:color w:val="2E75B6"/>
        </w:rPr>
        <w:t>【解析】</w:t>
      </w:r>
    </w:p>
    <w:p w14:paraId="251A7C83">
      <w:pPr>
        <w:spacing w:line="360" w:lineRule="auto"/>
        <w:jc w:val="left"/>
        <w:textAlignment w:val="center"/>
        <w:rPr>
          <w:color w:val="000000"/>
        </w:rPr>
      </w:pPr>
      <w:r>
        <w:rPr>
          <w:color w:val="000000"/>
        </w:rPr>
        <w:t>【详解】根据题意可知，阿拉伯帝国的巴格达市场上拥有东亚、东南亚和南亚、非洲各地的商品，说明阿拉伯帝国与海外市场联系加强，贸易发达，B项正确；材料没有涉及阿拉伯帝国的疆域信息，得不出疆域辽阔的结论，排除A项；材料没有涉及阿拉伯帝国人口分布情况，得不出人口密集的结论，排除C项；港口众多在材料没有体现，只是强调贸易发达，排除D项。故选B项。</w:t>
      </w:r>
    </w:p>
    <w:p w14:paraId="21B2111B">
      <w:pPr>
        <w:spacing w:line="360" w:lineRule="auto"/>
        <w:jc w:val="left"/>
        <w:textAlignment w:val="center"/>
        <w:rPr>
          <w:color w:val="000000"/>
        </w:rPr>
      </w:pPr>
      <w:r>
        <w:rPr>
          <w:color w:val="000000"/>
        </w:rPr>
        <w:t xml:space="preserve">12. </w:t>
      </w:r>
      <w:r>
        <w:rPr>
          <w:rFonts w:ascii="宋体" w:hAnsi="宋体" w:eastAsia="宋体" w:cs="宋体"/>
          <w:color w:val="000000"/>
        </w:rPr>
        <w:t>在中世纪，雕塑只是为了给教堂的神龛和大门作装饰。而在文艺复兴时期，矗立在城市广场上的雕像往往充满动感，参观者可以从各个角度仔细观察，充分欣赏人体之美和人的力量之美。这实质上反映了文艺复兴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FF8E8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雕塑使用范围扩大</w:t>
      </w:r>
      <w:r>
        <w:rPr>
          <w:color w:val="000000"/>
        </w:rPr>
        <w:tab/>
      </w:r>
      <w:r>
        <w:rPr>
          <w:color w:val="000000"/>
        </w:rPr>
        <w:t xml:space="preserve">B. </w:t>
      </w:r>
      <w:r>
        <w:rPr>
          <w:rFonts w:ascii="宋体" w:hAnsi="宋体" w:eastAsia="宋体" w:cs="宋体"/>
          <w:color w:val="000000"/>
        </w:rPr>
        <w:t>宗教退出人们生活</w:t>
      </w:r>
    </w:p>
    <w:p w14:paraId="2581582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雕塑装饰功能增强</w:t>
      </w:r>
      <w:r>
        <w:rPr>
          <w:color w:val="000000"/>
        </w:rPr>
        <w:tab/>
      </w:r>
      <w:r>
        <w:rPr>
          <w:color w:val="000000"/>
        </w:rPr>
        <w:t xml:space="preserve">D. </w:t>
      </w:r>
      <w:r>
        <w:rPr>
          <w:rFonts w:ascii="宋体" w:hAnsi="宋体" w:eastAsia="宋体" w:cs="宋体"/>
          <w:color w:val="000000"/>
        </w:rPr>
        <w:t>人文主义思想流行</w:t>
      </w:r>
    </w:p>
    <w:p w14:paraId="674A82EC">
      <w:pPr>
        <w:spacing w:line="360" w:lineRule="auto"/>
        <w:textAlignment w:val="center"/>
        <w:rPr>
          <w:color w:val="000000"/>
        </w:rPr>
      </w:pPr>
      <w:r>
        <w:rPr>
          <w:color w:val="2E75B6"/>
        </w:rPr>
        <w:t>【答案】</w:t>
      </w:r>
      <w:r>
        <w:rPr>
          <w:color w:val="000000"/>
        </w:rPr>
        <w:t>D</w:t>
      </w:r>
    </w:p>
    <w:p w14:paraId="47074BF9">
      <w:pPr>
        <w:spacing w:line="360" w:lineRule="auto"/>
        <w:textAlignment w:val="center"/>
        <w:rPr>
          <w:color w:val="000000"/>
        </w:rPr>
      </w:pPr>
      <w:r>
        <w:rPr>
          <w:color w:val="2E75B6"/>
        </w:rPr>
        <w:t>【解析】</w:t>
      </w:r>
    </w:p>
    <w:p w14:paraId="11403CED">
      <w:pPr>
        <w:spacing w:line="360" w:lineRule="auto"/>
        <w:jc w:val="left"/>
        <w:textAlignment w:val="center"/>
        <w:rPr>
          <w:color w:val="000000"/>
        </w:rPr>
      </w:pPr>
      <w:r>
        <w:rPr>
          <w:color w:val="000000"/>
        </w:rPr>
        <w:t>【详解】从题干材料中的“充分欣赏人体之美和人的力量之美”可知，文艺复兴时期人文主义思想流行，雕塑中体现了人文主义精神，D项正确；从“雕塑只是为了给教堂的神龛和大门作装饰”到“雕像往往充满动感，参观者……充分欣赏人体之美和人的力量之美”可知，雕塑的使用范围的确扩大了，不再仅仅作装饰用，更是让人欣赏，但这不是材料要表达的主要内容，排除AC两项；文艺复兴时期虽然反对宗教压迫，但宗教并没有完全退出人们的生活，排除B项。故选D项。</w:t>
      </w:r>
    </w:p>
    <w:p w14:paraId="1478761F">
      <w:pPr>
        <w:spacing w:line="360" w:lineRule="auto"/>
        <w:jc w:val="left"/>
        <w:textAlignment w:val="center"/>
        <w:rPr>
          <w:color w:val="000000"/>
        </w:rPr>
      </w:pPr>
      <w:r>
        <w:rPr>
          <w:color w:val="000000"/>
        </w:rPr>
        <w:t xml:space="preserve">13. </w:t>
      </w:r>
      <w:r>
        <w:rPr>
          <w:rFonts w:ascii="宋体" w:hAnsi="宋体" w:eastAsia="宋体" w:cs="宋体"/>
          <w:color w:val="000000"/>
        </w:rPr>
        <w:t>任何事物都是在特定的、具体的时间和空间条件下存在的，只有在特定的时空框架中，才可能对史事有准确的理解。下列对史事时间和空间表述完整的是（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73A9EB">
      <w:pPr>
        <w:spacing w:line="360" w:lineRule="auto"/>
        <w:jc w:val="left"/>
        <w:textAlignment w:val="center"/>
        <w:rPr>
          <w:color w:val="000000"/>
        </w:rPr>
      </w:pPr>
      <w:r>
        <w:rPr>
          <w:color w:val="000000"/>
        </w:rPr>
        <w:t xml:space="preserve">A. </w:t>
      </w:r>
      <w:r>
        <w:rPr>
          <w:rFonts w:ascii="宋体" w:hAnsi="宋体" w:eastAsia="宋体" w:cs="宋体"/>
          <w:color w:val="000000"/>
        </w:rPr>
        <w:t>重庆发现了多座石阙，其中在忠县有三座</w:t>
      </w:r>
    </w:p>
    <w:p w14:paraId="516A9E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1848</w:t>
      </w:r>
      <w:r>
        <w:rPr>
          <w:rFonts w:ascii="宋体" w:hAnsi="宋体" w:eastAsia="宋体" w:cs="宋体"/>
          <w:color w:val="000000"/>
        </w:rPr>
        <w:t>年，马克思、恩格斯在伦敦发表《共产党宣言》</w:t>
      </w:r>
    </w:p>
    <w:p w14:paraId="5E7B634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月，奥匈帝国皇储被刺杀，成为第一次世界大战的导火索</w:t>
      </w:r>
    </w:p>
    <w:p w14:paraId="6D98C1C9">
      <w:pPr>
        <w:spacing w:line="360" w:lineRule="auto"/>
        <w:jc w:val="left"/>
        <w:textAlignment w:val="center"/>
        <w:rPr>
          <w:color w:val="000000"/>
        </w:rPr>
      </w:pPr>
      <w:r>
        <w:rPr>
          <w:color w:val="000000"/>
        </w:rPr>
        <w:t xml:space="preserve">D. </w:t>
      </w:r>
      <w:r>
        <w:rPr>
          <w:rFonts w:ascii="宋体" w:hAnsi="宋体" w:eastAsia="宋体" w:cs="宋体"/>
          <w:color w:val="000000"/>
        </w:rPr>
        <w:t>由于日本飞机的轰炸，八路军办事处分迁到红岩嘴</w:t>
      </w:r>
      <w:r>
        <w:rPr>
          <w:rFonts w:ascii="Times New Roman" w:hAnsi="Times New Roman" w:eastAsia="Times New Roman" w:cs="Times New Roman"/>
          <w:color w:val="000000"/>
        </w:rPr>
        <w:t>13</w:t>
      </w:r>
      <w:r>
        <w:rPr>
          <w:rFonts w:ascii="宋体" w:hAnsi="宋体" w:eastAsia="宋体" w:cs="宋体"/>
          <w:color w:val="000000"/>
        </w:rPr>
        <w:t>号和曾家岩</w:t>
      </w:r>
      <w:r>
        <w:rPr>
          <w:rFonts w:ascii="Times New Roman" w:hAnsi="Times New Roman" w:eastAsia="Times New Roman" w:cs="Times New Roman"/>
          <w:color w:val="000000"/>
        </w:rPr>
        <w:t>50</w:t>
      </w:r>
      <w:r>
        <w:rPr>
          <w:rFonts w:ascii="宋体" w:hAnsi="宋体" w:eastAsia="宋体" w:cs="宋体"/>
          <w:color w:val="000000"/>
        </w:rPr>
        <w:t>号两处</w:t>
      </w:r>
    </w:p>
    <w:p w14:paraId="4492E377">
      <w:pPr>
        <w:spacing w:line="360" w:lineRule="auto"/>
        <w:textAlignment w:val="center"/>
        <w:rPr>
          <w:color w:val="000000"/>
        </w:rPr>
      </w:pPr>
      <w:r>
        <w:rPr>
          <w:color w:val="2E75B6"/>
        </w:rPr>
        <w:t>【答案】</w:t>
      </w:r>
      <w:r>
        <w:rPr>
          <w:color w:val="000000"/>
        </w:rPr>
        <w:t>B</w:t>
      </w:r>
    </w:p>
    <w:p w14:paraId="6F29AA61">
      <w:pPr>
        <w:spacing w:line="360" w:lineRule="auto"/>
        <w:textAlignment w:val="center"/>
        <w:rPr>
          <w:color w:val="000000"/>
        </w:rPr>
      </w:pPr>
      <w:r>
        <w:rPr>
          <w:color w:val="2E75B6"/>
        </w:rPr>
        <w:t>【解析】</w:t>
      </w:r>
    </w:p>
    <w:p w14:paraId="07683150">
      <w:pPr>
        <w:spacing w:line="360" w:lineRule="auto"/>
        <w:jc w:val="left"/>
        <w:textAlignment w:val="center"/>
        <w:rPr>
          <w:color w:val="000000"/>
        </w:rPr>
      </w:pPr>
      <w:r>
        <w:rPr>
          <w:color w:val="000000"/>
        </w:rPr>
        <w:t>【详解】根据题意可知，要对史事有准确</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理解，史事的时间和空间需要表述完整，1848年，马克思、恩格斯在伦敦发表《共产党宣言》，标志马克思主义诞生，符合题意，B项正确；AD项都是缺失史事的时间，C项缺失史事的空间，都与题意不符，排除ACD项。故选B项。</w:t>
      </w:r>
    </w:p>
    <w:p w14:paraId="059D9AB2">
      <w:pPr>
        <w:spacing w:line="360" w:lineRule="auto"/>
        <w:jc w:val="left"/>
        <w:textAlignment w:val="center"/>
        <w:rPr>
          <w:color w:val="000000"/>
        </w:rPr>
      </w:pPr>
      <w:r>
        <w:rPr>
          <w:color w:val="000000"/>
        </w:rPr>
        <w:t xml:space="preserve">14. </w:t>
      </w:r>
      <w:r>
        <w:rPr>
          <w:rFonts w:ascii="宋体" w:hAnsi="宋体" w:eastAsia="宋体" w:cs="宋体"/>
          <w:color w:val="000000"/>
        </w:rPr>
        <w:t>下边是小勇同学学习美国南北战争后制作的思维导图，从中可以得出南北战争的本质是（</w:t>
      </w:r>
      <w:r>
        <w:rPr>
          <w:rFonts w:ascii="Times New Roman" w:hAnsi="Times New Roman" w:eastAsia="Times New Roman" w:cs="Times New Roman"/>
          <w:color w:val="000000"/>
        </w:rPr>
        <w:t xml:space="preserve">    </w:t>
      </w:r>
      <w:r>
        <w:rPr>
          <w:rFonts w:ascii="宋体" w:hAnsi="宋体" w:eastAsia="宋体" w:cs="宋体"/>
          <w:color w:val="000000"/>
        </w:rPr>
        <w:t>）</w:t>
      </w:r>
    </w:p>
    <w:p w14:paraId="7C7D314F">
      <w:pPr>
        <w:spacing w:line="360" w:lineRule="auto"/>
        <w:jc w:val="left"/>
        <w:textAlignment w:val="center"/>
        <w:rPr>
          <w:color w:val="000000"/>
        </w:rPr>
      </w:pPr>
      <w:r>
        <w:rPr>
          <w:color w:val="000000"/>
        </w:rPr>
        <w:drawing>
          <wp:inline distT="0" distB="0" distL="114300" distR="114300">
            <wp:extent cx="4210050" cy="990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210050" cy="990600"/>
                    </a:xfrm>
                    <a:prstGeom prst="rect">
                      <a:avLst/>
                    </a:prstGeom>
                  </pic:spPr>
                </pic:pic>
              </a:graphicData>
            </a:graphic>
          </wp:inline>
        </w:drawing>
      </w:r>
    </w:p>
    <w:p w14:paraId="44D7EE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更新行业比重</w:t>
      </w:r>
      <w:r>
        <w:rPr>
          <w:color w:val="000000"/>
        </w:rPr>
        <w:tab/>
      </w:r>
      <w:r>
        <w:rPr>
          <w:color w:val="000000"/>
        </w:rPr>
        <w:t xml:space="preserve">B. </w:t>
      </w:r>
      <w:r>
        <w:rPr>
          <w:rFonts w:ascii="宋体" w:hAnsi="宋体" w:eastAsia="宋体" w:cs="宋体"/>
          <w:color w:val="000000"/>
        </w:rPr>
        <w:t>调整生产关系</w:t>
      </w:r>
      <w:r>
        <w:rPr>
          <w:color w:val="000000"/>
        </w:rPr>
        <w:tab/>
      </w:r>
      <w:r>
        <w:rPr>
          <w:color w:val="000000"/>
        </w:rPr>
        <w:t xml:space="preserve">C. </w:t>
      </w:r>
      <w:r>
        <w:rPr>
          <w:rFonts w:ascii="宋体" w:hAnsi="宋体" w:eastAsia="宋体" w:cs="宋体"/>
          <w:color w:val="000000"/>
        </w:rPr>
        <w:t>改变国家性质</w:t>
      </w:r>
      <w:r>
        <w:rPr>
          <w:color w:val="000000"/>
        </w:rPr>
        <w:tab/>
      </w:r>
      <w:r>
        <w:rPr>
          <w:color w:val="000000"/>
        </w:rPr>
        <w:t xml:space="preserve">D. </w:t>
      </w:r>
      <w:r>
        <w:rPr>
          <w:rFonts w:ascii="宋体" w:hAnsi="宋体" w:eastAsia="宋体" w:cs="宋体"/>
          <w:color w:val="000000"/>
        </w:rPr>
        <w:t>摆脱殖民统治</w:t>
      </w:r>
    </w:p>
    <w:p w14:paraId="1CE77F97">
      <w:pPr>
        <w:spacing w:line="360" w:lineRule="auto"/>
        <w:textAlignment w:val="center"/>
        <w:rPr>
          <w:color w:val="000000"/>
        </w:rPr>
      </w:pPr>
      <w:r>
        <w:rPr>
          <w:color w:val="2E75B6"/>
        </w:rPr>
        <w:t>【答案】</w:t>
      </w:r>
      <w:r>
        <w:rPr>
          <w:color w:val="000000"/>
        </w:rPr>
        <w:t>B</w:t>
      </w:r>
    </w:p>
    <w:p w14:paraId="4B33E498">
      <w:pPr>
        <w:spacing w:line="360" w:lineRule="auto"/>
        <w:textAlignment w:val="center"/>
        <w:rPr>
          <w:color w:val="000000"/>
        </w:rPr>
      </w:pPr>
      <w:r>
        <w:rPr>
          <w:color w:val="2E75B6"/>
        </w:rPr>
        <w:t>【解析】</w:t>
      </w:r>
    </w:p>
    <w:p w14:paraId="776F1A32">
      <w:pPr>
        <w:spacing w:line="360" w:lineRule="auto"/>
        <w:jc w:val="left"/>
        <w:textAlignment w:val="center"/>
        <w:rPr>
          <w:color w:val="000000"/>
        </w:rPr>
      </w:pPr>
      <w:r>
        <w:rPr>
          <w:color w:val="000000"/>
        </w:rPr>
        <w:t>【详解】根据所学解读思维导图可知，南北战争的矛盾焦点是奴隶制的存废，是北方资本主义与南方种植园经济之间的矛盾，由此可知，南北战争的本质是要调整生产关系，废除种植园经济中的奴隶制，发展资本主义，B项正确；奴隶制存废本质是要调整生产关系，而不是简单的更新行业比重，排除A项；美国的国家性质并没有因为南北战争而改变，排除C项；美国已经通过独立战争摆脱了英国的殖民统治，排除D项。故选B项。</w:t>
      </w:r>
    </w:p>
    <w:p w14:paraId="7D0A6DE1">
      <w:pPr>
        <w:spacing w:line="360" w:lineRule="auto"/>
        <w:jc w:val="left"/>
        <w:textAlignment w:val="center"/>
        <w:rPr>
          <w:color w:val="000000"/>
        </w:rPr>
      </w:pPr>
      <w:r>
        <w:rPr>
          <w:color w:val="000000"/>
        </w:rPr>
        <w:t xml:space="preserve">15. </w:t>
      </w:r>
      <w:r>
        <w:rPr>
          <w:rFonts w:ascii="宋体" w:hAnsi="宋体" w:eastAsia="宋体" w:cs="宋体"/>
          <w:color w:val="000000"/>
        </w:rPr>
        <w:t>观察下边两幅地图，可以得出英法美与苏联之间关系的发展趋势是（</w:t>
      </w:r>
      <w:r>
        <w:rPr>
          <w:rFonts w:ascii="Times New Roman" w:hAnsi="Times New Roman" w:eastAsia="Times New Roman" w:cs="Times New Roman"/>
          <w:color w:val="000000"/>
        </w:rPr>
        <w:t xml:space="preserve">    </w:t>
      </w:r>
      <w:r>
        <w:rPr>
          <w:rFonts w:ascii="宋体" w:hAnsi="宋体" w:eastAsia="宋体" w:cs="宋体"/>
          <w:color w:val="000000"/>
        </w:rPr>
        <w:t>）</w:t>
      </w:r>
    </w:p>
    <w:p w14:paraId="143B79E9">
      <w:pPr>
        <w:spacing w:line="360" w:lineRule="auto"/>
        <w:jc w:val="left"/>
        <w:textAlignment w:val="center"/>
        <w:rPr>
          <w:color w:val="000000"/>
        </w:rPr>
      </w:pPr>
      <w:r>
        <w:rPr>
          <w:color w:val="000000"/>
        </w:rPr>
        <w:drawing>
          <wp:inline distT="0" distB="0" distL="114300" distR="114300">
            <wp:extent cx="4076700" cy="2562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76700" cy="2562225"/>
                    </a:xfrm>
                    <a:prstGeom prst="rect">
                      <a:avLst/>
                    </a:prstGeom>
                  </pic:spPr>
                </pic:pic>
              </a:graphicData>
            </a:graphic>
          </wp:inline>
        </w:drawing>
      </w:r>
    </w:p>
    <w:p w14:paraId="2BE6130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由合作走向对抗</w:t>
      </w:r>
      <w:r>
        <w:rPr>
          <w:color w:val="000000"/>
        </w:rPr>
        <w:tab/>
      </w:r>
      <w:r>
        <w:rPr>
          <w:color w:val="000000"/>
        </w:rPr>
        <w:t xml:space="preserve">B. </w:t>
      </w:r>
      <w:r>
        <w:rPr>
          <w:rFonts w:ascii="宋体" w:hAnsi="宋体" w:eastAsia="宋体" w:cs="宋体"/>
          <w:color w:val="000000"/>
        </w:rPr>
        <w:t>由对峙走向联合</w:t>
      </w:r>
    </w:p>
    <w:p w14:paraId="6E4583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由封锁走向互利</w:t>
      </w:r>
      <w:r>
        <w:rPr>
          <w:color w:val="000000"/>
        </w:rPr>
        <w:tab/>
      </w:r>
      <w:r>
        <w:rPr>
          <w:color w:val="000000"/>
        </w:rPr>
        <w:t xml:space="preserve">D. </w:t>
      </w:r>
      <w:r>
        <w:rPr>
          <w:rFonts w:ascii="宋体" w:hAnsi="宋体" w:eastAsia="宋体" w:cs="宋体"/>
          <w:color w:val="000000"/>
        </w:rPr>
        <w:t>由战争走向和平</w:t>
      </w:r>
    </w:p>
    <w:p w14:paraId="76EF3F00">
      <w:pPr>
        <w:spacing w:line="360" w:lineRule="auto"/>
        <w:textAlignment w:val="center"/>
        <w:rPr>
          <w:color w:val="000000"/>
        </w:rPr>
      </w:pPr>
      <w:r>
        <w:rPr>
          <w:color w:val="2E75B6"/>
        </w:rPr>
        <w:t>【答案】</w:t>
      </w:r>
      <w:r>
        <w:rPr>
          <w:color w:val="000000"/>
        </w:rPr>
        <w:t>A</w:t>
      </w:r>
    </w:p>
    <w:p w14:paraId="0E9E73D6">
      <w:pPr>
        <w:spacing w:line="360" w:lineRule="auto"/>
        <w:textAlignment w:val="center"/>
        <w:rPr>
          <w:color w:val="000000"/>
        </w:rPr>
      </w:pPr>
      <w:r>
        <w:rPr>
          <w:color w:val="2E75B6"/>
        </w:rPr>
        <w:t>【解析】</w:t>
      </w:r>
    </w:p>
    <w:p w14:paraId="0449577D">
      <w:pPr>
        <w:spacing w:line="360" w:lineRule="auto"/>
        <w:jc w:val="left"/>
        <w:textAlignment w:val="center"/>
        <w:rPr>
          <w:color w:val="000000"/>
        </w:rPr>
      </w:pPr>
      <w:r>
        <w:rPr>
          <w:color w:val="000000"/>
        </w:rPr>
        <w:t>【详解】根</w:t>
      </w:r>
      <w:r>
        <w:rPr>
          <w:rFonts w:ascii="宋体" w:hAnsi="宋体" w:eastAsia="宋体" w:cs="宋体"/>
          <w:color w:val="000000"/>
        </w:rPr>
        <w:t>据“1943—1945年的欧洲、北非战场示意图”和所学知识可知，英美苏团结合作抗击德国法西斯，在欧洲战场取得重大胜利；由“柏林墙示意图”可知，以美国为首的资本主义阵营和以苏联为首的社会主义阵营分裂对抗，德国分裂，故可以得出英法美与苏联之间关系的发展趋势是由合作走向对抗，A项正确；由“1943—1945年的欧洲、北非战场示意图”可知，美苏合作抗击德国法西斯，不符由对峙走向联合，排除B项；美苏之间由战时合作到战后分裂对抗，不符合由封锁走向互利、由战争走向和平，排除CD项。故选A项。</w:t>
      </w:r>
    </w:p>
    <w:p w14:paraId="64C8287E">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15</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分。请按要求在答题卡上作答。</w:t>
      </w:r>
    </w:p>
    <w:p w14:paraId="5717310B">
      <w:pPr>
        <w:spacing w:line="360" w:lineRule="auto"/>
        <w:jc w:val="left"/>
        <w:textAlignment w:val="center"/>
        <w:rPr>
          <w:color w:val="000000"/>
        </w:rPr>
      </w:pPr>
      <w:r>
        <w:rPr>
          <w:color w:val="000000"/>
        </w:rPr>
        <w:t xml:space="preserve">16. </w:t>
      </w:r>
      <w:r>
        <w:rPr>
          <w:rFonts w:ascii="宋体" w:hAnsi="宋体" w:eastAsia="宋体" w:cs="宋体"/>
          <w:color w:val="000000"/>
        </w:rPr>
        <w:t>阅读下列材料，回答问题。</w:t>
      </w:r>
    </w:p>
    <w:p w14:paraId="380F590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唐（太宗）平东突厥后，将突厥降众安置内地，让他们保持原有的生产和生活习惯，仍以其首长统治原有部众。隋末以来，边民多为突厥所掠，北疆平定以后，下令“访求没落之人，赎以货财”，室韦、乌罗护、靺鞨三部人为所掠者，“亦令赎还”。对各族将领都视为一体。当时有不少战功卓著的少数民族将领，至于被任为将军而在地方任职的那就更多了。当时突厥与吐谷浑各请互市，他们从内地得到了大量的布帛，而内地一定程度上也解决了“民乏耕牛”的困难。在“四海宁一”的条件下，正是以汉族为主体的各族人民共同创造了唐代高度发展的经济和文化。</w:t>
      </w:r>
    </w:p>
    <w:p w14:paraId="10658316">
      <w:pPr>
        <w:spacing w:line="360" w:lineRule="auto"/>
        <w:ind w:firstLine="420"/>
        <w:jc w:val="right"/>
        <w:textAlignment w:val="center"/>
        <w:rPr>
          <w:color w:val="000000"/>
        </w:rPr>
      </w:pPr>
      <w:r>
        <w:rPr>
          <w:rFonts w:ascii="楷体" w:hAnsi="楷体" w:eastAsia="楷体" w:cs="楷体"/>
          <w:color w:val="000000"/>
        </w:rPr>
        <w:t>——摘编自白寿彝《中国通史》</w:t>
      </w:r>
    </w:p>
    <w:p w14:paraId="2F34C03B">
      <w:pPr>
        <w:spacing w:line="360" w:lineRule="auto"/>
        <w:jc w:val="left"/>
        <w:textAlignment w:val="center"/>
        <w:rPr>
          <w:color w:val="000000"/>
        </w:rPr>
      </w:pPr>
      <w:r>
        <w:rPr>
          <w:color w:val="000000"/>
        </w:rPr>
        <w:t>（1）</w:t>
      </w:r>
      <w:r>
        <w:rPr>
          <w:rFonts w:ascii="宋体" w:hAnsi="宋体" w:eastAsia="宋体" w:cs="宋体"/>
          <w:color w:val="000000"/>
        </w:rPr>
        <w:t>根据材料一，归纳唐太宗开明</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民族政策体现在哪些方面，并概述其效果。</w:t>
      </w:r>
    </w:p>
    <w:p w14:paraId="065AA07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1939</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德国发动了对波兰的进攻，第二次世界大战由此全面爆发。战争初期，英、法宣而不战，德国迅速占领了波兰以及北欧、西欧诸国，就连法国也在不到一个月的时间内战败投降，英伦三岛岌岌可危。苏联在德国西进的同时，忙于建立“东方战线”，将自己的国界向西推进了数百公里。美国身处大洋彼岸，对于战争仍抱着观望态度。法西斯国家在战争初期完全占据了战场的主动，人类面临陷入法西斯国家奴役的危险。随着战争的逐步扩大，各反法西斯国家都认识到了团结抗战的必要性，最终于</w:t>
      </w:r>
      <w:r>
        <w:rPr>
          <w:rFonts w:ascii="Times New Roman" w:hAnsi="Times New Roman" w:eastAsia="Times New Roman" w:cs="Times New Roman"/>
          <w:color w:val="000000"/>
        </w:rPr>
        <w:t>1942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月结成了世界反法西斯同盟，从而在反法西斯战争中占据了明显的优势。</w:t>
      </w:r>
      <w:r>
        <w:rPr>
          <w:rFonts w:ascii="Times New Roman" w:hAnsi="Times New Roman" w:eastAsia="Times New Roman" w:cs="Times New Roman"/>
          <w:color w:val="000000"/>
        </w:rPr>
        <w:t>1945</w:t>
      </w:r>
      <w:r>
        <w:rPr>
          <w:rFonts w:ascii="楷体" w:hAnsi="楷体" w:eastAsia="楷体" w:cs="楷体"/>
          <w:color w:val="000000"/>
        </w:rPr>
        <w:t>年，第二次世界大战以反法西斯国家的最后胜利而宣告结束。</w:t>
      </w:r>
    </w:p>
    <w:p w14:paraId="14C5F4F0">
      <w:pPr>
        <w:spacing w:line="360" w:lineRule="auto"/>
        <w:ind w:firstLine="420"/>
        <w:jc w:val="right"/>
        <w:textAlignment w:val="center"/>
        <w:rPr>
          <w:color w:val="000000"/>
        </w:rPr>
      </w:pPr>
      <w:r>
        <w:rPr>
          <w:rFonts w:ascii="楷体" w:hAnsi="楷体" w:eastAsia="楷体" w:cs="楷体"/>
          <w:color w:val="000000"/>
        </w:rPr>
        <w:t>——摘编自齐涛主编《世界通史教程》</w:t>
      </w:r>
    </w:p>
    <w:p w14:paraId="01D93277">
      <w:pPr>
        <w:spacing w:line="360" w:lineRule="auto"/>
        <w:jc w:val="left"/>
        <w:textAlignment w:val="center"/>
        <w:rPr>
          <w:color w:val="000000"/>
        </w:rPr>
      </w:pPr>
      <w:r>
        <w:rPr>
          <w:color w:val="000000"/>
        </w:rPr>
        <w:t>（2）</w:t>
      </w:r>
      <w:r>
        <w:rPr>
          <w:rFonts w:ascii="宋体" w:hAnsi="宋体" w:eastAsia="宋体" w:cs="宋体"/>
          <w:color w:val="000000"/>
        </w:rPr>
        <w:t>以下表述是从材料二中得出的，请在答题卡对应题号后的括号内填“正确”；违背了材料二所表述的意思，请在答题卡对应题号后的括号内填“错误”；是材料二没有涉及的，请在答题卡对应题号后的括号内填“没有涉及”。</w:t>
      </w:r>
    </w:p>
    <w:p w14:paraId="6D2CC7E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1931</w:t>
      </w:r>
      <w:r>
        <w:rPr>
          <w:rFonts w:ascii="宋体" w:hAnsi="宋体" w:eastAsia="宋体" w:cs="宋体"/>
          <w:color w:val="000000"/>
        </w:rPr>
        <w:t>年，日本发动九一八事变，中国人民揭开了世界反法西斯战争的序幕。</w:t>
      </w:r>
      <w:r>
        <w:rPr>
          <w:color w:val="000000"/>
        </w:rPr>
        <w:t>（     ）</w:t>
      </w:r>
    </w:p>
    <w:p w14:paraId="193DC37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．反法西斯国家为了自身利益各行其是，人类面临陷入法西斯奴役的危险。</w:t>
      </w:r>
      <w:r>
        <w:rPr>
          <w:color w:val="000000"/>
        </w:rPr>
        <w:t>（     ）</w:t>
      </w:r>
    </w:p>
    <w:p w14:paraId="4BD2655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．第二次世界大战全面爆发后，英、法宣而不战，导致其迅速灭亡。</w:t>
      </w:r>
      <w:r>
        <w:rPr>
          <w:color w:val="000000"/>
        </w:rPr>
        <w:t>（     ）</w:t>
      </w:r>
    </w:p>
    <w:p w14:paraId="05D7F853">
      <w:pPr>
        <w:spacing w:line="360" w:lineRule="auto"/>
        <w:jc w:val="left"/>
        <w:textAlignment w:val="center"/>
        <w:rPr>
          <w:color w:val="000000"/>
        </w:rPr>
      </w:pPr>
      <w:r>
        <w:rPr>
          <w:color w:val="000000"/>
        </w:rPr>
        <w:t>（3）</w:t>
      </w:r>
      <w:r>
        <w:rPr>
          <w:rFonts w:ascii="宋体" w:hAnsi="宋体" w:eastAsia="宋体" w:cs="宋体"/>
          <w:color w:val="000000"/>
        </w:rPr>
        <w:t>根据材料二并结合所学知识回答，世界反法西斯同盟正式形成的标志是什么？概要说明其形成的意义。</w:t>
      </w:r>
    </w:p>
    <w:p w14:paraId="3E89932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2013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月，习近平主席在哈萨克斯坦提出共建“丝绸之路经济带”倡议，得到中亚各国热烈回应和积极参与。</w:t>
      </w:r>
      <w:r>
        <w:rPr>
          <w:rFonts w:ascii="Times New Roman" w:hAnsi="Times New Roman" w:eastAsia="Times New Roman" w:cs="Times New Roman"/>
          <w:color w:val="000000"/>
        </w:rPr>
        <w:t>10</w:t>
      </w:r>
      <w:r>
        <w:rPr>
          <w:rFonts w:ascii="楷体" w:hAnsi="楷体" w:eastAsia="楷体" w:cs="楷体"/>
          <w:color w:val="000000"/>
        </w:rPr>
        <w:t>年来，中国同中亚国家共建“一带一路”先试先行，有力促进了中亚五国经济发展、民生改善，在欧亚地区乃至国际社会产生重要示范效应。</w:t>
      </w:r>
    </w:p>
    <w:p w14:paraId="227EAD0A">
      <w:pPr>
        <w:spacing w:line="360" w:lineRule="auto"/>
        <w:ind w:firstLine="420"/>
        <w:jc w:val="left"/>
        <w:textAlignment w:val="center"/>
        <w:rPr>
          <w:color w:val="000000"/>
        </w:rPr>
      </w:pPr>
      <w:r>
        <w:rPr>
          <w:rFonts w:ascii="楷体" w:hAnsi="楷体" w:eastAsia="楷体" w:cs="楷体"/>
          <w:color w:val="000000"/>
        </w:rPr>
        <w:t>中国—中亚合作向世界证明：世界越是纷乱，局势越是复杂，越要加强团结、增进合作。中国同中亚国家必能为推动全球治理体系改革、构建人类命运共同体作出中国—中亚贡献，为变乱交织的世界注入更多稳定性和正能量。</w:t>
      </w:r>
    </w:p>
    <w:p w14:paraId="6C174921">
      <w:pPr>
        <w:spacing w:line="360" w:lineRule="auto"/>
        <w:ind w:firstLine="420"/>
        <w:jc w:val="right"/>
        <w:textAlignment w:val="center"/>
        <w:rPr>
          <w:color w:val="000000"/>
        </w:rPr>
      </w:pPr>
      <w:r>
        <w:rPr>
          <w:rFonts w:ascii="楷体" w:hAnsi="楷体" w:eastAsia="楷体" w:cs="楷体"/>
          <w:color w:val="000000"/>
        </w:rPr>
        <w:t>——摘编自新华社评论员《中国一中亚合作为世界和平与发展注入正能量》（</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w:t>
      </w:r>
    </w:p>
    <w:p w14:paraId="05106ECE">
      <w:pPr>
        <w:spacing w:line="360" w:lineRule="auto"/>
        <w:jc w:val="left"/>
        <w:textAlignment w:val="center"/>
        <w:rPr>
          <w:color w:val="000000"/>
        </w:rPr>
      </w:pPr>
      <w:r>
        <w:rPr>
          <w:color w:val="000000"/>
        </w:rPr>
        <w:t>（4）</w:t>
      </w:r>
      <w:r>
        <w:rPr>
          <w:rFonts w:ascii="宋体" w:hAnsi="宋体" w:eastAsia="宋体" w:cs="宋体"/>
          <w:color w:val="000000"/>
        </w:rPr>
        <w:t>根据材料三并结合所学知识，说明中国同中亚国家先试先行，共建“一带一路”</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历史条件和现实意义。</w:t>
      </w:r>
    </w:p>
    <w:p w14:paraId="28D7EE00">
      <w:pPr>
        <w:spacing w:line="360" w:lineRule="auto"/>
        <w:jc w:val="left"/>
        <w:textAlignment w:val="center"/>
        <w:rPr>
          <w:color w:val="000000"/>
        </w:rPr>
      </w:pPr>
      <w:r>
        <w:rPr>
          <w:color w:val="000000"/>
        </w:rPr>
        <w:t>（5）</w:t>
      </w:r>
      <w:r>
        <w:rPr>
          <w:rFonts w:ascii="宋体" w:hAnsi="宋体" w:eastAsia="宋体" w:cs="宋体"/>
          <w:color w:val="000000"/>
        </w:rPr>
        <w:t>综上，谈谈你的感悟。</w:t>
      </w:r>
    </w:p>
    <w:p w14:paraId="2AE737AB">
      <w:pPr>
        <w:spacing w:line="360" w:lineRule="auto"/>
        <w:textAlignment w:val="center"/>
        <w:rPr>
          <w:color w:val="000000"/>
        </w:rPr>
      </w:pPr>
      <w:r>
        <w:rPr>
          <w:color w:val="2E75B6"/>
        </w:rPr>
        <w:t>【答案】</w:t>
      </w:r>
      <w:r>
        <w:rPr>
          <w:color w:val="000000"/>
        </w:rPr>
        <w:t>（1）体现：平定东突厥后，仍以其首长统治原有部众；以财物赎回被边疆少数民族所掠的边民；对各族将领都视为一体；与突厥、吐谷浑等互市。</w:t>
      </w:r>
      <w:r>
        <w:rPr>
          <w:color w:val="000000"/>
        </w:rPr>
        <w:br w:type="textWrapping"/>
      </w:r>
      <w:r>
        <w:rPr>
          <w:color w:val="000000"/>
        </w:rPr>
        <w:t xml:space="preserve">效果：加强了唐朝同边疆少数民族的交往；促进了边疆少数民族地区的发展；创造了唐代高度发展的经济和文化等。    </w:t>
      </w:r>
    </w:p>
    <w:p w14:paraId="33163834">
      <w:pPr>
        <w:spacing w:line="360" w:lineRule="auto"/>
        <w:textAlignment w:val="center"/>
        <w:rPr>
          <w:color w:val="000000"/>
        </w:rPr>
      </w:pPr>
      <w:r>
        <w:rPr>
          <w:color w:val="000000"/>
        </w:rPr>
        <w:t xml:space="preserve">（2）    ①. 没有涉及。    ②. 正确。    ③. 错误。    </w:t>
      </w:r>
    </w:p>
    <w:p w14:paraId="3AC9CDA9">
      <w:pPr>
        <w:spacing w:line="360" w:lineRule="auto"/>
        <w:textAlignment w:val="center"/>
        <w:rPr>
          <w:color w:val="000000"/>
        </w:rPr>
      </w:pPr>
      <w:r>
        <w:rPr>
          <w:color w:val="000000"/>
        </w:rPr>
        <w:t xml:space="preserve">（3）标志：《联合国家宣言》的签署。意义：扭转了战争的形势，为反法西斯国家最终取得第二次世界大战的胜利打下了坚实的基础。    </w:t>
      </w:r>
    </w:p>
    <w:p w14:paraId="3F64E628">
      <w:pPr>
        <w:spacing w:line="360" w:lineRule="auto"/>
        <w:textAlignment w:val="center"/>
        <w:rPr>
          <w:color w:val="000000"/>
        </w:rPr>
      </w:pPr>
      <w:r>
        <w:rPr>
          <w:color w:val="000000"/>
        </w:rPr>
        <w:t>（4）历史条件：陆上丝绸之路是古代连接东西方的重要交通要道，海上丝绸之路成为中国与外国贸易往来和文化交流的海上大通道，并推动了沿线各国的共同发展。</w:t>
      </w:r>
      <w:r>
        <w:rPr>
          <w:color w:val="000000"/>
        </w:rPr>
        <w:br w:type="textWrapping"/>
      </w:r>
      <w:r>
        <w:rPr>
          <w:color w:val="000000"/>
        </w:rPr>
        <w:t xml:space="preserve">现实意义：有力促进了中亚五国经济发展、民生改善，在欧亚地区乃至国际社会产生重要示范效应。    </w:t>
      </w:r>
    </w:p>
    <w:p w14:paraId="03CAD07A">
      <w:pPr>
        <w:spacing w:line="360" w:lineRule="auto"/>
        <w:textAlignment w:val="center"/>
        <w:rPr>
          <w:color w:val="000000"/>
        </w:rPr>
      </w:pPr>
      <w:r>
        <w:rPr>
          <w:color w:val="000000"/>
        </w:rPr>
        <w:t>（5）感悟：世界各国应加强团结，增进合作，积极推进构建人类命运共同体，维护世界的和平与稳定。</w:t>
      </w:r>
    </w:p>
    <w:p w14:paraId="562CE0DA">
      <w:pPr>
        <w:spacing w:line="360" w:lineRule="auto"/>
        <w:textAlignment w:val="center"/>
        <w:rPr>
          <w:color w:val="000000"/>
        </w:rPr>
      </w:pPr>
      <w:r>
        <w:rPr>
          <w:color w:val="2E75B6"/>
        </w:rPr>
        <w:t>【解析】</w:t>
      </w:r>
    </w:p>
    <w:p w14:paraId="4C3CA9DD">
      <w:pPr>
        <w:spacing w:line="360" w:lineRule="auto"/>
        <w:textAlignment w:val="center"/>
        <w:rPr>
          <w:color w:val="000000"/>
        </w:rPr>
      </w:pPr>
      <w:r>
        <w:rPr>
          <w:color w:val="000000"/>
        </w:rPr>
        <w:t>【小问1详解】</w:t>
      </w:r>
    </w:p>
    <w:p w14:paraId="38421161">
      <w:pPr>
        <w:spacing w:line="360" w:lineRule="auto"/>
        <w:jc w:val="left"/>
        <w:textAlignment w:val="center"/>
        <w:rPr>
          <w:color w:val="000000"/>
        </w:rPr>
      </w:pPr>
      <w:r>
        <w:rPr>
          <w:color w:val="000000"/>
        </w:rPr>
        <w:t>体现：从“唐（太宗）平东突厥后，将突厥降众安置内地，让他们保持原有的生产和生活习惯，仍以其首长统治原有部众”可知，唐太宗开明的民族政策体现在平定东突厥后，仍以其首长统治原有部众。从“隋末以来，边民多为突厥所掠，北疆平定以后，下令‘访求没落之人，赎以货财’，室韦、乌罗护、靺鞨三部人为所掠者，‘亦令赎还’”可知，唐太宗开明的民族政策体现在以财物赎回被边疆少数民族所掠的边民。从“对各族将领都视为一体”可知，唐太宗开明的民族政策体现在对各族将领都视为一体。从“当时突厥与吐谷浑各请互市，他们从内地得到了大量的布帛，而内地一定程度上也解决了‘民乏耕牛’的困难”可知，唐太宗开明的民族政策体现在与突厥、吐谷浑等互市。</w:t>
      </w:r>
    </w:p>
    <w:p w14:paraId="6B88382E">
      <w:pPr>
        <w:spacing w:line="360" w:lineRule="auto"/>
        <w:jc w:val="left"/>
        <w:textAlignment w:val="center"/>
        <w:rPr>
          <w:color w:val="000000"/>
        </w:rPr>
      </w:pPr>
      <w:r>
        <w:rPr>
          <w:color w:val="000000"/>
        </w:rPr>
        <w:t>效果：从“他们从内地得到了大量的布帛，而内地一定程度上也解决了‘民乏耕牛’的困难”“正是以汉族为主体的各族人民共同创造了唐代高度发展的经济和文化”结合所学知识可知，唐太宗开明的民族政策，加强了唐朝同边疆少数民族的交往，促进了边疆少数民族地区的发展，创造了唐代高度发展的经济和文化等。</w:t>
      </w:r>
    </w:p>
    <w:p w14:paraId="02F25D58">
      <w:pPr>
        <w:spacing w:line="360" w:lineRule="auto"/>
        <w:jc w:val="left"/>
        <w:textAlignment w:val="center"/>
        <w:rPr>
          <w:color w:val="000000"/>
        </w:rPr>
      </w:pPr>
      <w:r>
        <w:rPr>
          <w:color w:val="000000"/>
        </w:rPr>
        <w:t>【小问2详解】</w:t>
      </w:r>
    </w:p>
    <w:p w14:paraId="28DB9FCF">
      <w:pPr>
        <w:spacing w:line="360" w:lineRule="auto"/>
        <w:jc w:val="left"/>
        <w:textAlignment w:val="center"/>
        <w:rPr>
          <w:color w:val="000000"/>
        </w:rPr>
      </w:pPr>
      <w:r>
        <w:rPr>
          <w:color w:val="000000"/>
        </w:rPr>
        <w:t>A.材料二中并未提及到日本发动九一八事变，因此，A是材料二没有涉及的，应填“没有涉及”。</w:t>
      </w:r>
    </w:p>
    <w:p w14:paraId="5588E24A">
      <w:pPr>
        <w:spacing w:line="360" w:lineRule="auto"/>
        <w:jc w:val="left"/>
        <w:textAlignment w:val="center"/>
        <w:rPr>
          <w:color w:val="000000"/>
        </w:rPr>
      </w:pPr>
      <w:r>
        <w:rPr>
          <w:color w:val="000000"/>
        </w:rPr>
        <w:t>B.从“英、法宣而不战”、“苏联在德国西进的同时，忙于建立‘东方战线’，将自己的国界向西推进了数百公里。美国身处大洋彼岸，对于战争仍抱着观望态度。法西斯国家在战争初期完全占据了战场的主动，人类面临陷入法西斯国家奴役的危险”可知，由于反法西斯国家为了自己的利益而各行其是，使人类面临陷入法西斯奴役的危险。因此，B是从材料二中得出的，应填“正确”。</w:t>
      </w:r>
    </w:p>
    <w:p w14:paraId="6F89A399">
      <w:pPr>
        <w:spacing w:line="360" w:lineRule="auto"/>
        <w:jc w:val="left"/>
        <w:textAlignment w:val="center"/>
        <w:rPr>
          <w:color w:val="000000"/>
        </w:rPr>
      </w:pPr>
      <w:r>
        <w:rPr>
          <w:color w:val="000000"/>
        </w:rPr>
        <w:t>C.从“战争初期，英、法宣而不战，德国迅速占领了波兰以及北欧、西欧诸国，就连法国也在不到一个月的时间内战败投降，英伦三岛岌岌可危”可知，由于战争初期，英法宣而不战，导致英法在战争中节节败退，法国在不到一个月的时间内战败投降，英伦三岛岌岌可危，但这并不意味着英法的迅速灭亡。因此，C违背了材料二所表述的意思，应填“错误”。</w:t>
      </w:r>
    </w:p>
    <w:p w14:paraId="505A8F99">
      <w:pPr>
        <w:spacing w:line="360" w:lineRule="auto"/>
        <w:jc w:val="left"/>
        <w:textAlignment w:val="center"/>
        <w:rPr>
          <w:color w:val="000000"/>
        </w:rPr>
      </w:pPr>
      <w:r>
        <w:rPr>
          <w:color w:val="000000"/>
        </w:rPr>
        <w:t>【小问3详解】</w:t>
      </w:r>
    </w:p>
    <w:p w14:paraId="3FF9CCFC">
      <w:pPr>
        <w:spacing w:line="360" w:lineRule="auto"/>
        <w:jc w:val="left"/>
        <w:textAlignment w:val="center"/>
        <w:rPr>
          <w:color w:val="000000"/>
        </w:rPr>
      </w:pPr>
      <w:r>
        <w:rPr>
          <w:color w:val="000000"/>
        </w:rPr>
        <w:t>标志：从“随着战争的逐步扩大，各反法西斯国家都认识到了团结抗战的必要性，最终于1942年1月结成了世界反法西斯同盟”结合所学知识可知，1942年1月，美、英、苏、中等26个国家的代表在美国首都华盛顿签署了《联合国家宣言》，《联合国家宣言》的签署，标志着世界反法西斯同盟的正式形成。</w:t>
      </w:r>
    </w:p>
    <w:p w14:paraId="58B7B5FC">
      <w:pPr>
        <w:spacing w:line="360" w:lineRule="auto"/>
        <w:jc w:val="left"/>
        <w:textAlignment w:val="center"/>
        <w:rPr>
          <w:color w:val="000000"/>
        </w:rPr>
      </w:pPr>
      <w:r>
        <w:rPr>
          <w:color w:val="000000"/>
        </w:rPr>
        <w:t>意义：从“从而在反法西斯战争中占据了明显的优势。1945年，第二次世界大战以反法西斯国家的最后胜利而宣告结束”结合所学知识可知，世界反法西斯同盟的形成，扭转了战争的形势，为反法西斯国家最终取得第二次世界大战的胜利打下了坚实的基础。</w:t>
      </w:r>
    </w:p>
    <w:p w14:paraId="37B16AE8">
      <w:pPr>
        <w:spacing w:line="360" w:lineRule="auto"/>
        <w:jc w:val="left"/>
        <w:textAlignment w:val="center"/>
        <w:rPr>
          <w:color w:val="000000"/>
        </w:rPr>
      </w:pPr>
      <w:r>
        <w:rPr>
          <w:color w:val="000000"/>
        </w:rPr>
        <w:t>【小问4详解】</w:t>
      </w:r>
    </w:p>
    <w:p w14:paraId="3B7A3D09">
      <w:pPr>
        <w:spacing w:line="360" w:lineRule="auto"/>
        <w:jc w:val="left"/>
        <w:textAlignment w:val="center"/>
        <w:rPr>
          <w:color w:val="000000"/>
        </w:rPr>
      </w:pPr>
      <w:r>
        <w:rPr>
          <w:color w:val="000000"/>
        </w:rPr>
        <w:t>历史条件：根据所学知识可知，陆上丝绸之路是古代连接东西方的重要交通要道，海上丝绸之路成为中国与外国贸易往来和文化交流的海上大通道，并推动了沿线各国的共同发展。这是中国同中亚国家先试先行，共建“一带一路”的历史条件。</w:t>
      </w:r>
    </w:p>
    <w:p w14:paraId="5A816439">
      <w:pPr>
        <w:spacing w:line="360" w:lineRule="auto"/>
        <w:jc w:val="left"/>
        <w:textAlignment w:val="center"/>
        <w:rPr>
          <w:color w:val="000000"/>
        </w:rPr>
      </w:pPr>
      <w:r>
        <w:rPr>
          <w:color w:val="000000"/>
        </w:rPr>
        <w:t>现实意义：从“有力促进了中亚五国经济发展、民生改善，在欧亚地区乃至国际社会产生重要示范效应”可知，中国同中亚国家先试先行，共建“一带一路”的现实意义是有力促进了中亚五国经济发展、民生改善，在欧亚地区乃至国际社会产生重要示范效应。</w:t>
      </w:r>
    </w:p>
    <w:p w14:paraId="327B76AA">
      <w:pPr>
        <w:spacing w:line="360" w:lineRule="auto"/>
        <w:jc w:val="left"/>
        <w:textAlignment w:val="center"/>
        <w:rPr>
          <w:color w:val="000000"/>
        </w:rPr>
      </w:pPr>
      <w:r>
        <w:rPr>
          <w:color w:val="000000"/>
        </w:rPr>
        <w:t>【小问5详解】</w:t>
      </w:r>
    </w:p>
    <w:p w14:paraId="1F70333E">
      <w:pPr>
        <w:spacing w:line="360" w:lineRule="auto"/>
        <w:jc w:val="left"/>
        <w:textAlignment w:val="center"/>
        <w:rPr>
          <w:color w:val="000000"/>
        </w:rPr>
      </w:pPr>
      <w:r>
        <w:rPr>
          <w:color w:val="000000"/>
        </w:rPr>
        <w:t>感悟：从“世界越是纷乱，局势越是复杂，越要加强团结、增进合作。中国同中亚国家必能为推动全球治理体系改革、构建人类命运共同体作出中国—中亚贡献，为变乱交织的世界注入更多稳定性和正能量”联系实际可知，在当今政治多极化趋势加强、经济全球化之下，世界各国应加强团结，增进合作，积极推进构建人类命运共同体，维护世界的和平与稳定。</w:t>
      </w:r>
    </w:p>
    <w:p w14:paraId="4D42A18B">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习近平总书记强调：高质量发展“必须以满足人民日益增长的美好生活需要为出发点和落脚点。”某班历史老师以“生活·采风”为主题设计了下列探究活动，请你完成相关任务。</w:t>
      </w:r>
    </w:p>
    <w:p w14:paraId="4CFB3AC5">
      <w:pPr>
        <w:spacing w:line="360" w:lineRule="auto"/>
        <w:jc w:val="left"/>
        <w:textAlignment w:val="center"/>
        <w:rPr>
          <w:color w:val="000000"/>
        </w:rPr>
      </w:pPr>
      <w:r>
        <w:rPr>
          <w:rFonts w:ascii="宋体" w:hAnsi="宋体" w:eastAsia="宋体" w:cs="宋体"/>
          <w:color w:val="000000"/>
        </w:rPr>
        <w:t>【任务一古代和风】</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87"/>
        <w:gridCol w:w="3000"/>
        <w:gridCol w:w="2403"/>
      </w:tblGrid>
      <w:tr w14:paraId="2A0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FA39F">
            <w:pPr>
              <w:spacing w:line="360" w:lineRule="auto"/>
              <w:jc w:val="left"/>
              <w:textAlignment w:val="center"/>
              <w:rPr>
                <w:color w:val="000000"/>
              </w:rPr>
            </w:pPr>
            <w:r>
              <w:rPr>
                <w:color w:val="000000"/>
              </w:rPr>
              <w:drawing>
                <wp:inline distT="0" distB="0" distL="114300" distR="114300">
                  <wp:extent cx="1514475" cy="1209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14475" cy="1209675"/>
                          </a:xfrm>
                          <a:prstGeom prst="rect">
                            <a:avLst/>
                          </a:prstGeom>
                        </pic:spPr>
                      </pic:pic>
                    </a:graphicData>
                  </a:graphic>
                </wp:inline>
              </w:drawing>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70B03">
            <w:pPr>
              <w:spacing w:line="360" w:lineRule="auto"/>
              <w:jc w:val="left"/>
              <w:textAlignment w:val="center"/>
              <w:rPr>
                <w:color w:val="000000"/>
              </w:rPr>
            </w:pPr>
            <w:r>
              <w:rPr>
                <w:color w:val="000000"/>
              </w:rPr>
              <w:drawing>
                <wp:inline distT="0" distB="0" distL="114300" distR="114300">
                  <wp:extent cx="1743075" cy="12001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743075" cy="1200150"/>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CB1D8">
            <w:pPr>
              <w:spacing w:line="360" w:lineRule="auto"/>
              <w:jc w:val="left"/>
              <w:textAlignment w:val="center"/>
              <w:rPr>
                <w:color w:val="000000"/>
              </w:rPr>
            </w:pPr>
            <w:r>
              <w:rPr>
                <w:color w:val="000000"/>
              </w:rPr>
              <w:drawing>
                <wp:inline distT="0" distB="0" distL="114300" distR="114300">
                  <wp:extent cx="1304925" cy="1200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04925" cy="1200150"/>
                          </a:xfrm>
                          <a:prstGeom prst="rect">
                            <a:avLst/>
                          </a:prstGeom>
                        </pic:spPr>
                      </pic:pic>
                    </a:graphicData>
                  </a:graphic>
                </wp:inline>
              </w:drawing>
            </w:r>
          </w:p>
        </w:tc>
      </w:tr>
      <w:tr w14:paraId="0B5E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0666D">
            <w:pPr>
              <w:spacing w:line="360" w:lineRule="auto"/>
              <w:ind w:firstLine="420"/>
              <w:jc w:val="left"/>
              <w:textAlignment w:val="center"/>
              <w:rPr>
                <w:color w:val="000000"/>
              </w:rPr>
            </w:pPr>
            <w:r>
              <w:rPr>
                <w:rFonts w:ascii="楷体" w:hAnsi="楷体" w:eastAsia="楷体" w:cs="楷体"/>
                <w:color w:val="000000"/>
              </w:rPr>
              <w:t>重庆璧山议代一号石棺“巴人舞、杂状”。一群人在跳舞，其中三人手挽手在轻快舒展地跳着舞。</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4F532">
            <w:pPr>
              <w:spacing w:line="360" w:lineRule="auto"/>
              <w:ind w:firstLine="420"/>
              <w:jc w:val="left"/>
              <w:textAlignment w:val="center"/>
              <w:rPr>
                <w:color w:val="000000"/>
              </w:rPr>
            </w:pPr>
            <w:r>
              <w:rPr>
                <w:rFonts w:ascii="楷体" w:hAnsi="楷体" w:eastAsia="楷体" w:cs="楷体"/>
                <w:color w:val="000000"/>
              </w:rPr>
              <w:t>唐朝戴帷帽骑马仕女俑。被认为是展示了唐代女子骑马休闲出行的“标配”装束。</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2C34B">
            <w:pPr>
              <w:spacing w:line="360" w:lineRule="auto"/>
              <w:ind w:firstLine="420"/>
              <w:jc w:val="left"/>
              <w:textAlignment w:val="center"/>
              <w:rPr>
                <w:color w:val="000000"/>
              </w:rPr>
            </w:pPr>
            <w:r>
              <w:rPr>
                <w:rFonts w:ascii="楷体" w:hAnsi="楷体" w:eastAsia="楷体" w:cs="楷体"/>
                <w:color w:val="000000"/>
              </w:rPr>
              <w:t>宋代蹴鞠铜镜。铜镜背面的纹饰，呈现了青年男女在花园里踢球的情景。</w:t>
            </w:r>
          </w:p>
        </w:tc>
      </w:tr>
    </w:tbl>
    <w:p w14:paraId="33CD7D56">
      <w:pPr>
        <w:spacing w:line="360" w:lineRule="auto"/>
        <w:jc w:val="left"/>
        <w:textAlignment w:val="center"/>
        <w:rPr>
          <w:color w:val="000000"/>
        </w:rPr>
      </w:pPr>
    </w:p>
    <w:p w14:paraId="401AA9C9">
      <w:pPr>
        <w:spacing w:line="360" w:lineRule="auto"/>
        <w:jc w:val="left"/>
        <w:textAlignment w:val="center"/>
        <w:rPr>
          <w:color w:val="000000"/>
        </w:rPr>
      </w:pPr>
      <w:r>
        <w:rPr>
          <w:color w:val="000000"/>
        </w:rPr>
        <w:t>（1）</w:t>
      </w:r>
      <w:r>
        <w:rPr>
          <w:rFonts w:ascii="宋体" w:hAnsi="宋体" w:eastAsia="宋体" w:cs="宋体"/>
          <w:color w:val="000000"/>
        </w:rPr>
        <w:t>上述材料所示文物从类型上属于</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．文献材料；</w:t>
      </w:r>
      <w:r>
        <w:rPr>
          <w:rFonts w:ascii="Times New Roman" w:hAnsi="Times New Roman" w:eastAsia="Times New Roman" w:cs="Times New Roman"/>
          <w:color w:val="000000"/>
        </w:rPr>
        <w:t>B</w:t>
      </w:r>
      <w:r>
        <w:rPr>
          <w:rFonts w:ascii="宋体" w:hAnsi="宋体" w:eastAsia="宋体" w:cs="宋体"/>
          <w:color w:val="000000"/>
        </w:rPr>
        <w:t>．实物材料；</w:t>
      </w:r>
      <w:r>
        <w:rPr>
          <w:rFonts w:ascii="Times New Roman" w:hAnsi="Times New Roman" w:eastAsia="Times New Roman" w:cs="Times New Roman"/>
          <w:color w:val="000000"/>
        </w:rPr>
        <w:t>C</w:t>
      </w:r>
      <w:r>
        <w:rPr>
          <w:rFonts w:ascii="宋体" w:hAnsi="宋体" w:eastAsia="宋体" w:cs="宋体"/>
          <w:color w:val="000000"/>
        </w:rPr>
        <w:t>．口述材料。在答题卡上只填字母番号）。我们从中可以获取人们生活哪些方面的信息？（答出两个方面即可）</w:t>
      </w:r>
    </w:p>
    <w:p w14:paraId="0C69CE44">
      <w:pPr>
        <w:spacing w:line="360" w:lineRule="auto"/>
        <w:jc w:val="left"/>
        <w:textAlignment w:val="center"/>
        <w:rPr>
          <w:color w:val="000000"/>
        </w:rPr>
      </w:pPr>
      <w:r>
        <w:rPr>
          <w:rFonts w:ascii="宋体" w:hAnsi="宋体" w:eastAsia="宋体" w:cs="宋体"/>
          <w:color w:val="000000"/>
        </w:rPr>
        <w:t>【任务二近代疾风】</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gridCol w:w="3825"/>
      </w:tblGrid>
      <w:tr w14:paraId="4B02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E47C5">
            <w:pPr>
              <w:spacing w:line="360" w:lineRule="auto"/>
              <w:ind w:firstLine="420"/>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世纪末年，一个兴旺但并非富裕的城市家庭不出家门就可发现许多正在发生或者已经发生了的“迹象”，暖气、热水或蒸汽供暖系统取代了壁炉和老一辈用的更为原始的中心取暖系统。</w:t>
            </w:r>
            <w:r>
              <w:rPr>
                <w:rFonts w:ascii="Times New Roman" w:hAnsi="Times New Roman" w:eastAsia="Times New Roman" w:cs="Times New Roman"/>
                <w:color w:val="000000"/>
              </w:rPr>
              <w:t>19</w:t>
            </w:r>
            <w:r>
              <w:rPr>
                <w:rFonts w:ascii="楷体" w:hAnsi="楷体" w:eastAsia="楷体" w:cs="楷体"/>
                <w:color w:val="000000"/>
              </w:rPr>
              <w:t>世纪后期自来水管也慢慢地进入住宅。</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年代末期冷藏车的发明，改变了人们的饮食习惯，诸如此类的技术革新，给所有家庭成员带来了舒适和闲暇。</w:t>
            </w:r>
          </w:p>
          <w:p w14:paraId="54E2EC6B">
            <w:pPr>
              <w:spacing w:line="360" w:lineRule="auto"/>
              <w:ind w:firstLine="420"/>
              <w:jc w:val="left"/>
              <w:textAlignment w:val="center"/>
              <w:rPr>
                <w:color w:val="000000"/>
              </w:rPr>
            </w:pPr>
            <w:r>
              <w:rPr>
                <w:rFonts w:ascii="楷体" w:hAnsi="楷体" w:eastAsia="楷体" w:cs="楷体"/>
                <w:color w:val="000000"/>
              </w:rPr>
              <w:t>——摘编自王斯德主编《世界通史》</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66816">
            <w:pPr>
              <w:spacing w:line="360" w:lineRule="auto"/>
              <w:ind w:firstLine="420"/>
              <w:jc w:val="left"/>
              <w:textAlignment w:val="center"/>
              <w:rPr>
                <w:color w:val="000000"/>
              </w:rPr>
            </w:pPr>
            <w:r>
              <w:rPr>
                <w:rFonts w:ascii="楷体" w:hAnsi="楷体" w:eastAsia="楷体" w:cs="楷体"/>
                <w:color w:val="000000"/>
              </w:rPr>
              <w:t>公众和舆论普遍认为，不洁的空气是导致结核病的一个原因。</w:t>
            </w:r>
            <w:r>
              <w:rPr>
                <w:rFonts w:ascii="Times New Roman" w:hAnsi="Times New Roman" w:eastAsia="Times New Roman" w:cs="Times New Roman"/>
                <w:color w:val="000000"/>
              </w:rPr>
              <w:t>1863</w:t>
            </w:r>
            <w:r>
              <w:rPr>
                <w:rFonts w:ascii="楷体" w:hAnsi="楷体" w:eastAsia="楷体" w:cs="楷体"/>
                <w:color w:val="000000"/>
              </w:rPr>
              <w:t>年的报纸报道，有个贫穷的鞋匠、“因直接由不洁空气引起的疾病而失去两个孩子”。在</w:t>
            </w:r>
            <w:r>
              <w:rPr>
                <w:rFonts w:ascii="Times New Roman" w:hAnsi="Times New Roman" w:eastAsia="Times New Roman" w:cs="Times New Roman"/>
                <w:color w:val="000000"/>
              </w:rPr>
              <w:t>1873</w:t>
            </w:r>
            <w:r>
              <w:rPr>
                <w:rFonts w:ascii="楷体" w:hAnsi="楷体" w:eastAsia="楷体" w:cs="楷体"/>
                <w:color w:val="000000"/>
              </w:rPr>
              <w:t>年、</w:t>
            </w:r>
            <w:r>
              <w:rPr>
                <w:rFonts w:ascii="Times New Roman" w:hAnsi="Times New Roman" w:eastAsia="Times New Roman" w:cs="Times New Roman"/>
                <w:color w:val="000000"/>
              </w:rPr>
              <w:t>1880</w:t>
            </w:r>
            <w:r>
              <w:rPr>
                <w:rFonts w:ascii="楷体" w:hAnsi="楷体" w:eastAsia="楷体" w:cs="楷体"/>
                <w:color w:val="000000"/>
              </w:rPr>
              <w:t>年和</w:t>
            </w:r>
            <w:r>
              <w:rPr>
                <w:rFonts w:ascii="Times New Roman" w:hAnsi="Times New Roman" w:eastAsia="Times New Roman" w:cs="Times New Roman"/>
                <w:color w:val="000000"/>
              </w:rPr>
              <w:t>1892</w:t>
            </w:r>
            <w:r>
              <w:rPr>
                <w:rFonts w:ascii="楷体" w:hAnsi="楷体" w:eastAsia="楷体" w:cs="楷体"/>
                <w:color w:val="000000"/>
              </w:rPr>
              <w:t>年，伦敦相继发生的燃煤造成的毒雾事件、先后夺去了</w:t>
            </w:r>
            <w:r>
              <w:rPr>
                <w:rFonts w:ascii="Times New Roman" w:hAnsi="Times New Roman" w:eastAsia="Times New Roman" w:cs="Times New Roman"/>
                <w:color w:val="000000"/>
              </w:rPr>
              <w:t>1800</w:t>
            </w:r>
            <w:r>
              <w:rPr>
                <w:rFonts w:ascii="楷体" w:hAnsi="楷体" w:eastAsia="楷体" w:cs="楷体"/>
                <w:color w:val="000000"/>
              </w:rPr>
              <w:t>人的生命。</w:t>
            </w:r>
          </w:p>
          <w:p w14:paraId="403FD683">
            <w:pPr>
              <w:spacing w:line="360" w:lineRule="auto"/>
              <w:ind w:firstLine="420"/>
              <w:jc w:val="left"/>
              <w:textAlignment w:val="center"/>
              <w:rPr>
                <w:color w:val="000000"/>
              </w:rPr>
            </w:pPr>
            <w:r>
              <w:rPr>
                <w:rFonts w:ascii="楷体" w:hAnsi="楷体" w:eastAsia="楷体" w:cs="楷体"/>
                <w:color w:val="000000"/>
              </w:rPr>
              <w:t>——摘编自梅雪芹著《环境史学与环境问题》</w:t>
            </w:r>
          </w:p>
        </w:tc>
      </w:tr>
    </w:tbl>
    <w:p w14:paraId="3CFD6538">
      <w:pPr>
        <w:spacing w:line="360" w:lineRule="auto"/>
        <w:jc w:val="left"/>
        <w:textAlignment w:val="center"/>
        <w:rPr>
          <w:color w:val="000000"/>
        </w:rPr>
      </w:pPr>
      <w:r>
        <w:rPr>
          <w:color w:val="000000"/>
        </w:rPr>
        <w:t>（2）</w:t>
      </w:r>
      <w:r>
        <w:rPr>
          <w:rFonts w:ascii="宋体" w:hAnsi="宋体" w:eastAsia="宋体" w:cs="宋体"/>
          <w:color w:val="000000"/>
        </w:rPr>
        <w:t>根据上述材料，概括工业革命对人们生活的影响。</w:t>
      </w:r>
    </w:p>
    <w:p w14:paraId="426581D2">
      <w:pPr>
        <w:spacing w:line="360" w:lineRule="auto"/>
        <w:jc w:val="left"/>
        <w:textAlignment w:val="center"/>
        <w:rPr>
          <w:color w:val="000000"/>
        </w:rPr>
      </w:pPr>
      <w:r>
        <w:rPr>
          <w:rFonts w:ascii="宋体" w:hAnsi="宋体" w:eastAsia="宋体" w:cs="宋体"/>
          <w:color w:val="000000"/>
        </w:rPr>
        <w:t>【任务三现代新风】</w:t>
      </w:r>
    </w:p>
    <w:p w14:paraId="07B33FFE">
      <w:pPr>
        <w:spacing w:line="360" w:lineRule="auto"/>
        <w:ind w:firstLine="420"/>
        <w:jc w:val="left"/>
        <w:textAlignment w:val="center"/>
        <w:rPr>
          <w:color w:val="000000"/>
        </w:rPr>
      </w:pPr>
      <w:r>
        <w:rPr>
          <w:rFonts w:ascii="楷体" w:hAnsi="楷体" w:eastAsia="楷体" w:cs="楷体"/>
          <w:color w:val="000000"/>
        </w:rPr>
        <w:t>老师指导同学们根据《中国共产党建党</w:t>
      </w:r>
      <w:r>
        <w:rPr>
          <w:rFonts w:ascii="Times New Roman" w:hAnsi="Times New Roman" w:eastAsia="Times New Roman" w:cs="Times New Roman"/>
          <w:color w:val="000000"/>
        </w:rPr>
        <w:t>100</w:t>
      </w:r>
      <w:r>
        <w:rPr>
          <w:rFonts w:ascii="楷体" w:hAnsi="楷体" w:eastAsia="楷体" w:cs="楷体"/>
          <w:color w:val="000000"/>
        </w:rPr>
        <w:t>周年体育大事记》等，整理并绘制了以下示意图。</w:t>
      </w:r>
    </w:p>
    <w:p w14:paraId="39816A54">
      <w:pPr>
        <w:spacing w:line="360" w:lineRule="auto"/>
        <w:jc w:val="left"/>
        <w:textAlignment w:val="center"/>
        <w:rPr>
          <w:color w:val="000000"/>
        </w:rPr>
      </w:pPr>
      <w:r>
        <w:rPr>
          <w:color w:val="000000"/>
        </w:rPr>
        <w:drawing>
          <wp:inline distT="0" distB="0" distL="114300" distR="114300">
            <wp:extent cx="5238750" cy="3309620"/>
            <wp:effectExtent l="0" t="0" r="0" b="508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3310014"/>
                    </a:xfrm>
                    <a:prstGeom prst="rect">
                      <a:avLst/>
                    </a:prstGeom>
                  </pic:spPr>
                </pic:pic>
              </a:graphicData>
            </a:graphic>
          </wp:inline>
        </w:drawing>
      </w:r>
    </w:p>
    <w:p w14:paraId="4F1AC6CE">
      <w:pPr>
        <w:spacing w:line="360" w:lineRule="auto"/>
        <w:jc w:val="left"/>
        <w:textAlignment w:val="center"/>
        <w:rPr>
          <w:color w:val="000000"/>
        </w:rPr>
      </w:pPr>
      <w:r>
        <w:rPr>
          <w:color w:val="000000"/>
        </w:rPr>
        <w:t>（3）</w:t>
      </w:r>
      <w:r>
        <w:rPr>
          <w:rFonts w:ascii="宋体" w:hAnsi="宋体" w:eastAsia="宋体" w:cs="宋体"/>
          <w:color w:val="000000"/>
        </w:rPr>
        <w:t>根据示意图并结合所学知识，判断以下表述的正误。你认为正确，请在答题卡对应题号后的括号内填“正确”；不正确，请在答题卡对应题号后的括号内填“错误”。</w:t>
      </w:r>
    </w:p>
    <w:p w14:paraId="1CC3670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．新中国成立后，在北京召开的中国人民政治协商会议第一次全体会议通过《共同纲领》，规定“提倡国民体育”。</w:t>
      </w:r>
      <w:r>
        <w:rPr>
          <w:color w:val="000000"/>
        </w:rPr>
        <w:t>（     ）</w:t>
      </w:r>
    </w:p>
    <w:p w14:paraId="58BA1D4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．中华人民共和国成立以来，全民健身运动不断发展，健身已成为人们的休闲生活方式之一。</w:t>
      </w:r>
      <w:r>
        <w:rPr>
          <w:color w:val="000000"/>
        </w:rPr>
        <w:t>（     ）</w:t>
      </w:r>
    </w:p>
    <w:p w14:paraId="593510F9">
      <w:pPr>
        <w:spacing w:line="360" w:lineRule="auto"/>
        <w:jc w:val="left"/>
        <w:textAlignment w:val="center"/>
        <w:rPr>
          <w:color w:val="000000"/>
        </w:rPr>
      </w:pPr>
      <w:r>
        <w:rPr>
          <w:color w:val="000000"/>
        </w:rPr>
        <w:t>（4）</w:t>
      </w:r>
      <w:r>
        <w:rPr>
          <w:rFonts w:ascii="宋体" w:hAnsi="宋体" w:eastAsia="宋体" w:cs="宋体"/>
          <w:color w:val="000000"/>
        </w:rPr>
        <w:t>根据示意图并结合所学知识，探究得出中华人民共和国成立以来党和国家高度重视体育工作的原因。（答出两个方面即可）</w:t>
      </w:r>
    </w:p>
    <w:p w14:paraId="0D897AB0">
      <w:pPr>
        <w:spacing w:line="360" w:lineRule="auto"/>
        <w:textAlignment w:val="center"/>
        <w:rPr>
          <w:color w:val="000000"/>
        </w:rPr>
      </w:pPr>
      <w:r>
        <w:rPr>
          <w:color w:val="2E75B6"/>
        </w:rPr>
        <w:t>【答案】</w:t>
      </w:r>
      <w:r>
        <w:rPr>
          <w:color w:val="000000"/>
        </w:rPr>
        <w:t xml:space="preserve">（1）B 娱乐方面和社会生活方面    </w:t>
      </w:r>
    </w:p>
    <w:p w14:paraId="3A75F352">
      <w:pPr>
        <w:spacing w:line="360" w:lineRule="auto"/>
        <w:textAlignment w:val="center"/>
        <w:rPr>
          <w:color w:val="000000"/>
        </w:rPr>
      </w:pPr>
      <w:r>
        <w:rPr>
          <w:color w:val="000000"/>
        </w:rPr>
        <w:t xml:space="preserve">（2）便利了人们的生活；造成了环境污染。    </w:t>
      </w:r>
    </w:p>
    <w:p w14:paraId="57CBE7C9">
      <w:pPr>
        <w:spacing w:line="360" w:lineRule="auto"/>
        <w:textAlignment w:val="center"/>
        <w:rPr>
          <w:color w:val="000000"/>
        </w:rPr>
      </w:pPr>
      <w:r>
        <w:rPr>
          <w:color w:val="000000"/>
        </w:rPr>
        <w:t xml:space="preserve">（3）    ①. 错误    ②. 正确    </w:t>
      </w:r>
    </w:p>
    <w:p w14:paraId="20E78FB5">
      <w:pPr>
        <w:spacing w:line="360" w:lineRule="auto"/>
        <w:textAlignment w:val="center"/>
        <w:rPr>
          <w:color w:val="000000"/>
        </w:rPr>
      </w:pPr>
      <w:r>
        <w:rPr>
          <w:color w:val="000000"/>
        </w:rPr>
        <w:t>（4）为发展体育事业，增强人民体质；为培养德智体美劳全面发展的人才。</w:t>
      </w:r>
    </w:p>
    <w:p w14:paraId="7C13D81F">
      <w:pPr>
        <w:spacing w:line="360" w:lineRule="auto"/>
        <w:textAlignment w:val="center"/>
        <w:rPr>
          <w:color w:val="000000"/>
        </w:rPr>
      </w:pPr>
      <w:r>
        <w:rPr>
          <w:color w:val="2E75B6"/>
        </w:rPr>
        <w:t>【解析】</w:t>
      </w:r>
    </w:p>
    <w:p w14:paraId="7F088643">
      <w:pPr>
        <w:spacing w:line="360" w:lineRule="auto"/>
        <w:textAlignment w:val="center"/>
        <w:rPr>
          <w:color w:val="000000"/>
        </w:rPr>
      </w:pPr>
      <w:r>
        <w:rPr>
          <w:color w:val="000000"/>
        </w:rPr>
        <w:t>【小问1详解】</w:t>
      </w:r>
    </w:p>
    <w:p w14:paraId="402F6155">
      <w:pPr>
        <w:spacing w:line="360" w:lineRule="auto"/>
        <w:jc w:val="left"/>
        <w:textAlignment w:val="center"/>
        <w:rPr>
          <w:color w:val="000000"/>
        </w:rPr>
      </w:pPr>
      <w:r>
        <w:rPr>
          <w:color w:val="000000"/>
        </w:rPr>
        <w:t>根据材料联系所学可知，上述材料所示文物从类型上属于实物材料。从材料“一群人在跳舞，其中三人手挽手在轻快舒展地跳着舞”、“唐朝戴帷帽骑马仕女俑。被认为是展示了唐代女子骑马休闲出行的‘标配’装束”、“宋代蹴鞠铜镜。铜镜背面的纹饰，呈现了青年男女在花园里踢球的情景”可知，我们从中可以获取人们在娱乐方面和社会生活方面的信息。</w:t>
      </w:r>
    </w:p>
    <w:p w14:paraId="04CFB7DD">
      <w:pPr>
        <w:spacing w:line="360" w:lineRule="auto"/>
        <w:jc w:val="left"/>
        <w:textAlignment w:val="center"/>
        <w:rPr>
          <w:color w:val="000000"/>
        </w:rPr>
      </w:pPr>
      <w:r>
        <w:rPr>
          <w:color w:val="000000"/>
        </w:rPr>
        <w:t>【小问2详解】</w:t>
      </w:r>
    </w:p>
    <w:p w14:paraId="0A63992B">
      <w:pPr>
        <w:spacing w:line="360" w:lineRule="auto"/>
        <w:jc w:val="left"/>
        <w:textAlignment w:val="center"/>
        <w:rPr>
          <w:color w:val="000000"/>
        </w:rPr>
      </w:pPr>
      <w:r>
        <w:rPr>
          <w:color w:val="000000"/>
        </w:rPr>
        <w:t>根据材料：“19世纪60年代末期冷藏车的发明，改变了人们的饮食习惯，诸如此类的技术革新，给所有家庭成员带来了舒适和闲暇”、“1863年的报纸报道，有个贫穷的鞋匠、‘因直接由不洁空气引起的疾病而失去两个孩子’。在1873年、1880年和1892年，伦敦相继发生的燃煤造成的毒雾事件、先后夺去了1800人的生命”联系所学可知，工业革命对人们生活的影响是既便利了人们的生活也造成了环境污染。</w:t>
      </w:r>
    </w:p>
    <w:p w14:paraId="79121AE4">
      <w:pPr>
        <w:spacing w:line="360" w:lineRule="auto"/>
        <w:jc w:val="left"/>
        <w:textAlignment w:val="center"/>
        <w:rPr>
          <w:color w:val="000000"/>
        </w:rPr>
      </w:pPr>
      <w:r>
        <w:rPr>
          <w:color w:val="000000"/>
        </w:rPr>
        <w:t>【小问3详解】</w:t>
      </w:r>
    </w:p>
    <w:p w14:paraId="196426EC">
      <w:pPr>
        <w:spacing w:line="360" w:lineRule="auto"/>
        <w:jc w:val="left"/>
        <w:textAlignment w:val="center"/>
        <w:rPr>
          <w:color w:val="000000"/>
        </w:rPr>
      </w:pPr>
      <w:r>
        <w:rPr>
          <w:color w:val="000000"/>
        </w:rPr>
        <w:t>根据所学可知，中国人民政治协商会议第一次全体会议是在1949年9月2日到30日召开的，是为筹备新中国做的准备会议，在新中国成立之前召开的，故A错误。根据材料联系所学可知，中华人民共和国成立以来，全民健身运动不断发展，健身已成为人们的休闲生活方式之一是正确的。</w:t>
      </w:r>
    </w:p>
    <w:p w14:paraId="625B491B">
      <w:pPr>
        <w:spacing w:line="360" w:lineRule="auto"/>
        <w:jc w:val="left"/>
        <w:textAlignment w:val="center"/>
        <w:rPr>
          <w:color w:val="000000"/>
        </w:rPr>
      </w:pPr>
      <w:r>
        <w:rPr>
          <w:color w:val="000000"/>
        </w:rPr>
        <w:t>【小问4详解】</w:t>
      </w:r>
    </w:p>
    <w:p w14:paraId="09AB3584">
      <w:pPr>
        <w:spacing w:line="360" w:lineRule="auto"/>
        <w:jc w:val="left"/>
        <w:textAlignment w:val="center"/>
        <w:rPr>
          <w:color w:val="000000"/>
        </w:rPr>
      </w:pPr>
      <w:r>
        <w:rPr>
          <w:color w:val="000000"/>
        </w:rPr>
        <w:t>根据材料联系所学可知，中华人民共和国成立以来党和国家高度重视体育工作的原因是为发展体育事业，增强人民体质；为培养德智体美劳全面发展的人才。</w:t>
      </w:r>
    </w:p>
    <w:p w14:paraId="65C5C8B1">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阅读材料，完成任务。</w:t>
      </w:r>
    </w:p>
    <w:p w14:paraId="2193169D">
      <w:pPr>
        <w:spacing w:line="360" w:lineRule="auto"/>
        <w:ind w:firstLine="420"/>
        <w:jc w:val="left"/>
        <w:textAlignment w:val="center"/>
        <w:rPr>
          <w:color w:val="000000"/>
        </w:rPr>
      </w:pPr>
      <w:r>
        <w:rPr>
          <w:rFonts w:ascii="楷体" w:hAnsi="楷体" w:eastAsia="楷体" w:cs="楷体"/>
          <w:color w:val="000000"/>
        </w:rPr>
        <w:t>习近平总书记《在中国共产党第二十次全国代表大会上的报告》中指出：“讲好中国故事，传播好中国声音，展现可信、可爱、可敬的国家形象。”</w:t>
      </w:r>
    </w:p>
    <w:p w14:paraId="5B3C4D1C">
      <w:pPr>
        <w:spacing w:line="360" w:lineRule="auto"/>
        <w:jc w:val="left"/>
        <w:textAlignment w:val="center"/>
        <w:rPr>
          <w:color w:val="000000"/>
        </w:rPr>
      </w:pPr>
      <w:r>
        <w:rPr>
          <w:rFonts w:ascii="宋体" w:hAnsi="宋体" w:eastAsia="宋体" w:cs="宋体"/>
          <w:color w:val="000000"/>
        </w:rPr>
        <w:t>请结合所学习的历史人物、历史事件或制度、思想、科技文化成就等，在“可信”“可爱”“可敬”中任选一个方面，自定一个你想论述的观点，以两个及以上的论据加以阐述或说明。（要求：观点正确，史论结合，条理清楚）</w:t>
      </w:r>
    </w:p>
    <w:p w14:paraId="16E09850">
      <w:pPr>
        <w:spacing w:line="360" w:lineRule="auto"/>
        <w:textAlignment w:val="center"/>
        <w:rPr>
          <w:color w:val="000000"/>
        </w:rPr>
      </w:pPr>
      <w:r>
        <w:rPr>
          <w:color w:val="2E75B6"/>
        </w:rPr>
        <w:t>【答案】</w:t>
      </w:r>
      <w:r>
        <w:rPr>
          <w:color w:val="000000"/>
        </w:rPr>
        <w:t>可敬的伟人铸就古代辉煌的历史。</w:t>
      </w:r>
      <w:r>
        <w:rPr>
          <w:color w:val="000000"/>
        </w:rPr>
        <w:br w:type="textWrapping"/>
      </w:r>
      <w:r>
        <w:rPr>
          <w:color w:val="000000"/>
        </w:rPr>
        <w:t>涓涓细流，汇成大海，点点星光，照亮星河，万千中国人共同书写中国辉煌历史。秦王嬴政于前221年灭掉东方六国，实现中国历史上第一次大统一，在全国范围内推行郡县制，实现了对地方的垂直管理，统一文字、度量衡，促进了全国经济文化交流，建立了中国历史第一个统一多民族国家。汉武帝接受董仲舒建议，“罢黜百家，尊崇儒术”，以思想统一巩固政治统一，建立太学，传承儒家思想，培养封建政治人才，颁布推恩令，解决王国问题，巩固了郡县制度；推行盐铁专卖，打击富商大贾和割据势力，增加了财政收入，推动汉朝盛世。</w:t>
      </w:r>
      <w:r>
        <w:rPr>
          <w:color w:val="000000"/>
        </w:rPr>
        <w:br w:type="textWrapping"/>
      </w:r>
      <w:r>
        <w:rPr>
          <w:color w:val="000000"/>
        </w:rPr>
        <w:t>伟人不仅是一个民族坚挺不屈的脊梁，更是社会发展的推动者。</w:t>
      </w:r>
      <w:r>
        <w:rPr>
          <w:color w:val="000000"/>
        </w:rPr>
        <w:br w:type="textWrapping"/>
      </w:r>
    </w:p>
    <w:p w14:paraId="48212BF1">
      <w:pPr>
        <w:spacing w:line="360" w:lineRule="auto"/>
        <w:textAlignment w:val="center"/>
        <w:rPr>
          <w:color w:val="000000"/>
        </w:rPr>
      </w:pPr>
      <w:r>
        <w:rPr>
          <w:color w:val="2E75B6"/>
        </w:rPr>
        <w:t>【解析】</w:t>
      </w:r>
    </w:p>
    <w:p w14:paraId="70D91EF1">
      <w:pPr>
        <w:spacing w:line="360" w:lineRule="auto"/>
        <w:jc w:val="left"/>
        <w:textAlignment w:val="center"/>
        <w:rPr>
          <w:color w:val="000000"/>
        </w:rPr>
      </w:pPr>
      <w:r>
        <w:rPr>
          <w:color w:val="000000"/>
        </w:rPr>
        <w:t>【详解】根据材料“讲好中国故事，传播好中国声音，展现可信、可爱、可敬的国家形象。”和设问要求，在“可信”“可爱”“可敬”中任选一个方面确立论题，选择是可敬方面，结合中国古代史的相关史实，可从秦始皇、汉武帝等两个人物分析，得出观点是可敬的伟人铸就古代辉煌的历史。关于阐述，结合秦始皇、汉武帝的主要事迹和历史影响方面分析即可，如涓涓细流，汇成大海，点点星光，照亮星河，万千中国人共同书写中国辉煌历史。秦王嬴政于前221年灭掉东方六国，实现中国历史上第一次大统一，在全国范围内推行郡县制，实现了对地方的垂直管理，统一文字、度量衡，促进了全国经济文化交流，建立了中国历史第一个统一多民族国家。汉武帝接受董仲舒建议，“罢黜百家，尊崇儒术”，以思想统一巩固政治统一，建立太学，传承儒家思想，培养封建政治人才，颁布推恩令，解决王国问题，巩固了郡县制度；推行盐铁专卖，打击富商大贾和割据势力，增加了财政收入，推动汉朝盛世。最后总结，人不仅是一个民族坚挺不屈的脊梁，更是社会发展的推动者。</w:t>
      </w:r>
    </w:p>
    <w:p w14:paraId="2F6B4C1C">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D51FEF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326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959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5C01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FD8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72A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AA5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0F011C"/>
    <w:rsid w:val="2D9145E3"/>
    <w:rsid w:val="38274566"/>
    <w:rsid w:val="3EF64F1A"/>
    <w:rsid w:val="420400E5"/>
    <w:rsid w:val="6A43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10718</Words>
  <Characters>10969</Characters>
  <Lines>0</Lines>
  <Paragraphs>0</Paragraphs>
  <TotalTime>4</TotalTime>
  <ScaleCrop>false</ScaleCrop>
  <LinksUpToDate>false</LinksUpToDate>
  <CharactersWithSpaces>11222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2023-06-14T23:31:00Z</dcterms:created>
  <dc:creator>学科网试题生产平台</dc:creator>
  <dc:description>3259479117053952</dc:description>
  <cp:lastModifiedBy>上帝掷骰子吗</cp:lastModifiedBy>
  <dcterms:modified xsi:type="dcterms:W3CDTF">2024-07-20T16:02:19Z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385C3C6C5EDF49549DB46604575EF53D_12</vt:lpwstr>
  </property>
</Properties>
</file>