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28ED055">
      <w:pPr>
        <w:jc w:val="center"/>
        <w:textAlignment w:val="center"/>
        <w:rPr>
          <w:rFonts w:ascii="宋体"/>
          <w:b/>
          <w:color w:val="FF0000"/>
          <w:sz w:val="28"/>
        </w:rPr>
      </w:pPr>
      <w:bookmarkStart w:id="19" w:name="_GoBack"/>
      <w:bookmarkEnd w:id="19"/>
      <w:r>
        <w:rPr>
          <w:rFonts w:ascii="宋体" w:cs="Times New Roman"/>
          <w:b/>
          <w:color w:val="FF0000"/>
          <w:sz w:val="28"/>
        </w:rPr>
        <w:t>2019</w:t>
      </w:r>
      <w:r>
        <w:rPr>
          <w:rFonts w:ascii="宋体" w:cs="宋体"/>
          <w:b/>
          <w:color w:val="FF0000"/>
          <w:sz w:val="28"/>
        </w:rPr>
        <w:t>年四川省南充市中考生物试卷</w:t>
      </w:r>
    </w:p>
    <w:p w14:paraId="46CF4656">
      <w:pPr>
        <w:textAlignment w:val="center"/>
        <w:rPr>
          <w:rFonts w:ascii="宋体"/>
        </w:rPr>
      </w:pPr>
      <w:r>
        <w:rPr>
          <w:rFonts w:ascii="宋体" w:cs="黑体"/>
        </w:rPr>
        <w:t>一、选择题（本大题共</w:t>
      </w:r>
      <w:r>
        <w:rPr>
          <w:rFonts w:ascii="宋体" w:cs="Times New Roman"/>
          <w:b/>
        </w:rPr>
        <w:t>15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60.0</w:t>
      </w:r>
      <w:r>
        <w:rPr>
          <w:rFonts w:ascii="宋体" w:cs="黑体"/>
        </w:rPr>
        <w:t>分）</w:t>
      </w:r>
    </w:p>
    <w:p w14:paraId="6D3A610F">
      <w:pPr>
        <w:numPr>
          <w:ilvl w:val="0"/>
          <w:numId w:val="1"/>
        </w:numPr>
        <w:textAlignment w:val="center"/>
        <w:rPr>
          <w:rFonts w:ascii="宋体"/>
        </w:rPr>
      </w:pPr>
      <w:bookmarkStart w:id="0" w:name="topic_6a51aa58-4b61-44db-aa51-eb1164873a"/>
      <w:r>
        <w:rPr>
          <w:rFonts w:ascii="宋体" w:cs="宋体"/>
          <w:kern w:val="0"/>
          <w:szCs w:val="21"/>
        </w:rPr>
        <w:t>“碧玉妆成一树高，万条垂下绿丝绦”，从这句古诗中，你能体会到生物具有什么特征（　　）</w:t>
      </w:r>
      <w:bookmarkEnd w:id="0"/>
    </w:p>
    <w:p w14:paraId="544A3BAA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生物能进行呼吸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生物能对外界刺激作出反应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生物能生长和繁殖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生物能排出体内产生的废物</w:t>
      </w:r>
    </w:p>
    <w:p w14:paraId="7D209D39">
      <w:pPr>
        <w:numPr>
          <w:ilvl w:val="0"/>
          <w:numId w:val="1"/>
        </w:numPr>
        <w:textAlignment w:val="center"/>
        <w:rPr>
          <w:rFonts w:ascii="宋体"/>
        </w:rPr>
      </w:pPr>
      <w:bookmarkStart w:id="1" w:name="topic_c7317c07-6d17-457a-971b-b95bc9e0f0"/>
      <w:r>
        <w:rPr>
          <w:rFonts w:ascii="宋体" w:cs="宋体"/>
          <w:kern w:val="0"/>
          <w:szCs w:val="21"/>
        </w:rPr>
        <w:t>南充的桃花与嘉陵江边飞翔的鹭鸟在细胞结构上，不共有的结构是（　　）</w:t>
      </w:r>
      <w:bookmarkEnd w:id="1"/>
    </w:p>
    <w:p w14:paraId="72221F49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细胞膜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细胞质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细胞核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细胞壁</w:t>
      </w:r>
    </w:p>
    <w:p w14:paraId="61277906">
      <w:pPr>
        <w:numPr>
          <w:ilvl w:val="0"/>
          <w:numId w:val="1"/>
        </w:numPr>
        <w:textAlignment w:val="center"/>
        <w:rPr>
          <w:rFonts w:ascii="宋体"/>
        </w:rPr>
      </w:pPr>
      <w:bookmarkStart w:id="2" w:name="topic_7998fddc-0f3e-4a2e-8382-6c7a95a793"/>
      <w:r>
        <w:rPr>
          <w:rFonts w:ascii="宋体" w:cs="Times New Roman"/>
          <w:kern w:val="0"/>
          <w:szCs w:val="24"/>
        </w:rPr>
        <w:pict>
          <v:shape id="_x0000_s1036" o:spid="_x0000_s1036" o:spt="75" type="#_x0000_t75" style="position:absolute;left:0pt;margin-top:0pt;height:80.25pt;width:91.5pt;mso-position-horizontal:right;mso-position-vertical-relative:line;mso-wrap-distance-bottom:0pt;mso-wrap-distance-left:9pt;mso-wrap-distance-right:9pt;mso-wrap-distance-top:0pt;z-index:251659264;mso-width-relative:page;mso-height-relative:page;" filled="f" o:preferrelative="t" stroked="f" coordsize="21600,21600" o:allowoverlap="f">
            <v:path/>
            <v:fill on="f" focussize="0,0"/>
            <v:stroke on="f" joinstyle="miter"/>
            <v:imagedata r:id="rId10" o:title=""/>
            <o:lock v:ext="edit" aspectratio="t"/>
            <w10:wrap type="square" side="left"/>
          </v:shape>
        </w:pict>
      </w:r>
      <w:r>
        <w:rPr>
          <w:rFonts w:ascii="宋体" w:cs="宋体"/>
          <w:kern w:val="0"/>
          <w:szCs w:val="21"/>
        </w:rPr>
        <w:t>如图是植物叶片生理活动示意图，说法错误的是（　　）</w:t>
      </w:r>
      <w:bookmarkEnd w:id="2"/>
    </w:p>
    <w:p w14:paraId="65C03334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若该图表示光合作用，则①是二氧化碳，②是氧气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③是水，④是无机物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若该图表示呼吸作用，则①是氧气，②是二氧化碳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通常白天植物的光合作用强度大于呼吸作用强度</w:t>
      </w:r>
      <w:r>
        <w:rPr>
          <w:rFonts w:ascii="宋体"/>
        </w:rPr>
        <w:br w:type="textWrapping"/>
      </w:r>
    </w:p>
    <w:tbl>
      <w:tblPr>
        <w:tblStyle w:val="5"/>
        <w:tblW w:w="5000" w:type="pct"/>
        <w:tblInd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912"/>
      </w:tblGrid>
      <w:tr w14:paraId="380C09BC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exact"/>
        </w:trPr>
        <w:tc>
          <w:tcPr>
            <w:tcW w:w="360" w:type="dxa"/>
          </w:tcPr>
          <w:p w14:paraId="122EA625">
            <w:pPr>
              <w:ind w:left="420"/>
              <w:textAlignment w:val="center"/>
              <w:rPr>
                <w:rFonts w:ascii="宋体"/>
              </w:rPr>
            </w:pPr>
          </w:p>
        </w:tc>
      </w:tr>
    </w:tbl>
    <w:p w14:paraId="6C2F8DE2">
      <w:pPr>
        <w:numPr>
          <w:ilvl w:val="0"/>
          <w:numId w:val="1"/>
        </w:numPr>
        <w:textAlignment w:val="center"/>
        <w:rPr>
          <w:rFonts w:ascii="宋体"/>
        </w:rPr>
      </w:pPr>
      <w:bookmarkStart w:id="3" w:name="topic_4860f712-79e3-4827-8c43-f243fc7df7"/>
      <w:r>
        <w:rPr>
          <w:rFonts w:ascii="宋体" w:cs="宋体"/>
          <w:kern w:val="0"/>
          <w:szCs w:val="21"/>
        </w:rPr>
        <w:t>如图为某生态系统中部分生物间的关系图，你认为说法错误的是（　　）</w:t>
      </w:r>
      <w:bookmarkEnd w:id="3"/>
    </w:p>
    <w:p w14:paraId="34A1FA3E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pict>
          <v:shape id="_x0000_s1026" o:spid="_x0000_s1026" o:spt="75" type="#_x0000_t75" style="position:absolute;left:0pt;margin-top:0pt;height:115.5pt;width:182.25pt;mso-position-horizontal:center;mso-position-vertical-relative:line;mso-wrap-distance-bottom:0pt;mso-wrap-distance-top:0pt;z-index:251660288;mso-width-relative:page;mso-height-relative:page;" filled="f" o:preferrelative="t" stroked="f" coordsize="21600,21600" o:allowoverlap="f">
            <v:path/>
            <v:fill on="f" focussize="0,0"/>
            <v:stroke on="f" joinstyle="miter"/>
            <v:imagedata r:id="rId11" o:title=""/>
            <o:lock v:ext="edit" aspectratio="t"/>
            <w10:wrap type="topAndBottom"/>
          </v:shape>
        </w:pict>
      </w: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图中只有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条食物链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在不同的食物链中，鹰的营养等级不同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若该生态系统受到某重金属污染，则图中蛇体内的污染物含量最高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在该生态系统中，草是生产者，细菌真菌是分解者</w:t>
      </w:r>
    </w:p>
    <w:p w14:paraId="43D9394C">
      <w:pPr>
        <w:numPr>
          <w:ilvl w:val="0"/>
          <w:numId w:val="1"/>
        </w:numPr>
        <w:textAlignment w:val="center"/>
        <w:rPr>
          <w:rFonts w:ascii="宋体"/>
        </w:rPr>
      </w:pPr>
      <w:bookmarkStart w:id="4" w:name="topic_ad948789-0556-4a3d-b391-ed7ba1ac02"/>
      <w:r>
        <w:rPr>
          <w:rFonts w:ascii="宋体" w:cs="宋体"/>
          <w:kern w:val="0"/>
          <w:szCs w:val="21"/>
        </w:rPr>
        <w:t>以下关于营养物质的叙述，正确的是（　　）</w:t>
      </w:r>
      <w:bookmarkEnd w:id="4"/>
    </w:p>
    <w:p w14:paraId="376C434C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儿童青少年应多吃一些蛋白质含量丰富的食物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淀粉在口腔中被消化成的葡萄糖，可在小肠处被直接吸收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大肠是吸收水、无机盐和维生素的主要器官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食物中主要的供能物质是糖类、脂肪、蛋白质维生素</w:t>
      </w:r>
    </w:p>
    <w:p w14:paraId="5E6096A2">
      <w:pPr>
        <w:numPr>
          <w:ilvl w:val="0"/>
          <w:numId w:val="1"/>
        </w:numPr>
        <w:textAlignment w:val="center"/>
        <w:rPr>
          <w:rFonts w:ascii="宋体"/>
        </w:rPr>
      </w:pPr>
      <w:bookmarkStart w:id="5" w:name="topic_46028d75-6186-4952-936c-53859291c8"/>
      <w:r>
        <w:rPr>
          <w:rFonts w:ascii="宋体" w:cs="宋体"/>
          <w:kern w:val="0"/>
          <w:szCs w:val="21"/>
        </w:rPr>
        <w:t>图一、图二是呼吸运动模拟图和气体含量变化曲线图，其中描述正确的是（　　）</w:t>
      </w:r>
      <w:bookmarkEnd w:id="5"/>
    </w:p>
    <w:p w14:paraId="1215CBE4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pict>
          <v:shape id="_x0000_s1027" o:spid="_x0000_s1027" o:spt="75" type="#_x0000_t75" style="position:absolute;left:0pt;margin-top:0pt;height:91.5pt;width:199.5pt;mso-position-horizontal:center;mso-position-vertical-relative:line;mso-wrap-distance-bottom:0pt;mso-wrap-distance-top:0pt;z-index:251661312;mso-width-relative:page;mso-height-relative:page;" filled="f" o:preferrelative="t" stroked="f" coordsize="21600,21600" o:allowoverlap="f">
            <v:path/>
            <v:fill on="f" focussize="0,0"/>
            <v:stroke on="f" joinstyle="miter"/>
            <v:imagedata r:id="rId12" o:title=""/>
            <o:lock v:ext="edit" aspectratio="t"/>
            <w10:wrap type="topAndBottom"/>
          </v:shape>
        </w:pict>
      </w: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图一中，①模拟的结构对吸入人体的空气有清洁、温暖、湿润的作用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②是进行气体交换的唯一场所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图一甲中，③处于扩张状态，引起呼气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若图二中曲线代表二氧化碳的变化情况，则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表示组织细胞处的毛细血管</w:t>
      </w:r>
    </w:p>
    <w:p w14:paraId="7F143CA4">
      <w:pPr>
        <w:numPr>
          <w:ilvl w:val="0"/>
          <w:numId w:val="1"/>
        </w:numPr>
        <w:textAlignment w:val="center"/>
        <w:rPr>
          <w:rFonts w:ascii="宋体"/>
        </w:rPr>
      </w:pPr>
      <w:bookmarkStart w:id="6" w:name="topic_5096940e-b543-4c94-811c-6f0044b714"/>
      <w:r>
        <w:rPr>
          <w:rFonts w:ascii="宋体" w:cs="Times New Roman"/>
          <w:kern w:val="0"/>
          <w:szCs w:val="24"/>
        </w:rPr>
        <w:pict>
          <v:shape id="_x0000_s1028" o:spid="_x0000_s1028" o:spt="75" type="#_x0000_t75" style="position:absolute;left:0pt;margin-top:0pt;height:78.75pt;width:116.25pt;mso-position-horizontal:right;mso-position-vertical-relative:line;mso-wrap-distance-bottom:0pt;mso-wrap-distance-left:9pt;mso-wrap-distance-right:9pt;mso-wrap-distance-top:0pt;z-index:251662336;mso-width-relative:page;mso-height-relative:page;" filled="f" o:preferrelative="t" stroked="f" coordsize="21600,21600" o:allowoverlap="f">
            <v:path/>
            <v:fill on="f" focussize="0,0"/>
            <v:stroke on="f" joinstyle="miter"/>
            <v:imagedata r:id="rId13" o:title=""/>
            <o:lock v:ext="edit" aspectratio="t"/>
            <w10:wrap type="square" side="left"/>
          </v:shape>
        </w:pict>
      </w:r>
      <w:r>
        <w:rPr>
          <w:rFonts w:ascii="宋体" w:cs="宋体"/>
          <w:kern w:val="0"/>
          <w:szCs w:val="21"/>
        </w:rPr>
        <w:t>在“观察小鱼尾鳍内血液的流动”的实验中，下列说法错误的是（　　）</w:t>
      </w:r>
      <w:bookmarkEnd w:id="6"/>
    </w:p>
    <w:p w14:paraId="08CF734E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图中的动脉血管内只能流动脉血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②的特点是管壁薄、分布广、由一层上皮细胞构成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血液流经①②③三种血管的先后顺序是：①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③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②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通常情况下，动脉中的血液是从主干流向分支</w:t>
      </w:r>
      <w:r>
        <w:rPr>
          <w:rFonts w:ascii="宋体"/>
        </w:rPr>
        <w:br w:type="textWrapping"/>
      </w:r>
    </w:p>
    <w:tbl>
      <w:tblPr>
        <w:tblStyle w:val="5"/>
        <w:tblW w:w="5000" w:type="pct"/>
        <w:tblInd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912"/>
      </w:tblGrid>
      <w:tr w14:paraId="082E35CB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exact"/>
        </w:trPr>
        <w:tc>
          <w:tcPr>
            <w:tcW w:w="360" w:type="dxa"/>
          </w:tcPr>
          <w:p w14:paraId="0B687D33">
            <w:pPr>
              <w:ind w:left="420"/>
              <w:textAlignment w:val="center"/>
              <w:rPr>
                <w:rFonts w:ascii="宋体"/>
              </w:rPr>
            </w:pPr>
          </w:p>
        </w:tc>
      </w:tr>
    </w:tbl>
    <w:p w14:paraId="1560CFF6">
      <w:pPr>
        <w:numPr>
          <w:ilvl w:val="0"/>
          <w:numId w:val="1"/>
        </w:numPr>
        <w:textAlignment w:val="center"/>
        <w:rPr>
          <w:rFonts w:ascii="宋体"/>
        </w:rPr>
      </w:pPr>
      <w:bookmarkStart w:id="7" w:name="topic_296d3135-5088-4540-ad6e-41b6fadfb0"/>
      <w:r>
        <w:rPr>
          <w:rFonts w:ascii="宋体" w:cs="宋体"/>
          <w:kern w:val="0"/>
          <w:szCs w:val="21"/>
        </w:rPr>
        <w:t>临床上医生可根据经验初步判断病人的病变部位，如某病人出现“尿血”、“尿糖”的现象，请根据所学知识判断病变部位分别可能是（　　）</w:t>
      </w:r>
      <w:bookmarkEnd w:id="7"/>
    </w:p>
    <w:p w14:paraId="6A4D0796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肾小球、肾小管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肾小球、肾小囊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肾小管、肾小球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肾小管、肾小囊</w:t>
      </w:r>
    </w:p>
    <w:p w14:paraId="32DC5863">
      <w:pPr>
        <w:numPr>
          <w:ilvl w:val="0"/>
          <w:numId w:val="1"/>
        </w:numPr>
        <w:textAlignment w:val="center"/>
        <w:rPr>
          <w:rFonts w:ascii="宋体"/>
        </w:rPr>
      </w:pPr>
      <w:bookmarkStart w:id="8" w:name="topic_27ae4230-5dfc-45cf-823f-5b48d010c5"/>
      <w:r>
        <w:rPr>
          <w:rFonts w:ascii="宋体" w:cs="宋体"/>
          <w:kern w:val="0"/>
          <w:szCs w:val="21"/>
        </w:rPr>
        <w:t>“</w:t>
      </w:r>
      <w:r>
        <w:rPr>
          <w:rFonts w:ascii="宋体" w:cs="Times New Roman"/>
          <w:kern w:val="0"/>
          <w:szCs w:val="21"/>
        </w:rPr>
        <w:t>5.12</w:t>
      </w:r>
      <w:r>
        <w:rPr>
          <w:rFonts w:ascii="宋体" w:cs="宋体"/>
          <w:kern w:val="0"/>
          <w:szCs w:val="21"/>
        </w:rPr>
        <w:t>”前夕，南充市各中小学会举行防震演练。当警报声响起时，同学们在老师的带领下迅速有序地逃往避难场所。下列有关叙述中，不正确的是（　　）</w:t>
      </w:r>
      <w:bookmarkEnd w:id="8"/>
    </w:p>
    <w:p w14:paraId="69D93B43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该反射属于复杂反射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老师带领同学们逃生的过程，只受脊髓的控制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该反射在反射弧的结构基础上完成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该反射弧由神经元构成，神经元的基本功能：受到刺激、产生兴奋并传导兴奋</w:t>
      </w:r>
    </w:p>
    <w:p w14:paraId="3DE5CDE9">
      <w:pPr>
        <w:numPr>
          <w:ilvl w:val="0"/>
          <w:numId w:val="1"/>
        </w:numPr>
        <w:textAlignment w:val="center"/>
        <w:rPr>
          <w:rFonts w:ascii="宋体"/>
        </w:rPr>
      </w:pPr>
      <w:bookmarkStart w:id="9" w:name="topic_903157b9-c0ea-4a6a-b14b-1ca4f72485"/>
      <w:r>
        <w:rPr>
          <w:rFonts w:ascii="宋体" w:cs="宋体"/>
          <w:kern w:val="0"/>
          <w:szCs w:val="21"/>
        </w:rPr>
        <w:t>下列病因与疾病对应不准确的一项是（　　）</w:t>
      </w:r>
      <w:bookmarkEnd w:id="9"/>
    </w:p>
    <w:p w14:paraId="4D2BA580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幼年时期，甲状腺激素分泌不足</w:t>
      </w:r>
      <w:r>
        <w:rPr>
          <w:rFonts w:ascii="宋体" w:cs="Times New Roman"/>
          <w:kern w:val="0"/>
          <w:szCs w:val="21"/>
        </w:rPr>
        <w:t>-</w:t>
      </w:r>
      <w:r>
        <w:rPr>
          <w:rFonts w:ascii="宋体" w:cs="宋体"/>
          <w:kern w:val="0"/>
          <w:szCs w:val="21"/>
        </w:rPr>
        <w:t>呆小症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胰岛素分泌不足</w:t>
      </w:r>
      <w:r>
        <w:rPr>
          <w:rFonts w:ascii="宋体" w:cs="Times New Roman"/>
          <w:kern w:val="0"/>
          <w:szCs w:val="21"/>
        </w:rPr>
        <w:t>-</w:t>
      </w:r>
      <w:r>
        <w:rPr>
          <w:rFonts w:ascii="宋体" w:cs="宋体"/>
          <w:kern w:val="0"/>
          <w:szCs w:val="21"/>
        </w:rPr>
        <w:t>糖尿病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成年时期，生长激素分泌不足</w:t>
      </w:r>
      <w:r>
        <w:rPr>
          <w:rFonts w:ascii="宋体" w:cs="Times New Roman"/>
          <w:kern w:val="0"/>
          <w:szCs w:val="21"/>
        </w:rPr>
        <w:t>-</w:t>
      </w:r>
      <w:r>
        <w:rPr>
          <w:rFonts w:ascii="宋体" w:cs="宋体"/>
          <w:kern w:val="0"/>
          <w:szCs w:val="21"/>
        </w:rPr>
        <w:t>侏儒症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缺碘造成的甲状腺激素分泌不足一地方性甲状腺肿（大脖子病）</w:t>
      </w:r>
    </w:p>
    <w:p w14:paraId="4574F07B">
      <w:pPr>
        <w:numPr>
          <w:ilvl w:val="0"/>
          <w:numId w:val="1"/>
        </w:numPr>
        <w:textAlignment w:val="center"/>
        <w:rPr>
          <w:rFonts w:ascii="宋体"/>
        </w:rPr>
      </w:pPr>
      <w:bookmarkStart w:id="10" w:name="topic_02ab7687-93ae-4ed1-9963-0a2e828025"/>
      <w:r>
        <w:rPr>
          <w:rFonts w:ascii="宋体" w:cs="宋体"/>
          <w:kern w:val="0"/>
          <w:szCs w:val="21"/>
        </w:rPr>
        <w:t>如图是某些生物的结构或部分结构示意图，下列说法中正确的是（　　）</w:t>
      </w:r>
      <w:r>
        <w:rPr>
          <w:rFonts w:ascii="宋体" w:cs="宋体"/>
          <w:kern w:val="0"/>
          <w:szCs w:val="21"/>
        </w:rPr>
        <w:br w:type="textWrapping"/>
      </w:r>
      <w:bookmarkEnd w:id="10"/>
    </w:p>
    <w:p w14:paraId="4B27D6DE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pict>
          <v:shape id="_x0000_s1029" o:spid="_x0000_s1029" o:spt="75" type="#_x0000_t75" style="position:absolute;left:0pt;margin-top:0pt;height:69pt;width:261.75pt;mso-position-horizontal:center;mso-wrap-distance-bottom:0pt;mso-wrap-distance-top:0pt;z-index:251663360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  <w10:wrap type="topAndBottom"/>
          </v:shape>
        </w:pict>
      </w: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③的生殖方式是分裂生殖，必须寄生在活细胞内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①可用于制作面包，②可用于酿酒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②的生殖方式只有孢子生殖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①②是由细胞直接构成生物体，④是构成动物体结构和功能的基本单位</w:t>
      </w:r>
    </w:p>
    <w:p w14:paraId="1766E244">
      <w:pPr>
        <w:numPr>
          <w:ilvl w:val="0"/>
          <w:numId w:val="1"/>
        </w:numPr>
        <w:textAlignment w:val="center"/>
        <w:rPr>
          <w:rFonts w:ascii="宋体"/>
        </w:rPr>
      </w:pPr>
      <w:bookmarkStart w:id="11" w:name="topic_c166502c-eb23-4252-9c64-5b22169475"/>
      <w:r>
        <w:rPr>
          <w:rFonts w:ascii="宋体" w:cs="宋体"/>
          <w:kern w:val="0"/>
          <w:szCs w:val="21"/>
        </w:rPr>
        <w:t>在一位健康女性的体内，一个成熟的红细胞、一个白细胞、一个肌肉细胞和一个卵细胞中，共含有几条性染色体（　　）</w:t>
      </w:r>
      <w:bookmarkEnd w:id="11"/>
    </w:p>
    <w:p w14:paraId="60318958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Times New Roman"/>
          <w:kern w:val="0"/>
          <w:szCs w:val="21"/>
        </w:rPr>
        <w:t>5</w:t>
      </w:r>
      <w:r>
        <w:rPr>
          <w:rFonts w:ascii="宋体" w:cs="宋体"/>
          <w:kern w:val="0"/>
          <w:szCs w:val="21"/>
        </w:rPr>
        <w:t>条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Times New Roman"/>
          <w:kern w:val="0"/>
          <w:szCs w:val="21"/>
        </w:rPr>
        <w:t>6</w:t>
      </w:r>
      <w:r>
        <w:rPr>
          <w:rFonts w:ascii="宋体" w:cs="宋体"/>
          <w:kern w:val="0"/>
          <w:szCs w:val="21"/>
        </w:rPr>
        <w:t>条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Times New Roman"/>
          <w:kern w:val="0"/>
          <w:szCs w:val="21"/>
        </w:rPr>
        <w:t>7</w:t>
      </w:r>
      <w:r>
        <w:rPr>
          <w:rFonts w:ascii="宋体" w:cs="宋体"/>
          <w:kern w:val="0"/>
          <w:szCs w:val="21"/>
        </w:rPr>
        <w:t>条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Times New Roman"/>
          <w:kern w:val="0"/>
          <w:szCs w:val="21"/>
        </w:rPr>
        <w:t>8</w:t>
      </w:r>
      <w:r>
        <w:rPr>
          <w:rFonts w:ascii="宋体" w:cs="宋体"/>
          <w:kern w:val="0"/>
          <w:szCs w:val="21"/>
        </w:rPr>
        <w:t>条</w:t>
      </w:r>
    </w:p>
    <w:p w14:paraId="60B4D8E2">
      <w:pPr>
        <w:numPr>
          <w:ilvl w:val="0"/>
          <w:numId w:val="1"/>
        </w:numPr>
        <w:textAlignment w:val="center"/>
        <w:rPr>
          <w:rFonts w:ascii="宋体"/>
        </w:rPr>
      </w:pPr>
      <w:bookmarkStart w:id="12" w:name="topic_934bc8ab-3f75-48c6-a26a-98c745443e"/>
      <w:r>
        <w:rPr>
          <w:rFonts w:ascii="宋体" w:cs="宋体"/>
          <w:kern w:val="0"/>
          <w:szCs w:val="21"/>
        </w:rPr>
        <w:t>下列关于遗传和变异的说法，正确的是（　　）</w:t>
      </w:r>
      <w:bookmarkEnd w:id="12"/>
    </w:p>
    <w:p w14:paraId="742DA854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“一猪生九仔，连母十个样”描述的是遗传现象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菊花品种繁多、花色各异，描述的是变异现象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太空育种改变了种子内的营养物质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生男生女是由卵细胞中的性染色体决定的</w:t>
      </w:r>
    </w:p>
    <w:p w14:paraId="387B6F29">
      <w:pPr>
        <w:numPr>
          <w:ilvl w:val="0"/>
          <w:numId w:val="1"/>
        </w:numPr>
        <w:textAlignment w:val="center"/>
        <w:rPr>
          <w:rFonts w:ascii="宋体"/>
        </w:rPr>
      </w:pPr>
      <w:bookmarkStart w:id="13" w:name="topic_4519fb78-917c-40c5-a9ae-87c384fe26"/>
      <w:r>
        <w:rPr>
          <w:rFonts w:ascii="宋体" w:cs="宋体"/>
          <w:kern w:val="0"/>
          <w:szCs w:val="21"/>
        </w:rPr>
        <w:t>下列属于传染病流行的基本环节的是（　　）</w:t>
      </w:r>
      <w:bookmarkEnd w:id="13"/>
    </w:p>
    <w:p w14:paraId="09CD205A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传染源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传播途径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易感人群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以上三项都是</w:t>
      </w:r>
    </w:p>
    <w:p w14:paraId="6A5741DB">
      <w:pPr>
        <w:numPr>
          <w:ilvl w:val="0"/>
          <w:numId w:val="1"/>
        </w:numPr>
        <w:textAlignment w:val="center"/>
        <w:rPr>
          <w:rFonts w:ascii="宋体"/>
        </w:rPr>
      </w:pPr>
      <w:bookmarkStart w:id="14" w:name="topic_8e8d6bf9-33a5-4e34-80bd-b639dc31ea"/>
      <w:r>
        <w:rPr>
          <w:rFonts w:ascii="宋体" w:cs="宋体"/>
          <w:kern w:val="0"/>
          <w:szCs w:val="21"/>
        </w:rPr>
        <w:t>以下关于免疫的描述中，说法错误的是（　　）</w:t>
      </w:r>
      <w:bookmarkEnd w:id="14"/>
    </w:p>
    <w:p w14:paraId="2ED412E9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抗体是由淋巴细胞产生的一种抵抗病原体的特殊蛋白质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抗体和抗原的结合是特异性的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特异性免疫是在出生以后逐渐形成的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计划免疫是非特异性免疫</w:t>
      </w:r>
    </w:p>
    <w:p w14:paraId="536C63C8">
      <w:pPr>
        <w:textAlignment w:val="center"/>
        <w:rPr>
          <w:rFonts w:ascii="宋体"/>
        </w:rPr>
      </w:pPr>
      <w:r>
        <w:rPr>
          <w:rFonts w:ascii="宋体" w:cs="黑体"/>
        </w:rPr>
        <w:t>二、简答题（本大题共</w:t>
      </w:r>
      <w:r>
        <w:rPr>
          <w:rFonts w:ascii="宋体" w:cs="Times New Roman"/>
          <w:b/>
        </w:rPr>
        <w:t>4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40.0</w:t>
      </w:r>
      <w:r>
        <w:rPr>
          <w:rFonts w:ascii="宋体" w:cs="黑体"/>
        </w:rPr>
        <w:t>分）</w:t>
      </w:r>
    </w:p>
    <w:p w14:paraId="278DD5DE">
      <w:pPr>
        <w:numPr>
          <w:ilvl w:val="0"/>
          <w:numId w:val="1"/>
        </w:numPr>
        <w:textAlignment w:val="center"/>
        <w:rPr>
          <w:rFonts w:ascii="宋体"/>
        </w:rPr>
      </w:pPr>
      <w:bookmarkStart w:id="15" w:name="topic_b2421d62-2775-4768-af2a-66b331d1a3"/>
      <w:r>
        <w:rPr>
          <w:rFonts w:ascii="宋体" w:cs="Times New Roman"/>
          <w:kern w:val="0"/>
          <w:szCs w:val="24"/>
        </w:rPr>
        <w:pict>
          <v:shape id="_x0000_s1030" o:spid="_x0000_s1030" o:spt="75" type="#_x0000_t75" style="position:absolute;left:0pt;margin-top:0pt;height:75pt;width:76.5pt;mso-position-horizontal:right;mso-position-vertical-relative:line;mso-wrap-distance-bottom:0pt;mso-wrap-distance-left:9pt;mso-wrap-distance-right:9pt;mso-wrap-distance-top:0pt;z-index:251664384;mso-width-relative:page;mso-height-relative:page;" filled="f" o:preferrelative="t" stroked="f" coordsize="21600,21600" o:allowoverlap="f">
            <v:path/>
            <v:fill on="f" focussize="0,0"/>
            <v:stroke on="f" joinstyle="miter"/>
            <v:imagedata r:id="rId15" o:title=""/>
            <o:lock v:ext="edit" aspectratio="t"/>
            <w10:wrap type="square" side="left"/>
          </v:shape>
        </w:pict>
      </w:r>
      <w:r>
        <w:rPr>
          <w:rFonts w:ascii="宋体" w:cs="宋体"/>
          <w:kern w:val="0"/>
          <w:szCs w:val="21"/>
        </w:rPr>
        <w:t>如图是显微镜结构图，下表是目镜、物镜的放大倍数，请据图回答：</w:t>
      </w:r>
    </w:p>
    <w:tbl>
      <w:tblPr>
        <w:tblStyle w:val="16"/>
        <w:tblW w:w="0" w:type="auto"/>
        <w:tblInd w:w="420" w:type="dxa"/>
        <w:tblBorders>
          <w:top w:val="outset" w:color="808080" w:sz="6" w:space="0"/>
          <w:left w:val="outset" w:color="808080" w:sz="6" w:space="0"/>
          <w:bottom w:val="outset" w:color="808080" w:sz="6" w:space="0"/>
          <w:right w:val="outset" w:color="808080" w:sz="6" w:space="0"/>
          <w:insideH w:val="none" w:color="auto" w:sz="0" w:space="0"/>
          <w:insideV w:val="none" w:color="auto" w:sz="0" w:space="0"/>
        </w:tblBorders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1050"/>
        <w:gridCol w:w="1845"/>
        <w:gridCol w:w="1935"/>
      </w:tblGrid>
      <w:tr w14:paraId="19589B3B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105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1353D1D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编号</w:t>
            </w:r>
          </w:p>
        </w:tc>
        <w:tc>
          <w:tcPr>
            <w:tcW w:w="1845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875EDFA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目镜放大倍数</w:t>
            </w:r>
          </w:p>
        </w:tc>
        <w:tc>
          <w:tcPr>
            <w:tcW w:w="1935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0B1AF73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物镜放大倍数</w:t>
            </w:r>
          </w:p>
        </w:tc>
      </w:tr>
      <w:tr w14:paraId="767E9BC2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01AF987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第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1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组</w:t>
            </w:r>
          </w:p>
        </w:tc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B3F8157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5×</w:t>
            </w:r>
          </w:p>
        </w:tc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02F4E3B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10×</w:t>
            </w:r>
          </w:p>
        </w:tc>
      </w:tr>
      <w:tr w14:paraId="63A71C77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F5C7BFE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第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2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组</w:t>
            </w:r>
          </w:p>
        </w:tc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326EFA2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5×</w:t>
            </w:r>
          </w:p>
        </w:tc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FD91996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40×</w:t>
            </w:r>
          </w:p>
        </w:tc>
      </w:tr>
      <w:tr w14:paraId="6F68B45A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DF4BEBF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第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3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组</w:t>
            </w:r>
          </w:p>
        </w:tc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C6BD278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10×</w:t>
            </w:r>
          </w:p>
        </w:tc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BEB9B97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40×</w:t>
            </w:r>
          </w:p>
        </w:tc>
      </w:tr>
    </w:tbl>
    <w:p w14:paraId="5DEDD62B">
      <w:pPr>
        <w:ind w:left="420"/>
        <w:textAlignment w:val="center"/>
        <w:rPr>
          <w:rFonts w:ascii="宋体" w:cs="宋体"/>
          <w:kern w:val="0"/>
          <w:szCs w:val="21"/>
        </w:rPr>
      </w:pP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）在使用显微镜时，要想视野内出现的细胞数目最多，则在表中应选择目镜、物镜的组合是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）若在视野内看到了“</w:t>
      </w:r>
      <w:r>
        <w:rPr>
          <w:rFonts w:ascii="宋体" w:cs="Times New Roman"/>
          <w:kern w:val="0"/>
          <w:szCs w:val="21"/>
        </w:rPr>
        <w:t>N</w:t>
      </w:r>
      <w:r>
        <w:rPr>
          <w:rFonts w:ascii="宋体" w:cs="宋体"/>
          <w:kern w:val="0"/>
          <w:szCs w:val="21"/>
        </w:rPr>
        <w:t>”，则玻片标本上的原图是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）当光线较暗时，用反光镜的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（平面镜</w:t>
      </w:r>
      <w:r>
        <w:rPr>
          <w:rFonts w:ascii="宋体" w:cs="Times New Roman"/>
          <w:kern w:val="0"/>
          <w:szCs w:val="21"/>
        </w:rPr>
        <w:t>/</w:t>
      </w:r>
      <w:r>
        <w:rPr>
          <w:rFonts w:ascii="宋体" w:cs="宋体"/>
          <w:kern w:val="0"/>
          <w:szCs w:val="21"/>
        </w:rPr>
        <w:t>凹面镜）来对光。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）在显微镜下观察人血永久涂片时，想让观察到的血细胞体积更大，可转动</w:t>
      </w:r>
      <w:r>
        <w:rPr>
          <w:rFonts w:ascii="宋体" w:cs="Times New Roman"/>
          <w:kern w:val="0"/>
          <w:szCs w:val="21"/>
        </w:rPr>
        <w:t>[______]______</w:t>
      </w:r>
      <w:r>
        <w:rPr>
          <w:rFonts w:ascii="宋体" w:cs="宋体"/>
          <w:kern w:val="0"/>
          <w:szCs w:val="21"/>
        </w:rPr>
        <w:t>使高倍镜对准通光孔。</w:t>
      </w:r>
      <w:bookmarkEnd w:id="15"/>
    </w:p>
    <w:p w14:paraId="785C00F1">
      <w:pPr>
        <w:numPr>
          <w:ilvl w:val="0"/>
          <w:numId w:val="1"/>
        </w:numPr>
        <w:textAlignment w:val="center"/>
        <w:rPr>
          <w:rFonts w:ascii="宋体" w:cs="宋体"/>
          <w:kern w:val="0"/>
          <w:szCs w:val="21"/>
        </w:rPr>
      </w:pPr>
      <w:bookmarkStart w:id="16" w:name="topic_69a96a72-0ed6-42ae-a060-c6cef5dfbb"/>
      <w:r>
        <w:rPr>
          <w:rFonts w:ascii="宋体" w:cs="宋体"/>
          <w:kern w:val="0"/>
          <w:szCs w:val="21"/>
        </w:rPr>
        <w:t>某生物兴趣小组将放置暗处一昼夜的银边天竺葵做如图一处理，光照一段时间后，取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两叶片脱色、漂洗、滴加碘液，请据图回答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25" o:spt="75" type="#_x0000_t75" style="height:105.75pt;width:299.25pt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）观察图题，该实验可形成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组对照实验。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）叶片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中非绿色部分不变蓝的原因是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，叶片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绿色部分不变蓝的原因是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）图二中，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宋体"/>
          <w:kern w:val="0"/>
          <w:szCs w:val="21"/>
        </w:rPr>
        <w:t>两曲线表示同株植物在不同温度下，吸收二氧化碳的变化曲线，其中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曲线代表温度较高时二氧化碳吸收量的变化；若要提高大棚内作物的产量，可以采取的措施有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（写出一点）。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）“绿水青山就是金山银山”里的青山，旨在大力植树造林、保护现有森林，因为绿色植物的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对维持生物圈中碳</w:t>
      </w:r>
      <w:r>
        <w:rPr>
          <w:rFonts w:ascii="宋体" w:cs="Times New Roman"/>
          <w:kern w:val="0"/>
          <w:szCs w:val="21"/>
        </w:rPr>
        <w:t>-</w:t>
      </w:r>
      <w:r>
        <w:rPr>
          <w:rFonts w:ascii="宋体" w:cs="宋体"/>
          <w:kern w:val="0"/>
          <w:szCs w:val="21"/>
        </w:rPr>
        <w:t>氧平衡起了重要作用。</w:t>
      </w:r>
      <w:bookmarkEnd w:id="16"/>
    </w:p>
    <w:p w14:paraId="1630BEA5">
      <w:pPr>
        <w:numPr>
          <w:ilvl w:val="0"/>
          <w:numId w:val="1"/>
        </w:numPr>
        <w:textAlignment w:val="center"/>
        <w:rPr>
          <w:rFonts w:ascii="宋体" w:cs="宋体"/>
          <w:kern w:val="0"/>
          <w:szCs w:val="21"/>
        </w:rPr>
      </w:pPr>
      <w:bookmarkStart w:id="17" w:name="topic_3619f0de-a5b4-4de5-9f10-fbf3c479e3"/>
      <w:r>
        <w:rPr>
          <w:rFonts w:ascii="宋体" w:cs="Times New Roman"/>
          <w:kern w:val="0"/>
          <w:szCs w:val="24"/>
        </w:rPr>
        <w:pict>
          <v:shape id="_x0000_s1032" o:spid="_x0000_s1032" o:spt="75" type="#_x0000_t75" style="position:absolute;left:0pt;margin-top:0pt;height:168pt;width:99.75pt;mso-position-horizontal:right;mso-position-vertical-relative:line;mso-wrap-distance-bottom:0pt;mso-wrap-distance-left:9pt;mso-wrap-distance-right:9pt;mso-wrap-distance-top:0pt;z-index:251665408;mso-width-relative:page;mso-height-relative:page;" filled="f" o:preferrelative="t" stroked="f" coordsize="21600,21600" o:allowoverlap="f">
            <v:path/>
            <v:fill on="f" focussize="0,0"/>
            <v:stroke on="f" joinstyle="miter"/>
            <v:imagedata r:id="rId17" o:title=""/>
            <o:lock v:ext="edit" aspectratio="t"/>
            <w10:wrap type="square" side="left"/>
          </v:shape>
        </w:pict>
      </w:r>
      <w:r>
        <w:rPr>
          <w:rFonts w:ascii="宋体" w:cs="宋体"/>
          <w:kern w:val="0"/>
          <w:szCs w:val="21"/>
        </w:rPr>
        <w:t>如图是人体部分生理活动示意图，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宋体"/>
          <w:kern w:val="0"/>
          <w:szCs w:val="21"/>
        </w:rPr>
        <w:t>代表心脏四个腔，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代表相对应的结构，</w:t>
      </w:r>
      <w:r>
        <w:rPr>
          <w:rFonts w:ascii="宋体" w:cs="Times New Roman"/>
          <w:kern w:val="0"/>
          <w:szCs w:val="21"/>
        </w:rPr>
        <w:t>1-10</w:t>
      </w:r>
      <w:r>
        <w:rPr>
          <w:rFonts w:ascii="宋体" w:cs="宋体"/>
          <w:kern w:val="0"/>
          <w:szCs w:val="21"/>
        </w:rPr>
        <w:t>表示血管，请据图回答：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）血液流经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（填字母）时，血液由静脉血变成动脉血。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）若因头痛口服某镇痛药物，该药物进入血液后，随血液循环到达病变部位，最少需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次经过心脏。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）用餐后，血糖浓度最高的血管是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（填数字）。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）原尿与尿液在成分和含量上出现明显差异的原因是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5</w:t>
      </w:r>
      <w:r>
        <w:rPr>
          <w:rFonts w:ascii="宋体" w:cs="宋体"/>
          <w:kern w:val="0"/>
          <w:szCs w:val="21"/>
        </w:rPr>
        <w:t>）据图写出肺循环的路径（用图中字母、数字和箭头表示）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6</w:t>
      </w:r>
      <w:r>
        <w:rPr>
          <w:rFonts w:ascii="宋体" w:cs="宋体"/>
          <w:kern w:val="0"/>
          <w:szCs w:val="21"/>
        </w:rPr>
        <w:t>）图中所有的生理过程，主要受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系统的调节。</w:t>
      </w:r>
      <w:bookmarkEnd w:id="17"/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br w:type="textWrapping"/>
      </w:r>
    </w:p>
    <w:tbl>
      <w:tblPr>
        <w:tblStyle w:val="5"/>
        <w:tblW w:w="5000" w:type="pct"/>
        <w:tblInd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956"/>
      </w:tblGrid>
      <w:tr w14:paraId="6B0C6441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exact"/>
        </w:trPr>
        <w:tc>
          <w:tcPr>
            <w:tcW w:w="360" w:type="dxa"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45D09D3">
            <w:pPr>
              <w:textAlignment w:val="center"/>
              <w:rPr>
                <w:rFonts w:ascii="宋体" w:cs="宋体"/>
                <w:kern w:val="0"/>
                <w:szCs w:val="21"/>
              </w:rPr>
            </w:pPr>
          </w:p>
        </w:tc>
      </w:tr>
    </w:tbl>
    <w:p w14:paraId="5EB3A07A">
      <w:pPr>
        <w:numPr>
          <w:ilvl w:val="0"/>
          <w:numId w:val="1"/>
        </w:numPr>
        <w:textAlignment w:val="center"/>
        <w:rPr>
          <w:rFonts w:ascii="宋体" w:cs="宋体"/>
          <w:kern w:val="0"/>
          <w:szCs w:val="21"/>
        </w:rPr>
      </w:pPr>
      <w:bookmarkStart w:id="18" w:name="topic_ff445e45-08ba-44f5-974b-f63c203c19"/>
      <w:r>
        <w:rPr>
          <w:rFonts w:ascii="宋体" w:cs="宋体"/>
          <w:kern w:val="0"/>
          <w:szCs w:val="21"/>
        </w:rPr>
        <w:t>下表是关于番茄果皮颜色的三种组合遗传实验结果，字母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，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分别表示相对应的基因，请分析回答有关问题：</w:t>
      </w:r>
    </w:p>
    <w:tbl>
      <w:tblPr>
        <w:tblStyle w:val="16"/>
        <w:tblW w:w="0" w:type="auto"/>
        <w:tblInd w:w="420" w:type="dxa"/>
        <w:tblBorders>
          <w:top w:val="outset" w:color="808080" w:sz="6" w:space="0"/>
          <w:left w:val="outset" w:color="808080" w:sz="6" w:space="0"/>
          <w:bottom w:val="outset" w:color="808080" w:sz="6" w:space="0"/>
          <w:right w:val="outset" w:color="808080" w:sz="6" w:space="0"/>
          <w:insideH w:val="none" w:color="auto" w:sz="0" w:space="0"/>
          <w:insideV w:val="none" w:color="auto" w:sz="0" w:space="0"/>
        </w:tblBorders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1050"/>
        <w:gridCol w:w="1620"/>
        <w:gridCol w:w="840"/>
        <w:gridCol w:w="1440"/>
        <w:gridCol w:w="1440"/>
      </w:tblGrid>
      <w:tr w14:paraId="510C4FD8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1050" w:type="dxa"/>
            <w:vMerge w:val="restart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36A0823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组合</w:t>
            </w:r>
          </w:p>
        </w:tc>
        <w:tc>
          <w:tcPr>
            <w:tcW w:w="1620" w:type="dxa"/>
            <w:vMerge w:val="restart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AE83F4D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亲本性状</w:t>
            </w:r>
          </w:p>
        </w:tc>
        <w:tc>
          <w:tcPr>
            <w:tcW w:w="840" w:type="dxa"/>
            <w:vMerge w:val="restart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079E9F7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组数</w:t>
            </w:r>
          </w:p>
        </w:tc>
        <w:tc>
          <w:tcPr>
            <w:tcW w:w="2880" w:type="dxa"/>
            <w:gridSpan w:val="2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85678B3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子代性状和植株的数目</w:t>
            </w:r>
          </w:p>
        </w:tc>
      </w:tr>
      <w:tr w14:paraId="34C83131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0" w:type="auto"/>
            <w:vMerge w:val="continue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vAlign w:val="center"/>
          </w:tcPr>
          <w:p w14:paraId="4504A00F">
            <w:pPr>
              <w:textAlignment w:val="center"/>
              <w:rPr>
                <w:rFonts w:ascii="宋体" w:cs="宋体"/>
                <w:color w:val="000000"/>
                <w:kern w:val="0"/>
                <w:szCs w:val="21"/>
              </w:rPr>
            </w:pPr>
          </w:p>
        </w:tc>
        <w:tc>
          <w:tcPr>
            <w:tcW w:w="0" w:type="auto"/>
            <w:vMerge w:val="continue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vAlign w:val="center"/>
          </w:tcPr>
          <w:p w14:paraId="5BF8570E">
            <w:pPr>
              <w:textAlignment w:val="center"/>
              <w:rPr>
                <w:rFonts w:ascii="宋体" w:cs="宋体"/>
                <w:color w:val="000000"/>
                <w:kern w:val="0"/>
                <w:szCs w:val="21"/>
              </w:rPr>
            </w:pPr>
          </w:p>
        </w:tc>
        <w:tc>
          <w:tcPr>
            <w:tcW w:w="0" w:type="auto"/>
            <w:vMerge w:val="continue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vAlign w:val="center"/>
          </w:tcPr>
          <w:p w14:paraId="135153A0">
            <w:pPr>
              <w:textAlignment w:val="center"/>
              <w:rPr>
                <w:rFonts w:ascii="宋体" w:cs="宋体"/>
                <w:color w:val="000000"/>
                <w:kern w:val="0"/>
                <w:szCs w:val="21"/>
              </w:rPr>
            </w:pPr>
          </w:p>
        </w:tc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D7F9C1B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红色</w:t>
            </w:r>
          </w:p>
        </w:tc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A3B2BB2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黄色</w:t>
            </w:r>
          </w:p>
        </w:tc>
      </w:tr>
      <w:tr w14:paraId="095E6B51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A7A734A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一</w:t>
            </w:r>
          </w:p>
        </w:tc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058EF9E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红色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×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黄色</w:t>
            </w:r>
          </w:p>
        </w:tc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E86B9CA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20</w:t>
            </w:r>
          </w:p>
        </w:tc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AC3F06E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107</w:t>
            </w:r>
          </w:p>
        </w:tc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40F32E3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109</w:t>
            </w:r>
          </w:p>
        </w:tc>
      </w:tr>
      <w:tr w14:paraId="567B2B4B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5692B35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二</w:t>
            </w:r>
          </w:p>
        </w:tc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31E047A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红色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×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黄色</w:t>
            </w:r>
          </w:p>
        </w:tc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CE7F6E0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20</w:t>
            </w:r>
          </w:p>
        </w:tc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4F69EA4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198</w:t>
            </w:r>
          </w:p>
        </w:tc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1EC641E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0</w:t>
            </w:r>
          </w:p>
        </w:tc>
      </w:tr>
      <w:tr w14:paraId="157DB58B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6E121F8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三</w:t>
            </w:r>
          </w:p>
        </w:tc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6B4D490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红色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×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红色</w:t>
            </w:r>
          </w:p>
        </w:tc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0225E7D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20</w:t>
            </w:r>
          </w:p>
        </w:tc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F19C54C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162</w:t>
            </w:r>
          </w:p>
        </w:tc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037EF75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39</w:t>
            </w:r>
          </w:p>
        </w:tc>
      </w:tr>
    </w:tbl>
    <w:p w14:paraId="765D36EE">
      <w:pPr>
        <w:ind w:left="420"/>
        <w:textAlignment w:val="center"/>
        <w:rPr>
          <w:rFonts w:ascii="宋体" w:cs="宋体"/>
          <w:kern w:val="0"/>
          <w:szCs w:val="21"/>
        </w:rPr>
      </w:pP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）表中能判断显性性状和隐性性状的组合是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）组合二中亲代的基因型是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）组合一中红色亲本与组合二中红色亲本杂交，得到黄色子代的概率是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）组合三中，子代数目比不是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：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的原因可能是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bookmarkEnd w:id="18"/>
      <w:r>
        <w:rPr>
          <w:rFonts w:ascii="宋体" w:cs="宋体"/>
          <w:kern w:val="0"/>
          <w:szCs w:val="21"/>
        </w:rPr>
        <w:br w:type="page"/>
      </w:r>
    </w:p>
    <w:p w14:paraId="119863C9">
      <w:pPr>
        <w:ind w:left="420"/>
        <w:jc w:val="center"/>
        <w:textAlignment w:val="center"/>
        <w:rPr>
          <w:rFonts w:ascii="宋体" w:cs="宋体"/>
          <w:kern w:val="0"/>
          <w:szCs w:val="21"/>
        </w:rPr>
      </w:pPr>
      <w:r>
        <w:rPr>
          <w:rFonts w:ascii="宋体" w:cs="宋体"/>
          <w:b/>
        </w:rPr>
        <w:t>答案和解析</w:t>
      </w:r>
    </w:p>
    <w:p w14:paraId="11814379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219F4706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碧玉</w:t>
      </w:r>
      <w:r>
        <w:rPr>
          <w:rFonts w:ascii="宋体" w:cs="PMingLiU"/>
          <w:kern w:val="0"/>
          <w:szCs w:val="24"/>
        </w:rPr>
        <w:t>妆</w:t>
      </w:r>
      <w:r>
        <w:rPr>
          <w:rFonts w:ascii="宋体" w:cs="MS UI Gothic"/>
          <w:kern w:val="0"/>
          <w:szCs w:val="24"/>
        </w:rPr>
        <w:t>成一</w:t>
      </w:r>
      <w:r>
        <w:rPr>
          <w:rFonts w:ascii="宋体" w:cs="PMingLiU"/>
          <w:kern w:val="0"/>
          <w:szCs w:val="24"/>
        </w:rPr>
        <w:t>树</w:t>
      </w:r>
      <w:r>
        <w:rPr>
          <w:rFonts w:ascii="宋体" w:cs="MS UI Gothic"/>
          <w:kern w:val="0"/>
          <w:szCs w:val="24"/>
        </w:rPr>
        <w:t>高，万条垂下</w:t>
      </w:r>
      <w:r>
        <w:rPr>
          <w:rFonts w:ascii="宋体" w:cs="PMingLiU"/>
          <w:kern w:val="0"/>
          <w:szCs w:val="24"/>
        </w:rPr>
        <w:t>绿丝绦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，体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了生物能生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和繁殖。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生物的共同特征：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生物的生活需要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养；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生物能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行呼吸；</w:t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生物能排出身体内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生的</w:t>
      </w:r>
      <w:r>
        <w:rPr>
          <w:rFonts w:ascii="宋体" w:cs="PMingLiU"/>
          <w:kern w:val="0"/>
          <w:szCs w:val="24"/>
        </w:rPr>
        <w:t>废</w:t>
      </w:r>
      <w:r>
        <w:rPr>
          <w:rFonts w:ascii="宋体" w:cs="MS UI Gothic"/>
          <w:kern w:val="0"/>
          <w:szCs w:val="24"/>
        </w:rPr>
        <w:t>物；</w:t>
      </w:r>
      <w:r>
        <w:rPr>
          <w:rFonts w:ascii="宋体"/>
          <w:kern w:val="0"/>
          <w:szCs w:val="24"/>
        </w:rPr>
        <w:t>④</w:t>
      </w:r>
      <w:r>
        <w:rPr>
          <w:rFonts w:ascii="宋体" w:cs="MS UI Gothic"/>
          <w:kern w:val="0"/>
          <w:szCs w:val="24"/>
        </w:rPr>
        <w:t>生物能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外界刺激作出反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/>
          <w:kern w:val="0"/>
          <w:szCs w:val="24"/>
        </w:rPr>
        <w:t>⑤</w:t>
      </w:r>
      <w:r>
        <w:rPr>
          <w:rFonts w:ascii="宋体" w:cs="MS UI Gothic"/>
          <w:kern w:val="0"/>
          <w:szCs w:val="24"/>
        </w:rPr>
        <w:t>生物能生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和繁殖；</w:t>
      </w:r>
      <w:r>
        <w:rPr>
          <w:rFonts w:ascii="宋体"/>
          <w:kern w:val="0"/>
          <w:szCs w:val="24"/>
        </w:rPr>
        <w:t>⑥</w:t>
      </w:r>
      <w:r>
        <w:rPr>
          <w:rFonts w:ascii="宋体" w:cs="MS UI Gothic"/>
          <w:kern w:val="0"/>
          <w:szCs w:val="24"/>
        </w:rPr>
        <w:t>生物都有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异的特性；</w:t>
      </w:r>
      <w:r>
        <w:rPr>
          <w:rFonts w:ascii="宋体"/>
          <w:kern w:val="0"/>
          <w:szCs w:val="24"/>
        </w:rPr>
        <w:t>⑦</w:t>
      </w:r>
      <w:r>
        <w:rPr>
          <w:rFonts w:ascii="宋体" w:cs="MS UI Gothic"/>
          <w:kern w:val="0"/>
          <w:szCs w:val="24"/>
        </w:rPr>
        <w:t>除病毒外，生物都是由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胞构成的。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解此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是理解生物的共同特征。</w:t>
      </w:r>
    </w:p>
    <w:p w14:paraId="02C32A4E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2.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5FF0E57F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解：南充的桃花属于植物，</w:t>
      </w:r>
      <w:r>
        <w:rPr>
          <w:rFonts w:ascii="宋体" w:cs="PMingLiU"/>
          <w:kern w:val="0"/>
          <w:szCs w:val="24"/>
        </w:rPr>
        <w:t>鹭鸟</w:t>
      </w:r>
      <w:r>
        <w:rPr>
          <w:rFonts w:ascii="宋体" w:cs="MS UI Gothic"/>
          <w:kern w:val="0"/>
          <w:szCs w:val="24"/>
        </w:rPr>
        <w:t>属于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物，植物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胞和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物的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胞在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构上的相同点：都有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胞膜、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胞核和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粒体；不同点：是植物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胞内有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胞壁、液泡和叶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体，而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胞内没有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胞壁、液泡和叶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体。所以南充的桃花与嘉陵江</w:t>
      </w:r>
      <w:r>
        <w:rPr>
          <w:rFonts w:ascii="宋体" w:cs="PMingLiU"/>
          <w:kern w:val="0"/>
          <w:szCs w:val="24"/>
        </w:rPr>
        <w:t>边飞</w:t>
      </w:r>
      <w:r>
        <w:rPr>
          <w:rFonts w:ascii="宋体" w:cs="MS UI Gothic"/>
          <w:kern w:val="0"/>
          <w:szCs w:val="24"/>
        </w:rPr>
        <w:t>翔的</w:t>
      </w:r>
      <w:r>
        <w:rPr>
          <w:rFonts w:ascii="宋体" w:cs="PMingLiU"/>
          <w:kern w:val="0"/>
          <w:szCs w:val="24"/>
        </w:rPr>
        <w:t>鹭鸟</w:t>
      </w:r>
      <w:r>
        <w:rPr>
          <w:rFonts w:ascii="宋体" w:cs="MS UI Gothic"/>
          <w:kern w:val="0"/>
          <w:szCs w:val="24"/>
        </w:rPr>
        <w:t>在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构上，不共有的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构是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胞壁、液泡和叶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体，故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胞的基本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构有：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胞膜、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胞核。植物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胞的基本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构包括：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胞壁、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胞膜、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胞核、液泡、叶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体等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构。它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的异同点如下：</w:t>
      </w:r>
    </w:p>
    <w:tbl>
      <w:tblPr>
        <w:tblStyle w:val="16"/>
        <w:tblW w:w="0" w:type="auto"/>
        <w:tblCellSpacing w:w="15" w:type="dxa"/>
        <w:tblInd w:w="30" w:type="dxa"/>
        <w:tblBorders>
          <w:top w:val="outset" w:color="808080" w:sz="6" w:space="0"/>
          <w:left w:val="outset" w:color="808080" w:sz="6" w:space="0"/>
          <w:bottom w:val="outset" w:color="808080" w:sz="6" w:space="0"/>
          <w:right w:val="outset" w:color="808080" w:sz="6" w:space="0"/>
          <w:insideH w:val="none" w:color="auto" w:sz="0" w:space="0"/>
          <w:insideV w:val="none" w:color="auto" w:sz="0" w:space="0"/>
        </w:tblBorders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1171"/>
        <w:gridCol w:w="3353"/>
        <w:gridCol w:w="3492"/>
      </w:tblGrid>
      <w:tr w14:paraId="72E435BD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20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63A61FD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</w:p>
        </w:tc>
        <w:tc>
          <w:tcPr>
            <w:tcW w:w="357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A468307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相同点</w:t>
            </w:r>
          </w:p>
        </w:tc>
        <w:tc>
          <w:tcPr>
            <w:tcW w:w="3705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CADE032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不同点</w:t>
            </w:r>
          </w:p>
        </w:tc>
      </w:tr>
      <w:tr w14:paraId="21730EAB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F3969D3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植物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细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胞</w:t>
            </w:r>
          </w:p>
        </w:tc>
        <w:tc>
          <w:tcPr>
            <w:tcW w:w="0" w:type="auto"/>
            <w:vMerge w:val="restart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D0C8DA8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都有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细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胞膜、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细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胞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质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和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细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胞核</w:t>
            </w:r>
          </w:p>
        </w:tc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5A77EBD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有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细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胞壁、液泡、叶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绿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体</w:t>
            </w:r>
          </w:p>
        </w:tc>
      </w:tr>
      <w:tr w14:paraId="60CCB8DA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4F58350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PMingLiU"/>
                <w:color w:val="000000"/>
                <w:kern w:val="0"/>
                <w:szCs w:val="24"/>
              </w:rPr>
              <w:t>动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物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细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胞</w:t>
            </w:r>
          </w:p>
        </w:tc>
        <w:tc>
          <w:tcPr>
            <w:tcW w:w="0" w:type="auto"/>
            <w:vMerge w:val="continue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vAlign w:val="center"/>
          </w:tcPr>
          <w:p w14:paraId="1C5C4C9D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</w:p>
        </w:tc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41AE4C4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没有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细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胞壁、液泡、叶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绿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体</w:t>
            </w:r>
          </w:p>
        </w:tc>
      </w:tr>
    </w:tbl>
    <w:p w14:paraId="4E086584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掌握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植物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构特点是解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。</w:t>
      </w:r>
    </w:p>
    <w:p w14:paraId="6502C030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3.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24A297D3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色植物通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叶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体，利用光能，把二氧化碳和水</w:t>
      </w:r>
      <w:r>
        <w:rPr>
          <w:rFonts w:ascii="宋体" w:cs="PMingLiU"/>
          <w:kern w:val="0"/>
          <w:szCs w:val="24"/>
        </w:rPr>
        <w:t>转</w:t>
      </w:r>
      <w:r>
        <w:rPr>
          <w:rFonts w:ascii="宋体" w:cs="MS UI Gothic"/>
          <w:kern w:val="0"/>
          <w:szCs w:val="24"/>
        </w:rPr>
        <w:t>化成</w:t>
      </w:r>
      <w:r>
        <w:rPr>
          <w:rFonts w:ascii="宋体" w:cs="PMingLiU"/>
          <w:kern w:val="0"/>
          <w:szCs w:val="24"/>
        </w:rPr>
        <w:t>储</w:t>
      </w:r>
      <w:r>
        <w:rPr>
          <w:rFonts w:ascii="宋体" w:cs="MS UI Gothic"/>
          <w:kern w:val="0"/>
          <w:szCs w:val="24"/>
        </w:rPr>
        <w:t>存能量的有机物，并且</w:t>
      </w:r>
      <w:r>
        <w:rPr>
          <w:rFonts w:ascii="宋体" w:cs="PMingLiU"/>
          <w:kern w:val="0"/>
          <w:szCs w:val="24"/>
        </w:rPr>
        <w:t>释</w:t>
      </w:r>
      <w:r>
        <w:rPr>
          <w:rFonts w:ascii="宋体" w:cs="MS UI Gothic"/>
          <w:kern w:val="0"/>
          <w:szCs w:val="24"/>
        </w:rPr>
        <w:t>放出氧气的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程，叫做光合作用，若此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是表示光合作用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是二氧化碳，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是氧气，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、光合作用吸收水分，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生的有机物由</w:t>
      </w:r>
      <w:r>
        <w:rPr>
          <w:rFonts w:ascii="宋体" w:cs="PMingLiU"/>
          <w:kern w:val="0"/>
          <w:szCs w:val="24"/>
        </w:rPr>
        <w:t>导</w:t>
      </w:r>
      <w:r>
        <w:rPr>
          <w:rFonts w:ascii="宋体" w:cs="MS UI Gothic"/>
          <w:kern w:val="0"/>
          <w:szCs w:val="24"/>
        </w:rPr>
        <w:t>管运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到其它部位，因此</w:t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是水，</w:t>
      </w:r>
      <w:r>
        <w:rPr>
          <w:rFonts w:ascii="宋体"/>
          <w:kern w:val="0"/>
          <w:szCs w:val="24"/>
        </w:rPr>
        <w:t>④</w:t>
      </w:r>
      <w:r>
        <w:rPr>
          <w:rFonts w:ascii="宋体" w:cs="MS UI Gothic"/>
          <w:kern w:val="0"/>
          <w:szCs w:val="24"/>
        </w:rPr>
        <w:t>是有机物，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、呼吸作用吸收氧气，</w:t>
      </w:r>
      <w:r>
        <w:rPr>
          <w:rFonts w:ascii="宋体" w:cs="PMingLiU"/>
          <w:kern w:val="0"/>
          <w:szCs w:val="24"/>
        </w:rPr>
        <w:t>释</w:t>
      </w:r>
      <w:r>
        <w:rPr>
          <w:rFonts w:ascii="宋体" w:cs="MS UI Gothic"/>
          <w:kern w:val="0"/>
          <w:szCs w:val="24"/>
        </w:rPr>
        <w:t>放二氧化碳，因此，若表示呼吸作用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是氧气，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二氧化碳，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、呼吸作用</w:t>
      </w:r>
      <w:r>
        <w:rPr>
          <w:rFonts w:ascii="宋体" w:cs="PMingLiU"/>
          <w:kern w:val="0"/>
          <w:szCs w:val="24"/>
        </w:rPr>
        <w:t>时时</w:t>
      </w:r>
      <w:r>
        <w:rPr>
          <w:rFonts w:ascii="宋体" w:cs="MS UI Gothic"/>
          <w:kern w:val="0"/>
          <w:szCs w:val="24"/>
        </w:rPr>
        <w:t>刻刻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行的，通常白天植物的光合作用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度大于呼吸作用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度，植物的有机物才得以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累，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色植物利用光提供的能量，存叶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体中把二氧化碳和水合成了淀粉等有机物，并且把光能</w:t>
      </w:r>
      <w:r>
        <w:rPr>
          <w:rFonts w:ascii="宋体" w:cs="PMingLiU"/>
          <w:kern w:val="0"/>
          <w:szCs w:val="24"/>
        </w:rPr>
        <w:t>转</w:t>
      </w:r>
      <w:r>
        <w:rPr>
          <w:rFonts w:ascii="宋体" w:cs="MS UI Gothic"/>
          <w:kern w:val="0"/>
          <w:szCs w:val="24"/>
        </w:rPr>
        <w:t>化成化学能，</w:t>
      </w:r>
      <w:r>
        <w:rPr>
          <w:rFonts w:ascii="宋体" w:cs="PMingLiU"/>
          <w:kern w:val="0"/>
          <w:szCs w:val="24"/>
        </w:rPr>
        <w:t>储</w:t>
      </w:r>
      <w:r>
        <w:rPr>
          <w:rFonts w:ascii="宋体" w:cs="MS UI Gothic"/>
          <w:kern w:val="0"/>
          <w:szCs w:val="24"/>
        </w:rPr>
        <w:t>存在有机物中，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个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程就叫光合作用；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）活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胞利用氧，将有机物分解成二氧化碳和水，并且将</w:t>
      </w:r>
      <w:r>
        <w:rPr>
          <w:rFonts w:ascii="宋体" w:cs="PMingLiU"/>
          <w:kern w:val="0"/>
          <w:szCs w:val="24"/>
        </w:rPr>
        <w:t>储</w:t>
      </w:r>
      <w:r>
        <w:rPr>
          <w:rFonts w:ascii="宋体" w:cs="MS UI Gothic"/>
          <w:kern w:val="0"/>
          <w:szCs w:val="24"/>
        </w:rPr>
        <w:t>存在有机物中的能量</w:t>
      </w:r>
      <w:r>
        <w:rPr>
          <w:rFonts w:ascii="宋体" w:cs="PMingLiU"/>
          <w:kern w:val="0"/>
          <w:szCs w:val="24"/>
        </w:rPr>
        <w:t>释</w:t>
      </w:r>
      <w:r>
        <w:rPr>
          <w:rFonts w:ascii="宋体" w:cs="MS UI Gothic"/>
          <w:kern w:val="0"/>
          <w:szCs w:val="24"/>
        </w:rPr>
        <w:t>放出来。供</w:t>
      </w:r>
      <w:r>
        <w:rPr>
          <w:rFonts w:ascii="宋体" w:cs="PMingLiU"/>
          <w:kern w:val="0"/>
          <w:szCs w:val="24"/>
        </w:rPr>
        <w:t>给</w:t>
      </w:r>
      <w:r>
        <w:rPr>
          <w:rFonts w:ascii="宋体" w:cs="MS UI Gothic"/>
          <w:kern w:val="0"/>
          <w:szCs w:val="24"/>
        </w:rPr>
        <w:t>生命活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的需要，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个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程叫作呼吸作用；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）如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是植物叶片生理活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示意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/>
          <w:kern w:val="0"/>
          <w:szCs w:val="24"/>
        </w:rPr>
        <w:t>④</w:t>
      </w:r>
      <w:r>
        <w:rPr>
          <w:rFonts w:ascii="宋体" w:cs="MS UI Gothic"/>
          <w:kern w:val="0"/>
          <w:szCs w:val="24"/>
        </w:rPr>
        <w:t>分</w:t>
      </w:r>
      <w:r>
        <w:rPr>
          <w:rFonts w:ascii="宋体" w:cs="PMingLiU"/>
          <w:kern w:val="0"/>
          <w:szCs w:val="24"/>
        </w:rPr>
        <w:t>别</w:t>
      </w:r>
      <w:r>
        <w:rPr>
          <w:rFonts w:ascii="宋体" w:cs="MS UI Gothic"/>
          <w:kern w:val="0"/>
          <w:szCs w:val="24"/>
        </w:rPr>
        <w:t>代表有关的物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，箭</w:t>
      </w:r>
      <w:r>
        <w:rPr>
          <w:rFonts w:ascii="宋体" w:cs="PMingLiU"/>
          <w:kern w:val="0"/>
          <w:szCs w:val="24"/>
        </w:rPr>
        <w:t>头</w:t>
      </w:r>
      <w:r>
        <w:rPr>
          <w:rFonts w:ascii="宋体" w:cs="MS UI Gothic"/>
          <w:kern w:val="0"/>
          <w:szCs w:val="24"/>
        </w:rPr>
        <w:t>表示物</w:t>
      </w:r>
      <w:r>
        <w:rPr>
          <w:rFonts w:ascii="宋体" w:cs="PMingLiU"/>
          <w:kern w:val="0"/>
          <w:szCs w:val="24"/>
        </w:rPr>
        <w:t>质进</w:t>
      </w:r>
      <w:r>
        <w:rPr>
          <w:rFonts w:ascii="宋体" w:cs="MS UI Gothic"/>
          <w:kern w:val="0"/>
          <w:szCs w:val="24"/>
        </w:rPr>
        <w:t>出的方向，据此解答。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真正理解光合作用和呼吸作用的概念，理解它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相互依存的关系，是解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。</w:t>
      </w:r>
    </w:p>
    <w:p w14:paraId="3B0DB617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4.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0C1294C6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、食物</w:t>
      </w:r>
      <w:r>
        <w:rPr>
          <w:rFonts w:ascii="宋体" w:cs="PMingLiU"/>
          <w:kern w:val="0"/>
          <w:szCs w:val="24"/>
        </w:rPr>
        <w:t>链</w:t>
      </w:r>
      <w:r>
        <w:rPr>
          <w:rFonts w:ascii="宋体" w:cs="MS UI Gothic"/>
          <w:kern w:val="0"/>
          <w:szCs w:val="24"/>
        </w:rPr>
        <w:t>以生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者开始，以最高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</w:t>
      </w:r>
      <w:r>
        <w:rPr>
          <w:rFonts w:ascii="宋体" w:cs="PMingLiU"/>
          <w:kern w:val="0"/>
          <w:szCs w:val="24"/>
        </w:rPr>
        <w:t>级结</w:t>
      </w:r>
      <w:r>
        <w:rPr>
          <w:rFonts w:ascii="宋体" w:cs="MS UI Gothic"/>
          <w:kern w:val="0"/>
          <w:szCs w:val="24"/>
        </w:rPr>
        <w:t>束；食物</w:t>
      </w:r>
      <w:r>
        <w:rPr>
          <w:rFonts w:ascii="宋体" w:cs="PMingLiU"/>
          <w:kern w:val="0"/>
          <w:szCs w:val="24"/>
        </w:rPr>
        <w:t>链</w:t>
      </w:r>
      <w:r>
        <w:rPr>
          <w:rFonts w:ascii="宋体" w:cs="MS UI Gothic"/>
          <w:kern w:val="0"/>
          <w:szCs w:val="24"/>
        </w:rPr>
        <w:t>中的箭</w:t>
      </w:r>
      <w:r>
        <w:rPr>
          <w:rFonts w:ascii="宋体" w:cs="PMingLiU"/>
          <w:kern w:val="0"/>
          <w:szCs w:val="24"/>
        </w:rPr>
        <w:t>头</w:t>
      </w:r>
      <w:r>
        <w:rPr>
          <w:rFonts w:ascii="宋体" w:cs="MS UI Gothic"/>
          <w:kern w:val="0"/>
          <w:szCs w:val="24"/>
        </w:rPr>
        <w:t>由被捕食者指向捕食者。由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可知，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中的食物网中的三条食物</w:t>
      </w:r>
      <w:r>
        <w:rPr>
          <w:rFonts w:ascii="宋体" w:cs="PMingLiU"/>
          <w:kern w:val="0"/>
          <w:szCs w:val="24"/>
        </w:rPr>
        <w:t>链</w:t>
      </w:r>
      <w:r>
        <w:rPr>
          <w:rFonts w:ascii="宋体" w:cs="MS UI Gothic"/>
          <w:kern w:val="0"/>
          <w:szCs w:val="24"/>
        </w:rPr>
        <w:t>分</w:t>
      </w:r>
      <w:r>
        <w:rPr>
          <w:rFonts w:ascii="宋体" w:cs="PMingLiU"/>
          <w:kern w:val="0"/>
          <w:szCs w:val="24"/>
        </w:rPr>
        <w:t>别</w:t>
      </w:r>
      <w:r>
        <w:rPr>
          <w:rFonts w:ascii="宋体" w:cs="MS UI Gothic"/>
          <w:kern w:val="0"/>
          <w:szCs w:val="24"/>
        </w:rPr>
        <w:t>是：草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兔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PMingLiU"/>
          <w:kern w:val="0"/>
          <w:szCs w:val="24"/>
        </w:rPr>
        <w:t>鹰</w:t>
      </w:r>
      <w:r>
        <w:rPr>
          <w:rFonts w:ascii="宋体" w:cs="MS UI Gothic"/>
          <w:kern w:val="0"/>
          <w:szCs w:val="24"/>
        </w:rPr>
        <w:t>；草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鼠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PMingLiU"/>
          <w:kern w:val="0"/>
          <w:szCs w:val="24"/>
        </w:rPr>
        <w:t>鹰</w:t>
      </w:r>
      <w:r>
        <w:rPr>
          <w:rFonts w:ascii="宋体" w:cs="MS UI Gothic"/>
          <w:kern w:val="0"/>
          <w:szCs w:val="24"/>
        </w:rPr>
        <w:t>；草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鼠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蛇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PMingLiU"/>
          <w:kern w:val="0"/>
          <w:szCs w:val="24"/>
        </w:rPr>
        <w:t>鹰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、在食物</w:t>
      </w:r>
      <w:r>
        <w:rPr>
          <w:rFonts w:ascii="宋体" w:cs="PMingLiU"/>
          <w:kern w:val="0"/>
          <w:szCs w:val="24"/>
        </w:rPr>
        <w:t>链</w:t>
      </w:r>
      <w:r>
        <w:rPr>
          <w:rFonts w:ascii="宋体" w:cs="MS UI Gothic"/>
          <w:kern w:val="0"/>
          <w:szCs w:val="24"/>
        </w:rPr>
        <w:t>：草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鼠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PMingLiU"/>
          <w:kern w:val="0"/>
          <w:szCs w:val="24"/>
        </w:rPr>
        <w:t>鹰</w:t>
      </w:r>
      <w:r>
        <w:rPr>
          <w:rFonts w:ascii="宋体" w:cs="MS UI Gothic"/>
          <w:kern w:val="0"/>
          <w:szCs w:val="24"/>
        </w:rPr>
        <w:t>中，</w:t>
      </w:r>
      <w:r>
        <w:rPr>
          <w:rFonts w:ascii="宋体" w:cs="PMingLiU"/>
          <w:kern w:val="0"/>
          <w:szCs w:val="24"/>
        </w:rPr>
        <w:t>鹰</w:t>
      </w:r>
      <w:r>
        <w:rPr>
          <w:rFonts w:ascii="宋体" w:cs="MS UI Gothic"/>
          <w:kern w:val="0"/>
          <w:szCs w:val="24"/>
        </w:rPr>
        <w:t>是第三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</w:t>
      </w:r>
      <w:r>
        <w:rPr>
          <w:rFonts w:ascii="宋体" w:cs="PMingLiU"/>
          <w:kern w:val="0"/>
          <w:szCs w:val="24"/>
        </w:rPr>
        <w:t>级</w:t>
      </w:r>
      <w:r>
        <w:rPr>
          <w:rFonts w:ascii="宋体" w:cs="MS UI Gothic"/>
          <w:kern w:val="0"/>
          <w:szCs w:val="24"/>
        </w:rPr>
        <w:t>；在草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鼠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蛇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PMingLiU"/>
          <w:kern w:val="0"/>
          <w:szCs w:val="24"/>
        </w:rPr>
        <w:t>鹰</w:t>
      </w:r>
      <w:r>
        <w:rPr>
          <w:rFonts w:ascii="宋体" w:cs="MS UI Gothic"/>
          <w:kern w:val="0"/>
          <w:szCs w:val="24"/>
        </w:rPr>
        <w:t>中，</w:t>
      </w:r>
      <w:r>
        <w:rPr>
          <w:rFonts w:ascii="宋体" w:cs="PMingLiU"/>
          <w:kern w:val="0"/>
          <w:szCs w:val="24"/>
        </w:rPr>
        <w:t>鹰</w:t>
      </w:r>
      <w:r>
        <w:rPr>
          <w:rFonts w:ascii="宋体" w:cs="MS UI Gothic"/>
          <w:kern w:val="0"/>
          <w:szCs w:val="24"/>
        </w:rPr>
        <w:t>是第四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</w:t>
      </w:r>
      <w:r>
        <w:rPr>
          <w:rFonts w:ascii="宋体" w:cs="PMingLiU"/>
          <w:kern w:val="0"/>
          <w:szCs w:val="24"/>
        </w:rPr>
        <w:t>级</w:t>
      </w:r>
      <w:r>
        <w:rPr>
          <w:rFonts w:ascii="宋体" w:cs="MS UI Gothic"/>
          <w:kern w:val="0"/>
          <w:szCs w:val="24"/>
        </w:rPr>
        <w:t>；所以在不同的食物</w:t>
      </w:r>
      <w:r>
        <w:rPr>
          <w:rFonts w:ascii="宋体" w:cs="PMingLiU"/>
          <w:kern w:val="0"/>
          <w:szCs w:val="24"/>
        </w:rPr>
        <w:t>链</w:t>
      </w:r>
      <w:r>
        <w:rPr>
          <w:rFonts w:ascii="宋体" w:cs="MS UI Gothic"/>
          <w:kern w:val="0"/>
          <w:szCs w:val="24"/>
        </w:rPr>
        <w:t>中，</w:t>
      </w:r>
      <w:r>
        <w:rPr>
          <w:rFonts w:ascii="宋体" w:cs="PMingLiU"/>
          <w:kern w:val="0"/>
          <w:szCs w:val="24"/>
        </w:rPr>
        <w:t>鹰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养等</w:t>
      </w:r>
      <w:r>
        <w:rPr>
          <w:rFonts w:ascii="宋体" w:cs="PMingLiU"/>
          <w:kern w:val="0"/>
          <w:szCs w:val="24"/>
        </w:rPr>
        <w:t>级</w:t>
      </w:r>
      <w:r>
        <w:rPr>
          <w:rFonts w:ascii="宋体" w:cs="MS UI Gothic"/>
          <w:kern w:val="0"/>
          <w:szCs w:val="24"/>
        </w:rPr>
        <w:t>不同。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、在生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中，有害物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可以通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食物</w:t>
      </w:r>
      <w:r>
        <w:rPr>
          <w:rFonts w:ascii="宋体" w:cs="PMingLiU"/>
          <w:kern w:val="0"/>
          <w:szCs w:val="24"/>
        </w:rPr>
        <w:t>链</w:t>
      </w:r>
      <w:r>
        <w:rPr>
          <w:rFonts w:ascii="宋体" w:cs="MS UI Gothic"/>
          <w:kern w:val="0"/>
          <w:szCs w:val="24"/>
        </w:rPr>
        <w:t>在生物体内不断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累，其</w:t>
      </w:r>
      <w:r>
        <w:rPr>
          <w:rFonts w:ascii="宋体" w:cs="PMingLiU"/>
          <w:kern w:val="0"/>
          <w:szCs w:val="24"/>
        </w:rPr>
        <w:t>浓</w:t>
      </w:r>
      <w:r>
        <w:rPr>
          <w:rFonts w:ascii="宋体" w:cs="MS UI Gothic"/>
          <w:kern w:val="0"/>
          <w:szCs w:val="24"/>
        </w:rPr>
        <w:t>度随着消</w:t>
      </w:r>
      <w:r>
        <w:rPr>
          <w:rFonts w:ascii="宋体" w:cs="PMingLiU"/>
          <w:kern w:val="0"/>
          <w:szCs w:val="24"/>
        </w:rPr>
        <w:t>费</w:t>
      </w:r>
      <w:r>
        <w:rPr>
          <w:rFonts w:ascii="宋体" w:cs="MS UI Gothic"/>
          <w:kern w:val="0"/>
          <w:szCs w:val="24"/>
        </w:rPr>
        <w:t>者</w:t>
      </w:r>
      <w:r>
        <w:rPr>
          <w:rFonts w:ascii="宋体" w:cs="PMingLiU"/>
          <w:kern w:val="0"/>
          <w:szCs w:val="24"/>
        </w:rPr>
        <w:t>级别</w:t>
      </w:r>
      <w:r>
        <w:rPr>
          <w:rFonts w:ascii="宋体" w:cs="MS UI Gothic"/>
          <w:kern w:val="0"/>
          <w:szCs w:val="24"/>
        </w:rPr>
        <w:t>的升高而逐步增加。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食物网中，</w:t>
      </w:r>
      <w:r>
        <w:rPr>
          <w:rFonts w:ascii="宋体" w:cs="PMingLiU"/>
          <w:kern w:val="0"/>
          <w:szCs w:val="24"/>
        </w:rPr>
        <w:t>鹰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</w:t>
      </w:r>
      <w:r>
        <w:rPr>
          <w:rFonts w:ascii="宋体" w:cs="PMingLiU"/>
          <w:kern w:val="0"/>
          <w:szCs w:val="24"/>
        </w:rPr>
        <w:t>级别</w:t>
      </w:r>
      <w:r>
        <w:rPr>
          <w:rFonts w:ascii="宋体" w:cs="MS UI Gothic"/>
          <w:kern w:val="0"/>
          <w:szCs w:val="24"/>
        </w:rPr>
        <w:t>最高，体内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累的有毒物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最多。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中，草是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色植物属于生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者，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菌真菌能</w:t>
      </w:r>
      <w:r>
        <w:rPr>
          <w:rFonts w:ascii="宋体" w:cs="PMingLiU"/>
          <w:kern w:val="0"/>
          <w:szCs w:val="24"/>
        </w:rPr>
        <w:t>够</w:t>
      </w:r>
      <w:r>
        <w:rPr>
          <w:rFonts w:ascii="宋体" w:cs="MS UI Gothic"/>
          <w:kern w:val="0"/>
          <w:szCs w:val="24"/>
        </w:rPr>
        <w:t>分解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植物</w:t>
      </w:r>
      <w:r>
        <w:rPr>
          <w:rFonts w:ascii="宋体" w:cs="PMingLiU"/>
          <w:kern w:val="0"/>
          <w:szCs w:val="24"/>
        </w:rPr>
        <w:t>遗</w:t>
      </w:r>
      <w:r>
        <w:rPr>
          <w:rFonts w:ascii="宋体" w:cs="MS UI Gothic"/>
          <w:kern w:val="0"/>
          <w:szCs w:val="24"/>
        </w:rPr>
        <w:t>体</w:t>
      </w:r>
      <w:r>
        <w:rPr>
          <w:rFonts w:ascii="宋体" w:cs="PMingLiU"/>
          <w:kern w:val="0"/>
          <w:szCs w:val="24"/>
        </w:rPr>
        <w:t>遗</w:t>
      </w:r>
      <w:r>
        <w:rPr>
          <w:rFonts w:ascii="宋体" w:cs="MS UI Gothic"/>
          <w:kern w:val="0"/>
          <w:szCs w:val="24"/>
        </w:rPr>
        <w:t>物中的有机物，属于分解者。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、生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中，生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者和消</w:t>
      </w:r>
      <w:r>
        <w:rPr>
          <w:rFonts w:ascii="宋体" w:cs="PMingLiU"/>
          <w:kern w:val="0"/>
          <w:szCs w:val="24"/>
        </w:rPr>
        <w:t>费</w:t>
      </w:r>
      <w:r>
        <w:rPr>
          <w:rFonts w:ascii="宋体" w:cs="MS UI Gothic"/>
          <w:kern w:val="0"/>
          <w:szCs w:val="24"/>
        </w:rPr>
        <w:t>者之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吃与被吃的关系构成食物</w:t>
      </w:r>
      <w:r>
        <w:rPr>
          <w:rFonts w:ascii="宋体" w:cs="PMingLiU"/>
          <w:kern w:val="0"/>
          <w:szCs w:val="24"/>
        </w:rPr>
        <w:t>链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、生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成包括非生物部分和生物部分。非生物部分有阳光、空气、水、温度、土壤（泥沙）等；生物部分包括生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者、消</w:t>
      </w:r>
      <w:r>
        <w:rPr>
          <w:rFonts w:ascii="宋体" w:cs="PMingLiU"/>
          <w:kern w:val="0"/>
          <w:szCs w:val="24"/>
        </w:rPr>
        <w:t>费</w:t>
      </w:r>
      <w:r>
        <w:rPr>
          <w:rFonts w:ascii="宋体" w:cs="MS UI Gothic"/>
          <w:kern w:val="0"/>
          <w:szCs w:val="24"/>
        </w:rPr>
        <w:t>者、分解者。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、在生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中，有害物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可以通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食物</w:t>
      </w:r>
      <w:r>
        <w:rPr>
          <w:rFonts w:ascii="宋体" w:cs="PMingLiU"/>
          <w:kern w:val="0"/>
          <w:szCs w:val="24"/>
        </w:rPr>
        <w:t>链</w:t>
      </w:r>
      <w:r>
        <w:rPr>
          <w:rFonts w:ascii="宋体" w:cs="MS UI Gothic"/>
          <w:kern w:val="0"/>
          <w:szCs w:val="24"/>
        </w:rPr>
        <w:t>在生物体内不断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累，其</w:t>
      </w:r>
      <w:r>
        <w:rPr>
          <w:rFonts w:ascii="宋体" w:cs="PMingLiU"/>
          <w:kern w:val="0"/>
          <w:szCs w:val="24"/>
        </w:rPr>
        <w:t>浓</w:t>
      </w:r>
      <w:r>
        <w:rPr>
          <w:rFonts w:ascii="宋体" w:cs="MS UI Gothic"/>
          <w:kern w:val="0"/>
          <w:szCs w:val="24"/>
        </w:rPr>
        <w:t>度随着消</w:t>
      </w:r>
      <w:r>
        <w:rPr>
          <w:rFonts w:ascii="宋体" w:cs="PMingLiU"/>
          <w:kern w:val="0"/>
          <w:szCs w:val="24"/>
        </w:rPr>
        <w:t>费</w:t>
      </w:r>
      <w:r>
        <w:rPr>
          <w:rFonts w:ascii="宋体" w:cs="MS UI Gothic"/>
          <w:kern w:val="0"/>
          <w:szCs w:val="24"/>
        </w:rPr>
        <w:t>者</w:t>
      </w:r>
      <w:r>
        <w:rPr>
          <w:rFonts w:ascii="宋体" w:cs="PMingLiU"/>
          <w:kern w:val="0"/>
          <w:szCs w:val="24"/>
        </w:rPr>
        <w:t>级别</w:t>
      </w:r>
      <w:r>
        <w:rPr>
          <w:rFonts w:ascii="宋体" w:cs="MS UI Gothic"/>
          <w:kern w:val="0"/>
          <w:szCs w:val="24"/>
        </w:rPr>
        <w:t>的升高而逐步增加。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理解掌握生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成及食物</w:t>
      </w:r>
      <w:r>
        <w:rPr>
          <w:rFonts w:ascii="宋体" w:cs="PMingLiU"/>
          <w:kern w:val="0"/>
          <w:szCs w:val="24"/>
        </w:rPr>
        <w:t>链</w:t>
      </w:r>
      <w:r>
        <w:rPr>
          <w:rFonts w:ascii="宋体" w:cs="MS UI Gothic"/>
          <w:kern w:val="0"/>
          <w:szCs w:val="24"/>
        </w:rPr>
        <w:t>的正确</w:t>
      </w:r>
      <w:r>
        <w:rPr>
          <w:rFonts w:ascii="宋体" w:cs="PMingLiU"/>
          <w:kern w:val="0"/>
          <w:szCs w:val="24"/>
        </w:rPr>
        <w:t>书</w:t>
      </w:r>
      <w:r>
        <w:rPr>
          <w:rFonts w:ascii="宋体" w:cs="MS UI Gothic"/>
          <w:kern w:val="0"/>
          <w:szCs w:val="24"/>
        </w:rPr>
        <w:t>写和有毒物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累等知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是解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。</w:t>
      </w:r>
    </w:p>
    <w:p w14:paraId="2A317C42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5.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7BE0C99C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、蛋白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是构成人体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胞的基本物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。人体的生</w:t>
      </w:r>
      <w:r>
        <w:rPr>
          <w:rFonts w:ascii="宋体" w:cs="PMingLiU"/>
          <w:kern w:val="0"/>
          <w:szCs w:val="24"/>
        </w:rPr>
        <w:t>长发</w:t>
      </w:r>
      <w:r>
        <w:rPr>
          <w:rFonts w:ascii="宋体" w:cs="MS UI Gothic"/>
          <w:kern w:val="0"/>
          <w:szCs w:val="24"/>
        </w:rPr>
        <w:t>育、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MS UI Gothic"/>
          <w:kern w:val="0"/>
          <w:szCs w:val="24"/>
        </w:rPr>
        <w:t>的更新等都离不开蛋白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。故儿童、青少年</w:t>
      </w:r>
      <w:r>
        <w:rPr>
          <w:rFonts w:ascii="宋体" w:cs="PMingLiU"/>
          <w:kern w:val="0"/>
          <w:szCs w:val="24"/>
        </w:rPr>
        <w:t>应该</w:t>
      </w:r>
      <w:r>
        <w:rPr>
          <w:rFonts w:ascii="宋体" w:cs="MS UI Gothic"/>
          <w:kern w:val="0"/>
          <w:szCs w:val="24"/>
        </w:rPr>
        <w:t>多吃含蛋白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丰富的食物，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、淀粉的初步消化是在口腔中开始的，在唾液淀粉</w:t>
      </w:r>
      <w:r>
        <w:rPr>
          <w:rFonts w:ascii="宋体" w:cs="PMingLiU"/>
          <w:kern w:val="0"/>
          <w:szCs w:val="24"/>
        </w:rPr>
        <w:t>酶</w:t>
      </w:r>
      <w:r>
        <w:rPr>
          <w:rFonts w:ascii="宋体" w:cs="MS UI Gothic"/>
          <w:kern w:val="0"/>
          <w:szCs w:val="24"/>
        </w:rPr>
        <w:t>的作用下，一部分淀粉</w:t>
      </w:r>
      <w:r>
        <w:rPr>
          <w:rFonts w:ascii="宋体" w:cs="PMingLiU"/>
          <w:kern w:val="0"/>
          <w:szCs w:val="24"/>
        </w:rPr>
        <w:t>转</w:t>
      </w:r>
      <w:r>
        <w:rPr>
          <w:rFonts w:ascii="宋体" w:cs="MS UI Gothic"/>
          <w:kern w:val="0"/>
          <w:szCs w:val="24"/>
        </w:rPr>
        <w:t>化成了麦芽糖，</w:t>
      </w:r>
      <w:r>
        <w:rPr>
          <w:rFonts w:ascii="宋体" w:cs="PMingLiU"/>
          <w:kern w:val="0"/>
          <w:szCs w:val="24"/>
        </w:rPr>
        <w:t>馒头</w:t>
      </w:r>
      <w:r>
        <w:rPr>
          <w:rFonts w:ascii="宋体" w:cs="MS UI Gothic"/>
          <w:kern w:val="0"/>
          <w:szCs w:val="24"/>
        </w:rPr>
        <w:t>咀嚼一段</w:t>
      </w:r>
      <w:r>
        <w:rPr>
          <w:rFonts w:ascii="宋体" w:cs="PMingLiU"/>
          <w:kern w:val="0"/>
          <w:szCs w:val="24"/>
        </w:rPr>
        <w:t>时间</w:t>
      </w:r>
      <w:r>
        <w:rPr>
          <w:rFonts w:ascii="宋体" w:cs="MS UI Gothic"/>
          <w:kern w:val="0"/>
          <w:szCs w:val="24"/>
        </w:rPr>
        <w:t>会有甜味就是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个原因，最</w:t>
      </w:r>
      <w:r>
        <w:rPr>
          <w:rFonts w:ascii="宋体" w:cs="PMingLiU"/>
          <w:kern w:val="0"/>
          <w:szCs w:val="24"/>
        </w:rPr>
        <w:t>终</w:t>
      </w:r>
      <w:r>
        <w:rPr>
          <w:rFonts w:ascii="宋体" w:cs="MS UI Gothic"/>
          <w:kern w:val="0"/>
          <w:szCs w:val="24"/>
        </w:rPr>
        <w:t>在小</w:t>
      </w:r>
      <w:r>
        <w:rPr>
          <w:rFonts w:ascii="宋体" w:cs="PMingLiU"/>
          <w:kern w:val="0"/>
          <w:szCs w:val="24"/>
        </w:rPr>
        <w:t>肠</w:t>
      </w:r>
      <w:r>
        <w:rPr>
          <w:rFonts w:ascii="宋体" w:cs="MS UI Gothic"/>
          <w:kern w:val="0"/>
          <w:szCs w:val="24"/>
        </w:rPr>
        <w:t>内在胰液和</w:t>
      </w:r>
      <w:r>
        <w:rPr>
          <w:rFonts w:ascii="宋体" w:cs="PMingLiU"/>
          <w:kern w:val="0"/>
          <w:szCs w:val="24"/>
        </w:rPr>
        <w:t>肠</w:t>
      </w:r>
      <w:r>
        <w:rPr>
          <w:rFonts w:ascii="宋体" w:cs="MS UI Gothic"/>
          <w:kern w:val="0"/>
          <w:szCs w:val="24"/>
        </w:rPr>
        <w:t>液的作用下被消化成葡萄糖被人体吸收，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、大</w:t>
      </w:r>
      <w:r>
        <w:rPr>
          <w:rFonts w:ascii="宋体" w:cs="PMingLiU"/>
          <w:kern w:val="0"/>
          <w:szCs w:val="24"/>
        </w:rPr>
        <w:t>肠</w:t>
      </w:r>
      <w:r>
        <w:rPr>
          <w:rFonts w:ascii="宋体" w:cs="MS UI Gothic"/>
          <w:kern w:val="0"/>
          <w:szCs w:val="24"/>
        </w:rPr>
        <w:t>能吸收部分水、无机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维</w:t>
      </w:r>
      <w:r>
        <w:rPr>
          <w:rFonts w:ascii="宋体" w:cs="MS UI Gothic"/>
          <w:kern w:val="0"/>
          <w:szCs w:val="24"/>
        </w:rPr>
        <w:t>生素，但不是吸收的主要器官，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、糖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、脂肪、蛋白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都能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生命活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提供能量。而</w:t>
      </w:r>
      <w:r>
        <w:rPr>
          <w:rFonts w:ascii="宋体" w:cs="PMingLiU"/>
          <w:kern w:val="0"/>
          <w:szCs w:val="24"/>
        </w:rPr>
        <w:t>维</w:t>
      </w:r>
      <w:r>
        <w:rPr>
          <w:rFonts w:ascii="宋体" w:cs="MS UI Gothic"/>
          <w:kern w:val="0"/>
          <w:szCs w:val="24"/>
        </w:rPr>
        <w:t>生素既不是构成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胞的主要原料，也不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人体提供能量，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食物中含有六大</w:t>
      </w:r>
      <w:r>
        <w:rPr>
          <w:rFonts w:ascii="宋体" w:cs="PMingLiU"/>
          <w:kern w:val="0"/>
          <w:szCs w:val="24"/>
        </w:rPr>
        <w:t>类营</w:t>
      </w:r>
      <w:r>
        <w:rPr>
          <w:rFonts w:ascii="宋体" w:cs="MS UI Gothic"/>
          <w:kern w:val="0"/>
          <w:szCs w:val="24"/>
        </w:rPr>
        <w:t>养物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：蛋白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、糖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、油脂、</w:t>
      </w:r>
      <w:r>
        <w:rPr>
          <w:rFonts w:ascii="宋体" w:cs="PMingLiU"/>
          <w:kern w:val="0"/>
          <w:szCs w:val="24"/>
        </w:rPr>
        <w:t>维</w:t>
      </w:r>
      <w:r>
        <w:rPr>
          <w:rFonts w:ascii="宋体" w:cs="MS UI Gothic"/>
          <w:kern w:val="0"/>
          <w:szCs w:val="24"/>
        </w:rPr>
        <w:t>生素、水和无机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，每一</w:t>
      </w:r>
      <w:r>
        <w:rPr>
          <w:rFonts w:ascii="宋体" w:cs="PMingLiU"/>
          <w:kern w:val="0"/>
          <w:szCs w:val="24"/>
        </w:rPr>
        <w:t>类营</w:t>
      </w:r>
      <w:r>
        <w:rPr>
          <w:rFonts w:ascii="宋体" w:cs="MS UI Gothic"/>
          <w:kern w:val="0"/>
          <w:szCs w:val="24"/>
        </w:rPr>
        <w:t>养物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都是人体所必需的。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熟</w:t>
      </w:r>
      <w:r>
        <w:rPr>
          <w:rFonts w:ascii="宋体" w:cs="PMingLiU"/>
          <w:kern w:val="0"/>
          <w:szCs w:val="24"/>
        </w:rPr>
        <w:t>记</w:t>
      </w:r>
      <w:r>
        <w:rPr>
          <w:rFonts w:ascii="宋体" w:cs="MS UI Gothic"/>
          <w:kern w:val="0"/>
          <w:szCs w:val="24"/>
        </w:rPr>
        <w:t>六大</w:t>
      </w:r>
      <w:r>
        <w:rPr>
          <w:rFonts w:ascii="宋体" w:cs="PMingLiU"/>
          <w:kern w:val="0"/>
          <w:szCs w:val="24"/>
        </w:rPr>
        <w:t>类营</w:t>
      </w:r>
      <w:r>
        <w:rPr>
          <w:rFonts w:ascii="宋体" w:cs="MS UI Gothic"/>
          <w:kern w:val="0"/>
          <w:szCs w:val="24"/>
        </w:rPr>
        <w:t>养物</w:t>
      </w:r>
      <w:r>
        <w:rPr>
          <w:rFonts w:ascii="宋体" w:cs="PMingLiU"/>
          <w:kern w:val="0"/>
          <w:szCs w:val="24"/>
        </w:rPr>
        <w:t>质对</w:t>
      </w:r>
      <w:r>
        <w:rPr>
          <w:rFonts w:ascii="宋体" w:cs="MS UI Gothic"/>
          <w:kern w:val="0"/>
          <w:szCs w:val="24"/>
        </w:rPr>
        <w:t>人体各</w:t>
      </w:r>
      <w:r>
        <w:rPr>
          <w:rFonts w:ascii="宋体" w:cs="PMingLiU"/>
          <w:kern w:val="0"/>
          <w:szCs w:val="24"/>
        </w:rPr>
        <w:t>项</w:t>
      </w:r>
      <w:r>
        <w:rPr>
          <w:rFonts w:ascii="宋体" w:cs="MS UI Gothic"/>
          <w:kern w:val="0"/>
          <w:szCs w:val="24"/>
        </w:rPr>
        <w:t>生命活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的重要作用，缺一不可。</w:t>
      </w:r>
    </w:p>
    <w:p w14:paraId="686E8236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6.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23D5F7C5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、人的呼吸系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包括肺和呼吸道，呼吸道由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中鼻、咽、喉、气管、支气管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成。呼吸道不</w:t>
      </w:r>
      <w:r>
        <w:rPr>
          <w:rFonts w:ascii="宋体" w:cs="PMingLiU"/>
          <w:kern w:val="0"/>
          <w:szCs w:val="24"/>
        </w:rPr>
        <w:t>仅</w:t>
      </w:r>
      <w:r>
        <w:rPr>
          <w:rFonts w:ascii="宋体" w:cs="MS UI Gothic"/>
          <w:kern w:val="0"/>
          <w:szCs w:val="24"/>
        </w:rPr>
        <w:t>是气体的通道，而且</w:t>
      </w:r>
      <w:r>
        <w:rPr>
          <w:rFonts w:ascii="宋体" w:cs="PMingLiU"/>
          <w:kern w:val="0"/>
          <w:szCs w:val="24"/>
        </w:rPr>
        <w:t>还</w:t>
      </w:r>
      <w:r>
        <w:rPr>
          <w:rFonts w:ascii="宋体" w:cs="MS UI Gothic"/>
          <w:kern w:val="0"/>
          <w:szCs w:val="24"/>
        </w:rPr>
        <w:t>能使到达肺部的气体得到温暖，湿</w:t>
      </w:r>
      <w:r>
        <w:rPr>
          <w:rFonts w:ascii="宋体" w:cs="PMingLiU"/>
          <w:kern w:val="0"/>
          <w:szCs w:val="24"/>
        </w:rPr>
        <w:t>润</w:t>
      </w:r>
      <w:r>
        <w:rPr>
          <w:rFonts w:ascii="宋体" w:cs="MS UI Gothic"/>
          <w:kern w:val="0"/>
          <w:szCs w:val="24"/>
        </w:rPr>
        <w:t>和清</w:t>
      </w:r>
      <w:r>
        <w:rPr>
          <w:rFonts w:ascii="宋体" w:cs="PMingLiU"/>
          <w:kern w:val="0"/>
          <w:szCs w:val="24"/>
        </w:rPr>
        <w:t>洁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肺是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行气体交</w:t>
      </w:r>
      <w:r>
        <w:rPr>
          <w:rFonts w:ascii="宋体" w:cs="PMingLiU"/>
          <w:kern w:val="0"/>
          <w:szCs w:val="24"/>
        </w:rPr>
        <w:t>换</w:t>
      </w:r>
      <w:r>
        <w:rPr>
          <w:rFonts w:ascii="宋体" w:cs="MS UI Gothic"/>
          <w:kern w:val="0"/>
          <w:szCs w:val="24"/>
        </w:rPr>
        <w:t>的主要</w:t>
      </w:r>
      <w:r>
        <w:rPr>
          <w:rFonts w:ascii="宋体" w:cs="PMingLiU"/>
          <w:kern w:val="0"/>
          <w:szCs w:val="24"/>
        </w:rPr>
        <w:t>场</w:t>
      </w:r>
      <w:r>
        <w:rPr>
          <w:rFonts w:ascii="宋体" w:cs="MS UI Gothic"/>
          <w:kern w:val="0"/>
          <w:szCs w:val="24"/>
        </w:rPr>
        <w:t>所，血液流到</w:t>
      </w:r>
      <w:r>
        <w:rPr>
          <w:rFonts w:ascii="宋体" w:cs="PMingLiU"/>
          <w:kern w:val="0"/>
          <w:szCs w:val="24"/>
        </w:rPr>
        <w:t>组织细</w:t>
      </w:r>
      <w:r>
        <w:rPr>
          <w:rFonts w:ascii="宋体" w:cs="MS UI Gothic"/>
          <w:kern w:val="0"/>
          <w:szCs w:val="24"/>
        </w:rPr>
        <w:t>胞周</w:t>
      </w:r>
      <w:r>
        <w:rPr>
          <w:rFonts w:ascii="宋体" w:cs="PMingLiU"/>
          <w:kern w:val="0"/>
          <w:szCs w:val="24"/>
        </w:rPr>
        <w:t>围</w:t>
      </w:r>
      <w:r>
        <w:rPr>
          <w:rFonts w:ascii="宋体" w:cs="MS UI Gothic"/>
          <w:kern w:val="0"/>
          <w:szCs w:val="24"/>
        </w:rPr>
        <w:t>的毛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血管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MS UI Gothic"/>
          <w:kern w:val="0"/>
          <w:szCs w:val="24"/>
        </w:rPr>
        <w:t>里的气体交</w:t>
      </w:r>
      <w:r>
        <w:rPr>
          <w:rFonts w:ascii="宋体" w:cs="PMingLiU"/>
          <w:kern w:val="0"/>
          <w:szCs w:val="24"/>
        </w:rPr>
        <w:t>换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甲示表示膈肌舒</w:t>
      </w:r>
      <w:r>
        <w:rPr>
          <w:rFonts w:ascii="宋体" w:cs="PMingLiU"/>
          <w:kern w:val="0"/>
          <w:szCs w:val="24"/>
        </w:rPr>
        <w:t>张</w:t>
      </w:r>
      <w:r>
        <w:rPr>
          <w:rFonts w:ascii="宋体" w:cs="MS UI Gothic"/>
          <w:kern w:val="0"/>
          <w:szCs w:val="24"/>
        </w:rPr>
        <w:t>，膈</w:t>
      </w:r>
      <w:r>
        <w:rPr>
          <w:rFonts w:ascii="宋体" w:cs="PMingLiU"/>
          <w:kern w:val="0"/>
          <w:szCs w:val="24"/>
        </w:rPr>
        <w:t>顶</w:t>
      </w:r>
      <w:r>
        <w:rPr>
          <w:rFonts w:ascii="宋体" w:cs="MS UI Gothic"/>
          <w:kern w:val="0"/>
          <w:szCs w:val="24"/>
        </w:rPr>
        <w:t>上升，</w:t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胸廓</w:t>
      </w:r>
      <w:r>
        <w:rPr>
          <w:rFonts w:ascii="宋体" w:cs="PMingLiU"/>
          <w:kern w:val="0"/>
          <w:szCs w:val="24"/>
        </w:rPr>
        <w:t>缩</w:t>
      </w:r>
      <w:r>
        <w:rPr>
          <w:rFonts w:ascii="宋体" w:cs="MS UI Gothic"/>
          <w:kern w:val="0"/>
          <w:szCs w:val="24"/>
        </w:rPr>
        <w:t>小，肺内气体排出，是呼气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二中，如果曲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代表二氧化碳的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化，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二中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示血液流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血管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二氧化碳减少，因此血管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表示肺泡周</w:t>
      </w:r>
      <w:r>
        <w:rPr>
          <w:rFonts w:ascii="宋体" w:cs="PMingLiU"/>
          <w:kern w:val="0"/>
          <w:szCs w:val="24"/>
        </w:rPr>
        <w:t>围</w:t>
      </w:r>
      <w:r>
        <w:rPr>
          <w:rFonts w:ascii="宋体" w:cs="MS UI Gothic"/>
          <w:kern w:val="0"/>
          <w:szCs w:val="24"/>
        </w:rPr>
        <w:t>的毛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血管，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甲示表示膈肌舒</w:t>
      </w:r>
      <w:r>
        <w:rPr>
          <w:rFonts w:ascii="宋体" w:cs="PMingLiU"/>
          <w:kern w:val="0"/>
          <w:szCs w:val="24"/>
        </w:rPr>
        <w:t>张</w:t>
      </w:r>
      <w:r>
        <w:rPr>
          <w:rFonts w:ascii="宋体" w:cs="MS UI Gothic"/>
          <w:kern w:val="0"/>
          <w:szCs w:val="24"/>
        </w:rPr>
        <w:t>，膈</w:t>
      </w:r>
      <w:r>
        <w:rPr>
          <w:rFonts w:ascii="宋体" w:cs="PMingLiU"/>
          <w:kern w:val="0"/>
          <w:szCs w:val="24"/>
        </w:rPr>
        <w:t>顶</w:t>
      </w:r>
      <w:r>
        <w:rPr>
          <w:rFonts w:ascii="宋体" w:cs="MS UI Gothic"/>
          <w:kern w:val="0"/>
          <w:szCs w:val="24"/>
        </w:rPr>
        <w:t>上升，肺内气体排出，是呼气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程；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乙示表示膈肌收</w:t>
      </w:r>
      <w:r>
        <w:rPr>
          <w:rFonts w:ascii="宋体" w:cs="PMingLiU"/>
          <w:kern w:val="0"/>
          <w:szCs w:val="24"/>
        </w:rPr>
        <w:t>缩</w:t>
      </w:r>
      <w:r>
        <w:rPr>
          <w:rFonts w:ascii="宋体" w:cs="MS UI Gothic"/>
          <w:kern w:val="0"/>
          <w:szCs w:val="24"/>
        </w:rPr>
        <w:t>，膈</w:t>
      </w:r>
      <w:r>
        <w:rPr>
          <w:rFonts w:ascii="宋体" w:cs="PMingLiU"/>
          <w:kern w:val="0"/>
          <w:szCs w:val="24"/>
        </w:rPr>
        <w:t>顶</w:t>
      </w:r>
      <w:r>
        <w:rPr>
          <w:rFonts w:ascii="宋体" w:cs="MS UI Gothic"/>
          <w:kern w:val="0"/>
          <w:szCs w:val="24"/>
        </w:rPr>
        <w:t>下降，外界气体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入肺内，是吸气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程。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是气管，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是肺，</w:t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是胸廓，</w:t>
      </w:r>
      <w:r>
        <w:rPr>
          <w:rFonts w:ascii="宋体"/>
          <w:kern w:val="0"/>
          <w:szCs w:val="24"/>
        </w:rPr>
        <w:t>④</w:t>
      </w:r>
      <w:r>
        <w:rPr>
          <w:rFonts w:ascii="宋体" w:cs="MS UI Gothic"/>
          <w:kern w:val="0"/>
          <w:szCs w:val="24"/>
        </w:rPr>
        <w:t>是膈肌。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呼吸运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果</w:t>
      </w:r>
      <w:r>
        <w:rPr>
          <w:rFonts w:ascii="宋体" w:cs="PMingLiU"/>
          <w:kern w:val="0"/>
          <w:szCs w:val="24"/>
        </w:rPr>
        <w:t>实现</w:t>
      </w:r>
      <w:r>
        <w:rPr>
          <w:rFonts w:ascii="宋体" w:cs="MS UI Gothic"/>
          <w:kern w:val="0"/>
          <w:szCs w:val="24"/>
        </w:rPr>
        <w:t>了肺的通气，用鼻呼吸的好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是使</w:t>
      </w:r>
      <w:r>
        <w:rPr>
          <w:rFonts w:ascii="宋体" w:cs="PMingLiU"/>
          <w:kern w:val="0"/>
          <w:szCs w:val="24"/>
        </w:rPr>
        <w:t>让进</w:t>
      </w:r>
      <w:r>
        <w:rPr>
          <w:rFonts w:ascii="宋体" w:cs="MS UI Gothic"/>
          <w:kern w:val="0"/>
          <w:szCs w:val="24"/>
        </w:rPr>
        <w:t>入肺的空气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得温暖、清</w:t>
      </w:r>
      <w:r>
        <w:rPr>
          <w:rFonts w:ascii="宋体" w:cs="PMingLiU"/>
          <w:kern w:val="0"/>
          <w:szCs w:val="24"/>
        </w:rPr>
        <w:t>洁</w:t>
      </w:r>
      <w:r>
        <w:rPr>
          <w:rFonts w:ascii="宋体" w:cs="MS UI Gothic"/>
          <w:kern w:val="0"/>
          <w:szCs w:val="24"/>
        </w:rPr>
        <w:t>和湿</w:t>
      </w:r>
      <w:r>
        <w:rPr>
          <w:rFonts w:ascii="宋体" w:cs="PMingLiU"/>
          <w:kern w:val="0"/>
          <w:szCs w:val="24"/>
        </w:rPr>
        <w:t>润</w:t>
      </w:r>
      <w:r>
        <w:rPr>
          <w:rFonts w:ascii="宋体" w:cs="MS UI Gothic"/>
          <w:kern w:val="0"/>
          <w:szCs w:val="24"/>
        </w:rPr>
        <w:t>。</w:t>
      </w:r>
    </w:p>
    <w:p w14:paraId="63723414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7.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2F9746D4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脉，内流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脉血，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红细</w:t>
      </w:r>
      <w:r>
        <w:rPr>
          <w:rFonts w:ascii="宋体" w:cs="MS UI Gothic"/>
          <w:kern w:val="0"/>
          <w:szCs w:val="24"/>
        </w:rPr>
        <w:t>胞在</w:t>
      </w:r>
      <w:r>
        <w:rPr>
          <w:rFonts w:ascii="宋体" w:cs="PMingLiU"/>
          <w:kern w:val="0"/>
          <w:szCs w:val="24"/>
        </w:rPr>
        <w:t>标</w:t>
      </w:r>
      <w:r>
        <w:rPr>
          <w:rFonts w:ascii="宋体" w:cs="MS UI Gothic"/>
          <w:kern w:val="0"/>
          <w:szCs w:val="24"/>
        </w:rPr>
        <w:t>号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所示血管内呈</w:t>
      </w:r>
      <w:r>
        <w:rPr>
          <w:rFonts w:ascii="宋体" w:cs="PMingLiU"/>
          <w:kern w:val="0"/>
          <w:szCs w:val="24"/>
        </w:rPr>
        <w:t>单</w:t>
      </w:r>
      <w:r>
        <w:rPr>
          <w:rFonts w:ascii="宋体" w:cs="MS UI Gothic"/>
          <w:kern w:val="0"/>
          <w:szCs w:val="24"/>
        </w:rPr>
        <w:t>行通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，属于毛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血管，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血管管壁只由一</w:t>
      </w:r>
      <w:r>
        <w:rPr>
          <w:rFonts w:ascii="宋体" w:cs="PMingLiU"/>
          <w:kern w:val="0"/>
          <w:szCs w:val="24"/>
        </w:rPr>
        <w:t>层</w:t>
      </w:r>
      <w:r>
        <w:rPr>
          <w:rFonts w:ascii="宋体" w:cs="MS UI Gothic"/>
          <w:kern w:val="0"/>
          <w:szCs w:val="24"/>
        </w:rPr>
        <w:t>上皮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胞构成，分布广，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、血液流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/>
          <w:kern w:val="0"/>
          <w:szCs w:val="24"/>
        </w:rPr>
        <w:t>①②③</w:t>
      </w:r>
      <w:r>
        <w:rPr>
          <w:rFonts w:ascii="宋体" w:cs="MS UI Gothic"/>
          <w:kern w:val="0"/>
          <w:szCs w:val="24"/>
        </w:rPr>
        <w:t>三种血管的先后</w:t>
      </w:r>
      <w:r>
        <w:rPr>
          <w:rFonts w:ascii="宋体" w:cs="PMingLiU"/>
          <w:kern w:val="0"/>
          <w:szCs w:val="24"/>
        </w:rPr>
        <w:t>顺</w:t>
      </w:r>
      <w:r>
        <w:rPr>
          <w:rFonts w:ascii="宋体" w:cs="MS UI Gothic"/>
          <w:kern w:val="0"/>
          <w:szCs w:val="24"/>
        </w:rPr>
        <w:t>序是：</w:t>
      </w:r>
      <w:r>
        <w:rPr>
          <w:rFonts w:ascii="宋体"/>
          <w:kern w:val="0"/>
          <w:szCs w:val="24"/>
        </w:rPr>
        <w:t>①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/>
          <w:kern w:val="0"/>
          <w:szCs w:val="24"/>
        </w:rPr>
        <w:t>②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、判断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脉、静脉和毛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血管的依据是：从主干流向分支的血管是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脉，由分支流向主干的血管是静脉，</w:t>
      </w:r>
      <w:r>
        <w:rPr>
          <w:rFonts w:ascii="宋体" w:cs="PMingLiU"/>
          <w:kern w:val="0"/>
          <w:szCs w:val="24"/>
        </w:rPr>
        <w:t>红细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单</w:t>
      </w:r>
      <w:r>
        <w:rPr>
          <w:rFonts w:ascii="宋体" w:cs="MS UI Gothic"/>
          <w:kern w:val="0"/>
          <w:szCs w:val="24"/>
        </w:rPr>
        <w:t>行通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的是毛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血管。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用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微</w:t>
      </w:r>
      <w:r>
        <w:rPr>
          <w:rFonts w:ascii="宋体" w:cs="PMingLiU"/>
          <w:kern w:val="0"/>
          <w:szCs w:val="24"/>
        </w:rPr>
        <w:t>镜观</w:t>
      </w:r>
      <w:r>
        <w:rPr>
          <w:rFonts w:ascii="宋体" w:cs="MS UI Gothic"/>
          <w:kern w:val="0"/>
          <w:szCs w:val="24"/>
        </w:rPr>
        <w:t>察小</w:t>
      </w:r>
      <w:r>
        <w:rPr>
          <w:rFonts w:ascii="宋体" w:cs="PMingLiU"/>
          <w:kern w:val="0"/>
          <w:szCs w:val="24"/>
        </w:rPr>
        <w:t>鱼</w:t>
      </w:r>
      <w:r>
        <w:rPr>
          <w:rFonts w:ascii="宋体" w:cs="MS UI Gothic"/>
          <w:kern w:val="0"/>
          <w:szCs w:val="24"/>
        </w:rPr>
        <w:t>尾</w:t>
      </w:r>
      <w:r>
        <w:rPr>
          <w:rFonts w:ascii="宋体" w:cs="PMingLiU"/>
          <w:kern w:val="0"/>
          <w:szCs w:val="24"/>
        </w:rPr>
        <w:t>鳍时</w:t>
      </w:r>
      <w:r>
        <w:rPr>
          <w:rFonts w:ascii="宋体" w:cs="MS UI Gothic"/>
          <w:kern w:val="0"/>
          <w:szCs w:val="24"/>
        </w:rPr>
        <w:t>，判断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脉、静脉和毛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血管的依据是：从主干流向分支的血管是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脉，由分支流向主干的血管是静脉，</w:t>
      </w:r>
      <w:r>
        <w:rPr>
          <w:rFonts w:ascii="宋体" w:cs="PMingLiU"/>
          <w:kern w:val="0"/>
          <w:szCs w:val="24"/>
        </w:rPr>
        <w:t>红细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单</w:t>
      </w:r>
      <w:r>
        <w:rPr>
          <w:rFonts w:ascii="宋体" w:cs="MS UI Gothic"/>
          <w:kern w:val="0"/>
          <w:szCs w:val="24"/>
        </w:rPr>
        <w:t>行通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的是毛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血管。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脉，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是毛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血管，</w:t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是静脉。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回答此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是能</w:t>
      </w:r>
      <w:r>
        <w:rPr>
          <w:rFonts w:ascii="宋体" w:cs="PMingLiU"/>
          <w:kern w:val="0"/>
          <w:szCs w:val="24"/>
        </w:rPr>
        <w:t>够</w:t>
      </w:r>
      <w:r>
        <w:rPr>
          <w:rFonts w:ascii="宋体" w:cs="MS UI Gothic"/>
          <w:kern w:val="0"/>
          <w:szCs w:val="24"/>
        </w:rPr>
        <w:t>正确使用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微</w:t>
      </w:r>
      <w:r>
        <w:rPr>
          <w:rFonts w:ascii="宋体" w:cs="PMingLiU"/>
          <w:kern w:val="0"/>
          <w:szCs w:val="24"/>
        </w:rPr>
        <w:t>镜观</w:t>
      </w:r>
      <w:r>
        <w:rPr>
          <w:rFonts w:ascii="宋体" w:cs="MS UI Gothic"/>
          <w:kern w:val="0"/>
          <w:szCs w:val="24"/>
        </w:rPr>
        <w:t>察到小</w:t>
      </w:r>
      <w:r>
        <w:rPr>
          <w:rFonts w:ascii="宋体" w:cs="PMingLiU"/>
          <w:kern w:val="0"/>
          <w:szCs w:val="24"/>
        </w:rPr>
        <w:t>鱼</w:t>
      </w:r>
      <w:r>
        <w:rPr>
          <w:rFonts w:ascii="宋体" w:cs="MS UI Gothic"/>
          <w:kern w:val="0"/>
          <w:szCs w:val="24"/>
        </w:rPr>
        <w:t>尾</w:t>
      </w:r>
      <w:r>
        <w:rPr>
          <w:rFonts w:ascii="宋体" w:cs="PMingLiU"/>
          <w:kern w:val="0"/>
          <w:szCs w:val="24"/>
        </w:rPr>
        <w:t>鳍</w:t>
      </w:r>
      <w:r>
        <w:rPr>
          <w:rFonts w:ascii="宋体" w:cs="MS UI Gothic"/>
          <w:kern w:val="0"/>
          <w:szCs w:val="24"/>
        </w:rPr>
        <w:t>内血液的流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情况，并能</w:t>
      </w:r>
      <w:r>
        <w:rPr>
          <w:rFonts w:ascii="宋体" w:cs="PMingLiU"/>
          <w:kern w:val="0"/>
          <w:szCs w:val="24"/>
        </w:rPr>
        <w:t>识别</w:t>
      </w:r>
      <w:r>
        <w:rPr>
          <w:rFonts w:ascii="宋体" w:cs="MS UI Gothic"/>
          <w:kern w:val="0"/>
          <w:szCs w:val="24"/>
        </w:rPr>
        <w:t>各血管的名称。</w:t>
      </w:r>
    </w:p>
    <w:p w14:paraId="3FBBECD8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8.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2666227A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解：当血液流</w:t>
      </w:r>
      <w:r>
        <w:rPr>
          <w:rFonts w:ascii="宋体" w:cs="PMingLiU"/>
          <w:kern w:val="0"/>
          <w:szCs w:val="24"/>
        </w:rPr>
        <w:t>经肾</w:t>
      </w:r>
      <w:r>
        <w:rPr>
          <w:rFonts w:ascii="宋体" w:cs="MS UI Gothic"/>
          <w:kern w:val="0"/>
          <w:szCs w:val="24"/>
        </w:rPr>
        <w:t>小球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，除了血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胞和大分子的蛋白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外，血</w:t>
      </w:r>
      <w:r>
        <w:rPr>
          <w:rFonts w:ascii="宋体" w:cs="PMingLiU"/>
          <w:kern w:val="0"/>
          <w:szCs w:val="24"/>
        </w:rPr>
        <w:t>浆</w:t>
      </w:r>
      <w:r>
        <w:rPr>
          <w:rFonts w:ascii="宋体" w:cs="MS UI Gothic"/>
          <w:kern w:val="0"/>
          <w:szCs w:val="24"/>
        </w:rPr>
        <w:t>中的一部分水、无机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、葡萄糖和尿素等物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，都可以</w:t>
      </w:r>
      <w:r>
        <w:rPr>
          <w:rFonts w:ascii="宋体" w:cs="PMingLiU"/>
          <w:kern w:val="0"/>
          <w:szCs w:val="24"/>
        </w:rPr>
        <w:t>经过肾</w:t>
      </w:r>
      <w:r>
        <w:rPr>
          <w:rFonts w:ascii="宋体" w:cs="MS UI Gothic"/>
          <w:kern w:val="0"/>
          <w:szCs w:val="24"/>
        </w:rPr>
        <w:t>小球</w:t>
      </w:r>
      <w:r>
        <w:rPr>
          <w:rFonts w:ascii="宋体" w:cs="PMingLiU"/>
          <w:kern w:val="0"/>
          <w:szCs w:val="24"/>
        </w:rPr>
        <w:t>滤过</w:t>
      </w:r>
      <w:r>
        <w:rPr>
          <w:rFonts w:ascii="宋体" w:cs="MS UI Gothic"/>
          <w:kern w:val="0"/>
          <w:szCs w:val="24"/>
        </w:rPr>
        <w:t>到</w:t>
      </w:r>
      <w:r>
        <w:rPr>
          <w:rFonts w:ascii="宋体" w:cs="PMingLiU"/>
          <w:kern w:val="0"/>
          <w:szCs w:val="24"/>
        </w:rPr>
        <w:t>肾</w:t>
      </w:r>
      <w:r>
        <w:rPr>
          <w:rFonts w:ascii="宋体" w:cs="MS UI Gothic"/>
          <w:kern w:val="0"/>
          <w:szCs w:val="24"/>
        </w:rPr>
        <w:t>小囊内，形成原尿；当原尿流</w:t>
      </w:r>
      <w:r>
        <w:rPr>
          <w:rFonts w:ascii="宋体" w:cs="PMingLiU"/>
          <w:kern w:val="0"/>
          <w:szCs w:val="24"/>
        </w:rPr>
        <w:t>经肾</w:t>
      </w:r>
      <w:r>
        <w:rPr>
          <w:rFonts w:ascii="宋体" w:cs="MS UI Gothic"/>
          <w:kern w:val="0"/>
          <w:szCs w:val="24"/>
        </w:rPr>
        <w:t>小管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，其中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人体有用的物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，包括大部分水、全部葡萄糖和部分无机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，被</w:t>
      </w:r>
      <w:r>
        <w:rPr>
          <w:rFonts w:ascii="宋体" w:cs="PMingLiU"/>
          <w:kern w:val="0"/>
          <w:szCs w:val="24"/>
        </w:rPr>
        <w:t>肾</w:t>
      </w:r>
      <w:r>
        <w:rPr>
          <w:rFonts w:ascii="宋体" w:cs="MS UI Gothic"/>
          <w:kern w:val="0"/>
          <w:szCs w:val="24"/>
        </w:rPr>
        <w:t>小管重新吸收回血液；当</w:t>
      </w:r>
      <w:r>
        <w:rPr>
          <w:rFonts w:ascii="宋体" w:cs="PMingLiU"/>
          <w:kern w:val="0"/>
          <w:szCs w:val="24"/>
        </w:rPr>
        <w:t>肾</w:t>
      </w:r>
      <w:r>
        <w:rPr>
          <w:rFonts w:ascii="宋体" w:cs="MS UI Gothic"/>
          <w:kern w:val="0"/>
          <w:szCs w:val="24"/>
        </w:rPr>
        <w:t>小球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生病</w:t>
      </w:r>
      <w:r>
        <w:rPr>
          <w:rFonts w:ascii="宋体" w:cs="PMingLiU"/>
          <w:kern w:val="0"/>
          <w:szCs w:val="24"/>
        </w:rPr>
        <w:t>变时</w:t>
      </w:r>
      <w:r>
        <w:rPr>
          <w:rFonts w:ascii="宋体" w:cs="MS UI Gothic"/>
          <w:kern w:val="0"/>
          <w:szCs w:val="24"/>
        </w:rPr>
        <w:t>，会</w:t>
      </w:r>
      <w:r>
        <w:rPr>
          <w:rFonts w:ascii="宋体" w:cs="PMingLiU"/>
          <w:kern w:val="0"/>
          <w:szCs w:val="24"/>
        </w:rPr>
        <w:t>导</w:t>
      </w:r>
      <w:r>
        <w:rPr>
          <w:rFonts w:ascii="宋体" w:cs="MS UI Gothic"/>
          <w:kern w:val="0"/>
          <w:szCs w:val="24"/>
        </w:rPr>
        <w:t>致</w:t>
      </w:r>
      <w:r>
        <w:rPr>
          <w:rFonts w:ascii="宋体" w:cs="PMingLiU"/>
          <w:kern w:val="0"/>
          <w:szCs w:val="24"/>
        </w:rPr>
        <w:t>肾</w:t>
      </w:r>
      <w:r>
        <w:rPr>
          <w:rFonts w:ascii="宋体" w:cs="MS UI Gothic"/>
          <w:kern w:val="0"/>
          <w:szCs w:val="24"/>
        </w:rPr>
        <w:t>小球的通透性增大，本不能</w:t>
      </w:r>
      <w:r>
        <w:rPr>
          <w:rFonts w:ascii="宋体" w:cs="PMingLiU"/>
          <w:kern w:val="0"/>
          <w:szCs w:val="24"/>
        </w:rPr>
        <w:t>滤过</w:t>
      </w:r>
      <w:r>
        <w:rPr>
          <w:rFonts w:ascii="宋体" w:cs="MS UI Gothic"/>
          <w:kern w:val="0"/>
          <w:szCs w:val="24"/>
        </w:rPr>
        <w:t>到</w:t>
      </w:r>
      <w:r>
        <w:rPr>
          <w:rFonts w:ascii="宋体" w:cs="PMingLiU"/>
          <w:kern w:val="0"/>
          <w:szCs w:val="24"/>
        </w:rPr>
        <w:t>肾</w:t>
      </w:r>
      <w:r>
        <w:rPr>
          <w:rFonts w:ascii="宋体" w:cs="MS UI Gothic"/>
          <w:kern w:val="0"/>
          <w:szCs w:val="24"/>
        </w:rPr>
        <w:t>小囊腔的血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胞和蛋白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会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入</w:t>
      </w:r>
      <w:r>
        <w:rPr>
          <w:rFonts w:ascii="宋体" w:cs="PMingLiU"/>
          <w:kern w:val="0"/>
          <w:szCs w:val="24"/>
        </w:rPr>
        <w:t>肾</w:t>
      </w:r>
      <w:r>
        <w:rPr>
          <w:rFonts w:ascii="宋体" w:cs="MS UI Gothic"/>
          <w:kern w:val="0"/>
          <w:szCs w:val="24"/>
        </w:rPr>
        <w:t>小囊腔中，若</w:t>
      </w:r>
      <w:r>
        <w:rPr>
          <w:rFonts w:ascii="宋体" w:cs="PMingLiU"/>
          <w:kern w:val="0"/>
          <w:szCs w:val="24"/>
        </w:rPr>
        <w:t>肾</w:t>
      </w:r>
      <w:r>
        <w:rPr>
          <w:rFonts w:ascii="宋体" w:cs="MS UI Gothic"/>
          <w:kern w:val="0"/>
          <w:szCs w:val="24"/>
        </w:rPr>
        <w:t>小管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生病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肾</w:t>
      </w:r>
      <w:r>
        <w:rPr>
          <w:rFonts w:ascii="宋体" w:cs="MS UI Gothic"/>
          <w:kern w:val="0"/>
          <w:szCs w:val="24"/>
        </w:rPr>
        <w:t>小管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血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胞和葡萄糖没有重吸收能力，因此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些血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胞和葡萄糖就会随尿液排出而形成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尿血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尿糖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此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了尿的形成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程，当</w:t>
      </w:r>
      <w:r>
        <w:rPr>
          <w:rFonts w:ascii="宋体" w:cs="PMingLiU"/>
          <w:kern w:val="0"/>
          <w:szCs w:val="24"/>
        </w:rPr>
        <w:t>肾</w:t>
      </w:r>
      <w:r>
        <w:rPr>
          <w:rFonts w:ascii="宋体" w:cs="MS UI Gothic"/>
          <w:kern w:val="0"/>
          <w:szCs w:val="24"/>
        </w:rPr>
        <w:t>小球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生病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、通透性增大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，尿液中会出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蛋白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和血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胞。据此解答。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是理解尿液的形成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程。</w:t>
      </w:r>
    </w:p>
    <w:p w14:paraId="7F04E5EF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9.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841DD99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反射属于复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反射，正确；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、老</w:t>
      </w:r>
      <w:r>
        <w:rPr>
          <w:rFonts w:ascii="宋体" w:cs="PMingLiU"/>
          <w:kern w:val="0"/>
          <w:szCs w:val="24"/>
        </w:rPr>
        <w:t>师带领</w:t>
      </w:r>
      <w:r>
        <w:rPr>
          <w:rFonts w:ascii="宋体" w:cs="MS UI Gothic"/>
          <w:kern w:val="0"/>
          <w:szCs w:val="24"/>
        </w:rPr>
        <w:t>同学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逃生的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程，受脊髓和大</w:t>
      </w:r>
      <w:r>
        <w:rPr>
          <w:rFonts w:ascii="宋体" w:cs="PMingLiU"/>
          <w:kern w:val="0"/>
          <w:szCs w:val="24"/>
        </w:rPr>
        <w:t>脑</w:t>
      </w:r>
      <w:r>
        <w:rPr>
          <w:rFonts w:ascii="宋体" w:cs="MS UI Gothic"/>
          <w:kern w:val="0"/>
          <w:szCs w:val="24"/>
        </w:rPr>
        <w:t>的控制，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t> C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反射在反射弧的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构基</w:t>
      </w:r>
      <w:r>
        <w:rPr>
          <w:rFonts w:ascii="宋体" w:cs="PMingLiU"/>
          <w:kern w:val="0"/>
          <w:szCs w:val="24"/>
        </w:rPr>
        <w:t>础</w:t>
      </w:r>
      <w:r>
        <w:rPr>
          <w:rFonts w:ascii="宋体" w:cs="MS UI Gothic"/>
          <w:kern w:val="0"/>
          <w:szCs w:val="24"/>
        </w:rPr>
        <w:t>上完成，正确；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反射弧由神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元构成，神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元的基本功能：受到刺激、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</w:t>
      </w:r>
      <w:r>
        <w:rPr>
          <w:rFonts w:ascii="宋体" w:cs="PMingLiU"/>
          <w:kern w:val="0"/>
          <w:szCs w:val="24"/>
        </w:rPr>
        <w:t>兴奋</w:t>
      </w:r>
      <w:r>
        <w:rPr>
          <w:rFonts w:ascii="宋体" w:cs="MS UI Gothic"/>
          <w:kern w:val="0"/>
          <w:szCs w:val="24"/>
        </w:rPr>
        <w:t>并</w:t>
      </w:r>
      <w:r>
        <w:rPr>
          <w:rFonts w:ascii="宋体" w:cs="PMingLiU"/>
          <w:kern w:val="0"/>
          <w:szCs w:val="24"/>
        </w:rPr>
        <w:t>传导兴奋</w:t>
      </w:r>
      <w:r>
        <w:rPr>
          <w:rFonts w:ascii="宋体" w:cs="MS UI Gothic"/>
          <w:kern w:val="0"/>
          <w:szCs w:val="24"/>
        </w:rPr>
        <w:t>，正确；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反射弧的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成：反射弧包括感受器、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入神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、神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 w:cs="PMingLiU"/>
          <w:kern w:val="0"/>
          <w:szCs w:val="24"/>
        </w:rPr>
        <w:t>抠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出神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、效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器五部分。如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26" o:spt="75" type="#_x0000_t75" style="height:141.75pt;width:268.5pt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是理解复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反射与</w:t>
      </w:r>
      <w:r>
        <w:rPr>
          <w:rFonts w:ascii="宋体" w:cs="PMingLiU"/>
          <w:kern w:val="0"/>
          <w:szCs w:val="24"/>
        </w:rPr>
        <w:t>简单</w:t>
      </w:r>
      <w:r>
        <w:rPr>
          <w:rFonts w:ascii="宋体" w:cs="MS UI Gothic"/>
          <w:kern w:val="0"/>
          <w:szCs w:val="24"/>
        </w:rPr>
        <w:t>反射的区</w:t>
      </w:r>
      <w:r>
        <w:rPr>
          <w:rFonts w:ascii="宋体" w:cs="PMingLiU"/>
          <w:kern w:val="0"/>
          <w:szCs w:val="24"/>
        </w:rPr>
        <w:t>别</w:t>
      </w:r>
      <w:r>
        <w:rPr>
          <w:rFonts w:ascii="宋体" w:cs="MS UI Gothic"/>
          <w:kern w:val="0"/>
          <w:szCs w:val="24"/>
        </w:rPr>
        <w:t>。解答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可以从复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反射与</w:t>
      </w:r>
      <w:r>
        <w:rPr>
          <w:rFonts w:ascii="宋体" w:cs="PMingLiU"/>
          <w:kern w:val="0"/>
          <w:szCs w:val="24"/>
        </w:rPr>
        <w:t>简单</w:t>
      </w:r>
      <w:r>
        <w:rPr>
          <w:rFonts w:ascii="宋体" w:cs="MS UI Gothic"/>
          <w:kern w:val="0"/>
          <w:szCs w:val="24"/>
        </w:rPr>
        <w:t>反射的不同特点方面来切入。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</w:t>
      </w:r>
      <w:r>
        <w:rPr>
          <w:rFonts w:ascii="宋体" w:cs="PMingLiU"/>
          <w:kern w:val="0"/>
          <w:szCs w:val="24"/>
        </w:rPr>
        <w:t>实际</w:t>
      </w:r>
      <w:r>
        <w:rPr>
          <w:rFonts w:ascii="宋体" w:cs="MS UI Gothic"/>
          <w:kern w:val="0"/>
          <w:szCs w:val="24"/>
        </w:rPr>
        <w:t>来回答。</w:t>
      </w:r>
    </w:p>
    <w:p w14:paraId="5D754E85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10.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5FFC69D3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、幼年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期，甲状腺激素分泌不足</w:t>
      </w:r>
      <w:r>
        <w:rPr>
          <w:rFonts w:ascii="宋体" w:cs="Times New Roman"/>
          <w:kern w:val="0"/>
          <w:szCs w:val="24"/>
        </w:rPr>
        <w:t>-</w:t>
      </w:r>
      <w:r>
        <w:rPr>
          <w:rFonts w:ascii="宋体" w:cs="MS UI Gothic"/>
          <w:kern w:val="0"/>
          <w:szCs w:val="24"/>
        </w:rPr>
        <w:t>呆小症，正确；</w:t>
      </w:r>
      <w:r>
        <w:rPr>
          <w:rFonts w:ascii="宋体" w:cs="Times New Roman"/>
          <w:kern w:val="0"/>
          <w:szCs w:val="24"/>
        </w:rPr>
        <w:t> B</w:t>
      </w:r>
      <w:r>
        <w:rPr>
          <w:rFonts w:ascii="宋体" w:cs="MS UI Gothic"/>
          <w:kern w:val="0"/>
          <w:szCs w:val="24"/>
        </w:rPr>
        <w:t>、胰</w:t>
      </w:r>
      <w:r>
        <w:rPr>
          <w:rFonts w:ascii="宋体" w:cs="PMingLiU"/>
          <w:kern w:val="0"/>
          <w:szCs w:val="24"/>
        </w:rPr>
        <w:t>岛</w:t>
      </w:r>
      <w:r>
        <w:rPr>
          <w:rFonts w:ascii="宋体" w:cs="MS UI Gothic"/>
          <w:kern w:val="0"/>
          <w:szCs w:val="24"/>
        </w:rPr>
        <w:t>素分泌不足</w:t>
      </w:r>
      <w:r>
        <w:rPr>
          <w:rFonts w:ascii="宋体" w:cs="Times New Roman"/>
          <w:kern w:val="0"/>
          <w:szCs w:val="24"/>
        </w:rPr>
        <w:t>-</w:t>
      </w:r>
      <w:r>
        <w:rPr>
          <w:rFonts w:ascii="宋体" w:cs="MS UI Gothic"/>
          <w:kern w:val="0"/>
          <w:szCs w:val="24"/>
        </w:rPr>
        <w:t>糖尿病，正确；</w:t>
      </w:r>
      <w:r>
        <w:rPr>
          <w:rFonts w:ascii="宋体" w:cs="Times New Roman"/>
          <w:kern w:val="0"/>
          <w:szCs w:val="24"/>
        </w:rPr>
        <w:t> C</w:t>
      </w:r>
      <w:r>
        <w:rPr>
          <w:rFonts w:ascii="宋体" w:cs="MS UI Gothic"/>
          <w:kern w:val="0"/>
          <w:szCs w:val="24"/>
        </w:rPr>
        <w:t>、幼年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期，生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激素分泌不足</w:t>
      </w:r>
      <w:r>
        <w:rPr>
          <w:rFonts w:ascii="宋体" w:cs="Times New Roman"/>
          <w:kern w:val="0"/>
          <w:szCs w:val="24"/>
        </w:rPr>
        <w:t>-</w:t>
      </w:r>
      <w:r>
        <w:rPr>
          <w:rFonts w:ascii="宋体" w:cs="MS UI Gothic"/>
          <w:kern w:val="0"/>
          <w:szCs w:val="24"/>
        </w:rPr>
        <w:t>侏儒症，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、缺碘造成的甲状腺激素分泌不足一地方性甲状腺</w:t>
      </w:r>
      <w:r>
        <w:rPr>
          <w:rFonts w:ascii="宋体" w:cs="PMingLiU"/>
          <w:kern w:val="0"/>
          <w:szCs w:val="24"/>
        </w:rPr>
        <w:t>肿</w:t>
      </w:r>
      <w:r>
        <w:rPr>
          <w:rFonts w:ascii="宋体" w:cs="MS UI Gothic"/>
          <w:kern w:val="0"/>
          <w:szCs w:val="24"/>
        </w:rPr>
        <w:t>（大脖子病），正确；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生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激素的作用及其内分泌腺分泌异常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的症状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）幼年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分泌不足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侏儒症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）幼年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分泌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多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巨人症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）成年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分泌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多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肢端肥大症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熟</w:t>
      </w:r>
      <w:r>
        <w:rPr>
          <w:rFonts w:ascii="宋体" w:cs="PMingLiU"/>
          <w:kern w:val="0"/>
          <w:szCs w:val="24"/>
        </w:rPr>
        <w:t>记</w:t>
      </w:r>
      <w:r>
        <w:rPr>
          <w:rFonts w:ascii="宋体" w:cs="MS UI Gothic"/>
          <w:kern w:val="0"/>
          <w:szCs w:val="24"/>
        </w:rPr>
        <w:t>生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激素的作用及其分泌异常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的症状。熟</w:t>
      </w:r>
      <w:r>
        <w:rPr>
          <w:rFonts w:ascii="宋体" w:cs="PMingLiU"/>
          <w:kern w:val="0"/>
          <w:szCs w:val="24"/>
        </w:rPr>
        <w:t>练</w:t>
      </w:r>
      <w:r>
        <w:rPr>
          <w:rFonts w:ascii="宋体" w:cs="MS UI Gothic"/>
          <w:kern w:val="0"/>
          <w:szCs w:val="24"/>
        </w:rPr>
        <w:t>掌握分清各种激素的作用及其分泌异常症，是解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。</w:t>
      </w:r>
    </w:p>
    <w:p w14:paraId="3A990BD4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11.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7D0F38D9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病毒无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构，只由蛋白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外壳和内部的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质组</w:t>
      </w:r>
      <w:r>
        <w:rPr>
          <w:rFonts w:ascii="宋体" w:cs="MS UI Gothic"/>
          <w:kern w:val="0"/>
          <w:szCs w:val="24"/>
        </w:rPr>
        <w:t>成，以自我复制的方式繁殖，病毒只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寄生生活，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是酵母菌，可用于制作面包和</w:t>
      </w:r>
      <w:r>
        <w:rPr>
          <w:rFonts w:ascii="宋体" w:cs="PMingLiU"/>
          <w:kern w:val="0"/>
          <w:szCs w:val="24"/>
        </w:rPr>
        <w:t>酿</w:t>
      </w:r>
      <w:r>
        <w:rPr>
          <w:rFonts w:ascii="宋体" w:cs="MS UI Gothic"/>
          <w:kern w:val="0"/>
          <w:szCs w:val="24"/>
        </w:rPr>
        <w:t>酒，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酵母菌属于真菌，一般情况下用</w:t>
      </w:r>
      <w:r>
        <w:rPr>
          <w:rFonts w:ascii="宋体" w:cs="PMingLiU"/>
          <w:kern w:val="0"/>
          <w:szCs w:val="24"/>
        </w:rPr>
        <w:t>孢</w:t>
      </w:r>
      <w:r>
        <w:rPr>
          <w:rFonts w:ascii="宋体" w:cs="MS UI Gothic"/>
          <w:kern w:val="0"/>
          <w:szCs w:val="24"/>
        </w:rPr>
        <w:t>子生殖繁殖，在温度适宜的条件下也可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行出芽生殖，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菌都是</w:t>
      </w:r>
      <w:r>
        <w:rPr>
          <w:rFonts w:ascii="宋体" w:cs="PMingLiU"/>
          <w:kern w:val="0"/>
          <w:szCs w:val="24"/>
        </w:rPr>
        <w:t>单细</w:t>
      </w:r>
      <w:r>
        <w:rPr>
          <w:rFonts w:ascii="宋体" w:cs="MS UI Gothic"/>
          <w:kern w:val="0"/>
          <w:szCs w:val="24"/>
        </w:rPr>
        <w:t>胞的，酵母菌是</w:t>
      </w:r>
      <w:r>
        <w:rPr>
          <w:rFonts w:ascii="宋体" w:cs="PMingLiU"/>
          <w:kern w:val="0"/>
          <w:szCs w:val="24"/>
        </w:rPr>
        <w:t>单细</w:t>
      </w:r>
      <w:r>
        <w:rPr>
          <w:rFonts w:ascii="宋体" w:cs="MS UI Gothic"/>
          <w:kern w:val="0"/>
          <w:szCs w:val="24"/>
        </w:rPr>
        <w:t>胞真菌，即</w:t>
      </w:r>
      <w:r>
        <w:rPr>
          <w:rFonts w:ascii="宋体"/>
          <w:kern w:val="0"/>
          <w:szCs w:val="24"/>
        </w:rPr>
        <w:t>①②</w:t>
      </w:r>
      <w:r>
        <w:rPr>
          <w:rFonts w:ascii="宋体" w:cs="MS UI Gothic"/>
          <w:kern w:val="0"/>
          <w:szCs w:val="24"/>
        </w:rPr>
        <w:t>是由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胞直接构成生物体，</w:t>
      </w:r>
      <w:r>
        <w:rPr>
          <w:rFonts w:ascii="宋体"/>
          <w:kern w:val="0"/>
          <w:szCs w:val="24"/>
        </w:rPr>
        <w:t>④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胞是构成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物体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构和功能的基本</w:t>
      </w:r>
      <w:r>
        <w:rPr>
          <w:rFonts w:ascii="宋体" w:cs="PMingLiU"/>
          <w:kern w:val="0"/>
          <w:szCs w:val="24"/>
        </w:rPr>
        <w:t>单</w:t>
      </w:r>
      <w:r>
        <w:rPr>
          <w:rFonts w:ascii="宋体" w:cs="MS UI Gothic"/>
          <w:kern w:val="0"/>
          <w:szCs w:val="24"/>
        </w:rPr>
        <w:t>位，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观图</w:t>
      </w:r>
      <w:r>
        <w:rPr>
          <w:rFonts w:ascii="宋体" w:cs="MS UI Gothic"/>
          <w:kern w:val="0"/>
          <w:szCs w:val="24"/>
        </w:rPr>
        <w:t>可知：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菌、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是酵母菌、</w:t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是病毒、</w:t>
      </w:r>
      <w:r>
        <w:rPr>
          <w:rFonts w:ascii="宋体"/>
          <w:kern w:val="0"/>
          <w:szCs w:val="24"/>
        </w:rPr>
        <w:t>④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胞，解答即可。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掌握各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微生物的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构特点是解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。</w:t>
      </w:r>
    </w:p>
    <w:p w14:paraId="73E080BA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12.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5E51ADE5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解：人的性</w:t>
      </w:r>
      <w:r>
        <w:rPr>
          <w:rFonts w:ascii="宋体" w:cs="PMingLiU"/>
          <w:kern w:val="0"/>
          <w:szCs w:val="24"/>
        </w:rPr>
        <w:t>别遗传过</w:t>
      </w:r>
      <w:r>
        <w:rPr>
          <w:rFonts w:ascii="宋体" w:cs="MS UI Gothic"/>
          <w:kern w:val="0"/>
          <w:szCs w:val="24"/>
        </w:rPr>
        <w:t>程如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27" o:spt="75" type="#_x0000_t75" style="height:181.5pt;width:255pt;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  <w10:wrap type="none"/>
            <w10:anchorlock/>
          </v:shape>
        </w:pic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 xml:space="preserve">  </w:t>
      </w:r>
      <w:r>
        <w:rPr>
          <w:rFonts w:ascii="宋体" w:cs="MS UI Gothic"/>
          <w:kern w:val="0"/>
          <w:szCs w:val="24"/>
        </w:rPr>
        <w:t>从性</w:t>
      </w:r>
      <w:r>
        <w:rPr>
          <w:rFonts w:ascii="宋体" w:cs="PMingLiU"/>
          <w:kern w:val="0"/>
          <w:szCs w:val="24"/>
        </w:rPr>
        <w:t>别遗传图</w:t>
      </w:r>
      <w:r>
        <w:rPr>
          <w:rFonts w:ascii="宋体" w:cs="MS UI Gothic"/>
          <w:kern w:val="0"/>
          <w:szCs w:val="24"/>
        </w:rPr>
        <w:t>解看出，女性的体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胞中有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条</w:t>
      </w:r>
      <w:r>
        <w:rPr>
          <w:rFonts w:ascii="宋体" w:cs="Times New Roman"/>
          <w:kern w:val="0"/>
          <w:szCs w:val="24"/>
        </w:rPr>
        <w:t>X</w:t>
      </w:r>
      <w:r>
        <w:rPr>
          <w:rFonts w:ascii="宋体" w:cs="MS UI Gothic"/>
          <w:kern w:val="0"/>
          <w:szCs w:val="24"/>
        </w:rPr>
        <w:t>染色体（</w:t>
      </w:r>
      <w:r>
        <w:rPr>
          <w:rFonts w:ascii="宋体" w:cs="Times New Roman"/>
          <w:kern w:val="0"/>
          <w:szCs w:val="24"/>
        </w:rPr>
        <w:t>XX</w:t>
      </w:r>
      <w:r>
        <w:rPr>
          <w:rFonts w:ascii="宋体" w:cs="MS UI Gothic"/>
          <w:kern w:val="0"/>
          <w:szCs w:val="24"/>
        </w:rPr>
        <w:t>）、卵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胞中有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条</w:t>
      </w:r>
      <w:r>
        <w:rPr>
          <w:rFonts w:ascii="宋体" w:cs="Times New Roman"/>
          <w:kern w:val="0"/>
          <w:szCs w:val="24"/>
        </w:rPr>
        <w:t>X</w:t>
      </w:r>
      <w:r>
        <w:rPr>
          <w:rFonts w:ascii="宋体" w:cs="MS UI Gothic"/>
          <w:kern w:val="0"/>
          <w:szCs w:val="24"/>
        </w:rPr>
        <w:t>染色体。一个成熟</w:t>
      </w:r>
      <w:r>
        <w:rPr>
          <w:rFonts w:ascii="宋体" w:cs="PMingLiU"/>
          <w:kern w:val="0"/>
          <w:szCs w:val="24"/>
        </w:rPr>
        <w:t>红细</w:t>
      </w:r>
      <w:r>
        <w:rPr>
          <w:rFonts w:ascii="宋体" w:cs="MS UI Gothic"/>
          <w:kern w:val="0"/>
          <w:szCs w:val="24"/>
        </w:rPr>
        <w:t>胞没有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胞核，因此没有</w:t>
      </w:r>
      <w:r>
        <w:rPr>
          <w:rFonts w:ascii="宋体" w:cs="Times New Roman"/>
          <w:kern w:val="0"/>
          <w:szCs w:val="24"/>
        </w:rPr>
        <w:t>X</w:t>
      </w:r>
      <w:r>
        <w:rPr>
          <w:rFonts w:ascii="宋体" w:cs="MS UI Gothic"/>
          <w:kern w:val="0"/>
          <w:szCs w:val="24"/>
        </w:rPr>
        <w:t>染色体；一个白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胞和一个肌肉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胞都是体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胞，因此都有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条</w:t>
      </w:r>
      <w:r>
        <w:rPr>
          <w:rFonts w:ascii="宋体" w:cs="Times New Roman"/>
          <w:kern w:val="0"/>
          <w:szCs w:val="24"/>
        </w:rPr>
        <w:t>X</w:t>
      </w:r>
      <w:r>
        <w:rPr>
          <w:rFonts w:ascii="宋体" w:cs="MS UI Gothic"/>
          <w:kern w:val="0"/>
          <w:szCs w:val="24"/>
        </w:rPr>
        <w:t>染色体。所以，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一个成熟的</w:t>
      </w:r>
      <w:r>
        <w:rPr>
          <w:rFonts w:ascii="宋体" w:cs="PMingLiU"/>
          <w:kern w:val="0"/>
          <w:szCs w:val="24"/>
        </w:rPr>
        <w:t>红细</w:t>
      </w:r>
      <w:r>
        <w:rPr>
          <w:rFonts w:ascii="宋体" w:cs="MS UI Gothic"/>
          <w:kern w:val="0"/>
          <w:szCs w:val="24"/>
        </w:rPr>
        <w:t>胞、一个白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胞、一个肌肉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胞和一个卵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胞中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四个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胞中共含有</w:t>
      </w:r>
      <w:r>
        <w:rPr>
          <w:rFonts w:ascii="宋体" w:cs="Times New Roman"/>
          <w:kern w:val="0"/>
          <w:szCs w:val="24"/>
        </w:rPr>
        <w:t>X</w:t>
      </w:r>
      <w:r>
        <w:rPr>
          <w:rFonts w:ascii="宋体" w:cs="MS UI Gothic"/>
          <w:kern w:val="0"/>
          <w:szCs w:val="24"/>
        </w:rPr>
        <w:t>染色体数</w:t>
      </w:r>
      <w:r>
        <w:rPr>
          <w:rFonts w:ascii="宋体" w:cs="Times New Roman"/>
          <w:kern w:val="0"/>
          <w:szCs w:val="24"/>
        </w:rPr>
        <w:t>═0+2+2+1═5</w:t>
      </w:r>
      <w:r>
        <w:rPr>
          <w:rFonts w:ascii="宋体" w:cs="MS UI Gothic"/>
          <w:kern w:val="0"/>
          <w:szCs w:val="24"/>
        </w:rPr>
        <w:t>（条）。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人的体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胞内的</w:t>
      </w:r>
      <w:r>
        <w:rPr>
          <w:rFonts w:ascii="宋体" w:cs="Times New Roman"/>
          <w:kern w:val="0"/>
          <w:szCs w:val="24"/>
        </w:rPr>
        <w:t>23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染色体，有一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染色体与人的性</w:t>
      </w:r>
      <w:r>
        <w:rPr>
          <w:rFonts w:ascii="宋体" w:cs="PMingLiU"/>
          <w:kern w:val="0"/>
          <w:szCs w:val="24"/>
        </w:rPr>
        <w:t>别</w:t>
      </w:r>
      <w:r>
        <w:rPr>
          <w:rFonts w:ascii="宋体" w:cs="MS UI Gothic"/>
          <w:kern w:val="0"/>
          <w:szCs w:val="24"/>
        </w:rPr>
        <w:t>有关，叫做性染色体；男性的性染色体是</w:t>
      </w:r>
      <w:r>
        <w:rPr>
          <w:rFonts w:ascii="宋体" w:cs="Times New Roman"/>
          <w:kern w:val="0"/>
          <w:szCs w:val="24"/>
        </w:rPr>
        <w:t>XY</w:t>
      </w:r>
      <w:r>
        <w:rPr>
          <w:rFonts w:ascii="宋体" w:cs="MS UI Gothic"/>
          <w:kern w:val="0"/>
          <w:szCs w:val="24"/>
        </w:rPr>
        <w:t>，女性的性染色体是</w:t>
      </w:r>
      <w:r>
        <w:rPr>
          <w:rFonts w:ascii="宋体" w:cs="Times New Roman"/>
          <w:kern w:val="0"/>
          <w:szCs w:val="24"/>
        </w:rPr>
        <w:t>XX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是理解掌握性</w:t>
      </w:r>
      <w:r>
        <w:rPr>
          <w:rFonts w:ascii="宋体" w:cs="PMingLiU"/>
          <w:kern w:val="0"/>
          <w:szCs w:val="24"/>
        </w:rPr>
        <w:t>别遗传过</w:t>
      </w:r>
      <w:r>
        <w:rPr>
          <w:rFonts w:ascii="宋体" w:cs="MS UI Gothic"/>
          <w:kern w:val="0"/>
          <w:szCs w:val="24"/>
        </w:rPr>
        <w:t>程、成熟的</w:t>
      </w:r>
      <w:r>
        <w:rPr>
          <w:rFonts w:ascii="宋体" w:cs="PMingLiU"/>
          <w:kern w:val="0"/>
          <w:szCs w:val="24"/>
        </w:rPr>
        <w:t>红细</w:t>
      </w:r>
      <w:r>
        <w:rPr>
          <w:rFonts w:ascii="宋体" w:cs="MS UI Gothic"/>
          <w:kern w:val="0"/>
          <w:szCs w:val="24"/>
        </w:rPr>
        <w:t>胞没有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胞核以及会借助人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的性</w:t>
      </w:r>
      <w:r>
        <w:rPr>
          <w:rFonts w:ascii="宋体" w:cs="PMingLiU"/>
          <w:kern w:val="0"/>
          <w:szCs w:val="24"/>
        </w:rPr>
        <w:t>别遗传图</w:t>
      </w:r>
      <w:r>
        <w:rPr>
          <w:rFonts w:ascii="宋体" w:cs="MS UI Gothic"/>
          <w:kern w:val="0"/>
          <w:szCs w:val="24"/>
        </w:rPr>
        <w:t>解分析解答此</w:t>
      </w:r>
      <w:r>
        <w:rPr>
          <w:rFonts w:ascii="宋体" w:cs="PMingLiU"/>
          <w:kern w:val="0"/>
          <w:szCs w:val="24"/>
        </w:rPr>
        <w:t>类问题</w:t>
      </w:r>
      <w:r>
        <w:rPr>
          <w:rFonts w:ascii="宋体" w:cs="MS UI Gothic"/>
          <w:kern w:val="0"/>
          <w:szCs w:val="24"/>
        </w:rPr>
        <w:t>。</w:t>
      </w:r>
    </w:p>
    <w:p w14:paraId="37BDB1D2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13.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3889274B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、生物都有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异的特性，例如：一猪生九仔，</w:t>
      </w:r>
      <w:r>
        <w:rPr>
          <w:rFonts w:ascii="宋体" w:cs="PMingLiU"/>
          <w:kern w:val="0"/>
          <w:szCs w:val="24"/>
        </w:rPr>
        <w:t>连</w:t>
      </w:r>
      <w:r>
        <w:rPr>
          <w:rFonts w:ascii="宋体" w:cs="MS UI Gothic"/>
          <w:kern w:val="0"/>
          <w:szCs w:val="24"/>
        </w:rPr>
        <w:t>母十个</w:t>
      </w:r>
      <w:r>
        <w:rPr>
          <w:rFonts w:ascii="宋体" w:cs="PMingLiU"/>
          <w:kern w:val="0"/>
          <w:szCs w:val="24"/>
        </w:rPr>
        <w:t>样</w:t>
      </w:r>
      <w:r>
        <w:rPr>
          <w:rFonts w:ascii="宋体" w:cs="MS UI Gothic"/>
          <w:kern w:val="0"/>
          <w:szCs w:val="24"/>
        </w:rPr>
        <w:t>，属于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异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象，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、菊花品种繁多，花色多</w:t>
      </w:r>
      <w:r>
        <w:rPr>
          <w:rFonts w:ascii="宋体" w:cs="PMingLiU"/>
          <w:kern w:val="0"/>
          <w:szCs w:val="24"/>
        </w:rPr>
        <w:t>样</w:t>
      </w:r>
      <w:r>
        <w:rPr>
          <w:rFonts w:ascii="宋体" w:cs="MS UI Gothic"/>
          <w:kern w:val="0"/>
          <w:szCs w:val="24"/>
        </w:rPr>
        <w:t>，体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了同种生物的</w:t>
      </w:r>
      <w:r>
        <w:rPr>
          <w:rFonts w:ascii="宋体" w:cs="PMingLiU"/>
          <w:kern w:val="0"/>
          <w:szCs w:val="24"/>
        </w:rPr>
        <w:t>颜</w:t>
      </w:r>
      <w:r>
        <w:rPr>
          <w:rFonts w:ascii="宋体" w:cs="MS UI Gothic"/>
          <w:kern w:val="0"/>
          <w:szCs w:val="24"/>
        </w:rPr>
        <w:t>色多种多</w:t>
      </w:r>
      <w:r>
        <w:rPr>
          <w:rFonts w:ascii="宋体" w:cs="PMingLiU"/>
          <w:kern w:val="0"/>
          <w:szCs w:val="24"/>
        </w:rPr>
        <w:t>样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异，因此菊花品种繁多，花色多</w:t>
      </w:r>
      <w:r>
        <w:rPr>
          <w:rFonts w:ascii="宋体" w:cs="PMingLiU"/>
          <w:kern w:val="0"/>
          <w:szCs w:val="24"/>
        </w:rPr>
        <w:t>样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种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象的根本原因是生物的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异，正确；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、太空育种改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了种子内的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、母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的卵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胞与父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含</w:t>
      </w:r>
      <w:r>
        <w:rPr>
          <w:rFonts w:ascii="宋体" w:cs="Times New Roman"/>
          <w:kern w:val="0"/>
          <w:szCs w:val="24"/>
        </w:rPr>
        <w:t>X</w:t>
      </w:r>
      <w:r>
        <w:rPr>
          <w:rFonts w:ascii="宋体" w:cs="MS UI Gothic"/>
          <w:kern w:val="0"/>
          <w:szCs w:val="24"/>
        </w:rPr>
        <w:t>染色体的精子相融合，受精卵的性染色体就</w:t>
      </w:r>
      <w:r>
        <w:rPr>
          <w:rFonts w:ascii="宋体" w:cs="Times New Roman"/>
          <w:kern w:val="0"/>
          <w:szCs w:val="24"/>
        </w:rPr>
        <w:t>XX</w:t>
      </w:r>
      <w:r>
        <w:rPr>
          <w:rFonts w:ascii="宋体" w:cs="MS UI Gothic"/>
          <w:kern w:val="0"/>
          <w:szCs w:val="24"/>
        </w:rPr>
        <w:t>，她生下的就是女孩。否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MS UI Gothic"/>
          <w:kern w:val="0"/>
          <w:szCs w:val="24"/>
        </w:rPr>
        <w:t>就是男孩。可</w:t>
      </w:r>
      <w:r>
        <w:rPr>
          <w:rFonts w:ascii="宋体" w:cs="PMingLiU"/>
          <w:kern w:val="0"/>
          <w:szCs w:val="24"/>
        </w:rPr>
        <w:t>见</w:t>
      </w:r>
      <w:r>
        <w:rPr>
          <w:rFonts w:ascii="宋体" w:cs="MS UI Gothic"/>
          <w:kern w:val="0"/>
          <w:szCs w:val="24"/>
        </w:rPr>
        <w:t>，生男生女是由父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的染色体决定，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生物体的形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特征、生理特征和行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方式叫做性状，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是指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子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在性状上的相似性，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异是指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子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和子代个体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的差异性即性状的差异。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是理解掌握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异的概念。</w:t>
      </w:r>
    </w:p>
    <w:p w14:paraId="59E65301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14.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5B0E5206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染病流行的基本</w:t>
      </w:r>
      <w:r>
        <w:rPr>
          <w:rFonts w:ascii="宋体" w:cs="PMingLiU"/>
          <w:kern w:val="0"/>
          <w:szCs w:val="24"/>
        </w:rPr>
        <w:t>环节</w:t>
      </w:r>
      <w:r>
        <w:rPr>
          <w:rFonts w:ascii="宋体" w:cs="MS UI Gothic"/>
          <w:kern w:val="0"/>
          <w:szCs w:val="24"/>
        </w:rPr>
        <w:t>包括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染源、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播途径、易感人群。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染病是由病原体引起的，能在生物之</w:t>
      </w:r>
      <w:r>
        <w:rPr>
          <w:rFonts w:ascii="宋体" w:cs="PMingLiU"/>
          <w:kern w:val="0"/>
          <w:szCs w:val="24"/>
        </w:rPr>
        <w:t>间传</w:t>
      </w:r>
      <w:r>
        <w:rPr>
          <w:rFonts w:ascii="宋体" w:cs="MS UI Gothic"/>
          <w:kern w:val="0"/>
          <w:szCs w:val="24"/>
        </w:rPr>
        <w:t>播的疾病。具有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染性和流行性；病原体指能引起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染病的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菌、真菌、病毒和寄生虫等。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染病若能流行起来必</w:t>
      </w:r>
      <w:r>
        <w:rPr>
          <w:rFonts w:ascii="宋体" w:cs="PMingLiU"/>
          <w:kern w:val="0"/>
          <w:szCs w:val="24"/>
        </w:rPr>
        <w:t>须</w:t>
      </w:r>
      <w:r>
        <w:rPr>
          <w:rFonts w:ascii="宋体" w:cs="MS UI Gothic"/>
          <w:kern w:val="0"/>
          <w:szCs w:val="24"/>
        </w:rPr>
        <w:t>具</w:t>
      </w:r>
      <w:r>
        <w:rPr>
          <w:rFonts w:ascii="宋体" w:cs="PMingLiU"/>
          <w:kern w:val="0"/>
          <w:szCs w:val="24"/>
        </w:rPr>
        <w:t>备传</w:t>
      </w:r>
      <w:r>
        <w:rPr>
          <w:rFonts w:ascii="宋体" w:cs="MS UI Gothic"/>
          <w:kern w:val="0"/>
          <w:szCs w:val="24"/>
        </w:rPr>
        <w:t>染源、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播途径、易感人群三个</w:t>
      </w:r>
      <w:r>
        <w:rPr>
          <w:rFonts w:ascii="宋体" w:cs="PMingLiU"/>
          <w:kern w:val="0"/>
          <w:szCs w:val="24"/>
        </w:rPr>
        <w:t>环节</w:t>
      </w:r>
      <w:r>
        <w:rPr>
          <w:rFonts w:ascii="宋体" w:cs="MS UI Gothic"/>
          <w:kern w:val="0"/>
          <w:szCs w:val="24"/>
        </w:rPr>
        <w:t>，所以</w:t>
      </w:r>
      <w:r>
        <w:rPr>
          <w:rFonts w:ascii="宋体" w:cs="PMingLiU"/>
          <w:kern w:val="0"/>
          <w:szCs w:val="24"/>
        </w:rPr>
        <w:t>预</w:t>
      </w:r>
      <w:r>
        <w:rPr>
          <w:rFonts w:ascii="宋体" w:cs="MS UI Gothic"/>
          <w:kern w:val="0"/>
          <w:szCs w:val="24"/>
        </w:rPr>
        <w:t>防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染病的措施有控制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染源、切断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播途径、保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易感人群。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是理解掌握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染病流行的基本</w:t>
      </w:r>
      <w:r>
        <w:rPr>
          <w:rFonts w:ascii="宋体" w:cs="PMingLiU"/>
          <w:kern w:val="0"/>
          <w:szCs w:val="24"/>
        </w:rPr>
        <w:t>环节</w:t>
      </w:r>
      <w:r>
        <w:rPr>
          <w:rFonts w:ascii="宋体" w:cs="MS UI Gothic"/>
          <w:kern w:val="0"/>
          <w:szCs w:val="24"/>
        </w:rPr>
        <w:t>。</w:t>
      </w:r>
    </w:p>
    <w:p w14:paraId="133EE37D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15.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237B8CC3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、抗体是指病原体侵入人体后，刺激淋巴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生一种抵抗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病原体的特殊蛋白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，可与相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抗原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生特异性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合的免疫球蛋白，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、抗体的作用具有</w:t>
      </w:r>
      <w:r>
        <w:rPr>
          <w:rFonts w:ascii="宋体" w:cs="PMingLiU"/>
          <w:kern w:val="0"/>
          <w:szCs w:val="24"/>
        </w:rPr>
        <w:t>专</w:t>
      </w:r>
      <w:r>
        <w:rPr>
          <w:rFonts w:ascii="宋体" w:cs="MS UI Gothic"/>
          <w:kern w:val="0"/>
          <w:szCs w:val="24"/>
        </w:rPr>
        <w:t>一性，一种抗体只能与一种特定的抗原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、特异性免疫是人出生以后由人体的第三道防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逐</w:t>
      </w:r>
      <w:r>
        <w:rPr>
          <w:rFonts w:ascii="宋体" w:cs="PMingLiU"/>
          <w:kern w:val="0"/>
          <w:szCs w:val="24"/>
        </w:rPr>
        <w:t>渐</w:t>
      </w:r>
      <w:r>
        <w:rPr>
          <w:rFonts w:ascii="宋体" w:cs="MS UI Gothic"/>
          <w:kern w:val="0"/>
          <w:szCs w:val="24"/>
        </w:rPr>
        <w:t>形成的，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计</w:t>
      </w:r>
      <w:r>
        <w:rPr>
          <w:rFonts w:ascii="宋体" w:cs="MS UI Gothic"/>
          <w:kern w:val="0"/>
          <w:szCs w:val="24"/>
        </w:rPr>
        <w:t>划免疫是后天</w:t>
      </w:r>
      <w:r>
        <w:rPr>
          <w:rFonts w:ascii="宋体" w:cs="PMingLiU"/>
          <w:kern w:val="0"/>
          <w:szCs w:val="24"/>
        </w:rPr>
        <w:t>获</w:t>
      </w:r>
      <w:r>
        <w:rPr>
          <w:rFonts w:ascii="宋体" w:cs="MS UI Gothic"/>
          <w:kern w:val="0"/>
          <w:szCs w:val="24"/>
        </w:rPr>
        <w:t>得的，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特异性免疫，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）抗体是指抗原物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侵入人体后，刺激淋巴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生一种抵抗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抗原物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的特殊蛋白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，可与相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抗原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生特异性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合的免疫球蛋白。主要分布在血清中，也分布于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MS UI Gothic"/>
          <w:kern w:val="0"/>
          <w:szCs w:val="24"/>
        </w:rPr>
        <w:t>液及外分泌液中。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）非特异性免疫是生来就有的，人人都有，能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多种病原体有免疫作用。包括第一、二道防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）特异性免疫是指第三道防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生抗体，消</w:t>
      </w:r>
      <w:r>
        <w:rPr>
          <w:rFonts w:ascii="宋体" w:cs="PMingLiU"/>
          <w:kern w:val="0"/>
          <w:szCs w:val="24"/>
        </w:rPr>
        <w:t>灭</w:t>
      </w:r>
      <w:r>
        <w:rPr>
          <w:rFonts w:ascii="宋体" w:cs="MS UI Gothic"/>
          <w:kern w:val="0"/>
          <w:szCs w:val="24"/>
        </w:rPr>
        <w:t>抗原，是出生后才有的，只能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特定的病原体有防御作用。是患</w:t>
      </w:r>
      <w:r>
        <w:rPr>
          <w:rFonts w:ascii="宋体" w:cs="PMingLiU"/>
          <w:kern w:val="0"/>
          <w:szCs w:val="24"/>
        </w:rPr>
        <w:t>过这</w:t>
      </w:r>
      <w:r>
        <w:rPr>
          <w:rFonts w:ascii="宋体" w:cs="MS UI Gothic"/>
          <w:kern w:val="0"/>
          <w:szCs w:val="24"/>
        </w:rPr>
        <w:t>种病或注射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疫苗后</w:t>
      </w:r>
      <w:r>
        <w:rPr>
          <w:rFonts w:ascii="宋体" w:cs="PMingLiU"/>
          <w:kern w:val="0"/>
          <w:szCs w:val="24"/>
        </w:rPr>
        <w:t>获</w:t>
      </w:r>
      <w:r>
        <w:rPr>
          <w:rFonts w:ascii="宋体" w:cs="MS UI Gothic"/>
          <w:kern w:val="0"/>
          <w:szCs w:val="24"/>
        </w:rPr>
        <w:t>得的。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是理解掌握抗原和抗体的概念、免疫的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型特点。</w:t>
      </w:r>
    </w:p>
    <w:p w14:paraId="3DE106B1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16.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第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组</w:t>
      </w:r>
      <w:r>
        <w:rPr>
          <w:rFonts w:ascii="宋体" w:cs="Times New Roman"/>
          <w:kern w:val="0"/>
          <w:szCs w:val="21"/>
        </w:rPr>
        <w:t xml:space="preserve">   N   </w:t>
      </w:r>
      <w:r>
        <w:rPr>
          <w:rFonts w:ascii="宋体" w:cs="宋体"/>
          <w:kern w:val="0"/>
          <w:szCs w:val="21"/>
        </w:rPr>
        <w:t>凹面镜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④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转换器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76A4A2B2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微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的放大倍数</w:t>
      </w:r>
      <w:r>
        <w:rPr>
          <w:rFonts w:ascii="宋体" w:cs="Times New Roman"/>
          <w:kern w:val="0"/>
          <w:szCs w:val="24"/>
        </w:rPr>
        <w:t>═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放大倍数</w:t>
      </w:r>
      <w:r>
        <w:rPr>
          <w:rFonts w:ascii="宋体" w:cs="Times New Roman"/>
          <w:kern w:val="0"/>
          <w:szCs w:val="24"/>
        </w:rPr>
        <w:t>×</w:t>
      </w:r>
      <w:r>
        <w:rPr>
          <w:rFonts w:ascii="宋体" w:cs="MS UI Gothic"/>
          <w:kern w:val="0"/>
          <w:szCs w:val="24"/>
        </w:rPr>
        <w:t>目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放大倍数。在第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中：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微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的放大倍数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5×10═50</w:t>
      </w:r>
      <w:r>
        <w:rPr>
          <w:rFonts w:ascii="宋体" w:cs="MS UI Gothic"/>
          <w:kern w:val="0"/>
          <w:szCs w:val="24"/>
        </w:rPr>
        <w:t>倍；第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中：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微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的放大倍数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5×40═200</w:t>
      </w:r>
      <w:r>
        <w:rPr>
          <w:rFonts w:ascii="宋体" w:cs="MS UI Gothic"/>
          <w:kern w:val="0"/>
          <w:szCs w:val="24"/>
        </w:rPr>
        <w:t>倍；第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中：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微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的放大倍数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10×40═400</w:t>
      </w:r>
      <w:r>
        <w:rPr>
          <w:rFonts w:ascii="宋体" w:cs="MS UI Gothic"/>
          <w:kern w:val="0"/>
          <w:szCs w:val="24"/>
        </w:rPr>
        <w:t>倍。只有放大倍数最小，看到的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胞数目才最多。第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中，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微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的放大倍数最小，所以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察到的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胞数目最多。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微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成倒立的像。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倒立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不是相反，是旋</w:t>
      </w:r>
      <w:r>
        <w:rPr>
          <w:rFonts w:ascii="宋体" w:cs="PMingLiU"/>
          <w:kern w:val="0"/>
          <w:szCs w:val="24"/>
        </w:rPr>
        <w:t>转</w:t>
      </w:r>
      <w:r>
        <w:rPr>
          <w:rFonts w:ascii="宋体" w:cs="Times New Roman"/>
          <w:kern w:val="0"/>
          <w:szCs w:val="24"/>
        </w:rPr>
        <w:t>180</w:t>
      </w:r>
      <w:r>
        <w:rPr>
          <w:rFonts w:ascii="宋体" w:cs="MS UI Gothic"/>
          <w:kern w:val="0"/>
          <w:szCs w:val="24"/>
        </w:rPr>
        <w:t>度后得到的像，在一</w:t>
      </w:r>
      <w:r>
        <w:rPr>
          <w:rFonts w:ascii="宋体" w:cs="PMingLiU"/>
          <w:kern w:val="0"/>
          <w:szCs w:val="24"/>
        </w:rPr>
        <w:t>张</w:t>
      </w:r>
      <w:r>
        <w:rPr>
          <w:rFonts w:ascii="宋体" w:cs="MS UI Gothic"/>
          <w:kern w:val="0"/>
          <w:szCs w:val="24"/>
        </w:rPr>
        <w:t>小</w:t>
      </w:r>
      <w:r>
        <w:rPr>
          <w:rFonts w:ascii="宋体" w:cs="PMingLiU"/>
          <w:kern w:val="0"/>
          <w:szCs w:val="24"/>
        </w:rPr>
        <w:t>纸</w:t>
      </w:r>
      <w:r>
        <w:rPr>
          <w:rFonts w:ascii="宋体" w:cs="MS UI Gothic"/>
          <w:kern w:val="0"/>
          <w:szCs w:val="24"/>
        </w:rPr>
        <w:t>上写好一个</w:t>
      </w:r>
      <w:r>
        <w:rPr>
          <w:rFonts w:ascii="宋体" w:cs="Times New Roman"/>
          <w:kern w:val="0"/>
          <w:szCs w:val="24"/>
        </w:rPr>
        <w:t>“N”</w:t>
      </w:r>
      <w:r>
        <w:rPr>
          <w:rFonts w:ascii="宋体" w:cs="MS UI Gothic"/>
          <w:kern w:val="0"/>
          <w:szCs w:val="24"/>
        </w:rPr>
        <w:t>字旋</w:t>
      </w:r>
      <w:r>
        <w:rPr>
          <w:rFonts w:ascii="宋体" w:cs="PMingLiU"/>
          <w:kern w:val="0"/>
          <w:szCs w:val="24"/>
        </w:rPr>
        <w:t>转</w:t>
      </w:r>
      <w:r>
        <w:rPr>
          <w:rFonts w:ascii="宋体" w:cs="Times New Roman"/>
          <w:kern w:val="0"/>
          <w:szCs w:val="24"/>
        </w:rPr>
        <w:t>180</w:t>
      </w:r>
      <w:r>
        <w:rPr>
          <w:rFonts w:ascii="宋体" w:cs="MS UI Gothic"/>
          <w:kern w:val="0"/>
          <w:szCs w:val="24"/>
        </w:rPr>
        <w:t>度后看到的是</w:t>
      </w:r>
      <w:r>
        <w:rPr>
          <w:rFonts w:ascii="宋体" w:cs="Times New Roman"/>
          <w:kern w:val="0"/>
          <w:szCs w:val="24"/>
        </w:rPr>
        <w:t>“N”</w:t>
      </w:r>
      <w:r>
        <w:rPr>
          <w:rFonts w:ascii="宋体" w:cs="MS UI Gothic"/>
          <w:kern w:val="0"/>
          <w:szCs w:val="24"/>
        </w:rPr>
        <w:t>。所以明在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微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视</w:t>
      </w:r>
      <w:r>
        <w:rPr>
          <w:rFonts w:ascii="宋体" w:cs="MS UI Gothic"/>
          <w:kern w:val="0"/>
          <w:szCs w:val="24"/>
        </w:rPr>
        <w:t>野中看到一个</w:t>
      </w:r>
      <w:r>
        <w:rPr>
          <w:rFonts w:ascii="宋体" w:cs="Times New Roman"/>
          <w:kern w:val="0"/>
          <w:szCs w:val="24"/>
        </w:rPr>
        <w:t>“N”</w:t>
      </w:r>
      <w:r>
        <w:rPr>
          <w:rFonts w:ascii="宋体" w:cs="MS UI Gothic"/>
          <w:kern w:val="0"/>
          <w:szCs w:val="24"/>
        </w:rPr>
        <w:t>字，玻片上</w:t>
      </w:r>
      <w:r>
        <w:rPr>
          <w:rFonts w:ascii="宋体" w:cs="PMingLiU"/>
          <w:kern w:val="0"/>
          <w:szCs w:val="24"/>
        </w:rPr>
        <w:t>实际</w:t>
      </w:r>
      <w:r>
        <w:rPr>
          <w:rFonts w:ascii="宋体" w:cs="MS UI Gothic"/>
          <w:kern w:val="0"/>
          <w:szCs w:val="24"/>
        </w:rPr>
        <w:t>写的字是</w:t>
      </w:r>
      <w:r>
        <w:rPr>
          <w:rFonts w:ascii="宋体" w:cs="Times New Roman"/>
          <w:kern w:val="0"/>
          <w:szCs w:val="24"/>
        </w:rPr>
        <w:t>“N”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）在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微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构中，遮光器可以</w:t>
      </w:r>
      <w:r>
        <w:rPr>
          <w:rFonts w:ascii="宋体" w:cs="PMingLiU"/>
          <w:kern w:val="0"/>
          <w:szCs w:val="24"/>
        </w:rPr>
        <w:t>调节</w:t>
      </w:r>
      <w:r>
        <w:rPr>
          <w:rFonts w:ascii="宋体" w:cs="MS UI Gothic"/>
          <w:kern w:val="0"/>
          <w:szCs w:val="24"/>
        </w:rPr>
        <w:t>光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弱，上有大小光圈。当外界光</w:t>
      </w:r>
      <w:r>
        <w:rPr>
          <w:rFonts w:ascii="宋体" w:cs="PMingLiU"/>
          <w:kern w:val="0"/>
          <w:szCs w:val="24"/>
        </w:rPr>
        <w:t>线较</w:t>
      </w:r>
      <w:r>
        <w:rPr>
          <w:rFonts w:ascii="宋体" w:cs="MS UI Gothic"/>
          <w:kern w:val="0"/>
          <w:szCs w:val="24"/>
        </w:rPr>
        <w:t>暗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使用大光圈，当外界光</w:t>
      </w:r>
      <w:r>
        <w:rPr>
          <w:rFonts w:ascii="宋体" w:cs="PMingLiU"/>
          <w:kern w:val="0"/>
          <w:szCs w:val="24"/>
        </w:rPr>
        <w:t>线较</w:t>
      </w:r>
      <w:r>
        <w:rPr>
          <w:rFonts w:ascii="宋体" w:cs="MS UI Gothic"/>
          <w:kern w:val="0"/>
          <w:szCs w:val="24"/>
        </w:rPr>
        <w:t>亮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使用小光圈；所以当光</w:t>
      </w:r>
      <w:r>
        <w:rPr>
          <w:rFonts w:ascii="宋体" w:cs="PMingLiU"/>
          <w:kern w:val="0"/>
          <w:szCs w:val="24"/>
        </w:rPr>
        <w:t>线较</w:t>
      </w:r>
      <w:r>
        <w:rPr>
          <w:rFonts w:ascii="宋体" w:cs="MS UI Gothic"/>
          <w:kern w:val="0"/>
          <w:szCs w:val="24"/>
        </w:rPr>
        <w:t>暗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应选择</w:t>
      </w:r>
      <w:r>
        <w:rPr>
          <w:rFonts w:ascii="宋体" w:cs="MS UI Gothic"/>
          <w:kern w:val="0"/>
          <w:szCs w:val="24"/>
        </w:rPr>
        <w:t>大光圈和凹面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）在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微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下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察人血永久涂片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，想</w:t>
      </w:r>
      <w:r>
        <w:rPr>
          <w:rFonts w:ascii="宋体" w:cs="PMingLiU"/>
          <w:kern w:val="0"/>
          <w:szCs w:val="24"/>
        </w:rPr>
        <w:t>让观</w:t>
      </w:r>
      <w:r>
        <w:rPr>
          <w:rFonts w:ascii="宋体" w:cs="MS UI Gothic"/>
          <w:kern w:val="0"/>
          <w:szCs w:val="24"/>
        </w:rPr>
        <w:t>察到的血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胞体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更大，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由低倍</w:t>
      </w:r>
      <w:r>
        <w:rPr>
          <w:rFonts w:ascii="宋体" w:cs="PMingLiU"/>
          <w:kern w:val="0"/>
          <w:szCs w:val="24"/>
        </w:rPr>
        <w:t>镜换</w:t>
      </w:r>
      <w:r>
        <w:rPr>
          <w:rFonts w:ascii="宋体" w:cs="MS UI Gothic"/>
          <w:kern w:val="0"/>
          <w:szCs w:val="24"/>
        </w:rPr>
        <w:t>用高倍</w:t>
      </w:r>
      <w:r>
        <w:rPr>
          <w:rFonts w:ascii="宋体" w:cs="PMingLiU"/>
          <w:kern w:val="0"/>
          <w:szCs w:val="24"/>
        </w:rPr>
        <w:t>镜进</w:t>
      </w:r>
      <w:r>
        <w:rPr>
          <w:rFonts w:ascii="宋体" w:cs="MS UI Gothic"/>
          <w:kern w:val="0"/>
          <w:szCs w:val="24"/>
        </w:rPr>
        <w:t>行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察，</w:t>
      </w:r>
      <w:r>
        <w:rPr>
          <w:rFonts w:ascii="宋体" w:cs="PMingLiU"/>
          <w:kern w:val="0"/>
          <w:szCs w:val="24"/>
        </w:rPr>
        <w:t>应转动转换</w:t>
      </w:r>
      <w:r>
        <w:rPr>
          <w:rFonts w:ascii="宋体" w:cs="MS UI Gothic"/>
          <w:kern w:val="0"/>
          <w:szCs w:val="24"/>
        </w:rPr>
        <w:t>器</w:t>
      </w:r>
      <w:r>
        <w:rPr>
          <w:rFonts w:ascii="宋体" w:cs="PMingLiU"/>
          <w:kern w:val="0"/>
          <w:szCs w:val="24"/>
        </w:rPr>
        <w:t>选择</w:t>
      </w:r>
      <w:r>
        <w:rPr>
          <w:rFonts w:ascii="宋体" w:cs="MS UI Gothic"/>
          <w:kern w:val="0"/>
          <w:szCs w:val="24"/>
        </w:rPr>
        <w:t>高倍</w:t>
      </w:r>
      <w:r>
        <w:rPr>
          <w:rFonts w:ascii="宋体" w:cs="PMingLiU"/>
          <w:kern w:val="0"/>
          <w:szCs w:val="24"/>
        </w:rPr>
        <w:t>镜对</w:t>
      </w:r>
      <w:r>
        <w:rPr>
          <w:rFonts w:ascii="宋体" w:cs="MS UI Gothic"/>
          <w:kern w:val="0"/>
          <w:szCs w:val="24"/>
        </w:rPr>
        <w:t>准通光孔。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）第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；（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N</w:t>
      </w:r>
      <w:r>
        <w:rPr>
          <w:rFonts w:ascii="宋体" w:cs="MS UI Gothic"/>
          <w:kern w:val="0"/>
          <w:szCs w:val="24"/>
        </w:rPr>
        <w:t>；（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）凹面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；（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/>
          <w:kern w:val="0"/>
          <w:szCs w:val="24"/>
        </w:rPr>
        <w:t>④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PMingLiU"/>
          <w:kern w:val="0"/>
          <w:szCs w:val="24"/>
        </w:rPr>
        <w:t>转换</w:t>
      </w:r>
      <w:r>
        <w:rPr>
          <w:rFonts w:ascii="宋体" w:cs="MS UI Gothic"/>
          <w:kern w:val="0"/>
          <w:szCs w:val="24"/>
        </w:rPr>
        <w:t>器。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观图</w:t>
      </w:r>
      <w:r>
        <w:rPr>
          <w:rFonts w:ascii="宋体" w:cs="MS UI Gothic"/>
          <w:kern w:val="0"/>
          <w:szCs w:val="24"/>
        </w:rPr>
        <w:t>可知：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是粗准焦螺旋、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准焦螺旋、</w:t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是目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/>
          <w:kern w:val="0"/>
          <w:szCs w:val="24"/>
        </w:rPr>
        <w:t>④</w:t>
      </w:r>
      <w:r>
        <w:rPr>
          <w:rFonts w:ascii="宋体" w:cs="PMingLiU"/>
          <w:kern w:val="0"/>
          <w:szCs w:val="24"/>
        </w:rPr>
        <w:t>转换</w:t>
      </w:r>
      <w:r>
        <w:rPr>
          <w:rFonts w:ascii="宋体" w:cs="MS UI Gothic"/>
          <w:kern w:val="0"/>
          <w:szCs w:val="24"/>
        </w:rPr>
        <w:t>器、</w:t>
      </w:r>
      <w:r>
        <w:rPr>
          <w:rFonts w:ascii="宋体"/>
          <w:kern w:val="0"/>
          <w:szCs w:val="24"/>
        </w:rPr>
        <w:t>⑤</w:t>
      </w:r>
      <w:r>
        <w:rPr>
          <w:rFonts w:ascii="宋体" w:cs="MS UI Gothic"/>
          <w:kern w:val="0"/>
          <w:szCs w:val="24"/>
        </w:rPr>
        <w:t>是物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/>
          <w:kern w:val="0"/>
          <w:szCs w:val="24"/>
        </w:rPr>
        <w:t>⑧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载</w:t>
      </w:r>
      <w:r>
        <w:rPr>
          <w:rFonts w:ascii="宋体" w:cs="MS UI Gothic"/>
          <w:kern w:val="0"/>
          <w:szCs w:val="24"/>
        </w:rPr>
        <w:t>物台、</w:t>
      </w:r>
      <w:r>
        <w:rPr>
          <w:rFonts w:ascii="宋体"/>
          <w:kern w:val="0"/>
          <w:szCs w:val="24"/>
        </w:rPr>
        <w:t>⑥</w:t>
      </w:r>
      <w:r>
        <w:rPr>
          <w:rFonts w:ascii="宋体" w:cs="MS UI Gothic"/>
          <w:kern w:val="0"/>
          <w:szCs w:val="24"/>
        </w:rPr>
        <w:t>是遮光器、</w:t>
      </w:r>
      <w:r>
        <w:rPr>
          <w:rFonts w:ascii="宋体"/>
          <w:kern w:val="0"/>
          <w:szCs w:val="24"/>
        </w:rPr>
        <w:t>⑦</w:t>
      </w:r>
      <w:r>
        <w:rPr>
          <w:rFonts w:ascii="宋体" w:cs="MS UI Gothic"/>
          <w:kern w:val="0"/>
          <w:szCs w:val="24"/>
        </w:rPr>
        <w:t>是反光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，解答即可。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微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构和使用是考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的重点内容，平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多使用，多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察，多思考即能做好此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。</w:t>
      </w:r>
    </w:p>
    <w:p w14:paraId="6B39E323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17.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 xml:space="preserve">2   </w:t>
      </w:r>
      <w:r>
        <w:rPr>
          <w:rFonts w:ascii="宋体" w:cs="宋体"/>
          <w:kern w:val="0"/>
          <w:szCs w:val="21"/>
        </w:rPr>
        <w:t>没有叶绿体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没有光照</w:t>
      </w:r>
      <w:r>
        <w:rPr>
          <w:rFonts w:ascii="宋体" w:cs="Times New Roman"/>
          <w:kern w:val="0"/>
          <w:szCs w:val="21"/>
        </w:rPr>
        <w:t xml:space="preserve">   C   </w:t>
      </w:r>
      <w:r>
        <w:rPr>
          <w:rFonts w:ascii="宋体" w:cs="宋体"/>
          <w:kern w:val="0"/>
          <w:szCs w:val="21"/>
        </w:rPr>
        <w:t>增加光照时间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光合作用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51AE3BD8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中有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PMingLiU"/>
          <w:kern w:val="0"/>
          <w:szCs w:val="24"/>
        </w:rPr>
        <w:t>组对</w:t>
      </w:r>
      <w:r>
        <w:rPr>
          <w:rFonts w:ascii="宋体" w:cs="MS UI Gothic"/>
          <w:kern w:val="0"/>
          <w:szCs w:val="24"/>
        </w:rPr>
        <w:t>照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，叶片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色部分与非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色部分，唯一不同的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量是叶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体，叶片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与叶片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，唯一不同的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量是光。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）叶片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非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色部分没有叶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体，不能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行光合作用，没有制造有机物（淀粉），因此滴加碘液不</w:t>
      </w:r>
      <w:r>
        <w:rPr>
          <w:rFonts w:ascii="宋体" w:cs="PMingLiU"/>
          <w:kern w:val="0"/>
          <w:szCs w:val="24"/>
        </w:rPr>
        <w:t>变蓝</w:t>
      </w:r>
      <w:r>
        <w:rPr>
          <w:rFonts w:ascii="宋体" w:cs="MS UI Gothic"/>
          <w:kern w:val="0"/>
          <w:szCs w:val="24"/>
        </w:rPr>
        <w:t>；叶片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色部分没有光照，不能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行光合作用，没有制造有机物（淀粉），因此滴加碘液不</w:t>
      </w:r>
      <w:r>
        <w:rPr>
          <w:rFonts w:ascii="宋体" w:cs="PMingLiU"/>
          <w:kern w:val="0"/>
          <w:szCs w:val="24"/>
        </w:rPr>
        <w:t>变蓝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）一般情况下，温度高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候，呼吸作用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。据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可</w:t>
      </w:r>
      <w:r>
        <w:rPr>
          <w:rFonts w:ascii="宋体" w:cs="PMingLiU"/>
          <w:kern w:val="0"/>
          <w:szCs w:val="24"/>
        </w:rPr>
        <w:t>见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的代</w:t>
      </w:r>
      <w:r>
        <w:rPr>
          <w:rFonts w:ascii="宋体" w:cs="PMingLiU"/>
          <w:kern w:val="0"/>
          <w:szCs w:val="24"/>
        </w:rPr>
        <w:t>谢</w:t>
      </w:r>
      <w:r>
        <w:rPr>
          <w:rFonts w:ascii="宋体" w:cs="MS UI Gothic"/>
          <w:kern w:val="0"/>
          <w:szCs w:val="24"/>
        </w:rPr>
        <w:t>比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的代</w:t>
      </w:r>
      <w:r>
        <w:rPr>
          <w:rFonts w:ascii="宋体" w:cs="PMingLiU"/>
          <w:kern w:val="0"/>
          <w:szCs w:val="24"/>
        </w:rPr>
        <w:t>谢</w:t>
      </w:r>
      <w:r>
        <w:rPr>
          <w:rFonts w:ascii="宋体" w:cs="MS UI Gothic"/>
          <w:kern w:val="0"/>
          <w:szCs w:val="24"/>
        </w:rPr>
        <w:t>旺盛，所以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表示温度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高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二氧化碳吸收量的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化。要提高大棚内作用的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量可以采取的措施有增加光照</w:t>
      </w:r>
      <w:r>
        <w:rPr>
          <w:rFonts w:ascii="宋体" w:cs="PMingLiU"/>
          <w:kern w:val="0"/>
          <w:szCs w:val="24"/>
        </w:rPr>
        <w:t>时间</w:t>
      </w:r>
      <w:r>
        <w:rPr>
          <w:rFonts w:ascii="宋体" w:cs="MS UI Gothic"/>
          <w:kern w:val="0"/>
          <w:szCs w:val="24"/>
        </w:rPr>
        <w:t>、晚上降温。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色植物通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叶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体，利用光能，把二氧化碳和水</w:t>
      </w:r>
      <w:r>
        <w:rPr>
          <w:rFonts w:ascii="宋体" w:cs="PMingLiU"/>
          <w:kern w:val="0"/>
          <w:szCs w:val="24"/>
        </w:rPr>
        <w:t>转</w:t>
      </w:r>
      <w:r>
        <w:rPr>
          <w:rFonts w:ascii="宋体" w:cs="MS UI Gothic"/>
          <w:kern w:val="0"/>
          <w:szCs w:val="24"/>
        </w:rPr>
        <w:t>化成</w:t>
      </w:r>
      <w:r>
        <w:rPr>
          <w:rFonts w:ascii="宋体" w:cs="PMingLiU"/>
          <w:kern w:val="0"/>
          <w:szCs w:val="24"/>
        </w:rPr>
        <w:t>储</w:t>
      </w:r>
      <w:r>
        <w:rPr>
          <w:rFonts w:ascii="宋体" w:cs="MS UI Gothic"/>
          <w:kern w:val="0"/>
          <w:szCs w:val="24"/>
        </w:rPr>
        <w:t>存能量的有机物，并且</w:t>
      </w:r>
      <w:r>
        <w:rPr>
          <w:rFonts w:ascii="宋体" w:cs="PMingLiU"/>
          <w:kern w:val="0"/>
          <w:szCs w:val="24"/>
        </w:rPr>
        <w:t>释</w:t>
      </w:r>
      <w:r>
        <w:rPr>
          <w:rFonts w:ascii="宋体" w:cs="MS UI Gothic"/>
          <w:kern w:val="0"/>
          <w:szCs w:val="24"/>
        </w:rPr>
        <w:t>放出氧气的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程，叫做光合作用，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色植物通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光合作用不断消耗大气中的二氧化碳，</w:t>
      </w:r>
      <w:r>
        <w:rPr>
          <w:rFonts w:ascii="宋体" w:cs="PMingLiU"/>
          <w:kern w:val="0"/>
          <w:szCs w:val="24"/>
        </w:rPr>
        <w:t>释</w:t>
      </w:r>
      <w:r>
        <w:rPr>
          <w:rFonts w:ascii="宋体" w:cs="MS UI Gothic"/>
          <w:kern w:val="0"/>
          <w:szCs w:val="24"/>
        </w:rPr>
        <w:t>放氧气（超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了自身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氧的需要），</w:t>
      </w:r>
      <w:r>
        <w:rPr>
          <w:rFonts w:ascii="宋体" w:cs="PMingLiU"/>
          <w:kern w:val="0"/>
          <w:szCs w:val="24"/>
        </w:rPr>
        <w:t>维</w:t>
      </w:r>
      <w:r>
        <w:rPr>
          <w:rFonts w:ascii="宋体" w:cs="MS UI Gothic"/>
          <w:kern w:val="0"/>
          <w:szCs w:val="24"/>
        </w:rPr>
        <w:t>持了生物圈中二氧化碳和氧气的相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平衡。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；（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）没有叶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体；没有光照；（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；增加光照</w:t>
      </w:r>
      <w:r>
        <w:rPr>
          <w:rFonts w:ascii="宋体" w:cs="PMingLiU"/>
          <w:kern w:val="0"/>
          <w:szCs w:val="24"/>
        </w:rPr>
        <w:t>时间</w:t>
      </w:r>
      <w:r>
        <w:rPr>
          <w:rFonts w:ascii="宋体" w:cs="MS UI Gothic"/>
          <w:kern w:val="0"/>
          <w:szCs w:val="24"/>
        </w:rPr>
        <w:t>；（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）光合作用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）《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叶在光下制造有机物》的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步</w:t>
      </w:r>
      <w:r>
        <w:rPr>
          <w:rFonts w:ascii="宋体" w:cs="PMingLiU"/>
          <w:kern w:val="0"/>
          <w:szCs w:val="24"/>
        </w:rPr>
        <w:t>骤</w:t>
      </w:r>
      <w:r>
        <w:rPr>
          <w:rFonts w:ascii="宋体" w:cs="MS UI Gothic"/>
          <w:kern w:val="0"/>
          <w:szCs w:val="24"/>
        </w:rPr>
        <w:t>：暗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理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叶遮光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光照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摘下叶片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酒精脱色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漂洗加碘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察</w:t>
      </w:r>
      <w:r>
        <w:rPr>
          <w:rFonts w:ascii="宋体" w:cs="PMingLiU"/>
          <w:kern w:val="0"/>
          <w:szCs w:val="24"/>
        </w:rPr>
        <w:t>颜</w:t>
      </w:r>
      <w:r>
        <w:rPr>
          <w:rFonts w:ascii="宋体" w:cs="MS UI Gothic"/>
          <w:kern w:val="0"/>
          <w:szCs w:val="24"/>
        </w:rPr>
        <w:t>色。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要点：光合作用需要光、光合作用制造淀粉、淀粉遇到碘液</w:t>
      </w:r>
      <w:r>
        <w:rPr>
          <w:rFonts w:ascii="宋体" w:cs="PMingLiU"/>
          <w:kern w:val="0"/>
          <w:szCs w:val="24"/>
        </w:rPr>
        <w:t>变蓝</w:t>
      </w:r>
      <w:r>
        <w:rPr>
          <w:rFonts w:ascii="宋体" w:cs="MS UI Gothic"/>
          <w:kern w:val="0"/>
          <w:szCs w:val="24"/>
        </w:rPr>
        <w:t>色，酒精溶解叶片中的叶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素。</w:t>
      </w:r>
      <w:r>
        <w:rPr>
          <w:rFonts w:ascii="宋体" w:cs="PMingLiU"/>
          <w:kern w:val="0"/>
          <w:szCs w:val="24"/>
        </w:rPr>
        <w:t>银边</w:t>
      </w:r>
      <w:r>
        <w:rPr>
          <w:rFonts w:ascii="宋体" w:cs="MS UI Gothic"/>
          <w:kern w:val="0"/>
          <w:szCs w:val="24"/>
        </w:rPr>
        <w:t>天竺葵</w:t>
      </w:r>
      <w:r>
        <w:rPr>
          <w:rFonts w:ascii="宋体" w:cs="PMingLiU"/>
          <w:kern w:val="0"/>
          <w:szCs w:val="24"/>
        </w:rPr>
        <w:t>边缘</w:t>
      </w:r>
      <w:r>
        <w:rPr>
          <w:rFonts w:ascii="宋体" w:cs="MS UI Gothic"/>
          <w:kern w:val="0"/>
          <w:szCs w:val="24"/>
        </w:rPr>
        <w:t>部分不含叶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体，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氧化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吸收二氧化碳。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照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：在探究某种条件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研究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象的影响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研究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象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行的除了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条件不同以外，其他条件都相同的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是理解掌握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叶在光下制造有机物的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以及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照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的特点。</w:t>
      </w:r>
    </w:p>
    <w:p w14:paraId="48A94F13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18.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 xml:space="preserve">b   2   8   </w:t>
      </w:r>
      <w:r>
        <w:rPr>
          <w:rFonts w:ascii="宋体" w:cs="宋体"/>
          <w:kern w:val="0"/>
          <w:szCs w:val="21"/>
        </w:rPr>
        <w:t>肾小管的重吸收</w:t>
      </w:r>
      <w:r>
        <w:rPr>
          <w:rFonts w:ascii="宋体" w:cs="Times New Roman"/>
          <w:kern w:val="0"/>
          <w:szCs w:val="21"/>
        </w:rPr>
        <w:t xml:space="preserve">   B→3→b→5→C   </w:t>
      </w:r>
      <w:r>
        <w:rPr>
          <w:rFonts w:ascii="宋体" w:cs="宋体"/>
          <w:kern w:val="0"/>
          <w:szCs w:val="21"/>
        </w:rPr>
        <w:t>神经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7AA9480E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）血液由右心室流入肺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脉，流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肺部的毛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血管网，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生气体交</w:t>
      </w:r>
      <w:r>
        <w:rPr>
          <w:rFonts w:ascii="宋体" w:cs="PMingLiU"/>
          <w:kern w:val="0"/>
          <w:szCs w:val="24"/>
        </w:rPr>
        <w:t>换</w:t>
      </w:r>
      <w:r>
        <w:rPr>
          <w:rFonts w:ascii="宋体" w:cs="MS UI Gothic"/>
          <w:kern w:val="0"/>
          <w:szCs w:val="24"/>
        </w:rPr>
        <w:t>，氧气</w:t>
      </w:r>
      <w:r>
        <w:rPr>
          <w:rFonts w:ascii="宋体" w:cs="PMingLiU"/>
          <w:kern w:val="0"/>
          <w:szCs w:val="24"/>
        </w:rPr>
        <w:t>扩</w:t>
      </w:r>
      <w:r>
        <w:rPr>
          <w:rFonts w:ascii="宋体" w:cs="MS UI Gothic"/>
          <w:kern w:val="0"/>
          <w:szCs w:val="24"/>
        </w:rPr>
        <w:t>散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入血液，血液中的二氧化碳</w:t>
      </w:r>
      <w:r>
        <w:rPr>
          <w:rFonts w:ascii="宋体" w:cs="PMingLiU"/>
          <w:kern w:val="0"/>
          <w:szCs w:val="24"/>
        </w:rPr>
        <w:t>扩</w:t>
      </w:r>
      <w:r>
        <w:rPr>
          <w:rFonts w:ascii="宋体" w:cs="MS UI Gothic"/>
          <w:kern w:val="0"/>
          <w:szCs w:val="24"/>
        </w:rPr>
        <w:t>散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入肺泡，所以血液由静脉血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成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脉血。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）若因</w:t>
      </w:r>
      <w:r>
        <w:rPr>
          <w:rFonts w:ascii="宋体" w:cs="PMingLiU"/>
          <w:kern w:val="0"/>
          <w:szCs w:val="24"/>
        </w:rPr>
        <w:t>头</w:t>
      </w:r>
      <w:r>
        <w:rPr>
          <w:rFonts w:ascii="宋体" w:cs="MS UI Gothic"/>
          <w:kern w:val="0"/>
          <w:szCs w:val="24"/>
        </w:rPr>
        <w:t>痛口服某</w:t>
      </w:r>
      <w:r>
        <w:rPr>
          <w:rFonts w:ascii="宋体" w:cs="PMingLiU"/>
          <w:kern w:val="0"/>
          <w:szCs w:val="24"/>
        </w:rPr>
        <w:t>镇</w:t>
      </w:r>
      <w:r>
        <w:rPr>
          <w:rFonts w:ascii="宋体" w:cs="MS UI Gothic"/>
          <w:kern w:val="0"/>
          <w:szCs w:val="24"/>
        </w:rPr>
        <w:t>痛</w:t>
      </w:r>
      <w:r>
        <w:rPr>
          <w:rFonts w:ascii="宋体" w:cs="PMingLiU"/>
          <w:kern w:val="0"/>
          <w:szCs w:val="24"/>
        </w:rPr>
        <w:t>药</w:t>
      </w:r>
      <w:r>
        <w:rPr>
          <w:rFonts w:ascii="宋体" w:cs="MS UI Gothic"/>
          <w:kern w:val="0"/>
          <w:szCs w:val="24"/>
        </w:rPr>
        <w:t>物，</w:t>
      </w:r>
      <w:r>
        <w:rPr>
          <w:rFonts w:ascii="宋体" w:cs="PMingLiU"/>
          <w:kern w:val="0"/>
          <w:szCs w:val="24"/>
        </w:rPr>
        <w:t>药</w:t>
      </w:r>
      <w:r>
        <w:rPr>
          <w:rFonts w:ascii="宋体" w:cs="MS UI Gothic"/>
          <w:kern w:val="0"/>
          <w:szCs w:val="24"/>
        </w:rPr>
        <w:t>物到达</w:t>
      </w:r>
      <w:r>
        <w:rPr>
          <w:rFonts w:ascii="宋体" w:cs="PMingLiU"/>
          <w:kern w:val="0"/>
          <w:szCs w:val="24"/>
        </w:rPr>
        <w:t>头</w:t>
      </w:r>
      <w:r>
        <w:rPr>
          <w:rFonts w:ascii="宋体" w:cs="MS UI Gothic"/>
          <w:kern w:val="0"/>
          <w:szCs w:val="24"/>
        </w:rPr>
        <w:t>部所</w:t>
      </w:r>
      <w:r>
        <w:rPr>
          <w:rFonts w:ascii="宋体" w:cs="PMingLiU"/>
          <w:kern w:val="0"/>
          <w:szCs w:val="24"/>
        </w:rPr>
        <w:t>经历</w:t>
      </w:r>
      <w:r>
        <w:rPr>
          <w:rFonts w:ascii="宋体" w:cs="MS UI Gothic"/>
          <w:kern w:val="0"/>
          <w:szCs w:val="24"/>
        </w:rPr>
        <w:t>的途径是：下腔静脉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右心房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右心室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肺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肺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肺静脉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左心房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左心室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PMingLiU"/>
          <w:kern w:val="0"/>
          <w:szCs w:val="24"/>
        </w:rPr>
        <w:t>头</w:t>
      </w:r>
      <w:r>
        <w:rPr>
          <w:rFonts w:ascii="宋体" w:cs="MS UI Gothic"/>
          <w:kern w:val="0"/>
          <w:szCs w:val="24"/>
        </w:rPr>
        <w:t>部；可</w:t>
      </w:r>
      <w:r>
        <w:rPr>
          <w:rFonts w:ascii="宋体" w:cs="PMingLiU"/>
          <w:kern w:val="0"/>
          <w:szCs w:val="24"/>
        </w:rPr>
        <w:t>见药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经肠</w:t>
      </w:r>
      <w:r>
        <w:rPr>
          <w:rFonts w:ascii="宋体" w:cs="MS UI Gothic"/>
          <w:kern w:val="0"/>
          <w:szCs w:val="24"/>
        </w:rPr>
        <w:t>道吸收后需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次</w:t>
      </w:r>
      <w:r>
        <w:rPr>
          <w:rFonts w:ascii="宋体" w:cs="PMingLiU"/>
          <w:kern w:val="0"/>
          <w:szCs w:val="24"/>
        </w:rPr>
        <w:t>经过</w:t>
      </w:r>
      <w:r>
        <w:rPr>
          <w:rFonts w:ascii="宋体" w:cs="MS UI Gothic"/>
          <w:kern w:val="0"/>
          <w:szCs w:val="24"/>
        </w:rPr>
        <w:t>心</w:t>
      </w:r>
      <w:r>
        <w:rPr>
          <w:rFonts w:ascii="宋体" w:cs="PMingLiU"/>
          <w:kern w:val="0"/>
          <w:szCs w:val="24"/>
        </w:rPr>
        <w:t>脏</w:t>
      </w:r>
      <w:r>
        <w:rPr>
          <w:rFonts w:ascii="宋体" w:cs="MS UI Gothic"/>
          <w:kern w:val="0"/>
          <w:szCs w:val="24"/>
        </w:rPr>
        <w:t>才能到达</w:t>
      </w:r>
      <w:r>
        <w:rPr>
          <w:rFonts w:ascii="宋体" w:cs="PMingLiU"/>
          <w:kern w:val="0"/>
          <w:szCs w:val="24"/>
        </w:rPr>
        <w:t>头</w:t>
      </w:r>
      <w:r>
        <w:rPr>
          <w:rFonts w:ascii="宋体" w:cs="MS UI Gothic"/>
          <w:kern w:val="0"/>
          <w:szCs w:val="24"/>
        </w:rPr>
        <w:t>部。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）糖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是人体生命活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的主要能源物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，能</w:t>
      </w:r>
      <w:r>
        <w:rPr>
          <w:rFonts w:ascii="宋体" w:cs="PMingLiU"/>
          <w:kern w:val="0"/>
          <w:szCs w:val="24"/>
        </w:rPr>
        <w:t>够</w:t>
      </w:r>
      <w:r>
        <w:rPr>
          <w:rFonts w:ascii="宋体" w:cs="MS UI Gothic"/>
          <w:kern w:val="0"/>
          <w:szCs w:val="24"/>
        </w:rPr>
        <w:t>消化淀粉的部位包括口腔和小</w:t>
      </w:r>
      <w:r>
        <w:rPr>
          <w:rFonts w:ascii="宋体" w:cs="PMingLiU"/>
          <w:kern w:val="0"/>
          <w:szCs w:val="24"/>
        </w:rPr>
        <w:t>肠</w:t>
      </w:r>
      <w:r>
        <w:rPr>
          <w:rFonts w:ascii="宋体" w:cs="MS UI Gothic"/>
          <w:kern w:val="0"/>
          <w:szCs w:val="24"/>
        </w:rPr>
        <w:t>，在唾液淀粉</w:t>
      </w:r>
      <w:r>
        <w:rPr>
          <w:rFonts w:ascii="宋体" w:cs="PMingLiU"/>
          <w:kern w:val="0"/>
          <w:szCs w:val="24"/>
        </w:rPr>
        <w:t>酶</w:t>
      </w:r>
      <w:r>
        <w:rPr>
          <w:rFonts w:ascii="宋体" w:cs="MS UI Gothic"/>
          <w:kern w:val="0"/>
          <w:szCs w:val="24"/>
        </w:rPr>
        <w:t>的作用下，淀粉分解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麦芽糖，然后在小</w:t>
      </w:r>
      <w:r>
        <w:rPr>
          <w:rFonts w:ascii="宋体" w:cs="PMingLiU"/>
          <w:kern w:val="0"/>
          <w:szCs w:val="24"/>
        </w:rPr>
        <w:t>肠</w:t>
      </w:r>
      <w:r>
        <w:rPr>
          <w:rFonts w:ascii="宋体" w:cs="MS UI Gothic"/>
          <w:kern w:val="0"/>
          <w:szCs w:val="24"/>
        </w:rPr>
        <w:t>里被分解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葡萄糖，在</w:t>
      </w:r>
      <w:r>
        <w:rPr>
          <w:rFonts w:ascii="宋体" w:cs="PMingLiU"/>
          <w:kern w:val="0"/>
          <w:szCs w:val="24"/>
        </w:rPr>
        <w:t>饭</w:t>
      </w:r>
      <w:r>
        <w:rPr>
          <w:rFonts w:ascii="宋体" w:cs="MS UI Gothic"/>
          <w:kern w:val="0"/>
          <w:szCs w:val="24"/>
        </w:rPr>
        <w:t>后一小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内，由于</w:t>
      </w:r>
      <w:r>
        <w:rPr>
          <w:rFonts w:ascii="宋体" w:cs="PMingLiU"/>
          <w:kern w:val="0"/>
          <w:szCs w:val="24"/>
        </w:rPr>
        <w:t>摄</w:t>
      </w:r>
      <w:r>
        <w:rPr>
          <w:rFonts w:ascii="宋体" w:cs="MS UI Gothic"/>
          <w:kern w:val="0"/>
          <w:szCs w:val="24"/>
        </w:rPr>
        <w:t>入一些糖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，从而使得</w:t>
      </w:r>
      <w:r>
        <w:rPr>
          <w:rFonts w:ascii="宋体" w:cs="Times New Roman"/>
          <w:kern w:val="0"/>
          <w:szCs w:val="24"/>
        </w:rPr>
        <w:t>8</w:t>
      </w:r>
      <w:r>
        <w:rPr>
          <w:rFonts w:ascii="宋体" w:cs="MS UI Gothic"/>
          <w:kern w:val="0"/>
          <w:szCs w:val="24"/>
        </w:rPr>
        <w:t>肝</w:t>
      </w:r>
      <w:r>
        <w:rPr>
          <w:rFonts w:ascii="宋体" w:cs="PMingLiU"/>
          <w:kern w:val="0"/>
          <w:szCs w:val="24"/>
        </w:rPr>
        <w:t>门</w:t>
      </w:r>
      <w:r>
        <w:rPr>
          <w:rFonts w:ascii="宋体" w:cs="MS UI Gothic"/>
          <w:kern w:val="0"/>
          <w:szCs w:val="24"/>
        </w:rPr>
        <w:t>静脉内血糖的</w:t>
      </w:r>
      <w:r>
        <w:rPr>
          <w:rFonts w:ascii="宋体" w:cs="PMingLiU"/>
          <w:kern w:val="0"/>
          <w:szCs w:val="24"/>
        </w:rPr>
        <w:t>浓</w:t>
      </w:r>
      <w:r>
        <w:rPr>
          <w:rFonts w:ascii="宋体" w:cs="MS UI Gothic"/>
          <w:kern w:val="0"/>
          <w:szCs w:val="24"/>
        </w:rPr>
        <w:t>度最高。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）当原尿流</w:t>
      </w:r>
      <w:r>
        <w:rPr>
          <w:rFonts w:ascii="宋体" w:cs="PMingLiU"/>
          <w:kern w:val="0"/>
          <w:szCs w:val="24"/>
        </w:rPr>
        <w:t>经肾</w:t>
      </w:r>
      <w:r>
        <w:rPr>
          <w:rFonts w:ascii="宋体" w:cs="MS UI Gothic"/>
          <w:kern w:val="0"/>
          <w:szCs w:val="24"/>
        </w:rPr>
        <w:t>小管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，其中大部分水、部分无机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和全部的葡萄糖被重新吸收回血液，而剩下的如尿素、一部分无机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和水等由</w:t>
      </w:r>
      <w:r>
        <w:rPr>
          <w:rFonts w:ascii="宋体" w:cs="PMingLiU"/>
          <w:kern w:val="0"/>
          <w:szCs w:val="24"/>
        </w:rPr>
        <w:t>肾</w:t>
      </w:r>
      <w:r>
        <w:rPr>
          <w:rFonts w:ascii="宋体" w:cs="MS UI Gothic"/>
          <w:kern w:val="0"/>
          <w:szCs w:val="24"/>
        </w:rPr>
        <w:t>小管流出形成尿液，可</w:t>
      </w:r>
      <w:r>
        <w:rPr>
          <w:rFonts w:ascii="宋体" w:cs="PMingLiU"/>
          <w:kern w:val="0"/>
          <w:szCs w:val="24"/>
        </w:rPr>
        <w:t>见</w:t>
      </w:r>
      <w:r>
        <w:rPr>
          <w:rFonts w:ascii="宋体" w:cs="MS UI Gothic"/>
          <w:kern w:val="0"/>
          <w:szCs w:val="24"/>
        </w:rPr>
        <w:t>尿液与原尿相比，尿液所含物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成分及含量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生明</w:t>
      </w:r>
      <w:r>
        <w:rPr>
          <w:rFonts w:ascii="宋体" w:cs="PMingLiU"/>
          <w:kern w:val="0"/>
          <w:szCs w:val="24"/>
        </w:rPr>
        <w:t>显变</w:t>
      </w:r>
      <w:r>
        <w:rPr>
          <w:rFonts w:ascii="宋体" w:cs="MS UI Gothic"/>
          <w:kern w:val="0"/>
          <w:szCs w:val="24"/>
        </w:rPr>
        <w:t>化的原因是</w:t>
      </w:r>
      <w:r>
        <w:rPr>
          <w:rFonts w:ascii="宋体" w:cs="PMingLiU"/>
          <w:kern w:val="0"/>
          <w:szCs w:val="24"/>
        </w:rPr>
        <w:t>肾</w:t>
      </w:r>
      <w:r>
        <w:rPr>
          <w:rFonts w:ascii="宋体" w:cs="MS UI Gothic"/>
          <w:kern w:val="0"/>
          <w:szCs w:val="24"/>
        </w:rPr>
        <w:t>小管的重吸收。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5</w:t>
      </w:r>
      <w:r>
        <w:rPr>
          <w:rFonts w:ascii="宋体" w:cs="MS UI Gothic"/>
          <w:kern w:val="0"/>
          <w:szCs w:val="24"/>
        </w:rPr>
        <w:t>）血液在心</w:t>
      </w:r>
      <w:r>
        <w:rPr>
          <w:rFonts w:ascii="宋体" w:cs="PMingLiU"/>
          <w:kern w:val="0"/>
          <w:szCs w:val="24"/>
        </w:rPr>
        <w:t>脏</w:t>
      </w:r>
      <w:r>
        <w:rPr>
          <w:rFonts w:ascii="宋体" w:cs="MS UI Gothic"/>
          <w:kern w:val="0"/>
          <w:szCs w:val="24"/>
        </w:rPr>
        <w:t>和全部血管所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成的管道系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中的循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流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叫做血液循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，根据循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途径的不同，血液循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分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体循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和肺循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两部分；体循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是指血液由左心室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入主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脉，再流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全身的各</w:t>
      </w:r>
      <w:r>
        <w:rPr>
          <w:rFonts w:ascii="宋体" w:cs="PMingLiU"/>
          <w:kern w:val="0"/>
          <w:szCs w:val="24"/>
        </w:rPr>
        <w:t>级动</w:t>
      </w:r>
      <w:r>
        <w:rPr>
          <w:rFonts w:ascii="宋体" w:cs="MS UI Gothic"/>
          <w:kern w:val="0"/>
          <w:szCs w:val="24"/>
        </w:rPr>
        <w:t>脉、毛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血管网、各</w:t>
      </w:r>
      <w:r>
        <w:rPr>
          <w:rFonts w:ascii="宋体" w:cs="PMingLiU"/>
          <w:kern w:val="0"/>
          <w:szCs w:val="24"/>
        </w:rPr>
        <w:t>级</w:t>
      </w:r>
      <w:r>
        <w:rPr>
          <w:rFonts w:ascii="宋体" w:cs="MS UI Gothic"/>
          <w:kern w:val="0"/>
          <w:szCs w:val="24"/>
        </w:rPr>
        <w:t>静脉，最后</w:t>
      </w:r>
      <w:r>
        <w:rPr>
          <w:rFonts w:ascii="宋体" w:cs="PMingLiU"/>
          <w:kern w:val="0"/>
          <w:szCs w:val="24"/>
        </w:rPr>
        <w:t>汇</w:t>
      </w:r>
      <w:r>
        <w:rPr>
          <w:rFonts w:ascii="宋体" w:cs="MS UI Gothic"/>
          <w:kern w:val="0"/>
          <w:szCs w:val="24"/>
        </w:rPr>
        <w:t>集到上下腔静脉，流回到右心房的循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，肺循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是指血液由右心室流入肺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脉，流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肺部的毛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血管网，再由肺静脉流回左心房的循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；即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示中血液由</w:t>
      </w:r>
      <w:r>
        <w:rPr>
          <w:rFonts w:ascii="宋体" w:cs="Times New Roman"/>
          <w:kern w:val="0"/>
          <w:szCs w:val="24"/>
        </w:rPr>
        <w:t>B→3→b→5→C</w:t>
      </w:r>
      <w:r>
        <w:rPr>
          <w:rFonts w:ascii="宋体" w:cs="MS UI Gothic"/>
          <w:kern w:val="0"/>
          <w:szCs w:val="24"/>
        </w:rPr>
        <w:t>的循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是肺循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6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中所有的生理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程，主要受神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调节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8</w:t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肾</w:t>
      </w:r>
      <w:r>
        <w:rPr>
          <w:rFonts w:ascii="宋体" w:cs="MS UI Gothic"/>
          <w:kern w:val="0"/>
          <w:szCs w:val="24"/>
        </w:rPr>
        <w:t>小管的重吸收（</w:t>
      </w:r>
      <w:r>
        <w:rPr>
          <w:rFonts w:ascii="宋体" w:cs="Times New Roman"/>
          <w:kern w:val="0"/>
          <w:szCs w:val="24"/>
        </w:rPr>
        <w:t>5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B→3→b→5→C</w:t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6</w:t>
      </w:r>
      <w:r>
        <w:rPr>
          <w:rFonts w:ascii="宋体" w:cs="MS UI Gothic"/>
          <w:kern w:val="0"/>
          <w:szCs w:val="24"/>
        </w:rPr>
        <w:t>）神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如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是人体部分生理活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示意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观图</w:t>
      </w:r>
      <w:r>
        <w:rPr>
          <w:rFonts w:ascii="宋体" w:cs="MS UI Gothic"/>
          <w:kern w:val="0"/>
          <w:szCs w:val="24"/>
        </w:rPr>
        <w:t>可知：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是上腔静脉、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是下腔静脉、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是肺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脉、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是肝静脉、</w:t>
      </w:r>
      <w:r>
        <w:rPr>
          <w:rFonts w:ascii="宋体" w:cs="Times New Roman"/>
          <w:kern w:val="0"/>
          <w:szCs w:val="24"/>
        </w:rPr>
        <w:t>5</w:t>
      </w:r>
      <w:r>
        <w:rPr>
          <w:rFonts w:ascii="宋体" w:cs="MS UI Gothic"/>
          <w:kern w:val="0"/>
          <w:szCs w:val="24"/>
        </w:rPr>
        <w:t>是肺静脉、</w:t>
      </w:r>
      <w:r>
        <w:rPr>
          <w:rFonts w:ascii="宋体" w:cs="Times New Roman"/>
          <w:kern w:val="0"/>
          <w:szCs w:val="24"/>
        </w:rPr>
        <w:t>6</w:t>
      </w:r>
      <w:r>
        <w:rPr>
          <w:rFonts w:ascii="宋体" w:cs="MS UI Gothic"/>
          <w:kern w:val="0"/>
          <w:szCs w:val="24"/>
        </w:rPr>
        <w:t>是主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脉、</w:t>
      </w:r>
      <w:r>
        <w:rPr>
          <w:rFonts w:ascii="宋体" w:cs="Times New Roman"/>
          <w:kern w:val="0"/>
          <w:szCs w:val="24"/>
        </w:rPr>
        <w:t>7</w:t>
      </w:r>
      <w:r>
        <w:rPr>
          <w:rFonts w:ascii="宋体" w:cs="MS UI Gothic"/>
          <w:kern w:val="0"/>
          <w:szCs w:val="24"/>
        </w:rPr>
        <w:t>是肝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脉、</w:t>
      </w:r>
      <w:r>
        <w:rPr>
          <w:rFonts w:ascii="宋体" w:cs="Times New Roman"/>
          <w:kern w:val="0"/>
          <w:szCs w:val="24"/>
        </w:rPr>
        <w:t>8</w:t>
      </w:r>
      <w:r>
        <w:rPr>
          <w:rFonts w:ascii="宋体" w:cs="MS UI Gothic"/>
          <w:kern w:val="0"/>
          <w:szCs w:val="24"/>
        </w:rPr>
        <w:t>是肝</w:t>
      </w:r>
      <w:r>
        <w:rPr>
          <w:rFonts w:ascii="宋体" w:cs="PMingLiU"/>
          <w:kern w:val="0"/>
          <w:szCs w:val="24"/>
        </w:rPr>
        <w:t>门</w:t>
      </w:r>
      <w:r>
        <w:rPr>
          <w:rFonts w:ascii="宋体" w:cs="MS UI Gothic"/>
          <w:kern w:val="0"/>
          <w:szCs w:val="24"/>
        </w:rPr>
        <w:t>静脉，</w:t>
      </w:r>
      <w:r>
        <w:rPr>
          <w:rFonts w:ascii="宋体" w:cs="Times New Roman"/>
          <w:kern w:val="0"/>
          <w:szCs w:val="24"/>
        </w:rPr>
        <w:t>9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10</w:t>
      </w:r>
      <w:r>
        <w:rPr>
          <w:rFonts w:ascii="宋体" w:cs="MS UI Gothic"/>
          <w:kern w:val="0"/>
          <w:szCs w:val="24"/>
        </w:rPr>
        <w:t>是体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是右心房、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是右心室、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是左心房、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是左心室、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是肺与外界气体的交</w:t>
      </w:r>
      <w:r>
        <w:rPr>
          <w:rFonts w:ascii="宋体" w:cs="PMingLiU"/>
          <w:kern w:val="0"/>
          <w:szCs w:val="24"/>
        </w:rPr>
        <w:t>换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是肺泡与血液的气体交</w:t>
      </w:r>
      <w:r>
        <w:rPr>
          <w:rFonts w:ascii="宋体" w:cs="PMingLiU"/>
          <w:kern w:val="0"/>
          <w:szCs w:val="24"/>
        </w:rPr>
        <w:t>换</w:t>
      </w:r>
      <w:r>
        <w:rPr>
          <w:rFonts w:ascii="宋体" w:cs="MS UI Gothic"/>
          <w:kern w:val="0"/>
          <w:szCs w:val="24"/>
        </w:rPr>
        <w:t>，解答即可。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涉及的知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面比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广，解答的关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是熟</w:t>
      </w:r>
      <w:r>
        <w:rPr>
          <w:rFonts w:ascii="宋体" w:cs="PMingLiU"/>
          <w:kern w:val="0"/>
          <w:szCs w:val="24"/>
        </w:rPr>
        <w:t>练</w:t>
      </w:r>
      <w:r>
        <w:rPr>
          <w:rFonts w:ascii="宋体" w:cs="MS UI Gothic"/>
          <w:kern w:val="0"/>
          <w:szCs w:val="24"/>
        </w:rPr>
        <w:t>掌握相关的基</w:t>
      </w:r>
      <w:r>
        <w:rPr>
          <w:rFonts w:ascii="宋体" w:cs="PMingLiU"/>
          <w:kern w:val="0"/>
          <w:szCs w:val="24"/>
        </w:rPr>
        <w:t>础</w:t>
      </w:r>
      <w:r>
        <w:rPr>
          <w:rFonts w:ascii="宋体" w:cs="MS UI Gothic"/>
          <w:kern w:val="0"/>
          <w:szCs w:val="24"/>
        </w:rPr>
        <w:t>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，只有基</w:t>
      </w:r>
      <w:r>
        <w:rPr>
          <w:rFonts w:ascii="宋体" w:cs="PMingLiU"/>
          <w:kern w:val="0"/>
          <w:szCs w:val="24"/>
        </w:rPr>
        <w:t>础</w:t>
      </w:r>
      <w:r>
        <w:rPr>
          <w:rFonts w:ascii="宋体" w:cs="MS UI Gothic"/>
          <w:kern w:val="0"/>
          <w:szCs w:val="24"/>
        </w:rPr>
        <w:t>扎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才能灵活答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。</w:t>
      </w:r>
    </w:p>
    <w:p w14:paraId="22927C6C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19.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组合二、组合三</w:t>
      </w:r>
      <w:r>
        <w:rPr>
          <w:rFonts w:ascii="宋体" w:cs="Times New Roman"/>
          <w:kern w:val="0"/>
          <w:szCs w:val="21"/>
        </w:rPr>
        <w:t xml:space="preserve">   Aa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 xml:space="preserve">Aa   0   </w:t>
      </w:r>
      <w:r>
        <w:rPr>
          <w:rFonts w:ascii="宋体" w:cs="宋体"/>
          <w:kern w:val="0"/>
          <w:szCs w:val="21"/>
        </w:rPr>
        <w:t>基因突变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57CE966D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）、（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）表格中，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合二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本性状</w:t>
      </w:r>
      <w:r>
        <w:rPr>
          <w:rFonts w:ascii="宋体" w:cs="PMingLiU"/>
          <w:kern w:val="0"/>
          <w:szCs w:val="24"/>
        </w:rPr>
        <w:t>红</w:t>
      </w:r>
      <w:r>
        <w:rPr>
          <w:rFonts w:ascii="宋体" w:cs="MS UI Gothic"/>
          <w:kern w:val="0"/>
          <w:szCs w:val="24"/>
        </w:rPr>
        <w:t>色</w:t>
      </w:r>
      <w:r>
        <w:rPr>
          <w:rFonts w:ascii="宋体" w:cs="Times New Roman"/>
          <w:kern w:val="0"/>
          <w:szCs w:val="24"/>
        </w:rPr>
        <w:t>X</w:t>
      </w:r>
      <w:r>
        <w:rPr>
          <w:rFonts w:ascii="宋体" w:cs="MS UI Gothic"/>
          <w:kern w:val="0"/>
          <w:szCs w:val="24"/>
        </w:rPr>
        <w:t>黄色，子代性状只有</w:t>
      </w:r>
      <w:r>
        <w:rPr>
          <w:rFonts w:ascii="宋体" w:cs="PMingLiU"/>
          <w:kern w:val="0"/>
          <w:szCs w:val="24"/>
        </w:rPr>
        <w:t>红</w:t>
      </w:r>
      <w:r>
        <w:rPr>
          <w:rFonts w:ascii="宋体" w:cs="MS UI Gothic"/>
          <w:kern w:val="0"/>
          <w:szCs w:val="24"/>
        </w:rPr>
        <w:t>色，表明</w:t>
      </w:r>
      <w:r>
        <w:rPr>
          <w:rFonts w:ascii="宋体" w:cs="PMingLiU"/>
          <w:kern w:val="0"/>
          <w:szCs w:val="24"/>
        </w:rPr>
        <w:t>红</w:t>
      </w:r>
      <w:r>
        <w:rPr>
          <w:rFonts w:ascii="宋体" w:cs="MS UI Gothic"/>
          <w:kern w:val="0"/>
          <w:szCs w:val="24"/>
        </w:rPr>
        <w:t>色是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性性状，黄色是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性性状；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合三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本性状</w:t>
      </w:r>
      <w:r>
        <w:rPr>
          <w:rFonts w:ascii="宋体" w:cs="PMingLiU"/>
          <w:kern w:val="0"/>
          <w:szCs w:val="24"/>
        </w:rPr>
        <w:t>红</w:t>
      </w:r>
      <w:r>
        <w:rPr>
          <w:rFonts w:ascii="宋体" w:cs="MS UI Gothic"/>
          <w:kern w:val="0"/>
          <w:szCs w:val="24"/>
        </w:rPr>
        <w:t>色</w:t>
      </w:r>
      <w:r>
        <w:rPr>
          <w:rFonts w:ascii="宋体" w:cs="Times New Roman"/>
          <w:kern w:val="0"/>
          <w:szCs w:val="24"/>
        </w:rPr>
        <w:t>X</w:t>
      </w:r>
      <w:r>
        <w:rPr>
          <w:rFonts w:ascii="宋体" w:cs="PMingLiU"/>
          <w:kern w:val="0"/>
          <w:szCs w:val="24"/>
        </w:rPr>
        <w:t>红</w:t>
      </w:r>
      <w:r>
        <w:rPr>
          <w:rFonts w:ascii="宋体" w:cs="MS UI Gothic"/>
          <w:kern w:val="0"/>
          <w:szCs w:val="24"/>
        </w:rPr>
        <w:t>色，子代性状出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了黄色，表明黄色是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性性状，</w:t>
      </w:r>
      <w:r>
        <w:rPr>
          <w:rFonts w:ascii="宋体" w:cs="PMingLiU"/>
          <w:kern w:val="0"/>
          <w:szCs w:val="24"/>
        </w:rPr>
        <w:t>红</w:t>
      </w:r>
      <w:r>
        <w:rPr>
          <w:rFonts w:ascii="宋体" w:cs="MS UI Gothic"/>
          <w:kern w:val="0"/>
          <w:szCs w:val="24"/>
        </w:rPr>
        <w:t>色是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性性状，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代的基因型是</w:t>
      </w:r>
      <w:r>
        <w:rPr>
          <w:rFonts w:ascii="宋体" w:cs="Times New Roman"/>
          <w:kern w:val="0"/>
          <w:szCs w:val="24"/>
        </w:rPr>
        <w:t>Aa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Aa</w:t>
      </w:r>
      <w:r>
        <w:rPr>
          <w:rFonts w:ascii="宋体" w:cs="MS UI Gothic"/>
          <w:kern w:val="0"/>
          <w:szCs w:val="24"/>
        </w:rPr>
        <w:t>．因此能</w:t>
      </w:r>
      <w:r>
        <w:rPr>
          <w:rFonts w:ascii="宋体" w:cs="PMingLiU"/>
          <w:kern w:val="0"/>
          <w:szCs w:val="24"/>
        </w:rPr>
        <w:t>够</w:t>
      </w:r>
      <w:r>
        <w:rPr>
          <w:rFonts w:ascii="宋体" w:cs="MS UI Gothic"/>
          <w:kern w:val="0"/>
          <w:szCs w:val="24"/>
        </w:rPr>
        <w:t>判断出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性和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性性状的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合有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合二、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合三，</w:t>
      </w:r>
      <w:r>
        <w:rPr>
          <w:rFonts w:ascii="宋体" w:cs="PMingLiU"/>
          <w:kern w:val="0"/>
          <w:szCs w:val="24"/>
        </w:rPr>
        <w:t>这对</w:t>
      </w:r>
      <w:r>
        <w:rPr>
          <w:rFonts w:ascii="宋体" w:cs="MS UI Gothic"/>
          <w:kern w:val="0"/>
          <w:szCs w:val="24"/>
        </w:rPr>
        <w:t>相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性状中</w:t>
      </w:r>
      <w:r>
        <w:rPr>
          <w:rFonts w:ascii="宋体" w:cs="PMingLiU"/>
          <w:kern w:val="0"/>
          <w:szCs w:val="24"/>
        </w:rPr>
        <w:t>红</w:t>
      </w:r>
      <w:r>
        <w:rPr>
          <w:rFonts w:ascii="宋体" w:cs="MS UI Gothic"/>
          <w:kern w:val="0"/>
          <w:szCs w:val="24"/>
        </w:rPr>
        <w:t>色</w:t>
      </w:r>
      <w:r>
        <w:rPr>
          <w:rFonts w:ascii="宋体" w:cs="PMingLiU"/>
          <w:kern w:val="0"/>
          <w:szCs w:val="24"/>
        </w:rPr>
        <w:t>为显</w:t>
      </w:r>
      <w:r>
        <w:rPr>
          <w:rFonts w:ascii="宋体" w:cs="MS UI Gothic"/>
          <w:kern w:val="0"/>
          <w:szCs w:val="24"/>
        </w:rPr>
        <w:t>性性状。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合一中</w:t>
      </w:r>
      <w:r>
        <w:rPr>
          <w:rFonts w:ascii="宋体" w:cs="PMingLiU"/>
          <w:kern w:val="0"/>
          <w:szCs w:val="24"/>
        </w:rPr>
        <w:t>红</w:t>
      </w:r>
      <w:r>
        <w:rPr>
          <w:rFonts w:ascii="宋体" w:cs="MS UI Gothic"/>
          <w:kern w:val="0"/>
          <w:szCs w:val="24"/>
        </w:rPr>
        <w:t>色</w:t>
      </w:r>
      <w:r>
        <w:rPr>
          <w:rFonts w:ascii="宋体" w:cs="Times New Roman"/>
          <w:kern w:val="0"/>
          <w:szCs w:val="24"/>
        </w:rPr>
        <w:t>×</w:t>
      </w:r>
      <w:r>
        <w:rPr>
          <w:rFonts w:ascii="宋体" w:cs="MS UI Gothic"/>
          <w:kern w:val="0"/>
          <w:szCs w:val="24"/>
        </w:rPr>
        <w:t>黄色，后代既有</w:t>
      </w:r>
      <w:r>
        <w:rPr>
          <w:rFonts w:ascii="宋体" w:cs="PMingLiU"/>
          <w:kern w:val="0"/>
          <w:szCs w:val="24"/>
        </w:rPr>
        <w:t>红</w:t>
      </w:r>
      <w:r>
        <w:rPr>
          <w:rFonts w:ascii="宋体" w:cs="MS UI Gothic"/>
          <w:kern w:val="0"/>
          <w:szCs w:val="24"/>
        </w:rPr>
        <w:t>色又有黄色且比例大</w:t>
      </w:r>
      <w:r>
        <w:rPr>
          <w:rFonts w:ascii="宋体" w:cs="PMingLiU"/>
          <w:kern w:val="0"/>
          <w:szCs w:val="24"/>
        </w:rPr>
        <w:t>约为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，因此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代</w:t>
      </w:r>
      <w:r>
        <w:rPr>
          <w:rFonts w:ascii="宋体" w:cs="PMingLiU"/>
          <w:kern w:val="0"/>
          <w:szCs w:val="24"/>
        </w:rPr>
        <w:t>红</w:t>
      </w:r>
      <w:r>
        <w:rPr>
          <w:rFonts w:ascii="宋体" w:cs="MS UI Gothic"/>
          <w:kern w:val="0"/>
          <w:szCs w:val="24"/>
        </w:rPr>
        <w:t>色基因型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AA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合二中由（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）可知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代的基因型是</w:t>
      </w:r>
      <w:r>
        <w:rPr>
          <w:rFonts w:ascii="宋体" w:cs="Times New Roman"/>
          <w:kern w:val="0"/>
          <w:szCs w:val="24"/>
        </w:rPr>
        <w:t>Aa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Aa</w:t>
      </w:r>
      <w:r>
        <w:rPr>
          <w:rFonts w:ascii="宋体" w:cs="MS UI Gothic"/>
          <w:kern w:val="0"/>
          <w:szCs w:val="24"/>
        </w:rPr>
        <w:t>．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合一中</w:t>
      </w:r>
      <w:r>
        <w:rPr>
          <w:rFonts w:ascii="宋体" w:cs="PMingLiU"/>
          <w:kern w:val="0"/>
          <w:szCs w:val="24"/>
        </w:rPr>
        <w:t>红</w:t>
      </w:r>
      <w:r>
        <w:rPr>
          <w:rFonts w:ascii="宋体" w:cs="MS UI Gothic"/>
          <w:kern w:val="0"/>
          <w:szCs w:val="24"/>
        </w:rPr>
        <w:t>色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本与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合二中</w:t>
      </w:r>
      <w:r>
        <w:rPr>
          <w:rFonts w:ascii="宋体" w:cs="PMingLiU"/>
          <w:kern w:val="0"/>
          <w:szCs w:val="24"/>
        </w:rPr>
        <w:t>红</w:t>
      </w:r>
      <w:r>
        <w:rPr>
          <w:rFonts w:ascii="宋体" w:cs="MS UI Gothic"/>
          <w:kern w:val="0"/>
          <w:szCs w:val="24"/>
        </w:rPr>
        <w:t>色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交，即</w:t>
      </w:r>
      <w:r>
        <w:rPr>
          <w:rFonts w:ascii="宋体" w:cs="Times New Roman"/>
          <w:kern w:val="0"/>
          <w:szCs w:val="24"/>
        </w:rPr>
        <w:t>AAXAa</w:t>
      </w:r>
      <w:r>
        <w:rPr>
          <w:rFonts w:ascii="宋体" w:cs="MS UI Gothic"/>
          <w:kern w:val="0"/>
          <w:szCs w:val="24"/>
        </w:rPr>
        <w:t>得到黄色</w:t>
      </w:r>
      <w:r>
        <w:rPr>
          <w:rFonts w:ascii="宋体" w:cs="Times New Roman"/>
          <w:kern w:val="0"/>
          <w:szCs w:val="24"/>
        </w:rPr>
        <w:t>aa</w:t>
      </w:r>
      <w:r>
        <w:rPr>
          <w:rFonts w:ascii="宋体" w:cs="MS UI Gothic"/>
          <w:kern w:val="0"/>
          <w:szCs w:val="24"/>
        </w:rPr>
        <w:t>子代的概率是</w:t>
      </w:r>
      <w:r>
        <w:rPr>
          <w:rFonts w:ascii="宋体" w:cs="Times New Roman"/>
          <w:kern w:val="0"/>
          <w:szCs w:val="24"/>
        </w:rPr>
        <w:t>0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合三中，子代数目比不是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的原因可能是基因突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合二、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合三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Aa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 xml:space="preserve">Aa 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 xml:space="preserve">0 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）生物体的某些性状是由一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基因控制的，当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胞内控制某种性状的一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基因都是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性或一个是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性、一个是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，生物体表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出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性基因控制的性状；当控制某种性状的基因都是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性基因控制的性状才会表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出来。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）在一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相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性状的</w:t>
      </w:r>
      <w:r>
        <w:rPr>
          <w:rFonts w:ascii="宋体" w:cs="PMingLiU"/>
          <w:kern w:val="0"/>
          <w:szCs w:val="24"/>
        </w:rPr>
        <w:t>遗传过</w:t>
      </w:r>
      <w:r>
        <w:rPr>
          <w:rFonts w:ascii="宋体" w:cs="MS UI Gothic"/>
          <w:kern w:val="0"/>
          <w:szCs w:val="24"/>
        </w:rPr>
        <w:t>程中，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代有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种性状，而子代只有一种性状，子代表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的性状是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性性状，在子代中没有出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的是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性性状。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代的基因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成是</w:t>
      </w:r>
      <w:r>
        <w:rPr>
          <w:rFonts w:ascii="宋体" w:cs="PMingLiU"/>
          <w:kern w:val="0"/>
          <w:szCs w:val="24"/>
        </w:rPr>
        <w:t>纯</w:t>
      </w:r>
      <w:r>
        <w:rPr>
          <w:rFonts w:ascii="宋体" w:cs="MS UI Gothic"/>
          <w:kern w:val="0"/>
          <w:szCs w:val="24"/>
        </w:rPr>
        <w:t>合体。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）一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在一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相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性状的</w:t>
      </w:r>
      <w:r>
        <w:rPr>
          <w:rFonts w:ascii="宋体" w:cs="PMingLiU"/>
          <w:kern w:val="0"/>
          <w:szCs w:val="24"/>
        </w:rPr>
        <w:t>遗传过</w:t>
      </w:r>
      <w:r>
        <w:rPr>
          <w:rFonts w:ascii="宋体" w:cs="MS UI Gothic"/>
          <w:kern w:val="0"/>
          <w:szCs w:val="24"/>
        </w:rPr>
        <w:t>程中，子代个体出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了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代没有的性状，</w:t>
      </w:r>
      <w:r>
        <w:rPr>
          <w:rFonts w:ascii="宋体" w:cs="PMingLiU"/>
          <w:kern w:val="0"/>
          <w:szCs w:val="24"/>
        </w:rPr>
        <w:t>则亲</w:t>
      </w:r>
      <w:r>
        <w:rPr>
          <w:rFonts w:ascii="宋体" w:cs="MS UI Gothic"/>
          <w:kern w:val="0"/>
          <w:szCs w:val="24"/>
        </w:rPr>
        <w:t>代个体表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的性状是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性性状，子代新出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的性状一定是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性性状，由一</w:t>
      </w:r>
      <w:r>
        <w:rPr>
          <w:rFonts w:ascii="宋体" w:cs="PMingLiU"/>
          <w:kern w:val="0"/>
          <w:szCs w:val="24"/>
        </w:rPr>
        <w:t>对隐</w:t>
      </w:r>
      <w:r>
        <w:rPr>
          <w:rFonts w:ascii="宋体" w:cs="MS UI Gothic"/>
          <w:kern w:val="0"/>
          <w:szCs w:val="24"/>
        </w:rPr>
        <w:t>性基因控制。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是理解掌握基因的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性与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性以及会利用</w:t>
      </w:r>
      <w:r>
        <w:rPr>
          <w:rFonts w:ascii="宋体" w:cs="PMingLiU"/>
          <w:kern w:val="0"/>
          <w:szCs w:val="24"/>
        </w:rPr>
        <w:t>遗传图</w:t>
      </w:r>
      <w:r>
        <w:rPr>
          <w:rFonts w:ascii="宋体" w:cs="MS UI Gothic"/>
          <w:kern w:val="0"/>
          <w:szCs w:val="24"/>
        </w:rPr>
        <w:t>解分析解答</w:t>
      </w:r>
      <w:r>
        <w:rPr>
          <w:rFonts w:ascii="宋体" w:cs="PMingLiU"/>
          <w:kern w:val="0"/>
          <w:szCs w:val="24"/>
        </w:rPr>
        <w:t>遗传问题</w:t>
      </w:r>
      <w:r>
        <w:rPr>
          <w:rFonts w:ascii="宋体" w:cs="MS UI Gothic"/>
          <w:kern w:val="0"/>
          <w:szCs w:val="24"/>
        </w:rPr>
        <w:t>。</w:t>
      </w:r>
    </w:p>
    <w:p w14:paraId="58A2A0E1">
      <w:pPr>
        <w:textAlignment w:val="center"/>
        <w:rPr>
          <w:rFonts w:ascii="宋体" w:cs="宋体"/>
          <w:kern w:val="0"/>
          <w:szCs w:val="21"/>
        </w:rPr>
      </w:pPr>
    </w:p>
    <w:p w14:paraId="26670827">
      <w:pPr>
        <w:rPr>
          <w:rFonts w:ascii="宋体"/>
        </w:rPr>
      </w:pPr>
      <w:r>
        <w:rPr>
          <w:rFonts w:ascii="宋体"/>
        </w:rPr>
        <w:drawing>
          <wp:inline distT="0" distB="0" distL="0" distR="0">
            <wp:extent cx="5274310" cy="3955415"/>
            <wp:effectExtent l="19050" t="0" r="2540" b="0"/>
            <wp:docPr id="1" name="图片 1" descr="D:\安装包\1242956124\FileRecv\积分兑换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D:\安装包\1242956124\FileRecv\积分兑换2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5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3F37591">
      <w:pPr>
        <w:rPr>
          <w:rFonts w:ascii="宋体"/>
        </w:rPr>
      </w:pPr>
      <w:r>
        <w:rPr>
          <w:rFonts w:ascii="宋体"/>
        </w:rPr>
        <w:drawing>
          <wp:inline distT="0" distB="0" distL="0" distR="0">
            <wp:extent cx="5274310" cy="2893060"/>
            <wp:effectExtent l="19050" t="0" r="2540" b="0"/>
            <wp:docPr id="2" name="图片 1" descr="QQ图片201903181527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QQ图片20190318152743.png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3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00" w:right="1997" w:bottom="900" w:left="1997" w:header="500" w:footer="500" w:gutter="0"/>
      <w:cols w:space="425" w:num="1" w:sep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mbria Math">
    <w:panose1 w:val="02040503050406030204"/>
    <w:charset w:val="00"/>
    <w:family w:val="roman"/>
    <w:pitch w:val="default"/>
    <w:sig w:usb0="E00002FF" w:usb1="420024FF" w:usb2="00000000" w:usb3="00000000" w:csb0="2000019F" w:csb1="00000000"/>
  </w:font>
  <w:font w:name="MS UI Gothic">
    <w:panose1 w:val="020B0600070205080204"/>
    <w:charset w:val="80"/>
    <w:family w:val="swiss"/>
    <w:pitch w:val="default"/>
    <w:sig w:usb0="E00002FF" w:usb1="6AC7FDFB" w:usb2="00000012" w:usb3="00000000" w:csb0="4002009F" w:csb1="DFD70000"/>
  </w:font>
  <w:font w:name="PMingLiU">
    <w:panose1 w:val="02020500000000000000"/>
    <w:charset w:val="88"/>
    <w:family w:val="roman"/>
    <w:pitch w:val="default"/>
    <w:sig w:usb0="A00002FF" w:usb1="28CFFCFA" w:usb2="00000016" w:usb3="00000000" w:csb0="001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D462503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078DE5E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78C65FB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0598B75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4040801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3B3D609">
    <w:pPr>
      <w:pStyle w:val="4"/>
      <w:pBdr>
        <w:bottom w:val="none" w:color="auto" w:sz="0" w:space="1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F6E1295"/>
    <w:multiLevelType w:val="multilevel"/>
    <w:tmpl w:val="0F6E1295"/>
    <w:lvl w:ilvl="0" w:tentative="0">
      <w:start w:val="1"/>
      <w:numFmt w:val="decimal"/>
      <w:lvlText w:val="%1."/>
      <w:lvlJc w:val="left"/>
      <w:pPr>
        <w:ind w:left="420" w:hanging="420"/>
      </w:p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mirrorMargins w:val="1"/>
  <w:bordersDoNotSurroundHeader w:val="1"/>
  <w:bordersDoNotSurroundFooter w:val="1"/>
  <w:documentProtection w:enforcement="0"/>
  <w:defaultTabStop w:val="840"/>
  <w:evenAndOddHeaders w:val="1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AA484C"/>
    <w:rsid w:val="003B60AB"/>
    <w:rsid w:val="003C5D3B"/>
    <w:rsid w:val="004878EE"/>
    <w:rsid w:val="00540FFB"/>
    <w:rsid w:val="00693501"/>
    <w:rsid w:val="00803141"/>
    <w:rsid w:val="008A73DB"/>
    <w:rsid w:val="008E460E"/>
    <w:rsid w:val="00A61ED9"/>
    <w:rsid w:val="00AA484C"/>
    <w:rsid w:val="372E7A6C"/>
    <w:rsid w:val="45F82E9D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nhideWhenUsed="0" w:uiPriority="99" w:semiHidden="0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nhideWhenUsed="0" w:uiPriority="99" w:semiHidden="0" w:name="Table Subtle 1"/>
    <w:lsdException w:uiPriority="99" w:name="Table Subtle 2"/>
    <w:lsdException w:uiPriority="99" w:name="Table Web 1"/>
    <w:lsdException w:unhideWhenUsed="0" w:uiPriority="99" w:semiHidden="0" w:name="Table Web 2"/>
    <w:lsdException w:unhideWhenUsed="0" w:uiPriority="99" w:semiHidden="0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="Cambria Math" w:hAnsi="宋体" w:eastAsia="宋体" w:cs="Cambria Math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10"/>
    <w:unhideWhenUsed/>
    <w:uiPriority w:val="99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4">
    <w:name w:val="header"/>
    <w:basedOn w:val="1"/>
    <w:link w:val="9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6">
    <w:name w:val="Table Grid"/>
    <w:basedOn w:val="5"/>
    <w:qFormat/>
    <w:uiPriority w:val="59"/>
    <w:rPr>
      <w:rFonts w:ascii="Cambria Math" w:hAnsi="宋体" w:cs="Cambria Math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8">
    <w:name w:val="page number"/>
    <w:basedOn w:val="7"/>
    <w:semiHidden/>
    <w:unhideWhenUsed/>
    <w:qFormat/>
    <w:uiPriority w:val="99"/>
  </w:style>
  <w:style w:type="character" w:customStyle="1" w:styleId="9">
    <w:name w:val="页眉 Char"/>
    <w:basedOn w:val="7"/>
    <w:link w:val="4"/>
    <w:qFormat/>
    <w:uiPriority w:val="99"/>
    <w:rPr>
      <w:rFonts w:ascii="Cambria Math" w:hAnsi="宋体" w:eastAsia="宋体" w:cs="Cambria Math"/>
      <w:sz w:val="18"/>
      <w:szCs w:val="18"/>
    </w:rPr>
  </w:style>
  <w:style w:type="character" w:customStyle="1" w:styleId="10">
    <w:name w:val="页脚 Char"/>
    <w:basedOn w:val="7"/>
    <w:link w:val="3"/>
    <w:qFormat/>
    <w:uiPriority w:val="99"/>
    <w:rPr>
      <w:rFonts w:ascii="Cambria Math" w:hAnsi="宋体" w:eastAsia="宋体" w:cs="Cambria Math"/>
      <w:sz w:val="18"/>
      <w:szCs w:val="18"/>
    </w:rPr>
  </w:style>
  <w:style w:type="character" w:customStyle="1" w:styleId="11">
    <w:name w:val="批注框文本 Char"/>
    <w:basedOn w:val="7"/>
    <w:link w:val="2"/>
    <w:semiHidden/>
    <w:qFormat/>
    <w:uiPriority w:val="99"/>
    <w:rPr>
      <w:rFonts w:ascii="Cambria Math" w:hAnsi="宋体" w:eastAsia="宋体" w:cs="Cambria Math"/>
      <w:sz w:val="18"/>
      <w:szCs w:val="18"/>
    </w:rPr>
  </w:style>
  <w:style w:type="paragraph" w:styleId="12">
    <w:name w:val="No Spacing"/>
    <w:link w:val="13"/>
    <w:qFormat/>
    <w:uiPriority w:val="1"/>
    <w:rPr>
      <w:rFonts w:ascii="Cambria Math" w:hAnsi="宋体" w:eastAsia="宋体" w:cs="Cambria Math"/>
      <w:kern w:val="0"/>
      <w:sz w:val="22"/>
      <w:szCs w:val="22"/>
      <w:lang w:val="en-US" w:eastAsia="zh-CN" w:bidi="ar-SA"/>
    </w:rPr>
  </w:style>
  <w:style w:type="character" w:customStyle="1" w:styleId="13">
    <w:name w:val="无间隔 Char"/>
    <w:basedOn w:val="7"/>
    <w:link w:val="12"/>
    <w:qFormat/>
    <w:uiPriority w:val="1"/>
    <w:rPr>
      <w:rFonts w:ascii="Cambria Math" w:hAnsi="宋体" w:eastAsia="宋体" w:cs="Cambria Math"/>
      <w:kern w:val="0"/>
      <w:sz w:val="22"/>
    </w:rPr>
  </w:style>
  <w:style w:type="paragraph" w:styleId="14">
    <w:name w:val="List Paragraph"/>
    <w:basedOn w:val="1"/>
    <w:qFormat/>
    <w:uiPriority w:val="34"/>
    <w:pPr>
      <w:ind w:firstLine="420" w:firstLineChars="200"/>
    </w:pPr>
  </w:style>
  <w:style w:type="character" w:customStyle="1" w:styleId="15">
    <w:name w:val="Subtle Emphasis"/>
    <w:basedOn w:val="7"/>
    <w:qFormat/>
    <w:uiPriority w:val="19"/>
    <w:rPr>
      <w:rFonts w:ascii="Cambria Math" w:hAnsi="宋体" w:eastAsia="宋体" w:cs="Cambria Math"/>
      <w:i/>
      <w:iCs/>
      <w:color w:val="7F7F7F" w:themeColor="text1" w:themeTint="7F"/>
    </w:rPr>
  </w:style>
  <w:style w:type="table" w:customStyle="1" w:styleId="16">
    <w:name w:val="edittable"/>
    <w:basedOn w:val="5"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5" Type="http://schemas.openxmlformats.org/officeDocument/2006/relationships/fontTable" Target="fontTable.xml"/><Relationship Id="rId24" Type="http://schemas.openxmlformats.org/officeDocument/2006/relationships/customXml" Target="../customXml/item2.xml"/><Relationship Id="rId23" Type="http://schemas.openxmlformats.org/officeDocument/2006/relationships/numbering" Target="numbering.xml"/><Relationship Id="rId22" Type="http://schemas.openxmlformats.org/officeDocument/2006/relationships/customXml" Target="../customXml/item1.xml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36"/>
    <customShpInfo spid="_x0000_s1026"/>
    <customShpInfo spid="_x0000_s1027"/>
    <customShpInfo spid="_x0000_s1028"/>
    <customShpInfo spid="_x0000_s1029"/>
    <customShpInfo spid="_x0000_s1030"/>
    <customShpInfo spid="_x0000_s1032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6E8D7B5E-6152-4353-9CDC-3C9F7659D5A4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12</Pages>
  <Words>9620</Words>
  <Characters>9936</Characters>
  <Lines>73</Lines>
  <Paragraphs>20</Paragraphs>
  <TotalTime>294</TotalTime>
  <ScaleCrop>false</ScaleCrop>
  <LinksUpToDate>false</LinksUpToDate>
  <CharactersWithSpaces>10097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2011-01-13T09:46:00Z</dcterms:created>
  <dc:creator>上帝掷骰子吗</dc:creator>
  <cp:lastModifiedBy>上帝掷骰子吗</cp:lastModifiedBy>
  <dcterms:modified xsi:type="dcterms:W3CDTF">2024-07-20T16:03:39Z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2052-12.1.0.17133</vt:lpwstr>
  </property>
  <property fmtid="{D5CDD505-2E9C-101B-9397-08002B2CF9AE}" pid="3" name="ICV">
    <vt:lpwstr>D9D8F0395DFD40A0AAAE632F099FA4C3_12</vt:lpwstr>
  </property>
</Properties>
</file>