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3A26295">
      <w:pPr>
        <w:jc w:val="center"/>
        <w:textAlignment w:val="center"/>
        <w:rPr>
          <w:rFonts w:ascii="宋体"/>
          <w:b/>
          <w:color w:val="FF0000"/>
          <w:sz w:val="28"/>
        </w:rPr>
      </w:pPr>
      <w:bookmarkStart w:id="10" w:name="_GoBack"/>
      <w:bookmarkEnd w:id="10"/>
      <w:r>
        <w:rPr>
          <w:rFonts w:ascii="宋体" w:cs="Times New Roman"/>
          <w:b/>
          <w:color w:val="FF0000"/>
          <w:sz w:val="28"/>
        </w:rPr>
        <w:t>2019</w:t>
      </w:r>
      <w:r>
        <w:rPr>
          <w:rFonts w:ascii="宋体" w:cs="宋体"/>
          <w:b/>
          <w:color w:val="FF0000"/>
          <w:sz w:val="28"/>
        </w:rPr>
        <w:t>年浙江省绍兴市中考生物试卷</w:t>
      </w:r>
    </w:p>
    <w:p w14:paraId="03A2879F">
      <w:pPr>
        <w:textAlignment w:val="center"/>
        <w:rPr>
          <w:rFonts w:ascii="宋体"/>
        </w:rPr>
      </w:pPr>
      <w:r>
        <w:rPr>
          <w:rFonts w:ascii="宋体" w:cs="黑体"/>
        </w:rPr>
        <w:t>一、选择题（本大题共</w:t>
      </w:r>
      <w:r>
        <w:rPr>
          <w:rFonts w:ascii="宋体" w:cs="Times New Roman"/>
          <w:b/>
        </w:rPr>
        <w:t>4</w:t>
      </w:r>
      <w:r>
        <w:rPr>
          <w:rFonts w:ascii="宋体" w:cs="黑体"/>
        </w:rPr>
        <w:t>小题，共</w:t>
      </w:r>
      <w:r>
        <w:rPr>
          <w:rFonts w:ascii="宋体" w:cs="Times New Roman"/>
          <w:b/>
        </w:rPr>
        <w:t>16.0</w:t>
      </w:r>
      <w:r>
        <w:rPr>
          <w:rFonts w:ascii="宋体" w:cs="黑体"/>
        </w:rPr>
        <w:t>分）</w:t>
      </w:r>
    </w:p>
    <w:p w14:paraId="46068FA9">
      <w:pPr>
        <w:numPr>
          <w:ilvl w:val="0"/>
          <w:numId w:val="1"/>
        </w:numPr>
        <w:textAlignment w:val="center"/>
        <w:rPr>
          <w:rFonts w:ascii="宋体"/>
        </w:rPr>
      </w:pPr>
      <w:bookmarkStart w:id="0" w:name="topic_156c3d50-c6d2-4c2c-b565-3e0a33295a"/>
      <w:r>
        <w:rPr>
          <w:rFonts w:ascii="宋体" w:cs="宋体"/>
          <w:kern w:val="0"/>
          <w:szCs w:val="21"/>
        </w:rPr>
        <w:t>生物的生殖使地球上的生命代代相传、繁衍不息。下列属于有性生殖的是（　　）</w:t>
      </w:r>
      <w:bookmarkEnd w:id="0"/>
    </w:p>
    <w:p w14:paraId="73C35EFD">
      <w:pPr>
        <w:ind w:left="420"/>
        <w:textAlignment w:val="center"/>
        <w:rPr>
          <w:rFonts w:ascii="宋体"/>
        </w:rPr>
      </w:pPr>
      <w:r>
        <w:rPr>
          <w:rFonts w:ascii="宋体" w:cs="Times New Roman"/>
          <w:kern w:val="0"/>
          <w:szCs w:val="24"/>
        </w:rPr>
        <w:t xml:space="preserve">A. </w:t>
      </w:r>
      <w:r>
        <w:rPr>
          <w:rFonts w:ascii="宋体" w:cs="Times New Roman"/>
          <w:kern w:val="0"/>
          <w:szCs w:val="24"/>
        </w:rPr>
        <w:pict>
          <v:shape id="_x0000_i1025" o:spt="75" type="#_x0000_t75" style="height:90.75pt;width:97.5pt;" filled="f" o:preferrelative="t" stroked="f" coordsize="21600,21600">
            <v:path/>
            <v:fill on="f" focussize="0,0"/>
            <v:stroke on="f" joinstyle="miter"/>
            <v:imagedata r:id="rId10" o:title=""/>
            <o:lock v:ext="edit" aspectratio="t"/>
            <w10:wrap type="none"/>
            <w10:anchorlock/>
          </v:shape>
        </w:pict>
      </w:r>
      <w:r>
        <w:rPr>
          <w:rFonts w:ascii="宋体" w:cs="宋体"/>
          <w:kern w:val="0"/>
          <w:szCs w:val="21"/>
        </w:rPr>
        <w:t>蝗虫的生殖</w:t>
      </w:r>
      <w:r>
        <w:rPr>
          <w:rFonts w:ascii="宋体"/>
        </w:rPr>
        <w:br w:type="textWrapping"/>
      </w:r>
      <w:r>
        <w:rPr>
          <w:rFonts w:ascii="宋体" w:cs="Times New Roman"/>
          <w:kern w:val="0"/>
          <w:szCs w:val="24"/>
        </w:rPr>
        <w:t xml:space="preserve">B. </w:t>
      </w:r>
      <w:r>
        <w:rPr>
          <w:rFonts w:ascii="宋体" w:cs="Times New Roman"/>
          <w:kern w:val="0"/>
          <w:szCs w:val="24"/>
        </w:rPr>
        <w:pict>
          <v:shape id="_x0000_i1026" o:spt="75" type="#_x0000_t75" style="height:47.25pt;width:85.5pt;" filled="f" o:preferrelative="t" stroked="f" coordsize="21600,21600">
            <v:path/>
            <v:fill on="f" focussize="0,0"/>
            <v:stroke on="f" joinstyle="miter"/>
            <v:imagedata r:id="rId11" o:title=""/>
            <o:lock v:ext="edit" aspectratio="t"/>
            <w10:wrap type="none"/>
            <w10:anchorlock/>
          </v:shape>
        </w:pict>
      </w:r>
      <w:r>
        <w:rPr>
          <w:rFonts w:ascii="宋体" w:cs="宋体"/>
          <w:kern w:val="0"/>
          <w:szCs w:val="21"/>
        </w:rPr>
        <w:t>变形虫分裂生殖</w:t>
      </w:r>
      <w:r>
        <w:rPr>
          <w:rFonts w:ascii="宋体"/>
        </w:rPr>
        <w:br w:type="textWrapping"/>
      </w:r>
      <w:r>
        <w:rPr>
          <w:rFonts w:ascii="宋体" w:cs="Times New Roman"/>
          <w:kern w:val="0"/>
          <w:szCs w:val="24"/>
        </w:rPr>
        <w:t xml:space="preserve">C. </w:t>
      </w:r>
      <w:r>
        <w:rPr>
          <w:rFonts w:ascii="宋体" w:cs="Times New Roman"/>
          <w:kern w:val="0"/>
          <w:szCs w:val="24"/>
        </w:rPr>
        <w:pict>
          <v:shape id="_x0000_i1027" o:spt="75" type="#_x0000_t75" style="height:69.75pt;width:103.5pt;" filled="f" o:preferrelative="t" stroked="f" coordsize="21600,21600">
            <v:path/>
            <v:fill on="f" focussize="0,0"/>
            <v:stroke on="f" joinstyle="miter"/>
            <v:imagedata r:id="rId12" o:title=""/>
            <o:lock v:ext="edit" aspectratio="t"/>
            <w10:wrap type="none"/>
            <w10:anchorlock/>
          </v:shape>
        </w:pict>
      </w:r>
      <w:r>
        <w:rPr>
          <w:rFonts w:ascii="宋体" w:cs="宋体"/>
          <w:kern w:val="0"/>
          <w:szCs w:val="21"/>
        </w:rPr>
        <w:t>桃树嫁接</w:t>
      </w:r>
      <w:r>
        <w:rPr>
          <w:rFonts w:ascii="宋体"/>
        </w:rPr>
        <w:br w:type="textWrapping"/>
      </w:r>
      <w:r>
        <w:rPr>
          <w:rFonts w:ascii="宋体" w:cs="Times New Roman"/>
          <w:kern w:val="0"/>
          <w:szCs w:val="24"/>
        </w:rPr>
        <w:t xml:space="preserve">D. </w:t>
      </w:r>
      <w:r>
        <w:rPr>
          <w:rFonts w:ascii="宋体" w:cs="Times New Roman"/>
          <w:kern w:val="0"/>
          <w:szCs w:val="24"/>
        </w:rPr>
        <w:pict>
          <v:shape id="_x0000_i1028" o:spt="75" type="#_x0000_t75" style="height:48.75pt;width:87.75pt;" filled="f" o:preferrelative="t" stroked="f" coordsize="21600,21600">
            <v:path/>
            <v:fill on="f" focussize="0,0"/>
            <v:stroke on="f" joinstyle="miter"/>
            <v:imagedata r:id="rId13" o:title=""/>
            <o:lock v:ext="edit" aspectratio="t"/>
            <w10:wrap type="none"/>
            <w10:anchorlock/>
          </v:shape>
        </w:pict>
      </w:r>
      <w:r>
        <w:rPr>
          <w:rFonts w:ascii="宋体" w:cs="宋体"/>
          <w:kern w:val="0"/>
          <w:szCs w:val="21"/>
        </w:rPr>
        <w:t>酵母菌出芽生殖</w:t>
      </w:r>
    </w:p>
    <w:p w14:paraId="513C70B7">
      <w:pPr>
        <w:numPr>
          <w:ilvl w:val="0"/>
          <w:numId w:val="1"/>
        </w:numPr>
        <w:textAlignment w:val="center"/>
        <w:rPr>
          <w:rFonts w:ascii="宋体"/>
        </w:rPr>
      </w:pPr>
      <w:bookmarkStart w:id="1" w:name="topic_e181bc31-123b-48b1-b95b-10fedf2bbd"/>
      <w:r>
        <w:rPr>
          <w:rFonts w:ascii="宋体" w:cs="宋体"/>
          <w:kern w:val="0"/>
          <w:szCs w:val="21"/>
        </w:rPr>
        <w:t>流行性感冒是由流感病毒引起的传染病，它通过飞沫、空气传播。下列说法正确的是（　　）</w:t>
      </w:r>
      <w:bookmarkEnd w:id="1"/>
    </w:p>
    <w:p w14:paraId="1C93774C">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流感病毒是流行性感冒的传染源</w:t>
      </w:r>
      <w:r>
        <w:rPr>
          <w:rFonts w:ascii="宋体"/>
        </w:rPr>
        <w:tab/>
      </w:r>
      <w:r>
        <w:rPr>
          <w:rFonts w:ascii="宋体" w:cs="Times New Roman"/>
          <w:kern w:val="0"/>
          <w:szCs w:val="24"/>
        </w:rPr>
        <w:t xml:space="preserve">B. </w:t>
      </w:r>
      <w:r>
        <w:rPr>
          <w:rFonts w:ascii="宋体" w:cs="宋体"/>
          <w:kern w:val="0"/>
          <w:szCs w:val="21"/>
        </w:rPr>
        <w:t>患流行性感冒的病人是病原体</w:t>
      </w:r>
      <w:r>
        <w:rPr>
          <w:rFonts w:ascii="宋体"/>
        </w:rPr>
        <w:br w:type="textWrapping"/>
      </w:r>
      <w:r>
        <w:rPr>
          <w:rFonts w:ascii="宋体" w:cs="Times New Roman"/>
          <w:kern w:val="0"/>
          <w:szCs w:val="24"/>
        </w:rPr>
        <w:t xml:space="preserve">C. </w:t>
      </w:r>
      <w:r>
        <w:rPr>
          <w:rFonts w:ascii="宋体" w:cs="宋体"/>
          <w:kern w:val="0"/>
          <w:szCs w:val="21"/>
        </w:rPr>
        <w:t>流行性感冒是一种遗传性疾病</w:t>
      </w:r>
      <w:r>
        <w:rPr>
          <w:rFonts w:ascii="宋体"/>
        </w:rPr>
        <w:tab/>
      </w:r>
      <w:r>
        <w:rPr>
          <w:rFonts w:ascii="宋体" w:cs="Times New Roman"/>
          <w:kern w:val="0"/>
          <w:szCs w:val="24"/>
        </w:rPr>
        <w:t xml:space="preserve">D. </w:t>
      </w:r>
      <w:r>
        <w:rPr>
          <w:rFonts w:ascii="宋体" w:cs="宋体"/>
          <w:kern w:val="0"/>
          <w:szCs w:val="21"/>
        </w:rPr>
        <w:t>接种流感疫苗可以保护易感人群</w:t>
      </w:r>
    </w:p>
    <w:p w14:paraId="173C06DC">
      <w:pPr>
        <w:numPr>
          <w:ilvl w:val="0"/>
          <w:numId w:val="1"/>
        </w:numPr>
        <w:textAlignment w:val="center"/>
        <w:rPr>
          <w:rFonts w:ascii="宋体"/>
        </w:rPr>
      </w:pPr>
      <w:bookmarkStart w:id="2" w:name="topic_0fe73cf5-0558-461c-926b-b43cad80c9"/>
      <w:r>
        <w:rPr>
          <w:rFonts w:ascii="宋体" w:cs="宋体"/>
          <w:kern w:val="0"/>
          <w:szCs w:val="21"/>
        </w:rPr>
        <w:t>下列为小敏使用显微镜观察人体口腔上皮细胞的部分操作与问题分析，其中合理的是（　　）</w:t>
      </w:r>
      <w:r>
        <w:rPr>
          <w:rFonts w:ascii="宋体" w:cs="宋体"/>
          <w:kern w:val="0"/>
          <w:szCs w:val="21"/>
        </w:rPr>
        <w:br w:type="textWrapping"/>
      </w:r>
      <w:bookmarkEnd w:id="2"/>
    </w:p>
    <w:p w14:paraId="720788D1">
      <w:pPr>
        <w:ind w:left="420"/>
        <w:textAlignment w:val="center"/>
        <w:rPr>
          <w:rFonts w:ascii="宋体"/>
        </w:rPr>
      </w:pPr>
      <w:r>
        <w:rPr>
          <w:rFonts w:ascii="宋体" w:cs="Times New Roman"/>
          <w:kern w:val="0"/>
          <w:szCs w:val="24"/>
        </w:rPr>
        <w:pict>
          <v:shape id="_x0000_s1029" o:spid="_x0000_s1029" o:spt="75" type="#_x0000_t75" style="position:absolute;left:0pt;margin-top:0pt;height:139.5pt;width:341.25pt;mso-position-horizontal:center;mso-wrap-distance-bottom:0pt;mso-wrap-distance-top:0pt;z-index:251659264;mso-width-relative:page;mso-height-relative:page;" filled="f" o:preferrelative="t" stroked="f" coordsize="21600,21600">
            <v:path/>
            <v:fill on="f" focussize="0,0"/>
            <v:stroke on="f" joinstyle="miter"/>
            <v:imagedata r:id="rId14" o:title=""/>
            <o:lock v:ext="edit" aspectratio="t"/>
            <w10:wrap type="topAndBottom"/>
          </v:shape>
        </w:pict>
      </w:r>
      <w:r>
        <w:rPr>
          <w:rFonts w:ascii="宋体" w:cs="Times New Roman"/>
          <w:kern w:val="0"/>
          <w:szCs w:val="24"/>
        </w:rPr>
        <w:t xml:space="preserve">A. </w:t>
      </w:r>
      <w:r>
        <w:rPr>
          <w:rFonts w:ascii="宋体" w:cs="宋体"/>
          <w:kern w:val="0"/>
          <w:szCs w:val="21"/>
        </w:rPr>
        <w:t>显微镜对光时，应调节图甲中的④</w:t>
      </w:r>
      <w:r>
        <w:rPr>
          <w:rFonts w:ascii="宋体"/>
        </w:rPr>
        <w:br w:type="textWrapping"/>
      </w:r>
      <w:r>
        <w:rPr>
          <w:rFonts w:ascii="宋体" w:cs="Times New Roman"/>
          <w:kern w:val="0"/>
          <w:szCs w:val="24"/>
        </w:rPr>
        <w:t xml:space="preserve">B. </w:t>
      </w:r>
      <w:r>
        <w:rPr>
          <w:rFonts w:ascii="宋体" w:cs="宋体"/>
          <w:kern w:val="0"/>
          <w:szCs w:val="21"/>
        </w:rPr>
        <w:t>图乙中小敏看物镜镜头的目的是防止物镜下降过程中压到玻片</w:t>
      </w:r>
      <w:r>
        <w:rPr>
          <w:rFonts w:ascii="宋体"/>
        </w:rPr>
        <w:br w:type="textWrapping"/>
      </w:r>
      <w:r>
        <w:rPr>
          <w:rFonts w:ascii="宋体" w:cs="Times New Roman"/>
          <w:kern w:val="0"/>
          <w:szCs w:val="24"/>
        </w:rPr>
        <w:t xml:space="preserve">C. </w:t>
      </w:r>
      <w:r>
        <w:rPr>
          <w:rFonts w:ascii="宋体" w:cs="宋体"/>
          <w:kern w:val="0"/>
          <w:szCs w:val="21"/>
        </w:rPr>
        <w:t>图丙视野中出现黑色圆圈的原因是口腔上皮细胞未经染色处理</w:t>
      </w:r>
      <w:r>
        <w:rPr>
          <w:rFonts w:ascii="宋体"/>
        </w:rPr>
        <w:br w:type="textWrapping"/>
      </w:r>
      <w:r>
        <w:rPr>
          <w:rFonts w:ascii="宋体" w:cs="Times New Roman"/>
          <w:kern w:val="0"/>
          <w:szCs w:val="24"/>
        </w:rPr>
        <w:t xml:space="preserve">D. </w:t>
      </w:r>
      <w:r>
        <w:rPr>
          <w:rFonts w:ascii="宋体" w:cs="宋体"/>
          <w:kern w:val="0"/>
          <w:szCs w:val="21"/>
        </w:rPr>
        <w:t>欲将图丁视野中细胞</w:t>
      </w:r>
      <w:r>
        <w:rPr>
          <w:rFonts w:ascii="宋体" w:cs="Times New Roman"/>
          <w:kern w:val="0"/>
          <w:szCs w:val="21"/>
        </w:rPr>
        <w:t>a</w:t>
      </w:r>
      <w:r>
        <w:rPr>
          <w:rFonts w:ascii="宋体" w:cs="宋体"/>
          <w:kern w:val="0"/>
          <w:szCs w:val="21"/>
        </w:rPr>
        <w:t>移至中央，需向左下方移动装片</w:t>
      </w:r>
    </w:p>
    <w:p w14:paraId="0797B634">
      <w:pPr>
        <w:numPr>
          <w:ilvl w:val="0"/>
          <w:numId w:val="1"/>
        </w:numPr>
        <w:textAlignment w:val="center"/>
        <w:rPr>
          <w:rFonts w:ascii="宋体"/>
        </w:rPr>
      </w:pPr>
      <w:bookmarkStart w:id="3" w:name="topic_b753a4ed-43a3-40ec-82e8-c5672acb2f"/>
      <w:r>
        <w:rPr>
          <w:rFonts w:ascii="宋体" w:cs="宋体"/>
          <w:kern w:val="0"/>
          <w:szCs w:val="21"/>
        </w:rPr>
        <w:t>人体内器官各有分工，为人体的正常运行发挥作用。下列器官的自述合理的是（　　）</w:t>
      </w:r>
      <w:bookmarkEnd w:id="3"/>
    </w:p>
    <w:p w14:paraId="6AFF746D">
      <w:pPr>
        <w:tabs>
          <w:tab w:val="left" w:pos="4200"/>
        </w:tabs>
        <w:ind w:left="420"/>
        <w:textAlignment w:val="center"/>
        <w:rPr>
          <w:rFonts w:ascii="宋体"/>
        </w:rPr>
      </w:pPr>
      <w:r>
        <w:rPr>
          <w:rFonts w:ascii="宋体" w:cs="Times New Roman"/>
          <w:kern w:val="0"/>
          <w:szCs w:val="24"/>
        </w:rPr>
        <w:t xml:space="preserve">A. </w:t>
      </w:r>
      <w:r>
        <w:rPr>
          <w:rFonts w:ascii="宋体" w:cs="Times New Roman"/>
          <w:kern w:val="0"/>
          <w:szCs w:val="24"/>
        </w:rPr>
        <w:pict>
          <v:shape id="_x0000_i1029" o:spt="75" type="#_x0000_t75" style="height:118.5pt;width:83.25pt;" filled="f" o:preferrelative="t" stroked="f" coordsize="21600,21600">
            <v:path/>
            <v:fill on="f" focussize="0,0"/>
            <v:stroke on="f" joinstyle="miter"/>
            <v:imagedata r:id="rId15" o:title=""/>
            <o:lock v:ext="edit" aspectratio="t"/>
            <w10:wrap type="none"/>
            <w10:anchorlock/>
          </v:shape>
        </w:pict>
      </w:r>
      <w:r>
        <w:rPr>
          <w:rFonts w:ascii="宋体"/>
        </w:rPr>
        <w:tab/>
      </w:r>
      <w:r>
        <w:rPr>
          <w:rFonts w:ascii="宋体" w:cs="Times New Roman"/>
          <w:kern w:val="0"/>
          <w:szCs w:val="24"/>
        </w:rPr>
        <w:t xml:space="preserve">B. </w:t>
      </w:r>
      <w:r>
        <w:rPr>
          <w:rFonts w:ascii="宋体" w:cs="Times New Roman"/>
          <w:kern w:val="0"/>
          <w:szCs w:val="24"/>
        </w:rPr>
        <w:pict>
          <v:shape id="_x0000_i1030" o:spt="75" type="#_x0000_t75" style="height:98.25pt;width:84.75pt;" filled="f" o:preferrelative="t" stroked="f" coordsize="21600,21600">
            <v:path/>
            <v:fill on="f" focussize="0,0"/>
            <v:stroke on="f" joinstyle="miter"/>
            <v:imagedata r:id="rId16" o:title=""/>
            <o:lock v:ext="edit" aspectratio="t"/>
            <w10:wrap type="none"/>
            <w10:anchorlock/>
          </v:shape>
        </w:pict>
      </w:r>
      <w:r>
        <w:rPr>
          <w:rFonts w:ascii="宋体"/>
        </w:rPr>
        <w:br w:type="textWrapping"/>
      </w:r>
      <w:r>
        <w:rPr>
          <w:rFonts w:ascii="宋体" w:cs="Times New Roman"/>
          <w:kern w:val="0"/>
          <w:szCs w:val="24"/>
        </w:rPr>
        <w:t xml:space="preserve">C. </w:t>
      </w:r>
      <w:r>
        <w:rPr>
          <w:rFonts w:ascii="宋体" w:cs="Times New Roman"/>
          <w:kern w:val="0"/>
          <w:szCs w:val="24"/>
        </w:rPr>
        <w:pict>
          <v:shape id="_x0000_i1031" o:spt="75" type="#_x0000_t75" style="height:103.5pt;width:90pt;" filled="f" o:preferrelative="t" stroked="f" coordsize="21600,21600">
            <v:path/>
            <v:fill on="f" focussize="0,0"/>
            <v:stroke on="f" joinstyle="miter"/>
            <v:imagedata r:id="rId17" o:title=""/>
            <o:lock v:ext="edit" aspectratio="t"/>
            <w10:wrap type="none"/>
            <w10:anchorlock/>
          </v:shape>
        </w:pict>
      </w:r>
      <w:r>
        <w:rPr>
          <w:rFonts w:ascii="宋体"/>
        </w:rPr>
        <w:tab/>
      </w:r>
      <w:r>
        <w:rPr>
          <w:rFonts w:ascii="宋体" w:cs="Times New Roman"/>
          <w:kern w:val="0"/>
          <w:szCs w:val="24"/>
        </w:rPr>
        <w:t xml:space="preserve">D. </w:t>
      </w:r>
      <w:r>
        <w:rPr>
          <w:rFonts w:ascii="宋体" w:cs="Times New Roman"/>
          <w:kern w:val="0"/>
          <w:szCs w:val="24"/>
        </w:rPr>
        <w:pict>
          <v:shape id="_x0000_i1032" o:spt="75" type="#_x0000_t75" style="height:102pt;width:85.5pt;" filled="f" o:preferrelative="t" stroked="f" coordsize="21600,21600">
            <v:path/>
            <v:fill on="f" focussize="0,0"/>
            <v:stroke on="f" joinstyle="miter"/>
            <v:imagedata r:id="rId18" o:title=""/>
            <o:lock v:ext="edit" aspectratio="t"/>
            <w10:wrap type="none"/>
            <w10:anchorlock/>
          </v:shape>
        </w:pict>
      </w:r>
    </w:p>
    <w:p w14:paraId="42161850">
      <w:pPr>
        <w:tabs>
          <w:tab w:val="left" w:pos="4200"/>
        </w:tabs>
        <w:textAlignment w:val="center"/>
        <w:rPr>
          <w:rFonts w:ascii="宋体"/>
        </w:rPr>
      </w:pPr>
      <w:r>
        <w:rPr>
          <w:rFonts w:ascii="宋体" w:cs="黑体"/>
        </w:rPr>
        <w:t>二、填空题（本大题共</w:t>
      </w:r>
      <w:r>
        <w:rPr>
          <w:rFonts w:ascii="宋体" w:cs="Times New Roman"/>
          <w:b/>
        </w:rPr>
        <w:t>1</w:t>
      </w:r>
      <w:r>
        <w:rPr>
          <w:rFonts w:ascii="宋体" w:cs="黑体"/>
        </w:rPr>
        <w:t>小题，共</w:t>
      </w:r>
      <w:r>
        <w:rPr>
          <w:rFonts w:ascii="宋体" w:cs="Times New Roman"/>
          <w:b/>
        </w:rPr>
        <w:t>4.0</w:t>
      </w:r>
      <w:r>
        <w:rPr>
          <w:rFonts w:ascii="宋体" w:cs="黑体"/>
        </w:rPr>
        <w:t>分）</w:t>
      </w:r>
    </w:p>
    <w:p w14:paraId="0FA286E5">
      <w:pPr>
        <w:numPr>
          <w:ilvl w:val="0"/>
          <w:numId w:val="1"/>
        </w:numPr>
        <w:textAlignment w:val="center"/>
        <w:rPr>
          <w:rFonts w:ascii="宋体"/>
        </w:rPr>
      </w:pPr>
      <w:bookmarkStart w:id="4" w:name="topic_90837f6d-7afb-492c-a49e-92a3e6e501"/>
      <w:r>
        <w:rPr>
          <w:rFonts w:ascii="宋体" w:cs="Times New Roman"/>
          <w:kern w:val="0"/>
          <w:szCs w:val="21"/>
        </w:rPr>
        <w:t>2019</w:t>
      </w:r>
      <w:r>
        <w:rPr>
          <w:rFonts w:ascii="宋体" w:cs="宋体"/>
          <w:kern w:val="0"/>
          <w:szCs w:val="21"/>
        </w:rPr>
        <w:t>年</w:t>
      </w:r>
      <w:r>
        <w:rPr>
          <w:rFonts w:ascii="宋体" w:cs="Times New Roman"/>
          <w:kern w:val="0"/>
          <w:szCs w:val="21"/>
        </w:rPr>
        <w:t>4</w:t>
      </w:r>
      <w:r>
        <w:rPr>
          <w:rFonts w:ascii="宋体" w:cs="宋体"/>
          <w:kern w:val="0"/>
          <w:szCs w:val="21"/>
        </w:rPr>
        <w:t>月，科学家借助基因改造技术，将病人自身体内细胞变成干细胞，让这些干细胞</w:t>
      </w:r>
      <w:r>
        <w:rPr>
          <w:rFonts w:ascii="宋体" w:cs="Times New Roman"/>
          <w:kern w:val="0"/>
          <w:szCs w:val="21"/>
        </w:rPr>
        <w:t>______</w:t>
      </w:r>
      <w:r>
        <w:rPr>
          <w:rFonts w:ascii="宋体" w:cs="宋体"/>
          <w:kern w:val="0"/>
          <w:szCs w:val="21"/>
        </w:rPr>
        <w:t>成心肌细胞和可生成血管的细胞，制成“生物墨水”，成功打印出“完整“的</w:t>
      </w:r>
      <w:r>
        <w:rPr>
          <w:rFonts w:ascii="宋体" w:cs="Times New Roman"/>
          <w:kern w:val="0"/>
          <w:szCs w:val="21"/>
        </w:rPr>
        <w:t>3D</w:t>
      </w:r>
      <w:r>
        <w:rPr>
          <w:rFonts w:ascii="宋体" w:cs="宋体"/>
          <w:kern w:val="0"/>
          <w:szCs w:val="21"/>
        </w:rPr>
        <w:t>心脏，由于</w:t>
      </w:r>
      <w:r>
        <w:rPr>
          <w:rFonts w:ascii="宋体" w:cs="Times New Roman"/>
          <w:kern w:val="0"/>
          <w:szCs w:val="21"/>
        </w:rPr>
        <w:t>3D</w:t>
      </w:r>
      <w:r>
        <w:rPr>
          <w:rFonts w:ascii="宋体" w:cs="宋体"/>
          <w:kern w:val="0"/>
          <w:szCs w:val="21"/>
        </w:rPr>
        <w:t>心脏的原材料来自病人自身，有望攻克心脏移植中受体出现排异反应的难题。从免疫角度来说，受体出现排异反应时移植的心脏相当于</w:t>
      </w:r>
      <w:r>
        <w:rPr>
          <w:rFonts w:ascii="宋体" w:cs="Times New Roman"/>
          <w:kern w:val="0"/>
          <w:szCs w:val="21"/>
        </w:rPr>
        <w:t>______</w:t>
      </w:r>
      <w:r>
        <w:rPr>
          <w:rFonts w:ascii="宋体" w:cs="宋体"/>
          <w:kern w:val="0"/>
          <w:szCs w:val="21"/>
        </w:rPr>
        <w:t>。</w:t>
      </w:r>
      <w:bookmarkEnd w:id="4"/>
    </w:p>
    <w:p w14:paraId="12FFA9A8">
      <w:pPr>
        <w:textAlignment w:val="center"/>
        <w:rPr>
          <w:rFonts w:ascii="宋体"/>
        </w:rPr>
      </w:pPr>
      <w:r>
        <w:rPr>
          <w:rFonts w:ascii="宋体" w:cs="黑体"/>
        </w:rPr>
        <w:t>三、实验题（本大题共</w:t>
      </w:r>
      <w:r>
        <w:rPr>
          <w:rFonts w:ascii="宋体" w:cs="Times New Roman"/>
          <w:b/>
        </w:rPr>
        <w:t>1</w:t>
      </w:r>
      <w:r>
        <w:rPr>
          <w:rFonts w:ascii="宋体" w:cs="黑体"/>
        </w:rPr>
        <w:t>小题，共</w:t>
      </w:r>
      <w:r>
        <w:rPr>
          <w:rFonts w:ascii="宋体" w:cs="Times New Roman"/>
          <w:b/>
        </w:rPr>
        <w:t>12.0</w:t>
      </w:r>
      <w:r>
        <w:rPr>
          <w:rFonts w:ascii="宋体" w:cs="黑体"/>
        </w:rPr>
        <w:t>分）</w:t>
      </w:r>
    </w:p>
    <w:p w14:paraId="690E7043">
      <w:pPr>
        <w:numPr>
          <w:ilvl w:val="0"/>
          <w:numId w:val="1"/>
        </w:numPr>
        <w:textAlignment w:val="center"/>
        <w:rPr>
          <w:rFonts w:ascii="宋体"/>
        </w:rPr>
      </w:pPr>
      <w:bookmarkStart w:id="5" w:name="topic_6a7a9e81-0770-4cb6-82fb-4ac0839143"/>
      <w:r>
        <w:rPr>
          <w:rFonts w:ascii="宋体" w:cs="宋体"/>
          <w:kern w:val="0"/>
          <w:szCs w:val="21"/>
        </w:rPr>
        <w:t>兴趣小组为了探究酵母菌在有氧和无氧条件下分解葡萄糖的快慢，设计了如下实验。</w:t>
      </w:r>
      <w:r>
        <w:rPr>
          <w:rFonts w:ascii="宋体" w:cs="宋体"/>
          <w:kern w:val="0"/>
          <w:szCs w:val="21"/>
        </w:rPr>
        <w:br w:type="textWrapping"/>
      </w:r>
      <w:r>
        <w:rPr>
          <w:rFonts w:ascii="宋体" w:cs="宋体"/>
          <w:kern w:val="0"/>
          <w:szCs w:val="21"/>
        </w:rPr>
        <w:t>①在葡萄糖溶液中加入酵母菌，混匀，制成酵母葡萄糖液，置于适宜温度下水浴加热一段时间后，测定葡萄糖初始浓度值为</w:t>
      </w:r>
      <w:r>
        <w:rPr>
          <w:rFonts w:ascii="宋体" w:cs="Times New Roman"/>
          <w:kern w:val="0"/>
          <w:szCs w:val="21"/>
        </w:rPr>
        <w:t>44.1</w:t>
      </w:r>
      <w:r>
        <w:rPr>
          <w:rFonts w:ascii="宋体" w:cs="宋体"/>
          <w:kern w:val="0"/>
          <w:szCs w:val="21"/>
        </w:rPr>
        <w:t>克•升</w:t>
      </w:r>
      <w:r>
        <w:rPr>
          <w:rFonts w:ascii="宋体" w:cs="Times New Roman"/>
          <w:kern w:val="0"/>
          <w:szCs w:val="21"/>
          <w:vertAlign w:val="superscript"/>
        </w:rPr>
        <w:t>-1</w:t>
      </w:r>
      <w:r>
        <w:rPr>
          <w:rFonts w:ascii="宋体" w:cs="宋体"/>
          <w:kern w:val="0"/>
          <w:szCs w:val="21"/>
        </w:rPr>
        <w:t>。</w:t>
      </w:r>
      <w:r>
        <w:rPr>
          <w:rFonts w:ascii="宋体" w:cs="宋体"/>
          <w:kern w:val="0"/>
          <w:szCs w:val="21"/>
        </w:rPr>
        <w:br w:type="textWrapping"/>
      </w:r>
      <w:r>
        <w:rPr>
          <w:rFonts w:ascii="宋体" w:cs="宋体"/>
          <w:kern w:val="0"/>
          <w:szCs w:val="21"/>
        </w:rPr>
        <w:t>②取</w:t>
      </w:r>
      <w:r>
        <w:rPr>
          <w:rFonts w:ascii="宋体" w:cs="Times New Roman"/>
          <w:kern w:val="0"/>
          <w:szCs w:val="21"/>
        </w:rPr>
        <w:t>12</w:t>
      </w:r>
      <w:r>
        <w:rPr>
          <w:rFonts w:ascii="宋体" w:cs="宋体"/>
          <w:kern w:val="0"/>
          <w:szCs w:val="21"/>
        </w:rPr>
        <w:t>支试管，等分成</w:t>
      </w:r>
      <w:r>
        <w:rPr>
          <w:rFonts w:ascii="宋体" w:cs="Times New Roman"/>
          <w:kern w:val="0"/>
          <w:szCs w:val="21"/>
        </w:rPr>
        <w:t>A</w:t>
      </w:r>
      <w:r>
        <w:rPr>
          <w:rFonts w:ascii="宋体" w:cs="宋体"/>
          <w:kern w:val="0"/>
          <w:szCs w:val="21"/>
        </w:rPr>
        <w:t>、</w:t>
      </w:r>
      <w:r>
        <w:rPr>
          <w:rFonts w:ascii="宋体" w:cs="Times New Roman"/>
          <w:kern w:val="0"/>
          <w:szCs w:val="21"/>
        </w:rPr>
        <w:t>B</w:t>
      </w:r>
      <w:r>
        <w:rPr>
          <w:rFonts w:ascii="宋体" w:cs="宋体"/>
          <w:kern w:val="0"/>
          <w:szCs w:val="21"/>
        </w:rPr>
        <w:t>两组，在</w:t>
      </w:r>
      <w:r>
        <w:rPr>
          <w:rFonts w:ascii="宋体" w:cs="Times New Roman"/>
          <w:kern w:val="0"/>
          <w:szCs w:val="21"/>
        </w:rPr>
        <w:t>A</w:t>
      </w:r>
      <w:r>
        <w:rPr>
          <w:rFonts w:ascii="宋体" w:cs="宋体"/>
          <w:kern w:val="0"/>
          <w:szCs w:val="21"/>
        </w:rPr>
        <w:t>组试管中各加入</w:t>
      </w:r>
      <w:r>
        <w:rPr>
          <w:rFonts w:ascii="宋体" w:cs="Times New Roman"/>
          <w:kern w:val="0"/>
          <w:szCs w:val="21"/>
        </w:rPr>
        <w:t>5</w:t>
      </w:r>
      <w:r>
        <w:rPr>
          <w:rFonts w:ascii="宋体" w:cs="宋体"/>
          <w:kern w:val="0"/>
          <w:szCs w:val="21"/>
        </w:rPr>
        <w:t>毫升酵母葡萄糖液，同时，在</w:t>
      </w:r>
      <w:r>
        <w:rPr>
          <w:rFonts w:ascii="宋体" w:cs="Times New Roman"/>
          <w:kern w:val="0"/>
          <w:szCs w:val="21"/>
        </w:rPr>
        <w:t>B</w:t>
      </w:r>
      <w:r>
        <w:rPr>
          <w:rFonts w:ascii="宋体" w:cs="宋体"/>
          <w:kern w:val="0"/>
          <w:szCs w:val="21"/>
        </w:rPr>
        <w:t>组试管中</w:t>
      </w:r>
      <w:r>
        <w:rPr>
          <w:rFonts w:ascii="宋体" w:cs="Times New Roman"/>
          <w:kern w:val="0"/>
          <w:szCs w:val="21"/>
        </w:rPr>
        <w:t>_____</w:t>
      </w:r>
      <w:r>
        <w:rPr>
          <w:rFonts w:ascii="宋体" w:cs="宋体"/>
          <w:kern w:val="0"/>
          <w:szCs w:val="21"/>
        </w:rPr>
        <w:t>，将两组试管同时置于适宜温度下水浴加热。</w:t>
      </w:r>
      <w:r>
        <w:rPr>
          <w:rFonts w:ascii="宋体" w:cs="宋体"/>
          <w:kern w:val="0"/>
          <w:szCs w:val="21"/>
        </w:rPr>
        <w:br w:type="textWrapping"/>
      </w:r>
      <w:r>
        <w:rPr>
          <w:rFonts w:ascii="宋体" w:cs="宋体"/>
          <w:kern w:val="0"/>
          <w:szCs w:val="21"/>
        </w:rPr>
        <w:t>③</w:t>
      </w:r>
      <w:r>
        <w:rPr>
          <w:rFonts w:ascii="宋体" w:cs="Times New Roman"/>
          <w:kern w:val="0"/>
          <w:szCs w:val="21"/>
        </w:rPr>
        <w:t>15</w:t>
      </w:r>
      <w:r>
        <w:rPr>
          <w:rFonts w:ascii="宋体" w:cs="宋体"/>
          <w:kern w:val="0"/>
          <w:szCs w:val="21"/>
        </w:rPr>
        <w:t>分钟后测定葡萄糖浓度值，求平均值，再分别计算有氧、无氧条件下分解葡萄糖的速率，数据记录如下表：</w:t>
      </w:r>
    </w:p>
    <w:tbl>
      <w:tblPr>
        <w:tblStyle w:val="16"/>
        <w:tblW w:w="7536" w:type="dxa"/>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1662"/>
        <w:gridCol w:w="1685"/>
        <w:gridCol w:w="4189"/>
      </w:tblGrid>
      <w:tr w14:paraId="4804B983">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3347" w:type="dxa"/>
            <w:gridSpan w:val="2"/>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CD662B9">
            <w:pPr>
              <w:textAlignment w:val="center"/>
              <w:rPr>
                <w:rFonts w:ascii="宋体" w:cs="Times New Roman"/>
                <w:color w:val="000000"/>
                <w:kern w:val="0"/>
                <w:szCs w:val="24"/>
              </w:rPr>
            </w:pPr>
            <w:r>
              <w:rPr>
                <w:rFonts w:ascii="宋体" w:cs="宋体"/>
                <w:color w:val="000000"/>
                <w:kern w:val="0"/>
                <w:szCs w:val="21"/>
              </w:rPr>
              <w:t>葡萄糖浓度</w:t>
            </w:r>
            <w:r>
              <w:rPr>
                <w:rFonts w:ascii="宋体" w:cs="Times New Roman"/>
                <w:color w:val="000000"/>
                <w:kern w:val="0"/>
                <w:szCs w:val="21"/>
              </w:rPr>
              <w:t>/</w:t>
            </w:r>
            <w:r>
              <w:rPr>
                <w:rFonts w:ascii="宋体" w:cs="宋体"/>
                <w:color w:val="000000"/>
                <w:kern w:val="0"/>
                <w:szCs w:val="21"/>
              </w:rPr>
              <w:t>克•升</w:t>
            </w:r>
            <w:r>
              <w:rPr>
                <w:rFonts w:ascii="宋体" w:cs="Times New Roman"/>
                <w:color w:val="000000"/>
                <w:kern w:val="0"/>
                <w:szCs w:val="21"/>
                <w:vertAlign w:val="superscript"/>
              </w:rPr>
              <w:t>-1</w:t>
            </w:r>
          </w:p>
        </w:tc>
        <w:tc>
          <w:tcPr>
            <w:tcW w:w="418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D7B5D18">
            <w:pPr>
              <w:textAlignment w:val="center"/>
              <w:rPr>
                <w:rFonts w:ascii="宋体" w:cs="Times New Roman"/>
                <w:color w:val="000000"/>
                <w:kern w:val="0"/>
                <w:szCs w:val="24"/>
              </w:rPr>
            </w:pPr>
            <w:r>
              <w:rPr>
                <w:rFonts w:ascii="宋体" w:cs="宋体"/>
                <w:color w:val="000000"/>
                <w:kern w:val="0"/>
                <w:szCs w:val="21"/>
              </w:rPr>
              <w:t>葡萄糖分解速率</w:t>
            </w:r>
            <w:r>
              <w:rPr>
                <w:rFonts w:ascii="宋体" w:cs="Times New Roman"/>
                <w:color w:val="000000"/>
                <w:kern w:val="0"/>
                <w:szCs w:val="21"/>
              </w:rPr>
              <w:t>/</w:t>
            </w:r>
            <w:r>
              <w:rPr>
                <w:rFonts w:ascii="宋体" w:cs="宋体"/>
                <w:color w:val="000000"/>
                <w:kern w:val="0"/>
                <w:szCs w:val="21"/>
              </w:rPr>
              <w:t>克•（升•分钟）</w:t>
            </w:r>
            <w:r>
              <w:rPr>
                <w:rFonts w:ascii="宋体" w:cs="Times New Roman"/>
                <w:color w:val="000000"/>
                <w:kern w:val="0"/>
                <w:szCs w:val="21"/>
                <w:vertAlign w:val="superscript"/>
              </w:rPr>
              <w:t>-1</w:t>
            </w:r>
          </w:p>
        </w:tc>
      </w:tr>
      <w:tr w14:paraId="580294B2">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662"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3C5B353">
            <w:pPr>
              <w:textAlignment w:val="center"/>
              <w:rPr>
                <w:rFonts w:ascii="宋体" w:cs="Times New Roman"/>
                <w:color w:val="000000"/>
                <w:kern w:val="0"/>
                <w:szCs w:val="24"/>
              </w:rPr>
            </w:pPr>
            <w:r>
              <w:rPr>
                <w:rFonts w:ascii="宋体" w:cs="Times New Roman"/>
                <w:color w:val="000000"/>
                <w:kern w:val="0"/>
                <w:szCs w:val="21"/>
              </w:rPr>
              <w:t>A</w:t>
            </w:r>
            <w:r>
              <w:rPr>
                <w:rFonts w:ascii="宋体" w:cs="宋体"/>
                <w:color w:val="000000"/>
                <w:kern w:val="0"/>
                <w:szCs w:val="21"/>
              </w:rPr>
              <w:t>组</w:t>
            </w:r>
          </w:p>
        </w:tc>
        <w:tc>
          <w:tcPr>
            <w:tcW w:w="1685"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52692C3">
            <w:pPr>
              <w:textAlignment w:val="center"/>
              <w:rPr>
                <w:rFonts w:ascii="宋体" w:cs="Times New Roman"/>
                <w:color w:val="000000"/>
                <w:kern w:val="0"/>
                <w:szCs w:val="24"/>
              </w:rPr>
            </w:pPr>
            <w:r>
              <w:rPr>
                <w:rFonts w:ascii="宋体" w:cs="Times New Roman"/>
                <w:color w:val="000000"/>
                <w:kern w:val="0"/>
                <w:szCs w:val="21"/>
              </w:rPr>
              <w:t>33.6</w:t>
            </w:r>
          </w:p>
        </w:tc>
        <w:tc>
          <w:tcPr>
            <w:tcW w:w="418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3E8D0EA">
            <w:pPr>
              <w:textAlignment w:val="center"/>
              <w:rPr>
                <w:rFonts w:ascii="宋体" w:cs="Times New Roman"/>
                <w:color w:val="000000"/>
                <w:kern w:val="0"/>
                <w:szCs w:val="24"/>
              </w:rPr>
            </w:pPr>
            <w:r>
              <w:rPr>
                <w:rFonts w:ascii="宋体" w:cs="Times New Roman"/>
                <w:color w:val="000000"/>
                <w:kern w:val="0"/>
                <w:szCs w:val="21"/>
              </w:rPr>
              <w:t>0.7</w:t>
            </w:r>
          </w:p>
        </w:tc>
      </w:tr>
      <w:tr w14:paraId="14D89212">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662"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418B6BE">
            <w:pPr>
              <w:textAlignment w:val="center"/>
              <w:rPr>
                <w:rFonts w:ascii="宋体" w:cs="Times New Roman"/>
                <w:color w:val="000000"/>
                <w:kern w:val="0"/>
                <w:szCs w:val="24"/>
              </w:rPr>
            </w:pPr>
            <w:r>
              <w:rPr>
                <w:rFonts w:ascii="宋体" w:cs="Times New Roman"/>
                <w:color w:val="000000"/>
                <w:kern w:val="0"/>
                <w:szCs w:val="21"/>
              </w:rPr>
              <w:t>B</w:t>
            </w:r>
            <w:r>
              <w:rPr>
                <w:rFonts w:ascii="宋体" w:cs="宋体"/>
                <w:color w:val="000000"/>
                <w:kern w:val="0"/>
                <w:szCs w:val="21"/>
              </w:rPr>
              <w:t>组</w:t>
            </w:r>
          </w:p>
        </w:tc>
        <w:tc>
          <w:tcPr>
            <w:tcW w:w="1685"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5450DAD">
            <w:pPr>
              <w:textAlignment w:val="center"/>
              <w:rPr>
                <w:rFonts w:ascii="宋体" w:cs="Times New Roman"/>
                <w:color w:val="000000"/>
                <w:kern w:val="0"/>
                <w:szCs w:val="24"/>
              </w:rPr>
            </w:pPr>
            <w:r>
              <w:rPr>
                <w:rFonts w:ascii="宋体" w:cs="Times New Roman"/>
                <w:color w:val="000000"/>
                <w:kern w:val="0"/>
                <w:szCs w:val="21"/>
              </w:rPr>
              <w:t>38.1</w:t>
            </w:r>
          </w:p>
        </w:tc>
        <w:tc>
          <w:tcPr>
            <w:tcW w:w="418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C81F7F7">
            <w:pPr>
              <w:textAlignment w:val="center"/>
              <w:rPr>
                <w:rFonts w:ascii="宋体" w:cs="Times New Roman"/>
                <w:color w:val="000000"/>
                <w:kern w:val="0"/>
                <w:szCs w:val="24"/>
              </w:rPr>
            </w:pPr>
            <w:r>
              <w:rPr>
                <w:rFonts w:ascii="宋体" w:cs="Times New Roman"/>
                <w:color w:val="000000"/>
                <w:kern w:val="0"/>
                <w:szCs w:val="21"/>
              </w:rPr>
              <w:t>_____</w:t>
            </w:r>
          </w:p>
        </w:tc>
      </w:tr>
    </w:tbl>
    <w:p w14:paraId="5AACD8CF">
      <w:pPr>
        <w:ind w:left="420"/>
        <w:textAlignment w:val="center"/>
        <w:rPr>
          <w:rFonts w:ascii="宋体" w:cs="宋体"/>
          <w:kern w:val="0"/>
          <w:szCs w:val="21"/>
        </w:rPr>
      </w:pPr>
      <w:r>
        <w:rPr>
          <w:rFonts w:ascii="宋体" w:cs="宋体"/>
          <w:kern w:val="0"/>
          <w:szCs w:val="21"/>
        </w:rPr>
        <w:t>（</w:t>
      </w:r>
      <w:r>
        <w:rPr>
          <w:rFonts w:ascii="宋体" w:cs="Times New Roman"/>
          <w:kern w:val="0"/>
          <w:szCs w:val="21"/>
        </w:rPr>
        <w:t>1</w:t>
      </w:r>
      <w:r>
        <w:rPr>
          <w:rFonts w:ascii="宋体" w:cs="宋体"/>
          <w:kern w:val="0"/>
          <w:szCs w:val="21"/>
        </w:rPr>
        <w:t>）②中空白处的步骤为</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）表中空白格的数值为</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）分析表中的数据，可以得出的结论是</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4</w:t>
      </w:r>
      <w:r>
        <w:rPr>
          <w:rFonts w:ascii="宋体" w:cs="宋体"/>
          <w:kern w:val="0"/>
          <w:szCs w:val="21"/>
        </w:rPr>
        <w:t>）实验中置于适宜温度下水浴加热的目的是</w:t>
      </w:r>
      <w:r>
        <w:rPr>
          <w:rFonts w:ascii="宋体" w:cs="Times New Roman"/>
          <w:kern w:val="0"/>
          <w:szCs w:val="21"/>
        </w:rPr>
        <w:t>______</w:t>
      </w:r>
      <w:r>
        <w:rPr>
          <w:rFonts w:ascii="宋体" w:cs="宋体"/>
          <w:kern w:val="0"/>
          <w:szCs w:val="21"/>
        </w:rPr>
        <w:t>。</w:t>
      </w:r>
      <w:bookmarkEnd w:id="5"/>
    </w:p>
    <w:p w14:paraId="0E3EF617">
      <w:pPr>
        <w:textAlignment w:val="center"/>
        <w:rPr>
          <w:rFonts w:ascii="宋体" w:cs="宋体"/>
          <w:kern w:val="0"/>
          <w:szCs w:val="21"/>
        </w:rPr>
      </w:pPr>
      <w:r>
        <w:rPr>
          <w:rFonts w:ascii="宋体" w:cs="黑体"/>
        </w:rPr>
        <w:t>四、简答题（本大题共</w:t>
      </w:r>
      <w:r>
        <w:rPr>
          <w:rFonts w:ascii="宋体" w:cs="Times New Roman"/>
          <w:b/>
        </w:rPr>
        <w:t>4</w:t>
      </w:r>
      <w:r>
        <w:rPr>
          <w:rFonts w:ascii="宋体" w:cs="黑体"/>
        </w:rPr>
        <w:t>小题，共</w:t>
      </w:r>
      <w:r>
        <w:rPr>
          <w:rFonts w:ascii="宋体" w:cs="Times New Roman"/>
          <w:b/>
        </w:rPr>
        <w:t>28.0</w:t>
      </w:r>
      <w:r>
        <w:rPr>
          <w:rFonts w:ascii="宋体" w:cs="黑体"/>
        </w:rPr>
        <w:t>分）</w:t>
      </w:r>
    </w:p>
    <w:p w14:paraId="25090C7A">
      <w:pPr>
        <w:numPr>
          <w:ilvl w:val="0"/>
          <w:numId w:val="1"/>
        </w:numPr>
        <w:textAlignment w:val="center"/>
        <w:rPr>
          <w:rFonts w:ascii="宋体" w:cs="宋体"/>
          <w:kern w:val="0"/>
          <w:szCs w:val="21"/>
        </w:rPr>
      </w:pPr>
      <w:bookmarkStart w:id="6" w:name="topic_c5fcad94-da90-4306-8d9f-501752402d"/>
      <w:r>
        <w:rPr>
          <w:rFonts w:ascii="宋体" w:cs="宋体"/>
          <w:kern w:val="0"/>
          <w:szCs w:val="21"/>
        </w:rPr>
        <w:t>夏至前后，杨梅成熟，杨梅园里杨梅挂满枝头，喜迎游客前来品尝采摘。</w:t>
      </w:r>
      <w:r>
        <w:rPr>
          <w:rFonts w:ascii="宋体" w:cs="宋体"/>
          <w:kern w:val="0"/>
          <w:szCs w:val="21"/>
        </w:rPr>
        <w:br w:type="textWrapping"/>
      </w:r>
      <w:r>
        <w:rPr>
          <w:rFonts w:ascii="宋体" w:cs="宋体"/>
          <w:kern w:val="0"/>
          <w:szCs w:val="21"/>
        </w:rPr>
        <w:t>（</w:t>
      </w:r>
      <w:r>
        <w:rPr>
          <w:rFonts w:ascii="宋体" w:cs="Times New Roman"/>
          <w:kern w:val="0"/>
          <w:szCs w:val="21"/>
        </w:rPr>
        <w:t>1</w:t>
      </w:r>
      <w:r>
        <w:rPr>
          <w:rFonts w:ascii="宋体" w:cs="宋体"/>
          <w:kern w:val="0"/>
          <w:szCs w:val="21"/>
        </w:rPr>
        <w:t>）杨梅树生长所需的水和无机盐经根吸收后通过木质部中的</w:t>
      </w:r>
      <w:r>
        <w:rPr>
          <w:rFonts w:ascii="宋体" w:cs="Times New Roman"/>
          <w:kern w:val="0"/>
          <w:szCs w:val="21"/>
        </w:rPr>
        <w:t>______</w:t>
      </w:r>
      <w:r>
        <w:rPr>
          <w:rFonts w:ascii="宋体" w:cs="宋体"/>
          <w:kern w:val="0"/>
          <w:szCs w:val="21"/>
        </w:rPr>
        <w:t>向上运输。</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）品尝杨梅时，游客感到口味鲜甜的过程为：味觉感受器</w:t>
      </w:r>
      <w:r>
        <w:rPr>
          <w:rFonts w:ascii="宋体" w:cs="Times New Roman"/>
          <w:kern w:val="0"/>
          <w:szCs w:val="21"/>
        </w:rPr>
        <w:t>→</w:t>
      </w:r>
      <w:r>
        <w:rPr>
          <w:rFonts w:ascii="宋体" w:cs="宋体"/>
          <w:kern w:val="0"/>
          <w:szCs w:val="21"/>
        </w:rPr>
        <w:t>传入神经</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）患糖尿病的某游客过量食用杨梅后血糖含量明显升高，为降低血糖浓度需要注射胰岛素，胰岛素只能注射不能口服的原因是</w:t>
      </w:r>
      <w:r>
        <w:rPr>
          <w:rFonts w:ascii="宋体" w:cs="Times New Roman"/>
          <w:kern w:val="0"/>
          <w:szCs w:val="21"/>
        </w:rPr>
        <w:t>______</w:t>
      </w:r>
      <w:r>
        <w:rPr>
          <w:rFonts w:ascii="宋体" w:cs="宋体"/>
          <w:kern w:val="0"/>
          <w:szCs w:val="21"/>
        </w:rPr>
        <w:t>。</w:t>
      </w:r>
      <w:bookmarkEnd w:id="6"/>
    </w:p>
    <w:p w14:paraId="3F841964">
      <w:pPr>
        <w:numPr>
          <w:ilvl w:val="0"/>
          <w:numId w:val="1"/>
        </w:numPr>
        <w:textAlignment w:val="center"/>
        <w:rPr>
          <w:rFonts w:ascii="宋体" w:cs="宋体"/>
          <w:kern w:val="0"/>
          <w:szCs w:val="21"/>
        </w:rPr>
      </w:pPr>
      <w:bookmarkStart w:id="7" w:name="topic_4061ee90-c39b-4b51-9ff6-7c30608651"/>
      <w:r>
        <w:rPr>
          <w:rFonts w:ascii="宋体" w:cs="宋体"/>
          <w:kern w:val="0"/>
          <w:szCs w:val="21"/>
        </w:rPr>
        <w:t>草地贪夜蛾是一种危害农作物的昆虫，目前对我国部分地区的农业已造成一定灾情。</w:t>
      </w:r>
      <w:r>
        <w:rPr>
          <w:rFonts w:ascii="宋体" w:cs="宋体"/>
          <w:kern w:val="0"/>
          <w:szCs w:val="21"/>
        </w:rPr>
        <w:br w:type="textWrapping"/>
      </w:r>
      <w:r>
        <w:rPr>
          <w:rFonts w:ascii="宋体" w:cs="宋体"/>
          <w:kern w:val="0"/>
          <w:szCs w:val="21"/>
        </w:rPr>
        <w:t>（</w:t>
      </w:r>
      <w:r>
        <w:rPr>
          <w:rFonts w:ascii="宋体" w:cs="Times New Roman"/>
          <w:kern w:val="0"/>
          <w:szCs w:val="21"/>
        </w:rPr>
        <w:t>1</w:t>
      </w:r>
      <w:r>
        <w:rPr>
          <w:rFonts w:ascii="宋体" w:cs="宋体"/>
          <w:kern w:val="0"/>
          <w:szCs w:val="21"/>
        </w:rPr>
        <w:t>）苏云金芽孢杆菌可以用来防治草地贪夜蛾，这两种生物细胞的主要区别是</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）如图所示为一种防治方法：将草地贪夜蛾爱吃的草种在农作物（如玉米）的四周。并释放捕食蝽去捕食草地贪夜蛾，进而降低灾情。请写出其中的一条食物链</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）草地贪夜蛾对农田生态系统会造成毁灭性破坏，而对森林生态系统影响相对较小，这说明生态系统的成分越单纯，</w:t>
      </w:r>
      <w:r>
        <w:rPr>
          <w:rFonts w:ascii="宋体" w:cs="Times New Roman"/>
          <w:kern w:val="0"/>
          <w:szCs w:val="21"/>
        </w:rPr>
        <w:t>______</w:t>
      </w:r>
      <w:r>
        <w:rPr>
          <w:rFonts w:ascii="宋体" w:cs="宋体"/>
          <w:kern w:val="0"/>
          <w:szCs w:val="21"/>
        </w:rPr>
        <w:t>就越弱。</w:t>
      </w:r>
      <w:bookmarkEnd w:id="7"/>
    </w:p>
    <w:p w14:paraId="5684B1DA">
      <w:pPr>
        <w:textAlignment w:val="center"/>
        <w:rPr>
          <w:rFonts w:ascii="宋体" w:cs="宋体"/>
          <w:kern w:val="0"/>
          <w:szCs w:val="21"/>
        </w:rPr>
      </w:pPr>
      <w:r>
        <w:rPr>
          <w:rFonts w:ascii="宋体" w:cs="Times New Roman"/>
          <w:kern w:val="0"/>
          <w:szCs w:val="24"/>
        </w:rPr>
        <w:pict>
          <v:shape id="_x0000_s1034" o:spid="_x0000_s1034" o:spt="75" type="#_x0000_t75" style="position:absolute;left:0pt;margin-top:0pt;height:82.5pt;width:178.5pt;mso-position-horizontal:center;mso-position-vertical-relative:line;mso-wrap-distance-bottom:0pt;mso-wrap-distance-top:0pt;z-index:251660288;mso-width-relative:page;mso-height-relative:page;" filled="f" o:preferrelative="t" stroked="f" coordsize="21600,21600" o:allowoverlap="f">
            <v:path/>
            <v:fill on="f" focussize="0,0"/>
            <v:stroke on="f" joinstyle="miter"/>
            <v:imagedata r:id="rId19" o:title=""/>
            <o:lock v:ext="edit" aspectratio="t"/>
            <w10:wrap type="topAndBottom"/>
          </v:shape>
        </w:pict>
      </w:r>
    </w:p>
    <w:p w14:paraId="001157A8">
      <w:pPr>
        <w:numPr>
          <w:ilvl w:val="0"/>
          <w:numId w:val="1"/>
        </w:numPr>
        <w:textAlignment w:val="center"/>
        <w:rPr>
          <w:rFonts w:ascii="宋体" w:cs="宋体"/>
          <w:kern w:val="0"/>
          <w:szCs w:val="21"/>
        </w:rPr>
      </w:pPr>
      <w:bookmarkStart w:id="8" w:name="topic_219085cd-37b2-40e0-afcc-4033b040e8"/>
      <w:r>
        <w:rPr>
          <w:rFonts w:ascii="宋体" w:cs="宋体"/>
          <w:kern w:val="0"/>
          <w:szCs w:val="21"/>
        </w:rPr>
        <w:t>甘蔗是我国南方重要农作物。</w:t>
      </w:r>
      <w:r>
        <w:rPr>
          <w:rFonts w:ascii="宋体" w:cs="宋体"/>
          <w:kern w:val="0"/>
          <w:szCs w:val="21"/>
        </w:rPr>
        <w:br w:type="textWrapping"/>
      </w:r>
      <w:r>
        <w:rPr>
          <w:rFonts w:ascii="宋体" w:cs="宋体"/>
          <w:kern w:val="0"/>
          <w:szCs w:val="21"/>
        </w:rPr>
        <w:t>（</w:t>
      </w:r>
      <w:r>
        <w:rPr>
          <w:rFonts w:ascii="宋体" w:cs="Times New Roman"/>
          <w:kern w:val="0"/>
          <w:szCs w:val="21"/>
        </w:rPr>
        <w:t>1</w:t>
      </w:r>
      <w:r>
        <w:rPr>
          <w:rFonts w:ascii="宋体" w:cs="宋体"/>
          <w:kern w:val="0"/>
          <w:szCs w:val="21"/>
        </w:rPr>
        <w:t>）如图表示晴朗白天甘蔗田间</w:t>
      </w:r>
      <w:r>
        <w:rPr>
          <w:rFonts w:ascii="宋体" w:cs="Times New Roman"/>
          <w:kern w:val="0"/>
          <w:szCs w:val="21"/>
        </w:rPr>
        <w:t>CO</w:t>
      </w:r>
      <w:r>
        <w:rPr>
          <w:rFonts w:ascii="宋体" w:cs="Times New Roman"/>
          <w:kern w:val="0"/>
          <w:szCs w:val="21"/>
          <w:vertAlign w:val="subscript"/>
        </w:rPr>
        <w:t>2</w:t>
      </w:r>
      <w:r>
        <w:rPr>
          <w:rFonts w:ascii="宋体" w:cs="宋体"/>
          <w:kern w:val="0"/>
          <w:szCs w:val="21"/>
        </w:rPr>
        <w:t>浓度随高度变化的示意图，请结合所学知识对图中信息作出解释。</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）农民常常通过施农家肥来提高甘蔗产量，请写出该方法蕴含的科学原理。</w:t>
      </w:r>
      <w:bookmarkEnd w:id="8"/>
    </w:p>
    <w:p w14:paraId="21F3AB6C">
      <w:pPr>
        <w:textAlignment w:val="center"/>
        <w:rPr>
          <w:rFonts w:ascii="宋体" w:cs="宋体"/>
          <w:kern w:val="0"/>
          <w:szCs w:val="21"/>
        </w:rPr>
      </w:pPr>
      <w:r>
        <w:rPr>
          <w:rFonts w:ascii="宋体" w:cs="Times New Roman"/>
          <w:kern w:val="0"/>
          <w:szCs w:val="24"/>
        </w:rPr>
        <w:pict>
          <v:shape id="_x0000_s1035" o:spid="_x0000_s1035" o:spt="75" type="#_x0000_t75" style="position:absolute;left:0pt;margin-top:0pt;height:153.75pt;width:189pt;mso-position-horizontal:center;mso-position-vertical-relative:line;mso-wrap-distance-bottom:0pt;mso-wrap-distance-top:0pt;z-index:251661312;mso-width-relative:page;mso-height-relative:page;" filled="f" o:preferrelative="t" stroked="f" coordsize="21600,21600" o:allowoverlap="f">
            <v:path/>
            <v:fill on="f" focussize="0,0"/>
            <v:stroke on="f" joinstyle="miter"/>
            <v:imagedata r:id="rId20" o:title=""/>
            <o:lock v:ext="edit" aspectratio="t"/>
            <w10:wrap type="topAndBottom"/>
          </v:shape>
        </w:pict>
      </w:r>
    </w:p>
    <w:p w14:paraId="4E3BF074">
      <w:pPr>
        <w:numPr>
          <w:ilvl w:val="0"/>
          <w:numId w:val="1"/>
        </w:numPr>
        <w:textAlignment w:val="center"/>
        <w:rPr>
          <w:rFonts w:ascii="宋体" w:cs="宋体"/>
          <w:kern w:val="0"/>
          <w:szCs w:val="21"/>
        </w:rPr>
      </w:pPr>
      <w:bookmarkStart w:id="9" w:name="topic_28797b6a-c32f-4708-afab-0a3bbc8fc2"/>
      <w:r>
        <w:rPr>
          <w:rFonts w:ascii="宋体" w:cs="宋体"/>
          <w:kern w:val="0"/>
          <w:szCs w:val="21"/>
        </w:rPr>
        <w:t>全面开展“五星达标</w:t>
      </w:r>
      <w:r>
        <w:rPr>
          <w:rFonts w:ascii="宋体" w:cs="Times New Roman"/>
          <w:kern w:val="0"/>
          <w:szCs w:val="21"/>
        </w:rPr>
        <w:t xml:space="preserve"> 3A</w:t>
      </w:r>
      <w:r>
        <w:rPr>
          <w:rFonts w:ascii="宋体" w:cs="宋体"/>
          <w:kern w:val="0"/>
          <w:szCs w:val="21"/>
        </w:rPr>
        <w:t>争创”的美丽乡村建设行动是当前绍兴农村的工作重点。</w:t>
      </w:r>
      <w:r>
        <w:rPr>
          <w:rFonts w:ascii="宋体" w:cs="宋体"/>
          <w:kern w:val="0"/>
          <w:szCs w:val="21"/>
        </w:rPr>
        <w:br w:type="textWrapping"/>
      </w:r>
      <w:r>
        <w:rPr>
          <w:rFonts w:ascii="宋体" w:cs="宋体"/>
          <w:kern w:val="0"/>
          <w:szCs w:val="21"/>
        </w:rPr>
        <w:t>（</w:t>
      </w:r>
      <w:r>
        <w:rPr>
          <w:rFonts w:ascii="宋体" w:cs="Times New Roman"/>
          <w:kern w:val="0"/>
          <w:szCs w:val="21"/>
        </w:rPr>
        <w:t>1</w:t>
      </w:r>
      <w:r>
        <w:rPr>
          <w:rFonts w:ascii="宋体" w:cs="宋体"/>
          <w:kern w:val="0"/>
          <w:szCs w:val="21"/>
        </w:rPr>
        <w:t>）生态宜居、人与自然和谐是美丽乡村建设的主题。</w:t>
      </w:r>
      <w:r>
        <w:rPr>
          <w:rFonts w:ascii="宋体" w:cs="宋体"/>
          <w:kern w:val="0"/>
          <w:szCs w:val="21"/>
        </w:rPr>
        <w:br w:type="textWrapping"/>
      </w:r>
      <w:r>
        <w:rPr>
          <w:rFonts w:ascii="宋体" w:cs="宋体"/>
          <w:kern w:val="0"/>
          <w:szCs w:val="21"/>
        </w:rPr>
        <w:t>①村委举办了“最美庭院”评选活动，小敏对自家庭院进行了绿化，并修建了一个池塘，里面养了水生动植物，小敏家庭院中所有的生物属于</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Times New Roman"/>
          <w:kern w:val="0"/>
          <w:szCs w:val="21"/>
        </w:rPr>
        <w:t>A</w:t>
      </w:r>
      <w:r>
        <w:rPr>
          <w:rFonts w:ascii="宋体" w:cs="宋体"/>
          <w:kern w:val="0"/>
          <w:szCs w:val="21"/>
        </w:rPr>
        <w:t>．种群</w:t>
      </w:r>
      <w:r>
        <w:rPr>
          <w:rFonts w:ascii="宋体" w:cs="Times New Roman"/>
          <w:kern w:val="0"/>
          <w:szCs w:val="21"/>
        </w:rPr>
        <w:t>     B</w:t>
      </w:r>
      <w:r>
        <w:rPr>
          <w:rFonts w:ascii="宋体" w:cs="宋体"/>
          <w:kern w:val="0"/>
          <w:szCs w:val="21"/>
        </w:rPr>
        <w:t>．群落</w:t>
      </w:r>
      <w:r>
        <w:rPr>
          <w:rFonts w:ascii="宋体" w:cs="宋体"/>
          <w:kern w:val="0"/>
          <w:szCs w:val="21"/>
        </w:rPr>
        <w:br w:type="textWrapping"/>
      </w:r>
      <w:r>
        <w:rPr>
          <w:rFonts w:ascii="宋体" w:cs="宋体"/>
          <w:kern w:val="0"/>
          <w:szCs w:val="21"/>
        </w:rPr>
        <w:t>②庭院建设完成后，小敏根据所学知识对自家庭院中的碳循环绘制如图。其中</w:t>
      </w:r>
      <w:r>
        <w:rPr>
          <w:rFonts w:ascii="宋体" w:cs="Times New Roman"/>
          <w:kern w:val="0"/>
          <w:szCs w:val="21"/>
        </w:rPr>
        <w:t>b</w:t>
      </w:r>
      <w:r>
        <w:rPr>
          <w:rFonts w:ascii="宋体" w:cs="宋体"/>
          <w:kern w:val="0"/>
          <w:szCs w:val="21"/>
        </w:rPr>
        <w:t>、</w:t>
      </w:r>
      <w:r>
        <w:rPr>
          <w:rFonts w:ascii="宋体" w:cs="Times New Roman"/>
          <w:kern w:val="0"/>
          <w:szCs w:val="21"/>
        </w:rPr>
        <w:t>e</w:t>
      </w:r>
      <w:r>
        <w:rPr>
          <w:rFonts w:ascii="宋体" w:cs="宋体"/>
          <w:kern w:val="0"/>
          <w:szCs w:val="21"/>
        </w:rPr>
        <w:t>是通过生物的</w:t>
      </w:r>
      <w:r>
        <w:rPr>
          <w:rFonts w:ascii="宋体" w:cs="Times New Roman"/>
          <w:kern w:val="0"/>
          <w:szCs w:val="21"/>
        </w:rPr>
        <w:t>______</w:t>
      </w:r>
      <w:r>
        <w:rPr>
          <w:rFonts w:ascii="宋体" w:cs="宋体"/>
          <w:kern w:val="0"/>
          <w:szCs w:val="21"/>
        </w:rPr>
        <w:t>实现。</w:t>
      </w:r>
      <w:bookmarkEnd w:id="9"/>
    </w:p>
    <w:p w14:paraId="2F21A9D7">
      <w:pPr>
        <w:textAlignment w:val="center"/>
        <w:rPr>
          <w:rFonts w:ascii="宋体" w:cs="宋体"/>
          <w:kern w:val="0"/>
          <w:szCs w:val="21"/>
        </w:rPr>
      </w:pPr>
      <w:r>
        <w:rPr>
          <w:rFonts w:ascii="宋体" w:cs="Times New Roman"/>
          <w:kern w:val="0"/>
          <w:szCs w:val="24"/>
        </w:rPr>
        <w:pict>
          <v:shape id="_x0000_s1036" o:spid="_x0000_s1036" o:spt="75" type="#_x0000_t75" style="position:absolute;left:0pt;margin-top:0pt;height:108.75pt;width:174pt;mso-position-horizontal:center;mso-position-vertical-relative:line;mso-wrap-distance-bottom:0pt;mso-wrap-distance-top:0pt;z-index:251662336;mso-width-relative:page;mso-height-relative:page;" filled="f" o:preferrelative="t" stroked="f" coordsize="21600,21600" o:allowoverlap="f">
            <v:path/>
            <v:fill on="f" focussize="0,0"/>
            <v:stroke on="f" joinstyle="miter"/>
            <v:imagedata r:id="rId21" o:title=""/>
            <o:lock v:ext="edit" aspectratio="t"/>
            <w10:wrap type="topAndBottom"/>
          </v:shape>
        </w:pict>
      </w:r>
      <w:r>
        <w:rPr>
          <w:rFonts w:ascii="宋体" w:cs="宋体"/>
          <w:kern w:val="0"/>
          <w:szCs w:val="21"/>
        </w:rPr>
        <w:br w:type="page"/>
      </w:r>
    </w:p>
    <w:p w14:paraId="7324E79F">
      <w:pPr>
        <w:jc w:val="center"/>
        <w:textAlignment w:val="center"/>
        <w:rPr>
          <w:rFonts w:ascii="宋体" w:cs="宋体"/>
          <w:kern w:val="0"/>
          <w:szCs w:val="21"/>
        </w:rPr>
      </w:pPr>
      <w:r>
        <w:rPr>
          <w:rFonts w:ascii="宋体" w:cs="宋体"/>
          <w:b/>
        </w:rPr>
        <w:t>答案和解析</w:t>
      </w:r>
    </w:p>
    <w:p w14:paraId="6DDC6EC0">
      <w:pPr>
        <w:textAlignment w:val="center"/>
        <w:rPr>
          <w:rFonts w:ascii="宋体" w:cs="宋体"/>
          <w:kern w:val="0"/>
          <w:szCs w:val="21"/>
        </w:rPr>
      </w:pPr>
      <w:r>
        <w:rPr>
          <w:rFonts w:ascii="宋体" w:cs="Times New Roman"/>
          <w:color w:val="3333FF"/>
          <w:kern w:val="0"/>
          <w:szCs w:val="24"/>
        </w:rPr>
        <w:t>1.</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35F27ABC">
      <w:pPr>
        <w:textAlignment w:val="center"/>
        <w:rPr>
          <w:rFonts w:ascii="宋体" w:cs="Times New Roman"/>
          <w:kern w:val="0"/>
          <w:szCs w:val="24"/>
        </w:rPr>
      </w:pPr>
      <w:r>
        <w:rPr>
          <w:rFonts w:ascii="宋体" w:cs="MS UI Gothic"/>
          <w:kern w:val="0"/>
          <w:szCs w:val="24"/>
        </w:rPr>
        <w:t>解：</w:t>
      </w:r>
      <w:r>
        <w:rPr>
          <w:rFonts w:ascii="宋体" w:cs="Times New Roman"/>
          <w:kern w:val="0"/>
          <w:szCs w:val="24"/>
        </w:rPr>
        <w:t>BCD</w:t>
      </w:r>
      <w:r>
        <w:rPr>
          <w:rFonts w:ascii="宋体" w:cs="MS UI Gothic"/>
          <w:kern w:val="0"/>
          <w:szCs w:val="24"/>
        </w:rPr>
        <w:t>、</w:t>
      </w:r>
      <w:r>
        <w:rPr>
          <w:rFonts w:ascii="宋体" w:cs="Times New Roman"/>
          <w:kern w:val="0"/>
          <w:szCs w:val="24"/>
        </w:rPr>
        <w:t>“</w:t>
      </w:r>
      <w:r>
        <w:rPr>
          <w:rFonts w:ascii="宋体" w:cs="PMingLiU"/>
          <w:kern w:val="0"/>
          <w:szCs w:val="24"/>
        </w:rPr>
        <w:t>变</w:t>
      </w:r>
      <w:r>
        <w:rPr>
          <w:rFonts w:ascii="宋体" w:cs="MS UI Gothic"/>
          <w:kern w:val="0"/>
          <w:szCs w:val="24"/>
        </w:rPr>
        <w:t>形虫分裂生殖</w:t>
      </w:r>
      <w:r>
        <w:rPr>
          <w:rFonts w:ascii="宋体" w:cs="Times New Roman"/>
          <w:kern w:val="0"/>
          <w:szCs w:val="24"/>
        </w:rPr>
        <w:t>”</w:t>
      </w:r>
      <w:r>
        <w:rPr>
          <w:rFonts w:ascii="宋体" w:cs="MS UI Gothic"/>
          <w:kern w:val="0"/>
          <w:szCs w:val="24"/>
        </w:rPr>
        <w:t>、</w:t>
      </w:r>
      <w:r>
        <w:rPr>
          <w:rFonts w:ascii="宋体" w:cs="Times New Roman"/>
          <w:kern w:val="0"/>
          <w:szCs w:val="24"/>
        </w:rPr>
        <w:t>“</w:t>
      </w:r>
      <w:r>
        <w:rPr>
          <w:rFonts w:ascii="宋体" w:cs="MS UI Gothic"/>
          <w:kern w:val="0"/>
          <w:szCs w:val="24"/>
        </w:rPr>
        <w:t>桃</w:t>
      </w:r>
      <w:r>
        <w:rPr>
          <w:rFonts w:ascii="宋体" w:cs="PMingLiU"/>
          <w:kern w:val="0"/>
          <w:szCs w:val="24"/>
        </w:rPr>
        <w:t>树</w:t>
      </w:r>
      <w:r>
        <w:rPr>
          <w:rFonts w:ascii="宋体" w:cs="MS UI Gothic"/>
          <w:kern w:val="0"/>
          <w:szCs w:val="24"/>
        </w:rPr>
        <w:t>嫁接</w:t>
      </w:r>
      <w:r>
        <w:rPr>
          <w:rFonts w:ascii="宋体" w:cs="Times New Roman"/>
          <w:kern w:val="0"/>
          <w:szCs w:val="24"/>
        </w:rPr>
        <w:t>”</w:t>
      </w:r>
      <w:r>
        <w:rPr>
          <w:rFonts w:ascii="宋体" w:cs="MS UI Gothic"/>
          <w:kern w:val="0"/>
          <w:szCs w:val="24"/>
        </w:rPr>
        <w:t>、</w:t>
      </w:r>
      <w:r>
        <w:rPr>
          <w:rFonts w:ascii="宋体" w:cs="Times New Roman"/>
          <w:kern w:val="0"/>
          <w:szCs w:val="24"/>
        </w:rPr>
        <w:t>“</w:t>
      </w:r>
      <w:r>
        <w:rPr>
          <w:rFonts w:ascii="宋体" w:cs="MS UI Gothic"/>
          <w:kern w:val="0"/>
          <w:szCs w:val="24"/>
        </w:rPr>
        <w:t>酵母菌的出芽生殖，都没有</w:t>
      </w:r>
      <w:r>
        <w:rPr>
          <w:rFonts w:ascii="宋体" w:cs="PMingLiU"/>
          <w:kern w:val="0"/>
          <w:szCs w:val="24"/>
        </w:rPr>
        <w:t>经过</w:t>
      </w:r>
      <w:r>
        <w:rPr>
          <w:rFonts w:ascii="宋体" w:cs="MS UI Gothic"/>
          <w:kern w:val="0"/>
          <w:szCs w:val="24"/>
        </w:rPr>
        <w:t>两性生殖</w:t>
      </w:r>
      <w:r>
        <w:rPr>
          <w:rFonts w:ascii="宋体" w:cs="PMingLiU"/>
          <w:kern w:val="0"/>
          <w:szCs w:val="24"/>
        </w:rPr>
        <w:t>细</w:t>
      </w:r>
      <w:r>
        <w:rPr>
          <w:rFonts w:ascii="宋体" w:cs="MS UI Gothic"/>
          <w:kern w:val="0"/>
          <w:szCs w:val="24"/>
        </w:rPr>
        <w:t>胞的</w:t>
      </w:r>
      <w:r>
        <w:rPr>
          <w:rFonts w:ascii="宋体" w:cs="PMingLiU"/>
          <w:kern w:val="0"/>
          <w:szCs w:val="24"/>
        </w:rPr>
        <w:t>结</w:t>
      </w:r>
      <w:r>
        <w:rPr>
          <w:rFonts w:ascii="宋体" w:cs="MS UI Gothic"/>
          <w:kern w:val="0"/>
          <w:szCs w:val="24"/>
        </w:rPr>
        <w:t>合，因此都属于无性生殖；</w:t>
      </w:r>
      <w:r>
        <w:rPr>
          <w:rFonts w:ascii="宋体" w:cs="Times New Roman"/>
          <w:kern w:val="0"/>
          <w:szCs w:val="24"/>
        </w:rPr>
        <w:t>A</w:t>
      </w:r>
      <w:r>
        <w:rPr>
          <w:rFonts w:ascii="宋体" w:cs="MS UI Gothic"/>
          <w:kern w:val="0"/>
          <w:szCs w:val="24"/>
        </w:rPr>
        <w:t>、蝗虫的生殖，</w:t>
      </w:r>
      <w:r>
        <w:rPr>
          <w:rFonts w:ascii="宋体" w:cs="PMingLiU"/>
          <w:kern w:val="0"/>
          <w:szCs w:val="24"/>
        </w:rPr>
        <w:t>经过</w:t>
      </w:r>
      <w:r>
        <w:rPr>
          <w:rFonts w:ascii="宋体" w:cs="MS UI Gothic"/>
          <w:kern w:val="0"/>
          <w:szCs w:val="24"/>
        </w:rPr>
        <w:t>两性生殖</w:t>
      </w:r>
      <w:r>
        <w:rPr>
          <w:rFonts w:ascii="宋体" w:cs="PMingLiU"/>
          <w:kern w:val="0"/>
          <w:szCs w:val="24"/>
        </w:rPr>
        <w:t>细</w:t>
      </w:r>
      <w:r>
        <w:rPr>
          <w:rFonts w:ascii="宋体" w:cs="MS UI Gothic"/>
          <w:kern w:val="0"/>
          <w:szCs w:val="24"/>
        </w:rPr>
        <w:t>胞精子和卵</w:t>
      </w:r>
      <w:r>
        <w:rPr>
          <w:rFonts w:ascii="宋体" w:cs="PMingLiU"/>
          <w:kern w:val="0"/>
          <w:szCs w:val="24"/>
        </w:rPr>
        <w:t>细</w:t>
      </w:r>
      <w:r>
        <w:rPr>
          <w:rFonts w:ascii="宋体" w:cs="MS UI Gothic"/>
          <w:kern w:val="0"/>
          <w:szCs w:val="24"/>
        </w:rPr>
        <w:t>胞的</w:t>
      </w:r>
      <w:r>
        <w:rPr>
          <w:rFonts w:ascii="宋体" w:cs="PMingLiU"/>
          <w:kern w:val="0"/>
          <w:szCs w:val="24"/>
        </w:rPr>
        <w:t>结</w:t>
      </w:r>
      <w:r>
        <w:rPr>
          <w:rFonts w:ascii="宋体" w:cs="MS UI Gothic"/>
          <w:kern w:val="0"/>
          <w:szCs w:val="24"/>
        </w:rPr>
        <w:t>合，因此属于有性生殖。</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）有性生殖是指</w:t>
      </w:r>
      <w:r>
        <w:rPr>
          <w:rFonts w:ascii="宋体" w:cs="PMingLiU"/>
          <w:kern w:val="0"/>
          <w:szCs w:val="24"/>
        </w:rPr>
        <w:t>经过</w:t>
      </w:r>
      <w:r>
        <w:rPr>
          <w:rFonts w:ascii="宋体" w:cs="MS UI Gothic"/>
          <w:kern w:val="0"/>
          <w:szCs w:val="24"/>
        </w:rPr>
        <w:t>两性生殖</w:t>
      </w:r>
      <w:r>
        <w:rPr>
          <w:rFonts w:ascii="宋体" w:cs="PMingLiU"/>
          <w:kern w:val="0"/>
          <w:szCs w:val="24"/>
        </w:rPr>
        <w:t>细</w:t>
      </w:r>
      <w:r>
        <w:rPr>
          <w:rFonts w:ascii="宋体" w:cs="MS UI Gothic"/>
          <w:kern w:val="0"/>
          <w:szCs w:val="24"/>
        </w:rPr>
        <w:t>胞（例如精子和卵</w:t>
      </w:r>
      <w:r>
        <w:rPr>
          <w:rFonts w:ascii="宋体" w:cs="PMingLiU"/>
          <w:kern w:val="0"/>
          <w:szCs w:val="24"/>
        </w:rPr>
        <w:t>细</w:t>
      </w:r>
      <w:r>
        <w:rPr>
          <w:rFonts w:ascii="宋体" w:cs="MS UI Gothic"/>
          <w:kern w:val="0"/>
          <w:szCs w:val="24"/>
        </w:rPr>
        <w:t>胞）的</w:t>
      </w:r>
      <w:r>
        <w:rPr>
          <w:rFonts w:ascii="宋体" w:cs="PMingLiU"/>
          <w:kern w:val="0"/>
          <w:szCs w:val="24"/>
        </w:rPr>
        <w:t>结</w:t>
      </w:r>
      <w:r>
        <w:rPr>
          <w:rFonts w:ascii="宋体" w:cs="MS UI Gothic"/>
          <w:kern w:val="0"/>
          <w:szCs w:val="24"/>
        </w:rPr>
        <w:t>合成</w:t>
      </w:r>
      <w:r>
        <w:rPr>
          <w:rFonts w:ascii="宋体" w:cs="PMingLiU"/>
          <w:kern w:val="0"/>
          <w:szCs w:val="24"/>
        </w:rPr>
        <w:t>为</w:t>
      </w:r>
      <w:r>
        <w:rPr>
          <w:rFonts w:ascii="宋体" w:cs="MS UI Gothic"/>
          <w:kern w:val="0"/>
          <w:szCs w:val="24"/>
        </w:rPr>
        <w:t>受精卵，再由受精卵</w:t>
      </w:r>
      <w:r>
        <w:rPr>
          <w:rFonts w:ascii="宋体" w:cs="PMingLiU"/>
          <w:kern w:val="0"/>
          <w:szCs w:val="24"/>
        </w:rPr>
        <w:t>发</w:t>
      </w:r>
      <w:r>
        <w:rPr>
          <w:rFonts w:ascii="宋体" w:cs="MS UI Gothic"/>
          <w:kern w:val="0"/>
          <w:szCs w:val="24"/>
        </w:rPr>
        <w:t>育成</w:t>
      </w:r>
      <w:r>
        <w:rPr>
          <w:rFonts w:ascii="宋体" w:cs="PMingLiU"/>
          <w:kern w:val="0"/>
          <w:szCs w:val="24"/>
        </w:rPr>
        <w:t>为</w:t>
      </w:r>
      <w:r>
        <w:rPr>
          <w:rFonts w:ascii="宋体" w:cs="MS UI Gothic"/>
          <w:kern w:val="0"/>
          <w:szCs w:val="24"/>
        </w:rPr>
        <w:t>新的个体的生殖方式。</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）无性生殖的关</w:t>
      </w:r>
      <w:r>
        <w:rPr>
          <w:rFonts w:ascii="宋体" w:cs="PMingLiU"/>
          <w:kern w:val="0"/>
          <w:szCs w:val="24"/>
        </w:rPr>
        <w:t>键</w:t>
      </w:r>
      <w:r>
        <w:rPr>
          <w:rFonts w:ascii="宋体" w:cs="MS UI Gothic"/>
          <w:kern w:val="0"/>
          <w:szCs w:val="24"/>
        </w:rPr>
        <w:t>在于没有两性生殖</w:t>
      </w:r>
      <w:r>
        <w:rPr>
          <w:rFonts w:ascii="宋体" w:cs="PMingLiU"/>
          <w:kern w:val="0"/>
          <w:szCs w:val="24"/>
        </w:rPr>
        <w:t>细</w:t>
      </w:r>
      <w:r>
        <w:rPr>
          <w:rFonts w:ascii="宋体" w:cs="MS UI Gothic"/>
          <w:kern w:val="0"/>
          <w:szCs w:val="24"/>
        </w:rPr>
        <w:t>胞的</w:t>
      </w:r>
      <w:r>
        <w:rPr>
          <w:rFonts w:ascii="宋体" w:cs="PMingLiU"/>
          <w:kern w:val="0"/>
          <w:szCs w:val="24"/>
        </w:rPr>
        <w:t>结</w:t>
      </w:r>
      <w:r>
        <w:rPr>
          <w:rFonts w:ascii="宋体" w:cs="MS UI Gothic"/>
          <w:kern w:val="0"/>
          <w:szCs w:val="24"/>
        </w:rPr>
        <w:t>合，由母体直接</w:t>
      </w:r>
      <w:r>
        <w:rPr>
          <w:rFonts w:ascii="宋体" w:cs="PMingLiU"/>
          <w:kern w:val="0"/>
          <w:szCs w:val="24"/>
        </w:rPr>
        <w:t>产</w:t>
      </w:r>
      <w:r>
        <w:rPr>
          <w:rFonts w:ascii="宋体" w:cs="MS UI Gothic"/>
          <w:kern w:val="0"/>
          <w:szCs w:val="24"/>
        </w:rPr>
        <w:t>生新个体的方式，如嫁接、</w:t>
      </w:r>
      <w:r>
        <w:rPr>
          <w:rFonts w:ascii="宋体" w:cs="PMingLiU"/>
          <w:kern w:val="0"/>
          <w:szCs w:val="24"/>
        </w:rPr>
        <w:t>扦</w:t>
      </w:r>
      <w:r>
        <w:rPr>
          <w:rFonts w:ascii="宋体" w:cs="MS UI Gothic"/>
          <w:kern w:val="0"/>
          <w:szCs w:val="24"/>
        </w:rPr>
        <w:t>插、</w:t>
      </w:r>
      <w:r>
        <w:rPr>
          <w:rFonts w:ascii="宋体" w:cs="PMingLiU"/>
          <w:kern w:val="0"/>
          <w:szCs w:val="24"/>
        </w:rPr>
        <w:t>压</w:t>
      </w:r>
      <w:r>
        <w:rPr>
          <w:rFonts w:ascii="宋体" w:cs="MS UI Gothic"/>
          <w:kern w:val="0"/>
          <w:szCs w:val="24"/>
        </w:rPr>
        <w:t>条、克隆、</w:t>
      </w:r>
      <w:r>
        <w:rPr>
          <w:rFonts w:ascii="宋体" w:cs="PMingLiU"/>
          <w:kern w:val="0"/>
          <w:szCs w:val="24"/>
        </w:rPr>
        <w:t>组织</w:t>
      </w:r>
      <w:r>
        <w:rPr>
          <w:rFonts w:ascii="宋体" w:cs="MS UI Gothic"/>
          <w:kern w:val="0"/>
          <w:szCs w:val="24"/>
        </w:rPr>
        <w:t>培养等。</w: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是理解掌握有性生殖与无性生殖的概念和特点。</w:t>
      </w:r>
    </w:p>
    <w:p w14:paraId="7704B96A">
      <w:pPr>
        <w:textAlignment w:val="center"/>
        <w:rPr>
          <w:rFonts w:ascii="宋体" w:cs="宋体"/>
          <w:kern w:val="0"/>
          <w:szCs w:val="21"/>
        </w:rPr>
      </w:pPr>
      <w:r>
        <w:rPr>
          <w:rFonts w:ascii="宋体" w:cs="Times New Roman"/>
          <w:color w:val="3333FF"/>
          <w:kern w:val="0"/>
          <w:szCs w:val="24"/>
        </w:rPr>
        <w:t>2.</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422D58F5">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、病原体是指引起</w:t>
      </w:r>
      <w:r>
        <w:rPr>
          <w:rFonts w:ascii="宋体" w:cs="PMingLiU"/>
          <w:kern w:val="0"/>
          <w:szCs w:val="24"/>
        </w:rPr>
        <w:t>传</w:t>
      </w:r>
      <w:r>
        <w:rPr>
          <w:rFonts w:ascii="宋体" w:cs="MS UI Gothic"/>
          <w:kern w:val="0"/>
          <w:szCs w:val="24"/>
        </w:rPr>
        <w:t>染病的</w:t>
      </w:r>
      <w:r>
        <w:rPr>
          <w:rFonts w:ascii="宋体" w:cs="PMingLiU"/>
          <w:kern w:val="0"/>
          <w:szCs w:val="24"/>
        </w:rPr>
        <w:t>细</w:t>
      </w:r>
      <w:r>
        <w:rPr>
          <w:rFonts w:ascii="宋体" w:cs="MS UI Gothic"/>
          <w:kern w:val="0"/>
          <w:szCs w:val="24"/>
        </w:rPr>
        <w:t>菌、病毒和寄生虫等生物。流感病毒是流行性感冒的病原体。</w:t>
      </w:r>
      <w:r>
        <w:rPr>
          <w:rFonts w:ascii="宋体" w:cs="Times New Roman"/>
          <w:kern w:val="0"/>
          <w:szCs w:val="24"/>
        </w:rPr>
        <w:t>A</w:t>
      </w:r>
      <w:r>
        <w:rPr>
          <w:rFonts w:ascii="宋体" w:cs="PMingLiU"/>
          <w:kern w:val="0"/>
          <w:szCs w:val="24"/>
        </w:rPr>
        <w:t>错误</w:t>
      </w:r>
      <w:r>
        <w:rPr>
          <w:rFonts w:ascii="宋体" w:cs="Times New Roman"/>
          <w:kern w:val="0"/>
          <w:szCs w:val="24"/>
        </w:rPr>
        <w:br w:type="textWrapping"/>
      </w:r>
      <w:r>
        <w:rPr>
          <w:rFonts w:ascii="宋体" w:cs="Times New Roman"/>
          <w:kern w:val="0"/>
          <w:szCs w:val="24"/>
        </w:rPr>
        <w:t>B</w:t>
      </w:r>
      <w:r>
        <w:rPr>
          <w:rFonts w:ascii="宋体" w:cs="MS UI Gothic"/>
          <w:kern w:val="0"/>
          <w:szCs w:val="24"/>
        </w:rPr>
        <w:t>、</w:t>
      </w:r>
      <w:r>
        <w:rPr>
          <w:rFonts w:ascii="宋体" w:cs="PMingLiU"/>
          <w:kern w:val="0"/>
          <w:szCs w:val="24"/>
        </w:rPr>
        <w:t>传</w:t>
      </w:r>
      <w:r>
        <w:rPr>
          <w:rFonts w:ascii="宋体" w:cs="MS UI Gothic"/>
          <w:kern w:val="0"/>
          <w:szCs w:val="24"/>
        </w:rPr>
        <w:t>染病是指由病原体引起的，能在人与人之</w:t>
      </w:r>
      <w:r>
        <w:rPr>
          <w:rFonts w:ascii="宋体" w:cs="PMingLiU"/>
          <w:kern w:val="0"/>
          <w:szCs w:val="24"/>
        </w:rPr>
        <w:t>间</w:t>
      </w:r>
      <w:r>
        <w:rPr>
          <w:rFonts w:ascii="宋体" w:cs="MS UI Gothic"/>
          <w:kern w:val="0"/>
          <w:szCs w:val="24"/>
        </w:rPr>
        <w:t>、人与</w:t>
      </w:r>
      <w:r>
        <w:rPr>
          <w:rFonts w:ascii="宋体" w:cs="PMingLiU"/>
          <w:kern w:val="0"/>
          <w:szCs w:val="24"/>
        </w:rPr>
        <w:t>动</w:t>
      </w:r>
      <w:r>
        <w:rPr>
          <w:rFonts w:ascii="宋体" w:cs="MS UI Gothic"/>
          <w:kern w:val="0"/>
          <w:szCs w:val="24"/>
        </w:rPr>
        <w:t>物之</w:t>
      </w:r>
      <w:r>
        <w:rPr>
          <w:rFonts w:ascii="宋体" w:cs="PMingLiU"/>
          <w:kern w:val="0"/>
          <w:szCs w:val="24"/>
        </w:rPr>
        <w:t>间</w:t>
      </w:r>
      <w:r>
        <w:rPr>
          <w:rFonts w:ascii="宋体" w:cs="MS UI Gothic"/>
          <w:kern w:val="0"/>
          <w:szCs w:val="24"/>
        </w:rPr>
        <w:t>互相</w:t>
      </w:r>
      <w:r>
        <w:rPr>
          <w:rFonts w:ascii="宋体" w:cs="PMingLiU"/>
          <w:kern w:val="0"/>
          <w:szCs w:val="24"/>
        </w:rPr>
        <w:t>传</w:t>
      </w:r>
      <w:r>
        <w:rPr>
          <w:rFonts w:ascii="宋体" w:cs="MS UI Gothic"/>
          <w:kern w:val="0"/>
          <w:szCs w:val="24"/>
        </w:rPr>
        <w:t>染的一种疾病，</w:t>
      </w:r>
      <w:r>
        <w:rPr>
          <w:rFonts w:ascii="宋体" w:cs="PMingLiU"/>
          <w:kern w:val="0"/>
          <w:szCs w:val="24"/>
        </w:rPr>
        <w:t>传</w:t>
      </w:r>
      <w:r>
        <w:rPr>
          <w:rFonts w:ascii="宋体" w:cs="MS UI Gothic"/>
          <w:kern w:val="0"/>
          <w:szCs w:val="24"/>
        </w:rPr>
        <w:t>染病一般有</w:t>
      </w:r>
      <w:r>
        <w:rPr>
          <w:rFonts w:ascii="宋体" w:cs="PMingLiU"/>
          <w:kern w:val="0"/>
          <w:szCs w:val="24"/>
        </w:rPr>
        <w:t>传</w:t>
      </w:r>
      <w:r>
        <w:rPr>
          <w:rFonts w:ascii="宋体" w:cs="MS UI Gothic"/>
          <w:kern w:val="0"/>
          <w:szCs w:val="24"/>
        </w:rPr>
        <w:t>染源、</w:t>
      </w:r>
      <w:r>
        <w:rPr>
          <w:rFonts w:ascii="宋体" w:cs="PMingLiU"/>
          <w:kern w:val="0"/>
          <w:szCs w:val="24"/>
        </w:rPr>
        <w:t>传</w:t>
      </w:r>
      <w:r>
        <w:rPr>
          <w:rFonts w:ascii="宋体" w:cs="MS UI Gothic"/>
          <w:kern w:val="0"/>
          <w:szCs w:val="24"/>
        </w:rPr>
        <w:t>播途径和易感人群</w:t>
      </w:r>
      <w:r>
        <w:rPr>
          <w:rFonts w:ascii="宋体" w:cs="PMingLiU"/>
          <w:kern w:val="0"/>
          <w:szCs w:val="24"/>
        </w:rPr>
        <w:t>这</w:t>
      </w:r>
      <w:r>
        <w:rPr>
          <w:rFonts w:ascii="宋体" w:cs="MS UI Gothic"/>
          <w:kern w:val="0"/>
          <w:szCs w:val="24"/>
        </w:rPr>
        <w:t>三个基本</w:t>
      </w:r>
      <w:r>
        <w:rPr>
          <w:rFonts w:ascii="宋体" w:cs="PMingLiU"/>
          <w:kern w:val="0"/>
          <w:szCs w:val="24"/>
        </w:rPr>
        <w:t>环节</w:t>
      </w:r>
      <w:r>
        <w:rPr>
          <w:rFonts w:ascii="宋体" w:cs="MS UI Gothic"/>
          <w:kern w:val="0"/>
          <w:szCs w:val="24"/>
        </w:rPr>
        <w:t>，其中</w:t>
      </w:r>
      <w:r>
        <w:rPr>
          <w:rFonts w:ascii="宋体" w:cs="PMingLiU"/>
          <w:kern w:val="0"/>
          <w:szCs w:val="24"/>
        </w:rPr>
        <w:t>传</w:t>
      </w:r>
      <w:r>
        <w:rPr>
          <w:rFonts w:ascii="宋体" w:cs="MS UI Gothic"/>
          <w:kern w:val="0"/>
          <w:szCs w:val="24"/>
        </w:rPr>
        <w:t>染源是指能</w:t>
      </w:r>
      <w:r>
        <w:rPr>
          <w:rFonts w:ascii="宋体" w:cs="PMingLiU"/>
          <w:kern w:val="0"/>
          <w:szCs w:val="24"/>
        </w:rPr>
        <w:t>够</w:t>
      </w:r>
      <w:r>
        <w:rPr>
          <w:rFonts w:ascii="宋体" w:cs="MS UI Gothic"/>
          <w:kern w:val="0"/>
          <w:szCs w:val="24"/>
        </w:rPr>
        <w:t>散播病原体的人或</w:t>
      </w:r>
      <w:r>
        <w:rPr>
          <w:rFonts w:ascii="宋体" w:cs="PMingLiU"/>
          <w:kern w:val="0"/>
          <w:szCs w:val="24"/>
        </w:rPr>
        <w:t>动</w:t>
      </w:r>
      <w:r>
        <w:rPr>
          <w:rFonts w:ascii="宋体" w:cs="MS UI Gothic"/>
          <w:kern w:val="0"/>
          <w:szCs w:val="24"/>
        </w:rPr>
        <w:t>物，如流感患者等；</w:t>
      </w:r>
      <w:r>
        <w:rPr>
          <w:rFonts w:ascii="宋体" w:cs="Times New Roman"/>
          <w:kern w:val="0"/>
          <w:szCs w:val="24"/>
        </w:rPr>
        <w:t>B</w:t>
      </w:r>
      <w:r>
        <w:rPr>
          <w:rFonts w:ascii="宋体" w:cs="PMingLiU"/>
          <w:kern w:val="0"/>
          <w:szCs w:val="24"/>
        </w:rPr>
        <w:t>错误</w:t>
      </w:r>
      <w:r>
        <w:rPr>
          <w:rFonts w:ascii="宋体" w:cs="Times New Roman"/>
          <w:kern w:val="0"/>
          <w:szCs w:val="24"/>
        </w:rPr>
        <w:br w:type="textWrapping"/>
      </w:r>
      <w:r>
        <w:rPr>
          <w:rFonts w:ascii="宋体" w:cs="Times New Roman"/>
          <w:kern w:val="0"/>
          <w:szCs w:val="24"/>
        </w:rPr>
        <w:t>C</w:t>
      </w:r>
      <w:r>
        <w:rPr>
          <w:rFonts w:ascii="宋体" w:cs="MS UI Gothic"/>
          <w:kern w:val="0"/>
          <w:szCs w:val="24"/>
        </w:rPr>
        <w:t>、流行性感冒是一种</w:t>
      </w:r>
      <w:r>
        <w:rPr>
          <w:rFonts w:ascii="宋体" w:cs="PMingLiU"/>
          <w:kern w:val="0"/>
          <w:szCs w:val="24"/>
        </w:rPr>
        <w:t>传</w:t>
      </w:r>
      <w:r>
        <w:rPr>
          <w:rFonts w:ascii="宋体" w:cs="MS UI Gothic"/>
          <w:kern w:val="0"/>
          <w:szCs w:val="24"/>
        </w:rPr>
        <w:t>染性疾病；</w:t>
      </w:r>
      <w:r>
        <w:rPr>
          <w:rFonts w:ascii="宋体" w:cs="Times New Roman"/>
          <w:kern w:val="0"/>
          <w:szCs w:val="24"/>
        </w:rPr>
        <w:t>C</w:t>
      </w:r>
      <w:r>
        <w:rPr>
          <w:rFonts w:ascii="宋体" w:cs="PMingLiU"/>
          <w:kern w:val="0"/>
          <w:szCs w:val="24"/>
        </w:rPr>
        <w:t>错误</w:t>
      </w:r>
      <w:r>
        <w:rPr>
          <w:rFonts w:ascii="宋体" w:cs="Times New Roman"/>
          <w:kern w:val="0"/>
          <w:szCs w:val="24"/>
        </w:rPr>
        <w:br w:type="textWrapping"/>
      </w:r>
      <w:r>
        <w:rPr>
          <w:rFonts w:ascii="宋体" w:cs="Times New Roman"/>
          <w:kern w:val="0"/>
          <w:szCs w:val="24"/>
        </w:rPr>
        <w:t>D</w:t>
      </w:r>
      <w:r>
        <w:rPr>
          <w:rFonts w:ascii="宋体" w:cs="MS UI Gothic"/>
          <w:kern w:val="0"/>
          <w:szCs w:val="24"/>
        </w:rPr>
        <w:t>、接种流感疫苗属于特异性免疫，目的是保</w:t>
      </w:r>
      <w:r>
        <w:rPr>
          <w:rFonts w:ascii="宋体" w:cs="PMingLiU"/>
          <w:kern w:val="0"/>
          <w:szCs w:val="24"/>
        </w:rPr>
        <w:t>护</w:t>
      </w:r>
      <w:r>
        <w:rPr>
          <w:rFonts w:ascii="宋体" w:cs="MS UI Gothic"/>
          <w:kern w:val="0"/>
          <w:szCs w:val="24"/>
        </w:rPr>
        <w:t>易感人群，</w:t>
      </w:r>
      <w:r>
        <w:rPr>
          <w:rFonts w:ascii="宋体" w:cs="Times New Roman"/>
          <w:kern w:val="0"/>
          <w:szCs w:val="24"/>
        </w:rPr>
        <w:t>D</w:t>
      </w:r>
      <w:r>
        <w:rPr>
          <w:rFonts w:ascii="宋体" w:cs="MS UI Gothic"/>
          <w:kern w:val="0"/>
          <w:szCs w:val="24"/>
        </w:rPr>
        <w:t>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PMingLiU"/>
          <w:kern w:val="0"/>
          <w:szCs w:val="24"/>
        </w:rPr>
        <w:t>传</w:t>
      </w:r>
      <w:r>
        <w:rPr>
          <w:rFonts w:ascii="宋体" w:cs="MS UI Gothic"/>
          <w:kern w:val="0"/>
          <w:szCs w:val="24"/>
        </w:rPr>
        <w:t>染病是由病原体引起的，能在生物之</w:t>
      </w:r>
      <w:r>
        <w:rPr>
          <w:rFonts w:ascii="宋体" w:cs="PMingLiU"/>
          <w:kern w:val="0"/>
          <w:szCs w:val="24"/>
        </w:rPr>
        <w:t>间传</w:t>
      </w:r>
      <w:r>
        <w:rPr>
          <w:rFonts w:ascii="宋体" w:cs="MS UI Gothic"/>
          <w:kern w:val="0"/>
          <w:szCs w:val="24"/>
        </w:rPr>
        <w:t>播的疾病。</w:t>
      </w:r>
      <w:r>
        <w:rPr>
          <w:rFonts w:ascii="宋体" w:cs="PMingLiU"/>
          <w:kern w:val="0"/>
          <w:szCs w:val="24"/>
        </w:rPr>
        <w:t>传</w:t>
      </w:r>
      <w:r>
        <w:rPr>
          <w:rFonts w:ascii="宋体" w:cs="MS UI Gothic"/>
          <w:kern w:val="0"/>
          <w:szCs w:val="24"/>
        </w:rPr>
        <w:t>染病一般有</w:t>
      </w:r>
      <w:r>
        <w:rPr>
          <w:rFonts w:ascii="宋体" w:cs="PMingLiU"/>
          <w:kern w:val="0"/>
          <w:szCs w:val="24"/>
        </w:rPr>
        <w:t>传</w:t>
      </w:r>
      <w:r>
        <w:rPr>
          <w:rFonts w:ascii="宋体" w:cs="MS UI Gothic"/>
          <w:kern w:val="0"/>
          <w:szCs w:val="24"/>
        </w:rPr>
        <w:t>染源、</w:t>
      </w:r>
      <w:r>
        <w:rPr>
          <w:rFonts w:ascii="宋体" w:cs="PMingLiU"/>
          <w:kern w:val="0"/>
          <w:szCs w:val="24"/>
        </w:rPr>
        <w:t>传</w:t>
      </w:r>
      <w:r>
        <w:rPr>
          <w:rFonts w:ascii="宋体" w:cs="MS UI Gothic"/>
          <w:kern w:val="0"/>
          <w:szCs w:val="24"/>
        </w:rPr>
        <w:t>播途径和易感人群</w:t>
      </w:r>
      <w:r>
        <w:rPr>
          <w:rFonts w:ascii="宋体" w:cs="PMingLiU"/>
          <w:kern w:val="0"/>
          <w:szCs w:val="24"/>
        </w:rPr>
        <w:t>这</w:t>
      </w:r>
      <w:r>
        <w:rPr>
          <w:rFonts w:ascii="宋体" w:cs="MS UI Gothic"/>
          <w:kern w:val="0"/>
          <w:szCs w:val="24"/>
        </w:rPr>
        <w:t>三个基本</w:t>
      </w:r>
      <w:r>
        <w:rPr>
          <w:rFonts w:ascii="宋体" w:cs="PMingLiU"/>
          <w:kern w:val="0"/>
          <w:szCs w:val="24"/>
        </w:rPr>
        <w:t>环节</w:t>
      </w:r>
      <w:r>
        <w:rPr>
          <w:rFonts w:ascii="宋体" w:cs="MS UI Gothic"/>
          <w:kern w:val="0"/>
          <w:szCs w:val="24"/>
        </w:rPr>
        <w:t>，具有</w:t>
      </w:r>
      <w:r>
        <w:rPr>
          <w:rFonts w:ascii="宋体" w:cs="PMingLiU"/>
          <w:kern w:val="0"/>
          <w:szCs w:val="24"/>
        </w:rPr>
        <w:t>传</w:t>
      </w:r>
      <w:r>
        <w:rPr>
          <w:rFonts w:ascii="宋体" w:cs="MS UI Gothic"/>
          <w:kern w:val="0"/>
          <w:szCs w:val="24"/>
        </w:rPr>
        <w:t>染性和流行性。</w: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是灵活运用所学知</w:t>
      </w:r>
      <w:r>
        <w:rPr>
          <w:rFonts w:ascii="宋体" w:cs="PMingLiU"/>
          <w:kern w:val="0"/>
          <w:szCs w:val="24"/>
        </w:rPr>
        <w:t>识</w:t>
      </w:r>
      <w:r>
        <w:rPr>
          <w:rFonts w:ascii="宋体" w:cs="MS UI Gothic"/>
          <w:kern w:val="0"/>
          <w:szCs w:val="24"/>
        </w:rPr>
        <w:t>解</w:t>
      </w:r>
      <w:r>
        <w:rPr>
          <w:rFonts w:ascii="宋体" w:cs="PMingLiU"/>
          <w:kern w:val="0"/>
          <w:szCs w:val="24"/>
        </w:rPr>
        <w:t>释实际问题</w:t>
      </w:r>
      <w:r>
        <w:rPr>
          <w:rFonts w:ascii="宋体" w:cs="MS UI Gothic"/>
          <w:kern w:val="0"/>
          <w:szCs w:val="24"/>
        </w:rPr>
        <w:t>。</w:t>
      </w:r>
    </w:p>
    <w:p w14:paraId="290C2CC3">
      <w:pPr>
        <w:textAlignment w:val="center"/>
        <w:rPr>
          <w:rFonts w:ascii="宋体" w:cs="宋体"/>
          <w:kern w:val="0"/>
          <w:szCs w:val="21"/>
        </w:rPr>
      </w:pPr>
      <w:r>
        <w:rPr>
          <w:rFonts w:ascii="宋体" w:cs="Times New Roman"/>
          <w:color w:val="3333FF"/>
          <w:kern w:val="0"/>
          <w:szCs w:val="24"/>
        </w:rPr>
        <w:t>3.</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41137A82">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w:t>
      </w:r>
      <w:r>
        <w:rPr>
          <w:rFonts w:ascii="宋体" w:cs="PMingLiU"/>
          <w:kern w:val="0"/>
          <w:szCs w:val="24"/>
        </w:rPr>
        <w:t>显</w:t>
      </w:r>
      <w:r>
        <w:rPr>
          <w:rFonts w:ascii="宋体" w:cs="MS UI Gothic"/>
          <w:kern w:val="0"/>
          <w:szCs w:val="24"/>
        </w:rPr>
        <w:t>微</w:t>
      </w:r>
      <w:r>
        <w:rPr>
          <w:rFonts w:ascii="宋体" w:cs="PMingLiU"/>
          <w:kern w:val="0"/>
          <w:szCs w:val="24"/>
        </w:rPr>
        <w:t>镜对</w:t>
      </w:r>
      <w:r>
        <w:rPr>
          <w:rFonts w:ascii="宋体" w:cs="MS UI Gothic"/>
          <w:kern w:val="0"/>
          <w:szCs w:val="24"/>
        </w:rPr>
        <w:t>光</w:t>
      </w:r>
      <w:r>
        <w:rPr>
          <w:rFonts w:ascii="宋体" w:cs="PMingLiU"/>
          <w:kern w:val="0"/>
          <w:szCs w:val="24"/>
        </w:rPr>
        <w:t>时</w:t>
      </w:r>
      <w:r>
        <w:rPr>
          <w:rFonts w:ascii="宋体" w:cs="MS UI Gothic"/>
          <w:kern w:val="0"/>
          <w:szCs w:val="24"/>
        </w:rPr>
        <w:t>，</w:t>
      </w:r>
      <w:r>
        <w:rPr>
          <w:rFonts w:ascii="宋体" w:cs="PMingLiU"/>
          <w:kern w:val="0"/>
          <w:szCs w:val="24"/>
        </w:rPr>
        <w:t>转动</w:t>
      </w:r>
      <w:r>
        <w:rPr>
          <w:rFonts w:ascii="宋体"/>
          <w:kern w:val="0"/>
          <w:szCs w:val="24"/>
        </w:rPr>
        <w:t>③</w:t>
      </w:r>
      <w:r>
        <w:rPr>
          <w:rFonts w:ascii="宋体" w:cs="MS UI Gothic"/>
          <w:kern w:val="0"/>
          <w:szCs w:val="24"/>
        </w:rPr>
        <w:t>粗准焦螺旋，使</w:t>
      </w:r>
      <w:r>
        <w:rPr>
          <w:rFonts w:ascii="宋体" w:cs="PMingLiU"/>
          <w:kern w:val="0"/>
          <w:szCs w:val="24"/>
        </w:rPr>
        <w:t>镜</w:t>
      </w:r>
      <w:r>
        <w:rPr>
          <w:rFonts w:ascii="宋体" w:cs="MS UI Gothic"/>
          <w:kern w:val="0"/>
          <w:szCs w:val="24"/>
        </w:rPr>
        <w:t>筒上升；</w:t>
      </w:r>
      <w:r>
        <w:rPr>
          <w:rFonts w:ascii="宋体" w:cs="PMingLiU"/>
          <w:kern w:val="0"/>
          <w:szCs w:val="24"/>
        </w:rPr>
        <w:t>转动</w:t>
      </w:r>
      <w:r>
        <w:rPr>
          <w:rFonts w:ascii="宋体"/>
          <w:kern w:val="0"/>
          <w:szCs w:val="24"/>
        </w:rPr>
        <w:t>②</w:t>
      </w:r>
      <w:r>
        <w:rPr>
          <w:rFonts w:ascii="宋体" w:cs="PMingLiU"/>
          <w:kern w:val="0"/>
          <w:szCs w:val="24"/>
        </w:rPr>
        <w:t>转换</w:t>
      </w:r>
      <w:r>
        <w:rPr>
          <w:rFonts w:ascii="宋体" w:cs="MS UI Gothic"/>
          <w:kern w:val="0"/>
          <w:szCs w:val="24"/>
        </w:rPr>
        <w:t>器使低倍物</w:t>
      </w:r>
      <w:r>
        <w:rPr>
          <w:rFonts w:ascii="宋体" w:cs="PMingLiU"/>
          <w:kern w:val="0"/>
          <w:szCs w:val="24"/>
        </w:rPr>
        <w:t>镜对</w:t>
      </w:r>
      <w:r>
        <w:rPr>
          <w:rFonts w:ascii="宋体" w:cs="MS UI Gothic"/>
          <w:kern w:val="0"/>
          <w:szCs w:val="24"/>
        </w:rPr>
        <w:t>准通光孔；</w:t>
      </w:r>
      <w:r>
        <w:rPr>
          <w:rFonts w:ascii="宋体" w:cs="Times New Roman"/>
          <w:kern w:val="0"/>
          <w:szCs w:val="24"/>
        </w:rPr>
        <w:t>A</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B</w:t>
      </w:r>
      <w:r>
        <w:rPr>
          <w:rFonts w:ascii="宋体" w:cs="MS UI Gothic"/>
          <w:kern w:val="0"/>
          <w:szCs w:val="24"/>
        </w:rPr>
        <w:t>、</w:t>
      </w:r>
      <w:r>
        <w:rPr>
          <w:rFonts w:ascii="宋体" w:cs="PMingLiU"/>
          <w:kern w:val="0"/>
          <w:szCs w:val="24"/>
        </w:rPr>
        <w:t>镜</w:t>
      </w:r>
      <w:r>
        <w:rPr>
          <w:rFonts w:ascii="宋体" w:cs="MS UI Gothic"/>
          <w:kern w:val="0"/>
          <w:szCs w:val="24"/>
        </w:rPr>
        <w:t>筒下降</w:t>
      </w:r>
      <w:r>
        <w:rPr>
          <w:rFonts w:ascii="宋体" w:cs="PMingLiU"/>
          <w:kern w:val="0"/>
          <w:szCs w:val="24"/>
        </w:rPr>
        <w:t>时</w:t>
      </w:r>
      <w:r>
        <w:rPr>
          <w:rFonts w:ascii="宋体" w:cs="MS UI Gothic"/>
          <w:kern w:val="0"/>
          <w:szCs w:val="24"/>
        </w:rPr>
        <w:t>，</w:t>
      </w:r>
      <w:r>
        <w:rPr>
          <w:rFonts w:ascii="宋体" w:cs="PMingLiU"/>
          <w:kern w:val="0"/>
          <w:szCs w:val="24"/>
        </w:rPr>
        <w:t>应</w:t>
      </w:r>
      <w:r>
        <w:rPr>
          <w:rFonts w:ascii="宋体" w:cs="MS UI Gothic"/>
          <w:kern w:val="0"/>
          <w:szCs w:val="24"/>
        </w:rPr>
        <w:t>从</w:t>
      </w:r>
      <w:r>
        <w:rPr>
          <w:rFonts w:ascii="宋体" w:cs="PMingLiU"/>
          <w:kern w:val="0"/>
          <w:szCs w:val="24"/>
        </w:rPr>
        <w:t>侧</w:t>
      </w:r>
      <w:r>
        <w:rPr>
          <w:rFonts w:ascii="宋体" w:cs="MS UI Gothic"/>
          <w:kern w:val="0"/>
          <w:szCs w:val="24"/>
        </w:rPr>
        <w:t>面注</w:t>
      </w:r>
      <w:r>
        <w:rPr>
          <w:rFonts w:ascii="宋体" w:cs="PMingLiU"/>
          <w:kern w:val="0"/>
          <w:szCs w:val="24"/>
        </w:rPr>
        <w:t>视</w:t>
      </w:r>
      <w:r>
        <w:rPr>
          <w:rFonts w:ascii="宋体" w:cs="MS UI Gothic"/>
          <w:kern w:val="0"/>
          <w:szCs w:val="24"/>
        </w:rPr>
        <w:t>物</w:t>
      </w:r>
      <w:r>
        <w:rPr>
          <w:rFonts w:ascii="宋体" w:cs="PMingLiU"/>
          <w:kern w:val="0"/>
          <w:szCs w:val="24"/>
        </w:rPr>
        <w:t>镜</w:t>
      </w:r>
      <w:r>
        <w:rPr>
          <w:rFonts w:ascii="宋体" w:cs="MS UI Gothic"/>
          <w:kern w:val="0"/>
          <w:szCs w:val="24"/>
        </w:rPr>
        <w:t>，以免物</w:t>
      </w:r>
      <w:r>
        <w:rPr>
          <w:rFonts w:ascii="宋体" w:cs="PMingLiU"/>
          <w:kern w:val="0"/>
          <w:szCs w:val="24"/>
        </w:rPr>
        <w:t>镜压</w:t>
      </w:r>
      <w:r>
        <w:rPr>
          <w:rFonts w:ascii="宋体" w:cs="MS UI Gothic"/>
          <w:kern w:val="0"/>
          <w:szCs w:val="24"/>
        </w:rPr>
        <w:t>坏玻片</w:t>
      </w:r>
      <w:r>
        <w:rPr>
          <w:rFonts w:ascii="宋体" w:cs="PMingLiU"/>
          <w:kern w:val="0"/>
          <w:szCs w:val="24"/>
        </w:rPr>
        <w:t>标</w:t>
      </w:r>
      <w:r>
        <w:rPr>
          <w:rFonts w:ascii="宋体" w:cs="MS UI Gothic"/>
          <w:kern w:val="0"/>
          <w:szCs w:val="24"/>
        </w:rPr>
        <w:t>本，即</w:t>
      </w:r>
      <w:r>
        <w:rPr>
          <w:rFonts w:ascii="宋体" w:cs="PMingLiU"/>
          <w:kern w:val="0"/>
          <w:szCs w:val="24"/>
        </w:rPr>
        <w:t>图</w:t>
      </w:r>
      <w:r>
        <w:rPr>
          <w:rFonts w:ascii="宋体" w:cs="MS UI Gothic"/>
          <w:kern w:val="0"/>
          <w:szCs w:val="24"/>
        </w:rPr>
        <w:t>乙中小敏看物</w:t>
      </w:r>
      <w:r>
        <w:rPr>
          <w:rFonts w:ascii="宋体" w:cs="PMingLiU"/>
          <w:kern w:val="0"/>
          <w:szCs w:val="24"/>
        </w:rPr>
        <w:t>镜镜头</w:t>
      </w:r>
      <w:r>
        <w:rPr>
          <w:rFonts w:ascii="宋体" w:cs="MS UI Gothic"/>
          <w:kern w:val="0"/>
          <w:szCs w:val="24"/>
        </w:rPr>
        <w:t>的目的是防止物</w:t>
      </w:r>
      <w:r>
        <w:rPr>
          <w:rFonts w:ascii="宋体" w:cs="PMingLiU"/>
          <w:kern w:val="0"/>
          <w:szCs w:val="24"/>
        </w:rPr>
        <w:t>镜</w:t>
      </w:r>
      <w:r>
        <w:rPr>
          <w:rFonts w:ascii="宋体" w:cs="MS UI Gothic"/>
          <w:kern w:val="0"/>
          <w:szCs w:val="24"/>
        </w:rPr>
        <w:t>下降</w:t>
      </w:r>
      <w:r>
        <w:rPr>
          <w:rFonts w:ascii="宋体" w:cs="PMingLiU"/>
          <w:kern w:val="0"/>
          <w:szCs w:val="24"/>
        </w:rPr>
        <w:t>过</w:t>
      </w:r>
      <w:r>
        <w:rPr>
          <w:rFonts w:ascii="宋体" w:cs="MS UI Gothic"/>
          <w:kern w:val="0"/>
          <w:szCs w:val="24"/>
        </w:rPr>
        <w:t>程中</w:t>
      </w:r>
      <w:r>
        <w:rPr>
          <w:rFonts w:ascii="宋体" w:cs="PMingLiU"/>
          <w:kern w:val="0"/>
          <w:szCs w:val="24"/>
        </w:rPr>
        <w:t>压</w:t>
      </w:r>
      <w:r>
        <w:rPr>
          <w:rFonts w:ascii="宋体" w:cs="MS UI Gothic"/>
          <w:kern w:val="0"/>
          <w:szCs w:val="24"/>
        </w:rPr>
        <w:t>到玻片，</w:t>
      </w:r>
      <w:r>
        <w:rPr>
          <w:rFonts w:ascii="宋体" w:cs="Times New Roman"/>
          <w:kern w:val="0"/>
          <w:szCs w:val="24"/>
        </w:rPr>
        <w:t>B</w:t>
      </w:r>
      <w:r>
        <w:rPr>
          <w:rFonts w:ascii="宋体" w:cs="MS UI Gothic"/>
          <w:kern w:val="0"/>
          <w:szCs w:val="24"/>
        </w:rPr>
        <w:t>正确；</w:t>
      </w:r>
      <w:r>
        <w:rPr>
          <w:rFonts w:ascii="宋体" w:cs="Times New Roman"/>
          <w:kern w:val="0"/>
          <w:szCs w:val="24"/>
        </w:rPr>
        <w:br w:type="textWrapping"/>
      </w:r>
      <w:r>
        <w:rPr>
          <w:rFonts w:ascii="宋体" w:cs="Times New Roman"/>
          <w:kern w:val="0"/>
          <w:szCs w:val="24"/>
        </w:rPr>
        <w:t>C</w:t>
      </w:r>
      <w:r>
        <w:rPr>
          <w:rFonts w:ascii="宋体" w:cs="MS UI Gothic"/>
          <w:kern w:val="0"/>
          <w:szCs w:val="24"/>
        </w:rPr>
        <w:t>、黑色的</w:t>
      </w:r>
      <w:r>
        <w:rPr>
          <w:rFonts w:ascii="宋体" w:cs="PMingLiU"/>
          <w:kern w:val="0"/>
          <w:szCs w:val="24"/>
        </w:rPr>
        <w:t>圆</w:t>
      </w:r>
      <w:r>
        <w:rPr>
          <w:rFonts w:ascii="宋体" w:cs="MS UI Gothic"/>
          <w:kern w:val="0"/>
          <w:szCs w:val="24"/>
        </w:rPr>
        <w:t>圈是气泡，</w:t>
      </w:r>
      <w:r>
        <w:rPr>
          <w:rFonts w:ascii="宋体" w:cs="PMingLiU"/>
          <w:kern w:val="0"/>
          <w:szCs w:val="24"/>
        </w:rPr>
        <w:t>图</w:t>
      </w:r>
      <w:r>
        <w:rPr>
          <w:rFonts w:ascii="宋体" w:cs="MS UI Gothic"/>
          <w:kern w:val="0"/>
          <w:szCs w:val="24"/>
        </w:rPr>
        <w:t>丙</w:t>
      </w:r>
      <w:r>
        <w:rPr>
          <w:rFonts w:ascii="宋体" w:cs="PMingLiU"/>
          <w:kern w:val="0"/>
          <w:szCs w:val="24"/>
        </w:rPr>
        <w:t>视</w:t>
      </w:r>
      <w:r>
        <w:rPr>
          <w:rFonts w:ascii="宋体" w:cs="MS UI Gothic"/>
          <w:kern w:val="0"/>
          <w:szCs w:val="24"/>
        </w:rPr>
        <w:t>野中出</w:t>
      </w:r>
      <w:r>
        <w:rPr>
          <w:rFonts w:ascii="宋体" w:cs="PMingLiU"/>
          <w:kern w:val="0"/>
          <w:szCs w:val="24"/>
        </w:rPr>
        <w:t>现</w:t>
      </w:r>
      <w:r>
        <w:rPr>
          <w:rFonts w:ascii="宋体" w:cs="MS UI Gothic"/>
          <w:kern w:val="0"/>
          <w:szCs w:val="24"/>
        </w:rPr>
        <w:t>黑色</w:t>
      </w:r>
      <w:r>
        <w:rPr>
          <w:rFonts w:ascii="宋体" w:cs="PMingLiU"/>
          <w:kern w:val="0"/>
          <w:szCs w:val="24"/>
        </w:rPr>
        <w:t>圆</w:t>
      </w:r>
      <w:r>
        <w:rPr>
          <w:rFonts w:ascii="宋体" w:cs="MS UI Gothic"/>
          <w:kern w:val="0"/>
          <w:szCs w:val="24"/>
        </w:rPr>
        <w:t>圈的原因是盖盖玻片不当引起的，正确的方法是用</w:t>
      </w:r>
      <w:r>
        <w:rPr>
          <w:rFonts w:ascii="宋体" w:cs="PMingLiU"/>
          <w:kern w:val="0"/>
          <w:szCs w:val="24"/>
        </w:rPr>
        <w:t>镊</w:t>
      </w:r>
      <w:r>
        <w:rPr>
          <w:rFonts w:ascii="宋体" w:cs="MS UI Gothic"/>
          <w:kern w:val="0"/>
          <w:szCs w:val="24"/>
        </w:rPr>
        <w:t>子</w:t>
      </w:r>
      <w:r>
        <w:rPr>
          <w:rFonts w:ascii="宋体" w:cs="PMingLiU"/>
          <w:kern w:val="0"/>
          <w:szCs w:val="24"/>
        </w:rPr>
        <w:t>夹</w:t>
      </w:r>
      <w:r>
        <w:rPr>
          <w:rFonts w:ascii="宋体" w:cs="MS UI Gothic"/>
          <w:kern w:val="0"/>
          <w:szCs w:val="24"/>
        </w:rPr>
        <w:t>起盖玻片，使它的一端先接触</w:t>
      </w:r>
      <w:r>
        <w:rPr>
          <w:rFonts w:ascii="宋体" w:cs="PMingLiU"/>
          <w:kern w:val="0"/>
          <w:szCs w:val="24"/>
        </w:rPr>
        <w:t>载</w:t>
      </w:r>
      <w:r>
        <w:rPr>
          <w:rFonts w:ascii="宋体" w:cs="MS UI Gothic"/>
          <w:kern w:val="0"/>
          <w:szCs w:val="24"/>
        </w:rPr>
        <w:t>玻片上的液滴，然后</w:t>
      </w:r>
      <w:r>
        <w:rPr>
          <w:rFonts w:ascii="宋体" w:cs="PMingLiU"/>
          <w:kern w:val="0"/>
          <w:szCs w:val="24"/>
        </w:rPr>
        <w:t>缓缓</w:t>
      </w:r>
      <w:r>
        <w:rPr>
          <w:rFonts w:ascii="宋体" w:cs="MS UI Gothic"/>
          <w:kern w:val="0"/>
          <w:szCs w:val="24"/>
        </w:rPr>
        <w:t>放平；</w:t>
      </w:r>
      <w:r>
        <w:rPr>
          <w:rFonts w:ascii="宋体" w:cs="Times New Roman"/>
          <w:kern w:val="0"/>
          <w:szCs w:val="24"/>
        </w:rPr>
        <w:t>C</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D</w:t>
      </w:r>
      <w:r>
        <w:rPr>
          <w:rFonts w:ascii="宋体" w:cs="MS UI Gothic"/>
          <w:kern w:val="0"/>
          <w:szCs w:val="24"/>
        </w:rPr>
        <w:t>、</w:t>
      </w:r>
      <w:r>
        <w:rPr>
          <w:rFonts w:ascii="宋体" w:cs="PMingLiU"/>
          <w:kern w:val="0"/>
          <w:szCs w:val="24"/>
        </w:rPr>
        <w:t>显</w:t>
      </w:r>
      <w:r>
        <w:rPr>
          <w:rFonts w:ascii="宋体" w:cs="MS UI Gothic"/>
          <w:kern w:val="0"/>
          <w:szCs w:val="24"/>
        </w:rPr>
        <w:t>微</w:t>
      </w:r>
      <w:r>
        <w:rPr>
          <w:rFonts w:ascii="宋体" w:cs="PMingLiU"/>
          <w:kern w:val="0"/>
          <w:szCs w:val="24"/>
        </w:rPr>
        <w:t>镜</w:t>
      </w:r>
      <w:r>
        <w:rPr>
          <w:rFonts w:ascii="宋体" w:cs="MS UI Gothic"/>
          <w:kern w:val="0"/>
          <w:szCs w:val="24"/>
        </w:rPr>
        <w:t>呈倒像，</w:t>
      </w:r>
      <w:r>
        <w:rPr>
          <w:rFonts w:ascii="宋体" w:cs="PMingLiU"/>
          <w:kern w:val="0"/>
          <w:szCs w:val="24"/>
        </w:rPr>
        <w:t>标</w:t>
      </w:r>
      <w:r>
        <w:rPr>
          <w:rFonts w:ascii="宋体" w:cs="MS UI Gothic"/>
          <w:kern w:val="0"/>
          <w:szCs w:val="24"/>
        </w:rPr>
        <w:t>本移</w:t>
      </w:r>
      <w:r>
        <w:rPr>
          <w:rFonts w:ascii="宋体" w:cs="PMingLiU"/>
          <w:kern w:val="0"/>
          <w:szCs w:val="24"/>
        </w:rPr>
        <w:t>动</w:t>
      </w:r>
      <w:r>
        <w:rPr>
          <w:rFonts w:ascii="宋体" w:cs="MS UI Gothic"/>
          <w:kern w:val="0"/>
          <w:szCs w:val="24"/>
        </w:rPr>
        <w:t>的方向正好与物像移</w:t>
      </w:r>
      <w:r>
        <w:rPr>
          <w:rFonts w:ascii="宋体" w:cs="PMingLiU"/>
          <w:kern w:val="0"/>
          <w:szCs w:val="24"/>
        </w:rPr>
        <w:t>动</w:t>
      </w:r>
      <w:r>
        <w:rPr>
          <w:rFonts w:ascii="宋体" w:cs="MS UI Gothic"/>
          <w:kern w:val="0"/>
          <w:szCs w:val="24"/>
        </w:rPr>
        <w:t>的方向相反，</w:t>
      </w:r>
      <w:r>
        <w:rPr>
          <w:rFonts w:ascii="宋体" w:cs="Times New Roman"/>
          <w:kern w:val="0"/>
          <w:szCs w:val="24"/>
        </w:rPr>
        <w:t>a</w:t>
      </w:r>
      <w:r>
        <w:rPr>
          <w:rFonts w:ascii="宋体" w:cs="MS UI Gothic"/>
          <w:kern w:val="0"/>
          <w:szCs w:val="24"/>
        </w:rPr>
        <w:t>位于右上方，欲将</w:t>
      </w:r>
      <w:r>
        <w:rPr>
          <w:rFonts w:ascii="宋体" w:cs="PMingLiU"/>
          <w:kern w:val="0"/>
          <w:szCs w:val="24"/>
        </w:rPr>
        <w:t>图</w:t>
      </w:r>
      <w:r>
        <w:rPr>
          <w:rFonts w:ascii="宋体" w:cs="MS UI Gothic"/>
          <w:kern w:val="0"/>
          <w:szCs w:val="24"/>
        </w:rPr>
        <w:t>丁</w:t>
      </w:r>
      <w:r>
        <w:rPr>
          <w:rFonts w:ascii="宋体" w:cs="PMingLiU"/>
          <w:kern w:val="0"/>
          <w:szCs w:val="24"/>
        </w:rPr>
        <w:t>视</w:t>
      </w:r>
      <w:r>
        <w:rPr>
          <w:rFonts w:ascii="宋体" w:cs="MS UI Gothic"/>
          <w:kern w:val="0"/>
          <w:szCs w:val="24"/>
        </w:rPr>
        <w:t>野中</w:t>
      </w:r>
      <w:r>
        <w:rPr>
          <w:rFonts w:ascii="宋体" w:cs="PMingLiU"/>
          <w:kern w:val="0"/>
          <w:szCs w:val="24"/>
        </w:rPr>
        <w:t>细</w:t>
      </w:r>
      <w:r>
        <w:rPr>
          <w:rFonts w:ascii="宋体" w:cs="MS UI Gothic"/>
          <w:kern w:val="0"/>
          <w:szCs w:val="24"/>
        </w:rPr>
        <w:t>胞</w:t>
      </w:r>
      <w:r>
        <w:rPr>
          <w:rFonts w:ascii="宋体" w:cs="Times New Roman"/>
          <w:kern w:val="0"/>
          <w:szCs w:val="24"/>
        </w:rPr>
        <w:t>a</w:t>
      </w:r>
      <w:r>
        <w:rPr>
          <w:rFonts w:ascii="宋体" w:cs="MS UI Gothic"/>
          <w:kern w:val="0"/>
          <w:szCs w:val="24"/>
        </w:rPr>
        <w:t>移至中央，需向右上方移</w:t>
      </w:r>
      <w:r>
        <w:rPr>
          <w:rFonts w:ascii="宋体" w:cs="PMingLiU"/>
          <w:kern w:val="0"/>
          <w:szCs w:val="24"/>
        </w:rPr>
        <w:t>动</w:t>
      </w:r>
      <w:r>
        <w:rPr>
          <w:rFonts w:ascii="宋体" w:cs="MS UI Gothic"/>
          <w:kern w:val="0"/>
          <w:szCs w:val="24"/>
        </w:rPr>
        <w:t>装片，</w:t>
      </w:r>
      <w:r>
        <w:rPr>
          <w:rFonts w:ascii="宋体" w:cs="Times New Roman"/>
          <w:kern w:val="0"/>
          <w:szCs w:val="24"/>
        </w:rPr>
        <w:t>D</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PMingLiU"/>
          <w:kern w:val="0"/>
          <w:szCs w:val="24"/>
        </w:rPr>
        <w:t>观图</w:t>
      </w:r>
      <w:r>
        <w:rPr>
          <w:rFonts w:ascii="宋体" w:cs="MS UI Gothic"/>
          <w:kern w:val="0"/>
          <w:szCs w:val="24"/>
        </w:rPr>
        <w:t>可知：</w:t>
      </w:r>
      <w:r>
        <w:rPr>
          <w:rFonts w:ascii="宋体"/>
          <w:kern w:val="0"/>
          <w:szCs w:val="24"/>
        </w:rPr>
        <w:t>①</w:t>
      </w:r>
      <w:r>
        <w:rPr>
          <w:rFonts w:ascii="宋体" w:cs="MS UI Gothic"/>
          <w:kern w:val="0"/>
          <w:szCs w:val="24"/>
        </w:rPr>
        <w:t>是</w:t>
      </w:r>
      <w:r>
        <w:rPr>
          <w:rFonts w:ascii="宋体" w:cs="PMingLiU"/>
          <w:kern w:val="0"/>
          <w:szCs w:val="24"/>
        </w:rPr>
        <w:t>转换</w:t>
      </w:r>
      <w:r>
        <w:rPr>
          <w:rFonts w:ascii="宋体" w:cs="MS UI Gothic"/>
          <w:kern w:val="0"/>
          <w:szCs w:val="24"/>
        </w:rPr>
        <w:t>器、</w:t>
      </w:r>
      <w:r>
        <w:rPr>
          <w:rFonts w:ascii="宋体"/>
          <w:kern w:val="0"/>
          <w:szCs w:val="24"/>
        </w:rPr>
        <w:t>②</w:t>
      </w:r>
      <w:r>
        <w:rPr>
          <w:rFonts w:ascii="宋体" w:cs="MS UI Gothic"/>
          <w:kern w:val="0"/>
          <w:szCs w:val="24"/>
        </w:rPr>
        <w:t>是反光</w:t>
      </w:r>
      <w:r>
        <w:rPr>
          <w:rFonts w:ascii="宋体" w:cs="PMingLiU"/>
          <w:kern w:val="0"/>
          <w:szCs w:val="24"/>
        </w:rPr>
        <w:t>镜</w:t>
      </w:r>
      <w:r>
        <w:rPr>
          <w:rFonts w:ascii="宋体" w:cs="MS UI Gothic"/>
          <w:kern w:val="0"/>
          <w:szCs w:val="24"/>
        </w:rPr>
        <w:t>、</w:t>
      </w:r>
      <w:r>
        <w:rPr>
          <w:rFonts w:ascii="宋体"/>
          <w:kern w:val="0"/>
          <w:szCs w:val="24"/>
        </w:rPr>
        <w:t>③</w:t>
      </w:r>
      <w:r>
        <w:rPr>
          <w:rFonts w:ascii="宋体" w:cs="MS UI Gothic"/>
          <w:kern w:val="0"/>
          <w:szCs w:val="24"/>
        </w:rPr>
        <w:t>是粗准焦螺旋、</w:t>
      </w:r>
      <w:r>
        <w:rPr>
          <w:rFonts w:ascii="宋体"/>
          <w:kern w:val="0"/>
          <w:szCs w:val="24"/>
        </w:rPr>
        <w:t>④</w:t>
      </w:r>
      <w:r>
        <w:rPr>
          <w:rFonts w:ascii="宋体" w:cs="MS UI Gothic"/>
          <w:kern w:val="0"/>
          <w:szCs w:val="24"/>
        </w:rPr>
        <w:t>是</w:t>
      </w:r>
      <w:r>
        <w:rPr>
          <w:rFonts w:ascii="宋体" w:cs="PMingLiU"/>
          <w:kern w:val="0"/>
          <w:szCs w:val="24"/>
        </w:rPr>
        <w:t>细</w:t>
      </w:r>
      <w:r>
        <w:rPr>
          <w:rFonts w:ascii="宋体" w:cs="MS UI Gothic"/>
          <w:kern w:val="0"/>
          <w:szCs w:val="24"/>
        </w:rPr>
        <w:t>准焦螺旋，解答即可。</w:t>
      </w:r>
      <w:r>
        <w:rPr>
          <w:rFonts w:ascii="宋体" w:cs="Times New Roman"/>
          <w:kern w:val="0"/>
          <w:szCs w:val="24"/>
        </w:rPr>
        <w:br w:type="textWrapping"/>
      </w:r>
      <w:r>
        <w:rPr>
          <w:rFonts w:ascii="宋体" w:cs="MS UI Gothic"/>
          <w:kern w:val="0"/>
          <w:szCs w:val="24"/>
        </w:rPr>
        <w:t>掌握</w:t>
      </w:r>
      <w:r>
        <w:rPr>
          <w:rFonts w:ascii="宋体" w:cs="PMingLiU"/>
          <w:kern w:val="0"/>
          <w:szCs w:val="24"/>
        </w:rPr>
        <w:t>显</w:t>
      </w:r>
      <w:r>
        <w:rPr>
          <w:rFonts w:ascii="宋体" w:cs="MS UI Gothic"/>
          <w:kern w:val="0"/>
          <w:szCs w:val="24"/>
        </w:rPr>
        <w:t>微</w:t>
      </w:r>
      <w:r>
        <w:rPr>
          <w:rFonts w:ascii="宋体" w:cs="PMingLiU"/>
          <w:kern w:val="0"/>
          <w:szCs w:val="24"/>
        </w:rPr>
        <w:t>镜</w:t>
      </w:r>
      <w:r>
        <w:rPr>
          <w:rFonts w:ascii="宋体" w:cs="MS UI Gothic"/>
          <w:kern w:val="0"/>
          <w:szCs w:val="24"/>
        </w:rPr>
        <w:t>的使用方法及</w:t>
      </w:r>
      <w:r>
        <w:rPr>
          <w:rFonts w:ascii="宋体" w:cs="PMingLiU"/>
          <w:kern w:val="0"/>
          <w:szCs w:val="24"/>
        </w:rPr>
        <w:t>临时</w:t>
      </w:r>
      <w:r>
        <w:rPr>
          <w:rFonts w:ascii="宋体" w:cs="MS UI Gothic"/>
          <w:kern w:val="0"/>
          <w:szCs w:val="24"/>
        </w:rPr>
        <w:t>装片的制造</w:t>
      </w:r>
      <w:r>
        <w:rPr>
          <w:rFonts w:ascii="宋体" w:cs="PMingLiU"/>
          <w:kern w:val="0"/>
          <w:szCs w:val="24"/>
        </w:rPr>
        <w:t>过</w:t>
      </w:r>
      <w:r>
        <w:rPr>
          <w:rFonts w:ascii="宋体" w:cs="MS UI Gothic"/>
          <w:kern w:val="0"/>
          <w:szCs w:val="24"/>
        </w:rPr>
        <w:t>程是解</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w:t>
      </w:r>
    </w:p>
    <w:p w14:paraId="69F03923">
      <w:pPr>
        <w:textAlignment w:val="center"/>
        <w:rPr>
          <w:rFonts w:ascii="宋体" w:cs="宋体"/>
          <w:kern w:val="0"/>
          <w:szCs w:val="21"/>
        </w:rPr>
      </w:pPr>
      <w:r>
        <w:rPr>
          <w:rFonts w:ascii="宋体" w:cs="Times New Roman"/>
          <w:color w:val="3333FF"/>
          <w:kern w:val="0"/>
          <w:szCs w:val="24"/>
        </w:rPr>
        <w:t>4.</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383D5467">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、心</w:t>
      </w:r>
      <w:r>
        <w:rPr>
          <w:rFonts w:ascii="宋体" w:cs="PMingLiU"/>
          <w:kern w:val="0"/>
          <w:szCs w:val="24"/>
        </w:rPr>
        <w:t>脏</w:t>
      </w:r>
      <w:r>
        <w:rPr>
          <w:rFonts w:ascii="宋体" w:cs="MS UI Gothic"/>
          <w:kern w:val="0"/>
          <w:szCs w:val="24"/>
        </w:rPr>
        <w:t>是血液循</w:t>
      </w:r>
      <w:r>
        <w:rPr>
          <w:rFonts w:ascii="宋体" w:cs="PMingLiU"/>
          <w:kern w:val="0"/>
          <w:szCs w:val="24"/>
        </w:rPr>
        <w:t>环</w:t>
      </w:r>
      <w:r>
        <w:rPr>
          <w:rFonts w:ascii="宋体" w:cs="MS UI Gothic"/>
          <w:kern w:val="0"/>
          <w:szCs w:val="24"/>
        </w:rPr>
        <w:t>的</w:t>
      </w:r>
      <w:r>
        <w:rPr>
          <w:rFonts w:ascii="宋体" w:cs="PMingLiU"/>
          <w:kern w:val="0"/>
          <w:szCs w:val="24"/>
        </w:rPr>
        <w:t>动</w:t>
      </w:r>
      <w:r>
        <w:rPr>
          <w:rFonts w:ascii="宋体" w:cs="MS UI Gothic"/>
          <w:kern w:val="0"/>
          <w:szCs w:val="24"/>
        </w:rPr>
        <w:t>力器官，</w:t>
      </w:r>
      <w:r>
        <w:rPr>
          <w:rFonts w:ascii="宋体" w:cs="PMingLiU"/>
          <w:kern w:val="0"/>
          <w:szCs w:val="24"/>
        </w:rPr>
        <w:t>经过</w:t>
      </w:r>
      <w:r>
        <w:rPr>
          <w:rFonts w:ascii="宋体" w:cs="MS UI Gothic"/>
          <w:kern w:val="0"/>
          <w:szCs w:val="24"/>
        </w:rPr>
        <w:t>心</w:t>
      </w:r>
      <w:r>
        <w:rPr>
          <w:rFonts w:ascii="宋体" w:cs="PMingLiU"/>
          <w:kern w:val="0"/>
          <w:szCs w:val="24"/>
        </w:rPr>
        <w:t>脏</w:t>
      </w:r>
      <w:r>
        <w:rPr>
          <w:rFonts w:ascii="宋体" w:cs="MS UI Gothic"/>
          <w:kern w:val="0"/>
          <w:szCs w:val="24"/>
        </w:rPr>
        <w:t>，血液中的氧含量没有</w:t>
      </w:r>
      <w:r>
        <w:rPr>
          <w:rFonts w:ascii="宋体" w:cs="PMingLiU"/>
          <w:kern w:val="0"/>
          <w:szCs w:val="24"/>
        </w:rPr>
        <w:t>发</w:t>
      </w:r>
      <w:r>
        <w:rPr>
          <w:rFonts w:ascii="宋体" w:cs="MS UI Gothic"/>
          <w:kern w:val="0"/>
          <w:szCs w:val="24"/>
        </w:rPr>
        <w:t>生</w:t>
      </w:r>
      <w:r>
        <w:rPr>
          <w:rFonts w:ascii="宋体" w:cs="PMingLiU"/>
          <w:kern w:val="0"/>
          <w:szCs w:val="24"/>
        </w:rPr>
        <w:t>变</w:t>
      </w:r>
      <w:r>
        <w:rPr>
          <w:rFonts w:ascii="宋体" w:cs="MS UI Gothic"/>
          <w:kern w:val="0"/>
          <w:szCs w:val="24"/>
        </w:rPr>
        <w:t>化，</w:t>
      </w:r>
      <w:r>
        <w:rPr>
          <w:rFonts w:ascii="宋体" w:cs="Times New Roman"/>
          <w:kern w:val="0"/>
          <w:szCs w:val="24"/>
        </w:rPr>
        <w:t>A</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B</w:t>
      </w:r>
      <w:r>
        <w:rPr>
          <w:rFonts w:ascii="宋体" w:cs="MS UI Gothic"/>
          <w:kern w:val="0"/>
          <w:szCs w:val="24"/>
        </w:rPr>
        <w:t>、</w:t>
      </w:r>
      <w:r>
        <w:rPr>
          <w:rFonts w:ascii="宋体" w:cs="PMingLiU"/>
          <w:kern w:val="0"/>
          <w:szCs w:val="24"/>
        </w:rPr>
        <w:t>肾脏</w:t>
      </w:r>
      <w:r>
        <w:rPr>
          <w:rFonts w:ascii="宋体" w:cs="MS UI Gothic"/>
          <w:kern w:val="0"/>
          <w:szCs w:val="24"/>
        </w:rPr>
        <w:t>是泌尿系</w:t>
      </w:r>
      <w:r>
        <w:rPr>
          <w:rFonts w:ascii="宋体" w:cs="PMingLiU"/>
          <w:kern w:val="0"/>
          <w:szCs w:val="24"/>
        </w:rPr>
        <w:t>统</w:t>
      </w:r>
      <w:r>
        <w:rPr>
          <w:rFonts w:ascii="宋体" w:cs="MS UI Gothic"/>
          <w:kern w:val="0"/>
          <w:szCs w:val="24"/>
        </w:rPr>
        <w:t>的主要器官，尿的形成要</w:t>
      </w:r>
      <w:r>
        <w:rPr>
          <w:rFonts w:ascii="宋体" w:cs="PMingLiU"/>
          <w:kern w:val="0"/>
          <w:szCs w:val="24"/>
        </w:rPr>
        <w:t>经过肾</w:t>
      </w:r>
      <w:r>
        <w:rPr>
          <w:rFonts w:ascii="宋体" w:cs="MS UI Gothic"/>
          <w:kern w:val="0"/>
          <w:szCs w:val="24"/>
        </w:rPr>
        <w:t>小球的</w:t>
      </w:r>
      <w:r>
        <w:rPr>
          <w:rFonts w:ascii="宋体" w:cs="PMingLiU"/>
          <w:kern w:val="0"/>
          <w:szCs w:val="24"/>
        </w:rPr>
        <w:t>滤过</w:t>
      </w:r>
      <w:r>
        <w:rPr>
          <w:rFonts w:ascii="宋体" w:cs="MS UI Gothic"/>
          <w:kern w:val="0"/>
          <w:szCs w:val="24"/>
        </w:rPr>
        <w:t>和</w:t>
      </w:r>
      <w:r>
        <w:rPr>
          <w:rFonts w:ascii="宋体" w:cs="PMingLiU"/>
          <w:kern w:val="0"/>
          <w:szCs w:val="24"/>
        </w:rPr>
        <w:t>肾</w:t>
      </w:r>
      <w:r>
        <w:rPr>
          <w:rFonts w:ascii="宋体" w:cs="MS UI Gothic"/>
          <w:kern w:val="0"/>
          <w:szCs w:val="24"/>
        </w:rPr>
        <w:t>小管的重吸收作用。当血液流</w:t>
      </w:r>
      <w:r>
        <w:rPr>
          <w:rFonts w:ascii="宋体" w:cs="PMingLiU"/>
          <w:kern w:val="0"/>
          <w:szCs w:val="24"/>
        </w:rPr>
        <w:t>经肾</w:t>
      </w:r>
      <w:r>
        <w:rPr>
          <w:rFonts w:ascii="宋体" w:cs="MS UI Gothic"/>
          <w:kern w:val="0"/>
          <w:szCs w:val="24"/>
        </w:rPr>
        <w:t>小球</w:t>
      </w:r>
      <w:r>
        <w:rPr>
          <w:rFonts w:ascii="宋体" w:cs="PMingLiU"/>
          <w:kern w:val="0"/>
          <w:szCs w:val="24"/>
        </w:rPr>
        <w:t>时</w:t>
      </w:r>
      <w:r>
        <w:rPr>
          <w:rFonts w:ascii="宋体" w:cs="MS UI Gothic"/>
          <w:kern w:val="0"/>
          <w:szCs w:val="24"/>
        </w:rPr>
        <w:t>，除了血</w:t>
      </w:r>
      <w:r>
        <w:rPr>
          <w:rFonts w:ascii="宋体" w:cs="PMingLiU"/>
          <w:kern w:val="0"/>
          <w:szCs w:val="24"/>
        </w:rPr>
        <w:t>细</w:t>
      </w:r>
      <w:r>
        <w:rPr>
          <w:rFonts w:ascii="宋体" w:cs="MS UI Gothic"/>
          <w:kern w:val="0"/>
          <w:szCs w:val="24"/>
        </w:rPr>
        <w:t>胞和大分子的蛋白</w:t>
      </w:r>
      <w:r>
        <w:rPr>
          <w:rFonts w:ascii="宋体" w:cs="PMingLiU"/>
          <w:kern w:val="0"/>
          <w:szCs w:val="24"/>
        </w:rPr>
        <w:t>质</w:t>
      </w:r>
      <w:r>
        <w:rPr>
          <w:rFonts w:ascii="宋体" w:cs="MS UI Gothic"/>
          <w:kern w:val="0"/>
          <w:szCs w:val="24"/>
        </w:rPr>
        <w:t>外，其他的如水、无机</w:t>
      </w:r>
      <w:r>
        <w:rPr>
          <w:rFonts w:ascii="宋体" w:cs="PMingLiU"/>
          <w:kern w:val="0"/>
          <w:szCs w:val="24"/>
        </w:rPr>
        <w:t>盐</w:t>
      </w:r>
      <w:r>
        <w:rPr>
          <w:rFonts w:ascii="宋体" w:cs="MS UI Gothic"/>
          <w:kern w:val="0"/>
          <w:szCs w:val="24"/>
        </w:rPr>
        <w:t>、尿素、葡萄糖会</w:t>
      </w:r>
      <w:r>
        <w:rPr>
          <w:rFonts w:ascii="宋体" w:cs="PMingLiU"/>
          <w:kern w:val="0"/>
          <w:szCs w:val="24"/>
        </w:rPr>
        <w:t>滤过</w:t>
      </w:r>
      <w:r>
        <w:rPr>
          <w:rFonts w:ascii="宋体" w:cs="MS UI Gothic"/>
          <w:kern w:val="0"/>
          <w:szCs w:val="24"/>
        </w:rPr>
        <w:t>到</w:t>
      </w:r>
      <w:r>
        <w:rPr>
          <w:rFonts w:ascii="宋体" w:cs="PMingLiU"/>
          <w:kern w:val="0"/>
          <w:szCs w:val="24"/>
        </w:rPr>
        <w:t>肾</w:t>
      </w:r>
      <w:r>
        <w:rPr>
          <w:rFonts w:ascii="宋体" w:cs="MS UI Gothic"/>
          <w:kern w:val="0"/>
          <w:szCs w:val="24"/>
        </w:rPr>
        <w:t>小囊腔形成原尿；当原尿流</w:t>
      </w:r>
      <w:r>
        <w:rPr>
          <w:rFonts w:ascii="宋体" w:cs="PMingLiU"/>
          <w:kern w:val="0"/>
          <w:szCs w:val="24"/>
        </w:rPr>
        <w:t>经肾</w:t>
      </w:r>
      <w:r>
        <w:rPr>
          <w:rFonts w:ascii="宋体" w:cs="MS UI Gothic"/>
          <w:kern w:val="0"/>
          <w:szCs w:val="24"/>
        </w:rPr>
        <w:t>小管</w:t>
      </w:r>
      <w:r>
        <w:rPr>
          <w:rFonts w:ascii="宋体" w:cs="PMingLiU"/>
          <w:kern w:val="0"/>
          <w:szCs w:val="24"/>
        </w:rPr>
        <w:t>时</w:t>
      </w:r>
      <w:r>
        <w:rPr>
          <w:rFonts w:ascii="宋体" w:cs="MS UI Gothic"/>
          <w:kern w:val="0"/>
          <w:szCs w:val="24"/>
        </w:rPr>
        <w:t>，其中大部分水、部分无机</w:t>
      </w:r>
      <w:r>
        <w:rPr>
          <w:rFonts w:ascii="宋体" w:cs="PMingLiU"/>
          <w:kern w:val="0"/>
          <w:szCs w:val="24"/>
        </w:rPr>
        <w:t>盐</w:t>
      </w:r>
      <w:r>
        <w:rPr>
          <w:rFonts w:ascii="宋体" w:cs="MS UI Gothic"/>
          <w:kern w:val="0"/>
          <w:szCs w:val="24"/>
        </w:rPr>
        <w:t>和全部的葡萄糖被重新吸收回血液，而剩下的如尿素、一部分无机</w:t>
      </w:r>
      <w:r>
        <w:rPr>
          <w:rFonts w:ascii="宋体" w:cs="PMingLiU"/>
          <w:kern w:val="0"/>
          <w:szCs w:val="24"/>
        </w:rPr>
        <w:t>盐</w:t>
      </w:r>
      <w:r>
        <w:rPr>
          <w:rFonts w:ascii="宋体" w:cs="MS UI Gothic"/>
          <w:kern w:val="0"/>
          <w:szCs w:val="24"/>
        </w:rPr>
        <w:t>和水等由</w:t>
      </w:r>
      <w:r>
        <w:rPr>
          <w:rFonts w:ascii="宋体" w:cs="PMingLiU"/>
          <w:kern w:val="0"/>
          <w:szCs w:val="24"/>
        </w:rPr>
        <w:t>肾</w:t>
      </w:r>
      <w:r>
        <w:rPr>
          <w:rFonts w:ascii="宋体" w:cs="MS UI Gothic"/>
          <w:kern w:val="0"/>
          <w:szCs w:val="24"/>
        </w:rPr>
        <w:t>小管流出形成尿液。原尿中有葡萄糖，尿液中没有葡萄糖，</w:t>
      </w:r>
      <w:r>
        <w:rPr>
          <w:rFonts w:ascii="宋体" w:cs="Times New Roman"/>
          <w:kern w:val="0"/>
          <w:szCs w:val="24"/>
        </w:rPr>
        <w:t>B</w:t>
      </w:r>
      <w:r>
        <w:rPr>
          <w:rFonts w:ascii="宋体" w:cs="MS UI Gothic"/>
          <w:kern w:val="0"/>
          <w:szCs w:val="24"/>
        </w:rPr>
        <w:t>正确；</w:t>
      </w:r>
      <w:r>
        <w:rPr>
          <w:rFonts w:ascii="宋体" w:cs="Times New Roman"/>
          <w:kern w:val="0"/>
          <w:szCs w:val="24"/>
        </w:rPr>
        <w:br w:type="textWrapping"/>
      </w:r>
      <w:r>
        <w:rPr>
          <w:rFonts w:ascii="宋体" w:cs="Times New Roman"/>
          <w:kern w:val="0"/>
          <w:szCs w:val="24"/>
        </w:rPr>
        <w:t>C</w:t>
      </w:r>
      <w:r>
        <w:rPr>
          <w:rFonts w:ascii="宋体" w:cs="MS UI Gothic"/>
          <w:kern w:val="0"/>
          <w:szCs w:val="24"/>
        </w:rPr>
        <w:t>、呼出的气体与吸入的气体相比</w:t>
      </w:r>
      <w:r>
        <w:rPr>
          <w:rFonts w:ascii="宋体" w:cs="PMingLiU"/>
          <w:kern w:val="0"/>
          <w:szCs w:val="24"/>
        </w:rPr>
        <w:t>较</w:t>
      </w:r>
      <w:r>
        <w:rPr>
          <w:rFonts w:ascii="宋体" w:cs="MS UI Gothic"/>
          <w:kern w:val="0"/>
          <w:szCs w:val="24"/>
        </w:rPr>
        <w:t>，二氧化碳增多了，氧减少了。</w:t>
      </w:r>
      <w:r>
        <w:rPr>
          <w:rFonts w:ascii="宋体" w:cs="Times New Roman"/>
          <w:kern w:val="0"/>
          <w:szCs w:val="24"/>
        </w:rPr>
        <w:t>C</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D</w:t>
      </w:r>
      <w:r>
        <w:rPr>
          <w:rFonts w:ascii="宋体" w:cs="MS UI Gothic"/>
          <w:kern w:val="0"/>
          <w:szCs w:val="24"/>
        </w:rPr>
        <w:t>、胰腺分泌的胰液中含多种消化</w:t>
      </w:r>
      <w:r>
        <w:rPr>
          <w:rFonts w:ascii="宋体" w:cs="PMingLiU"/>
          <w:kern w:val="0"/>
          <w:szCs w:val="24"/>
        </w:rPr>
        <w:t>酶</w:t>
      </w:r>
      <w:r>
        <w:rPr>
          <w:rFonts w:ascii="宋体" w:cs="MS UI Gothic"/>
          <w:kern w:val="0"/>
          <w:szCs w:val="24"/>
        </w:rPr>
        <w:t>，</w:t>
      </w:r>
      <w:r>
        <w:rPr>
          <w:rFonts w:ascii="宋体" w:cs="Times New Roman"/>
          <w:kern w:val="0"/>
          <w:szCs w:val="24"/>
        </w:rPr>
        <w:t>D</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）心</w:t>
      </w:r>
      <w:r>
        <w:rPr>
          <w:rFonts w:ascii="宋体" w:cs="PMingLiU"/>
          <w:kern w:val="0"/>
          <w:szCs w:val="24"/>
        </w:rPr>
        <w:t>脏</w:t>
      </w:r>
      <w:r>
        <w:rPr>
          <w:rFonts w:ascii="宋体" w:cs="MS UI Gothic"/>
          <w:kern w:val="0"/>
          <w:szCs w:val="24"/>
        </w:rPr>
        <w:t>是血液循</w:t>
      </w:r>
      <w:r>
        <w:rPr>
          <w:rFonts w:ascii="宋体" w:cs="PMingLiU"/>
          <w:kern w:val="0"/>
          <w:szCs w:val="24"/>
        </w:rPr>
        <w:t>环</w:t>
      </w:r>
      <w:r>
        <w:rPr>
          <w:rFonts w:ascii="宋体" w:cs="MS UI Gothic"/>
          <w:kern w:val="0"/>
          <w:szCs w:val="24"/>
        </w:rPr>
        <w:t>的</w:t>
      </w:r>
      <w:r>
        <w:rPr>
          <w:rFonts w:ascii="宋体" w:cs="PMingLiU"/>
          <w:kern w:val="0"/>
          <w:szCs w:val="24"/>
        </w:rPr>
        <w:t>动</w:t>
      </w:r>
      <w:r>
        <w:rPr>
          <w:rFonts w:ascii="宋体" w:cs="MS UI Gothic"/>
          <w:kern w:val="0"/>
          <w:szCs w:val="24"/>
        </w:rPr>
        <w:t>力器官。</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PMingLiU"/>
          <w:kern w:val="0"/>
          <w:szCs w:val="24"/>
        </w:rPr>
        <w:t>肾</w:t>
      </w:r>
      <w:r>
        <w:rPr>
          <w:rFonts w:ascii="宋体" w:cs="MS UI Gothic"/>
          <w:kern w:val="0"/>
          <w:szCs w:val="24"/>
        </w:rPr>
        <w:t>是泌尿系</w:t>
      </w:r>
      <w:r>
        <w:rPr>
          <w:rFonts w:ascii="宋体" w:cs="PMingLiU"/>
          <w:kern w:val="0"/>
          <w:szCs w:val="24"/>
        </w:rPr>
        <w:t>统</w:t>
      </w:r>
      <w:r>
        <w:rPr>
          <w:rFonts w:ascii="宋体" w:cs="MS UI Gothic"/>
          <w:kern w:val="0"/>
          <w:szCs w:val="24"/>
        </w:rPr>
        <w:t>的主要器官。</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）肺是呼吸系</w:t>
      </w:r>
      <w:r>
        <w:rPr>
          <w:rFonts w:ascii="宋体" w:cs="PMingLiU"/>
          <w:kern w:val="0"/>
          <w:szCs w:val="24"/>
        </w:rPr>
        <w:t>统</w:t>
      </w:r>
      <w:r>
        <w:rPr>
          <w:rFonts w:ascii="宋体" w:cs="MS UI Gothic"/>
          <w:kern w:val="0"/>
          <w:szCs w:val="24"/>
        </w:rPr>
        <w:t>的主要器官。</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）胰腺既是内分泌腺又是外分泌腺。</w:t>
      </w:r>
      <w:r>
        <w:rPr>
          <w:rFonts w:ascii="宋体" w:cs="Times New Roman"/>
          <w:kern w:val="0"/>
          <w:szCs w:val="24"/>
        </w:rPr>
        <w:br w:type="textWrapping"/>
      </w:r>
      <w:r>
        <w:rPr>
          <w:rFonts w:ascii="宋体" w:cs="MS UI Gothic"/>
          <w:kern w:val="0"/>
          <w:szCs w:val="24"/>
        </w:rPr>
        <w:t>解</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是掌握人体各个器官的功能。</w:t>
      </w:r>
    </w:p>
    <w:p w14:paraId="484037CA">
      <w:pPr>
        <w:textAlignment w:val="center"/>
        <w:rPr>
          <w:rFonts w:ascii="宋体" w:cs="宋体"/>
          <w:kern w:val="0"/>
          <w:szCs w:val="21"/>
        </w:rPr>
      </w:pPr>
      <w:r>
        <w:rPr>
          <w:rFonts w:ascii="宋体" w:cs="Times New Roman"/>
          <w:color w:val="3333FF"/>
          <w:kern w:val="0"/>
          <w:szCs w:val="24"/>
        </w:rPr>
        <w:t>5.</w:t>
      </w:r>
      <w:r>
        <w:rPr>
          <w:rFonts w:ascii="宋体" w:cs="宋体"/>
          <w:color w:val="3333FF"/>
          <w:kern w:val="0"/>
          <w:szCs w:val="21"/>
        </w:rPr>
        <w:t>【答案】</w:t>
      </w:r>
      <w:r>
        <w:rPr>
          <w:rFonts w:ascii="宋体" w:cs="宋体"/>
          <w:kern w:val="0"/>
          <w:szCs w:val="21"/>
        </w:rPr>
        <w:t>分化</w:t>
      </w:r>
      <w:r>
        <w:rPr>
          <w:rFonts w:ascii="宋体" w:cs="Times New Roman"/>
          <w:kern w:val="0"/>
          <w:szCs w:val="21"/>
        </w:rPr>
        <w:t xml:space="preserve">   </w:t>
      </w:r>
      <w:r>
        <w:rPr>
          <w:rFonts w:ascii="宋体" w:cs="宋体"/>
          <w:kern w:val="0"/>
          <w:szCs w:val="21"/>
        </w:rPr>
        <w:t>抗原</w:t>
      </w:r>
      <w:r>
        <w:rPr>
          <w:rFonts w:ascii="宋体" w:cs="宋体"/>
          <w:kern w:val="0"/>
          <w:szCs w:val="21"/>
        </w:rPr>
        <w:br w:type="textWrapping"/>
      </w:r>
      <w:r>
        <w:rPr>
          <w:rFonts w:ascii="宋体" w:cs="宋体"/>
          <w:color w:val="3333FF"/>
          <w:kern w:val="0"/>
          <w:szCs w:val="21"/>
        </w:rPr>
        <w:t>【解析】</w:t>
      </w:r>
    </w:p>
    <w:p w14:paraId="4FBB84A0">
      <w:pPr>
        <w:textAlignment w:val="center"/>
        <w:rPr>
          <w:rFonts w:ascii="宋体" w:cs="Times New Roman"/>
          <w:kern w:val="0"/>
          <w:szCs w:val="24"/>
        </w:rPr>
      </w:pPr>
      <w:r>
        <w:rPr>
          <w:rFonts w:ascii="宋体" w:cs="MS UI Gothic"/>
          <w:kern w:val="0"/>
          <w:szCs w:val="24"/>
        </w:rPr>
        <w:t>解：</w:t>
      </w:r>
      <w:r>
        <w:rPr>
          <w:rFonts w:ascii="宋体" w:cs="Times New Roman"/>
          <w:kern w:val="0"/>
          <w:szCs w:val="24"/>
        </w:rPr>
        <w:t>2019</w:t>
      </w:r>
      <w:r>
        <w:rPr>
          <w:rFonts w:ascii="宋体" w:cs="MS UI Gothic"/>
          <w:kern w:val="0"/>
          <w:szCs w:val="24"/>
        </w:rPr>
        <w:t>年</w:t>
      </w:r>
      <w:r>
        <w:rPr>
          <w:rFonts w:ascii="宋体" w:cs="Times New Roman"/>
          <w:kern w:val="0"/>
          <w:szCs w:val="24"/>
        </w:rPr>
        <w:t>4</w:t>
      </w:r>
      <w:r>
        <w:rPr>
          <w:rFonts w:ascii="宋体" w:cs="MS UI Gothic"/>
          <w:kern w:val="0"/>
          <w:szCs w:val="24"/>
        </w:rPr>
        <w:t>月，科学家借助基因改造技</w:t>
      </w:r>
      <w:r>
        <w:rPr>
          <w:rFonts w:ascii="宋体" w:cs="PMingLiU"/>
          <w:kern w:val="0"/>
          <w:szCs w:val="24"/>
        </w:rPr>
        <w:t>术</w:t>
      </w:r>
      <w:r>
        <w:rPr>
          <w:rFonts w:ascii="宋体" w:cs="MS UI Gothic"/>
          <w:kern w:val="0"/>
          <w:szCs w:val="24"/>
        </w:rPr>
        <w:t>，将病人自身体内</w:t>
      </w:r>
      <w:r>
        <w:rPr>
          <w:rFonts w:ascii="宋体" w:cs="PMingLiU"/>
          <w:kern w:val="0"/>
          <w:szCs w:val="24"/>
        </w:rPr>
        <w:t>细</w:t>
      </w:r>
      <w:r>
        <w:rPr>
          <w:rFonts w:ascii="宋体" w:cs="MS UI Gothic"/>
          <w:kern w:val="0"/>
          <w:szCs w:val="24"/>
        </w:rPr>
        <w:t>胞</w:t>
      </w:r>
      <w:r>
        <w:rPr>
          <w:rFonts w:ascii="宋体" w:cs="PMingLiU"/>
          <w:kern w:val="0"/>
          <w:szCs w:val="24"/>
        </w:rPr>
        <w:t>变</w:t>
      </w:r>
      <w:r>
        <w:rPr>
          <w:rFonts w:ascii="宋体" w:cs="MS UI Gothic"/>
          <w:kern w:val="0"/>
          <w:szCs w:val="24"/>
        </w:rPr>
        <w:t>成干</w:t>
      </w:r>
      <w:r>
        <w:rPr>
          <w:rFonts w:ascii="宋体" w:cs="PMingLiU"/>
          <w:kern w:val="0"/>
          <w:szCs w:val="24"/>
        </w:rPr>
        <w:t>细</w:t>
      </w:r>
      <w:r>
        <w:rPr>
          <w:rFonts w:ascii="宋体" w:cs="MS UI Gothic"/>
          <w:kern w:val="0"/>
          <w:szCs w:val="24"/>
        </w:rPr>
        <w:t>胞，</w:t>
      </w:r>
      <w:r>
        <w:rPr>
          <w:rFonts w:ascii="宋体" w:cs="PMingLiU"/>
          <w:kern w:val="0"/>
          <w:szCs w:val="24"/>
        </w:rPr>
        <w:t>让这</w:t>
      </w:r>
      <w:r>
        <w:rPr>
          <w:rFonts w:ascii="宋体" w:cs="MS UI Gothic"/>
          <w:kern w:val="0"/>
          <w:szCs w:val="24"/>
        </w:rPr>
        <w:t>些干</w:t>
      </w:r>
      <w:r>
        <w:rPr>
          <w:rFonts w:ascii="宋体" w:cs="PMingLiU"/>
          <w:kern w:val="0"/>
          <w:szCs w:val="24"/>
        </w:rPr>
        <w:t>细</w:t>
      </w:r>
      <w:r>
        <w:rPr>
          <w:rFonts w:ascii="宋体" w:cs="MS UI Gothic"/>
          <w:kern w:val="0"/>
          <w:szCs w:val="24"/>
        </w:rPr>
        <w:t>胞分化成心肌</w:t>
      </w:r>
      <w:r>
        <w:rPr>
          <w:rFonts w:ascii="宋体" w:cs="PMingLiU"/>
          <w:kern w:val="0"/>
          <w:szCs w:val="24"/>
        </w:rPr>
        <w:t>细</w:t>
      </w:r>
      <w:r>
        <w:rPr>
          <w:rFonts w:ascii="宋体" w:cs="MS UI Gothic"/>
          <w:kern w:val="0"/>
          <w:szCs w:val="24"/>
        </w:rPr>
        <w:t>胞和可生成血管的</w:t>
      </w:r>
      <w:r>
        <w:rPr>
          <w:rFonts w:ascii="宋体" w:cs="PMingLiU"/>
          <w:kern w:val="0"/>
          <w:szCs w:val="24"/>
        </w:rPr>
        <w:t>细</w:t>
      </w:r>
      <w:r>
        <w:rPr>
          <w:rFonts w:ascii="宋体" w:cs="MS UI Gothic"/>
          <w:kern w:val="0"/>
          <w:szCs w:val="24"/>
        </w:rPr>
        <w:t>胞，制成</w:t>
      </w:r>
      <w:r>
        <w:rPr>
          <w:rFonts w:ascii="宋体" w:cs="Times New Roman"/>
          <w:kern w:val="0"/>
          <w:szCs w:val="24"/>
        </w:rPr>
        <w:t>“</w:t>
      </w:r>
      <w:r>
        <w:rPr>
          <w:rFonts w:ascii="宋体" w:cs="MS UI Gothic"/>
          <w:kern w:val="0"/>
          <w:szCs w:val="24"/>
        </w:rPr>
        <w:t>生物墨水</w:t>
      </w:r>
      <w:r>
        <w:rPr>
          <w:rFonts w:ascii="宋体" w:cs="Times New Roman"/>
          <w:kern w:val="0"/>
          <w:szCs w:val="24"/>
        </w:rPr>
        <w:t>”</w:t>
      </w:r>
      <w:r>
        <w:rPr>
          <w:rFonts w:ascii="宋体" w:cs="MS UI Gothic"/>
          <w:kern w:val="0"/>
          <w:szCs w:val="24"/>
        </w:rPr>
        <w:t>，成功打印出</w:t>
      </w:r>
      <w:r>
        <w:rPr>
          <w:rFonts w:ascii="宋体" w:cs="Times New Roman"/>
          <w:kern w:val="0"/>
          <w:szCs w:val="24"/>
        </w:rPr>
        <w:t>“</w:t>
      </w:r>
      <w:r>
        <w:rPr>
          <w:rFonts w:ascii="宋体" w:cs="MS UI Gothic"/>
          <w:kern w:val="0"/>
          <w:szCs w:val="24"/>
        </w:rPr>
        <w:t>完整</w:t>
      </w:r>
      <w:r>
        <w:rPr>
          <w:rFonts w:ascii="宋体" w:cs="Times New Roman"/>
          <w:kern w:val="0"/>
          <w:szCs w:val="24"/>
        </w:rPr>
        <w:t>“</w:t>
      </w:r>
      <w:r>
        <w:rPr>
          <w:rFonts w:ascii="宋体" w:cs="MS UI Gothic"/>
          <w:kern w:val="0"/>
          <w:szCs w:val="24"/>
        </w:rPr>
        <w:t>的</w:t>
      </w:r>
      <w:r>
        <w:rPr>
          <w:rFonts w:ascii="宋体" w:cs="Times New Roman"/>
          <w:kern w:val="0"/>
          <w:szCs w:val="24"/>
        </w:rPr>
        <w:t>3D</w:t>
      </w:r>
      <w:r>
        <w:rPr>
          <w:rFonts w:ascii="宋体" w:cs="MS UI Gothic"/>
          <w:kern w:val="0"/>
          <w:szCs w:val="24"/>
        </w:rPr>
        <w:t>心</w:t>
      </w:r>
      <w:r>
        <w:rPr>
          <w:rFonts w:ascii="宋体" w:cs="PMingLiU"/>
          <w:kern w:val="0"/>
          <w:szCs w:val="24"/>
        </w:rPr>
        <w:t>脏</w:t>
      </w:r>
      <w:r>
        <w:rPr>
          <w:rFonts w:ascii="宋体" w:cs="MS UI Gothic"/>
          <w:kern w:val="0"/>
          <w:szCs w:val="24"/>
        </w:rPr>
        <w:t>，由于</w:t>
      </w:r>
      <w:r>
        <w:rPr>
          <w:rFonts w:ascii="宋体" w:cs="Times New Roman"/>
          <w:kern w:val="0"/>
          <w:szCs w:val="24"/>
        </w:rPr>
        <w:t>3D</w:t>
      </w:r>
      <w:r>
        <w:rPr>
          <w:rFonts w:ascii="宋体" w:cs="MS UI Gothic"/>
          <w:kern w:val="0"/>
          <w:szCs w:val="24"/>
        </w:rPr>
        <w:t>心</w:t>
      </w:r>
      <w:r>
        <w:rPr>
          <w:rFonts w:ascii="宋体" w:cs="PMingLiU"/>
          <w:kern w:val="0"/>
          <w:szCs w:val="24"/>
        </w:rPr>
        <w:t>脏</w:t>
      </w:r>
      <w:r>
        <w:rPr>
          <w:rFonts w:ascii="宋体" w:cs="MS UI Gothic"/>
          <w:kern w:val="0"/>
          <w:szCs w:val="24"/>
        </w:rPr>
        <w:t>的原材料来自病人自身，有望攻克心</w:t>
      </w:r>
      <w:r>
        <w:rPr>
          <w:rFonts w:ascii="宋体" w:cs="PMingLiU"/>
          <w:kern w:val="0"/>
          <w:szCs w:val="24"/>
        </w:rPr>
        <w:t>脏</w:t>
      </w:r>
      <w:r>
        <w:rPr>
          <w:rFonts w:ascii="宋体" w:cs="MS UI Gothic"/>
          <w:kern w:val="0"/>
          <w:szCs w:val="24"/>
        </w:rPr>
        <w:t>移植中受体出</w:t>
      </w:r>
      <w:r>
        <w:rPr>
          <w:rFonts w:ascii="宋体" w:cs="PMingLiU"/>
          <w:kern w:val="0"/>
          <w:szCs w:val="24"/>
        </w:rPr>
        <w:t>现</w:t>
      </w:r>
      <w:r>
        <w:rPr>
          <w:rFonts w:ascii="宋体" w:cs="MS UI Gothic"/>
          <w:kern w:val="0"/>
          <w:szCs w:val="24"/>
        </w:rPr>
        <w:t>排异反</w:t>
      </w:r>
      <w:r>
        <w:rPr>
          <w:rFonts w:ascii="宋体" w:cs="PMingLiU"/>
          <w:kern w:val="0"/>
          <w:szCs w:val="24"/>
        </w:rPr>
        <w:t>应</w:t>
      </w:r>
      <w:r>
        <w:rPr>
          <w:rFonts w:ascii="宋体" w:cs="MS UI Gothic"/>
          <w:kern w:val="0"/>
          <w:szCs w:val="24"/>
        </w:rPr>
        <w:t>的</w:t>
      </w:r>
      <w:r>
        <w:rPr>
          <w:rFonts w:ascii="宋体" w:cs="PMingLiU"/>
          <w:kern w:val="0"/>
          <w:szCs w:val="24"/>
        </w:rPr>
        <w:t>难题</w:t>
      </w:r>
      <w:r>
        <w:rPr>
          <w:rFonts w:ascii="宋体" w:cs="MS UI Gothic"/>
          <w:kern w:val="0"/>
          <w:szCs w:val="24"/>
        </w:rPr>
        <w:t>。从免疫角度来</w:t>
      </w:r>
      <w:r>
        <w:rPr>
          <w:rFonts w:ascii="宋体" w:cs="PMingLiU"/>
          <w:kern w:val="0"/>
          <w:szCs w:val="24"/>
        </w:rPr>
        <w:t>说</w:t>
      </w:r>
      <w:r>
        <w:rPr>
          <w:rFonts w:ascii="宋体" w:cs="MS UI Gothic"/>
          <w:kern w:val="0"/>
          <w:szCs w:val="24"/>
        </w:rPr>
        <w:t>，受体出</w:t>
      </w:r>
      <w:r>
        <w:rPr>
          <w:rFonts w:ascii="宋体" w:cs="PMingLiU"/>
          <w:kern w:val="0"/>
          <w:szCs w:val="24"/>
        </w:rPr>
        <w:t>现</w:t>
      </w:r>
      <w:r>
        <w:rPr>
          <w:rFonts w:ascii="宋体" w:cs="MS UI Gothic"/>
          <w:kern w:val="0"/>
          <w:szCs w:val="24"/>
        </w:rPr>
        <w:t>排异反</w:t>
      </w:r>
      <w:r>
        <w:rPr>
          <w:rFonts w:ascii="宋体" w:cs="PMingLiU"/>
          <w:kern w:val="0"/>
          <w:szCs w:val="24"/>
        </w:rPr>
        <w:t>应时</w:t>
      </w:r>
      <w:r>
        <w:rPr>
          <w:rFonts w:ascii="宋体" w:cs="MS UI Gothic"/>
          <w:kern w:val="0"/>
          <w:szCs w:val="24"/>
        </w:rPr>
        <w:t>移植的心</w:t>
      </w:r>
      <w:r>
        <w:rPr>
          <w:rFonts w:ascii="宋体" w:cs="PMingLiU"/>
          <w:kern w:val="0"/>
          <w:szCs w:val="24"/>
        </w:rPr>
        <w:t>脏</w:t>
      </w:r>
      <w:r>
        <w:rPr>
          <w:rFonts w:ascii="宋体" w:cs="MS UI Gothic"/>
          <w:kern w:val="0"/>
          <w:szCs w:val="24"/>
        </w:rPr>
        <w:t>相当于抗原。</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：分化；抗原</w:t>
      </w:r>
      <w:r>
        <w:rPr>
          <w:rFonts w:ascii="宋体" w:cs="Times New Roman"/>
          <w:kern w:val="0"/>
          <w:szCs w:val="24"/>
        </w:rPr>
        <w:br w:type="textWrapping"/>
      </w:r>
      <w:r>
        <w:rPr>
          <w:rFonts w:ascii="宋体" w:cs="PMingLiU"/>
          <w:kern w:val="0"/>
          <w:szCs w:val="24"/>
        </w:rPr>
        <w:t>细</w:t>
      </w:r>
      <w:r>
        <w:rPr>
          <w:rFonts w:ascii="宋体" w:cs="MS UI Gothic"/>
          <w:kern w:val="0"/>
          <w:szCs w:val="24"/>
        </w:rPr>
        <w:t>胞分化：</w:t>
      </w:r>
      <w:r>
        <w:rPr>
          <w:rFonts w:ascii="宋体" w:cs="PMingLiU"/>
          <w:kern w:val="0"/>
          <w:szCs w:val="24"/>
        </w:rPr>
        <w:t>细</w:t>
      </w:r>
      <w:r>
        <w:rPr>
          <w:rFonts w:ascii="宋体" w:cs="MS UI Gothic"/>
          <w:kern w:val="0"/>
          <w:szCs w:val="24"/>
        </w:rPr>
        <w:t>胞分裂</w:t>
      </w:r>
      <w:r>
        <w:rPr>
          <w:rFonts w:ascii="宋体" w:cs="PMingLiU"/>
          <w:kern w:val="0"/>
          <w:szCs w:val="24"/>
        </w:rPr>
        <w:t>产</w:t>
      </w:r>
      <w:r>
        <w:rPr>
          <w:rFonts w:ascii="宋体" w:cs="MS UI Gothic"/>
          <w:kern w:val="0"/>
          <w:szCs w:val="24"/>
        </w:rPr>
        <w:t>生的新</w:t>
      </w:r>
      <w:r>
        <w:rPr>
          <w:rFonts w:ascii="宋体" w:cs="PMingLiU"/>
          <w:kern w:val="0"/>
          <w:szCs w:val="24"/>
        </w:rPr>
        <w:t>细</w:t>
      </w:r>
      <w:r>
        <w:rPr>
          <w:rFonts w:ascii="宋体" w:cs="MS UI Gothic"/>
          <w:kern w:val="0"/>
          <w:szCs w:val="24"/>
        </w:rPr>
        <w:t>胞起初在形</w:t>
      </w:r>
      <w:r>
        <w:rPr>
          <w:rFonts w:ascii="宋体" w:cs="PMingLiU"/>
          <w:kern w:val="0"/>
          <w:szCs w:val="24"/>
        </w:rPr>
        <w:t>态</w:t>
      </w:r>
      <w:r>
        <w:rPr>
          <w:rFonts w:ascii="宋体" w:cs="MS UI Gothic"/>
          <w:kern w:val="0"/>
          <w:szCs w:val="24"/>
        </w:rPr>
        <w:t>、</w:t>
      </w:r>
      <w:r>
        <w:rPr>
          <w:rFonts w:ascii="宋体" w:cs="PMingLiU"/>
          <w:kern w:val="0"/>
          <w:szCs w:val="24"/>
        </w:rPr>
        <w:t>结</w:t>
      </w:r>
      <w:r>
        <w:rPr>
          <w:rFonts w:ascii="宋体" w:cs="MS UI Gothic"/>
          <w:kern w:val="0"/>
          <w:szCs w:val="24"/>
        </w:rPr>
        <w:t>构方面相似，都具有分裂能力，在</w:t>
      </w:r>
      <w:r>
        <w:rPr>
          <w:rFonts w:ascii="宋体" w:cs="PMingLiU"/>
          <w:kern w:val="0"/>
          <w:szCs w:val="24"/>
        </w:rPr>
        <w:t>发</w:t>
      </w:r>
      <w:r>
        <w:rPr>
          <w:rFonts w:ascii="宋体" w:cs="MS UI Gothic"/>
          <w:kern w:val="0"/>
          <w:szCs w:val="24"/>
        </w:rPr>
        <w:t>育</w:t>
      </w:r>
      <w:r>
        <w:rPr>
          <w:rFonts w:ascii="宋体" w:cs="PMingLiU"/>
          <w:kern w:val="0"/>
          <w:szCs w:val="24"/>
        </w:rPr>
        <w:t>过</w:t>
      </w:r>
      <w:r>
        <w:rPr>
          <w:rFonts w:ascii="宋体" w:cs="MS UI Gothic"/>
          <w:kern w:val="0"/>
          <w:szCs w:val="24"/>
        </w:rPr>
        <w:t>程中</w:t>
      </w:r>
      <w:r>
        <w:rPr>
          <w:rFonts w:ascii="宋体" w:cs="PMingLiU"/>
          <w:kern w:val="0"/>
          <w:szCs w:val="24"/>
        </w:rPr>
        <w:t>这</w:t>
      </w:r>
      <w:r>
        <w:rPr>
          <w:rFonts w:ascii="宋体" w:cs="MS UI Gothic"/>
          <w:kern w:val="0"/>
          <w:szCs w:val="24"/>
        </w:rPr>
        <w:t>些</w:t>
      </w:r>
      <w:r>
        <w:rPr>
          <w:rFonts w:ascii="宋体" w:cs="PMingLiU"/>
          <w:kern w:val="0"/>
          <w:szCs w:val="24"/>
        </w:rPr>
        <w:t>细</w:t>
      </w:r>
      <w:r>
        <w:rPr>
          <w:rFonts w:ascii="宋体" w:cs="MS UI Gothic"/>
          <w:kern w:val="0"/>
          <w:szCs w:val="24"/>
        </w:rPr>
        <w:t>胞各自具有了不同的功能如保</w:t>
      </w:r>
      <w:r>
        <w:rPr>
          <w:rFonts w:ascii="宋体" w:cs="PMingLiU"/>
          <w:kern w:val="0"/>
          <w:szCs w:val="24"/>
        </w:rPr>
        <w:t>护</w:t>
      </w:r>
      <w:r>
        <w:rPr>
          <w:rFonts w:ascii="宋体" w:cs="MS UI Gothic"/>
          <w:kern w:val="0"/>
          <w:szCs w:val="24"/>
        </w:rPr>
        <w:t>、</w:t>
      </w:r>
      <w:r>
        <w:rPr>
          <w:rFonts w:ascii="宋体" w:cs="PMingLiU"/>
          <w:kern w:val="0"/>
          <w:szCs w:val="24"/>
        </w:rPr>
        <w:t>营</w:t>
      </w:r>
      <w:r>
        <w:rPr>
          <w:rFonts w:ascii="宋体" w:cs="MS UI Gothic"/>
          <w:kern w:val="0"/>
          <w:szCs w:val="24"/>
        </w:rPr>
        <w:t>养、</w:t>
      </w:r>
      <w:r>
        <w:rPr>
          <w:rFonts w:ascii="宋体" w:cs="PMingLiU"/>
          <w:kern w:val="0"/>
          <w:szCs w:val="24"/>
        </w:rPr>
        <w:t>输导</w:t>
      </w:r>
      <w:r>
        <w:rPr>
          <w:rFonts w:ascii="宋体" w:cs="MS UI Gothic"/>
          <w:kern w:val="0"/>
          <w:szCs w:val="24"/>
        </w:rPr>
        <w:t>等功能，形</w:t>
      </w:r>
      <w:r>
        <w:rPr>
          <w:rFonts w:ascii="宋体" w:cs="PMingLiU"/>
          <w:kern w:val="0"/>
          <w:szCs w:val="24"/>
        </w:rPr>
        <w:t>态结</w:t>
      </w:r>
      <w:r>
        <w:rPr>
          <w:rFonts w:ascii="宋体" w:cs="MS UI Gothic"/>
          <w:kern w:val="0"/>
          <w:szCs w:val="24"/>
        </w:rPr>
        <w:t>构也</w:t>
      </w:r>
      <w:r>
        <w:rPr>
          <w:rFonts w:ascii="宋体" w:cs="PMingLiU"/>
          <w:kern w:val="0"/>
          <w:szCs w:val="24"/>
        </w:rPr>
        <w:t>发</w:t>
      </w:r>
      <w:r>
        <w:rPr>
          <w:rFonts w:ascii="宋体" w:cs="MS UI Gothic"/>
          <w:kern w:val="0"/>
          <w:szCs w:val="24"/>
        </w:rPr>
        <w:t>生了</w:t>
      </w:r>
      <w:r>
        <w:rPr>
          <w:rFonts w:ascii="宋体" w:cs="PMingLiU"/>
          <w:kern w:val="0"/>
          <w:szCs w:val="24"/>
        </w:rPr>
        <w:t>变</w:t>
      </w:r>
      <w:r>
        <w:rPr>
          <w:rFonts w:ascii="宋体" w:cs="MS UI Gothic"/>
          <w:kern w:val="0"/>
          <w:szCs w:val="24"/>
        </w:rPr>
        <w:t>化，即</w:t>
      </w:r>
      <w:r>
        <w:rPr>
          <w:rFonts w:ascii="宋体" w:cs="PMingLiU"/>
          <w:kern w:val="0"/>
          <w:szCs w:val="24"/>
        </w:rPr>
        <w:t>细</w:t>
      </w:r>
      <w:r>
        <w:rPr>
          <w:rFonts w:ascii="宋体" w:cs="MS UI Gothic"/>
          <w:kern w:val="0"/>
          <w:szCs w:val="24"/>
        </w:rPr>
        <w:t>胞分化形成了不同的</w:t>
      </w:r>
      <w:r>
        <w:rPr>
          <w:rFonts w:ascii="宋体" w:cs="PMingLiU"/>
          <w:kern w:val="0"/>
          <w:szCs w:val="24"/>
        </w:rPr>
        <w:t>细</w:t>
      </w:r>
      <w:r>
        <w:rPr>
          <w:rFonts w:ascii="宋体" w:cs="MS UI Gothic"/>
          <w:kern w:val="0"/>
          <w:szCs w:val="24"/>
        </w:rPr>
        <w:t>胞群，我</w:t>
      </w:r>
      <w:r>
        <w:rPr>
          <w:rFonts w:ascii="宋体" w:cs="PMingLiU"/>
          <w:kern w:val="0"/>
          <w:szCs w:val="24"/>
        </w:rPr>
        <w:t>们</w:t>
      </w:r>
      <w:r>
        <w:rPr>
          <w:rFonts w:ascii="宋体" w:cs="MS UI Gothic"/>
          <w:kern w:val="0"/>
          <w:szCs w:val="24"/>
        </w:rPr>
        <w:t>把形</w:t>
      </w:r>
      <w:r>
        <w:rPr>
          <w:rFonts w:ascii="宋体" w:cs="PMingLiU"/>
          <w:kern w:val="0"/>
          <w:szCs w:val="24"/>
        </w:rPr>
        <w:t>态</w:t>
      </w:r>
      <w:r>
        <w:rPr>
          <w:rFonts w:ascii="宋体" w:cs="MS UI Gothic"/>
          <w:kern w:val="0"/>
          <w:szCs w:val="24"/>
        </w:rPr>
        <w:t>、</w:t>
      </w:r>
      <w:r>
        <w:rPr>
          <w:rFonts w:ascii="宋体" w:cs="PMingLiU"/>
          <w:kern w:val="0"/>
          <w:szCs w:val="24"/>
        </w:rPr>
        <w:t>结</w:t>
      </w:r>
      <w:r>
        <w:rPr>
          <w:rFonts w:ascii="宋体" w:cs="MS UI Gothic"/>
          <w:kern w:val="0"/>
          <w:szCs w:val="24"/>
        </w:rPr>
        <w:t>构、功能相同的</w:t>
      </w:r>
      <w:r>
        <w:rPr>
          <w:rFonts w:ascii="宋体" w:cs="PMingLiU"/>
          <w:kern w:val="0"/>
          <w:szCs w:val="24"/>
        </w:rPr>
        <w:t>细</w:t>
      </w:r>
      <w:r>
        <w:rPr>
          <w:rFonts w:ascii="宋体" w:cs="MS UI Gothic"/>
          <w:kern w:val="0"/>
          <w:szCs w:val="24"/>
        </w:rPr>
        <w:t>胞群称之</w:t>
      </w:r>
      <w:r>
        <w:rPr>
          <w:rFonts w:ascii="宋体" w:cs="PMingLiU"/>
          <w:kern w:val="0"/>
          <w:szCs w:val="24"/>
        </w:rPr>
        <w:t>为组织</w:t>
      </w:r>
      <w:r>
        <w:rPr>
          <w:rFonts w:ascii="宋体" w:cs="MS UI Gothic"/>
          <w:kern w:val="0"/>
          <w:szCs w:val="24"/>
        </w:rPr>
        <w:t>，如上皮</w:t>
      </w:r>
      <w:r>
        <w:rPr>
          <w:rFonts w:ascii="宋体" w:cs="PMingLiU"/>
          <w:kern w:val="0"/>
          <w:szCs w:val="24"/>
        </w:rPr>
        <w:t>组织</w:t>
      </w:r>
      <w:r>
        <w:rPr>
          <w:rFonts w:ascii="宋体" w:cs="MS UI Gothic"/>
          <w:kern w:val="0"/>
          <w:szCs w:val="24"/>
        </w:rPr>
        <w:t>、</w:t>
      </w:r>
      <w:r>
        <w:rPr>
          <w:rFonts w:ascii="宋体" w:cs="PMingLiU"/>
          <w:kern w:val="0"/>
          <w:szCs w:val="24"/>
        </w:rPr>
        <w:t>结缔组织</w:t>
      </w:r>
      <w:r>
        <w:rPr>
          <w:rFonts w:ascii="宋体" w:cs="MS UI Gothic"/>
          <w:kern w:val="0"/>
          <w:szCs w:val="24"/>
        </w:rPr>
        <w:t>、肌肉</w:t>
      </w:r>
      <w:r>
        <w:rPr>
          <w:rFonts w:ascii="宋体" w:cs="PMingLiU"/>
          <w:kern w:val="0"/>
          <w:szCs w:val="24"/>
        </w:rPr>
        <w:t>组织</w:t>
      </w:r>
      <w:r>
        <w:rPr>
          <w:rFonts w:ascii="宋体" w:cs="MS UI Gothic"/>
          <w:kern w:val="0"/>
          <w:szCs w:val="24"/>
        </w:rPr>
        <w:t>和神</w:t>
      </w:r>
      <w:r>
        <w:rPr>
          <w:rFonts w:ascii="宋体" w:cs="PMingLiU"/>
          <w:kern w:val="0"/>
          <w:szCs w:val="24"/>
        </w:rPr>
        <w:t>经组织</w:t>
      </w:r>
      <w:r>
        <w:rPr>
          <w:rFonts w:ascii="宋体" w:cs="MS UI Gothic"/>
          <w:kern w:val="0"/>
          <w:szCs w:val="24"/>
        </w:rPr>
        <w:t>。因此</w:t>
      </w:r>
      <w:r>
        <w:rPr>
          <w:rFonts w:ascii="宋体" w:cs="PMingLiU"/>
          <w:kern w:val="0"/>
          <w:szCs w:val="24"/>
        </w:rPr>
        <w:t>细</w:t>
      </w:r>
      <w:r>
        <w:rPr>
          <w:rFonts w:ascii="宋体" w:cs="MS UI Gothic"/>
          <w:kern w:val="0"/>
          <w:szCs w:val="24"/>
        </w:rPr>
        <w:t>胞分化的</w:t>
      </w:r>
      <w:r>
        <w:rPr>
          <w:rFonts w:ascii="宋体" w:cs="PMingLiU"/>
          <w:kern w:val="0"/>
          <w:szCs w:val="24"/>
        </w:rPr>
        <w:t>结</w:t>
      </w:r>
      <w:r>
        <w:rPr>
          <w:rFonts w:ascii="宋体" w:cs="MS UI Gothic"/>
          <w:kern w:val="0"/>
          <w:szCs w:val="24"/>
        </w:rPr>
        <w:t>果是形成</w:t>
      </w:r>
      <w:r>
        <w:rPr>
          <w:rFonts w:ascii="宋体" w:cs="PMingLiU"/>
          <w:kern w:val="0"/>
          <w:szCs w:val="24"/>
        </w:rPr>
        <w:t>组织</w:t>
      </w:r>
      <w:r>
        <w:rPr>
          <w:rFonts w:ascii="宋体" w:cs="MS UI Gothic"/>
          <w:kern w:val="0"/>
          <w:szCs w:val="24"/>
        </w:rPr>
        <w:t>。</w:t>
      </w:r>
      <w:r>
        <w:rPr>
          <w:rFonts w:ascii="宋体" w:cs="Times New Roman"/>
          <w:kern w:val="0"/>
          <w:szCs w:val="24"/>
        </w:rPr>
        <w:br w:type="textWrapping"/>
      </w:r>
      <w:r>
        <w:rPr>
          <w:rFonts w:ascii="宋体" w:cs="MS UI Gothic"/>
          <w:kern w:val="0"/>
          <w:szCs w:val="24"/>
        </w:rPr>
        <w:t>熟</w:t>
      </w:r>
      <w:r>
        <w:rPr>
          <w:rFonts w:ascii="宋体" w:cs="PMingLiU"/>
          <w:kern w:val="0"/>
          <w:szCs w:val="24"/>
        </w:rPr>
        <w:t>记</w:t>
      </w:r>
      <w:r>
        <w:rPr>
          <w:rFonts w:ascii="宋体" w:cs="MS UI Gothic"/>
          <w:kern w:val="0"/>
          <w:szCs w:val="24"/>
        </w:rPr>
        <w:t>抗体和抗原的概念特征，注意区</w:t>
      </w:r>
      <w:r>
        <w:rPr>
          <w:rFonts w:ascii="宋体" w:cs="PMingLiU"/>
          <w:kern w:val="0"/>
          <w:szCs w:val="24"/>
        </w:rPr>
        <w:t>别</w:t>
      </w:r>
      <w:r>
        <w:rPr>
          <w:rFonts w:ascii="宋体" w:cs="MS UI Gothic"/>
          <w:kern w:val="0"/>
          <w:szCs w:val="24"/>
        </w:rPr>
        <w:t>两者。解答</w:t>
      </w:r>
      <w:r>
        <w:rPr>
          <w:rFonts w:ascii="宋体" w:cs="PMingLiU"/>
          <w:kern w:val="0"/>
          <w:szCs w:val="24"/>
        </w:rPr>
        <w:t>时</w:t>
      </w:r>
      <w:r>
        <w:rPr>
          <w:rFonts w:ascii="宋体" w:cs="MS UI Gothic"/>
          <w:kern w:val="0"/>
          <w:szCs w:val="24"/>
        </w:rPr>
        <w:t>可以从抗原、抗体的概念特点方面来切入。</w:t>
      </w:r>
    </w:p>
    <w:p w14:paraId="4FE9E1DD">
      <w:pPr>
        <w:textAlignment w:val="center"/>
        <w:rPr>
          <w:rFonts w:ascii="宋体" w:cs="宋体"/>
          <w:kern w:val="0"/>
          <w:szCs w:val="21"/>
        </w:rPr>
      </w:pPr>
      <w:r>
        <w:rPr>
          <w:rFonts w:ascii="宋体" w:cs="Times New Roman"/>
          <w:color w:val="3333FF"/>
          <w:kern w:val="0"/>
          <w:szCs w:val="24"/>
        </w:rPr>
        <w:t>6.</w:t>
      </w:r>
      <w:r>
        <w:rPr>
          <w:rFonts w:ascii="宋体" w:cs="宋体"/>
          <w:color w:val="3333FF"/>
          <w:kern w:val="0"/>
          <w:szCs w:val="21"/>
        </w:rPr>
        <w:t>【答案】</w:t>
      </w:r>
      <w:r>
        <w:rPr>
          <w:rFonts w:ascii="宋体" w:cs="宋体"/>
          <w:kern w:val="0"/>
          <w:szCs w:val="21"/>
        </w:rPr>
        <w:t>各加入</w:t>
      </w:r>
      <w:r>
        <w:rPr>
          <w:rFonts w:ascii="宋体" w:cs="Times New Roman"/>
          <w:kern w:val="0"/>
          <w:szCs w:val="21"/>
        </w:rPr>
        <w:t>5</w:t>
      </w:r>
      <w:r>
        <w:rPr>
          <w:rFonts w:ascii="宋体" w:cs="宋体"/>
          <w:kern w:val="0"/>
          <w:szCs w:val="21"/>
        </w:rPr>
        <w:t>毫升酵母葡萄糖液并密封</w:t>
      </w:r>
      <w:r>
        <w:rPr>
          <w:rFonts w:ascii="宋体" w:cs="Times New Roman"/>
          <w:kern w:val="0"/>
          <w:szCs w:val="21"/>
        </w:rPr>
        <w:t xml:space="preserve">   0.4   </w:t>
      </w:r>
      <w:r>
        <w:rPr>
          <w:rFonts w:ascii="宋体" w:cs="宋体"/>
          <w:kern w:val="0"/>
          <w:szCs w:val="21"/>
        </w:rPr>
        <w:t>其它条件相同时，酵母菌有氧条件下分解葡萄糖比无氧条件下要快</w:t>
      </w:r>
      <w:r>
        <w:rPr>
          <w:rFonts w:ascii="宋体" w:cs="Times New Roman"/>
          <w:kern w:val="0"/>
          <w:szCs w:val="21"/>
        </w:rPr>
        <w:t xml:space="preserve">   </w:t>
      </w:r>
      <w:r>
        <w:rPr>
          <w:rFonts w:ascii="宋体" w:cs="宋体"/>
          <w:kern w:val="0"/>
          <w:szCs w:val="21"/>
        </w:rPr>
        <w:t>保持温度恒定，使酶的活性较高，有利于分解葡萄糖</w:t>
      </w:r>
      <w:r>
        <w:rPr>
          <w:rFonts w:ascii="宋体" w:cs="宋体"/>
          <w:kern w:val="0"/>
          <w:szCs w:val="21"/>
        </w:rPr>
        <w:br w:type="textWrapping"/>
      </w:r>
      <w:r>
        <w:rPr>
          <w:rFonts w:ascii="宋体" w:cs="宋体"/>
          <w:color w:val="3333FF"/>
          <w:kern w:val="0"/>
          <w:szCs w:val="21"/>
        </w:rPr>
        <w:t>【解析】</w:t>
      </w:r>
    </w:p>
    <w:p w14:paraId="504EFC5A">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w:t>
      </w:r>
      <w:r>
        <w:rPr>
          <w:rFonts w:ascii="宋体" w:cs="PMingLiU"/>
          <w:kern w:val="0"/>
          <w:szCs w:val="24"/>
        </w:rPr>
        <w:t>兴</w:t>
      </w:r>
      <w:r>
        <w:rPr>
          <w:rFonts w:ascii="宋体" w:cs="MS UI Gothic"/>
          <w:kern w:val="0"/>
          <w:szCs w:val="24"/>
        </w:rPr>
        <w:t>趣小</w:t>
      </w:r>
      <w:r>
        <w:rPr>
          <w:rFonts w:ascii="宋体" w:cs="PMingLiU"/>
          <w:kern w:val="0"/>
          <w:szCs w:val="24"/>
        </w:rPr>
        <w:t>组为</w:t>
      </w:r>
      <w:r>
        <w:rPr>
          <w:rFonts w:ascii="宋体" w:cs="MS UI Gothic"/>
          <w:kern w:val="0"/>
          <w:szCs w:val="24"/>
        </w:rPr>
        <w:t>了探究酵母菌在有氧和无氧条件下分解葡萄糖的快慢，唯一</w:t>
      </w:r>
      <w:r>
        <w:rPr>
          <w:rFonts w:ascii="宋体" w:cs="PMingLiU"/>
          <w:kern w:val="0"/>
          <w:szCs w:val="24"/>
        </w:rPr>
        <w:t>变</w:t>
      </w:r>
      <w:r>
        <w:rPr>
          <w:rFonts w:ascii="宋体" w:cs="MS UI Gothic"/>
          <w:kern w:val="0"/>
          <w:szCs w:val="24"/>
        </w:rPr>
        <w:t>量是氧的有无，</w:t>
      </w:r>
      <w:r>
        <w:rPr>
          <w:rFonts w:ascii="宋体"/>
          <w:kern w:val="0"/>
          <w:szCs w:val="24"/>
        </w:rPr>
        <w:t>②</w:t>
      </w:r>
      <w:r>
        <w:rPr>
          <w:rFonts w:ascii="宋体" w:cs="MS UI Gothic"/>
          <w:kern w:val="0"/>
          <w:szCs w:val="24"/>
        </w:rPr>
        <w:t>取</w:t>
      </w:r>
      <w:r>
        <w:rPr>
          <w:rFonts w:ascii="宋体" w:cs="Times New Roman"/>
          <w:kern w:val="0"/>
          <w:szCs w:val="24"/>
        </w:rPr>
        <w:t>12</w:t>
      </w:r>
      <w:r>
        <w:rPr>
          <w:rFonts w:ascii="宋体" w:cs="MS UI Gothic"/>
          <w:kern w:val="0"/>
          <w:szCs w:val="24"/>
        </w:rPr>
        <w:t>支</w:t>
      </w:r>
      <w:r>
        <w:rPr>
          <w:rFonts w:ascii="宋体" w:cs="PMingLiU"/>
          <w:kern w:val="0"/>
          <w:szCs w:val="24"/>
        </w:rPr>
        <w:t>试</w:t>
      </w:r>
      <w:r>
        <w:rPr>
          <w:rFonts w:ascii="宋体" w:cs="MS UI Gothic"/>
          <w:kern w:val="0"/>
          <w:szCs w:val="24"/>
        </w:rPr>
        <w:t>管，等分成</w:t>
      </w:r>
      <w:r>
        <w:rPr>
          <w:rFonts w:ascii="宋体" w:cs="Times New Roman"/>
          <w:kern w:val="0"/>
          <w:szCs w:val="24"/>
        </w:rPr>
        <w:t>A</w:t>
      </w:r>
      <w:r>
        <w:rPr>
          <w:rFonts w:ascii="宋体" w:cs="MS UI Gothic"/>
          <w:kern w:val="0"/>
          <w:szCs w:val="24"/>
        </w:rPr>
        <w:t>、</w:t>
      </w:r>
      <w:r>
        <w:rPr>
          <w:rFonts w:ascii="宋体" w:cs="Times New Roman"/>
          <w:kern w:val="0"/>
          <w:szCs w:val="24"/>
        </w:rPr>
        <w:t>B</w:t>
      </w:r>
      <w:r>
        <w:rPr>
          <w:rFonts w:ascii="宋体" w:cs="MS UI Gothic"/>
          <w:kern w:val="0"/>
          <w:szCs w:val="24"/>
        </w:rPr>
        <w:t>两</w:t>
      </w:r>
      <w:r>
        <w:rPr>
          <w:rFonts w:ascii="宋体" w:cs="PMingLiU"/>
          <w:kern w:val="0"/>
          <w:szCs w:val="24"/>
        </w:rPr>
        <w:t>组</w:t>
      </w:r>
      <w:r>
        <w:rPr>
          <w:rFonts w:ascii="宋体" w:cs="MS UI Gothic"/>
          <w:kern w:val="0"/>
          <w:szCs w:val="24"/>
        </w:rPr>
        <w:t>，在</w:t>
      </w:r>
      <w:r>
        <w:rPr>
          <w:rFonts w:ascii="宋体" w:cs="Times New Roman"/>
          <w:kern w:val="0"/>
          <w:szCs w:val="24"/>
        </w:rPr>
        <w:t>A</w:t>
      </w:r>
      <w:r>
        <w:rPr>
          <w:rFonts w:ascii="宋体" w:cs="PMingLiU"/>
          <w:kern w:val="0"/>
          <w:szCs w:val="24"/>
        </w:rPr>
        <w:t>组试</w:t>
      </w:r>
      <w:r>
        <w:rPr>
          <w:rFonts w:ascii="宋体" w:cs="MS UI Gothic"/>
          <w:kern w:val="0"/>
          <w:szCs w:val="24"/>
        </w:rPr>
        <w:t>管中各加入</w:t>
      </w:r>
      <w:r>
        <w:rPr>
          <w:rFonts w:ascii="宋体" w:cs="Times New Roman"/>
          <w:kern w:val="0"/>
          <w:szCs w:val="24"/>
        </w:rPr>
        <w:t>5</w:t>
      </w:r>
      <w:r>
        <w:rPr>
          <w:rFonts w:ascii="宋体" w:cs="MS UI Gothic"/>
          <w:kern w:val="0"/>
          <w:szCs w:val="24"/>
        </w:rPr>
        <w:t>毫升酵母葡萄糖液，同</w:t>
      </w:r>
      <w:r>
        <w:rPr>
          <w:rFonts w:ascii="宋体" w:cs="PMingLiU"/>
          <w:kern w:val="0"/>
          <w:szCs w:val="24"/>
        </w:rPr>
        <w:t>时</w:t>
      </w:r>
      <w:r>
        <w:rPr>
          <w:rFonts w:ascii="宋体" w:cs="MS UI Gothic"/>
          <w:kern w:val="0"/>
          <w:szCs w:val="24"/>
        </w:rPr>
        <w:t>，在</w:t>
      </w:r>
      <w:r>
        <w:rPr>
          <w:rFonts w:ascii="宋体" w:cs="Times New Roman"/>
          <w:kern w:val="0"/>
          <w:szCs w:val="24"/>
        </w:rPr>
        <w:t>B</w:t>
      </w:r>
      <w:r>
        <w:rPr>
          <w:rFonts w:ascii="宋体" w:cs="PMingLiU"/>
          <w:kern w:val="0"/>
          <w:szCs w:val="24"/>
        </w:rPr>
        <w:t>组试</w:t>
      </w:r>
      <w:r>
        <w:rPr>
          <w:rFonts w:ascii="宋体" w:cs="MS UI Gothic"/>
          <w:kern w:val="0"/>
          <w:szCs w:val="24"/>
        </w:rPr>
        <w:t>管中各加入</w:t>
      </w:r>
      <w:r>
        <w:rPr>
          <w:rFonts w:ascii="宋体" w:cs="Times New Roman"/>
          <w:kern w:val="0"/>
          <w:szCs w:val="24"/>
        </w:rPr>
        <w:t>5</w:t>
      </w:r>
      <w:r>
        <w:rPr>
          <w:rFonts w:ascii="宋体" w:cs="MS UI Gothic"/>
          <w:kern w:val="0"/>
          <w:szCs w:val="24"/>
        </w:rPr>
        <w:t>毫升酵母葡萄糖液并密封；</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）在葡萄糖溶液中加入酵母菌，混匀，制成酵母葡萄糖液，置于适宜温度下水浴加</w:t>
      </w:r>
      <w:r>
        <w:rPr>
          <w:rFonts w:ascii="宋体" w:cs="PMingLiU"/>
          <w:kern w:val="0"/>
          <w:szCs w:val="24"/>
        </w:rPr>
        <w:t>热</w:t>
      </w:r>
      <w:r>
        <w:rPr>
          <w:rFonts w:ascii="宋体" w:cs="MS UI Gothic"/>
          <w:kern w:val="0"/>
          <w:szCs w:val="24"/>
        </w:rPr>
        <w:t>一段</w:t>
      </w:r>
      <w:r>
        <w:rPr>
          <w:rFonts w:ascii="宋体" w:cs="PMingLiU"/>
          <w:kern w:val="0"/>
          <w:szCs w:val="24"/>
        </w:rPr>
        <w:t>时间</w:t>
      </w:r>
      <w:r>
        <w:rPr>
          <w:rFonts w:ascii="宋体" w:cs="MS UI Gothic"/>
          <w:kern w:val="0"/>
          <w:szCs w:val="24"/>
        </w:rPr>
        <w:t>后，</w:t>
      </w:r>
      <w:r>
        <w:rPr>
          <w:rFonts w:ascii="宋体" w:cs="PMingLiU"/>
          <w:kern w:val="0"/>
          <w:szCs w:val="24"/>
        </w:rPr>
        <w:t>测</w:t>
      </w:r>
      <w:r>
        <w:rPr>
          <w:rFonts w:ascii="宋体" w:cs="MS UI Gothic"/>
          <w:kern w:val="0"/>
          <w:szCs w:val="24"/>
        </w:rPr>
        <w:t>定葡萄糖初始</w:t>
      </w:r>
      <w:r>
        <w:rPr>
          <w:rFonts w:ascii="宋体" w:cs="PMingLiU"/>
          <w:kern w:val="0"/>
          <w:szCs w:val="24"/>
        </w:rPr>
        <w:t>浓</w:t>
      </w:r>
      <w:r>
        <w:rPr>
          <w:rFonts w:ascii="宋体" w:cs="MS UI Gothic"/>
          <w:kern w:val="0"/>
          <w:szCs w:val="24"/>
        </w:rPr>
        <w:t>度</w:t>
      </w:r>
      <w:r>
        <w:rPr>
          <w:rFonts w:ascii="宋体" w:cs="PMingLiU"/>
          <w:kern w:val="0"/>
          <w:szCs w:val="24"/>
        </w:rPr>
        <w:t>值为</w:t>
      </w:r>
      <w:r>
        <w:rPr>
          <w:rFonts w:ascii="宋体" w:cs="Times New Roman"/>
          <w:kern w:val="0"/>
          <w:szCs w:val="24"/>
        </w:rPr>
        <w:t>44.1</w:t>
      </w:r>
      <w:r>
        <w:rPr>
          <w:rFonts w:ascii="宋体" w:cs="MS UI Gothic"/>
          <w:kern w:val="0"/>
          <w:szCs w:val="24"/>
        </w:rPr>
        <w:t>克</w:t>
      </w:r>
      <w:r>
        <w:rPr>
          <w:rFonts w:ascii="宋体" w:cs="Times New Roman"/>
          <w:kern w:val="0"/>
          <w:szCs w:val="24"/>
        </w:rPr>
        <w:t>•</w:t>
      </w:r>
      <w:r>
        <w:rPr>
          <w:rFonts w:ascii="宋体" w:cs="MS UI Gothic"/>
          <w:kern w:val="0"/>
          <w:szCs w:val="24"/>
        </w:rPr>
        <w:t>升</w:t>
      </w:r>
      <w:r>
        <w:rPr>
          <w:rFonts w:ascii="宋体" w:cs="Times New Roman"/>
          <w:kern w:val="0"/>
          <w:szCs w:val="30"/>
          <w:vertAlign w:val="superscript"/>
        </w:rPr>
        <w:t>-1</w:t>
      </w:r>
      <w:r>
        <w:rPr>
          <w:rFonts w:ascii="宋体" w:cs="MS UI Gothic"/>
          <w:kern w:val="0"/>
          <w:szCs w:val="24"/>
        </w:rPr>
        <w:t>．</w:t>
      </w:r>
      <w:r>
        <w:rPr>
          <w:rFonts w:ascii="宋体" w:cs="Times New Roman"/>
          <w:kern w:val="0"/>
          <w:szCs w:val="24"/>
        </w:rPr>
        <w:t>A</w:t>
      </w:r>
      <w:r>
        <w:rPr>
          <w:rFonts w:ascii="宋体" w:cs="PMingLiU"/>
          <w:kern w:val="0"/>
          <w:szCs w:val="24"/>
        </w:rPr>
        <w:t>组</w:t>
      </w:r>
      <w:r>
        <w:rPr>
          <w:rFonts w:ascii="宋体" w:cs="MS UI Gothic"/>
          <w:kern w:val="0"/>
          <w:szCs w:val="24"/>
        </w:rPr>
        <w:t>放在有氧的条件下葡萄糖分解速率</w:t>
      </w:r>
      <w:r>
        <w:rPr>
          <w:rFonts w:ascii="宋体" w:cs="PMingLiU"/>
          <w:kern w:val="0"/>
          <w:szCs w:val="24"/>
        </w:rPr>
        <w:t>为</w:t>
      </w:r>
      <w:r>
        <w:rPr>
          <w:rFonts w:ascii="宋体" w:cs="Times New Roman"/>
          <w:kern w:val="0"/>
          <w:szCs w:val="24"/>
        </w:rPr>
        <w:t>0.7</w:t>
      </w:r>
      <w:r>
        <w:rPr>
          <w:rFonts w:ascii="宋体" w:cs="MS UI Gothic"/>
          <w:kern w:val="0"/>
          <w:szCs w:val="24"/>
        </w:rPr>
        <w:t>，</w:t>
      </w:r>
      <w:r>
        <w:rPr>
          <w:rFonts w:ascii="宋体" w:cs="Times New Roman"/>
          <w:kern w:val="0"/>
          <w:szCs w:val="24"/>
        </w:rPr>
        <w:t>B</w:t>
      </w:r>
      <w:r>
        <w:rPr>
          <w:rFonts w:ascii="宋体" w:cs="PMingLiU"/>
          <w:kern w:val="0"/>
          <w:szCs w:val="24"/>
        </w:rPr>
        <w:t>组</w:t>
      </w:r>
      <w:r>
        <w:rPr>
          <w:rFonts w:ascii="宋体" w:cs="MS UI Gothic"/>
          <w:kern w:val="0"/>
          <w:szCs w:val="24"/>
        </w:rPr>
        <w:t>放在无氧的条件下葡萄糖的分解速率</w:t>
      </w:r>
      <w:r>
        <w:rPr>
          <w:rFonts w:ascii="宋体" w:cs="PMingLiU"/>
          <w:kern w:val="0"/>
          <w:szCs w:val="24"/>
        </w:rPr>
        <w:t>为</w:t>
      </w:r>
      <w:r>
        <w:rPr>
          <w:rFonts w:ascii="宋体" w:cs="Times New Roman"/>
          <w:kern w:val="0"/>
          <w:szCs w:val="24"/>
        </w:rPr>
        <w:t>44.1-38.1=0.4</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）分析表中的数据，可以得出的</w:t>
      </w:r>
      <w:r>
        <w:rPr>
          <w:rFonts w:ascii="宋体" w:cs="PMingLiU"/>
          <w:kern w:val="0"/>
          <w:szCs w:val="24"/>
        </w:rPr>
        <w:t>结论</w:t>
      </w:r>
      <w:r>
        <w:rPr>
          <w:rFonts w:ascii="宋体" w:cs="MS UI Gothic"/>
          <w:kern w:val="0"/>
          <w:szCs w:val="24"/>
        </w:rPr>
        <w:t>是其它条件相同</w:t>
      </w:r>
      <w:r>
        <w:rPr>
          <w:rFonts w:ascii="宋体" w:cs="PMingLiU"/>
          <w:kern w:val="0"/>
          <w:szCs w:val="24"/>
        </w:rPr>
        <w:t>时</w:t>
      </w:r>
      <w:r>
        <w:rPr>
          <w:rFonts w:ascii="宋体" w:cs="MS UI Gothic"/>
          <w:kern w:val="0"/>
          <w:szCs w:val="24"/>
        </w:rPr>
        <w:t>，酵母菌有氧条件下分解葡萄糖比无氧条件下要快；</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w:t>
      </w:r>
      <w:r>
        <w:rPr>
          <w:rFonts w:ascii="宋体" w:cs="PMingLiU"/>
          <w:kern w:val="0"/>
          <w:szCs w:val="24"/>
        </w:rPr>
        <w:t>实验</w:t>
      </w:r>
      <w:r>
        <w:rPr>
          <w:rFonts w:ascii="宋体" w:cs="MS UI Gothic"/>
          <w:kern w:val="0"/>
          <w:szCs w:val="24"/>
        </w:rPr>
        <w:t>中置于适宜温度下水浴加</w:t>
      </w:r>
      <w:r>
        <w:rPr>
          <w:rFonts w:ascii="宋体" w:cs="PMingLiU"/>
          <w:kern w:val="0"/>
          <w:szCs w:val="24"/>
        </w:rPr>
        <w:t>热</w:t>
      </w:r>
      <w:r>
        <w:rPr>
          <w:rFonts w:ascii="宋体" w:cs="MS UI Gothic"/>
          <w:kern w:val="0"/>
          <w:szCs w:val="24"/>
        </w:rPr>
        <w:t>的目的是保持温度恒定，使</w:t>
      </w:r>
      <w:r>
        <w:rPr>
          <w:rFonts w:ascii="宋体" w:cs="PMingLiU"/>
          <w:kern w:val="0"/>
          <w:szCs w:val="24"/>
        </w:rPr>
        <w:t>酶</w:t>
      </w:r>
      <w:r>
        <w:rPr>
          <w:rFonts w:ascii="宋体" w:cs="MS UI Gothic"/>
          <w:kern w:val="0"/>
          <w:szCs w:val="24"/>
        </w:rPr>
        <w:t>的活性</w:t>
      </w:r>
      <w:r>
        <w:rPr>
          <w:rFonts w:ascii="宋体" w:cs="PMingLiU"/>
          <w:kern w:val="0"/>
          <w:szCs w:val="24"/>
        </w:rPr>
        <w:t>较</w:t>
      </w:r>
      <w:r>
        <w:rPr>
          <w:rFonts w:ascii="宋体" w:cs="MS UI Gothic"/>
          <w:kern w:val="0"/>
          <w:szCs w:val="24"/>
        </w:rPr>
        <w:t>高，有利于分解葡萄糖。</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1</w:t>
      </w:r>
      <w:r>
        <w:rPr>
          <w:rFonts w:ascii="宋体" w:cs="MS UI Gothic"/>
          <w:kern w:val="0"/>
          <w:szCs w:val="24"/>
        </w:rPr>
        <w:t>）各加入</w:t>
      </w:r>
      <w:r>
        <w:rPr>
          <w:rFonts w:ascii="宋体" w:cs="Times New Roman"/>
          <w:kern w:val="0"/>
          <w:szCs w:val="24"/>
        </w:rPr>
        <w:t>5</w:t>
      </w:r>
      <w:r>
        <w:rPr>
          <w:rFonts w:ascii="宋体" w:cs="MS UI Gothic"/>
          <w:kern w:val="0"/>
          <w:szCs w:val="24"/>
        </w:rPr>
        <w:t>毫升酵母菌葡萄糖液并密封；</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Times New Roman"/>
          <w:kern w:val="0"/>
          <w:szCs w:val="24"/>
        </w:rPr>
        <w:t>0.4</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）其它条件相同</w:t>
      </w:r>
      <w:r>
        <w:rPr>
          <w:rFonts w:ascii="宋体" w:cs="PMingLiU"/>
          <w:kern w:val="0"/>
          <w:szCs w:val="24"/>
        </w:rPr>
        <w:t>时</w:t>
      </w:r>
      <w:r>
        <w:rPr>
          <w:rFonts w:ascii="宋体" w:cs="MS UI Gothic"/>
          <w:kern w:val="0"/>
          <w:szCs w:val="24"/>
        </w:rPr>
        <w:t>，酵母菌有氧条件下分解葡萄糖比无氧条件下要快；</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）保持温度恒定，使</w:t>
      </w:r>
      <w:r>
        <w:rPr>
          <w:rFonts w:ascii="宋体" w:cs="PMingLiU"/>
          <w:kern w:val="0"/>
          <w:szCs w:val="24"/>
        </w:rPr>
        <w:t>酶</w:t>
      </w:r>
      <w:r>
        <w:rPr>
          <w:rFonts w:ascii="宋体" w:cs="MS UI Gothic"/>
          <w:kern w:val="0"/>
          <w:szCs w:val="24"/>
        </w:rPr>
        <w:t>的活性</w:t>
      </w:r>
      <w:r>
        <w:rPr>
          <w:rFonts w:ascii="宋体" w:cs="PMingLiU"/>
          <w:kern w:val="0"/>
          <w:szCs w:val="24"/>
        </w:rPr>
        <w:t>较</w:t>
      </w:r>
      <w:r>
        <w:rPr>
          <w:rFonts w:ascii="宋体" w:cs="MS UI Gothic"/>
          <w:kern w:val="0"/>
          <w:szCs w:val="24"/>
        </w:rPr>
        <w:t>高，有利于分解葡萄糖。</w:t>
      </w:r>
      <w:r>
        <w:rPr>
          <w:rFonts w:ascii="宋体" w:cs="Times New Roman"/>
          <w:kern w:val="0"/>
          <w:szCs w:val="24"/>
        </w:rPr>
        <w:br w:type="textWrapping"/>
      </w:r>
      <w:r>
        <w:rPr>
          <w:rFonts w:ascii="宋体" w:cs="PMingLiU"/>
          <w:kern w:val="0"/>
          <w:szCs w:val="24"/>
        </w:rPr>
        <w:t>对</w:t>
      </w:r>
      <w:r>
        <w:rPr>
          <w:rFonts w:ascii="宋体" w:cs="MS UI Gothic"/>
          <w:kern w:val="0"/>
          <w:szCs w:val="24"/>
        </w:rPr>
        <w:t>照</w:t>
      </w:r>
      <w:r>
        <w:rPr>
          <w:rFonts w:ascii="宋体" w:cs="PMingLiU"/>
          <w:kern w:val="0"/>
          <w:szCs w:val="24"/>
        </w:rPr>
        <w:t>实验</w:t>
      </w:r>
      <w:r>
        <w:rPr>
          <w:rFonts w:ascii="宋体" w:cs="MS UI Gothic"/>
          <w:kern w:val="0"/>
          <w:szCs w:val="24"/>
        </w:rPr>
        <w:t>：在探究某种条件</w:t>
      </w:r>
      <w:r>
        <w:rPr>
          <w:rFonts w:ascii="宋体" w:cs="PMingLiU"/>
          <w:kern w:val="0"/>
          <w:szCs w:val="24"/>
        </w:rPr>
        <w:t>对</w:t>
      </w:r>
      <w:r>
        <w:rPr>
          <w:rFonts w:ascii="宋体" w:cs="MS UI Gothic"/>
          <w:kern w:val="0"/>
          <w:szCs w:val="24"/>
        </w:rPr>
        <w:t>研究</w:t>
      </w:r>
      <w:r>
        <w:rPr>
          <w:rFonts w:ascii="宋体" w:cs="PMingLiU"/>
          <w:kern w:val="0"/>
          <w:szCs w:val="24"/>
        </w:rPr>
        <w:t>对</w:t>
      </w:r>
      <w:r>
        <w:rPr>
          <w:rFonts w:ascii="宋体" w:cs="MS UI Gothic"/>
          <w:kern w:val="0"/>
          <w:szCs w:val="24"/>
        </w:rPr>
        <w:t>象的影响</w:t>
      </w:r>
      <w:r>
        <w:rPr>
          <w:rFonts w:ascii="宋体" w:cs="PMingLiU"/>
          <w:kern w:val="0"/>
          <w:szCs w:val="24"/>
        </w:rPr>
        <w:t>时</w:t>
      </w:r>
      <w:r>
        <w:rPr>
          <w:rFonts w:ascii="宋体" w:cs="MS UI Gothic"/>
          <w:kern w:val="0"/>
          <w:szCs w:val="24"/>
        </w:rPr>
        <w:t>，</w:t>
      </w:r>
      <w:r>
        <w:rPr>
          <w:rFonts w:ascii="宋体" w:cs="PMingLiU"/>
          <w:kern w:val="0"/>
          <w:szCs w:val="24"/>
        </w:rPr>
        <w:t>对</w:t>
      </w:r>
      <w:r>
        <w:rPr>
          <w:rFonts w:ascii="宋体" w:cs="MS UI Gothic"/>
          <w:kern w:val="0"/>
          <w:szCs w:val="24"/>
        </w:rPr>
        <w:t>研究</w:t>
      </w:r>
      <w:r>
        <w:rPr>
          <w:rFonts w:ascii="宋体" w:cs="PMingLiU"/>
          <w:kern w:val="0"/>
          <w:szCs w:val="24"/>
        </w:rPr>
        <w:t>对</w:t>
      </w:r>
      <w:r>
        <w:rPr>
          <w:rFonts w:ascii="宋体" w:cs="MS UI Gothic"/>
          <w:kern w:val="0"/>
          <w:szCs w:val="24"/>
        </w:rPr>
        <w:t>象</w:t>
      </w:r>
      <w:r>
        <w:rPr>
          <w:rFonts w:ascii="宋体" w:cs="PMingLiU"/>
          <w:kern w:val="0"/>
          <w:szCs w:val="24"/>
        </w:rPr>
        <w:t>进</w:t>
      </w:r>
      <w:r>
        <w:rPr>
          <w:rFonts w:ascii="宋体" w:cs="MS UI Gothic"/>
          <w:kern w:val="0"/>
          <w:szCs w:val="24"/>
        </w:rPr>
        <w:t>行的除了</w:t>
      </w:r>
      <w:r>
        <w:rPr>
          <w:rFonts w:ascii="宋体" w:cs="PMingLiU"/>
          <w:kern w:val="0"/>
          <w:szCs w:val="24"/>
        </w:rPr>
        <w:t>该</w:t>
      </w:r>
      <w:r>
        <w:rPr>
          <w:rFonts w:ascii="宋体" w:cs="MS UI Gothic"/>
          <w:kern w:val="0"/>
          <w:szCs w:val="24"/>
        </w:rPr>
        <w:t>条件不同以外，其他条件都相同的</w:t>
      </w:r>
      <w:r>
        <w:rPr>
          <w:rFonts w:ascii="宋体" w:cs="PMingLiU"/>
          <w:kern w:val="0"/>
          <w:szCs w:val="24"/>
        </w:rPr>
        <w:t>实验</w:t>
      </w:r>
      <w:r>
        <w:rPr>
          <w:rFonts w:ascii="宋体" w:cs="MS UI Gothic"/>
          <w:kern w:val="0"/>
          <w:szCs w:val="24"/>
        </w:rPr>
        <w:t>。根据</w:t>
      </w:r>
      <w:r>
        <w:rPr>
          <w:rFonts w:ascii="宋体" w:cs="PMingLiU"/>
          <w:kern w:val="0"/>
          <w:szCs w:val="24"/>
        </w:rPr>
        <w:t>变</w:t>
      </w:r>
      <w:r>
        <w:rPr>
          <w:rFonts w:ascii="宋体" w:cs="MS UI Gothic"/>
          <w:kern w:val="0"/>
          <w:szCs w:val="24"/>
        </w:rPr>
        <w:t>量</w:t>
      </w:r>
      <w:r>
        <w:rPr>
          <w:rFonts w:ascii="宋体" w:cs="PMingLiU"/>
          <w:kern w:val="0"/>
          <w:szCs w:val="24"/>
        </w:rPr>
        <w:t>设</w:t>
      </w:r>
      <w:r>
        <w:rPr>
          <w:rFonts w:ascii="宋体" w:cs="MS UI Gothic"/>
          <w:kern w:val="0"/>
          <w:szCs w:val="24"/>
        </w:rPr>
        <w:t>置一</w:t>
      </w:r>
      <w:r>
        <w:rPr>
          <w:rFonts w:ascii="宋体" w:cs="PMingLiU"/>
          <w:kern w:val="0"/>
          <w:szCs w:val="24"/>
        </w:rPr>
        <w:t>组对</w:t>
      </w:r>
      <w:r>
        <w:rPr>
          <w:rFonts w:ascii="宋体" w:cs="MS UI Gothic"/>
          <w:kern w:val="0"/>
          <w:szCs w:val="24"/>
        </w:rPr>
        <w:t>照</w:t>
      </w:r>
      <w:r>
        <w:rPr>
          <w:rFonts w:ascii="宋体" w:cs="PMingLiU"/>
          <w:kern w:val="0"/>
          <w:szCs w:val="24"/>
        </w:rPr>
        <w:t>实验</w:t>
      </w:r>
      <w:r>
        <w:rPr>
          <w:rFonts w:ascii="宋体" w:cs="MS UI Gothic"/>
          <w:kern w:val="0"/>
          <w:szCs w:val="24"/>
        </w:rPr>
        <w:t>，使</w:t>
      </w:r>
      <w:r>
        <w:rPr>
          <w:rFonts w:ascii="宋体" w:cs="PMingLiU"/>
          <w:kern w:val="0"/>
          <w:szCs w:val="24"/>
        </w:rPr>
        <w:t>实验结</w:t>
      </w:r>
      <w:r>
        <w:rPr>
          <w:rFonts w:ascii="宋体" w:cs="MS UI Gothic"/>
          <w:kern w:val="0"/>
          <w:szCs w:val="24"/>
        </w:rPr>
        <w:t>果具有</w:t>
      </w:r>
      <w:r>
        <w:rPr>
          <w:rFonts w:ascii="宋体" w:cs="PMingLiU"/>
          <w:kern w:val="0"/>
          <w:szCs w:val="24"/>
        </w:rPr>
        <w:t>说</w:t>
      </w:r>
      <w:r>
        <w:rPr>
          <w:rFonts w:ascii="宋体" w:cs="MS UI Gothic"/>
          <w:kern w:val="0"/>
          <w:szCs w:val="24"/>
        </w:rPr>
        <w:t>服力。一般来</w:t>
      </w:r>
      <w:r>
        <w:rPr>
          <w:rFonts w:ascii="宋体" w:cs="PMingLiU"/>
          <w:kern w:val="0"/>
          <w:szCs w:val="24"/>
        </w:rPr>
        <w:t>说</w:t>
      </w:r>
      <w:r>
        <w:rPr>
          <w:rFonts w:ascii="宋体" w:cs="MS UI Gothic"/>
          <w:kern w:val="0"/>
          <w:szCs w:val="24"/>
        </w:rPr>
        <w:t>，</w:t>
      </w:r>
      <w:r>
        <w:rPr>
          <w:rFonts w:ascii="宋体" w:cs="PMingLiU"/>
          <w:kern w:val="0"/>
          <w:szCs w:val="24"/>
        </w:rPr>
        <w:t>对实验变</w:t>
      </w:r>
      <w:r>
        <w:rPr>
          <w:rFonts w:ascii="宋体" w:cs="MS UI Gothic"/>
          <w:kern w:val="0"/>
          <w:szCs w:val="24"/>
        </w:rPr>
        <w:t>量</w:t>
      </w:r>
      <w:r>
        <w:rPr>
          <w:rFonts w:ascii="宋体" w:cs="PMingLiU"/>
          <w:kern w:val="0"/>
          <w:szCs w:val="24"/>
        </w:rPr>
        <w:t>进</w:t>
      </w:r>
      <w:r>
        <w:rPr>
          <w:rFonts w:ascii="宋体" w:cs="MS UI Gothic"/>
          <w:kern w:val="0"/>
          <w:szCs w:val="24"/>
        </w:rPr>
        <w:t>行</w:t>
      </w:r>
      <w:r>
        <w:rPr>
          <w:rFonts w:ascii="宋体" w:cs="PMingLiU"/>
          <w:kern w:val="0"/>
          <w:szCs w:val="24"/>
        </w:rPr>
        <w:t>处</w:t>
      </w:r>
      <w:r>
        <w:rPr>
          <w:rFonts w:ascii="宋体" w:cs="MS UI Gothic"/>
          <w:kern w:val="0"/>
          <w:szCs w:val="24"/>
        </w:rPr>
        <w:t>理的，就是</w:t>
      </w:r>
      <w:r>
        <w:rPr>
          <w:rFonts w:ascii="宋体" w:cs="PMingLiU"/>
          <w:kern w:val="0"/>
          <w:szCs w:val="24"/>
        </w:rPr>
        <w:t>实验组</w:t>
      </w:r>
      <w:r>
        <w:rPr>
          <w:rFonts w:ascii="宋体" w:cs="MS UI Gothic"/>
          <w:kern w:val="0"/>
          <w:szCs w:val="24"/>
        </w:rPr>
        <w:t>。没有</w:t>
      </w:r>
      <w:r>
        <w:rPr>
          <w:rFonts w:ascii="宋体" w:cs="PMingLiU"/>
          <w:kern w:val="0"/>
          <w:szCs w:val="24"/>
        </w:rPr>
        <w:t>处</w:t>
      </w:r>
      <w:r>
        <w:rPr>
          <w:rFonts w:ascii="宋体" w:cs="MS UI Gothic"/>
          <w:kern w:val="0"/>
          <w:szCs w:val="24"/>
        </w:rPr>
        <w:t>理是的就是</w:t>
      </w:r>
      <w:r>
        <w:rPr>
          <w:rFonts w:ascii="宋体" w:cs="PMingLiU"/>
          <w:kern w:val="0"/>
          <w:szCs w:val="24"/>
        </w:rPr>
        <w:t>对</w:t>
      </w:r>
      <w:r>
        <w:rPr>
          <w:rFonts w:ascii="宋体" w:cs="MS UI Gothic"/>
          <w:kern w:val="0"/>
          <w:szCs w:val="24"/>
        </w:rPr>
        <w:t>照</w:t>
      </w:r>
      <w:r>
        <w:rPr>
          <w:rFonts w:ascii="宋体" w:cs="PMingLiU"/>
          <w:kern w:val="0"/>
          <w:szCs w:val="24"/>
        </w:rPr>
        <w:t>组</w:t>
      </w:r>
      <w:r>
        <w:rPr>
          <w:rFonts w:ascii="宋体" w:cs="MS UI Gothic"/>
          <w:kern w:val="0"/>
          <w:szCs w:val="24"/>
        </w:rPr>
        <w:t>。</w:t>
      </w:r>
      <w:r>
        <w:rPr>
          <w:rFonts w:ascii="宋体" w:cs="Times New Roman"/>
          <w:kern w:val="0"/>
          <w:szCs w:val="24"/>
        </w:rPr>
        <w:br w:type="textWrapping"/>
      </w:r>
      <w:r>
        <w:rPr>
          <w:rFonts w:ascii="宋体" w:cs="PMingLiU"/>
          <w:kern w:val="0"/>
          <w:szCs w:val="24"/>
        </w:rPr>
        <w:t>实验</w:t>
      </w:r>
      <w:r>
        <w:rPr>
          <w:rFonts w:ascii="宋体" w:cs="MS UI Gothic"/>
          <w:kern w:val="0"/>
          <w:szCs w:val="24"/>
        </w:rPr>
        <w:t>中，控制</w:t>
      </w:r>
      <w:r>
        <w:rPr>
          <w:rFonts w:ascii="宋体" w:cs="PMingLiU"/>
          <w:kern w:val="0"/>
          <w:szCs w:val="24"/>
        </w:rPr>
        <w:t>变</w:t>
      </w:r>
      <w:r>
        <w:rPr>
          <w:rFonts w:ascii="宋体" w:cs="MS UI Gothic"/>
          <w:kern w:val="0"/>
          <w:szCs w:val="24"/>
        </w:rPr>
        <w:t>量和</w:t>
      </w:r>
      <w:r>
        <w:rPr>
          <w:rFonts w:ascii="宋体" w:cs="PMingLiU"/>
          <w:kern w:val="0"/>
          <w:szCs w:val="24"/>
        </w:rPr>
        <w:t>设</w:t>
      </w:r>
      <w:r>
        <w:rPr>
          <w:rFonts w:ascii="宋体" w:cs="MS UI Gothic"/>
          <w:kern w:val="0"/>
          <w:szCs w:val="24"/>
        </w:rPr>
        <w:t>置</w:t>
      </w:r>
      <w:r>
        <w:rPr>
          <w:rFonts w:ascii="宋体" w:cs="PMingLiU"/>
          <w:kern w:val="0"/>
          <w:szCs w:val="24"/>
        </w:rPr>
        <w:t>对</w:t>
      </w:r>
      <w:r>
        <w:rPr>
          <w:rFonts w:ascii="宋体" w:cs="MS UI Gothic"/>
          <w:kern w:val="0"/>
          <w:szCs w:val="24"/>
        </w:rPr>
        <w:t>照</w:t>
      </w:r>
      <w:r>
        <w:rPr>
          <w:rFonts w:ascii="宋体" w:cs="PMingLiU"/>
          <w:kern w:val="0"/>
          <w:szCs w:val="24"/>
        </w:rPr>
        <w:t>实验</w:t>
      </w:r>
      <w:r>
        <w:rPr>
          <w:rFonts w:ascii="宋体" w:cs="MS UI Gothic"/>
          <w:kern w:val="0"/>
          <w:szCs w:val="24"/>
        </w:rPr>
        <w:t>是</w:t>
      </w:r>
      <w:r>
        <w:rPr>
          <w:rFonts w:ascii="宋体" w:cs="PMingLiU"/>
          <w:kern w:val="0"/>
          <w:szCs w:val="24"/>
        </w:rPr>
        <w:t>设计实验</w:t>
      </w:r>
      <w:r>
        <w:rPr>
          <w:rFonts w:ascii="宋体" w:cs="MS UI Gothic"/>
          <w:kern w:val="0"/>
          <w:szCs w:val="24"/>
        </w:rPr>
        <w:t>方案必</w:t>
      </w:r>
      <w:r>
        <w:rPr>
          <w:rFonts w:ascii="宋体" w:cs="PMingLiU"/>
          <w:kern w:val="0"/>
          <w:szCs w:val="24"/>
        </w:rPr>
        <w:t>须处</w:t>
      </w:r>
      <w:r>
        <w:rPr>
          <w:rFonts w:ascii="宋体" w:cs="MS UI Gothic"/>
          <w:kern w:val="0"/>
          <w:szCs w:val="24"/>
        </w:rPr>
        <w:t>理好的两个关</w:t>
      </w:r>
      <w:r>
        <w:rPr>
          <w:rFonts w:ascii="宋体" w:cs="PMingLiU"/>
          <w:kern w:val="0"/>
          <w:szCs w:val="24"/>
        </w:rPr>
        <w:t>键问题</w:t>
      </w:r>
      <w:r>
        <w:rPr>
          <w:rFonts w:ascii="宋体" w:cs="MS UI Gothic"/>
          <w:kern w:val="0"/>
          <w:szCs w:val="24"/>
        </w:rPr>
        <w:t>。</w:t>
      </w:r>
    </w:p>
    <w:p w14:paraId="623428D4">
      <w:pPr>
        <w:textAlignment w:val="center"/>
        <w:rPr>
          <w:rFonts w:ascii="宋体" w:cs="宋体"/>
          <w:kern w:val="0"/>
          <w:szCs w:val="21"/>
        </w:rPr>
      </w:pPr>
      <w:r>
        <w:rPr>
          <w:rFonts w:ascii="宋体" w:cs="Times New Roman"/>
          <w:color w:val="3333FF"/>
          <w:kern w:val="0"/>
          <w:szCs w:val="24"/>
        </w:rPr>
        <w:t>7.</w:t>
      </w:r>
      <w:r>
        <w:rPr>
          <w:rFonts w:ascii="宋体" w:cs="宋体"/>
          <w:color w:val="3333FF"/>
          <w:kern w:val="0"/>
          <w:szCs w:val="21"/>
        </w:rPr>
        <w:t>【答案】</w:t>
      </w:r>
      <w:r>
        <w:rPr>
          <w:rFonts w:ascii="宋体" w:cs="宋体"/>
          <w:kern w:val="0"/>
          <w:szCs w:val="21"/>
        </w:rPr>
        <w:t>导管</w:t>
      </w:r>
      <w:r>
        <w:rPr>
          <w:rFonts w:ascii="宋体" w:cs="Times New Roman"/>
          <w:kern w:val="0"/>
          <w:szCs w:val="21"/>
        </w:rPr>
        <w:t xml:space="preserve">   </w:t>
      </w:r>
      <w:r>
        <w:rPr>
          <w:rFonts w:ascii="宋体" w:cs="宋体"/>
          <w:kern w:val="0"/>
          <w:szCs w:val="21"/>
        </w:rPr>
        <w:t>大脑皮层的味觉中枢</w:t>
      </w:r>
      <w:r>
        <w:rPr>
          <w:rFonts w:ascii="宋体" w:cs="Times New Roman"/>
          <w:kern w:val="0"/>
          <w:szCs w:val="21"/>
        </w:rPr>
        <w:t xml:space="preserve">   </w:t>
      </w:r>
      <w:r>
        <w:rPr>
          <w:rFonts w:ascii="宋体" w:cs="宋体"/>
          <w:kern w:val="0"/>
          <w:szCs w:val="21"/>
        </w:rPr>
        <w:t>胰岛素是一种蛋白质，口服后会被消化道消化，失去功效</w:t>
      </w:r>
      <w:r>
        <w:rPr>
          <w:rFonts w:ascii="宋体" w:cs="宋体"/>
          <w:kern w:val="0"/>
          <w:szCs w:val="21"/>
        </w:rPr>
        <w:br w:type="textWrapping"/>
      </w:r>
      <w:r>
        <w:rPr>
          <w:rFonts w:ascii="宋体" w:cs="宋体"/>
          <w:color w:val="3333FF"/>
          <w:kern w:val="0"/>
          <w:szCs w:val="21"/>
        </w:rPr>
        <w:t>【解析】</w:t>
      </w:r>
    </w:p>
    <w:p w14:paraId="2DA56EA3">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）植物体有两种</w:t>
      </w:r>
      <w:r>
        <w:rPr>
          <w:rFonts w:ascii="宋体" w:cs="PMingLiU"/>
          <w:kern w:val="0"/>
          <w:szCs w:val="24"/>
        </w:rPr>
        <w:t>输导</w:t>
      </w:r>
      <w:r>
        <w:rPr>
          <w:rFonts w:ascii="宋体" w:cs="MS UI Gothic"/>
          <w:kern w:val="0"/>
          <w:szCs w:val="24"/>
        </w:rPr>
        <w:t>管道</w:t>
      </w:r>
      <w:r>
        <w:rPr>
          <w:rFonts w:ascii="宋体" w:cs="Times New Roman"/>
          <w:kern w:val="0"/>
          <w:szCs w:val="24"/>
        </w:rPr>
        <w:t>--</w:t>
      </w:r>
      <w:r>
        <w:rPr>
          <w:rFonts w:ascii="宋体" w:cs="PMingLiU"/>
          <w:kern w:val="0"/>
          <w:szCs w:val="24"/>
        </w:rPr>
        <w:t>导</w:t>
      </w:r>
      <w:r>
        <w:rPr>
          <w:rFonts w:ascii="宋体" w:cs="MS UI Gothic"/>
          <w:kern w:val="0"/>
          <w:szCs w:val="24"/>
        </w:rPr>
        <w:t>管与</w:t>
      </w:r>
      <w:r>
        <w:rPr>
          <w:rFonts w:ascii="宋体" w:cs="PMingLiU"/>
          <w:kern w:val="0"/>
          <w:szCs w:val="24"/>
        </w:rPr>
        <w:t>筛</w:t>
      </w:r>
      <w:r>
        <w:rPr>
          <w:rFonts w:ascii="宋体" w:cs="MS UI Gothic"/>
          <w:kern w:val="0"/>
          <w:szCs w:val="24"/>
        </w:rPr>
        <w:t>管。</w:t>
      </w:r>
      <w:r>
        <w:rPr>
          <w:rFonts w:ascii="宋体" w:cs="PMingLiU"/>
          <w:kern w:val="0"/>
          <w:szCs w:val="24"/>
        </w:rPr>
        <w:t>导</w:t>
      </w:r>
      <w:r>
        <w:rPr>
          <w:rFonts w:ascii="宋体" w:cs="MS UI Gothic"/>
          <w:kern w:val="0"/>
          <w:szCs w:val="24"/>
        </w:rPr>
        <w:t>管位于植物体茎内的木</w:t>
      </w:r>
      <w:r>
        <w:rPr>
          <w:rFonts w:ascii="宋体" w:cs="PMingLiU"/>
          <w:kern w:val="0"/>
          <w:szCs w:val="24"/>
        </w:rPr>
        <w:t>质</w:t>
      </w:r>
      <w:r>
        <w:rPr>
          <w:rFonts w:ascii="宋体" w:cs="MS UI Gothic"/>
          <w:kern w:val="0"/>
          <w:szCs w:val="24"/>
        </w:rPr>
        <w:t>部中，把根部吸收的水和无机</w:t>
      </w:r>
      <w:r>
        <w:rPr>
          <w:rFonts w:ascii="宋体" w:cs="PMingLiU"/>
          <w:kern w:val="0"/>
          <w:szCs w:val="24"/>
        </w:rPr>
        <w:t>盐</w:t>
      </w:r>
      <w:r>
        <w:rPr>
          <w:rFonts w:ascii="宋体" w:cs="MS UI Gothic"/>
          <w:kern w:val="0"/>
          <w:szCs w:val="24"/>
        </w:rPr>
        <w:t>向上</w:t>
      </w:r>
      <w:r>
        <w:rPr>
          <w:rFonts w:ascii="宋体" w:cs="PMingLiU"/>
          <w:kern w:val="0"/>
          <w:szCs w:val="24"/>
        </w:rPr>
        <w:t>输</w:t>
      </w:r>
      <w:r>
        <w:rPr>
          <w:rFonts w:ascii="宋体" w:cs="MS UI Gothic"/>
          <w:kern w:val="0"/>
          <w:szCs w:val="24"/>
        </w:rPr>
        <w:t>送到植株身体各</w:t>
      </w:r>
      <w:r>
        <w:rPr>
          <w:rFonts w:ascii="宋体" w:cs="PMingLiU"/>
          <w:kern w:val="0"/>
          <w:szCs w:val="24"/>
        </w:rPr>
        <w:t>处</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）反射的</w:t>
      </w:r>
      <w:r>
        <w:rPr>
          <w:rFonts w:ascii="宋体" w:cs="PMingLiU"/>
          <w:kern w:val="0"/>
          <w:szCs w:val="24"/>
        </w:rPr>
        <w:t>结</w:t>
      </w:r>
      <w:r>
        <w:rPr>
          <w:rFonts w:ascii="宋体" w:cs="MS UI Gothic"/>
          <w:kern w:val="0"/>
          <w:szCs w:val="24"/>
        </w:rPr>
        <w:t>构基</w:t>
      </w:r>
      <w:r>
        <w:rPr>
          <w:rFonts w:ascii="宋体" w:cs="PMingLiU"/>
          <w:kern w:val="0"/>
          <w:szCs w:val="24"/>
        </w:rPr>
        <w:t>础</w:t>
      </w:r>
      <w:r>
        <w:rPr>
          <w:rFonts w:ascii="宋体" w:cs="MS UI Gothic"/>
          <w:kern w:val="0"/>
          <w:szCs w:val="24"/>
        </w:rPr>
        <w:t>是反射弧，包括感受器、</w:t>
      </w:r>
      <w:r>
        <w:rPr>
          <w:rFonts w:ascii="宋体" w:cs="PMingLiU"/>
          <w:kern w:val="0"/>
          <w:szCs w:val="24"/>
        </w:rPr>
        <w:t>传</w:t>
      </w:r>
      <w:r>
        <w:rPr>
          <w:rFonts w:ascii="宋体" w:cs="MS UI Gothic"/>
          <w:kern w:val="0"/>
          <w:szCs w:val="24"/>
        </w:rPr>
        <w:t>入神</w:t>
      </w:r>
      <w:r>
        <w:rPr>
          <w:rFonts w:ascii="宋体" w:cs="PMingLiU"/>
          <w:kern w:val="0"/>
          <w:szCs w:val="24"/>
        </w:rPr>
        <w:t>经</w:t>
      </w:r>
      <w:r>
        <w:rPr>
          <w:rFonts w:ascii="宋体" w:cs="MS UI Gothic"/>
          <w:kern w:val="0"/>
          <w:szCs w:val="24"/>
        </w:rPr>
        <w:t>、神</w:t>
      </w:r>
      <w:r>
        <w:rPr>
          <w:rFonts w:ascii="宋体" w:cs="PMingLiU"/>
          <w:kern w:val="0"/>
          <w:szCs w:val="24"/>
        </w:rPr>
        <w:t>经</w:t>
      </w:r>
      <w:r>
        <w:rPr>
          <w:rFonts w:ascii="宋体" w:cs="MS UI Gothic"/>
          <w:kern w:val="0"/>
          <w:szCs w:val="24"/>
        </w:rPr>
        <w:t>中枢、</w:t>
      </w:r>
      <w:r>
        <w:rPr>
          <w:rFonts w:ascii="宋体" w:cs="PMingLiU"/>
          <w:kern w:val="0"/>
          <w:szCs w:val="24"/>
        </w:rPr>
        <w:t>传</w:t>
      </w:r>
      <w:r>
        <w:rPr>
          <w:rFonts w:ascii="宋体" w:cs="MS UI Gothic"/>
          <w:kern w:val="0"/>
          <w:szCs w:val="24"/>
        </w:rPr>
        <w:t>出神</w:t>
      </w:r>
      <w:r>
        <w:rPr>
          <w:rFonts w:ascii="宋体" w:cs="PMingLiU"/>
          <w:kern w:val="0"/>
          <w:szCs w:val="24"/>
        </w:rPr>
        <w:t>经</w:t>
      </w:r>
      <w:r>
        <w:rPr>
          <w:rFonts w:ascii="宋体" w:cs="MS UI Gothic"/>
          <w:kern w:val="0"/>
          <w:szCs w:val="24"/>
        </w:rPr>
        <w:t>、效</w:t>
      </w:r>
      <w:r>
        <w:rPr>
          <w:rFonts w:ascii="宋体" w:cs="PMingLiU"/>
          <w:kern w:val="0"/>
          <w:szCs w:val="24"/>
        </w:rPr>
        <w:t>应</w:t>
      </w:r>
      <w:r>
        <w:rPr>
          <w:rFonts w:ascii="宋体" w:cs="MS UI Gothic"/>
          <w:kern w:val="0"/>
          <w:szCs w:val="24"/>
        </w:rPr>
        <w:t>器五部分，感受器受到刺激</w:t>
      </w:r>
      <w:r>
        <w:rPr>
          <w:rFonts w:ascii="宋体" w:cs="PMingLiU"/>
          <w:kern w:val="0"/>
          <w:szCs w:val="24"/>
        </w:rPr>
        <w:t>产</w:t>
      </w:r>
      <w:r>
        <w:rPr>
          <w:rFonts w:ascii="宋体" w:cs="MS UI Gothic"/>
          <w:kern w:val="0"/>
          <w:szCs w:val="24"/>
        </w:rPr>
        <w:t>生神</w:t>
      </w:r>
      <w:r>
        <w:rPr>
          <w:rFonts w:ascii="宋体" w:cs="PMingLiU"/>
          <w:kern w:val="0"/>
          <w:szCs w:val="24"/>
        </w:rPr>
        <w:t>经</w:t>
      </w:r>
      <w:r>
        <w:rPr>
          <w:rFonts w:ascii="宋体" w:cs="MS UI Gothic"/>
          <w:kern w:val="0"/>
          <w:szCs w:val="24"/>
        </w:rPr>
        <w:t>冲</w:t>
      </w:r>
      <w:r>
        <w:rPr>
          <w:rFonts w:ascii="宋体" w:cs="PMingLiU"/>
          <w:kern w:val="0"/>
          <w:szCs w:val="24"/>
        </w:rPr>
        <w:t>动</w:t>
      </w:r>
      <w:r>
        <w:rPr>
          <w:rFonts w:ascii="宋体" w:cs="MS UI Gothic"/>
          <w:kern w:val="0"/>
          <w:szCs w:val="24"/>
        </w:rPr>
        <w:t>，神</w:t>
      </w:r>
      <w:r>
        <w:rPr>
          <w:rFonts w:ascii="宋体" w:cs="PMingLiU"/>
          <w:kern w:val="0"/>
          <w:szCs w:val="24"/>
        </w:rPr>
        <w:t>经</w:t>
      </w:r>
      <w:r>
        <w:rPr>
          <w:rFonts w:ascii="宋体" w:cs="MS UI Gothic"/>
          <w:kern w:val="0"/>
          <w:szCs w:val="24"/>
        </w:rPr>
        <w:t>冲</w:t>
      </w:r>
      <w:r>
        <w:rPr>
          <w:rFonts w:ascii="宋体" w:cs="PMingLiU"/>
          <w:kern w:val="0"/>
          <w:szCs w:val="24"/>
        </w:rPr>
        <w:t>动</w:t>
      </w:r>
      <w:r>
        <w:rPr>
          <w:rFonts w:ascii="宋体" w:cs="MS UI Gothic"/>
          <w:kern w:val="0"/>
          <w:szCs w:val="24"/>
        </w:rPr>
        <w:t>的</w:t>
      </w:r>
      <w:r>
        <w:rPr>
          <w:rFonts w:ascii="宋体" w:cs="PMingLiU"/>
          <w:kern w:val="0"/>
          <w:szCs w:val="24"/>
        </w:rPr>
        <w:t>传导</w:t>
      </w:r>
      <w:r>
        <w:rPr>
          <w:rFonts w:ascii="宋体" w:cs="MS UI Gothic"/>
          <w:kern w:val="0"/>
          <w:szCs w:val="24"/>
        </w:rPr>
        <w:t>途径是：感受器</w:t>
      </w:r>
      <w:r>
        <w:rPr>
          <w:rFonts w:ascii="宋体" w:cs="Times New Roman"/>
          <w:kern w:val="0"/>
          <w:szCs w:val="24"/>
        </w:rPr>
        <w:t>→</w:t>
      </w:r>
      <w:r>
        <w:rPr>
          <w:rFonts w:ascii="宋体" w:cs="PMingLiU"/>
          <w:kern w:val="0"/>
          <w:szCs w:val="24"/>
        </w:rPr>
        <w:t>传</w:t>
      </w:r>
      <w:r>
        <w:rPr>
          <w:rFonts w:ascii="宋体" w:cs="MS UI Gothic"/>
          <w:kern w:val="0"/>
          <w:szCs w:val="24"/>
        </w:rPr>
        <w:t>入神</w:t>
      </w:r>
      <w:r>
        <w:rPr>
          <w:rFonts w:ascii="宋体" w:cs="PMingLiU"/>
          <w:kern w:val="0"/>
          <w:szCs w:val="24"/>
        </w:rPr>
        <w:t>经</w:t>
      </w:r>
      <w:r>
        <w:rPr>
          <w:rFonts w:ascii="宋体" w:cs="Times New Roman"/>
          <w:kern w:val="0"/>
          <w:szCs w:val="24"/>
        </w:rPr>
        <w:t>→</w:t>
      </w:r>
      <w:r>
        <w:rPr>
          <w:rFonts w:ascii="宋体" w:cs="MS UI Gothic"/>
          <w:kern w:val="0"/>
          <w:szCs w:val="24"/>
        </w:rPr>
        <w:t>神</w:t>
      </w:r>
      <w:r>
        <w:rPr>
          <w:rFonts w:ascii="宋体" w:cs="PMingLiU"/>
          <w:kern w:val="0"/>
          <w:szCs w:val="24"/>
        </w:rPr>
        <w:t>经</w:t>
      </w:r>
      <w:r>
        <w:rPr>
          <w:rFonts w:ascii="宋体" w:cs="MS UI Gothic"/>
          <w:kern w:val="0"/>
          <w:szCs w:val="24"/>
        </w:rPr>
        <w:t>中枢</w:t>
      </w:r>
      <w:r>
        <w:rPr>
          <w:rFonts w:ascii="宋体" w:cs="Times New Roman"/>
          <w:kern w:val="0"/>
          <w:szCs w:val="24"/>
        </w:rPr>
        <w:t>→</w:t>
      </w:r>
      <w:r>
        <w:rPr>
          <w:rFonts w:ascii="宋体" w:cs="PMingLiU"/>
          <w:kern w:val="0"/>
          <w:szCs w:val="24"/>
        </w:rPr>
        <w:t>传</w:t>
      </w:r>
      <w:r>
        <w:rPr>
          <w:rFonts w:ascii="宋体" w:cs="MS UI Gothic"/>
          <w:kern w:val="0"/>
          <w:szCs w:val="24"/>
        </w:rPr>
        <w:t>出神</w:t>
      </w:r>
      <w:r>
        <w:rPr>
          <w:rFonts w:ascii="宋体" w:cs="PMingLiU"/>
          <w:kern w:val="0"/>
          <w:szCs w:val="24"/>
        </w:rPr>
        <w:t>经</w:t>
      </w:r>
      <w:r>
        <w:rPr>
          <w:rFonts w:ascii="宋体" w:cs="Times New Roman"/>
          <w:kern w:val="0"/>
          <w:szCs w:val="24"/>
        </w:rPr>
        <w:t>→</w:t>
      </w:r>
      <w:r>
        <w:rPr>
          <w:rFonts w:ascii="宋体" w:cs="MS UI Gothic"/>
          <w:kern w:val="0"/>
          <w:szCs w:val="24"/>
        </w:rPr>
        <w:t>效</w:t>
      </w:r>
      <w:r>
        <w:rPr>
          <w:rFonts w:ascii="宋体" w:cs="PMingLiU"/>
          <w:kern w:val="0"/>
          <w:szCs w:val="24"/>
        </w:rPr>
        <w:t>应</w:t>
      </w:r>
      <w:r>
        <w:rPr>
          <w:rFonts w:ascii="宋体" w:cs="MS UI Gothic"/>
          <w:kern w:val="0"/>
          <w:szCs w:val="24"/>
        </w:rPr>
        <w:t>器。</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）胰</w:t>
      </w:r>
      <w:r>
        <w:rPr>
          <w:rFonts w:ascii="宋体" w:cs="PMingLiU"/>
          <w:kern w:val="0"/>
          <w:szCs w:val="24"/>
        </w:rPr>
        <w:t>岛</w:t>
      </w:r>
      <w:r>
        <w:rPr>
          <w:rFonts w:ascii="宋体" w:cs="MS UI Gothic"/>
          <w:kern w:val="0"/>
          <w:szCs w:val="24"/>
        </w:rPr>
        <w:t>素是一种蛋白</w:t>
      </w:r>
      <w:r>
        <w:rPr>
          <w:rFonts w:ascii="宋体" w:cs="PMingLiU"/>
          <w:kern w:val="0"/>
          <w:szCs w:val="24"/>
        </w:rPr>
        <w:t>质</w:t>
      </w:r>
      <w:r>
        <w:rPr>
          <w:rFonts w:ascii="宋体" w:cs="MS UI Gothic"/>
          <w:kern w:val="0"/>
          <w:szCs w:val="24"/>
        </w:rPr>
        <w:t>，是治</w:t>
      </w:r>
      <w:r>
        <w:rPr>
          <w:rFonts w:ascii="宋体" w:cs="PMingLiU"/>
          <w:kern w:val="0"/>
          <w:szCs w:val="24"/>
        </w:rPr>
        <w:t>疗</w:t>
      </w:r>
      <w:r>
        <w:rPr>
          <w:rFonts w:ascii="宋体" w:cs="MS UI Gothic"/>
          <w:kern w:val="0"/>
          <w:szCs w:val="24"/>
        </w:rPr>
        <w:t>糖尿病的特效</w:t>
      </w:r>
      <w:r>
        <w:rPr>
          <w:rFonts w:ascii="宋体" w:cs="PMingLiU"/>
          <w:kern w:val="0"/>
          <w:szCs w:val="24"/>
        </w:rPr>
        <w:t>药</w:t>
      </w:r>
      <w:r>
        <w:rPr>
          <w:rFonts w:ascii="宋体" w:cs="MS UI Gothic"/>
          <w:kern w:val="0"/>
          <w:szCs w:val="24"/>
        </w:rPr>
        <w:t>。但是胰</w:t>
      </w:r>
      <w:r>
        <w:rPr>
          <w:rFonts w:ascii="宋体" w:cs="PMingLiU"/>
          <w:kern w:val="0"/>
          <w:szCs w:val="24"/>
        </w:rPr>
        <w:t>岛</w:t>
      </w:r>
      <w:r>
        <w:rPr>
          <w:rFonts w:ascii="宋体" w:cs="MS UI Gothic"/>
          <w:kern w:val="0"/>
          <w:szCs w:val="24"/>
        </w:rPr>
        <w:t>素只能注射，不能口服，其原因是胰</w:t>
      </w:r>
      <w:r>
        <w:rPr>
          <w:rFonts w:ascii="宋体" w:cs="PMingLiU"/>
          <w:kern w:val="0"/>
          <w:szCs w:val="24"/>
        </w:rPr>
        <w:t>岛</w:t>
      </w:r>
      <w:r>
        <w:rPr>
          <w:rFonts w:ascii="宋体" w:cs="MS UI Gothic"/>
          <w:kern w:val="0"/>
          <w:szCs w:val="24"/>
        </w:rPr>
        <w:t>素制</w:t>
      </w:r>
      <w:r>
        <w:rPr>
          <w:rFonts w:ascii="宋体" w:cs="PMingLiU"/>
          <w:kern w:val="0"/>
          <w:szCs w:val="24"/>
        </w:rPr>
        <w:t>剂</w:t>
      </w:r>
      <w:r>
        <w:rPr>
          <w:rFonts w:ascii="宋体" w:cs="MS UI Gothic"/>
          <w:kern w:val="0"/>
          <w:szCs w:val="24"/>
        </w:rPr>
        <w:t>是蛋白</w:t>
      </w:r>
      <w:r>
        <w:rPr>
          <w:rFonts w:ascii="宋体" w:cs="PMingLiU"/>
          <w:kern w:val="0"/>
          <w:szCs w:val="24"/>
        </w:rPr>
        <w:t>质类</w:t>
      </w:r>
      <w:r>
        <w:rPr>
          <w:rFonts w:ascii="宋体" w:cs="MS UI Gothic"/>
          <w:kern w:val="0"/>
          <w:szCs w:val="24"/>
        </w:rPr>
        <w:t>，只能注射，不能口服，如果口服会被体内的消化液消化掉，失去其作用；</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cs="PMingLiU"/>
          <w:kern w:val="0"/>
          <w:szCs w:val="24"/>
        </w:rPr>
        <w:t>导</w:t>
      </w:r>
      <w:r>
        <w:rPr>
          <w:rFonts w:ascii="宋体" w:cs="MS UI Gothic"/>
          <w:kern w:val="0"/>
          <w:szCs w:val="24"/>
        </w:rPr>
        <w:t>管</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）大</w:t>
      </w:r>
      <w:r>
        <w:rPr>
          <w:rFonts w:ascii="宋体" w:cs="PMingLiU"/>
          <w:kern w:val="0"/>
          <w:szCs w:val="24"/>
        </w:rPr>
        <w:t>脑</w:t>
      </w:r>
      <w:r>
        <w:rPr>
          <w:rFonts w:ascii="宋体" w:cs="MS UI Gothic"/>
          <w:kern w:val="0"/>
          <w:szCs w:val="24"/>
        </w:rPr>
        <w:t>皮</w:t>
      </w:r>
      <w:r>
        <w:rPr>
          <w:rFonts w:ascii="宋体" w:cs="PMingLiU"/>
          <w:kern w:val="0"/>
          <w:szCs w:val="24"/>
        </w:rPr>
        <w:t>层</w:t>
      </w:r>
      <w:r>
        <w:rPr>
          <w:rFonts w:ascii="宋体" w:cs="MS UI Gothic"/>
          <w:kern w:val="0"/>
          <w:szCs w:val="24"/>
        </w:rPr>
        <w:t>的味</w:t>
      </w:r>
      <w:r>
        <w:rPr>
          <w:rFonts w:ascii="宋体" w:cs="PMingLiU"/>
          <w:kern w:val="0"/>
          <w:szCs w:val="24"/>
        </w:rPr>
        <w:t>觉</w:t>
      </w:r>
      <w:r>
        <w:rPr>
          <w:rFonts w:ascii="宋体" w:cs="MS UI Gothic"/>
          <w:kern w:val="0"/>
          <w:szCs w:val="24"/>
        </w:rPr>
        <w:t>中枢</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）胰</w:t>
      </w:r>
      <w:r>
        <w:rPr>
          <w:rFonts w:ascii="宋体" w:cs="PMingLiU"/>
          <w:kern w:val="0"/>
          <w:szCs w:val="24"/>
        </w:rPr>
        <w:t>岛</w:t>
      </w:r>
      <w:r>
        <w:rPr>
          <w:rFonts w:ascii="宋体" w:cs="MS UI Gothic"/>
          <w:kern w:val="0"/>
          <w:szCs w:val="24"/>
        </w:rPr>
        <w:t>素是一种蛋白</w:t>
      </w:r>
      <w:r>
        <w:rPr>
          <w:rFonts w:ascii="宋体" w:cs="PMingLiU"/>
          <w:kern w:val="0"/>
          <w:szCs w:val="24"/>
        </w:rPr>
        <w:t>质</w:t>
      </w:r>
      <w:r>
        <w:rPr>
          <w:rFonts w:ascii="宋体" w:cs="MS UI Gothic"/>
          <w:kern w:val="0"/>
          <w:szCs w:val="24"/>
        </w:rPr>
        <w:t>，口服后会被消化道消化，失去功效</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）植物体内主要有两条运</w:t>
      </w:r>
      <w:r>
        <w:rPr>
          <w:rFonts w:ascii="宋体" w:cs="PMingLiU"/>
          <w:kern w:val="0"/>
          <w:szCs w:val="24"/>
        </w:rPr>
        <w:t>输</w:t>
      </w:r>
      <w:r>
        <w:rPr>
          <w:rFonts w:ascii="宋体" w:cs="MS UI Gothic"/>
          <w:kern w:val="0"/>
          <w:szCs w:val="24"/>
        </w:rPr>
        <w:t>管道</w:t>
      </w:r>
      <w:r>
        <w:rPr>
          <w:rFonts w:ascii="宋体" w:cs="Times New Roman"/>
          <w:kern w:val="0"/>
          <w:szCs w:val="24"/>
        </w:rPr>
        <w:t>--</w:t>
      </w:r>
      <w:r>
        <w:rPr>
          <w:rFonts w:ascii="宋体" w:cs="PMingLiU"/>
          <w:kern w:val="0"/>
          <w:szCs w:val="24"/>
        </w:rPr>
        <w:t>导</w:t>
      </w:r>
      <w:r>
        <w:rPr>
          <w:rFonts w:ascii="宋体" w:cs="MS UI Gothic"/>
          <w:kern w:val="0"/>
          <w:szCs w:val="24"/>
        </w:rPr>
        <w:t>管和</w:t>
      </w:r>
      <w:r>
        <w:rPr>
          <w:rFonts w:ascii="宋体" w:cs="PMingLiU"/>
          <w:kern w:val="0"/>
          <w:szCs w:val="24"/>
        </w:rPr>
        <w:t>筛</w:t>
      </w:r>
      <w:r>
        <w:rPr>
          <w:rFonts w:ascii="宋体" w:cs="MS UI Gothic"/>
          <w:kern w:val="0"/>
          <w:szCs w:val="24"/>
        </w:rPr>
        <w:t>管。</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）反射弧，包括感受器、</w:t>
      </w:r>
      <w:r>
        <w:rPr>
          <w:rFonts w:ascii="宋体" w:cs="PMingLiU"/>
          <w:kern w:val="0"/>
          <w:szCs w:val="24"/>
        </w:rPr>
        <w:t>传</w:t>
      </w:r>
      <w:r>
        <w:rPr>
          <w:rFonts w:ascii="宋体" w:cs="MS UI Gothic"/>
          <w:kern w:val="0"/>
          <w:szCs w:val="24"/>
        </w:rPr>
        <w:t>入神</w:t>
      </w:r>
      <w:r>
        <w:rPr>
          <w:rFonts w:ascii="宋体" w:cs="PMingLiU"/>
          <w:kern w:val="0"/>
          <w:szCs w:val="24"/>
        </w:rPr>
        <w:t>经</w:t>
      </w:r>
      <w:r>
        <w:rPr>
          <w:rFonts w:ascii="宋体" w:cs="MS UI Gothic"/>
          <w:kern w:val="0"/>
          <w:szCs w:val="24"/>
        </w:rPr>
        <w:t>、神</w:t>
      </w:r>
      <w:r>
        <w:rPr>
          <w:rFonts w:ascii="宋体" w:cs="PMingLiU"/>
          <w:kern w:val="0"/>
          <w:szCs w:val="24"/>
        </w:rPr>
        <w:t>经</w:t>
      </w:r>
      <w:r>
        <w:rPr>
          <w:rFonts w:ascii="宋体" w:cs="MS UI Gothic"/>
          <w:kern w:val="0"/>
          <w:szCs w:val="24"/>
        </w:rPr>
        <w:t>中枢、</w:t>
      </w:r>
      <w:r>
        <w:rPr>
          <w:rFonts w:ascii="宋体" w:cs="PMingLiU"/>
          <w:kern w:val="0"/>
          <w:szCs w:val="24"/>
        </w:rPr>
        <w:t>传</w:t>
      </w:r>
      <w:r>
        <w:rPr>
          <w:rFonts w:ascii="宋体" w:cs="MS UI Gothic"/>
          <w:kern w:val="0"/>
          <w:szCs w:val="24"/>
        </w:rPr>
        <w:t>出神</w:t>
      </w:r>
      <w:r>
        <w:rPr>
          <w:rFonts w:ascii="宋体" w:cs="PMingLiU"/>
          <w:kern w:val="0"/>
          <w:szCs w:val="24"/>
        </w:rPr>
        <w:t>经</w:t>
      </w:r>
      <w:r>
        <w:rPr>
          <w:rFonts w:ascii="宋体" w:cs="MS UI Gothic"/>
          <w:kern w:val="0"/>
          <w:szCs w:val="24"/>
        </w:rPr>
        <w:t>、效</w:t>
      </w:r>
      <w:r>
        <w:rPr>
          <w:rFonts w:ascii="宋体" w:cs="PMingLiU"/>
          <w:kern w:val="0"/>
          <w:szCs w:val="24"/>
        </w:rPr>
        <w:t>应</w:t>
      </w:r>
      <w:r>
        <w:rPr>
          <w:rFonts w:ascii="宋体" w:cs="MS UI Gothic"/>
          <w:kern w:val="0"/>
          <w:szCs w:val="24"/>
        </w:rPr>
        <w:t>器五部分。</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）胰</w:t>
      </w:r>
      <w:r>
        <w:rPr>
          <w:rFonts w:ascii="宋体" w:cs="PMingLiU"/>
          <w:kern w:val="0"/>
          <w:szCs w:val="24"/>
        </w:rPr>
        <w:t>岛</w:t>
      </w:r>
      <w:r>
        <w:rPr>
          <w:rFonts w:ascii="宋体" w:cs="MS UI Gothic"/>
          <w:kern w:val="0"/>
          <w:szCs w:val="24"/>
        </w:rPr>
        <w:t>素是由胰</w:t>
      </w:r>
      <w:r>
        <w:rPr>
          <w:rFonts w:ascii="宋体" w:cs="PMingLiU"/>
          <w:kern w:val="0"/>
          <w:szCs w:val="24"/>
        </w:rPr>
        <w:t>岛</w:t>
      </w:r>
      <w:r>
        <w:rPr>
          <w:rFonts w:ascii="宋体" w:cs="MS UI Gothic"/>
          <w:kern w:val="0"/>
          <w:szCs w:val="24"/>
        </w:rPr>
        <w:t>分泌的。它的主要作用是</w:t>
      </w:r>
      <w:r>
        <w:rPr>
          <w:rFonts w:ascii="宋体" w:cs="PMingLiU"/>
          <w:kern w:val="0"/>
          <w:szCs w:val="24"/>
        </w:rPr>
        <w:t>调节</w:t>
      </w:r>
      <w:r>
        <w:rPr>
          <w:rFonts w:ascii="宋体" w:cs="MS UI Gothic"/>
          <w:kern w:val="0"/>
          <w:szCs w:val="24"/>
        </w:rPr>
        <w:t>糖的代</w:t>
      </w:r>
      <w:r>
        <w:rPr>
          <w:rFonts w:ascii="宋体" w:cs="PMingLiU"/>
          <w:kern w:val="0"/>
          <w:szCs w:val="24"/>
        </w:rPr>
        <w:t>谢</w:t>
      </w:r>
      <w:r>
        <w:rPr>
          <w:rFonts w:ascii="宋体" w:cs="MS UI Gothic"/>
          <w:kern w:val="0"/>
          <w:szCs w:val="24"/>
        </w:rPr>
        <w:t>，具体</w:t>
      </w:r>
      <w:r>
        <w:rPr>
          <w:rFonts w:ascii="宋体" w:cs="PMingLiU"/>
          <w:kern w:val="0"/>
          <w:szCs w:val="24"/>
        </w:rPr>
        <w:t>说</w:t>
      </w:r>
      <w:r>
        <w:rPr>
          <w:rFonts w:ascii="宋体" w:cs="MS UI Gothic"/>
          <w:kern w:val="0"/>
          <w:szCs w:val="24"/>
        </w:rPr>
        <w:t>，它能促</w:t>
      </w:r>
      <w:r>
        <w:rPr>
          <w:rFonts w:ascii="宋体" w:cs="PMingLiU"/>
          <w:kern w:val="0"/>
          <w:szCs w:val="24"/>
        </w:rPr>
        <w:t>进</w:t>
      </w:r>
      <w:r>
        <w:rPr>
          <w:rFonts w:ascii="宋体" w:cs="MS UI Gothic"/>
          <w:kern w:val="0"/>
          <w:szCs w:val="24"/>
        </w:rPr>
        <w:t>血糖合成糖元，加速血糖分解，从而降低血糖</w:t>
      </w:r>
      <w:r>
        <w:rPr>
          <w:rFonts w:ascii="宋体" w:cs="PMingLiU"/>
          <w:kern w:val="0"/>
          <w:szCs w:val="24"/>
        </w:rPr>
        <w:t>浓</w:t>
      </w:r>
      <w:r>
        <w:rPr>
          <w:rFonts w:ascii="宋体" w:cs="MS UI Gothic"/>
          <w:kern w:val="0"/>
          <w:szCs w:val="24"/>
        </w:rPr>
        <w:t>度，胰</w:t>
      </w:r>
      <w:r>
        <w:rPr>
          <w:rFonts w:ascii="宋体" w:cs="PMingLiU"/>
          <w:kern w:val="0"/>
          <w:szCs w:val="24"/>
        </w:rPr>
        <w:t>岛</w:t>
      </w:r>
      <w:r>
        <w:rPr>
          <w:rFonts w:ascii="宋体" w:cs="MS UI Gothic"/>
          <w:kern w:val="0"/>
          <w:szCs w:val="24"/>
        </w:rPr>
        <w:t>素分泌不足易患糖尿病。</w:t>
      </w:r>
      <w:r>
        <w:rPr>
          <w:rFonts w:ascii="宋体" w:cs="Times New Roman"/>
          <w:kern w:val="0"/>
          <w:szCs w:val="24"/>
        </w:rPr>
        <w:br w:type="textWrapping"/>
      </w:r>
      <w:r>
        <w:rPr>
          <w:rFonts w:ascii="宋体" w:cs="MS UI Gothic"/>
          <w:kern w:val="0"/>
          <w:szCs w:val="24"/>
        </w:rPr>
        <w:t>解答此</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是平</w:t>
      </w:r>
      <w:r>
        <w:rPr>
          <w:rFonts w:ascii="宋体" w:cs="PMingLiU"/>
          <w:kern w:val="0"/>
          <w:szCs w:val="24"/>
        </w:rPr>
        <w:t>时</w:t>
      </w:r>
      <w:r>
        <w:rPr>
          <w:rFonts w:ascii="宋体" w:cs="MS UI Gothic"/>
          <w:kern w:val="0"/>
          <w:szCs w:val="24"/>
        </w:rPr>
        <w:t>要注意基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的</w:t>
      </w:r>
      <w:r>
        <w:rPr>
          <w:rFonts w:ascii="宋体" w:cs="PMingLiU"/>
          <w:kern w:val="0"/>
          <w:szCs w:val="24"/>
        </w:rPr>
        <w:t>积</w:t>
      </w:r>
      <w:r>
        <w:rPr>
          <w:rFonts w:ascii="宋体" w:cs="MS UI Gothic"/>
          <w:kern w:val="0"/>
          <w:szCs w:val="24"/>
        </w:rPr>
        <w:t>累。</w:t>
      </w:r>
    </w:p>
    <w:p w14:paraId="0C31813E">
      <w:pPr>
        <w:textAlignment w:val="center"/>
        <w:rPr>
          <w:rFonts w:ascii="宋体" w:cs="宋体"/>
          <w:kern w:val="0"/>
          <w:szCs w:val="21"/>
        </w:rPr>
      </w:pPr>
      <w:r>
        <w:rPr>
          <w:rFonts w:ascii="宋体" w:cs="Times New Roman"/>
          <w:color w:val="3333FF"/>
          <w:kern w:val="0"/>
          <w:szCs w:val="24"/>
        </w:rPr>
        <w:t>8.</w:t>
      </w:r>
      <w:r>
        <w:rPr>
          <w:rFonts w:ascii="宋体" w:cs="宋体"/>
          <w:color w:val="3333FF"/>
          <w:kern w:val="0"/>
          <w:szCs w:val="21"/>
        </w:rPr>
        <w:t>【答案】</w:t>
      </w:r>
      <w:r>
        <w:rPr>
          <w:rFonts w:ascii="宋体" w:cs="宋体"/>
          <w:kern w:val="0"/>
          <w:szCs w:val="21"/>
        </w:rPr>
        <w:t>有无成形的细胞核</w:t>
      </w:r>
      <w:r>
        <w:rPr>
          <w:rFonts w:ascii="宋体" w:cs="Times New Roman"/>
          <w:kern w:val="0"/>
          <w:szCs w:val="21"/>
        </w:rPr>
        <w:t xml:space="preserve">   </w:t>
      </w:r>
      <w:r>
        <w:rPr>
          <w:rFonts w:ascii="宋体" w:cs="宋体"/>
          <w:kern w:val="0"/>
          <w:szCs w:val="21"/>
        </w:rPr>
        <w:t>草</w:t>
      </w:r>
      <w:r>
        <w:rPr>
          <w:rFonts w:ascii="宋体" w:cs="Times New Roman"/>
          <w:kern w:val="0"/>
          <w:szCs w:val="21"/>
        </w:rPr>
        <w:t>→</w:t>
      </w:r>
      <w:r>
        <w:rPr>
          <w:rFonts w:ascii="宋体" w:cs="宋体"/>
          <w:kern w:val="0"/>
          <w:szCs w:val="21"/>
        </w:rPr>
        <w:t>草地贪夜蛾</w:t>
      </w:r>
      <w:r>
        <w:rPr>
          <w:rFonts w:ascii="宋体" w:cs="Times New Roman"/>
          <w:kern w:val="0"/>
          <w:szCs w:val="21"/>
        </w:rPr>
        <w:t>→</w:t>
      </w:r>
      <w:r>
        <w:rPr>
          <w:rFonts w:ascii="宋体" w:cs="宋体"/>
          <w:kern w:val="0"/>
          <w:szCs w:val="21"/>
        </w:rPr>
        <w:t>捕食蝽</w:t>
      </w:r>
      <w:r>
        <w:rPr>
          <w:rFonts w:ascii="宋体" w:cs="Times New Roman"/>
          <w:kern w:val="0"/>
          <w:szCs w:val="21"/>
        </w:rPr>
        <w:t xml:space="preserve">   </w:t>
      </w:r>
      <w:r>
        <w:rPr>
          <w:rFonts w:ascii="宋体" w:cs="宋体"/>
          <w:kern w:val="0"/>
          <w:szCs w:val="21"/>
        </w:rPr>
        <w:t>自我调节能力</w:t>
      </w:r>
      <w:r>
        <w:rPr>
          <w:rFonts w:ascii="宋体" w:cs="宋体"/>
          <w:kern w:val="0"/>
          <w:szCs w:val="21"/>
        </w:rPr>
        <w:br w:type="textWrapping"/>
      </w:r>
      <w:r>
        <w:rPr>
          <w:rFonts w:ascii="宋体" w:cs="宋体"/>
          <w:color w:val="3333FF"/>
          <w:kern w:val="0"/>
          <w:szCs w:val="21"/>
        </w:rPr>
        <w:t>【解析】</w:t>
      </w:r>
    </w:p>
    <w:p w14:paraId="3A84707F">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w:t>
      </w:r>
      <w:r>
        <w:rPr>
          <w:rFonts w:ascii="宋体" w:cs="PMingLiU"/>
          <w:kern w:val="0"/>
          <w:szCs w:val="24"/>
        </w:rPr>
        <w:t>苏</w:t>
      </w:r>
      <w:r>
        <w:rPr>
          <w:rFonts w:ascii="宋体" w:cs="MS UI Gothic"/>
          <w:kern w:val="0"/>
          <w:szCs w:val="24"/>
        </w:rPr>
        <w:t>云金芽</w:t>
      </w:r>
      <w:r>
        <w:rPr>
          <w:rFonts w:ascii="宋体" w:cs="PMingLiU"/>
          <w:kern w:val="0"/>
          <w:szCs w:val="24"/>
        </w:rPr>
        <w:t>孢</w:t>
      </w:r>
      <w:r>
        <w:rPr>
          <w:rFonts w:ascii="宋体" w:cs="MS UI Gothic"/>
          <w:kern w:val="0"/>
          <w:szCs w:val="24"/>
        </w:rPr>
        <w:t>杆菌属于</w:t>
      </w:r>
      <w:r>
        <w:rPr>
          <w:rFonts w:ascii="宋体" w:cs="PMingLiU"/>
          <w:kern w:val="0"/>
          <w:szCs w:val="24"/>
        </w:rPr>
        <w:t>细</w:t>
      </w:r>
      <w:r>
        <w:rPr>
          <w:rFonts w:ascii="宋体" w:cs="MS UI Gothic"/>
          <w:kern w:val="0"/>
          <w:szCs w:val="24"/>
        </w:rPr>
        <w:t>菌，草地</w:t>
      </w:r>
      <w:r>
        <w:rPr>
          <w:rFonts w:ascii="宋体" w:cs="PMingLiU"/>
          <w:kern w:val="0"/>
          <w:szCs w:val="24"/>
        </w:rPr>
        <w:t>贪</w:t>
      </w:r>
      <w:r>
        <w:rPr>
          <w:rFonts w:ascii="宋体" w:cs="MS UI Gothic"/>
          <w:kern w:val="0"/>
          <w:szCs w:val="24"/>
        </w:rPr>
        <w:t>夜蛾属于</w:t>
      </w:r>
      <w:r>
        <w:rPr>
          <w:rFonts w:ascii="宋体" w:cs="PMingLiU"/>
          <w:kern w:val="0"/>
          <w:szCs w:val="24"/>
        </w:rPr>
        <w:t>动</w:t>
      </w:r>
      <w:r>
        <w:rPr>
          <w:rFonts w:ascii="宋体" w:cs="MS UI Gothic"/>
          <w:kern w:val="0"/>
          <w:szCs w:val="24"/>
        </w:rPr>
        <w:t>物，</w:t>
      </w:r>
      <w:r>
        <w:rPr>
          <w:rFonts w:ascii="宋体" w:cs="PMingLiU"/>
          <w:kern w:val="0"/>
          <w:szCs w:val="24"/>
        </w:rPr>
        <w:t>细</w:t>
      </w:r>
      <w:r>
        <w:rPr>
          <w:rFonts w:ascii="宋体" w:cs="MS UI Gothic"/>
          <w:kern w:val="0"/>
          <w:szCs w:val="24"/>
        </w:rPr>
        <w:t>菌没有成形的</w:t>
      </w:r>
      <w:r>
        <w:rPr>
          <w:rFonts w:ascii="宋体" w:cs="PMingLiU"/>
          <w:kern w:val="0"/>
          <w:szCs w:val="24"/>
        </w:rPr>
        <w:t>细</w:t>
      </w:r>
      <w:r>
        <w:rPr>
          <w:rFonts w:ascii="宋体" w:cs="MS UI Gothic"/>
          <w:kern w:val="0"/>
          <w:szCs w:val="24"/>
        </w:rPr>
        <w:t>胞核，只有</w:t>
      </w:r>
      <w:r>
        <w:rPr>
          <w:rFonts w:ascii="宋体" w:cs="Times New Roman"/>
          <w:kern w:val="0"/>
          <w:szCs w:val="24"/>
        </w:rPr>
        <w:t>DNA</w:t>
      </w:r>
      <w:r>
        <w:rPr>
          <w:rFonts w:ascii="宋体" w:cs="MS UI Gothic"/>
          <w:kern w:val="0"/>
          <w:szCs w:val="24"/>
        </w:rPr>
        <w:t>集中的核区；所以</w:t>
      </w:r>
      <w:r>
        <w:rPr>
          <w:rFonts w:ascii="宋体" w:cs="PMingLiU"/>
          <w:kern w:val="0"/>
          <w:szCs w:val="24"/>
        </w:rPr>
        <w:t>这</w:t>
      </w:r>
      <w:r>
        <w:rPr>
          <w:rFonts w:ascii="宋体" w:cs="MS UI Gothic"/>
          <w:kern w:val="0"/>
          <w:szCs w:val="24"/>
        </w:rPr>
        <w:t>两种生物</w:t>
      </w:r>
      <w:r>
        <w:rPr>
          <w:rFonts w:ascii="宋体" w:cs="PMingLiU"/>
          <w:kern w:val="0"/>
          <w:szCs w:val="24"/>
        </w:rPr>
        <w:t>细</w:t>
      </w:r>
      <w:r>
        <w:rPr>
          <w:rFonts w:ascii="宋体" w:cs="MS UI Gothic"/>
          <w:kern w:val="0"/>
          <w:szCs w:val="24"/>
        </w:rPr>
        <w:t>胞的主要区</w:t>
      </w:r>
      <w:r>
        <w:rPr>
          <w:rFonts w:ascii="宋体" w:cs="PMingLiU"/>
          <w:kern w:val="0"/>
          <w:szCs w:val="24"/>
        </w:rPr>
        <w:t>别</w:t>
      </w:r>
      <w:r>
        <w:rPr>
          <w:rFonts w:ascii="宋体" w:cs="MS UI Gothic"/>
          <w:kern w:val="0"/>
          <w:szCs w:val="24"/>
        </w:rPr>
        <w:t>是有无成形的</w:t>
      </w:r>
      <w:r>
        <w:rPr>
          <w:rFonts w:ascii="宋体" w:cs="PMingLiU"/>
          <w:kern w:val="0"/>
          <w:szCs w:val="24"/>
        </w:rPr>
        <w:t>细</w:t>
      </w:r>
      <w:r>
        <w:rPr>
          <w:rFonts w:ascii="宋体" w:cs="MS UI Gothic"/>
          <w:kern w:val="0"/>
          <w:szCs w:val="24"/>
        </w:rPr>
        <w:t>胞核；</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）食物</w:t>
      </w:r>
      <w:r>
        <w:rPr>
          <w:rFonts w:ascii="宋体" w:cs="PMingLiU"/>
          <w:kern w:val="0"/>
          <w:szCs w:val="24"/>
        </w:rPr>
        <w:t>链书</w:t>
      </w:r>
      <w:r>
        <w:rPr>
          <w:rFonts w:ascii="宋体" w:cs="MS UI Gothic"/>
          <w:kern w:val="0"/>
          <w:szCs w:val="24"/>
        </w:rPr>
        <w:t>写的原</w:t>
      </w:r>
      <w:r>
        <w:rPr>
          <w:rFonts w:ascii="宋体" w:cs="PMingLiU"/>
          <w:kern w:val="0"/>
          <w:szCs w:val="24"/>
        </w:rPr>
        <w:t>则</w:t>
      </w:r>
      <w:r>
        <w:rPr>
          <w:rFonts w:ascii="宋体" w:cs="MS UI Gothic"/>
          <w:kern w:val="0"/>
          <w:szCs w:val="24"/>
        </w:rPr>
        <w:t>是：食物</w:t>
      </w:r>
      <w:r>
        <w:rPr>
          <w:rFonts w:ascii="宋体" w:cs="PMingLiU"/>
          <w:kern w:val="0"/>
          <w:szCs w:val="24"/>
        </w:rPr>
        <w:t>链</w:t>
      </w:r>
      <w:r>
        <w:rPr>
          <w:rFonts w:ascii="宋体" w:cs="MS UI Gothic"/>
          <w:kern w:val="0"/>
          <w:szCs w:val="24"/>
        </w:rPr>
        <w:t>中只包含生</w:t>
      </w:r>
      <w:r>
        <w:rPr>
          <w:rFonts w:ascii="宋体" w:cs="PMingLiU"/>
          <w:kern w:val="0"/>
          <w:szCs w:val="24"/>
        </w:rPr>
        <w:t>产</w:t>
      </w:r>
      <w:r>
        <w:rPr>
          <w:rFonts w:ascii="宋体" w:cs="MS UI Gothic"/>
          <w:kern w:val="0"/>
          <w:szCs w:val="24"/>
        </w:rPr>
        <w:t>者和消</w:t>
      </w:r>
      <w:r>
        <w:rPr>
          <w:rFonts w:ascii="宋体" w:cs="PMingLiU"/>
          <w:kern w:val="0"/>
          <w:szCs w:val="24"/>
        </w:rPr>
        <w:t>费</w:t>
      </w:r>
      <w:r>
        <w:rPr>
          <w:rFonts w:ascii="宋体" w:cs="MS UI Gothic"/>
          <w:kern w:val="0"/>
          <w:szCs w:val="24"/>
        </w:rPr>
        <w:t>者，不包括分解者和非生物部分；食物</w:t>
      </w:r>
      <w:r>
        <w:rPr>
          <w:rFonts w:ascii="宋体" w:cs="PMingLiU"/>
          <w:kern w:val="0"/>
          <w:szCs w:val="24"/>
        </w:rPr>
        <w:t>链</w:t>
      </w:r>
      <w:r>
        <w:rPr>
          <w:rFonts w:ascii="宋体" w:cs="MS UI Gothic"/>
          <w:kern w:val="0"/>
          <w:szCs w:val="24"/>
        </w:rPr>
        <w:t>以生</w:t>
      </w:r>
      <w:r>
        <w:rPr>
          <w:rFonts w:ascii="宋体" w:cs="PMingLiU"/>
          <w:kern w:val="0"/>
          <w:szCs w:val="24"/>
        </w:rPr>
        <w:t>产</w:t>
      </w:r>
      <w:r>
        <w:rPr>
          <w:rFonts w:ascii="宋体" w:cs="MS UI Gothic"/>
          <w:kern w:val="0"/>
          <w:szCs w:val="24"/>
        </w:rPr>
        <w:t>者开始，以最高</w:t>
      </w:r>
      <w:r>
        <w:rPr>
          <w:rFonts w:ascii="宋体" w:cs="PMingLiU"/>
          <w:kern w:val="0"/>
          <w:szCs w:val="24"/>
        </w:rPr>
        <w:t>营</w:t>
      </w:r>
      <w:r>
        <w:rPr>
          <w:rFonts w:ascii="宋体" w:cs="MS UI Gothic"/>
          <w:kern w:val="0"/>
          <w:szCs w:val="24"/>
        </w:rPr>
        <w:t>养</w:t>
      </w:r>
      <w:r>
        <w:rPr>
          <w:rFonts w:ascii="宋体" w:cs="PMingLiU"/>
          <w:kern w:val="0"/>
          <w:szCs w:val="24"/>
        </w:rPr>
        <w:t>级结</w:t>
      </w:r>
      <w:r>
        <w:rPr>
          <w:rFonts w:ascii="宋体" w:cs="MS UI Gothic"/>
          <w:kern w:val="0"/>
          <w:szCs w:val="24"/>
        </w:rPr>
        <w:t>束；食物</w:t>
      </w:r>
      <w:r>
        <w:rPr>
          <w:rFonts w:ascii="宋体" w:cs="PMingLiU"/>
          <w:kern w:val="0"/>
          <w:szCs w:val="24"/>
        </w:rPr>
        <w:t>链</w:t>
      </w:r>
      <w:r>
        <w:rPr>
          <w:rFonts w:ascii="宋体" w:cs="MS UI Gothic"/>
          <w:kern w:val="0"/>
          <w:szCs w:val="24"/>
        </w:rPr>
        <w:t>中的箭</w:t>
      </w:r>
      <w:r>
        <w:rPr>
          <w:rFonts w:ascii="宋体" w:cs="PMingLiU"/>
          <w:kern w:val="0"/>
          <w:szCs w:val="24"/>
        </w:rPr>
        <w:t>头</w:t>
      </w:r>
      <w:r>
        <w:rPr>
          <w:rFonts w:ascii="宋体" w:cs="MS UI Gothic"/>
          <w:kern w:val="0"/>
          <w:szCs w:val="24"/>
        </w:rPr>
        <w:t>由被捕食者指向捕食者。将草地</w:t>
      </w:r>
      <w:r>
        <w:rPr>
          <w:rFonts w:ascii="宋体" w:cs="PMingLiU"/>
          <w:kern w:val="0"/>
          <w:szCs w:val="24"/>
        </w:rPr>
        <w:t>贪</w:t>
      </w:r>
      <w:r>
        <w:rPr>
          <w:rFonts w:ascii="宋体" w:cs="MS UI Gothic"/>
          <w:kern w:val="0"/>
          <w:szCs w:val="24"/>
        </w:rPr>
        <w:t>夜蛾</w:t>
      </w:r>
      <w:r>
        <w:rPr>
          <w:rFonts w:ascii="宋体" w:cs="PMingLiU"/>
          <w:kern w:val="0"/>
          <w:szCs w:val="24"/>
        </w:rPr>
        <w:t>爱</w:t>
      </w:r>
      <w:r>
        <w:rPr>
          <w:rFonts w:ascii="宋体" w:cs="MS UI Gothic"/>
          <w:kern w:val="0"/>
          <w:szCs w:val="24"/>
        </w:rPr>
        <w:t>吃的草种在</w:t>
      </w:r>
      <w:r>
        <w:rPr>
          <w:rFonts w:ascii="宋体" w:cs="PMingLiU"/>
          <w:kern w:val="0"/>
          <w:szCs w:val="24"/>
        </w:rPr>
        <w:t>农</w:t>
      </w:r>
      <w:r>
        <w:rPr>
          <w:rFonts w:ascii="宋体" w:cs="MS UI Gothic"/>
          <w:kern w:val="0"/>
          <w:szCs w:val="24"/>
        </w:rPr>
        <w:t>作物（如玉米）的四周。并</w:t>
      </w:r>
      <w:r>
        <w:rPr>
          <w:rFonts w:ascii="宋体" w:cs="PMingLiU"/>
          <w:kern w:val="0"/>
          <w:szCs w:val="24"/>
        </w:rPr>
        <w:t>释</w:t>
      </w:r>
      <w:r>
        <w:rPr>
          <w:rFonts w:ascii="宋体" w:cs="MS UI Gothic"/>
          <w:kern w:val="0"/>
          <w:szCs w:val="24"/>
        </w:rPr>
        <w:t>放捕食</w:t>
      </w:r>
      <w:r>
        <w:rPr>
          <w:rFonts w:ascii="宋体" w:cs="PMingLiU"/>
          <w:kern w:val="0"/>
          <w:szCs w:val="24"/>
        </w:rPr>
        <w:t>蝽</w:t>
      </w:r>
      <w:r>
        <w:rPr>
          <w:rFonts w:ascii="宋体" w:cs="MS UI Gothic"/>
          <w:kern w:val="0"/>
          <w:szCs w:val="24"/>
        </w:rPr>
        <w:t>去捕食草地</w:t>
      </w:r>
      <w:r>
        <w:rPr>
          <w:rFonts w:ascii="宋体" w:cs="PMingLiU"/>
          <w:kern w:val="0"/>
          <w:szCs w:val="24"/>
        </w:rPr>
        <w:t>贪</w:t>
      </w:r>
      <w:r>
        <w:rPr>
          <w:rFonts w:ascii="宋体" w:cs="MS UI Gothic"/>
          <w:kern w:val="0"/>
          <w:szCs w:val="24"/>
        </w:rPr>
        <w:t>夜蛾，</w:t>
      </w:r>
      <w:r>
        <w:rPr>
          <w:rFonts w:ascii="宋体" w:cs="PMingLiU"/>
          <w:kern w:val="0"/>
          <w:szCs w:val="24"/>
        </w:rPr>
        <w:t>进</w:t>
      </w:r>
      <w:r>
        <w:rPr>
          <w:rFonts w:ascii="宋体" w:cs="MS UI Gothic"/>
          <w:kern w:val="0"/>
          <w:szCs w:val="24"/>
        </w:rPr>
        <w:t>而降低灾情。写出其中的一条食物</w:t>
      </w:r>
      <w:r>
        <w:rPr>
          <w:rFonts w:ascii="宋体" w:cs="PMingLiU"/>
          <w:kern w:val="0"/>
          <w:szCs w:val="24"/>
        </w:rPr>
        <w:t>链</w:t>
      </w:r>
      <w:r>
        <w:rPr>
          <w:rFonts w:ascii="宋体" w:cs="MS UI Gothic"/>
          <w:kern w:val="0"/>
          <w:szCs w:val="24"/>
        </w:rPr>
        <w:t>：草</w:t>
      </w:r>
      <w:r>
        <w:rPr>
          <w:rFonts w:ascii="宋体" w:cs="Times New Roman"/>
          <w:kern w:val="0"/>
          <w:szCs w:val="24"/>
        </w:rPr>
        <w:t>→</w:t>
      </w:r>
      <w:r>
        <w:rPr>
          <w:rFonts w:ascii="宋体" w:cs="MS UI Gothic"/>
          <w:kern w:val="0"/>
          <w:szCs w:val="24"/>
        </w:rPr>
        <w:t>草地</w:t>
      </w:r>
      <w:r>
        <w:rPr>
          <w:rFonts w:ascii="宋体" w:cs="PMingLiU"/>
          <w:kern w:val="0"/>
          <w:szCs w:val="24"/>
        </w:rPr>
        <w:t>贪</w:t>
      </w:r>
      <w:r>
        <w:rPr>
          <w:rFonts w:ascii="宋体" w:cs="MS UI Gothic"/>
          <w:kern w:val="0"/>
          <w:szCs w:val="24"/>
        </w:rPr>
        <w:t>夜蛾</w:t>
      </w:r>
      <w:r>
        <w:rPr>
          <w:rFonts w:ascii="宋体" w:cs="Times New Roman"/>
          <w:kern w:val="0"/>
          <w:szCs w:val="24"/>
        </w:rPr>
        <w:t>→</w:t>
      </w:r>
      <w:r>
        <w:rPr>
          <w:rFonts w:ascii="宋体" w:cs="MS UI Gothic"/>
          <w:kern w:val="0"/>
          <w:szCs w:val="24"/>
        </w:rPr>
        <w:t>捕食</w:t>
      </w:r>
      <w:r>
        <w:rPr>
          <w:rFonts w:ascii="宋体" w:cs="PMingLiU"/>
          <w:kern w:val="0"/>
          <w:szCs w:val="24"/>
        </w:rPr>
        <w:t>蝽</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）草地</w:t>
      </w:r>
      <w:r>
        <w:rPr>
          <w:rFonts w:ascii="宋体" w:cs="PMingLiU"/>
          <w:kern w:val="0"/>
          <w:szCs w:val="24"/>
        </w:rPr>
        <w:t>贪</w:t>
      </w:r>
      <w:r>
        <w:rPr>
          <w:rFonts w:ascii="宋体" w:cs="MS UI Gothic"/>
          <w:kern w:val="0"/>
          <w:szCs w:val="24"/>
        </w:rPr>
        <w:t>夜蛾</w:t>
      </w:r>
      <w:r>
        <w:rPr>
          <w:rFonts w:ascii="宋体" w:cs="PMingLiU"/>
          <w:kern w:val="0"/>
          <w:szCs w:val="24"/>
        </w:rPr>
        <w:t>对农</w:t>
      </w:r>
      <w:r>
        <w:rPr>
          <w:rFonts w:ascii="宋体" w:cs="MS UI Gothic"/>
          <w:kern w:val="0"/>
          <w:szCs w:val="24"/>
        </w:rPr>
        <w:t>田生</w:t>
      </w:r>
      <w:r>
        <w:rPr>
          <w:rFonts w:ascii="宋体" w:cs="PMingLiU"/>
          <w:kern w:val="0"/>
          <w:szCs w:val="24"/>
        </w:rPr>
        <w:t>态</w:t>
      </w:r>
      <w:r>
        <w:rPr>
          <w:rFonts w:ascii="宋体" w:cs="MS UI Gothic"/>
          <w:kern w:val="0"/>
          <w:szCs w:val="24"/>
        </w:rPr>
        <w:t>系</w:t>
      </w:r>
      <w:r>
        <w:rPr>
          <w:rFonts w:ascii="宋体" w:cs="PMingLiU"/>
          <w:kern w:val="0"/>
          <w:szCs w:val="24"/>
        </w:rPr>
        <w:t>统</w:t>
      </w:r>
      <w:r>
        <w:rPr>
          <w:rFonts w:ascii="宋体" w:cs="MS UI Gothic"/>
          <w:kern w:val="0"/>
          <w:szCs w:val="24"/>
        </w:rPr>
        <w:t>会造成</w:t>
      </w:r>
      <w:r>
        <w:rPr>
          <w:rFonts w:ascii="宋体" w:cs="PMingLiU"/>
          <w:kern w:val="0"/>
          <w:szCs w:val="24"/>
        </w:rPr>
        <w:t>毁灭</w:t>
      </w:r>
      <w:r>
        <w:rPr>
          <w:rFonts w:ascii="宋体" w:cs="MS UI Gothic"/>
          <w:kern w:val="0"/>
          <w:szCs w:val="24"/>
        </w:rPr>
        <w:t>性破坏，而</w:t>
      </w:r>
      <w:r>
        <w:rPr>
          <w:rFonts w:ascii="宋体" w:cs="PMingLiU"/>
          <w:kern w:val="0"/>
          <w:szCs w:val="24"/>
        </w:rPr>
        <w:t>对</w:t>
      </w:r>
      <w:r>
        <w:rPr>
          <w:rFonts w:ascii="宋体" w:cs="MS UI Gothic"/>
          <w:kern w:val="0"/>
          <w:szCs w:val="24"/>
        </w:rPr>
        <w:t>森林生</w:t>
      </w:r>
      <w:r>
        <w:rPr>
          <w:rFonts w:ascii="宋体" w:cs="PMingLiU"/>
          <w:kern w:val="0"/>
          <w:szCs w:val="24"/>
        </w:rPr>
        <w:t>态</w:t>
      </w:r>
      <w:r>
        <w:rPr>
          <w:rFonts w:ascii="宋体" w:cs="MS UI Gothic"/>
          <w:kern w:val="0"/>
          <w:szCs w:val="24"/>
        </w:rPr>
        <w:t>系</w:t>
      </w:r>
      <w:r>
        <w:rPr>
          <w:rFonts w:ascii="宋体" w:cs="PMingLiU"/>
          <w:kern w:val="0"/>
          <w:szCs w:val="24"/>
        </w:rPr>
        <w:t>统</w:t>
      </w:r>
      <w:r>
        <w:rPr>
          <w:rFonts w:ascii="宋体" w:cs="MS UI Gothic"/>
          <w:kern w:val="0"/>
          <w:szCs w:val="24"/>
        </w:rPr>
        <w:t>影响相</w:t>
      </w:r>
      <w:r>
        <w:rPr>
          <w:rFonts w:ascii="宋体" w:cs="PMingLiU"/>
          <w:kern w:val="0"/>
          <w:szCs w:val="24"/>
        </w:rPr>
        <w:t>对较</w:t>
      </w:r>
      <w:r>
        <w:rPr>
          <w:rFonts w:ascii="宋体" w:cs="MS UI Gothic"/>
          <w:kern w:val="0"/>
          <w:szCs w:val="24"/>
        </w:rPr>
        <w:t>小，</w:t>
      </w:r>
      <w:r>
        <w:rPr>
          <w:rFonts w:ascii="宋体" w:cs="PMingLiU"/>
          <w:kern w:val="0"/>
          <w:szCs w:val="24"/>
        </w:rPr>
        <w:t>这说</w:t>
      </w:r>
      <w:r>
        <w:rPr>
          <w:rFonts w:ascii="宋体" w:cs="MS UI Gothic"/>
          <w:kern w:val="0"/>
          <w:szCs w:val="24"/>
        </w:rPr>
        <w:t>明生</w:t>
      </w:r>
      <w:r>
        <w:rPr>
          <w:rFonts w:ascii="宋体" w:cs="PMingLiU"/>
          <w:kern w:val="0"/>
          <w:szCs w:val="24"/>
        </w:rPr>
        <w:t>态</w:t>
      </w:r>
      <w:r>
        <w:rPr>
          <w:rFonts w:ascii="宋体" w:cs="MS UI Gothic"/>
          <w:kern w:val="0"/>
          <w:szCs w:val="24"/>
        </w:rPr>
        <w:t>系</w:t>
      </w:r>
      <w:r>
        <w:rPr>
          <w:rFonts w:ascii="宋体" w:cs="PMingLiU"/>
          <w:kern w:val="0"/>
          <w:szCs w:val="24"/>
        </w:rPr>
        <w:t>统</w:t>
      </w:r>
      <w:r>
        <w:rPr>
          <w:rFonts w:ascii="宋体" w:cs="MS UI Gothic"/>
          <w:kern w:val="0"/>
          <w:szCs w:val="24"/>
        </w:rPr>
        <w:t>的成分越</w:t>
      </w:r>
      <w:r>
        <w:rPr>
          <w:rFonts w:ascii="宋体" w:cs="PMingLiU"/>
          <w:kern w:val="0"/>
          <w:szCs w:val="24"/>
        </w:rPr>
        <w:t>单纯</w:t>
      </w:r>
      <w:r>
        <w:rPr>
          <w:rFonts w:ascii="宋体" w:cs="MS UI Gothic"/>
          <w:kern w:val="0"/>
          <w:szCs w:val="24"/>
        </w:rPr>
        <w:t>，自我</w:t>
      </w:r>
      <w:r>
        <w:rPr>
          <w:rFonts w:ascii="宋体" w:cs="PMingLiU"/>
          <w:kern w:val="0"/>
          <w:szCs w:val="24"/>
        </w:rPr>
        <w:t>调节</w:t>
      </w:r>
      <w:r>
        <w:rPr>
          <w:rFonts w:ascii="宋体" w:cs="MS UI Gothic"/>
          <w:kern w:val="0"/>
          <w:szCs w:val="24"/>
        </w:rPr>
        <w:t>能力就越弱。</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）有无形成的</w:t>
      </w:r>
      <w:r>
        <w:rPr>
          <w:rFonts w:ascii="宋体" w:cs="PMingLiU"/>
          <w:kern w:val="0"/>
          <w:szCs w:val="24"/>
        </w:rPr>
        <w:t>细</w:t>
      </w:r>
      <w:r>
        <w:rPr>
          <w:rFonts w:ascii="宋体" w:cs="MS UI Gothic"/>
          <w:kern w:val="0"/>
          <w:szCs w:val="24"/>
        </w:rPr>
        <w:t>胞核；</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）草</w:t>
      </w:r>
      <w:r>
        <w:rPr>
          <w:rFonts w:ascii="宋体" w:cs="Times New Roman"/>
          <w:kern w:val="0"/>
          <w:szCs w:val="24"/>
        </w:rPr>
        <w:t>→</w:t>
      </w:r>
      <w:r>
        <w:rPr>
          <w:rFonts w:ascii="宋体" w:cs="MS UI Gothic"/>
          <w:kern w:val="0"/>
          <w:szCs w:val="24"/>
        </w:rPr>
        <w:t>草地</w:t>
      </w:r>
      <w:r>
        <w:rPr>
          <w:rFonts w:ascii="宋体" w:cs="PMingLiU"/>
          <w:kern w:val="0"/>
          <w:szCs w:val="24"/>
        </w:rPr>
        <w:t>贪</w:t>
      </w:r>
      <w:r>
        <w:rPr>
          <w:rFonts w:ascii="宋体" w:cs="MS UI Gothic"/>
          <w:kern w:val="0"/>
          <w:szCs w:val="24"/>
        </w:rPr>
        <w:t>夜蛾</w:t>
      </w:r>
      <w:r>
        <w:rPr>
          <w:rFonts w:ascii="宋体" w:cs="Times New Roman"/>
          <w:kern w:val="0"/>
          <w:szCs w:val="24"/>
        </w:rPr>
        <w:t>→</w:t>
      </w:r>
      <w:r>
        <w:rPr>
          <w:rFonts w:ascii="宋体" w:cs="MS UI Gothic"/>
          <w:kern w:val="0"/>
          <w:szCs w:val="24"/>
        </w:rPr>
        <w:t>捕食</w:t>
      </w:r>
      <w:r>
        <w:rPr>
          <w:rFonts w:ascii="宋体" w:cs="PMingLiU"/>
          <w:kern w:val="0"/>
          <w:szCs w:val="24"/>
        </w:rPr>
        <w:t>蝽</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）自我</w:t>
      </w:r>
      <w:r>
        <w:rPr>
          <w:rFonts w:ascii="宋体" w:cs="PMingLiU"/>
          <w:kern w:val="0"/>
          <w:szCs w:val="24"/>
        </w:rPr>
        <w:t>调节</w:t>
      </w:r>
      <w:r>
        <w:rPr>
          <w:rFonts w:ascii="宋体" w:cs="MS UI Gothic"/>
          <w:kern w:val="0"/>
          <w:szCs w:val="24"/>
        </w:rPr>
        <w:t>能力。</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cs="PMingLiU"/>
          <w:kern w:val="0"/>
          <w:szCs w:val="24"/>
        </w:rPr>
        <w:t>细</w:t>
      </w:r>
      <w:r>
        <w:rPr>
          <w:rFonts w:ascii="宋体" w:cs="MS UI Gothic"/>
          <w:kern w:val="0"/>
          <w:szCs w:val="24"/>
        </w:rPr>
        <w:t>菌是</w:t>
      </w:r>
      <w:r>
        <w:rPr>
          <w:rFonts w:ascii="宋体" w:cs="PMingLiU"/>
          <w:kern w:val="0"/>
          <w:szCs w:val="24"/>
        </w:rPr>
        <w:t>单细</w:t>
      </w:r>
      <w:r>
        <w:rPr>
          <w:rFonts w:ascii="宋体" w:cs="MS UI Gothic"/>
          <w:kern w:val="0"/>
          <w:szCs w:val="24"/>
        </w:rPr>
        <w:t>胞个体，其</w:t>
      </w:r>
      <w:r>
        <w:rPr>
          <w:rFonts w:ascii="宋体" w:cs="PMingLiU"/>
          <w:kern w:val="0"/>
          <w:szCs w:val="24"/>
        </w:rPr>
        <w:t>细</w:t>
      </w:r>
      <w:r>
        <w:rPr>
          <w:rFonts w:ascii="宋体" w:cs="MS UI Gothic"/>
          <w:kern w:val="0"/>
          <w:szCs w:val="24"/>
        </w:rPr>
        <w:t>胞由</w:t>
      </w:r>
      <w:r>
        <w:rPr>
          <w:rFonts w:ascii="宋体" w:cs="PMingLiU"/>
          <w:kern w:val="0"/>
          <w:szCs w:val="24"/>
        </w:rPr>
        <w:t>细</w:t>
      </w:r>
      <w:r>
        <w:rPr>
          <w:rFonts w:ascii="宋体" w:cs="MS UI Gothic"/>
          <w:kern w:val="0"/>
          <w:szCs w:val="24"/>
        </w:rPr>
        <w:t>胞壁、</w:t>
      </w:r>
      <w:r>
        <w:rPr>
          <w:rFonts w:ascii="宋体" w:cs="PMingLiU"/>
          <w:kern w:val="0"/>
          <w:szCs w:val="24"/>
        </w:rPr>
        <w:t>细</w:t>
      </w:r>
      <w:r>
        <w:rPr>
          <w:rFonts w:ascii="宋体" w:cs="MS UI Gothic"/>
          <w:kern w:val="0"/>
          <w:szCs w:val="24"/>
        </w:rPr>
        <w:t>胞膜、</w:t>
      </w:r>
      <w:r>
        <w:rPr>
          <w:rFonts w:ascii="宋体" w:cs="PMingLiU"/>
          <w:kern w:val="0"/>
          <w:szCs w:val="24"/>
        </w:rPr>
        <w:t>细</w:t>
      </w:r>
      <w:r>
        <w:rPr>
          <w:rFonts w:ascii="宋体" w:cs="MS UI Gothic"/>
          <w:kern w:val="0"/>
          <w:szCs w:val="24"/>
        </w:rPr>
        <w:t>胞</w:t>
      </w:r>
      <w:r>
        <w:rPr>
          <w:rFonts w:ascii="宋体" w:cs="PMingLiU"/>
          <w:kern w:val="0"/>
          <w:szCs w:val="24"/>
        </w:rPr>
        <w:t>质</w:t>
      </w:r>
      <w:r>
        <w:rPr>
          <w:rFonts w:ascii="宋体" w:cs="MS UI Gothic"/>
          <w:kern w:val="0"/>
          <w:szCs w:val="24"/>
        </w:rPr>
        <w:t>等部分构成，但没有成形的</w:t>
      </w:r>
      <w:r>
        <w:rPr>
          <w:rFonts w:ascii="宋体" w:cs="PMingLiU"/>
          <w:kern w:val="0"/>
          <w:szCs w:val="24"/>
        </w:rPr>
        <w:t>细</w:t>
      </w:r>
      <w:r>
        <w:rPr>
          <w:rFonts w:ascii="宋体" w:cs="MS UI Gothic"/>
          <w:kern w:val="0"/>
          <w:szCs w:val="24"/>
        </w:rPr>
        <w:t>胞核，只有</w:t>
      </w:r>
      <w:r>
        <w:rPr>
          <w:rFonts w:ascii="宋体" w:cs="Times New Roman"/>
          <w:kern w:val="0"/>
          <w:szCs w:val="24"/>
        </w:rPr>
        <w:t>DNA</w:t>
      </w:r>
      <w:r>
        <w:rPr>
          <w:rFonts w:ascii="宋体" w:cs="MS UI Gothic"/>
          <w:kern w:val="0"/>
          <w:szCs w:val="24"/>
        </w:rPr>
        <w:t>集中的核区；</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）食物</w:t>
      </w:r>
      <w:r>
        <w:rPr>
          <w:rFonts w:ascii="宋体" w:cs="PMingLiU"/>
          <w:kern w:val="0"/>
          <w:szCs w:val="24"/>
        </w:rPr>
        <w:t>链</w:t>
      </w:r>
      <w:r>
        <w:rPr>
          <w:rFonts w:ascii="宋体" w:cs="MS UI Gothic"/>
          <w:kern w:val="0"/>
          <w:szCs w:val="24"/>
        </w:rPr>
        <w:t>是生</w:t>
      </w:r>
      <w:r>
        <w:rPr>
          <w:rFonts w:ascii="宋体" w:cs="PMingLiU"/>
          <w:kern w:val="0"/>
          <w:szCs w:val="24"/>
        </w:rPr>
        <w:t>产</w:t>
      </w:r>
      <w:r>
        <w:rPr>
          <w:rFonts w:ascii="宋体" w:cs="MS UI Gothic"/>
          <w:kern w:val="0"/>
          <w:szCs w:val="24"/>
        </w:rPr>
        <w:t>者和消</w:t>
      </w:r>
      <w:r>
        <w:rPr>
          <w:rFonts w:ascii="宋体" w:cs="PMingLiU"/>
          <w:kern w:val="0"/>
          <w:szCs w:val="24"/>
        </w:rPr>
        <w:t>费</w:t>
      </w:r>
      <w:r>
        <w:rPr>
          <w:rFonts w:ascii="宋体" w:cs="MS UI Gothic"/>
          <w:kern w:val="0"/>
          <w:szCs w:val="24"/>
        </w:rPr>
        <w:t>者之</w:t>
      </w:r>
      <w:r>
        <w:rPr>
          <w:rFonts w:ascii="宋体" w:cs="PMingLiU"/>
          <w:kern w:val="0"/>
          <w:szCs w:val="24"/>
        </w:rPr>
        <w:t>间</w:t>
      </w:r>
      <w:r>
        <w:rPr>
          <w:rFonts w:ascii="宋体" w:cs="Times New Roman"/>
          <w:kern w:val="0"/>
          <w:szCs w:val="24"/>
        </w:rPr>
        <w:br w:type="textWrapping"/>
      </w:r>
      <w:r>
        <w:rPr>
          <w:rFonts w:ascii="宋体" w:cs="PMingLiU"/>
          <w:kern w:val="0"/>
          <w:szCs w:val="24"/>
        </w:rPr>
        <w:t>这</w:t>
      </w:r>
      <w:r>
        <w:rPr>
          <w:rFonts w:ascii="宋体" w:cs="MS UI Gothic"/>
          <w:kern w:val="0"/>
          <w:szCs w:val="24"/>
        </w:rPr>
        <w:t>部分内容在中考中</w:t>
      </w:r>
      <w:r>
        <w:rPr>
          <w:rFonts w:ascii="宋体" w:cs="PMingLiU"/>
          <w:kern w:val="0"/>
          <w:szCs w:val="24"/>
        </w:rPr>
        <w:t>时</w:t>
      </w:r>
      <w:r>
        <w:rPr>
          <w:rFonts w:ascii="宋体" w:cs="MS UI Gothic"/>
          <w:kern w:val="0"/>
          <w:szCs w:val="24"/>
        </w:rPr>
        <w:t>常出</w:t>
      </w:r>
      <w:r>
        <w:rPr>
          <w:rFonts w:ascii="宋体" w:cs="PMingLiU"/>
          <w:kern w:val="0"/>
          <w:szCs w:val="24"/>
        </w:rPr>
        <w:t>现</w:t>
      </w:r>
      <w:r>
        <w:rPr>
          <w:rFonts w:ascii="宋体" w:cs="MS UI Gothic"/>
          <w:kern w:val="0"/>
          <w:szCs w:val="24"/>
        </w:rPr>
        <w:t>，注意理解掌握和灵活答</w:t>
      </w:r>
      <w:r>
        <w:rPr>
          <w:rFonts w:ascii="宋体" w:cs="PMingLiU"/>
          <w:kern w:val="0"/>
          <w:szCs w:val="24"/>
        </w:rPr>
        <w:t>题</w:t>
      </w:r>
      <w:r>
        <w:rPr>
          <w:rFonts w:ascii="宋体" w:cs="MS UI Gothic"/>
          <w:kern w:val="0"/>
          <w:szCs w:val="24"/>
        </w:rPr>
        <w:t>。</w:t>
      </w:r>
    </w:p>
    <w:p w14:paraId="27F61F3E">
      <w:pPr>
        <w:textAlignment w:val="center"/>
        <w:rPr>
          <w:rFonts w:ascii="宋体" w:cs="宋体"/>
          <w:kern w:val="0"/>
          <w:szCs w:val="21"/>
        </w:rPr>
      </w:pPr>
      <w:r>
        <w:rPr>
          <w:rFonts w:ascii="宋体" w:cs="Times New Roman"/>
          <w:color w:val="3333FF"/>
          <w:kern w:val="0"/>
          <w:szCs w:val="24"/>
        </w:rPr>
        <w:t>9.</w:t>
      </w:r>
      <w:r>
        <w:rPr>
          <w:rFonts w:ascii="宋体" w:cs="宋体"/>
          <w:color w:val="3333FF"/>
          <w:kern w:val="0"/>
          <w:szCs w:val="21"/>
        </w:rPr>
        <w:t>【答案】</w:t>
      </w:r>
      <w:r>
        <w:rPr>
          <w:rFonts w:ascii="宋体" w:cs="宋体"/>
          <w:kern w:val="0"/>
          <w:szCs w:val="21"/>
        </w:rPr>
        <w:t>解：（</w:t>
      </w:r>
      <w:r>
        <w:rPr>
          <w:rFonts w:ascii="宋体" w:cs="Times New Roman"/>
          <w:kern w:val="0"/>
          <w:szCs w:val="21"/>
        </w:rPr>
        <w:t>1</w:t>
      </w:r>
      <w:r>
        <w:rPr>
          <w:rFonts w:ascii="宋体" w:cs="宋体"/>
          <w:kern w:val="0"/>
          <w:szCs w:val="21"/>
        </w:rPr>
        <w:t>）植物的光合作用公式：</w:t>
      </w:r>
      <w:r>
        <w:rPr>
          <w:rFonts w:ascii="宋体" w:cs="Times New Roman"/>
          <w:kern w:val="0"/>
          <w:szCs w:val="24"/>
        </w:rPr>
        <w:pict>
          <v:shape id="_x0000_i1033" o:spt="75" type="#_x0000_t75" style="height:33.75pt;width:254.25pt;" filled="f" o:preferrelative="t" stroked="f" coordsize="21600,21600">
            <v:path/>
            <v:fill on="f" focussize="0,0"/>
            <v:stroke on="f" joinstyle="miter"/>
            <v:imagedata r:id="rId22" o:title=""/>
            <o:lock v:ext="edit" aspectratio="t"/>
            <w10:wrap type="none"/>
            <w10:anchorlock/>
          </v:shape>
        </w:pict>
      </w:r>
      <w:r>
        <w:rPr>
          <w:rFonts w:ascii="宋体" w:cs="宋体"/>
          <w:kern w:val="0"/>
          <w:szCs w:val="21"/>
        </w:rPr>
        <w:t>．二氧化碳是植物进行光合作用的主要原料，在白天，光合作用旺盛，吸收二氧化碳，导致二氧化碳浓度降低。</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植物的生活需要多种无机盐。其中以含氮的、含磷的、含钾的无机盐需要量最大。给农作物是农家肥，首先能满足农作物对无机盐的需求，同时农家肥经微生物的分解产生二氧化碳，二氧化碳是光合作用的原料，在一定范围内提高二氧化碳的原料能提高光合作用的效率，进而提高甘蔗的产量。</w:t>
      </w:r>
      <w:r>
        <w:rPr>
          <w:rFonts w:ascii="宋体" w:cs="宋体"/>
          <w:kern w:val="0"/>
          <w:szCs w:val="21"/>
        </w:rPr>
        <w:br w:type="textWrapping"/>
      </w:r>
      <w:r>
        <w:rPr>
          <w:rFonts w:ascii="宋体" w:cs="宋体"/>
          <w:kern w:val="0"/>
          <w:szCs w:val="21"/>
        </w:rPr>
        <w:t>故答案为：（</w:t>
      </w:r>
      <w:r>
        <w:rPr>
          <w:rFonts w:ascii="宋体" w:cs="Times New Roman"/>
          <w:kern w:val="0"/>
          <w:szCs w:val="21"/>
        </w:rPr>
        <w:t>1</w:t>
      </w:r>
      <w:r>
        <w:rPr>
          <w:rFonts w:ascii="宋体" w:cs="宋体"/>
          <w:kern w:val="0"/>
          <w:szCs w:val="21"/>
        </w:rPr>
        <w:t>）。二氧化碳是植物进行光合作用的主要原料，在白天，光合作用旺盛，吸收二氧化碳，导致二氧化碳浓度降低。</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）农家肥经微生物的分解产生二氧化碳，二氧化碳是光合作用的原料，在一定范围内提高二氧化碳的原料能提高光合作用的效率，进而提高甘蔗的产量。</w:t>
      </w:r>
      <w:r>
        <w:rPr>
          <w:rFonts w:ascii="宋体" w:cs="宋体"/>
          <w:kern w:val="0"/>
          <w:szCs w:val="21"/>
        </w:rPr>
        <w:br w:type="textWrapping"/>
      </w:r>
      <w:r>
        <w:rPr>
          <w:rFonts w:ascii="宋体" w:cs="宋体"/>
          <w:color w:val="3333FF"/>
          <w:kern w:val="0"/>
          <w:szCs w:val="21"/>
        </w:rPr>
        <w:t>【解析】</w:t>
      </w:r>
    </w:p>
    <w:p w14:paraId="442EB8D9">
      <w:pPr>
        <w:textAlignment w:val="center"/>
        <w:rPr>
          <w:rFonts w:ascii="宋体" w:cs="Times New Roman"/>
          <w:kern w:val="0"/>
          <w:szCs w:val="24"/>
        </w:rPr>
      </w:pP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cs="PMingLiU"/>
          <w:kern w:val="0"/>
          <w:szCs w:val="24"/>
        </w:rPr>
        <w:t>绿</w:t>
      </w:r>
      <w:r>
        <w:rPr>
          <w:rFonts w:ascii="宋体" w:cs="MS UI Gothic"/>
          <w:kern w:val="0"/>
          <w:szCs w:val="24"/>
        </w:rPr>
        <w:t>色植物通</w:t>
      </w:r>
      <w:r>
        <w:rPr>
          <w:rFonts w:ascii="宋体" w:cs="PMingLiU"/>
          <w:kern w:val="0"/>
          <w:szCs w:val="24"/>
        </w:rPr>
        <w:t>过</w:t>
      </w:r>
      <w:r>
        <w:rPr>
          <w:rFonts w:ascii="宋体" w:cs="MS UI Gothic"/>
          <w:kern w:val="0"/>
          <w:szCs w:val="24"/>
        </w:rPr>
        <w:t>叶</w:t>
      </w:r>
      <w:r>
        <w:rPr>
          <w:rFonts w:ascii="宋体" w:cs="PMingLiU"/>
          <w:kern w:val="0"/>
          <w:szCs w:val="24"/>
        </w:rPr>
        <w:t>绿</w:t>
      </w:r>
      <w:r>
        <w:rPr>
          <w:rFonts w:ascii="宋体" w:cs="MS UI Gothic"/>
          <w:kern w:val="0"/>
          <w:szCs w:val="24"/>
        </w:rPr>
        <w:t>体，利用光能，把二氧化碳和水</w:t>
      </w:r>
      <w:r>
        <w:rPr>
          <w:rFonts w:ascii="宋体" w:cs="PMingLiU"/>
          <w:kern w:val="0"/>
          <w:szCs w:val="24"/>
        </w:rPr>
        <w:t>转</w:t>
      </w:r>
      <w:r>
        <w:rPr>
          <w:rFonts w:ascii="宋体" w:cs="MS UI Gothic"/>
          <w:kern w:val="0"/>
          <w:szCs w:val="24"/>
        </w:rPr>
        <w:t>化成</w:t>
      </w:r>
      <w:r>
        <w:rPr>
          <w:rFonts w:ascii="宋体" w:cs="PMingLiU"/>
          <w:kern w:val="0"/>
          <w:szCs w:val="24"/>
        </w:rPr>
        <w:t>贮</w:t>
      </w:r>
      <w:r>
        <w:rPr>
          <w:rFonts w:ascii="宋体" w:cs="MS UI Gothic"/>
          <w:kern w:val="0"/>
          <w:szCs w:val="24"/>
        </w:rPr>
        <w:t>存着能量的有机物（主要是淀粉），使光能</w:t>
      </w:r>
      <w:r>
        <w:rPr>
          <w:rFonts w:ascii="宋体" w:cs="PMingLiU"/>
          <w:kern w:val="0"/>
          <w:szCs w:val="24"/>
        </w:rPr>
        <w:t>转变</w:t>
      </w:r>
      <w:r>
        <w:rPr>
          <w:rFonts w:ascii="宋体" w:cs="MS UI Gothic"/>
          <w:kern w:val="0"/>
          <w:szCs w:val="24"/>
        </w:rPr>
        <w:t>成化学能，并且是放出氧气的</w:t>
      </w:r>
      <w:r>
        <w:rPr>
          <w:rFonts w:ascii="宋体" w:cs="PMingLiU"/>
          <w:kern w:val="0"/>
          <w:szCs w:val="24"/>
        </w:rPr>
        <w:t>过</w:t>
      </w:r>
      <w:r>
        <w:rPr>
          <w:rFonts w:ascii="宋体" w:cs="MS UI Gothic"/>
          <w:kern w:val="0"/>
          <w:szCs w:val="24"/>
        </w:rPr>
        <w:t>程。</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）植物的生</w:t>
      </w:r>
      <w:r>
        <w:rPr>
          <w:rFonts w:ascii="宋体" w:cs="PMingLiU"/>
          <w:kern w:val="0"/>
          <w:szCs w:val="24"/>
        </w:rPr>
        <w:t>长</w:t>
      </w:r>
      <w:r>
        <w:rPr>
          <w:rFonts w:ascii="宋体" w:cs="MS UI Gothic"/>
          <w:kern w:val="0"/>
          <w:szCs w:val="24"/>
        </w:rPr>
        <w:t>需要多种无机</w:t>
      </w:r>
      <w:r>
        <w:rPr>
          <w:rFonts w:ascii="宋体" w:cs="PMingLiU"/>
          <w:kern w:val="0"/>
          <w:szCs w:val="24"/>
        </w:rPr>
        <w:t>盐</w:t>
      </w:r>
      <w:r>
        <w:rPr>
          <w:rFonts w:ascii="宋体" w:cs="MS UI Gothic"/>
          <w:kern w:val="0"/>
          <w:szCs w:val="24"/>
        </w:rPr>
        <w:t>，无机</w:t>
      </w:r>
      <w:r>
        <w:rPr>
          <w:rFonts w:ascii="宋体" w:cs="PMingLiU"/>
          <w:kern w:val="0"/>
          <w:szCs w:val="24"/>
        </w:rPr>
        <w:t>盐对</w:t>
      </w:r>
      <w:r>
        <w:rPr>
          <w:rFonts w:ascii="宋体" w:cs="MS UI Gothic"/>
          <w:kern w:val="0"/>
          <w:szCs w:val="24"/>
        </w:rPr>
        <w:t>植物的生</w:t>
      </w:r>
      <w:r>
        <w:rPr>
          <w:rFonts w:ascii="宋体" w:cs="PMingLiU"/>
          <w:kern w:val="0"/>
          <w:szCs w:val="24"/>
        </w:rPr>
        <w:t>长发</w:t>
      </w:r>
      <w:r>
        <w:rPr>
          <w:rFonts w:ascii="宋体" w:cs="MS UI Gothic"/>
          <w:kern w:val="0"/>
          <w:szCs w:val="24"/>
        </w:rPr>
        <w:t>育起着重要的作用，</w:t>
      </w:r>
      <w:r>
        <w:rPr>
          <w:rFonts w:ascii="宋体" w:cs="PMingLiU"/>
          <w:kern w:val="0"/>
          <w:szCs w:val="24"/>
        </w:rPr>
        <w:t>这</w:t>
      </w:r>
      <w:r>
        <w:rPr>
          <w:rFonts w:ascii="宋体" w:cs="MS UI Gothic"/>
          <w:kern w:val="0"/>
          <w:szCs w:val="24"/>
        </w:rPr>
        <w:t>些无机</w:t>
      </w:r>
      <w:r>
        <w:rPr>
          <w:rFonts w:ascii="宋体" w:cs="PMingLiU"/>
          <w:kern w:val="0"/>
          <w:szCs w:val="24"/>
        </w:rPr>
        <w:t>盐</w:t>
      </w:r>
      <w:r>
        <w:rPr>
          <w:rFonts w:ascii="宋体" w:cs="MS UI Gothic"/>
          <w:kern w:val="0"/>
          <w:szCs w:val="24"/>
        </w:rPr>
        <w:t>包括含氮、磷、</w:t>
      </w:r>
      <w:r>
        <w:rPr>
          <w:rFonts w:ascii="宋体" w:cs="PMingLiU"/>
          <w:kern w:val="0"/>
          <w:szCs w:val="24"/>
        </w:rPr>
        <w:t>钾</w:t>
      </w:r>
      <w:r>
        <w:rPr>
          <w:rFonts w:ascii="宋体" w:cs="MS UI Gothic"/>
          <w:kern w:val="0"/>
          <w:szCs w:val="24"/>
        </w:rPr>
        <w:t>、</w:t>
      </w:r>
      <w:r>
        <w:rPr>
          <w:rFonts w:ascii="宋体" w:cs="PMingLiU"/>
          <w:kern w:val="0"/>
          <w:szCs w:val="24"/>
        </w:rPr>
        <w:t>钙</w:t>
      </w:r>
      <w:r>
        <w:rPr>
          <w:rFonts w:ascii="宋体" w:cs="MS UI Gothic"/>
          <w:kern w:val="0"/>
          <w:szCs w:val="24"/>
        </w:rPr>
        <w:t>、</w:t>
      </w:r>
      <w:r>
        <w:rPr>
          <w:rFonts w:ascii="宋体" w:cs="PMingLiU"/>
          <w:kern w:val="0"/>
          <w:szCs w:val="24"/>
        </w:rPr>
        <w:t>镁</w:t>
      </w:r>
      <w:r>
        <w:rPr>
          <w:rFonts w:ascii="宋体" w:cs="MS UI Gothic"/>
          <w:kern w:val="0"/>
          <w:szCs w:val="24"/>
        </w:rPr>
        <w:t>、硫、硼、</w:t>
      </w:r>
      <w:r>
        <w:rPr>
          <w:rFonts w:ascii="宋体" w:cs="PMingLiU"/>
          <w:kern w:val="0"/>
          <w:szCs w:val="24"/>
        </w:rPr>
        <w:t>锰</w:t>
      </w:r>
      <w:r>
        <w:rPr>
          <w:rFonts w:ascii="宋体" w:cs="MS UI Gothic"/>
          <w:kern w:val="0"/>
          <w:szCs w:val="24"/>
        </w:rPr>
        <w:t>、</w:t>
      </w:r>
      <w:r>
        <w:rPr>
          <w:rFonts w:ascii="宋体" w:cs="PMingLiU"/>
          <w:kern w:val="0"/>
          <w:szCs w:val="24"/>
        </w:rPr>
        <w:t>锌</w:t>
      </w:r>
      <w:r>
        <w:rPr>
          <w:rFonts w:ascii="宋体" w:cs="MS UI Gothic"/>
          <w:kern w:val="0"/>
          <w:szCs w:val="24"/>
        </w:rPr>
        <w:t>、</w:t>
      </w:r>
      <w:r>
        <w:rPr>
          <w:rFonts w:ascii="宋体" w:cs="PMingLiU"/>
          <w:kern w:val="0"/>
          <w:szCs w:val="24"/>
        </w:rPr>
        <w:t>钼</w:t>
      </w:r>
      <w:r>
        <w:rPr>
          <w:rFonts w:ascii="宋体" w:cs="MS UI Gothic"/>
          <w:kern w:val="0"/>
          <w:szCs w:val="24"/>
        </w:rPr>
        <w:t>等的多种无机</w:t>
      </w:r>
      <w:r>
        <w:rPr>
          <w:rFonts w:ascii="宋体" w:cs="PMingLiU"/>
          <w:kern w:val="0"/>
          <w:szCs w:val="24"/>
        </w:rPr>
        <w:t>盐</w:t>
      </w:r>
      <w:r>
        <w:rPr>
          <w:rFonts w:ascii="宋体" w:cs="MS UI Gothic"/>
          <w:kern w:val="0"/>
          <w:szCs w:val="24"/>
        </w:rPr>
        <w:t>，其中植物生活中最多的无机</w:t>
      </w:r>
      <w:r>
        <w:rPr>
          <w:rFonts w:ascii="宋体" w:cs="PMingLiU"/>
          <w:kern w:val="0"/>
          <w:szCs w:val="24"/>
        </w:rPr>
        <w:t>盐</w:t>
      </w:r>
      <w:r>
        <w:rPr>
          <w:rFonts w:ascii="宋体" w:cs="MS UI Gothic"/>
          <w:kern w:val="0"/>
          <w:szCs w:val="24"/>
        </w:rPr>
        <w:t>是含氮、磷、</w:t>
      </w:r>
      <w:r>
        <w:rPr>
          <w:rFonts w:ascii="宋体" w:cs="PMingLiU"/>
          <w:kern w:val="0"/>
          <w:szCs w:val="24"/>
        </w:rPr>
        <w:t>钾</w:t>
      </w:r>
      <w:r>
        <w:rPr>
          <w:rFonts w:ascii="宋体" w:cs="MS UI Gothic"/>
          <w:kern w:val="0"/>
          <w:szCs w:val="24"/>
        </w:rPr>
        <w:t>的无机</w:t>
      </w:r>
      <w:r>
        <w:rPr>
          <w:rFonts w:ascii="宋体" w:cs="PMingLiU"/>
          <w:kern w:val="0"/>
          <w:szCs w:val="24"/>
        </w:rPr>
        <w:t>盐</w:t>
      </w:r>
      <w:r>
        <w:rPr>
          <w:rFonts w:ascii="宋体" w:cs="MS UI Gothic"/>
          <w:kern w:val="0"/>
          <w:szCs w:val="24"/>
        </w:rPr>
        <w:t>。</w:t>
      </w:r>
      <w:r>
        <w:rPr>
          <w:rFonts w:ascii="宋体" w:cs="Times New Roman"/>
          <w:kern w:val="0"/>
          <w:szCs w:val="24"/>
        </w:rPr>
        <w:br w:type="textWrapping"/>
      </w:r>
      <w:r>
        <w:rPr>
          <w:rFonts w:ascii="宋体" w:cs="MS UI Gothic"/>
          <w:kern w:val="0"/>
          <w:szCs w:val="24"/>
        </w:rPr>
        <w:t>知道光合作用的概念和表达式是解</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w:t>
      </w:r>
    </w:p>
    <w:p w14:paraId="542795EF">
      <w:pPr>
        <w:textAlignment w:val="center"/>
        <w:rPr>
          <w:rFonts w:ascii="宋体" w:cs="宋体"/>
          <w:kern w:val="0"/>
          <w:szCs w:val="21"/>
        </w:rPr>
      </w:pPr>
      <w:r>
        <w:rPr>
          <w:rFonts w:ascii="宋体" w:cs="Times New Roman"/>
          <w:color w:val="3333FF"/>
          <w:kern w:val="0"/>
          <w:szCs w:val="24"/>
        </w:rPr>
        <w:t>10.</w:t>
      </w:r>
      <w:r>
        <w:rPr>
          <w:rFonts w:ascii="宋体" w:cs="宋体"/>
          <w:color w:val="3333FF"/>
          <w:kern w:val="0"/>
          <w:szCs w:val="21"/>
        </w:rPr>
        <w:t>【答案】</w:t>
      </w:r>
      <w:r>
        <w:rPr>
          <w:rFonts w:ascii="宋体" w:cs="Times New Roman"/>
          <w:kern w:val="0"/>
          <w:szCs w:val="21"/>
        </w:rPr>
        <w:t xml:space="preserve">B   </w:t>
      </w:r>
      <w:r>
        <w:rPr>
          <w:rFonts w:ascii="宋体" w:cs="宋体"/>
          <w:kern w:val="0"/>
          <w:szCs w:val="21"/>
        </w:rPr>
        <w:t>呼吸作用</w:t>
      </w:r>
      <w:r>
        <w:rPr>
          <w:rFonts w:ascii="宋体" w:cs="宋体"/>
          <w:kern w:val="0"/>
          <w:szCs w:val="21"/>
        </w:rPr>
        <w:br w:type="textWrapping"/>
      </w:r>
      <w:r>
        <w:rPr>
          <w:rFonts w:ascii="宋体" w:cs="宋体"/>
          <w:color w:val="3333FF"/>
          <w:kern w:val="0"/>
          <w:szCs w:val="21"/>
        </w:rPr>
        <w:t>【解析】</w:t>
      </w:r>
    </w:p>
    <w:p w14:paraId="25A760EE">
      <w:pPr>
        <w:textAlignment w:val="center"/>
        <w:rPr>
          <w:rFonts w:ascii="宋体" w:cs="Times New Roman"/>
          <w:kern w:val="0"/>
          <w:szCs w:val="24"/>
        </w:rPr>
      </w:pPr>
      <w:r>
        <w:rPr>
          <w:rFonts w:ascii="宋体" w:cs="MS UI Gothic"/>
          <w:kern w:val="0"/>
          <w:szCs w:val="24"/>
        </w:rPr>
        <w:t>解：</w:t>
      </w:r>
      <w:r>
        <w:rPr>
          <w:rFonts w:ascii="宋体"/>
          <w:kern w:val="0"/>
          <w:szCs w:val="24"/>
        </w:rPr>
        <w:t>①</w:t>
      </w:r>
      <w:r>
        <w:rPr>
          <w:rFonts w:ascii="宋体" w:cs="MS UI Gothic"/>
          <w:kern w:val="0"/>
          <w:szCs w:val="24"/>
        </w:rPr>
        <w:t>群落是指一定自然区域内各种生物种群的</w:t>
      </w:r>
      <w:r>
        <w:rPr>
          <w:rFonts w:ascii="宋体" w:cs="PMingLiU"/>
          <w:kern w:val="0"/>
          <w:szCs w:val="24"/>
        </w:rPr>
        <w:t>总</w:t>
      </w:r>
      <w:r>
        <w:rPr>
          <w:rFonts w:ascii="宋体" w:cs="MS UI Gothic"/>
          <w:kern w:val="0"/>
          <w:szCs w:val="24"/>
        </w:rPr>
        <w:t>和，小敏家庭院中所有的生物属于群落。</w:t>
      </w:r>
      <w:r>
        <w:rPr>
          <w:rFonts w:ascii="宋体" w:cs="Times New Roman"/>
          <w:kern w:val="0"/>
          <w:szCs w:val="24"/>
        </w:rPr>
        <w:br w:type="textWrapping"/>
      </w:r>
      <w:r>
        <w:rPr>
          <w:rFonts w:ascii="宋体"/>
          <w:kern w:val="0"/>
          <w:szCs w:val="24"/>
        </w:rPr>
        <w:t>②</w:t>
      </w:r>
      <w:r>
        <w:rPr>
          <w:rFonts w:ascii="宋体" w:cs="Times New Roman"/>
          <w:kern w:val="0"/>
          <w:szCs w:val="24"/>
        </w:rPr>
        <w:t>b</w:t>
      </w:r>
      <w:r>
        <w:rPr>
          <w:rFonts w:ascii="宋体" w:cs="MS UI Gothic"/>
          <w:kern w:val="0"/>
          <w:szCs w:val="24"/>
        </w:rPr>
        <w:t>、</w:t>
      </w:r>
      <w:r>
        <w:rPr>
          <w:rFonts w:ascii="宋体" w:cs="Times New Roman"/>
          <w:kern w:val="0"/>
          <w:szCs w:val="24"/>
        </w:rPr>
        <w:t>e</w:t>
      </w:r>
      <w:r>
        <w:rPr>
          <w:rFonts w:ascii="宋体" w:cs="MS UI Gothic"/>
          <w:kern w:val="0"/>
          <w:szCs w:val="24"/>
        </w:rPr>
        <w:t>是碳回到大气中的</w:t>
      </w:r>
      <w:r>
        <w:rPr>
          <w:rFonts w:ascii="宋体" w:cs="PMingLiU"/>
          <w:kern w:val="0"/>
          <w:szCs w:val="24"/>
        </w:rPr>
        <w:t>过</w:t>
      </w:r>
      <w:r>
        <w:rPr>
          <w:rFonts w:ascii="宋体" w:cs="MS UI Gothic"/>
          <w:kern w:val="0"/>
          <w:szCs w:val="24"/>
        </w:rPr>
        <w:t>程，由</w:t>
      </w:r>
      <w:r>
        <w:rPr>
          <w:rFonts w:ascii="宋体" w:cs="PMingLiU"/>
          <w:kern w:val="0"/>
          <w:szCs w:val="24"/>
        </w:rPr>
        <w:t>图</w:t>
      </w:r>
      <w:r>
        <w:rPr>
          <w:rFonts w:ascii="宋体" w:cs="MS UI Gothic"/>
          <w:kern w:val="0"/>
          <w:szCs w:val="24"/>
        </w:rPr>
        <w:t>知，</w:t>
      </w:r>
      <w:r>
        <w:rPr>
          <w:rFonts w:ascii="宋体" w:cs="Times New Roman"/>
          <w:kern w:val="0"/>
          <w:szCs w:val="24"/>
        </w:rPr>
        <w:t>b</w:t>
      </w:r>
      <w:r>
        <w:rPr>
          <w:rFonts w:ascii="宋体" w:cs="MS UI Gothic"/>
          <w:kern w:val="0"/>
          <w:szCs w:val="24"/>
        </w:rPr>
        <w:t>、</w:t>
      </w:r>
      <w:r>
        <w:rPr>
          <w:rFonts w:ascii="宋体" w:cs="Times New Roman"/>
          <w:kern w:val="0"/>
          <w:szCs w:val="24"/>
        </w:rPr>
        <w:t>e</w:t>
      </w:r>
      <w:r>
        <w:rPr>
          <w:rFonts w:ascii="宋体" w:cs="MS UI Gothic"/>
          <w:kern w:val="0"/>
          <w:szCs w:val="24"/>
        </w:rPr>
        <w:t>是通</w:t>
      </w:r>
      <w:r>
        <w:rPr>
          <w:rFonts w:ascii="宋体" w:cs="PMingLiU"/>
          <w:kern w:val="0"/>
          <w:szCs w:val="24"/>
        </w:rPr>
        <w:t>过</w:t>
      </w:r>
      <w:r>
        <w:rPr>
          <w:rFonts w:ascii="宋体" w:cs="MS UI Gothic"/>
          <w:kern w:val="0"/>
          <w:szCs w:val="24"/>
        </w:rPr>
        <w:t>生物（植物和</w:t>
      </w:r>
      <w:r>
        <w:rPr>
          <w:rFonts w:ascii="宋体" w:cs="PMingLiU"/>
          <w:kern w:val="0"/>
          <w:szCs w:val="24"/>
        </w:rPr>
        <w:t>动</w:t>
      </w:r>
      <w:r>
        <w:rPr>
          <w:rFonts w:ascii="宋体" w:cs="MS UI Gothic"/>
          <w:kern w:val="0"/>
          <w:szCs w:val="24"/>
        </w:rPr>
        <w:t>物）的呼吸作用</w:t>
      </w:r>
      <w:r>
        <w:rPr>
          <w:rFonts w:ascii="宋体" w:cs="PMingLiU"/>
          <w:kern w:val="0"/>
          <w:szCs w:val="24"/>
        </w:rPr>
        <w:t>实现</w:t>
      </w:r>
      <w:r>
        <w:rPr>
          <w:rFonts w:ascii="宋体" w:cs="MS UI Gothic"/>
          <w:kern w:val="0"/>
          <w:szCs w:val="24"/>
        </w:rPr>
        <w:t>。</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kern w:val="0"/>
          <w:szCs w:val="24"/>
        </w:rPr>
        <w:t>①</w:t>
      </w:r>
      <w:r>
        <w:rPr>
          <w:rFonts w:ascii="宋体" w:cs="Times New Roman"/>
          <w:kern w:val="0"/>
          <w:szCs w:val="24"/>
        </w:rPr>
        <w:t>B</w:t>
      </w:r>
      <w:r>
        <w:rPr>
          <w:rFonts w:ascii="宋体" w:cs="MS UI Gothic"/>
          <w:kern w:val="0"/>
          <w:szCs w:val="24"/>
        </w:rPr>
        <w:t>；</w:t>
      </w:r>
      <w:r>
        <w:rPr>
          <w:rFonts w:ascii="宋体" w:cs="Times New Roman"/>
          <w:kern w:val="0"/>
          <w:szCs w:val="24"/>
        </w:rPr>
        <w:t xml:space="preserve">  </w:t>
      </w:r>
      <w:r>
        <w:rPr>
          <w:rFonts w:ascii="宋体"/>
          <w:kern w:val="0"/>
          <w:szCs w:val="24"/>
        </w:rPr>
        <w:t>②</w:t>
      </w:r>
      <w:r>
        <w:rPr>
          <w:rFonts w:ascii="宋体" w:cs="MS UI Gothic"/>
          <w:kern w:val="0"/>
          <w:szCs w:val="24"/>
        </w:rPr>
        <w:t>呼吸作用。</w:t>
      </w:r>
      <w:r>
        <w:rPr>
          <w:rFonts w:ascii="宋体" w:cs="Times New Roman"/>
          <w:kern w:val="0"/>
          <w:szCs w:val="24"/>
        </w:rPr>
        <w:br w:type="textWrapping"/>
      </w:r>
      <w:r>
        <w:rPr>
          <w:rFonts w:ascii="宋体" w:cs="MS UI Gothic"/>
          <w:kern w:val="0"/>
          <w:szCs w:val="24"/>
        </w:rPr>
        <w:t>群落是指一定自然区域内各种生物种群的</w:t>
      </w:r>
      <w:r>
        <w:rPr>
          <w:rFonts w:ascii="宋体" w:cs="PMingLiU"/>
          <w:kern w:val="0"/>
          <w:szCs w:val="24"/>
        </w:rPr>
        <w:t>总</w:t>
      </w:r>
      <w:r>
        <w:rPr>
          <w:rFonts w:ascii="宋体" w:cs="MS UI Gothic"/>
          <w:kern w:val="0"/>
          <w:szCs w:val="24"/>
        </w:rPr>
        <w:t>和。</w:t>
      </w:r>
      <w:r>
        <w:rPr>
          <w:rFonts w:ascii="宋体" w:cs="Times New Roman"/>
          <w:kern w:val="0"/>
          <w:szCs w:val="24"/>
        </w:rPr>
        <w:br w:type="textWrapping"/>
      </w:r>
      <w:r>
        <w:rPr>
          <w:rFonts w:ascii="宋体" w:cs="MS UI Gothic"/>
          <w:kern w:val="0"/>
          <w:szCs w:val="24"/>
        </w:rPr>
        <w:t>自然界中的碳循</w:t>
      </w:r>
      <w:r>
        <w:rPr>
          <w:rFonts w:ascii="宋体" w:cs="PMingLiU"/>
          <w:kern w:val="0"/>
          <w:szCs w:val="24"/>
        </w:rPr>
        <w:t>环</w:t>
      </w:r>
      <w:r>
        <w:rPr>
          <w:rFonts w:ascii="宋体" w:cs="MS UI Gothic"/>
          <w:kern w:val="0"/>
          <w:szCs w:val="24"/>
        </w:rPr>
        <w:t>一般包括</w:t>
      </w:r>
      <w:r>
        <w:rPr>
          <w:rFonts w:ascii="宋体" w:cs="PMingLiU"/>
          <w:kern w:val="0"/>
          <w:szCs w:val="24"/>
        </w:rPr>
        <w:t>产</w:t>
      </w:r>
      <w:r>
        <w:rPr>
          <w:rFonts w:ascii="宋体" w:cs="MS UI Gothic"/>
          <w:kern w:val="0"/>
          <w:szCs w:val="24"/>
        </w:rPr>
        <w:t>生</w:t>
      </w:r>
      <w:r>
        <w:rPr>
          <w:rFonts w:ascii="宋体" w:cs="PMingLiU"/>
          <w:kern w:val="0"/>
          <w:szCs w:val="24"/>
        </w:rPr>
        <w:t>过</w:t>
      </w:r>
      <w:r>
        <w:rPr>
          <w:rFonts w:ascii="宋体" w:cs="MS UI Gothic"/>
          <w:kern w:val="0"/>
          <w:szCs w:val="24"/>
        </w:rPr>
        <w:t>程和吸收的</w:t>
      </w:r>
      <w:r>
        <w:rPr>
          <w:rFonts w:ascii="宋体" w:cs="PMingLiU"/>
          <w:kern w:val="0"/>
          <w:szCs w:val="24"/>
        </w:rPr>
        <w:t>过</w:t>
      </w:r>
      <w:r>
        <w:rPr>
          <w:rFonts w:ascii="宋体" w:cs="MS UI Gothic"/>
          <w:kern w:val="0"/>
          <w:szCs w:val="24"/>
        </w:rPr>
        <w:t>程，其中二氧化碳的循</w:t>
      </w:r>
      <w:r>
        <w:rPr>
          <w:rFonts w:ascii="宋体" w:cs="PMingLiU"/>
          <w:kern w:val="0"/>
          <w:szCs w:val="24"/>
        </w:rPr>
        <w:t>环</w:t>
      </w:r>
      <w:r>
        <w:rPr>
          <w:rFonts w:ascii="宋体" w:cs="MS UI Gothic"/>
          <w:kern w:val="0"/>
          <w:szCs w:val="24"/>
        </w:rPr>
        <w:t>是碳循</w:t>
      </w:r>
      <w:r>
        <w:rPr>
          <w:rFonts w:ascii="宋体" w:cs="PMingLiU"/>
          <w:kern w:val="0"/>
          <w:szCs w:val="24"/>
        </w:rPr>
        <w:t>环</w:t>
      </w:r>
      <w:r>
        <w:rPr>
          <w:rFonts w:ascii="宋体" w:cs="MS UI Gothic"/>
          <w:kern w:val="0"/>
          <w:szCs w:val="24"/>
        </w:rPr>
        <w:t>的主要</w:t>
      </w:r>
      <w:r>
        <w:rPr>
          <w:rFonts w:ascii="宋体" w:cs="PMingLiU"/>
          <w:kern w:val="0"/>
          <w:szCs w:val="24"/>
        </w:rPr>
        <w:t>环节</w:t>
      </w:r>
      <w:r>
        <w:rPr>
          <w:rFonts w:ascii="宋体" w:cs="MS UI Gothic"/>
          <w:kern w:val="0"/>
          <w:szCs w:val="24"/>
        </w:rPr>
        <w:t>。二氧化碳的</w:t>
      </w:r>
      <w:r>
        <w:rPr>
          <w:rFonts w:ascii="宋体" w:cs="PMingLiU"/>
          <w:kern w:val="0"/>
          <w:szCs w:val="24"/>
        </w:rPr>
        <w:t>产</w:t>
      </w:r>
      <w:r>
        <w:rPr>
          <w:rFonts w:ascii="宋体" w:cs="MS UI Gothic"/>
          <w:kern w:val="0"/>
          <w:szCs w:val="24"/>
        </w:rPr>
        <w:t>生途径主要有：化石燃料的燃</w:t>
      </w:r>
      <w:r>
        <w:rPr>
          <w:rFonts w:ascii="宋体" w:cs="PMingLiU"/>
          <w:kern w:val="0"/>
          <w:szCs w:val="24"/>
        </w:rPr>
        <w:t>烧</w:t>
      </w:r>
      <w:r>
        <w:rPr>
          <w:rFonts w:ascii="宋体" w:cs="MS UI Gothic"/>
          <w:kern w:val="0"/>
          <w:szCs w:val="24"/>
        </w:rPr>
        <w:t>、</w:t>
      </w:r>
      <w:r>
        <w:rPr>
          <w:rFonts w:ascii="宋体" w:cs="PMingLiU"/>
          <w:kern w:val="0"/>
          <w:szCs w:val="24"/>
        </w:rPr>
        <w:t>动</w:t>
      </w:r>
      <w:r>
        <w:rPr>
          <w:rFonts w:ascii="宋体" w:cs="MS UI Gothic"/>
          <w:kern w:val="0"/>
          <w:szCs w:val="24"/>
        </w:rPr>
        <w:t>植物的呼吸作用、森林的砍伐、微生物的分解等。</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了生物群落和碳的循</w:t>
      </w:r>
      <w:r>
        <w:rPr>
          <w:rFonts w:ascii="宋体" w:cs="PMingLiU"/>
          <w:kern w:val="0"/>
          <w:szCs w:val="24"/>
        </w:rPr>
        <w:t>环</w:t>
      </w:r>
      <w:r>
        <w:rPr>
          <w:rFonts w:ascii="宋体" w:cs="MS UI Gothic"/>
          <w:kern w:val="0"/>
          <w:szCs w:val="24"/>
        </w:rPr>
        <w:t>，要理解</w:t>
      </w:r>
      <w:r>
        <w:rPr>
          <w:rFonts w:ascii="宋体" w:cs="PMingLiU"/>
          <w:kern w:val="0"/>
          <w:szCs w:val="24"/>
        </w:rPr>
        <w:t>记忆</w:t>
      </w:r>
      <w:r>
        <w:rPr>
          <w:rFonts w:ascii="宋体" w:cs="MS UI Gothic"/>
          <w:kern w:val="0"/>
          <w:szCs w:val="24"/>
        </w:rPr>
        <w:t>。</w:t>
      </w:r>
    </w:p>
    <w:p w14:paraId="0F1C2C60">
      <w:pPr>
        <w:textAlignment w:val="center"/>
        <w:rPr>
          <w:rFonts w:ascii="宋体" w:cs="宋体"/>
          <w:kern w:val="0"/>
          <w:szCs w:val="21"/>
        </w:rPr>
      </w:pPr>
    </w:p>
    <w:p w14:paraId="43D70DC8">
      <w:pPr>
        <w:rPr>
          <w:rFonts w:ascii="宋体"/>
        </w:rPr>
      </w:pPr>
      <w:r>
        <w:rPr>
          <w:rFonts w:ascii="宋体"/>
        </w:rPr>
        <w:drawing>
          <wp:inline distT="0" distB="0" distL="0" distR="0">
            <wp:extent cx="5274310" cy="3955415"/>
            <wp:effectExtent l="19050" t="0" r="2540" b="0"/>
            <wp:docPr id="1"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安装包\1242956124\FileRecv\积分兑换2.png"/>
                    <pic:cNvPicPr>
                      <a:picLocks noChangeAspect="1" noChangeArrowheads="1"/>
                    </pic:cNvPicPr>
                  </pic:nvPicPr>
                  <pic:blipFill>
                    <a:blip r:embed="rId23" cstate="print"/>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17EE31B3">
      <w:pPr>
        <w:rPr>
          <w:rFonts w:ascii="宋体"/>
        </w:rPr>
      </w:pPr>
      <w:r>
        <w:rPr>
          <w:rFonts w:ascii="宋体"/>
        </w:rPr>
        <w:drawing>
          <wp:inline distT="0" distB="0" distL="0" distR="0">
            <wp:extent cx="5274310" cy="2893060"/>
            <wp:effectExtent l="19050" t="0" r="2540" b="0"/>
            <wp:docPr id="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QQ图片20190318152743.png"/>
                    <pic:cNvPicPr>
                      <a:picLocks noChangeAspect="1"/>
                    </pic:cNvPicPr>
                  </pic:nvPicPr>
                  <pic:blipFill>
                    <a:blip r:embed="rId24" cstate="print"/>
                    <a:stretch>
                      <a:fillRect/>
                    </a:stretch>
                  </pic:blipFill>
                  <pic:spPr>
                    <a:xfrm>
                      <a:off x="0" y="0"/>
                      <a:ext cx="5274310" cy="2893060"/>
                    </a:xfrm>
                    <a:prstGeom prst="rect">
                      <a:avLst/>
                    </a:prstGeom>
                  </pic:spPr>
                </pic:pic>
              </a:graphicData>
            </a:graphic>
          </wp:inline>
        </w:drawing>
      </w:r>
    </w:p>
    <w:p w14:paraId="6B87E0E6">
      <w:pPr>
        <w:textAlignment w:val="center"/>
        <w:rPr>
          <w:rFonts w:ascii="宋体" w:cs="宋体"/>
          <w:kern w:val="0"/>
          <w:szCs w:val="21"/>
        </w:rPr>
      </w:pPr>
    </w:p>
    <w:sectPr>
      <w:headerReference r:id="rId5" w:type="first"/>
      <w:footerReference r:id="rId8" w:type="first"/>
      <w:headerReference r:id="rId3" w:type="default"/>
      <w:footerReference r:id="rId6" w:type="default"/>
      <w:headerReference r:id="rId4" w:type="even"/>
      <w:footerReference r:id="rId7" w:type="even"/>
      <w:pgSz w:w="11906" w:h="16838"/>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Math">
    <w:panose1 w:val="02040503050406030204"/>
    <w:charset w:val="00"/>
    <w:family w:val="roman"/>
    <w:pitch w:val="default"/>
    <w:sig w:usb0="E00002FF" w:usb1="420024FF" w:usb2="00000000" w:usb3="00000000" w:csb0="2000019F" w:csb1="00000000"/>
  </w:font>
  <w:font w:name="MS UI Gothic">
    <w:panose1 w:val="020B0600070205080204"/>
    <w:charset w:val="80"/>
    <w:family w:val="swiss"/>
    <w:pitch w:val="default"/>
    <w:sig w:usb0="E00002FF" w:usb1="6AC7FDFB" w:usb2="00000012" w:usb3="00000000" w:csb0="4002009F" w:csb1="DFD70000"/>
  </w:font>
  <w:font w:name="PMingLiU">
    <w:panose1 w:val="02020500000000000000"/>
    <w:charset w:val="88"/>
    <w:family w:val="roman"/>
    <w:pitch w:val="default"/>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0966BD">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CF8CB0">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6C04FD">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E93C79">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99DBA0">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FC3B0A">
    <w:pPr>
      <w:pStyle w:val="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F6E1295"/>
    <w:multiLevelType w:val="multilevel"/>
    <w:tmpl w:val="0F6E129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mirrorMargins w:val="1"/>
  <w:bordersDoNotSurroundHeader w:val="1"/>
  <w:bordersDoNotSurroundFooter w:val="1"/>
  <w:documentProtection w:enforcement="0"/>
  <w:defaultTabStop w:val="84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D671AB"/>
    <w:rsid w:val="00085E79"/>
    <w:rsid w:val="001803AB"/>
    <w:rsid w:val="00213123"/>
    <w:rsid w:val="003C67F6"/>
    <w:rsid w:val="00471DFF"/>
    <w:rsid w:val="00D671AB"/>
    <w:rsid w:val="00EC083F"/>
    <w:rsid w:val="141D011D"/>
    <w:rsid w:val="6EA76A1F"/>
    <w:rsid w:val="7B0F6C6D"/>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Cambria Math" w:hAnsi="宋体" w:eastAsia="宋体" w:cs="Cambria Math"/>
      <w:kern w:val="2"/>
      <w:sz w:val="21"/>
      <w:szCs w:val="22"/>
      <w:lang w:val="en-US" w:eastAsia="zh-CN" w:bidi="ar-SA"/>
    </w:rPr>
  </w:style>
  <w:style w:type="character" w:default="1" w:styleId="7">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nhideWhenUsed/>
    <w:uiPriority w:val="99"/>
    <w:rPr>
      <w:sz w:val="18"/>
      <w:szCs w:val="18"/>
    </w:rPr>
  </w:style>
  <w:style w:type="paragraph" w:styleId="3">
    <w:name w:val="footer"/>
    <w:basedOn w:val="1"/>
    <w:link w:val="10"/>
    <w:unhideWhenUsed/>
    <w:uiPriority w:val="99"/>
    <w:pPr>
      <w:tabs>
        <w:tab w:val="center" w:pos="4153"/>
        <w:tab w:val="right" w:pos="8306"/>
      </w:tabs>
      <w:snapToGrid w:val="0"/>
    </w:pPr>
    <w:rPr>
      <w:sz w:val="18"/>
      <w:szCs w:val="18"/>
    </w:rPr>
  </w:style>
  <w:style w:type="paragraph" w:styleId="4">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59"/>
    <w:rPr>
      <w:rFonts w:ascii="Cambria Math" w:hAnsi="宋体" w:cs="Cambria Math"/>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8">
    <w:name w:val="page number"/>
    <w:basedOn w:val="7"/>
    <w:semiHidden/>
    <w:unhideWhenUsed/>
    <w:uiPriority w:val="99"/>
  </w:style>
  <w:style w:type="character" w:customStyle="1" w:styleId="9">
    <w:name w:val="页眉 Char"/>
    <w:basedOn w:val="7"/>
    <w:link w:val="4"/>
    <w:uiPriority w:val="99"/>
    <w:rPr>
      <w:rFonts w:ascii="Cambria Math" w:hAnsi="宋体" w:eastAsia="宋体" w:cs="Cambria Math"/>
      <w:sz w:val="18"/>
      <w:szCs w:val="18"/>
    </w:rPr>
  </w:style>
  <w:style w:type="character" w:customStyle="1" w:styleId="10">
    <w:name w:val="页脚 Char"/>
    <w:basedOn w:val="7"/>
    <w:link w:val="3"/>
    <w:uiPriority w:val="99"/>
    <w:rPr>
      <w:rFonts w:ascii="Cambria Math" w:hAnsi="宋体" w:eastAsia="宋体" w:cs="Cambria Math"/>
      <w:sz w:val="18"/>
      <w:szCs w:val="18"/>
    </w:rPr>
  </w:style>
  <w:style w:type="character" w:customStyle="1" w:styleId="11">
    <w:name w:val="批注框文本 Char"/>
    <w:basedOn w:val="7"/>
    <w:link w:val="2"/>
    <w:semiHidden/>
    <w:uiPriority w:val="99"/>
    <w:rPr>
      <w:rFonts w:ascii="Cambria Math" w:hAnsi="宋体" w:eastAsia="宋体" w:cs="Cambria Math"/>
      <w:sz w:val="18"/>
      <w:szCs w:val="18"/>
    </w:rPr>
  </w:style>
  <w:style w:type="paragraph" w:customStyle="1" w:styleId="12">
    <w:name w:val="无间隔1"/>
    <w:link w:val="13"/>
    <w:qFormat/>
    <w:uiPriority w:val="1"/>
    <w:rPr>
      <w:rFonts w:ascii="Cambria Math" w:hAnsi="宋体" w:eastAsia="宋体" w:cs="Cambria Math"/>
      <w:sz w:val="22"/>
      <w:szCs w:val="22"/>
      <w:lang w:val="en-US" w:eastAsia="zh-CN" w:bidi="ar-SA"/>
    </w:rPr>
  </w:style>
  <w:style w:type="character" w:customStyle="1" w:styleId="13">
    <w:name w:val="无间隔 Char"/>
    <w:basedOn w:val="7"/>
    <w:link w:val="12"/>
    <w:qFormat/>
    <w:uiPriority w:val="1"/>
    <w:rPr>
      <w:rFonts w:ascii="Cambria Math" w:hAnsi="宋体" w:eastAsia="宋体" w:cs="Cambria Math"/>
      <w:kern w:val="0"/>
      <w:sz w:val="22"/>
    </w:rPr>
  </w:style>
  <w:style w:type="paragraph" w:customStyle="1" w:styleId="14">
    <w:name w:val="列出段落1"/>
    <w:basedOn w:val="1"/>
    <w:qFormat/>
    <w:uiPriority w:val="34"/>
    <w:pPr>
      <w:ind w:firstLine="420" w:firstLineChars="200"/>
    </w:pPr>
  </w:style>
  <w:style w:type="character" w:customStyle="1" w:styleId="15">
    <w:name w:val="不明显强调1"/>
    <w:basedOn w:val="7"/>
    <w:qFormat/>
    <w:uiPriority w:val="19"/>
    <w:rPr>
      <w:rFonts w:ascii="Cambria Math" w:hAnsi="宋体" w:eastAsia="宋体" w:cs="Cambria Math"/>
      <w:i/>
      <w:iCs/>
      <w:color w:val="7F7F7F" w:themeColor="text1" w:themeTint="7F"/>
    </w:rPr>
  </w:style>
  <w:style w:type="table" w:customStyle="1" w:styleId="16">
    <w:name w:val="edittable"/>
    <w:basedOn w:val="5"/>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8" Type="http://schemas.openxmlformats.org/officeDocument/2006/relationships/fontTable" Target="fontTable.xml"/><Relationship Id="rId27" Type="http://schemas.openxmlformats.org/officeDocument/2006/relationships/customXml" Target="../customXml/item2.xml"/><Relationship Id="rId26" Type="http://schemas.openxmlformats.org/officeDocument/2006/relationships/numbering" Target="numbering.xml"/><Relationship Id="rId25" Type="http://schemas.openxmlformats.org/officeDocument/2006/relationships/customXml" Target="../customXml/item1.xml"/><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9"/>
    <customShpInfo spid="_x0000_s1034"/>
    <customShpInfo spid="_x0000_s1035"/>
    <customShpInfo spid="_x0000_s103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5583A3D-8744-4863-BDFE-BCC44CC687A4}">
  <ds:schemaRefs/>
</ds:datastoreItem>
</file>

<file path=docProps/app.xml><?xml version="1.0" encoding="utf-8"?>
<Properties xmlns="http://schemas.openxmlformats.org/officeDocument/2006/extended-properties" xmlns:vt="http://schemas.openxmlformats.org/officeDocument/2006/docPropsVTypes">
  <Template>Normal.dotm</Template>
  <Pages>8</Pages>
  <Words>5424</Words>
  <Characters>5624</Characters>
  <Lines>41</Lines>
  <Paragraphs>11</Paragraphs>
  <TotalTime>0</TotalTime>
  <ScaleCrop>false</ScaleCrop>
  <LinksUpToDate>false</LinksUpToDate>
  <CharactersWithSpaces>5687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2011-01-13T09:46:00Z</dcterms:created>
  <dc:creator>上帝掷骰子吗</dc:creator>
  <cp:lastModifiedBy>上帝掷骰子吗</cp:lastModifiedBy>
  <dcterms:modified xsi:type="dcterms:W3CDTF">2024-07-20T16:04:00Z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595809B11BBD40EEBB13DF9119CA746F_12</vt:lpwstr>
  </property>
</Properties>
</file>