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BA24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12395200</wp:posOffset>
            </wp:positionV>
            <wp:extent cx="444500" cy="495300"/>
            <wp:effectExtent l="0" t="0" r="1270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年湖南省郴州市中考生物试卷</w:t>
      </w:r>
    </w:p>
    <w:p w14:paraId="74B8983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2A5E758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一般情况下，下列生态系统的自动调节能力最强的是（　　）</w:t>
      </w:r>
    </w:p>
    <w:p w14:paraId="639A36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草原生态系统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森林生态系统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农田生态系统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城市生态系统</w:t>
      </w:r>
    </w:p>
    <w:p w14:paraId="2E04AA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动物体比植物体多的结构层次是（　　）</w:t>
      </w:r>
    </w:p>
    <w:p w14:paraId="08DEF8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系统</w:t>
      </w:r>
    </w:p>
    <w:p w14:paraId="599F1C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下列关于绿色植物类群的说法，错误的是（　　）</w:t>
      </w:r>
    </w:p>
    <w:p w14:paraId="46D10FF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藻类植物没有根、茎、叶的分化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苔藓植物有茎和叶的分化，且有导管</w:t>
      </w:r>
    </w:p>
    <w:p w14:paraId="3B5728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蕨类植物有根、茎、叶的分化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种子植物包括裸子植物和被子植物</w:t>
      </w:r>
    </w:p>
    <w:p w14:paraId="58B121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水稻是一年生草本植物，稻谷成熟时呈黄色，是我国主要的粮食作物。下列关于水稻的描述，错误的是（　　）</w:t>
      </w:r>
    </w:p>
    <w:p w14:paraId="376569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14575" cy="1381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DC7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水稻的生长与细胞的生长、分裂和分化分不开</w:t>
      </w:r>
    </w:p>
    <w:p w14:paraId="447ADB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水稻种子是裸露着的</w:t>
      </w:r>
    </w:p>
    <w:p w14:paraId="502CD7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水稻种子的萌发需要适宜的温度、一定的水分和充足的空气</w:t>
      </w:r>
    </w:p>
    <w:p w14:paraId="3E05BC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我们所食用的大米就是由稻谷加工而来，大米中的主要营养物质来自水稻种子的胚乳</w:t>
      </w:r>
    </w:p>
    <w:p w14:paraId="17EABD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荒漠的生态条件极为严酷，夏季炎热干旱，土壤贫瘠。荒漠的植物种类十分贫乏，植被稀疏，根系一般很发达，非常耐旱。下列关于植物根的描述，错误的是（　　）</w:t>
      </w:r>
    </w:p>
    <w:p w14:paraId="5A83ED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发达的根系可以有效地固定植物体、吸收水分等物质</w:t>
      </w:r>
    </w:p>
    <w:p w14:paraId="3D5C3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在植物根尖的结构中，吸收水分的主要部位是成熟区</w:t>
      </w:r>
    </w:p>
    <w:p w14:paraId="514992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根尖伸长区细胞比分生区细胞的体积变大、变长，这是细胞分化的结果</w:t>
      </w:r>
    </w:p>
    <w:p w14:paraId="7D9050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植物的根尖之所以具有分裂能力，这是因为根尖具有分生组织</w:t>
      </w:r>
    </w:p>
    <w:p w14:paraId="4C4E6A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在乡村振兴中，人们常常采用建造塑料大棚的方法，为农作物的生长提供适宜的环境。下列说法错误的是（　　）</w:t>
      </w:r>
    </w:p>
    <w:p w14:paraId="56FC21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14450" cy="11525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0B6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塑料大棚既让农作物“保暖”，又让农作物能够接受充足的光照，制造更多的营养物质</w:t>
      </w:r>
    </w:p>
    <w:p w14:paraId="70FB2D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农作物能不断通过根系吸收水分并且运输到其他器官，其动力主要来自植物的呼吸作用</w:t>
      </w:r>
    </w:p>
    <w:p w14:paraId="2A6EED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种植农作物时应该合理密植</w:t>
      </w:r>
    </w:p>
    <w:p w14:paraId="254D19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为提高农作物产量可适当提高白天大棚内二氧化碳浓度</w:t>
      </w:r>
    </w:p>
    <w:p w14:paraId="3FA4A2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下列与绿色植物呼吸作用有关的叙述，错误的是（　　）</w:t>
      </w:r>
    </w:p>
    <w:p w14:paraId="0B0C3D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呼吸作用主要是在线粒体内进行的</w:t>
      </w:r>
    </w:p>
    <w:p w14:paraId="0D8184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呼吸作用的实质是有机物分解，释放能量</w:t>
      </w:r>
    </w:p>
    <w:p w14:paraId="7EC26E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栽花或种庄稼都要适时松土，是为了保证植物根部呼吸作用的正常进行</w:t>
      </w:r>
    </w:p>
    <w:p w14:paraId="637853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贮藏水果、蔬菜时，应提高温度或氧浓度</w:t>
      </w:r>
    </w:p>
    <w:p w14:paraId="6DE396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从受精卵发育成胎儿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已经呈现出人的形态，需要的时间是（　　）</w:t>
      </w:r>
    </w:p>
    <w:p w14:paraId="1A4621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周左右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周左右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周左右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周左右</w:t>
      </w:r>
    </w:p>
    <w:p w14:paraId="72CA08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儿童缺钙易患佝偻病，在补钙的同时配合补充一种维生素效果更好，这种维生素是（　　）</w:t>
      </w:r>
    </w:p>
    <w:p w14:paraId="4AE769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维生素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维生素</w:t>
      </w:r>
      <w:r>
        <w:rPr>
          <w:rFonts w:eastAsia="Times New Roman" w:cs="Times New Roman"/>
          <w:color w:val="000000"/>
        </w:rPr>
        <w:t>B1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维生素</w:t>
      </w:r>
      <w:r>
        <w:rPr>
          <w:rFonts w:eastAsia="Times New Roman" w:cs="Times New Roman"/>
          <w:color w:val="000000"/>
        </w:rPr>
        <w:t>D</w:t>
      </w:r>
    </w:p>
    <w:p w14:paraId="765F62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人体消化腺能分泌消化液，含有多种消化酶，能消化食物，下列消化液中不含消化酶的是（　　）</w:t>
      </w:r>
    </w:p>
    <w:p w14:paraId="254359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唾液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胆汁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肠液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胰液</w:t>
      </w:r>
    </w:p>
    <w:p w14:paraId="01E179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成分输血以“缺什么补什么”为原则，避免了血液的浪费。给大面积烧伤病人补充血液丟失的成分时，应输入的是（　　）</w:t>
      </w:r>
    </w:p>
    <w:p w14:paraId="2D57B3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红细胞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白细胞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血小板</w:t>
      </w:r>
    </w:p>
    <w:p w14:paraId="49EF60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某人的尿常规检测发现尿液中有血细胞和大分子蛋白质，如果是肾脏出现病变，则病变的部位很可能是（　　）</w:t>
      </w:r>
    </w:p>
    <w:p w14:paraId="7A3881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肾单位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肾小囊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肾小球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肾小管</w:t>
      </w:r>
    </w:p>
    <w:p w14:paraId="33D3B4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大鲵又叫娃娃鱼，现存最大的两栖动物，终生有尾，是国家二级保护动物。下列和大鲵属于同一生物类群的是（　　）</w:t>
      </w:r>
    </w:p>
    <w:p w14:paraId="17AE42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蜥蜴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河蟹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青蛙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鲸鱼</w:t>
      </w:r>
    </w:p>
    <w:p w14:paraId="5EA49A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自古以来，蝗灾是威胁我国人民最严重的自然灾害之一。下列关于蝗虫这种生物的描述，错误的是（　　）</w:t>
      </w:r>
    </w:p>
    <w:p w14:paraId="5694EB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蝗虫属于节肢动物</w:t>
      </w:r>
    </w:p>
    <w:p w14:paraId="796A41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蝗虫的发育为完全变态发育</w:t>
      </w:r>
    </w:p>
    <w:p w14:paraId="73B26E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蝗虫体表有气门，利于呼吸</w:t>
      </w:r>
    </w:p>
    <w:p w14:paraId="739258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蝗虫体表比较坚硬，是因为包裹着坚硬的外骨骼</w:t>
      </w:r>
    </w:p>
    <w:p w14:paraId="5E28FF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下列动物的行为中，属于学习行为的是（　　）</w:t>
      </w:r>
    </w:p>
    <w:p w14:paraId="654509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蜻蜓点水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小鸟筑巢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导盲犬导盲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蜘蛛结网</w:t>
      </w:r>
    </w:p>
    <w:p w14:paraId="5BF7BE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生物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分类等级分为界、门、纲、目、科、属、种，上述分类等级中共同特征最多、亲缘关系最近的是（　　）</w:t>
      </w:r>
    </w:p>
    <w:p w14:paraId="50C7FB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属</w:t>
      </w:r>
    </w:p>
    <w:p w14:paraId="743D4A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一枚受精卵经过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天孵化，雏鸡破壳而出。受精卵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孵化过程中，胚胎发育所需营养物质主要来源于（　　）</w:t>
      </w:r>
    </w:p>
    <w:p w14:paraId="73EEFF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卵黄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胎盘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卵壳</w:t>
      </w:r>
    </w:p>
    <w:p w14:paraId="3CF4F7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仙人掌要长到一定大小才能开花，花期又短，人们就把花期较长的蟹爪兰嫁接到仙人掌上。在嫁接过程中为保证植物嫁接成功，必须要让砧木和接穗的形成层（分生组织）紧密结合在一起，目的是（　　）</w:t>
      </w:r>
    </w:p>
    <w:p w14:paraId="26F2FC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让仙人掌根部吸收的水分能运输到蟹爪兰上</w:t>
      </w:r>
    </w:p>
    <w:p w14:paraId="594E01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蟹爪兰嫁接到仙人掌上属于有性生殖</w:t>
      </w:r>
    </w:p>
    <w:p w14:paraId="54F5C6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保证接穗和砧木一般粗细，利于观赏</w:t>
      </w:r>
    </w:p>
    <w:p w14:paraId="346D86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利于两部分形成层细胞分裂出的新细胞愈合在一起</w:t>
      </w:r>
    </w:p>
    <w:p w14:paraId="2631A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我们倡导健康的生活方式．下列选项中属于健康生活方式的是（ ）</w:t>
      </w:r>
    </w:p>
    <w:p w14:paraId="7F59F8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熬夜学习到凌晨</w:t>
      </w:r>
    </w:p>
    <w:p w14:paraId="3379F2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B. 为忘掉忧愁而酗酒</w:t>
      </w:r>
    </w:p>
    <w:p w14:paraId="2FD219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为减肥不吃早饭</w:t>
      </w:r>
    </w:p>
    <w:p w14:paraId="371C24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D. 不挑食，合理营养</w:t>
      </w:r>
    </w:p>
    <w:p w14:paraId="648603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掌握一定的正确用药和急救常识非常必要，下列做法正确的是（　　）</w:t>
      </w:r>
    </w:p>
    <w:p w14:paraId="4E26A4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做心肺复苏时，先做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次心脏按压，再做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次人工呼吸，如此交替反复进行</w:t>
      </w:r>
    </w:p>
    <w:p w14:paraId="03702C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感冒药是家庭常备药，这样的药打开没吃完，过期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周没关系，还可以照常服用</w:t>
      </w:r>
    </w:p>
    <w:p w14:paraId="593263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打</w:t>
      </w:r>
      <w:r>
        <w:rPr>
          <w:rFonts w:eastAsia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电话时，必须要说明家庭住址，但没必要说明病情</w:t>
      </w:r>
    </w:p>
    <w:p w14:paraId="367947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静脉出血时，要在近心端压迫止血</w:t>
      </w:r>
    </w:p>
    <w:p w14:paraId="2F268A7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二、判断题</w:t>
      </w:r>
    </w:p>
    <w:p w14:paraId="01AF797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所有生物都需要吸入氧气，呼出二氧化碳</w:t>
      </w:r>
      <w:r>
        <w:rPr>
          <w:rFonts w:eastAsia="Times New Roman" w:cs="Times New Roman"/>
          <w:color w:val="000000"/>
        </w:rPr>
        <w:t xml:space="preserve">                                  </w:t>
      </w:r>
      <w:r>
        <w:rPr>
          <w:rFonts w:ascii="宋体" w:hAnsi="宋体"/>
          <w:color w:val="000000"/>
        </w:rPr>
        <w:t>（     ）</w:t>
      </w:r>
    </w:p>
    <w:p w14:paraId="2CA69F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制作人的口腔上皮细胞临时装片时，可以用清水代替生理盐水。</w:t>
      </w:r>
      <w:r>
        <w:rPr>
          <w:rFonts w:eastAsia="Times New Roman" w:cs="Times New Roman"/>
          <w:color w:val="000000"/>
        </w:rPr>
        <w:t>（    ）</w:t>
      </w:r>
    </w:p>
    <w:p w14:paraId="1A4F92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研究生物进化的过程中，化石是非常重要的证据。（    ）</w:t>
      </w:r>
    </w:p>
    <w:p w14:paraId="5BEB67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蘑菇、木耳都属于大型真菌，都可以食用。（    ）</w:t>
      </w:r>
    </w:p>
    <w:p w14:paraId="38DF6D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人体通过前庭和耳蜗来感觉声音发出的位置。（    ）</w:t>
      </w:r>
    </w:p>
    <w:p w14:paraId="2FBB701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三、填空题</w:t>
      </w:r>
    </w:p>
    <w:p w14:paraId="39C811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缩手反射属于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______反射，完成这一反射的结构基础是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______。人抓到热馒头感觉到了烫，但没有松手，在这个过程中可能是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______（填图中标号）出现了问题，导致反射没有完成。在尝梅生津、看梅生津、谈梅生津这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个反射中，属于人类特有的反射是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345E4F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90875" cy="1114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193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春末夏初是流行性感冒易发时期。甲型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流感是由甲型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流感病毒引起的急性呼吸道传染病，早期时被称为猪流感，人群对甲型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流感病毒普遍易感，感染后的早期症状有：发热、咳嗽、喉痛、头痛和疲劳等，最明显的症状是体温超过</w:t>
      </w:r>
      <w:r>
        <w:rPr>
          <w:rFonts w:eastAsia="Times New Roman" w:cs="Times New Roman"/>
          <w:color w:val="000000"/>
        </w:rPr>
        <w:t>39℃</w:t>
      </w:r>
      <w:r>
        <w:rPr>
          <w:rFonts w:ascii="宋体" w:hAnsi="宋体"/>
          <w:color w:val="000000"/>
        </w:rPr>
        <w:t>，如果身体素质差，免疫力低，一旦感染甲型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流感病毒，可能直接引发多种并发症，甚至还会危及生命。甲型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流感是可防可控的，目前甲型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流感的疫苗已投入使用。</w:t>
      </w:r>
    </w:p>
    <w:p w14:paraId="46311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流感病毒在结构上与动、植物细胞相比，最大的区别在于</w:t>
      </w:r>
      <w:r>
        <w:rPr>
          <w:rFonts w:eastAsia="Times New Roman" w:cs="Times New Roman"/>
          <w:color w:val="000000"/>
        </w:rPr>
        <w:t>H1N1</w:t>
      </w:r>
      <w:r>
        <w:rPr>
          <w:rFonts w:ascii="宋体" w:hAnsi="宋体"/>
          <w:color w:val="000000"/>
        </w:rPr>
        <w:t>流感病毒没有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结构。</w:t>
      </w:r>
    </w:p>
    <w:p w14:paraId="14C1C3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提倡在流感流行时期戴口罩出门，这属于预防传染病措施中的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82DAA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人群对甲型流感病毒普遍易感，其中的“人群”属于传染病三个基本环节中的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（填“传染源”“传播途径”或“易感人群”）。</w:t>
      </w:r>
    </w:p>
    <w:p w14:paraId="62BE27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预防甲型流感，提倡接种疫苗，疫苗可刺激人体内的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淋巴细胞产生抗体，该过程属于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（填“特异性免疫”或“非特异性免疫”）。</w:t>
      </w:r>
    </w:p>
    <w:p w14:paraId="1D8702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从免疫学角度分析，疫苗属于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（填“抗原”或“抗体”）。</w:t>
      </w:r>
    </w:p>
    <w:p w14:paraId="4D297A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发生在肺内的气体交换包括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______的气体交换和肺泡与血液的气体交换两部分。肺泡壁和毛细血管壁都是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______扁平上皮细胞，有利于肺泡里的氧气进入血液，导致呼出的气体中氧气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______（填“增加”或“减少”），同时血液中的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______也进入肺泡，随呼气排出体外。当氧气从肺泡进入毛细血管的血液后，靠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______运输到全身各处的组织细胞里。</w:t>
      </w:r>
    </w:p>
    <w:p w14:paraId="05F5D8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43200" cy="19716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4F9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说到“排球”，人们会不由自主想到“中国女排”。“中国女排”是一支敢打敢拼、作风顽强的队伍，是一个广为传颂、家喻户晓的名字，是一个鼓舞人心、坚守延续的精神符号。中国女排运动员靠精湛的技术，在运动赛场上顽强拼搏和巧妙配合，赢得了一场又一场的比赛。</w:t>
      </w:r>
    </w:p>
    <w:p w14:paraId="234F7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162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323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一块骨骼肌就是一个器官，是由肌腱和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组成。女排运动员在比赛时，骨骼肌会牵动骨绕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活动，于是躯体的相应部位就会产生运动。</w:t>
      </w:r>
    </w:p>
    <w:p w14:paraId="5A75E1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当女排运动员伸出手用力扣球瞬间，此时肱二头肌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（填“舒张”或“收缩“），肱三头肌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（填“舒张”或“收缩”）。</w:t>
      </w:r>
    </w:p>
    <w:p w14:paraId="271431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女排运动员在比赛时，各种动作的完成，除了依靠运动系统外，还需要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系统的调节。</w:t>
      </w:r>
    </w:p>
    <w:p w14:paraId="59205B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某绿色生态宜居美丽乡村，因地制宜，大力发展绿色经济，种植了千亩白莲，吸引了众多游客前来赏花观叶，莲叶茶、藕粉和莲子酒都深受游客喜爱。请回答下列问题：</w:t>
      </w:r>
    </w:p>
    <w:p w14:paraId="532A3B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28825" cy="13716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BC3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（1）白莲是睡莲科多年生水生植物，非常喜光。白莲叶大，直径可达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厘米。莲叶细胞中进行光合作用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场所是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0253E6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（2）莲叶细胞中控制着生物的发育和遗传的结构是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710151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（3）白莲地下茎横生于泥水，节间肥大，称藕。莲藕可作为蔬菜食用或提取淀粉（藕粉）。藕断丝连的“丝”来自植物体的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______组织。</w:t>
      </w:r>
    </w:p>
    <w:p w14:paraId="1EE693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（4）一朵莲花是由花柄、花托、萼片、花瓣、雄蕊和雌蕊等组成的。一朵莲花的主要结构是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674E42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（5）莲花凋谢后花托膨大，内有海绵状组织，称莲蓬。莲蓬内有种子，俗称莲子。莲子可作中药，具有养心安神等功效。白莲种子是由子房里面的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______发育而成。</w:t>
      </w:r>
    </w:p>
    <w:p w14:paraId="60E8F7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山羊的体毛毛色有白毛和黑毛之分，山羊的性别决定方式与人类相同，下图为山羊的毛色遗传图解，据图分析回答下列问题：</w:t>
      </w:r>
    </w:p>
    <w:p w14:paraId="0755C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57425" cy="18859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689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）白毛和黑毛称为一对_____性状。</w:t>
      </w:r>
    </w:p>
    <w:p w14:paraId="02C4D4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）山羊体细胞内染色体数目为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对，则其卵细胞中的染色体数目为_____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条。</w:t>
      </w:r>
    </w:p>
    <w:p w14:paraId="70E9B2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）如果显性基因用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表示，隐性基因用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表示，则子代中，白毛山羊的基因组成是_____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。如果让亲代这对白毛山羊再生一只小羊，这只小羊是母羊的可能性是_____。</w:t>
      </w:r>
    </w:p>
    <w:p w14:paraId="072737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）如果让亲代这对白毛不断繁殖，生出很多小羊，从理论上讲，生出的子代小羊中，白毛与黑毛的比例是几比几？_____。</w:t>
      </w:r>
    </w:p>
    <w:p w14:paraId="07740F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阅读材料，分析评价下列实验，并回答问题。</w:t>
      </w:r>
    </w:p>
    <w:p w14:paraId="75B3BB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生活中，食物如果保存不当，就容易腐败变质。如果人吃了，就可能会引发相关疾病。</w:t>
      </w:r>
    </w:p>
    <w:p w14:paraId="4859E8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为了探究腐败变质的食物是否会对人体的肠道产生危害，某兴趣小组以健康小白鼠为研究对象，利用豆浆等进行实验。</w:t>
      </w:r>
    </w:p>
    <w:p w14:paraId="5E30E4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实验方案：</w:t>
      </w:r>
    </w:p>
    <w:p w14:paraId="05075E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）准备新鲜无霉变的黄豆</w:t>
      </w:r>
      <w:r>
        <w:rPr>
          <w:rFonts w:eastAsia="Times New Roman" w:cs="Times New Roman"/>
          <w:color w:val="000000"/>
        </w:rPr>
        <w:t>500</w:t>
      </w:r>
      <w:r>
        <w:rPr>
          <w:rFonts w:ascii="宋体" w:hAnsi="宋体"/>
          <w:color w:val="000000"/>
        </w:rPr>
        <w:t>克，提前制作豆浆并灭菌，冷却备用；</w:t>
      </w:r>
    </w:p>
    <w:p w14:paraId="42D859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）将备用的灭菌豆浆分成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份，对其中一份接种霉菌，另一份不做接种处理，</w:t>
      </w:r>
      <w:r>
        <w:rPr>
          <w:rFonts w:eastAsia="Times New Roman" w:cs="Times New Roman"/>
          <w:color w:val="000000"/>
        </w:rPr>
        <w:t>25℃</w:t>
      </w:r>
      <w:r>
        <w:rPr>
          <w:rFonts w:ascii="宋体" w:hAnsi="宋体"/>
          <w:color w:val="000000"/>
        </w:rPr>
        <w:t>恒温培养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小时；</w:t>
      </w:r>
    </w:p>
    <w:p w14:paraId="5D0C51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）选取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只生长状况相同的健康小白鼠随机分成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二组，进行等量豆浆灌胃处理，每天相同时间段灌胃一次（具体灌胃处理方法如下表），其他食物、饮水等条件相同且适宜，能满足小白鼠正常生存；</w:t>
      </w:r>
    </w:p>
    <w:p w14:paraId="1C9E80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）在适宜条件下，连续喂养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天后，统计每组中有肠炎状况的小白鼠数量。具体处理方法如下：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920"/>
        <w:gridCol w:w="3420"/>
      </w:tblGrid>
      <w:tr w14:paraId="5F933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DE71F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54B34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小白鼠数量（只）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1CF4F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处理方法</w:t>
            </w:r>
          </w:p>
        </w:tc>
      </w:tr>
      <w:tr w14:paraId="248D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D2F9B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090F7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77A313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灌胃灭菌后未接种霉菌的豆浆</w:t>
            </w:r>
            <w:r>
              <w:rPr>
                <w:rFonts w:eastAsia="Times New Roman" w:cs="Times New Roman"/>
                <w:color w:val="000000"/>
              </w:rPr>
              <w:t>3mL</w:t>
            </w:r>
          </w:p>
        </w:tc>
      </w:tr>
      <w:tr w14:paraId="624A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D91C5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5DFAD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C601D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灌胃灭菌后接种霉菌的豆浆</w:t>
            </w:r>
            <w:r>
              <w:rPr>
                <w:rFonts w:eastAsia="Times New Roman" w:cs="Times New Roman"/>
                <w:color w:val="000000"/>
              </w:rPr>
              <w:t>3mL</w:t>
            </w:r>
          </w:p>
        </w:tc>
      </w:tr>
    </w:tbl>
    <w:p w14:paraId="71918F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分析回答问题：</w:t>
      </w:r>
    </w:p>
    <w:p w14:paraId="2C86A6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（1）该实验的探究课题是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______？</w:t>
      </w:r>
    </w:p>
    <w:p w14:paraId="6CFA7D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（2）该实验的变量是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______，设置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494950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（3）预期结果与预测结论：</w:t>
      </w:r>
    </w:p>
    <w:p w14:paraId="642217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预测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组小白鼠和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组小白鼠都没有出现肠炎症状，则说明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097536B1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预测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组小白鼠没有出现肠炎症状，而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组小白鼠大多数出现肠炎症状，则说明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</w:t>
      </w:r>
    </w:p>
    <w:p w14:paraId="591F28E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DBFE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92AE6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D6E6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58E6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DB5E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550B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830D1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B5C13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506B1F"/>
    <w:rsid w:val="29EB25EC"/>
    <w:rsid w:val="356E0E5F"/>
    <w:rsid w:val="38274566"/>
    <w:rsid w:val="72600608"/>
    <w:rsid w:val="7DF9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B41E6-2F52-4390-9186-87C0A6E64B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3901</Words>
  <Characters>4252</Characters>
  <Lines>33</Lines>
  <Paragraphs>9</Paragraphs>
  <TotalTime>0</TotalTime>
  <ScaleCrop>false</ScaleCrop>
  <LinksUpToDate>false</LinksUpToDate>
  <CharactersWithSpaces>4525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2022-07-29T10:47:00Z</dcterms:created>
  <dc:creator>学科网试题生产平台</dc:creator>
  <dc:description>3032211437117440</dc:description>
  <cp:lastModifiedBy>上帝掷骰子吗</cp:lastModifiedBy>
  <dcterms:modified xsi:type="dcterms:W3CDTF">2024-07-20T16:07:42Z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E88327248E8647FCBC6A4EE571187A1B</vt:lpwstr>
  </property>
</Properties>
</file>