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D92E5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11544300</wp:posOffset>
            </wp:positionV>
            <wp:extent cx="368300" cy="406400"/>
            <wp:effectExtent l="0" t="0" r="12700" b="1270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生物学</w:t>
      </w:r>
    </w:p>
    <w:p w14:paraId="325339D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98C3EC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分。在每个小题给出的四个选项中，只有一项符合题意，请选出并在答题卡上将该项涂黑。</w:t>
      </w:r>
    </w:p>
    <w:p w14:paraId="23EDA3C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唐代医学家孙思邈在《千金方》中写道：“预防诸病……常习不唾地……”。现在看来，这正是倡导传染病预防措施中的（　　）</w:t>
      </w:r>
    </w:p>
    <w:p w14:paraId="1DEC365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控制传染源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杀死病原体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切断传播途径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保护易感人群</w:t>
      </w:r>
    </w:p>
    <w:p w14:paraId="121B44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我国神舟系列飞船先后携带多种植物的种子进入太空漫游，后来经播种、选择，培育出了多个高产、稳产的新品种。这种育种方式从根本上改变了这些种子的（　　）</w:t>
      </w:r>
    </w:p>
    <w:p w14:paraId="7E319F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形态结构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遗传物质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生理功能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营养物质</w:t>
      </w:r>
    </w:p>
    <w:p w14:paraId="41141D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在各种交通意外事故中，脑干损伤的死亡率高达</w:t>
      </w:r>
      <w:r>
        <w:rPr>
          <w:rFonts w:ascii="Times New Roman" w:hAnsi="Times New Roman" w:eastAsia="Times New Roman" w:cs="Times New Roman"/>
          <w:color w:val="000000"/>
        </w:rPr>
        <w:t>90%</w:t>
      </w:r>
      <w:r>
        <w:rPr>
          <w:rFonts w:ascii="宋体" w:hAnsi="宋体" w:eastAsia="宋体" w:cs="宋体"/>
          <w:color w:val="000000"/>
        </w:rPr>
        <w:t>，主要原因是脑干中有些部位专门调节人体的（　　）</w:t>
      </w:r>
    </w:p>
    <w:p w14:paraId="3AF19C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呼吸和心跳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语言表达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身体平衡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肢体运动</w:t>
      </w:r>
    </w:p>
    <w:p w14:paraId="225BC5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小青用显微镜观察自制的临时装片时，看到视野中有一个大气泡（如图），她移动装片，将气泡从视野的右上方移出。你判断她移动装片的方向是（　　）</w:t>
      </w:r>
    </w:p>
    <w:p w14:paraId="757F1E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66825" cy="12382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  </w:t>
      </w:r>
    </w:p>
    <w:p w14:paraId="19A795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右上方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右下方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左上方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左下方</w:t>
      </w:r>
    </w:p>
    <w:p w14:paraId="18B0E7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小华用显微镜观察池塘水中的微小生物时，使用的目镜（带有标尺）与物镜放大倍数均为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×。他在视野中看到一只体长约为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毫米的眼虫，则这只眼虫的实际体长约为（　　）</w:t>
      </w:r>
    </w:p>
    <w:p w14:paraId="396471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毫米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毫米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0.6</w:t>
      </w:r>
      <w:r>
        <w:rPr>
          <w:rFonts w:ascii="宋体" w:hAnsi="宋体" w:eastAsia="宋体" w:cs="宋体"/>
          <w:color w:val="000000"/>
        </w:rPr>
        <w:t>毫米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0.06</w:t>
      </w:r>
      <w:r>
        <w:rPr>
          <w:rFonts w:ascii="宋体" w:hAnsi="宋体" w:eastAsia="宋体" w:cs="宋体"/>
          <w:color w:val="000000"/>
        </w:rPr>
        <w:t>毫米</w:t>
      </w:r>
    </w:p>
    <w:p w14:paraId="6E7E87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为了探究植物的生命活动，小芸剪下锦紫苏的一个枝条，去掉大部分叶后将其下端插入清水中、然后把装置放在阳台上，每天换水。不久，枝条下端生出了根（如图）。请结合图文信息完成下面小题。</w:t>
      </w:r>
    </w:p>
    <w:p w14:paraId="609443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33450" cy="14287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861B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锦紫苏的此种繁殖方式属于（　　）</w:t>
      </w:r>
    </w:p>
    <w:p w14:paraId="54527A4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分裂生殖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出芽生殖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有性生殖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无性生殖</w:t>
      </w:r>
    </w:p>
    <w:p w14:paraId="227CB7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小芸向水中加入几滴红色食用色素，几小时后，摘下一片叶，将其横切，切面示意图如下。叶中变红的部分、拉动色素随水分向上运输的动力分别是（　　）</w:t>
      </w:r>
    </w:p>
    <w:p w14:paraId="6E0797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952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72D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①、蒸腾作用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①、呼吸作用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②、蒸腾作用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②、呼吸作用</w:t>
      </w:r>
    </w:p>
    <w:p w14:paraId="582A01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一段时间后，小芸发现叶片有些发黄，这很可能是由于缺少了植物生长所需的（　　）</w:t>
      </w:r>
    </w:p>
    <w:p w14:paraId="6E0DFE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阳光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无机盐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有机物</w:t>
      </w:r>
    </w:p>
    <w:p w14:paraId="239BB0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小芸将锦紫苏枝条长成的小植株移栽至花盆中。经过精心培育，植株上长出了许多新叶，开出了美丽的花朵。这些新叶和花朵在植物体的结构层次上都属于（　　）</w:t>
      </w:r>
    </w:p>
    <w:p w14:paraId="080B466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器官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系统</w:t>
      </w:r>
    </w:p>
    <w:p w14:paraId="1A3216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锦紫苏开花过程中会消耗有机物、这些有机物是（　　）</w:t>
      </w:r>
    </w:p>
    <w:p w14:paraId="2DBE345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绿叶进行光合作用制造的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花朵进行光合作用制造的</w:t>
      </w:r>
    </w:p>
    <w:p w14:paraId="261191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绿叶进行呼吸作用制造的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根从土壤里吸收的</w:t>
      </w:r>
    </w:p>
    <w:p w14:paraId="277394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科学家比较了几种现代类人猿与人类的某段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，得到下图所示结果，该结果说明（　　）</w:t>
      </w:r>
    </w:p>
    <w:p w14:paraId="495EC3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52800" cy="17335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D3BBE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长臂猿与人类没有亲缘关系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黑猩猩与人类的亲缘关系更近</w:t>
      </w:r>
    </w:p>
    <w:p w14:paraId="1DD945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黑猩猩是人类的祖先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现代类人猿与人类的共同祖先是一类古猿</w:t>
      </w:r>
    </w:p>
    <w:p w14:paraId="1D30FD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Turner</w:t>
      </w:r>
      <w:r>
        <w:rPr>
          <w:rFonts w:ascii="宋体" w:hAnsi="宋体" w:eastAsia="宋体" w:cs="宋体"/>
          <w:color w:val="000000"/>
        </w:rPr>
        <w:t>综合征是一种由于女性缺失一条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染色体导致的遗传病。部分患者卵巢不发育，你推测这些患者（　　）</w:t>
      </w:r>
    </w:p>
    <w:p w14:paraId="6062E0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不能产生卵细胞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体内雌性激素含量偏高</w:t>
      </w:r>
    </w:p>
    <w:p w14:paraId="66D3B5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有正常的月经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体细胞中的性染色体组成为</w:t>
      </w:r>
      <w:r>
        <w:rPr>
          <w:rFonts w:ascii="Times New Roman" w:hAnsi="Times New Roman" w:eastAsia="Times New Roman" w:cs="Times New Roman"/>
          <w:color w:val="000000"/>
        </w:rPr>
        <w:t>XX</w:t>
      </w:r>
    </w:p>
    <w:p w14:paraId="0D9AE5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凡凡比较了以下几种微生物，发现它们虽然形态差异较大，但也有一些共同特征，例如（　　）</w:t>
      </w:r>
    </w:p>
    <w:p w14:paraId="60EC72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29225" cy="14478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6A541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都有细胞结构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都有成形的细胞核</w:t>
      </w:r>
    </w:p>
    <w:p w14:paraId="2AAE43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都有遗传物质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都能制造有机物</w:t>
      </w:r>
    </w:p>
    <w:p w14:paraId="36EDB4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下图表示人体血液循环过程中两个部位的气体交换情况，下列相关说法正确的是（　　）</w:t>
      </w:r>
    </w:p>
    <w:p w14:paraId="3C9BBF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19600" cy="19526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B189D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代表氧，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代表二氧化碳</w:t>
      </w:r>
    </w:p>
    <w:p w14:paraId="767E72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血管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中的血液经血管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流入右心房</w:t>
      </w:r>
    </w:p>
    <w:p w14:paraId="1ACFC1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血液流经血管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后，由动脉血变成静脉血</w:t>
      </w:r>
    </w:p>
    <w:p w14:paraId="792270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血管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管壁较厚，管内血流速度较快</w:t>
      </w:r>
    </w:p>
    <w:p w14:paraId="1B398E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黑毛（显性）和白毛（隐性）是一对相对性状。关于兔毛色的遗传，从理论上分析，不可能出现的情况是（　　）</w:t>
      </w:r>
    </w:p>
    <w:p w14:paraId="1A8450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562100" cy="9525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552575" cy="9429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7A5136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590675" cy="9334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600200" cy="9810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A3EC31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3A412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本卷共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个小题、共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分。请将答案写在答题卡上的相应位置。</w:t>
      </w:r>
    </w:p>
    <w:p w14:paraId="12253F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“昆虫旅馆”与传粉动物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490"/>
        <w:gridCol w:w="5496"/>
      </w:tblGrid>
      <w:tr w14:paraId="4AFA5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77C4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资料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  </w:t>
            </w:r>
            <w:r>
              <w:rPr>
                <w:rFonts w:ascii="宋体" w:hAnsi="宋体" w:eastAsia="宋体" w:cs="宋体"/>
                <w:color w:val="000000"/>
              </w:rPr>
              <w:t>自然界中的蜜蜂有社会性、独居性等类型。社会性蜜蜂群体中有蜂王、雄蜂和工蜂，且成员间有明确的分工；独居蜂中的雌蜂与雄蜂交尾后，则独自筑巢、产卵、喂养幼虫。独居蜂的传粉率比社会性蜜蜂更高。除蜜蜂外，蝴蝶、蜂鸟、蜗牛、蝙蝠等动物也能传粉，这些传粉动物影响着全球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35%</w:t>
            </w:r>
            <w:r>
              <w:rPr>
                <w:rFonts w:ascii="宋体" w:hAnsi="宋体" w:eastAsia="宋体" w:cs="宋体"/>
                <w:color w:val="000000"/>
              </w:rPr>
              <w:t>的作物产量。但由于城市化进程的加速，独居蜂等传粉动物的许多栖息环境已被破坏，目前约三分之一的无脊椎传粉动物正面临灭绝的风险。</w:t>
            </w:r>
          </w:p>
          <w:p w14:paraId="2BEDD1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876675" cy="1114425"/>
                  <wp:effectExtent l="0" t="0" r="9525" b="9525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6675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  </w:t>
            </w:r>
            <w:r>
              <w:rPr>
                <w:color w:val="000000"/>
              </w:rPr>
              <w:drawing>
                <wp:inline distT="0" distB="0" distL="114300" distR="114300">
                  <wp:extent cx="4010025" cy="1200150"/>
                  <wp:effectExtent l="0" t="0" r="9525" b="0"/>
                  <wp:docPr id="100025" name="图片 1000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0025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</w:tr>
      <w:tr w14:paraId="72F50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BB1E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资料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  </w:t>
            </w:r>
            <w:r>
              <w:rPr>
                <w:rFonts w:ascii="宋体" w:hAnsi="宋体" w:eastAsia="宋体" w:cs="宋体"/>
                <w:color w:val="000000"/>
              </w:rPr>
              <w:t>有生物学爱好者做过以下实验：</w:t>
            </w:r>
          </w:p>
          <w:p w14:paraId="590336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809875" cy="1800225"/>
                  <wp:effectExtent l="0" t="0" r="9525" b="9525"/>
                  <wp:docPr id="100027" name="图片 10002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图片 10002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9875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E37C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资料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3  2022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  <w:r>
              <w:rPr>
                <w:rFonts w:ascii="宋体" w:hAnsi="宋体" w:eastAsia="宋体" w:cs="宋体"/>
                <w:color w:val="000000"/>
              </w:rPr>
              <w:t>日，央视早间新闻介绍了哥斯达黎加花市中央公园里的“独居蜂旅馆”（如下图）。</w:t>
            </w:r>
          </w:p>
          <w:p w14:paraId="207B90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476625" cy="1695450"/>
                  <wp:effectExtent l="0" t="0" r="9525" b="0"/>
                  <wp:docPr id="100029" name="图片 10002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9" name="图片 10002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25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</w:tr>
    </w:tbl>
    <w:p w14:paraId="2A556E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请分析以上资料，结合相关知识回答：</w:t>
      </w:r>
    </w:p>
    <w:p w14:paraId="76100A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分析资料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可知，社会性蜜蜂具有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行为、而独居蜂则不具有此行为。</w:t>
      </w:r>
    </w:p>
    <w:p w14:paraId="1027D9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你认为资料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中的实验可以说明什么？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（一点即可）。</w:t>
      </w:r>
    </w:p>
    <w:p w14:paraId="6C0585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李时珍在《本草纲目》中提到的中药“蜂子”其实就是蜜蜂的蛹，可见蜜蜂的变态发育类型同家蚕一样、属于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。在资料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所示实验中，发育成“蜂子”的是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FFCA7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资料中提到的几种传粉动物形态结构和生理功能各异。让我们一起给它们分分类吧：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A00FF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62550" cy="172402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C5CE9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请你谈谈人们为什么要建造“独居蜂旅馆”呢？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（一点即可）。如果由你来为昆虫们建造一个“昆虫旅馆”，你会怎么做呢？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（一点即可）。</w:t>
      </w:r>
    </w:p>
    <w:p w14:paraId="4FC81F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探究人体内废物的排出</w:t>
      </w:r>
    </w:p>
    <w:p w14:paraId="6C8086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人体每时每刻都在产生废物，这些废物若不及时排出，就会影响健康。许多废物是通过肾脏形成的尿液排出的，每个肾脏包括大约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万个形成尿液的“过滤工厂”—肾单位（如图二）。那么，肾单位是如何形成尿液的呢？在老师的指导下，同学们制作了过滤装置来模拟肾单位部分结构的工作原理，图一是小青组的作品。请分析回答：</w:t>
      </w:r>
    </w:p>
    <w:p w14:paraId="6A4AD6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4765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7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</w:t>
      </w:r>
    </w:p>
    <w:p w14:paraId="4CD488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小青准备代表本组向大家介绍他们的过滤装置，设计了如下表格，请你帮她补充完整：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tbl>
      <w:tblPr>
        <w:tblStyle w:val="4"/>
        <w:tblW w:w="6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11"/>
        <w:gridCol w:w="1422"/>
        <w:gridCol w:w="3682"/>
      </w:tblGrid>
      <w:tr w14:paraId="76879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8091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过滤装置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B4B7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9569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肾单位</w:t>
            </w:r>
          </w:p>
        </w:tc>
      </w:tr>
      <w:tr w14:paraId="2A1AF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9DD5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液体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2DF1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模拟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3B30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①中的血液</w:t>
            </w:r>
          </w:p>
        </w:tc>
      </w:tr>
      <w:tr w14:paraId="08BDD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2383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绿豆和小米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B55B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模拟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626B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血液中的</w:t>
            </w:r>
            <w:r>
              <w:rPr>
                <w:color w:val="000000"/>
              </w:rPr>
              <w:t>__________</w:t>
            </w:r>
          </w:p>
        </w:tc>
      </w:tr>
      <w:tr w14:paraId="3ACF9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DC03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双层滤纸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8A27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模拟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524A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和②</w:t>
            </w:r>
            <w:r>
              <w:rPr>
                <w:color w:val="000000"/>
              </w:rPr>
              <w:t>_____</w:t>
            </w:r>
          </w:p>
        </w:tc>
      </w:tr>
      <w:tr w14:paraId="332A5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B5F7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过滤后流入塑料杯中的液体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0E09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模拟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98AD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③中的液体，即</w:t>
            </w:r>
            <w:r>
              <w:rPr>
                <w:color w:val="000000"/>
              </w:rPr>
              <w:t>________</w:t>
            </w:r>
          </w:p>
        </w:tc>
      </w:tr>
    </w:tbl>
    <w:p w14:paraId="5B2749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小青和同学们总结了肾单位的工作原理：如图二所示，血液流经①时，通过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作用形成了③中的液体；该液体流经⑤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时，全部的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、大部分的水和部分无机盐被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，回到血液中，剩余的部分就形成了尿液。通过排尿，人体将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和多余的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等废物排出体外。</w:t>
      </w:r>
    </w:p>
    <w:p w14:paraId="39102F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最后，老师问同学们：除以上途径外，人体还能通过哪些途径排出废物呢？请你也说出一种：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（一点即可）</w:t>
      </w:r>
    </w:p>
    <w:p w14:paraId="29B29C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探究霉菌在面包上生长繁殖所需的环境条件</w:t>
      </w:r>
    </w:p>
    <w:p w14:paraId="7B74CD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面包发霉了！小华发现自己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天前没吃完的面包已经发霉，不禁产生了疑问：面包上的霉菌适合在怎样的环境条件下生长繁殖呢？于是他和几位同学设计并进行了以下实验：</w:t>
      </w:r>
    </w:p>
    <w:p w14:paraId="246A8D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请分析以上实验，回答问题：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1"/>
        <w:gridCol w:w="3023"/>
        <w:gridCol w:w="3085"/>
        <w:gridCol w:w="3117"/>
      </w:tblGrid>
      <w:tr w14:paraId="316C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EE39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第一步</w:t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F332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准备三片相同的干面包片（未加防腐剂），分别放入三个相同且洁净、干燥的透明餐盒中，并编号。</w:t>
            </w:r>
          </w:p>
        </w:tc>
      </w:tr>
      <w:tr w14:paraId="13E9C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DDDC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8C91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不滴加凉开水</w:t>
            </w:r>
          </w:p>
          <w:p w14:paraId="276059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676400" cy="752475"/>
                  <wp:effectExtent l="0" t="0" r="0" b="9525"/>
                  <wp:docPr id="100035" name="图片 10003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5" name="图片 10003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696E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均匀滴加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宋体" w:hAnsi="宋体" w:eastAsia="宋体" w:cs="宋体"/>
                <w:color w:val="000000"/>
              </w:rPr>
              <w:t>毫升凉开水</w:t>
            </w:r>
          </w:p>
          <w:p w14:paraId="5C5AD7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600200" cy="1009650"/>
                  <wp:effectExtent l="0" t="0" r="0" b="0"/>
                  <wp:docPr id="100037" name="图片 10003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7" name="图片 10003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FE81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均匀滴加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宋体" w:hAnsi="宋体" w:eastAsia="宋体" w:cs="宋体"/>
                <w:color w:val="000000"/>
              </w:rPr>
              <w:t>毫升凉开水</w:t>
            </w:r>
          </w:p>
          <w:p w14:paraId="639C19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657350" cy="981075"/>
                  <wp:effectExtent l="0" t="0" r="0" b="9525"/>
                  <wp:docPr id="100039" name="图片 10003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9" name="图片 10003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50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</w:tr>
      <w:tr w14:paraId="7452E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106B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第三步</w:t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A46A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同时在同一环境中暴露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  <w:r>
              <w:rPr>
                <w:rFonts w:ascii="宋体" w:hAnsi="宋体" w:eastAsia="宋体" w:cs="宋体"/>
                <w:color w:val="000000"/>
              </w:rPr>
              <w:t>分钟后，盖好盒盖。</w:t>
            </w:r>
          </w:p>
        </w:tc>
      </w:tr>
      <w:tr w14:paraId="22E46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FE08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第四步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3ADF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647825" cy="1219200"/>
                  <wp:effectExtent l="0" t="0" r="9525" b="0"/>
                  <wp:docPr id="100041" name="图片 10004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1" name="图片 10004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7825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DC73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704975" cy="1209675"/>
                  <wp:effectExtent l="0" t="0" r="9525" b="9525"/>
                  <wp:docPr id="100043" name="图片 10004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3" name="图片 10004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5943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724025" cy="1190625"/>
                  <wp:effectExtent l="0" t="0" r="9525" b="9525"/>
                  <wp:docPr id="100045" name="图片 10004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5" name="图片 10004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025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  </w:t>
            </w:r>
          </w:p>
        </w:tc>
      </w:tr>
    </w:tbl>
    <w:p w14:paraId="1BB80734">
      <w:pPr>
        <w:spacing w:line="360" w:lineRule="auto"/>
        <w:jc w:val="left"/>
        <w:textAlignment w:val="center"/>
        <w:rPr>
          <w:color w:val="000000"/>
        </w:rPr>
      </w:pPr>
    </w:p>
    <w:p w14:paraId="290F4A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该实验探究了影响霉菌生长繁殖的两个环境条件，其中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组和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组对照、探究的环境条件是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组和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组对照，探究的环境条件是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28CBB2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同学们每天认真观察，几天后，发现第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面包片最先发霉，这与他们的预期一致，于是得出了实验结论。待面包片上长出较多霉菌菌落后，他们从不同颜色的菌落上分别挑取少许霉菌、制成临时装片，置于显微镜下观察，发现这些霉菌在形态结构上具有一些共同点，例如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（一点即可）等。</w:t>
      </w:r>
    </w:p>
    <w:p w14:paraId="280FBD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小华和同学们经过讨论，发现实验存在不足之处，即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（一点即可）。完善实验后，他们得到了同样的实验结果。</w:t>
      </w:r>
    </w:p>
    <w:p w14:paraId="2088B9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你认为该实验结果对我们保存食品有什么启示呢？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（一点即可）。虽然霉菌会使面包变质，但它们也有对人类有益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一面，例如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（一点即可）。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B240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9BB5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0527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4853D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E5E9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795E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406BA9"/>
    <w:rsid w:val="18ED34CF"/>
    <w:rsid w:val="38274566"/>
    <w:rsid w:val="552D4F1D"/>
    <w:rsid w:val="5A437294"/>
    <w:rsid w:val="6E21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jpe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2843</Words>
  <Characters>3218</Characters>
  <Lines>0</Lines>
  <Paragraphs>0</Paragraphs>
  <TotalTime>4</TotalTime>
  <ScaleCrop>false</ScaleCrop>
  <LinksUpToDate>false</LinksUpToDate>
  <CharactersWithSpaces>3424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2023-07-10T00:20:00Z</dcterms:created>
  <dc:creator>学科网试题生产平台</dc:creator>
  <dc:description>3266094918868992</dc:description>
  <cp:lastModifiedBy>上帝掷骰子吗</cp:lastModifiedBy>
  <dcterms:modified xsi:type="dcterms:W3CDTF">2024-07-20T16:08:50Z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55D132DCC88745E3B549352BF304E1F5_12</vt:lpwstr>
  </property>
</Properties>
</file>