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F505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12001500</wp:posOffset>
            </wp:positionV>
            <wp:extent cx="444500" cy="330200"/>
            <wp:effectExtent l="0" t="0" r="1270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年初中学业水平考试试题</w:t>
      </w:r>
    </w:p>
    <w:p w14:paraId="3F5A0DA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</w:t>
      </w:r>
    </w:p>
    <w:p w14:paraId="2E6C2F0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DB9517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页）和答题卡两部分。满分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分，与地理同堂，考试时间共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80BBEC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．考生答题前，请先将姓名、准考证号等信息用黑色墨迹签字笔填写在答题卡上的指定位置，待监考员粘贴条形码后，认真核对条形码上的姓名、准考证号与自己准考证上的信息是否一致。</w:t>
      </w:r>
    </w:p>
    <w:p w14:paraId="4160BF9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．请将选择题答案用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的相应位置，非选择题答案用黑色墨迹签字笔答在答题卡上的相应位置。超出答题区域书写的答案无效，在草稿纸、试题卷上答题无效；作图题应先用铅笔画，确定不修改后，再用黑色墨迹签字笔描黑。</w:t>
      </w:r>
    </w:p>
    <w:p w14:paraId="6FE35EA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．考试结束，监考员必须将参考学生和缺考学生的答题卡、试题卷一并收回。</w:t>
      </w:r>
    </w:p>
    <w:p w14:paraId="752AEC5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4727D1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一日之计在于晨，吃好早餐让我们拥有健康的体魄。下列早餐制作过程中需要发酵的是（　　）</w:t>
      </w:r>
    </w:p>
    <w:p w14:paraId="07A2FE3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岳池米粉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武胜猪肝面</w:t>
      </w:r>
    </w:p>
    <w:p w14:paraId="676048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广安红糖馒头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华蓥豆花饭</w:t>
      </w:r>
    </w:p>
    <w:p w14:paraId="14ADC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为优化年龄结构，我国逐步调整了生育政策。下列关于人的生殖和发育说法正确的是（　　）</w:t>
      </w:r>
    </w:p>
    <w:p w14:paraId="19D0A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胚胎发育的起点是卵细胞</w:t>
      </w:r>
    </w:p>
    <w:p w14:paraId="5E5A9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胎儿通过胚盘从母体的血液里获得氧气和营养物质</w:t>
      </w:r>
    </w:p>
    <w:p w14:paraId="5A5C5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身高和体重迅速增长是青春期形态发育的一个显著特点</w:t>
      </w:r>
    </w:p>
    <w:p w14:paraId="30DE4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卵巢能够分泌雄性激素</w:t>
      </w:r>
    </w:p>
    <w:p w14:paraId="50093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某同学在制作人体口腔上皮细胞临时装片时，进行了下列操作，正确的操作步骤应是（　　）</w:t>
      </w:r>
    </w:p>
    <w:p w14:paraId="11573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71925" cy="819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30468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2A7D5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下列关于藻类植物说法正确的是（　　）</w:t>
      </w:r>
    </w:p>
    <w:p w14:paraId="4F8D4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藻类植物有茎和叶的分化</w:t>
      </w:r>
    </w:p>
    <w:p w14:paraId="74B9B6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藻类植物是大气中氧气的主要来源</w:t>
      </w:r>
    </w:p>
    <w:p w14:paraId="04B9D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藻类植物是唯一生活在水里的绿色植物</w:t>
      </w:r>
    </w:p>
    <w:p w14:paraId="0F8BBF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藻类植物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生物圈中适应性最强、种类最多</w:t>
      </w:r>
    </w:p>
    <w:p w14:paraId="55F3E7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下列生物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特征与作用之间的对应关系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的是（　　）</w:t>
      </w:r>
    </w:p>
    <w:p w14:paraId="51296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鱼类身体呈梭形——减小鱼游泳时的阻力</w:t>
      </w:r>
    </w:p>
    <w:p w14:paraId="68D2C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鱼类有鳃——感知水流方向和水压</w:t>
      </w:r>
    </w:p>
    <w:p w14:paraId="23268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鸟类双重呼吸——为飞行提供充足氧气</w:t>
      </w:r>
    </w:p>
    <w:p w14:paraId="6C413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鸟类直肠极短——减轻体重</w:t>
      </w:r>
    </w:p>
    <w:p w14:paraId="1A48F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某班级出现了流行性感冒患者，连续几天，班内多位同学相继发病，其他班级也有同学出现了相似症状。注射流感疫苗可有效预防流感，这属于传染病预防措施中的（　　）</w:t>
      </w:r>
    </w:p>
    <w:p w14:paraId="300CB5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消灭病原体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控制传染源</w:t>
      </w:r>
    </w:p>
    <w:p w14:paraId="1E806D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切断传播途径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保护易感人群</w:t>
      </w:r>
    </w:p>
    <w:p w14:paraId="0C0AA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微生物和动植物一样是生物多样性的重要组成部分，下列有关微生物的说法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28F9A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细菌对人类都是有害的</w:t>
      </w:r>
    </w:p>
    <w:p w14:paraId="3C9EC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病毒无细胞结构，只能在活细胞内完成增殖</w:t>
      </w:r>
    </w:p>
    <w:p w14:paraId="5AF79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微生物主要包括病毒、细菌、真菌</w:t>
      </w:r>
    </w:p>
    <w:p w14:paraId="5DB90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真菌和细菌的最主要区别是真菌细胞中有明显的细胞核</w:t>
      </w:r>
    </w:p>
    <w:p w14:paraId="73E26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水稻草丛矮缩病是一种危害水稻生长发育的病毒性疾病，会导致稻谷的产量和品质明显下降，在农业生产中难以防治。后来，科学家发现了对草丛矮缩病具有较强抗性的野生水稻，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从而为培育抗草丛矮缩病的水稻新品种找到了必要的基因。这体现了生物多样性中的（）</w:t>
      </w:r>
    </w:p>
    <w:p w14:paraId="20449C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直接使用价值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间接使用价值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潜在使用价值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生态价值</w:t>
      </w:r>
    </w:p>
    <w:p w14:paraId="10B5E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下列关于鼠尾草和玉米的说法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637253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鼠尾草只能进行自花传粉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玉米的花为单性花</w:t>
      </w:r>
    </w:p>
    <w:p w14:paraId="0FFCFB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鼠尾草花的主要结构为雄蕊和雌蕊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鼠尾草和玉米均有双受精现象</w:t>
      </w:r>
    </w:p>
    <w:p w14:paraId="6D0778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某同学用显微镜观察了菠菜叶片的横切面和下表皮，并绘制了菠菜叶片横切面示意图（图一）和下表皮结构示意图（图二），据此分析下列说法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5399A3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95700" cy="1514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EA0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②是菠菜叶进行光合作用的主要部位</w:t>
      </w:r>
    </w:p>
    <w:p w14:paraId="55291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⑤和⑧表示气孔，是菠菜蒸腾失水的“门户”</w:t>
      </w:r>
    </w:p>
    <w:p w14:paraId="72223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⑦表示保卫细胞，它不含叶绿体</w:t>
      </w:r>
    </w:p>
    <w:p w14:paraId="0EF4C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①和④表示表皮，是保护组织</w:t>
      </w:r>
    </w:p>
    <w:p w14:paraId="322F2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“密宇深房小火炉，饭香鱼熟近中厨。”食物的消化和吸收由消化系统完成。下图是人体消化系统部分器官示意图，下列相关叙述正确的是（　　）</w:t>
      </w:r>
    </w:p>
    <w:p w14:paraId="65C14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5335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312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①分泌的消化液能将脂肪分解为甘油和脂肪酸</w:t>
      </w:r>
    </w:p>
    <w:p w14:paraId="76CE5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②分泌的消化液可以初步消化蛋白质</w:t>
      </w:r>
    </w:p>
    <w:p w14:paraId="124D3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③分泌的消化液不含消化酶</w:t>
      </w:r>
    </w:p>
    <w:p w14:paraId="5EABB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④是消化和吸收的主要场所</w:t>
      </w:r>
    </w:p>
    <w:p w14:paraId="7677C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下列哪项措施与光合作用原理在农业生产中的应用</w:t>
      </w:r>
      <w:r>
        <w:rPr>
          <w:rFonts w:ascii="宋体" w:hAnsi="宋体" w:eastAsia="宋体" w:cs="宋体"/>
          <w:color w:val="000000"/>
          <w:em w:val="dot"/>
        </w:rPr>
        <w:t>无关</w:t>
      </w:r>
      <w:r>
        <w:rPr>
          <w:rFonts w:ascii="宋体" w:hAnsi="宋体" w:eastAsia="宋体" w:cs="宋体"/>
          <w:color w:val="000000"/>
        </w:rPr>
        <w:t>（　　）</w:t>
      </w:r>
    </w:p>
    <w:p w14:paraId="52F1E3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间作套种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田间松土</w:t>
      </w:r>
    </w:p>
    <w:p w14:paraId="6B131F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适当增加光照强度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合理密植</w:t>
      </w:r>
    </w:p>
    <w:p w14:paraId="3B0CA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最近一段时间以来，小明脸色苍白，经常精神不振，容易疲劳和头晕。妈妈带他去医院检查后，医生建议他多吃富含蛋白质和铁的食物。据此分析下列说法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0C852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小明可能患有贫血症</w:t>
      </w:r>
    </w:p>
    <w:p w14:paraId="6DF661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医生建议的依据可能是小明检验结果显示血红蛋白含量偏低</w:t>
      </w:r>
    </w:p>
    <w:p w14:paraId="122EE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小明可以适量多吃鸡蛋、鱼、豆腐等食物</w:t>
      </w:r>
    </w:p>
    <w:p w14:paraId="49309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小明的检验结果中红细胞数量一定低于正常范围</w:t>
      </w:r>
    </w:p>
    <w:p w14:paraId="406343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下图为某同学学习“人体内的物质运输”后整理的部分笔记，其中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的一处是（　　）</w:t>
      </w:r>
    </w:p>
    <w:p w14:paraId="7A64F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45410"/>
            <wp:effectExtent l="0" t="0" r="0" b="254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45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636E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6070B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下图表示人体呼吸系统的组成，下列相关叙述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FF87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20288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373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呼吸道由①②③④⑤构成</w:t>
      </w:r>
    </w:p>
    <w:p w14:paraId="23CC2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⑥与外界的气体交换通过呼吸运动实现</w:t>
      </w:r>
    </w:p>
    <w:p w14:paraId="5225A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⑥扩张时完成呼气</w:t>
      </w:r>
    </w:p>
    <w:p w14:paraId="4A293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②是食物和气体的共同通道</w:t>
      </w:r>
    </w:p>
    <w:p w14:paraId="6C582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对下列词语所描述的现象分析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03B91A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蜻蜓点水——觅食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蛙鸣声声求偶</w:t>
      </w:r>
    </w:p>
    <w:p w14:paraId="6E642A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作茧自缚—化蛹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金蝉脱壳——蜕皮</w:t>
      </w:r>
    </w:p>
    <w:p w14:paraId="4B0EF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观察下边尿液形成过程示意图，分析下列说法正确的是（　　）</w:t>
      </w:r>
    </w:p>
    <w:p w14:paraId="2CD48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2314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3F23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肾单位由①②③构成</w:t>
      </w:r>
    </w:p>
    <w:p w14:paraId="71876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与③内的液体相比，健康人的尿液没有大分子蛋白质</w:t>
      </w:r>
    </w:p>
    <w:p w14:paraId="0F251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尿液中出现红细胞是图中④发生病变</w:t>
      </w:r>
    </w:p>
    <w:p w14:paraId="0E8A2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与②内的液体相比，⑤内液体中尿素明显减少</w:t>
      </w:r>
    </w:p>
    <w:p w14:paraId="3B92A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6B581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积极健康的情绪，可以促进血液循环，加快大脑反应速度</w:t>
      </w:r>
    </w:p>
    <w:p w14:paraId="577E3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吸烟能提高人的记忆力</w:t>
      </w:r>
    </w:p>
    <w:p w14:paraId="52C1C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突发性心血管疾病发病快，危险性高，必须及时抢救</w:t>
      </w:r>
    </w:p>
    <w:p w14:paraId="787CE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毒品能损害人体多种系统的功能，降低人体免疫力</w:t>
      </w:r>
    </w:p>
    <w:p w14:paraId="7C6DC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早在唐、宋时期，我国就有将天花病人的痘浆、痘痂等接种于健康人以预防天花的记载。下列相关说法正确的是（　　）</w:t>
      </w:r>
    </w:p>
    <w:p w14:paraId="36FE2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患过天花的人一般不会再患此病</w:t>
      </w:r>
    </w:p>
    <w:p w14:paraId="24D15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皮肤和黏膜分别构成了阻挡天花病毒入侵的第一、第二道防线</w:t>
      </w:r>
    </w:p>
    <w:p w14:paraId="635CD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通过接种痘浆、痘痂获得的免疫功能属于非特异性免疫</w:t>
      </w:r>
    </w:p>
    <w:p w14:paraId="14C2D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健康人接种天花病人的痘浆、痘痂后体内可以产生相应抗原</w:t>
      </w:r>
    </w:p>
    <w:p w14:paraId="37F37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取一个成熟的番茄果实，用开水烫一烫，撕下表皮，可以看到里面的果肉肥厚多汁。仔细观察，里面还有丝丝“筋络”。下列分析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217E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一个番茄果实是一个器官</w:t>
      </w:r>
    </w:p>
    <w:p w14:paraId="58C17A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果肉细胞和表皮细胞所含遗传物质不同</w:t>
      </w:r>
    </w:p>
    <w:p w14:paraId="1E535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“筋络”是输导组织</w:t>
      </w:r>
    </w:p>
    <w:p w14:paraId="2C0779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番茄植株比人体少了“系统”这个结构层次</w:t>
      </w:r>
    </w:p>
    <w:p w14:paraId="4F6CD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小诺晨跑时看到迎面跑来的人很像她的同桌小薇，小诺的判断依据是（　　）</w:t>
      </w:r>
    </w:p>
    <w:p w14:paraId="7A0139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基因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染色体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性状</w:t>
      </w:r>
    </w:p>
    <w:p w14:paraId="25587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桦尺蛾、北极熊等许多动物具有与环境色彩相似的体色，这种体色叫做保护色。从生物进化的角度分析，产生这种结果的原因是（　　）</w:t>
      </w:r>
    </w:p>
    <w:p w14:paraId="1E529E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自然选择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人工选择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定向变异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主动适应</w:t>
      </w:r>
    </w:p>
    <w:p w14:paraId="6AFB7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小冉喜欢种草莓，她发现每到初夏，草莓会产生大量匍匐茎，在匍匐茎节上发出叶和根，待具有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片小叶时，小冉就将其移植成为新株。与此过程涉及的生殖方式</w:t>
      </w:r>
      <w:r>
        <w:rPr>
          <w:rFonts w:ascii="宋体" w:hAnsi="宋体" w:eastAsia="宋体" w:cs="宋体"/>
          <w:color w:val="000000"/>
          <w:em w:val="dot"/>
        </w:rPr>
        <w:t>不同</w:t>
      </w:r>
      <w:r>
        <w:rPr>
          <w:rFonts w:ascii="宋体" w:hAnsi="宋体" w:eastAsia="宋体" w:cs="宋体"/>
          <w:color w:val="000000"/>
        </w:rPr>
        <w:t>的是（　　）</w:t>
      </w:r>
    </w:p>
    <w:p w14:paraId="688A73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克隆羊的诞生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桃的嫁接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植物组织培养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试管婴儿</w:t>
      </w:r>
    </w:p>
    <w:p w14:paraId="1180B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在一节生物复习课上，同学们展开了激烈的讨论，下列表述不恰当的是（　　）</w:t>
      </w:r>
    </w:p>
    <w:p w14:paraId="4BF90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小静说：“生物分类单位越小，包含的生物种类越少。”</w:t>
      </w:r>
    </w:p>
    <w:p w14:paraId="5B9D2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小莉说：“药品价越高，疗效就越好。”</w:t>
      </w:r>
    </w:p>
    <w:p w14:paraId="357FC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小薇说：“幼儿时期甲状腺激素分泌过少则会患呆小症。”</w:t>
      </w:r>
    </w:p>
    <w:p w14:paraId="3FC21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小明说：“节肢动物的外骨骼能有效防止体内水分蒸发。”</w:t>
      </w:r>
    </w:p>
    <w:p w14:paraId="5BB5C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中医古籍《黄帝内经》记载：“五谷为养，五果为助，五畜为益，五菜为充。”下列说法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539FB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“五谷”作为主食，是因为其富含的淀粉是重要的供能物质</w:t>
      </w:r>
    </w:p>
    <w:p w14:paraId="3385FC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“五果”中含有的维生素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可有效预防坏血病</w:t>
      </w:r>
    </w:p>
    <w:p w14:paraId="33DB7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“五畜”中含有的蛋白质是构成组织细胞的基本物质</w:t>
      </w:r>
    </w:p>
    <w:p w14:paraId="56C3C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“五菜”中含有的膳食纤维能为人体生命活动提供能量</w:t>
      </w:r>
    </w:p>
    <w:p w14:paraId="52BC9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二、非选择题（除标注外，每空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4822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在某农田生态系统中，存在下图所示的食物关系，请据图回答：</w:t>
      </w:r>
    </w:p>
    <w:p w14:paraId="48BD4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71800" cy="20574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2CD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若要构成一个完整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43816394" name="图片 143816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16394" name="图片 1438163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生态系统，图中缺少的生物成分是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0A9D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该生态系统中，鹰所在营养级的能量最少，因为能量沿着食物链流动时会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D8C6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若食虫鸟被大量捕杀，短期内农作物产量将会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。（填“提高”或“降低”）</w:t>
      </w:r>
    </w:p>
    <w:p w14:paraId="18C61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与森林生态系统相比，该生态系统生物种类和数量少，其自我调节能力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。（填“强”或“弱”）</w:t>
      </w:r>
    </w:p>
    <w:p w14:paraId="2D6493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邻水脐橙享誉广安，其果肉鲜甜多汁，老少皆宜。图一是脐橙植株叶片进行光合作用示意图，图中部分箭头表示物质运输方向，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、Ⅱ、Ⅲ、</w:t>
      </w: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表示物质，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表示结构；图二表示某脐橙植株一晴天各时间段吸收或释放二氧化碳（</w:t>
      </w:r>
      <w:r>
        <w:rPr>
          <w:rFonts w:ascii="Times New Roman" w:hAnsi="Times New Roman" w:eastAsia="Times New Roman" w:cs="Times New Roman"/>
          <w:color w:val="000000"/>
        </w:rPr>
        <w:t>CO₂</w:t>
      </w:r>
      <w:r>
        <w:rPr>
          <w:rFonts w:ascii="宋体" w:hAnsi="宋体" w:eastAsia="宋体" w:cs="宋体"/>
          <w:color w:val="000000"/>
        </w:rPr>
        <w:t>）的量。请据图分析作答：</w:t>
      </w:r>
    </w:p>
    <w:p w14:paraId="63F1F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24275" cy="24479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057400" cy="16859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076575" cy="19621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0607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分析图一，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代表的结构名称是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，Ⅳ代表的物质是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BC67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分析图二，该脐橙植株一天内积累有机物最多的时刻是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。（填字母）</w:t>
      </w:r>
    </w:p>
    <w:p w14:paraId="5A40A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脐橙植株主要通过根尖的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吸收水分和无机盐。</w:t>
      </w:r>
    </w:p>
    <w:p w14:paraId="269928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取生长状况相似的两根脐橙植株枝条，按图三所示进行处理，放在阳光下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小时后，观察到只有甲装置的塑料袋内表面布满水珠。移栽脐橙幼苗时，为提高存活率，请根据上述实验结果给出合理建议：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8CD1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吃过山楂的人，在听到别人谈论山楂或看到“山楂”字样时，也能引起唾液分泌。请结合下图分析作答：</w:t>
      </w:r>
    </w:p>
    <w:p w14:paraId="13E08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41600"/>
            <wp:effectExtent l="0" t="0" r="0" b="635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4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8932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下列与“吃到山楂分泌唾液”属于相同反射类型的是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D922D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谈虎色变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杯弓蛇影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画饼充饥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膝跳反射</w:t>
      </w:r>
    </w:p>
    <w:p w14:paraId="32170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请在下列两小题中</w:t>
      </w:r>
      <w:r>
        <w:rPr>
          <w:rFonts w:ascii="宋体" w:hAnsi="宋体" w:eastAsia="宋体" w:cs="宋体"/>
          <w:color w:val="000000"/>
          <w:em w:val="dot"/>
        </w:rPr>
        <w:t>任选</w:t>
      </w:r>
      <w:r>
        <w:rPr>
          <w:rFonts w:ascii="宋体" w:hAnsi="宋体" w:eastAsia="宋体" w:cs="宋体"/>
          <w:color w:val="000000"/>
        </w:rPr>
        <w:t>一题作答。（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填字母，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填名称）</w:t>
      </w:r>
    </w:p>
    <w:p w14:paraId="589DF0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①“听到别人谈论山楂分泌唾液”，在该反射过程中，感受器位于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D5CD6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②“看到‘山楂’字样分泌唾液”，在该反射过程中，感受器是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E6EB9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某同学提出，上图中的乙和丁也可用于分析缩手反射过程中痛觉和反应的形成。请回答下列两小题：</w:t>
      </w:r>
    </w:p>
    <w:p w14:paraId="48C49C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①请写出缩手反射的反射弧：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（用字母和箭头表示）</w:t>
      </w:r>
    </w:p>
    <w:p w14:paraId="491261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②假如图中Ⅰ受损，对痛觉及反应会有什么影响？</w:t>
      </w:r>
      <w:r>
        <w:rPr>
          <w:color w:val="000000"/>
        </w:rPr>
        <w:t>________</w:t>
      </w:r>
    </w:p>
    <w:p w14:paraId="3FA245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．无痛觉不能缩手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．有痛觉不能缩手</w:t>
      </w:r>
    </w:p>
    <w:p w14:paraId="1457C4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．无痛觉可以缩手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．有痛觉可以缩手</w:t>
      </w:r>
    </w:p>
    <w:p w14:paraId="45E26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番茄的红果与黄果是一对相对性状。某生物科技小组做了三组杂交实验，每组杂交实验选取了两株番茄植株作为亲本，实验结果如下：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080"/>
        <w:gridCol w:w="1080"/>
        <w:gridCol w:w="1080"/>
        <w:gridCol w:w="1080"/>
        <w:gridCol w:w="1080"/>
      </w:tblGrid>
      <w:tr w14:paraId="241F2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0B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F25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第一组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CDF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第二组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5BB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第三组</w:t>
            </w:r>
          </w:p>
        </w:tc>
      </w:tr>
      <w:tr w14:paraId="79C26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D4B6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62B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红果植株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黄果植株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9345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黄果植株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黄果植株</w:t>
            </w:r>
          </w:p>
        </w:tc>
        <w:tc>
          <w:tcPr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C71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红果植株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</w:t>
            </w:r>
            <w:r>
              <w:rPr>
                <w:rFonts w:ascii="宋体" w:hAnsi="宋体" w:eastAsia="宋体" w:cs="宋体"/>
                <w:color w:val="000000"/>
              </w:rPr>
              <w:t>红果植株</w:t>
            </w:r>
          </w:p>
        </w:tc>
      </w:tr>
      <w:tr w14:paraId="0F94F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F86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B4FE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红果植株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7D0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黄果植株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891B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黄果植株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5C2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红果植株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B0E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红果植株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438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黄果植株</w:t>
            </w:r>
          </w:p>
        </w:tc>
      </w:tr>
      <w:tr w14:paraId="66239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13D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数量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5B7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34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02B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402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A74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307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295</w:t>
            </w:r>
          </w:p>
        </w:tc>
        <w:tc>
          <w:tcPr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361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103</w:t>
            </w:r>
          </w:p>
        </w:tc>
      </w:tr>
    </w:tbl>
    <w:p w14:paraId="50C049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48C1C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根据表格内的信息可以判断显性性状是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。（填“红果”或“黄果”）</w:t>
      </w:r>
    </w:p>
    <w:p w14:paraId="77BF83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第一组亲代中红果植株产生的卵细胞基因组成有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种类型。</w:t>
      </w:r>
    </w:p>
    <w:p w14:paraId="222371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第二组亲代为黄果植株，子代也为黄果植株，在生物学上这种现象叫做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A1A3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表示显性基因，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表示隐性基因。在第三组的亲代红果植株上摘一个番茄果实，从该果实内取一粒种子，其胚的基因组成可能有哪些？</w:t>
      </w:r>
      <w:r>
        <w:rPr>
          <w:color w:val="000000"/>
        </w:rPr>
        <w:t>________</w:t>
      </w:r>
    </w:p>
    <w:p w14:paraId="700BC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“体育锻炼能够促进神经系统功能的加强，改善神经系统的调节能力，使各组织器官的活动更加灵活、协调，提高身体的工作能力；同时，能够改善脑的血液循环，增加脑组织的营养物质和氧气供应，提高中枢神经系统的兴奋性。”针对此段文字，老师组织同学们展开了如下讨论：（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填序号，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填名称）</w:t>
      </w:r>
    </w:p>
    <w:p w14:paraId="5ACC86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1239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4D8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小明最喜欢的体育锻炼是引体向上，如图所示，做此项运动时，上肢屈肘的动作主要是靠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　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牵拉桡骨，绕肘关节完成。</w:t>
      </w:r>
    </w:p>
    <w:p w14:paraId="68030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神经系统结构和功能的基本单位是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990F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长跑是一种全身性运动，长期坚持能有效提升心肺功能。小明在长跑前深吸了“一口气”。这“一口气”进入小明体内到达脑组织细胞至少要依次经过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6964B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体循环、肺循环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肺循环、体循环</w:t>
      </w:r>
    </w:p>
    <w:p w14:paraId="78703B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体循环、肺循环、体循环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肺循环、体循环、肺循环</w:t>
      </w:r>
    </w:p>
    <w:p w14:paraId="3354E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小明长跑结束后，大汗淋漓，这体现了皮肤的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功能。</w:t>
      </w:r>
    </w:p>
    <w:p w14:paraId="0BC3A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每年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“世界洗手日”，洗手看似简单，殊不知其中大有学问。某校生物兴趣小组的两位同学利用盛有无菌培养基的培养装置，分别设计了洗手能减少手上细菌数量的验证实验。（注：细菌在培养基上大量繁殖会形成菌落。）</w:t>
      </w:r>
    </w:p>
    <w:p w14:paraId="49084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14850" cy="18192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E88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你认为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同学的设计更合理。</w:t>
      </w:r>
    </w:p>
    <w:p w14:paraId="0A849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该实验的变量是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AF6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一段时间后发现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培养装置中的菌落数量明显少于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，则该实验的结论是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487F2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为了避免实验的偶然性，提高结果的可靠性，你的改进措施是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3D91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189C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B395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A219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CCE3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2FF4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CB6820"/>
    <w:rsid w:val="38274566"/>
    <w:rsid w:val="3CF54716"/>
    <w:rsid w:val="41342891"/>
    <w:rsid w:val="48327026"/>
    <w:rsid w:val="4F03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4454</Words>
  <Characters>4835</Characters>
  <Lines>0</Lines>
  <Paragraphs>0</Paragraphs>
  <TotalTime>4</TotalTime>
  <ScaleCrop>false</ScaleCrop>
  <LinksUpToDate>false</LinksUpToDate>
  <CharactersWithSpaces>5093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2023-06-23T09:40:00Z</dcterms:created>
  <dc:creator>学科网试题生产平台</dc:creator>
  <dc:description>3263283434455040</dc:description>
  <cp:lastModifiedBy>上帝掷骰子吗</cp:lastModifiedBy>
  <dcterms:modified xsi:type="dcterms:W3CDTF">2024-07-20T16:08:28Z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F5FB65DEA2B6446AB17D16309498772B_12</vt:lpwstr>
  </property>
</Properties>
</file>