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2D416">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12115800</wp:posOffset>
            </wp:positionV>
            <wp:extent cx="317500" cy="4699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17500" cy="469900"/>
                    </a:xfrm>
                    <a:prstGeom prst="rect">
                      <a:avLst/>
                    </a:prstGeom>
                  </pic:spPr>
                </pic:pic>
              </a:graphicData>
            </a:graphic>
          </wp:anchor>
        </w:drawing>
      </w:r>
      <w:r>
        <w:rPr>
          <w:rFonts w:ascii="宋体" w:hAnsi="宋体"/>
          <w:b/>
          <w:sz w:val="32"/>
        </w:rPr>
        <w:t>连云港市</w:t>
      </w:r>
      <w:r>
        <w:rPr>
          <w:rFonts w:eastAsia="Times New Roman" w:cs="Times New Roman"/>
          <w:b/>
          <w:sz w:val="32"/>
        </w:rPr>
        <w:t>2022</w:t>
      </w:r>
      <w:r>
        <w:rPr>
          <w:rFonts w:ascii="宋体" w:hAnsi="宋体"/>
          <w:b/>
          <w:sz w:val="32"/>
        </w:rPr>
        <w:t>年高中段学校招生统一文化考试</w:t>
      </w:r>
    </w:p>
    <w:p w14:paraId="5737210C">
      <w:pPr>
        <w:spacing w:line="360" w:lineRule="auto"/>
        <w:jc w:val="center"/>
        <w:textAlignment w:val="center"/>
        <w:rPr>
          <w:rFonts w:ascii="宋体" w:hAnsi="宋体"/>
          <w:b/>
          <w:sz w:val="32"/>
        </w:rPr>
      </w:pPr>
      <w:r>
        <w:rPr>
          <w:rFonts w:ascii="宋体" w:hAnsi="宋体"/>
          <w:b/>
          <w:sz w:val="32"/>
        </w:rPr>
        <w:t>生物试题</w:t>
      </w:r>
    </w:p>
    <w:p w14:paraId="3EAF2779">
      <w:pPr>
        <w:spacing w:line="360" w:lineRule="auto"/>
        <w:jc w:val="left"/>
        <w:textAlignment w:val="center"/>
        <w:rPr>
          <w:rFonts w:ascii="宋体" w:hAnsi="宋体"/>
          <w:b/>
          <w:sz w:val="24"/>
        </w:rPr>
      </w:pPr>
      <w:r>
        <w:rPr>
          <w:rFonts w:ascii="宋体" w:hAnsi="宋体"/>
          <w:b/>
          <w:sz w:val="24"/>
        </w:rPr>
        <w:t>一、选择题：请在下列每题的四个选项中选出最符合题意的一项（每题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30D01F9F">
      <w:pPr>
        <w:spacing w:line="360" w:lineRule="auto"/>
        <w:jc w:val="left"/>
        <w:textAlignment w:val="center"/>
        <w:rPr>
          <w:rFonts w:ascii="宋体" w:hAnsi="宋体"/>
        </w:rPr>
      </w:pPr>
      <w:r>
        <w:t xml:space="preserve">1. </w:t>
      </w:r>
      <w:r>
        <w:rPr>
          <w:rFonts w:ascii="宋体" w:hAnsi="宋体"/>
        </w:rPr>
        <w:t>土壤浸出液和植物培养液都可用来栽培植物。用于无土栽培的植物培养液中对植物的生长起着重要作用的是（　　）</w:t>
      </w:r>
    </w:p>
    <w:p w14:paraId="484CBAE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水和无机盐</w:t>
      </w:r>
      <w:r>
        <w:rPr>
          <w:rFonts w:hint="eastAsia"/>
        </w:rPr>
        <w:tab/>
      </w:r>
      <w:r>
        <w:rPr>
          <w:rFonts w:hint="eastAsia"/>
        </w:rPr>
        <w:t xml:space="preserve">B. </w:t>
      </w:r>
      <w:r>
        <w:rPr>
          <w:rFonts w:ascii="宋体" w:hAnsi="宋体"/>
        </w:rPr>
        <w:t>水和有机物</w:t>
      </w:r>
      <w:r>
        <w:rPr>
          <w:rFonts w:hint="eastAsia"/>
        </w:rPr>
        <w:tab/>
      </w:r>
      <w:r>
        <w:rPr>
          <w:rFonts w:hint="eastAsia"/>
        </w:rPr>
        <w:t xml:space="preserve">C. </w:t>
      </w:r>
      <w:r>
        <w:rPr>
          <w:rFonts w:ascii="宋体" w:hAnsi="宋体"/>
        </w:rPr>
        <w:t>水和含磷无机盐</w:t>
      </w:r>
      <w:r>
        <w:rPr>
          <w:rFonts w:hint="eastAsia"/>
        </w:rPr>
        <w:tab/>
      </w:r>
      <w:r>
        <w:rPr>
          <w:rFonts w:hint="eastAsia"/>
        </w:rPr>
        <w:t xml:space="preserve">D. </w:t>
      </w:r>
      <w:r>
        <w:rPr>
          <w:rFonts w:ascii="宋体" w:hAnsi="宋体"/>
        </w:rPr>
        <w:t>含钾的无机盐</w:t>
      </w:r>
    </w:p>
    <w:p w14:paraId="7400B21C">
      <w:pPr>
        <w:spacing w:line="360" w:lineRule="auto"/>
        <w:jc w:val="left"/>
        <w:textAlignment w:val="center"/>
        <w:rPr>
          <w:rFonts w:ascii="宋体" w:hAnsi="宋体"/>
          <w:color w:val="000000"/>
        </w:rPr>
      </w:pPr>
      <w:r>
        <w:rPr>
          <w:color w:val="000000"/>
        </w:rPr>
        <w:t xml:space="preserve">2. </w:t>
      </w:r>
      <w:r>
        <w:rPr>
          <w:rFonts w:ascii="宋体" w:hAnsi="宋体"/>
          <w:color w:val="000000"/>
        </w:rPr>
        <w:t>图是某同学建构的绿色植物光合作用概念图。图中空格①、②应依次填写（　　）</w:t>
      </w:r>
    </w:p>
    <w:p w14:paraId="1EAEECF4">
      <w:pPr>
        <w:spacing w:line="360" w:lineRule="auto"/>
        <w:jc w:val="left"/>
        <w:textAlignment w:val="center"/>
        <w:rPr>
          <w:color w:val="000000"/>
        </w:rPr>
      </w:pPr>
      <w:r>
        <w:rPr>
          <w:rFonts w:ascii="宋体" w:hAnsi="宋体"/>
          <w:color w:val="000000"/>
        </w:rPr>
        <w:drawing>
          <wp:inline distT="0" distB="0" distL="114300" distR="114300">
            <wp:extent cx="3533775" cy="1371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533775" cy="1371600"/>
                    </a:xfrm>
                    <a:prstGeom prst="rect">
                      <a:avLst/>
                    </a:prstGeom>
                  </pic:spPr>
                </pic:pic>
              </a:graphicData>
            </a:graphic>
          </wp:inline>
        </w:drawing>
      </w:r>
    </w:p>
    <w:p w14:paraId="17C497FA">
      <w:pPr>
        <w:tabs>
          <w:tab w:val="left" w:pos="4873"/>
        </w:tabs>
        <w:spacing w:line="360" w:lineRule="auto"/>
        <w:jc w:val="left"/>
        <w:textAlignment w:val="center"/>
        <w:rPr>
          <w:rFonts w:ascii="宋体" w:hAnsi="宋体"/>
          <w:color w:val="000000"/>
        </w:rPr>
      </w:pPr>
      <w:r>
        <w:rPr>
          <w:rFonts w:ascii="宋体" w:hAnsi="宋体"/>
          <w:color w:val="000000"/>
        </w:rPr>
        <w:t>A. 淀粉、叶绿素</w:t>
      </w:r>
      <w:r>
        <w:rPr>
          <w:rFonts w:ascii="宋体" w:hAnsi="宋体"/>
          <w:color w:val="000000"/>
        </w:rPr>
        <w:tab/>
      </w:r>
      <w:r>
        <w:rPr>
          <w:rFonts w:ascii="宋体" w:hAnsi="宋体"/>
          <w:color w:val="000000"/>
        </w:rPr>
        <w:t>B. 叶绿素、淀粉</w:t>
      </w:r>
    </w:p>
    <w:p w14:paraId="514C7097">
      <w:pPr>
        <w:tabs>
          <w:tab w:val="left" w:pos="4873"/>
        </w:tabs>
        <w:spacing w:line="360" w:lineRule="auto"/>
        <w:jc w:val="left"/>
        <w:textAlignment w:val="center"/>
        <w:rPr>
          <w:rFonts w:ascii="宋体" w:hAnsi="宋体"/>
          <w:color w:val="000000"/>
        </w:rPr>
      </w:pPr>
      <w:r>
        <w:rPr>
          <w:rFonts w:ascii="宋体" w:hAnsi="宋体"/>
          <w:color w:val="000000"/>
        </w:rPr>
        <w:t>C. 叶绿体、有机物（主要是淀粉）</w:t>
      </w:r>
      <w:r>
        <w:rPr>
          <w:rFonts w:ascii="宋体" w:hAnsi="宋体"/>
          <w:color w:val="000000"/>
        </w:rPr>
        <w:tab/>
      </w:r>
      <w:r>
        <w:rPr>
          <w:rFonts w:ascii="宋体" w:hAnsi="宋体"/>
          <w:color w:val="000000"/>
        </w:rPr>
        <w:t>D. 有机物（主要是淀粉）、叶绿体</w:t>
      </w:r>
    </w:p>
    <w:p w14:paraId="2EF3D5CD">
      <w:pPr>
        <w:spacing w:line="360" w:lineRule="auto"/>
        <w:jc w:val="left"/>
        <w:textAlignment w:val="center"/>
        <w:rPr>
          <w:rFonts w:ascii="宋体" w:hAnsi="宋体"/>
          <w:color w:val="000000"/>
        </w:rPr>
      </w:pPr>
      <w:r>
        <w:rPr>
          <w:color w:val="000000"/>
        </w:rPr>
        <w:t xml:space="preserve">3. </w:t>
      </w:r>
      <w:r>
        <w:rPr>
          <w:rFonts w:ascii="宋体" w:hAnsi="宋体"/>
          <w:color w:val="000000"/>
        </w:rPr>
        <w:t>小肠是人体消化食物和吸收营养物质的主要器官。关于小肠适于吸收功能的结构特点的叙述，错误的是（　　）</w:t>
      </w:r>
    </w:p>
    <w:p w14:paraId="781CD11D">
      <w:pPr>
        <w:tabs>
          <w:tab w:val="left" w:pos="4873"/>
        </w:tabs>
        <w:spacing w:line="360" w:lineRule="auto"/>
        <w:jc w:val="left"/>
        <w:textAlignment w:val="center"/>
        <w:rPr>
          <w:rFonts w:ascii="宋体" w:hAnsi="宋体"/>
          <w:color w:val="000000"/>
        </w:rPr>
      </w:pPr>
      <w:r>
        <w:rPr>
          <w:rFonts w:ascii="宋体" w:hAnsi="宋体"/>
          <w:color w:val="000000"/>
        </w:rPr>
        <w:t>A. 小肠内表面有许多皱襞和绒毛</w:t>
      </w:r>
      <w:r>
        <w:rPr>
          <w:rFonts w:ascii="宋体" w:hAnsi="宋体"/>
          <w:color w:val="000000"/>
        </w:rPr>
        <w:tab/>
      </w:r>
      <w:r>
        <w:rPr>
          <w:rFonts w:ascii="宋体" w:hAnsi="宋体"/>
          <w:color w:val="000000"/>
        </w:rPr>
        <w:t>B. 小肠绒毛壁由一层细胞构成</w:t>
      </w:r>
    </w:p>
    <w:p w14:paraId="22B23464">
      <w:pPr>
        <w:tabs>
          <w:tab w:val="left" w:pos="4873"/>
        </w:tabs>
        <w:spacing w:line="360" w:lineRule="auto"/>
        <w:jc w:val="left"/>
        <w:textAlignment w:val="center"/>
        <w:rPr>
          <w:rFonts w:ascii="宋体" w:hAnsi="宋体"/>
          <w:color w:val="000000"/>
        </w:rPr>
      </w:pPr>
      <w:r>
        <w:rPr>
          <w:rFonts w:ascii="宋体" w:hAnsi="宋体"/>
          <w:color w:val="000000"/>
        </w:rPr>
        <w:t>C. 肠液内多种消化酶将蛋白质初步分解</w:t>
      </w:r>
      <w:r>
        <w:rPr>
          <w:rFonts w:ascii="宋体" w:hAnsi="宋体"/>
          <w:color w:val="000000"/>
        </w:rPr>
        <w:tab/>
      </w:r>
      <w:r>
        <w:rPr>
          <w:rFonts w:ascii="宋体" w:hAnsi="宋体"/>
          <w:color w:val="000000"/>
        </w:rPr>
        <w:t>D. 小肠绒毛中有毛细血管和毛细淋巴管</w:t>
      </w:r>
    </w:p>
    <w:p w14:paraId="638602BA">
      <w:pPr>
        <w:spacing w:line="360" w:lineRule="auto"/>
        <w:jc w:val="left"/>
        <w:textAlignment w:val="center"/>
        <w:rPr>
          <w:rFonts w:ascii="宋体" w:hAnsi="宋体"/>
          <w:color w:val="000000"/>
        </w:rPr>
      </w:pPr>
      <w:r>
        <w:rPr>
          <w:color w:val="000000"/>
        </w:rPr>
        <w:t xml:space="preserve">4. </w:t>
      </w:r>
      <w:r>
        <w:rPr>
          <w:rFonts w:ascii="宋体" w:hAnsi="宋体"/>
          <w:color w:val="000000"/>
        </w:rPr>
        <w:t>图表示某平衡状态的草原生态系统中部分生物之间的关系。有关叙述正确的是（　　）</w:t>
      </w:r>
    </w:p>
    <w:p w14:paraId="5BB3A3E1">
      <w:pPr>
        <w:spacing w:line="360" w:lineRule="auto"/>
        <w:jc w:val="left"/>
        <w:textAlignment w:val="center"/>
        <w:rPr>
          <w:color w:val="000000"/>
        </w:rPr>
      </w:pPr>
      <w:r>
        <w:rPr>
          <w:rFonts w:ascii="宋体" w:hAnsi="宋体"/>
          <w:color w:val="000000"/>
        </w:rPr>
        <w:drawing>
          <wp:inline distT="0" distB="0" distL="114300" distR="114300">
            <wp:extent cx="914400" cy="7620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14400" cy="762000"/>
                    </a:xfrm>
                    <a:prstGeom prst="rect">
                      <a:avLst/>
                    </a:prstGeom>
                  </pic:spPr>
                </pic:pic>
              </a:graphicData>
            </a:graphic>
          </wp:inline>
        </w:drawing>
      </w:r>
    </w:p>
    <w:p w14:paraId="5BFC8122">
      <w:pPr>
        <w:spacing w:line="360" w:lineRule="auto"/>
        <w:jc w:val="left"/>
        <w:textAlignment w:val="center"/>
        <w:rPr>
          <w:rFonts w:ascii="宋体" w:hAnsi="宋体"/>
          <w:color w:val="000000"/>
        </w:rPr>
      </w:pPr>
      <w:r>
        <w:rPr>
          <w:rFonts w:ascii="宋体" w:hAnsi="宋体"/>
          <w:color w:val="000000"/>
        </w:rPr>
        <w:t>A. 图中的所有生物可组成一个草原生态系统</w:t>
      </w:r>
    </w:p>
    <w:p w14:paraId="73FE4D3B">
      <w:pPr>
        <w:spacing w:line="360" w:lineRule="auto"/>
        <w:jc w:val="left"/>
        <w:textAlignment w:val="center"/>
        <w:rPr>
          <w:rFonts w:ascii="宋体" w:hAnsi="宋体"/>
          <w:color w:val="000000"/>
        </w:rPr>
      </w:pPr>
      <w:r>
        <w:rPr>
          <w:rFonts w:ascii="宋体" w:hAnsi="宋体"/>
          <w:color w:val="000000"/>
        </w:rPr>
        <w:t>B. 能量沿着图中的食物链单向传递，逐级递减</w:t>
      </w:r>
    </w:p>
    <w:p w14:paraId="441AA94D">
      <w:pPr>
        <w:spacing w:line="360" w:lineRule="auto"/>
        <w:jc w:val="left"/>
        <w:textAlignment w:val="center"/>
        <w:rPr>
          <w:rFonts w:ascii="宋体" w:hAnsi="宋体"/>
          <w:color w:val="000000"/>
        </w:rPr>
      </w:pPr>
      <w:r>
        <w:rPr>
          <w:rFonts w:ascii="宋体" w:hAnsi="宋体"/>
          <w:color w:val="000000"/>
        </w:rPr>
        <w:t>C. 太阳能→草→兔→鹰可表示其中的一条食物链</w:t>
      </w:r>
    </w:p>
    <w:p w14:paraId="30A911D0">
      <w:pPr>
        <w:spacing w:line="360" w:lineRule="auto"/>
        <w:jc w:val="left"/>
        <w:textAlignment w:val="center"/>
        <w:rPr>
          <w:rFonts w:ascii="宋体" w:hAnsi="宋体"/>
          <w:color w:val="000000"/>
        </w:rPr>
      </w:pPr>
      <w:r>
        <w:rPr>
          <w:rFonts w:ascii="宋体" w:hAnsi="宋体"/>
          <w:color w:val="000000"/>
        </w:rPr>
        <w:t>D. 图中只有</w:t>
      </w:r>
      <w:r>
        <w:rPr>
          <w:rFonts w:eastAsia="Times New Roman" w:cs="Times New Roman"/>
          <w:color w:val="000000"/>
        </w:rPr>
        <w:t>3</w:t>
      </w:r>
      <w:r>
        <w:rPr>
          <w:rFonts w:ascii="宋体" w:hAnsi="宋体"/>
          <w:color w:val="000000"/>
        </w:rPr>
        <w:t>条食物链，鹰与蛇仅是竞争关系</w:t>
      </w:r>
    </w:p>
    <w:p w14:paraId="2BB48028">
      <w:pPr>
        <w:spacing w:line="360" w:lineRule="auto"/>
        <w:jc w:val="left"/>
        <w:textAlignment w:val="center"/>
        <w:rPr>
          <w:rFonts w:ascii="宋体" w:hAnsi="宋体"/>
          <w:color w:val="000000"/>
        </w:rPr>
      </w:pPr>
      <w:r>
        <w:rPr>
          <w:color w:val="000000"/>
        </w:rPr>
        <w:t xml:space="preserve">5. </w:t>
      </w:r>
      <w:r>
        <w:rPr>
          <w:rFonts w:ascii="宋体" w:hAnsi="宋体"/>
          <w:color w:val="000000"/>
        </w:rPr>
        <w:t>水绵、葫芦藓、贯众、马尾松依次属于藻类植物、苔藓植物、蕨类植物、裸子植物。关于它们主要特征的叙述，正确的是（　　）</w:t>
      </w:r>
    </w:p>
    <w:p w14:paraId="5A60B103">
      <w:pPr>
        <w:spacing w:line="360" w:lineRule="auto"/>
        <w:jc w:val="left"/>
        <w:textAlignment w:val="center"/>
        <w:rPr>
          <w:rFonts w:ascii="宋体" w:hAnsi="宋体"/>
          <w:color w:val="000000"/>
        </w:rPr>
      </w:pPr>
      <w:r>
        <w:rPr>
          <w:rFonts w:ascii="宋体" w:hAnsi="宋体"/>
          <w:color w:val="000000"/>
        </w:rPr>
        <w:t>A. 水绵由许多结构相同的正方形细胞连接而成</w:t>
      </w:r>
    </w:p>
    <w:p w14:paraId="471D2815">
      <w:pPr>
        <w:spacing w:line="360" w:lineRule="auto"/>
        <w:jc w:val="left"/>
        <w:textAlignment w:val="center"/>
        <w:rPr>
          <w:rFonts w:ascii="宋体" w:hAnsi="宋体"/>
          <w:color w:val="000000"/>
        </w:rPr>
      </w:pPr>
      <w:r>
        <w:rPr>
          <w:rFonts w:ascii="宋体" w:hAnsi="宋体"/>
          <w:color w:val="000000"/>
        </w:rPr>
        <w:t>B. 葫芦藓植株较高，有根、茎、叶</w:t>
      </w:r>
    </w:p>
    <w:p w14:paraId="27507537">
      <w:pPr>
        <w:spacing w:line="360" w:lineRule="auto"/>
        <w:jc w:val="left"/>
        <w:textAlignment w:val="center"/>
        <w:rPr>
          <w:rFonts w:ascii="宋体" w:hAnsi="宋体"/>
          <w:color w:val="000000"/>
        </w:rPr>
      </w:pPr>
      <w:r>
        <w:rPr>
          <w:rFonts w:ascii="宋体" w:hAnsi="宋体"/>
          <w:color w:val="000000"/>
        </w:rPr>
        <w:t>C. 贯众的叶有许多小叶，茎很短，用孢子繁殖</w:t>
      </w:r>
    </w:p>
    <w:p w14:paraId="21CCDC50">
      <w:pPr>
        <w:spacing w:line="360" w:lineRule="auto"/>
        <w:jc w:val="left"/>
        <w:textAlignment w:val="center"/>
        <w:rPr>
          <w:rFonts w:ascii="宋体" w:hAnsi="宋体"/>
          <w:color w:val="000000"/>
        </w:rPr>
      </w:pPr>
      <w:r>
        <w:rPr>
          <w:rFonts w:ascii="宋体" w:hAnsi="宋体"/>
          <w:color w:val="000000"/>
        </w:rPr>
        <w:t>D. 马尾松种子外面有果皮包被</w:t>
      </w:r>
    </w:p>
    <w:p w14:paraId="4A811E95">
      <w:pPr>
        <w:spacing w:line="360" w:lineRule="auto"/>
        <w:jc w:val="left"/>
        <w:textAlignment w:val="center"/>
        <w:rPr>
          <w:rFonts w:ascii="宋体" w:hAnsi="宋体"/>
          <w:color w:val="000000"/>
        </w:rPr>
      </w:pPr>
      <w:r>
        <w:rPr>
          <w:color w:val="000000"/>
        </w:rPr>
        <w:t xml:space="preserve">6. </w:t>
      </w:r>
      <w:r>
        <w:rPr>
          <w:rFonts w:ascii="宋体" w:hAnsi="宋体"/>
          <w:color w:val="000000"/>
        </w:rPr>
        <w:t>桃是一种能开花、结果的被子植物。图是桃花的结构示意图。有关判断或分析正确的是（　　）</w:t>
      </w:r>
    </w:p>
    <w:p w14:paraId="3D069C93">
      <w:pPr>
        <w:spacing w:line="360" w:lineRule="auto"/>
        <w:jc w:val="left"/>
        <w:textAlignment w:val="center"/>
        <w:rPr>
          <w:color w:val="000000"/>
        </w:rPr>
      </w:pPr>
      <w:r>
        <w:rPr>
          <w:rFonts w:ascii="宋体" w:hAnsi="宋体"/>
          <w:color w:val="000000"/>
        </w:rPr>
        <w:drawing>
          <wp:inline distT="0" distB="0" distL="114300" distR="114300">
            <wp:extent cx="3343275" cy="1562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343275" cy="1562100"/>
                    </a:xfrm>
                    <a:prstGeom prst="rect">
                      <a:avLst/>
                    </a:prstGeom>
                  </pic:spPr>
                </pic:pic>
              </a:graphicData>
            </a:graphic>
          </wp:inline>
        </w:drawing>
      </w:r>
    </w:p>
    <w:p w14:paraId="144AAE35">
      <w:pPr>
        <w:spacing w:line="360" w:lineRule="auto"/>
        <w:jc w:val="left"/>
        <w:textAlignment w:val="center"/>
        <w:rPr>
          <w:rFonts w:ascii="宋体" w:hAnsi="宋体"/>
          <w:color w:val="000000"/>
        </w:rPr>
      </w:pPr>
      <w:r>
        <w:rPr>
          <w:rFonts w:ascii="宋体" w:hAnsi="宋体"/>
          <w:color w:val="000000"/>
        </w:rPr>
        <w:t>A. ①是雌蕊，②是雄蕊，它们是花的主要结构</w:t>
      </w:r>
    </w:p>
    <w:p w14:paraId="0A2D2622">
      <w:pPr>
        <w:spacing w:line="360" w:lineRule="auto"/>
        <w:jc w:val="left"/>
        <w:textAlignment w:val="center"/>
        <w:rPr>
          <w:rFonts w:ascii="宋体" w:hAnsi="宋体"/>
          <w:color w:val="000000"/>
        </w:rPr>
      </w:pPr>
      <w:r>
        <w:rPr>
          <w:rFonts w:ascii="宋体" w:hAnsi="宋体"/>
          <w:color w:val="000000"/>
        </w:rPr>
        <w:t>B. ③是萼片，④是花瓣，它们对花有保护作用</w:t>
      </w:r>
    </w:p>
    <w:p w14:paraId="2804DC07">
      <w:pPr>
        <w:spacing w:line="360" w:lineRule="auto"/>
        <w:jc w:val="left"/>
        <w:textAlignment w:val="center"/>
        <w:rPr>
          <w:rFonts w:ascii="宋体" w:hAnsi="宋体"/>
          <w:color w:val="000000"/>
        </w:rPr>
      </w:pPr>
      <w:r>
        <w:rPr>
          <w:rFonts w:ascii="宋体" w:hAnsi="宋体"/>
          <w:color w:val="000000"/>
        </w:rPr>
        <w:t>C. 果实可由图中的胚珠发育而成，果实与生殖有关</w:t>
      </w:r>
    </w:p>
    <w:p w14:paraId="5F314A54">
      <w:pPr>
        <w:spacing w:line="360" w:lineRule="auto"/>
        <w:jc w:val="left"/>
        <w:textAlignment w:val="center"/>
        <w:rPr>
          <w:rFonts w:ascii="宋体" w:hAnsi="宋体"/>
          <w:color w:val="000000"/>
        </w:rPr>
      </w:pPr>
      <w:r>
        <w:rPr>
          <w:rFonts w:ascii="宋体" w:hAnsi="宋体"/>
          <w:color w:val="000000"/>
        </w:rPr>
        <w:t>D. 花粉可由图中的花药产生，花粉都能传到柱头上</w:t>
      </w:r>
    </w:p>
    <w:p w14:paraId="2FC553E7">
      <w:pPr>
        <w:spacing w:line="360" w:lineRule="auto"/>
        <w:jc w:val="left"/>
        <w:textAlignment w:val="center"/>
        <w:rPr>
          <w:rFonts w:ascii="宋体" w:hAnsi="宋体"/>
          <w:color w:val="000000"/>
        </w:rPr>
      </w:pPr>
      <w:r>
        <w:rPr>
          <w:color w:val="000000"/>
        </w:rPr>
        <w:t xml:space="preserve">7. </w:t>
      </w:r>
      <w:r>
        <w:rPr>
          <w:rFonts w:ascii="宋体" w:hAnsi="宋体"/>
          <w:color w:val="000000"/>
        </w:rPr>
        <w:t>“听到上课铃声进教室”是同学们熟知的条件反射的例子。下列反射中属于条件反射的是（　　）</w:t>
      </w:r>
    </w:p>
    <w:p w14:paraId="04BF5A52">
      <w:pPr>
        <w:tabs>
          <w:tab w:val="left" w:pos="4873"/>
        </w:tabs>
        <w:spacing w:line="360" w:lineRule="auto"/>
        <w:jc w:val="left"/>
        <w:textAlignment w:val="center"/>
        <w:rPr>
          <w:rFonts w:ascii="宋体" w:hAnsi="宋体"/>
          <w:color w:val="000000"/>
        </w:rPr>
      </w:pPr>
      <w:r>
        <w:rPr>
          <w:rFonts w:ascii="宋体" w:hAnsi="宋体"/>
          <w:color w:val="000000"/>
        </w:rPr>
        <w:t>A. 吮吸反射</w:t>
      </w:r>
      <w:r>
        <w:rPr>
          <w:rFonts w:ascii="宋体" w:hAnsi="宋体"/>
          <w:color w:val="000000"/>
        </w:rPr>
        <w:tab/>
      </w:r>
      <w:r>
        <w:rPr>
          <w:rFonts w:ascii="宋体" w:hAnsi="宋体"/>
          <w:color w:val="000000"/>
        </w:rPr>
        <w:t>B. 手踫到烫的东西缩回</w:t>
      </w:r>
    </w:p>
    <w:p w14:paraId="11AFE69E">
      <w:pPr>
        <w:tabs>
          <w:tab w:val="left" w:pos="4873"/>
        </w:tabs>
        <w:spacing w:line="360" w:lineRule="auto"/>
        <w:jc w:val="left"/>
        <w:textAlignment w:val="center"/>
        <w:rPr>
          <w:rFonts w:ascii="宋体" w:hAnsi="宋体"/>
          <w:color w:val="000000"/>
        </w:rPr>
      </w:pPr>
      <w:r>
        <w:rPr>
          <w:rFonts w:ascii="宋体" w:hAnsi="宋体"/>
          <w:color w:val="000000"/>
        </w:rPr>
        <w:t>C. 膝跳反射</w:t>
      </w:r>
      <w:r>
        <w:rPr>
          <w:rFonts w:ascii="宋体" w:hAnsi="宋体"/>
          <w:color w:val="000000"/>
        </w:rPr>
        <w:tab/>
      </w:r>
      <w:r>
        <w:rPr>
          <w:rFonts w:ascii="宋体" w:hAnsi="宋体"/>
          <w:color w:val="000000"/>
        </w:rPr>
        <w:t>D. 望梅止渴</w:t>
      </w:r>
    </w:p>
    <w:p w14:paraId="0C23716B">
      <w:pPr>
        <w:spacing w:line="360" w:lineRule="auto"/>
        <w:jc w:val="left"/>
        <w:textAlignment w:val="center"/>
        <w:rPr>
          <w:rFonts w:ascii="宋体" w:hAnsi="宋体"/>
          <w:color w:val="000000"/>
        </w:rPr>
      </w:pPr>
      <w:r>
        <w:rPr>
          <w:color w:val="000000"/>
        </w:rPr>
        <w:t xml:space="preserve">8. </w:t>
      </w:r>
      <w:r>
        <w:rPr>
          <w:rFonts w:ascii="宋体" w:hAnsi="宋体"/>
          <w:color w:val="000000"/>
        </w:rPr>
        <w:t>尿液是在肾脏的肾单位中形成的。有关叙述正确的是（　　）</w:t>
      </w:r>
    </w:p>
    <w:p w14:paraId="72C22898">
      <w:pPr>
        <w:tabs>
          <w:tab w:val="left" w:pos="4873"/>
        </w:tabs>
        <w:spacing w:line="360" w:lineRule="auto"/>
        <w:jc w:val="left"/>
        <w:textAlignment w:val="center"/>
        <w:rPr>
          <w:rFonts w:ascii="宋体" w:hAnsi="宋体"/>
          <w:color w:val="000000"/>
        </w:rPr>
      </w:pPr>
      <w:r>
        <w:rPr>
          <w:rFonts w:ascii="宋体" w:hAnsi="宋体"/>
          <w:color w:val="000000"/>
        </w:rPr>
        <w:t>A. 肾单位包括肾小球和肾小囊两部分</w:t>
      </w:r>
      <w:r>
        <w:rPr>
          <w:rFonts w:ascii="宋体" w:hAnsi="宋体"/>
          <w:color w:val="000000"/>
        </w:rPr>
        <w:tab/>
      </w:r>
      <w:r>
        <w:rPr>
          <w:rFonts w:ascii="宋体" w:hAnsi="宋体"/>
          <w:color w:val="000000"/>
        </w:rPr>
        <w:t>B. 经肾小球重吸收在肾小囊腔内形成原尿</w:t>
      </w:r>
    </w:p>
    <w:p w14:paraId="66DA6593">
      <w:pPr>
        <w:tabs>
          <w:tab w:val="left" w:pos="4873"/>
        </w:tabs>
        <w:spacing w:line="360" w:lineRule="auto"/>
        <w:jc w:val="left"/>
        <w:textAlignment w:val="center"/>
        <w:rPr>
          <w:rFonts w:ascii="宋体" w:hAnsi="宋体"/>
          <w:color w:val="000000"/>
        </w:rPr>
      </w:pPr>
      <w:r>
        <w:rPr>
          <w:rFonts w:ascii="宋体" w:hAnsi="宋体"/>
          <w:color w:val="000000"/>
        </w:rPr>
        <w:t>C. 肾小管周围包绕着毛细血管网</w:t>
      </w:r>
      <w:r>
        <w:rPr>
          <w:rFonts w:ascii="宋体" w:hAnsi="宋体"/>
          <w:color w:val="000000"/>
        </w:rPr>
        <w:tab/>
      </w:r>
      <w:r>
        <w:rPr>
          <w:rFonts w:ascii="宋体" w:hAnsi="宋体"/>
          <w:color w:val="000000"/>
        </w:rPr>
        <w:t>D. 原尿经肾小球滤过作用形成尿液</w:t>
      </w:r>
    </w:p>
    <w:p w14:paraId="2600DFF1">
      <w:pPr>
        <w:spacing w:line="360" w:lineRule="auto"/>
        <w:jc w:val="left"/>
        <w:textAlignment w:val="center"/>
        <w:rPr>
          <w:rFonts w:ascii="宋体" w:hAnsi="宋体"/>
          <w:color w:val="000000"/>
        </w:rPr>
      </w:pPr>
      <w:r>
        <w:rPr>
          <w:color w:val="000000"/>
        </w:rPr>
        <w:t xml:space="preserve">9. </w:t>
      </w:r>
      <w:r>
        <w:rPr>
          <w:rFonts w:ascii="宋体" w:hAnsi="宋体"/>
          <w:color w:val="000000"/>
        </w:rPr>
        <w:t>生物的遗传和变异普遍存在。有关叙述正确的是（　　）</w:t>
      </w:r>
    </w:p>
    <w:p w14:paraId="539F5FB4">
      <w:pPr>
        <w:spacing w:line="360" w:lineRule="auto"/>
        <w:jc w:val="left"/>
        <w:textAlignment w:val="center"/>
        <w:rPr>
          <w:rFonts w:ascii="宋体" w:hAnsi="宋体"/>
          <w:color w:val="000000"/>
        </w:rPr>
      </w:pPr>
      <w:r>
        <w:rPr>
          <w:rFonts w:ascii="宋体" w:hAnsi="宋体"/>
          <w:color w:val="000000"/>
        </w:rPr>
        <w:t>A. 生物的遗传物质是蛋白质，能在亲代、子代间传递</w:t>
      </w:r>
    </w:p>
    <w:p w14:paraId="6C4DEA6E">
      <w:pPr>
        <w:spacing w:line="360" w:lineRule="auto"/>
        <w:jc w:val="left"/>
        <w:textAlignment w:val="center"/>
        <w:rPr>
          <w:rFonts w:ascii="宋体" w:hAnsi="宋体"/>
          <w:color w:val="000000"/>
        </w:rPr>
      </w:pPr>
      <w:r>
        <w:rPr>
          <w:rFonts w:ascii="宋体" w:hAnsi="宋体"/>
          <w:color w:val="000000"/>
        </w:rPr>
        <w:t>B. 能遗传的变异可以使生物产生新的性状或新的类型</w:t>
      </w:r>
    </w:p>
    <w:p w14:paraId="71F84919">
      <w:pPr>
        <w:spacing w:line="360" w:lineRule="auto"/>
        <w:jc w:val="left"/>
        <w:textAlignment w:val="center"/>
        <w:rPr>
          <w:rFonts w:ascii="宋体" w:hAnsi="宋体"/>
          <w:color w:val="000000"/>
        </w:rPr>
      </w:pPr>
      <w:r>
        <w:rPr>
          <w:rFonts w:ascii="宋体" w:hAnsi="宋体"/>
          <w:color w:val="000000"/>
        </w:rPr>
        <w:t>C. 含</w:t>
      </w:r>
      <w:r>
        <w:rPr>
          <w:rFonts w:eastAsia="Times New Roman" w:cs="Times New Roman"/>
          <w:color w:val="000000"/>
        </w:rPr>
        <w:t>X</w:t>
      </w:r>
      <w:r>
        <w:rPr>
          <w:rFonts w:ascii="宋体" w:hAnsi="宋体"/>
          <w:color w:val="000000"/>
        </w:rPr>
        <w:t>染色体精子与卵细胞形成的受精卵发育成男性</w:t>
      </w:r>
    </w:p>
    <w:p w14:paraId="2B77683E">
      <w:pPr>
        <w:spacing w:line="360" w:lineRule="auto"/>
        <w:jc w:val="left"/>
        <w:textAlignment w:val="center"/>
        <w:rPr>
          <w:rFonts w:ascii="宋体" w:hAnsi="宋体"/>
          <w:color w:val="000000"/>
        </w:rPr>
      </w:pPr>
      <w:r>
        <w:rPr>
          <w:rFonts w:ascii="宋体" w:hAnsi="宋体"/>
          <w:color w:val="000000"/>
        </w:rPr>
        <w:t>D. 转基因技术在农林、医药等领域没有广泛应用前景</w:t>
      </w:r>
    </w:p>
    <w:p w14:paraId="2621C067">
      <w:pPr>
        <w:spacing w:line="360" w:lineRule="auto"/>
        <w:jc w:val="left"/>
        <w:textAlignment w:val="center"/>
        <w:rPr>
          <w:rFonts w:ascii="宋体" w:hAnsi="宋体"/>
          <w:color w:val="000000"/>
        </w:rPr>
      </w:pPr>
      <w:r>
        <w:rPr>
          <w:color w:val="000000"/>
        </w:rPr>
        <w:t xml:space="preserve">10. </w:t>
      </w:r>
      <w:r>
        <w:rPr>
          <w:rFonts w:ascii="宋体" w:hAnsi="宋体"/>
          <w:color w:val="000000"/>
        </w:rPr>
        <w:t>“探究鱼类适应水中生活的特征”常选用鲫鱼进行探究。图是鲫鱼的外形图。有关结论错误的是（　　）</w:t>
      </w:r>
    </w:p>
    <w:p w14:paraId="6F41C780">
      <w:pPr>
        <w:spacing w:line="360" w:lineRule="auto"/>
        <w:jc w:val="left"/>
        <w:textAlignment w:val="center"/>
        <w:rPr>
          <w:color w:val="000000"/>
        </w:rPr>
      </w:pPr>
      <w:r>
        <w:rPr>
          <w:rFonts w:ascii="宋体" w:hAnsi="宋体"/>
          <w:color w:val="000000"/>
        </w:rPr>
        <w:drawing>
          <wp:inline distT="0" distB="0" distL="114300" distR="114300">
            <wp:extent cx="2828925" cy="1819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828925" cy="1819275"/>
                    </a:xfrm>
                    <a:prstGeom prst="rect">
                      <a:avLst/>
                    </a:prstGeom>
                  </pic:spPr>
                </pic:pic>
              </a:graphicData>
            </a:graphic>
          </wp:inline>
        </w:drawing>
      </w:r>
    </w:p>
    <w:p w14:paraId="72192FD9">
      <w:pPr>
        <w:spacing w:line="360" w:lineRule="auto"/>
        <w:jc w:val="left"/>
        <w:textAlignment w:val="center"/>
        <w:rPr>
          <w:rFonts w:ascii="宋体" w:hAnsi="宋体"/>
          <w:color w:val="000000"/>
        </w:rPr>
      </w:pPr>
      <w:r>
        <w:rPr>
          <w:rFonts w:ascii="宋体" w:hAnsi="宋体"/>
          <w:color w:val="000000"/>
        </w:rPr>
        <w:t>A. 鲫鱼身体呈流线型，①光滑、无黏液</w:t>
      </w:r>
    </w:p>
    <w:p w14:paraId="08D69AA0">
      <w:pPr>
        <w:spacing w:line="360" w:lineRule="auto"/>
        <w:jc w:val="left"/>
        <w:textAlignment w:val="center"/>
        <w:rPr>
          <w:rFonts w:ascii="宋体" w:hAnsi="宋体"/>
          <w:color w:val="000000"/>
        </w:rPr>
      </w:pPr>
      <w:r>
        <w:rPr>
          <w:rFonts w:ascii="宋体" w:hAnsi="宋体"/>
          <w:color w:val="000000"/>
        </w:rPr>
        <w:t>B. ②下的鳃腔内有鳃，鳃是其呼吸器官</w:t>
      </w:r>
    </w:p>
    <w:p w14:paraId="5DABA220">
      <w:pPr>
        <w:spacing w:line="360" w:lineRule="auto"/>
        <w:jc w:val="left"/>
        <w:textAlignment w:val="center"/>
        <w:rPr>
          <w:rFonts w:ascii="宋体" w:hAnsi="宋体"/>
          <w:color w:val="000000"/>
        </w:rPr>
      </w:pPr>
      <w:r>
        <w:rPr>
          <w:rFonts w:ascii="宋体" w:hAnsi="宋体"/>
          <w:color w:val="000000"/>
        </w:rPr>
        <w:t>C. 鲫鱼游泳时，③④⑥⑦⑧起协调作用</w:t>
      </w:r>
    </w:p>
    <w:p w14:paraId="24987D53">
      <w:pPr>
        <w:spacing w:line="360" w:lineRule="auto"/>
        <w:jc w:val="left"/>
        <w:textAlignment w:val="center"/>
        <w:rPr>
          <w:rFonts w:ascii="宋体" w:hAnsi="宋体"/>
          <w:color w:val="000000"/>
        </w:rPr>
      </w:pPr>
      <w:r>
        <w:rPr>
          <w:rFonts w:ascii="宋体" w:hAnsi="宋体"/>
          <w:color w:val="000000"/>
        </w:rPr>
        <w:t>D. ⑤能感知水流方向、速度和测定方位</w:t>
      </w:r>
    </w:p>
    <w:p w14:paraId="52BF52A7">
      <w:pPr>
        <w:spacing w:line="360" w:lineRule="auto"/>
        <w:jc w:val="left"/>
        <w:textAlignment w:val="center"/>
        <w:rPr>
          <w:rFonts w:ascii="宋体" w:hAnsi="宋体"/>
          <w:color w:val="000000"/>
        </w:rPr>
      </w:pPr>
      <w:r>
        <w:rPr>
          <w:color w:val="000000"/>
        </w:rPr>
        <w:t xml:space="preserve">11. </w:t>
      </w:r>
      <w:r>
        <w:rPr>
          <w:rFonts w:ascii="宋体" w:hAnsi="宋体"/>
          <w:color w:val="000000"/>
        </w:rPr>
        <w:t>生命起源问题</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研究处在模拟实验和推测的阶段。生物进化的研究，科学家则找到了许多证据，提出了进化理论。有关叙述正确的是（　　）</w:t>
      </w:r>
    </w:p>
    <w:p w14:paraId="6BF94B8B">
      <w:pPr>
        <w:spacing w:line="360" w:lineRule="auto"/>
        <w:jc w:val="left"/>
        <w:textAlignment w:val="center"/>
        <w:rPr>
          <w:rFonts w:ascii="宋体" w:hAnsi="宋体"/>
          <w:color w:val="000000"/>
        </w:rPr>
      </w:pPr>
      <w:r>
        <w:rPr>
          <w:rFonts w:ascii="宋体" w:hAnsi="宋体"/>
          <w:color w:val="000000"/>
        </w:rPr>
        <w:t>A. 化石是表明生物进化的间接证据</w:t>
      </w:r>
    </w:p>
    <w:p w14:paraId="7E6F304D">
      <w:pPr>
        <w:spacing w:line="360" w:lineRule="auto"/>
        <w:jc w:val="left"/>
        <w:textAlignment w:val="center"/>
        <w:rPr>
          <w:rFonts w:ascii="宋体" w:hAnsi="宋体"/>
          <w:color w:val="000000"/>
        </w:rPr>
      </w:pPr>
      <w:r>
        <w:rPr>
          <w:rFonts w:ascii="宋体" w:hAnsi="宋体"/>
          <w:color w:val="000000"/>
        </w:rPr>
        <w:t>B. 达尔文提出了以自然选择理论为核心的生物进化理论</w:t>
      </w:r>
    </w:p>
    <w:p w14:paraId="5BE474B8">
      <w:pPr>
        <w:spacing w:line="360" w:lineRule="auto"/>
        <w:jc w:val="left"/>
        <w:textAlignment w:val="center"/>
        <w:rPr>
          <w:rFonts w:ascii="宋体" w:hAnsi="宋体"/>
          <w:color w:val="000000"/>
        </w:rPr>
      </w:pPr>
      <w:r>
        <w:rPr>
          <w:rFonts w:ascii="宋体" w:hAnsi="宋体"/>
          <w:color w:val="000000"/>
        </w:rPr>
        <w:t>C. 科学家推测，从原始生命进化为各类生物经历了化学进化过程</w:t>
      </w:r>
    </w:p>
    <w:p w14:paraId="308D25DA">
      <w:pPr>
        <w:spacing w:line="360" w:lineRule="auto"/>
        <w:jc w:val="left"/>
        <w:textAlignment w:val="center"/>
        <w:rPr>
          <w:rFonts w:ascii="宋体" w:hAnsi="宋体"/>
          <w:color w:val="000000"/>
        </w:rPr>
      </w:pPr>
      <w:r>
        <w:rPr>
          <w:rFonts w:ascii="宋体" w:hAnsi="宋体"/>
          <w:color w:val="000000"/>
        </w:rPr>
        <w:t>D. 米勒模拟实验证明，在原始地球环境下无机物形成了原始生命</w:t>
      </w:r>
    </w:p>
    <w:p w14:paraId="74835996">
      <w:pPr>
        <w:spacing w:line="360" w:lineRule="auto"/>
        <w:jc w:val="left"/>
        <w:textAlignment w:val="center"/>
        <w:rPr>
          <w:rFonts w:ascii="宋体" w:hAnsi="宋体"/>
          <w:color w:val="000000"/>
        </w:rPr>
      </w:pPr>
      <w:r>
        <w:rPr>
          <w:color w:val="000000"/>
        </w:rPr>
        <w:t xml:space="preserve">12. </w:t>
      </w:r>
      <w:r>
        <w:rPr>
          <w:rFonts w:ascii="宋体" w:hAnsi="宋体"/>
          <w:color w:val="000000"/>
        </w:rPr>
        <w:t>我们每天多次做屈肘和伸肘动作。图是屈肘、伸肘时相关肌群状态示意图。关于图中肌群收缩或舒张的说法，正确的是（　　）</w:t>
      </w:r>
    </w:p>
    <w:p w14:paraId="60CD5484">
      <w:pPr>
        <w:spacing w:line="360" w:lineRule="auto"/>
        <w:jc w:val="left"/>
        <w:textAlignment w:val="center"/>
        <w:rPr>
          <w:color w:val="000000"/>
        </w:rPr>
      </w:pPr>
      <w:r>
        <w:rPr>
          <w:rFonts w:ascii="宋体" w:hAnsi="宋体"/>
          <w:color w:val="000000"/>
        </w:rPr>
        <w:drawing>
          <wp:inline distT="0" distB="0" distL="114300" distR="114300">
            <wp:extent cx="3600450" cy="1619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600450" cy="1619250"/>
                    </a:xfrm>
                    <a:prstGeom prst="rect">
                      <a:avLst/>
                    </a:prstGeom>
                  </pic:spPr>
                </pic:pic>
              </a:graphicData>
            </a:graphic>
          </wp:inline>
        </w:drawing>
      </w:r>
    </w:p>
    <w:p w14:paraId="516B1A7C">
      <w:pPr>
        <w:spacing w:line="360" w:lineRule="auto"/>
        <w:jc w:val="left"/>
        <w:textAlignment w:val="center"/>
        <w:rPr>
          <w:rFonts w:ascii="宋体" w:hAnsi="宋体"/>
          <w:color w:val="000000"/>
        </w:rPr>
      </w:pPr>
      <w:r>
        <w:rPr>
          <w:rFonts w:ascii="宋体" w:hAnsi="宋体"/>
          <w:color w:val="000000"/>
        </w:rPr>
        <w:t>A. ①肱二头肌肌群和②肱三头肌肌群都收缩</w:t>
      </w:r>
    </w:p>
    <w:p w14:paraId="0406327A">
      <w:pPr>
        <w:spacing w:line="360" w:lineRule="auto"/>
        <w:jc w:val="left"/>
        <w:textAlignment w:val="center"/>
        <w:rPr>
          <w:rFonts w:ascii="宋体" w:hAnsi="宋体"/>
          <w:color w:val="000000"/>
        </w:rPr>
      </w:pPr>
      <w:r>
        <w:rPr>
          <w:rFonts w:ascii="宋体" w:hAnsi="宋体"/>
          <w:color w:val="000000"/>
        </w:rPr>
        <w:t>B. ③肱二头肌肌群和④肱三头肌肌群都舒张</w:t>
      </w:r>
    </w:p>
    <w:p w14:paraId="644E691B">
      <w:pPr>
        <w:spacing w:line="360" w:lineRule="auto"/>
        <w:jc w:val="left"/>
        <w:textAlignment w:val="center"/>
        <w:rPr>
          <w:rFonts w:ascii="宋体" w:hAnsi="宋体"/>
          <w:color w:val="000000"/>
        </w:rPr>
      </w:pPr>
      <w:r>
        <w:rPr>
          <w:rFonts w:ascii="宋体" w:hAnsi="宋体"/>
          <w:color w:val="000000"/>
        </w:rPr>
        <w:t>C. ①肱二头肌肌群收缩，②肱三头肌肌群舒张</w:t>
      </w:r>
    </w:p>
    <w:p w14:paraId="75B82AE6">
      <w:pPr>
        <w:spacing w:line="360" w:lineRule="auto"/>
        <w:jc w:val="left"/>
        <w:textAlignment w:val="center"/>
        <w:rPr>
          <w:rFonts w:ascii="宋体" w:hAnsi="宋体"/>
          <w:color w:val="000000"/>
        </w:rPr>
      </w:pPr>
      <w:r>
        <w:rPr>
          <w:rFonts w:ascii="宋体" w:hAnsi="宋体"/>
          <w:color w:val="000000"/>
        </w:rPr>
        <w:t>D. ③肱二头肌肌群收缩，④肱三头肌肌群舒张</w:t>
      </w:r>
    </w:p>
    <w:p w14:paraId="0656B770">
      <w:pPr>
        <w:spacing w:line="360" w:lineRule="auto"/>
        <w:jc w:val="left"/>
        <w:textAlignment w:val="center"/>
        <w:rPr>
          <w:rFonts w:ascii="宋体" w:hAnsi="宋体"/>
          <w:color w:val="000000"/>
        </w:rPr>
      </w:pPr>
      <w:r>
        <w:rPr>
          <w:color w:val="000000"/>
        </w:rPr>
        <w:t xml:space="preserve">13. </w:t>
      </w:r>
      <w:r>
        <w:rPr>
          <w:rFonts w:ascii="宋体" w:hAnsi="宋体"/>
          <w:color w:val="000000"/>
        </w:rPr>
        <w:t>眼和耳是人体获取外界信息的重要器官。有关叙述正确的是（　　）</w:t>
      </w:r>
    </w:p>
    <w:p w14:paraId="6CEEF0D5">
      <w:pPr>
        <w:spacing w:line="360" w:lineRule="auto"/>
        <w:jc w:val="left"/>
        <w:textAlignment w:val="center"/>
        <w:rPr>
          <w:rFonts w:ascii="宋体" w:hAnsi="宋体"/>
          <w:color w:val="000000"/>
        </w:rPr>
      </w:pPr>
      <w:r>
        <w:rPr>
          <w:rFonts w:ascii="宋体" w:hAnsi="宋体"/>
          <w:color w:val="000000"/>
        </w:rPr>
        <w:t>A. 视网膜上含有许多感光细胞，能感受光的刺激</w:t>
      </w:r>
    </w:p>
    <w:p w14:paraId="7B606DDF">
      <w:pPr>
        <w:spacing w:line="360" w:lineRule="auto"/>
        <w:jc w:val="left"/>
        <w:textAlignment w:val="center"/>
        <w:rPr>
          <w:rFonts w:ascii="宋体" w:hAnsi="宋体"/>
          <w:color w:val="000000"/>
        </w:rPr>
      </w:pPr>
      <w:r>
        <w:rPr>
          <w:rFonts w:ascii="宋体" w:hAnsi="宋体"/>
          <w:color w:val="000000"/>
        </w:rPr>
        <w:t>B. 视觉中枢位于大脑皮质，听觉中枢位于耳蜗内</w:t>
      </w:r>
    </w:p>
    <w:p w14:paraId="3CEA36F7">
      <w:pPr>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外耳收集声波，中耳传导声波，听觉感受器位于鼓膜上</w:t>
      </w:r>
    </w:p>
    <w:p w14:paraId="736586D6">
      <w:pPr>
        <w:spacing w:line="360" w:lineRule="auto"/>
        <w:jc w:val="left"/>
        <w:textAlignment w:val="center"/>
        <w:rPr>
          <w:rFonts w:ascii="宋体" w:hAnsi="宋体"/>
          <w:color w:val="000000"/>
        </w:rPr>
      </w:pPr>
      <w:r>
        <w:rPr>
          <w:rFonts w:ascii="宋体" w:hAnsi="宋体"/>
          <w:color w:val="000000"/>
        </w:rPr>
        <w:t>D. 若晶状体凸度过大或眼球前后径过长，则形成的物像落在视网膜后方</w:t>
      </w:r>
    </w:p>
    <w:p w14:paraId="5927EE23">
      <w:pPr>
        <w:spacing w:line="360" w:lineRule="auto"/>
        <w:jc w:val="left"/>
        <w:textAlignment w:val="center"/>
        <w:rPr>
          <w:rFonts w:ascii="宋体" w:hAnsi="宋体"/>
          <w:color w:val="000000"/>
        </w:rPr>
      </w:pPr>
      <w:r>
        <w:rPr>
          <w:color w:val="000000"/>
        </w:rPr>
        <w:t xml:space="preserve">14. </w:t>
      </w:r>
      <w:r>
        <w:rPr>
          <w:rFonts w:ascii="宋体" w:hAnsi="宋体"/>
          <w:color w:val="000000"/>
        </w:rPr>
        <w:t>观察鸟卵的结构时常选用鸡蛋。图</w:t>
      </w:r>
      <w:r>
        <w:rPr>
          <w:rFonts w:eastAsia="Times New Roman" w:cs="Times New Roman"/>
          <w:color w:val="000000"/>
        </w:rPr>
        <w:t>1</w:t>
      </w:r>
      <w:r>
        <w:rPr>
          <w:rFonts w:ascii="宋体" w:hAnsi="宋体"/>
          <w:color w:val="000000"/>
        </w:rPr>
        <w:t>是观察鸡蛋的结构部分操作示意图，图</w:t>
      </w:r>
      <w:r>
        <w:rPr>
          <w:rFonts w:eastAsia="Times New Roman" w:cs="Times New Roman"/>
          <w:color w:val="000000"/>
        </w:rPr>
        <w:t>2</w:t>
      </w:r>
      <w:r>
        <w:rPr>
          <w:rFonts w:ascii="宋体" w:hAnsi="宋体"/>
          <w:color w:val="000000"/>
        </w:rPr>
        <w:t>是鸟卵的结构模式图。有关操作或分析错误的是（　　）</w:t>
      </w:r>
    </w:p>
    <w:p w14:paraId="3A78C439">
      <w:pPr>
        <w:spacing w:line="360" w:lineRule="auto"/>
        <w:jc w:val="left"/>
        <w:textAlignment w:val="center"/>
        <w:rPr>
          <w:color w:val="000000"/>
        </w:rPr>
      </w:pPr>
      <w:r>
        <w:rPr>
          <w:rFonts w:ascii="宋体" w:hAnsi="宋体"/>
          <w:color w:val="000000"/>
        </w:rPr>
        <w:drawing>
          <wp:inline distT="0" distB="0" distL="114300" distR="114300">
            <wp:extent cx="3486150" cy="18192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486150" cy="1819275"/>
                    </a:xfrm>
                    <a:prstGeom prst="rect">
                      <a:avLst/>
                    </a:prstGeom>
                  </pic:spPr>
                </pic:pic>
              </a:graphicData>
            </a:graphic>
          </wp:inline>
        </w:drawing>
      </w:r>
    </w:p>
    <w:p w14:paraId="30941716">
      <w:pPr>
        <w:spacing w:line="360" w:lineRule="auto"/>
        <w:jc w:val="left"/>
        <w:textAlignment w:val="center"/>
        <w:rPr>
          <w:rFonts w:ascii="宋体" w:hAnsi="宋体"/>
          <w:color w:val="000000"/>
        </w:rPr>
      </w:pPr>
      <w:r>
        <w:rPr>
          <w:rFonts w:ascii="宋体" w:hAnsi="宋体"/>
          <w:color w:val="000000"/>
        </w:rPr>
        <w:t>A. 将鸡蛋钝端的蛋壳敲碎，剥去破碎的蛋壳，可观察到外卵壳膜</w:t>
      </w:r>
    </w:p>
    <w:p w14:paraId="3B2AE3D2">
      <w:pPr>
        <w:spacing w:line="360" w:lineRule="auto"/>
        <w:jc w:val="left"/>
        <w:textAlignment w:val="center"/>
        <w:rPr>
          <w:rFonts w:ascii="宋体" w:hAnsi="宋体"/>
          <w:color w:val="000000"/>
        </w:rPr>
      </w:pPr>
      <w:r>
        <w:rPr>
          <w:rFonts w:ascii="宋体" w:hAnsi="宋体"/>
          <w:color w:val="000000"/>
        </w:rPr>
        <w:t>B. 用镊子撕破外卵壳膜，即看到②卵黄膜</w:t>
      </w:r>
    </w:p>
    <w:p w14:paraId="76E78157">
      <w:pPr>
        <w:spacing w:line="360" w:lineRule="auto"/>
        <w:jc w:val="left"/>
        <w:textAlignment w:val="center"/>
        <w:rPr>
          <w:rFonts w:ascii="宋体" w:hAnsi="宋体"/>
          <w:color w:val="000000"/>
        </w:rPr>
      </w:pPr>
      <w:r>
        <w:rPr>
          <w:rFonts w:ascii="宋体" w:hAnsi="宋体"/>
          <w:color w:val="000000"/>
        </w:rPr>
        <w:t>C. 剪破内卵壳膜，将里面的物质倒入培养皿进行观察</w:t>
      </w:r>
    </w:p>
    <w:p w14:paraId="2A352626">
      <w:pPr>
        <w:spacing w:line="360" w:lineRule="auto"/>
        <w:jc w:val="left"/>
        <w:textAlignment w:val="center"/>
        <w:rPr>
          <w:rFonts w:ascii="宋体" w:hAnsi="宋体"/>
          <w:color w:val="000000"/>
        </w:rPr>
      </w:pPr>
      <w:r>
        <w:rPr>
          <w:rFonts w:ascii="宋体" w:hAnsi="宋体"/>
          <w:color w:val="000000"/>
        </w:rPr>
        <w:t>D. ①胚盘进行胚胎发育时需要④卵白供给养料和水分</w:t>
      </w:r>
    </w:p>
    <w:p w14:paraId="53011200">
      <w:pPr>
        <w:spacing w:line="360" w:lineRule="auto"/>
        <w:jc w:val="left"/>
        <w:textAlignment w:val="center"/>
        <w:rPr>
          <w:rFonts w:ascii="宋体" w:hAnsi="宋体"/>
          <w:color w:val="000000"/>
        </w:rPr>
      </w:pPr>
      <w:r>
        <w:rPr>
          <w:color w:val="000000"/>
        </w:rPr>
        <w:t xml:space="preserve">15. </w:t>
      </w:r>
      <w:r>
        <w:rPr>
          <w:rFonts w:ascii="宋体" w:hAnsi="宋体"/>
          <w:color w:val="000000"/>
        </w:rPr>
        <w:t>保护环境和保护生物多样性是我们义不容辞的责任。下列做法不恰当的是（　　）</w:t>
      </w:r>
    </w:p>
    <w:p w14:paraId="0178DBD3">
      <w:pPr>
        <w:spacing w:line="360" w:lineRule="auto"/>
        <w:jc w:val="left"/>
        <w:textAlignment w:val="center"/>
        <w:rPr>
          <w:rFonts w:ascii="宋体" w:hAnsi="宋体"/>
          <w:color w:val="000000"/>
        </w:rPr>
      </w:pPr>
      <w:r>
        <w:rPr>
          <w:rFonts w:ascii="宋体" w:hAnsi="宋体"/>
          <w:color w:val="000000"/>
        </w:rPr>
        <w:t>A. 开发清洁能源，逐步减少化石燃料使用</w:t>
      </w:r>
    </w:p>
    <w:p w14:paraId="00839EA8">
      <w:pPr>
        <w:spacing w:line="360" w:lineRule="auto"/>
        <w:jc w:val="left"/>
        <w:textAlignment w:val="center"/>
        <w:rPr>
          <w:rFonts w:ascii="宋体" w:hAnsi="宋体"/>
          <w:color w:val="000000"/>
        </w:rPr>
      </w:pPr>
      <w:r>
        <w:rPr>
          <w:rFonts w:ascii="宋体" w:hAnsi="宋体"/>
          <w:color w:val="000000"/>
        </w:rPr>
        <w:t>B. 禁止利用各种生物资源，建立更多的自然保护区</w:t>
      </w:r>
    </w:p>
    <w:p w14:paraId="0BEA1AD0">
      <w:pPr>
        <w:spacing w:line="360" w:lineRule="auto"/>
        <w:jc w:val="left"/>
        <w:textAlignment w:val="center"/>
        <w:rPr>
          <w:rFonts w:ascii="宋体" w:hAnsi="宋体"/>
          <w:color w:val="000000"/>
        </w:rPr>
      </w:pPr>
      <w:r>
        <w:rPr>
          <w:rFonts w:ascii="宋体" w:hAnsi="宋体"/>
          <w:color w:val="000000"/>
        </w:rPr>
        <w:t>C. 避免与治理污染，保护生物圈这个所有生物的共同家园</w:t>
      </w:r>
    </w:p>
    <w:p w14:paraId="401449EF">
      <w:pPr>
        <w:spacing w:line="360" w:lineRule="auto"/>
        <w:jc w:val="left"/>
        <w:textAlignment w:val="center"/>
        <w:rPr>
          <w:rFonts w:ascii="宋体" w:hAnsi="宋体"/>
          <w:color w:val="000000"/>
        </w:rPr>
      </w:pPr>
      <w:r>
        <w:rPr>
          <w:rFonts w:ascii="宋体" w:hAnsi="宋体"/>
          <w:color w:val="000000"/>
        </w:rPr>
        <w:t>D. 保护绿色植物及其生活环境，维护生物圈的碳一氧平衡</w:t>
      </w:r>
    </w:p>
    <w:p w14:paraId="77D023E9">
      <w:pPr>
        <w:spacing w:line="360" w:lineRule="auto"/>
        <w:jc w:val="left"/>
        <w:textAlignment w:val="center"/>
        <w:rPr>
          <w:rFonts w:ascii="宋体" w:hAnsi="宋体"/>
          <w:b/>
          <w:color w:val="000000"/>
          <w:sz w:val="24"/>
        </w:rPr>
      </w:pPr>
      <w:r>
        <w:rPr>
          <w:rFonts w:ascii="宋体" w:hAnsi="宋体"/>
          <w:b/>
          <w:color w:val="000000"/>
          <w:sz w:val="24"/>
        </w:rPr>
        <w:t>二、综合题（共</w:t>
      </w:r>
      <w:r>
        <w:rPr>
          <w:rFonts w:eastAsia="Times New Roman" w:cs="Times New Roman"/>
          <w:b/>
          <w:color w:val="000000"/>
          <w:sz w:val="24"/>
        </w:rPr>
        <w:t>15</w:t>
      </w:r>
      <w:r>
        <w:rPr>
          <w:rFonts w:ascii="宋体" w:hAnsi="宋体"/>
          <w:b/>
          <w:color w:val="000000"/>
          <w:sz w:val="24"/>
        </w:rPr>
        <w:t>分）</w:t>
      </w:r>
    </w:p>
    <w:p w14:paraId="44D8F32A">
      <w:pPr>
        <w:spacing w:line="360" w:lineRule="auto"/>
        <w:jc w:val="left"/>
        <w:textAlignment w:val="center"/>
        <w:rPr>
          <w:rFonts w:ascii="宋体" w:hAnsi="宋体"/>
          <w:color w:val="000000"/>
        </w:rPr>
      </w:pPr>
      <w:r>
        <w:rPr>
          <w:color w:val="000000"/>
        </w:rPr>
        <w:t xml:space="preserve">16. </w:t>
      </w:r>
      <w:r>
        <w:rPr>
          <w:rFonts w:ascii="宋体" w:hAnsi="宋体"/>
          <w:color w:val="000000"/>
        </w:rPr>
        <w:t>制作临时装片、切片和使用显微镜是学习和研究生物学的基本技能。图</w:t>
      </w:r>
      <w:r>
        <w:rPr>
          <w:rFonts w:eastAsia="Times New Roman" w:cs="Times New Roman"/>
          <w:color w:val="000000"/>
        </w:rPr>
        <w:t>1</w:t>
      </w:r>
      <w:r>
        <w:rPr>
          <w:rFonts w:ascii="宋体" w:hAnsi="宋体"/>
          <w:color w:val="000000"/>
        </w:rPr>
        <w:t>是“制作洋葱鳞片叶表皮细胞的临时装片”部分操作步骤示意图，图</w:t>
      </w:r>
      <w:r>
        <w:rPr>
          <w:rFonts w:eastAsia="Times New Roman" w:cs="Times New Roman"/>
          <w:color w:val="000000"/>
        </w:rPr>
        <w:t>2</w:t>
      </w:r>
      <w:r>
        <w:rPr>
          <w:rFonts w:ascii="宋体" w:hAnsi="宋体"/>
          <w:color w:val="000000"/>
        </w:rPr>
        <w:t>是中学生物学实验室常用的一种光学显微镜结构图。回答下列问题。</w:t>
      </w:r>
    </w:p>
    <w:p w14:paraId="5A8D4DFD">
      <w:pPr>
        <w:spacing w:line="360" w:lineRule="auto"/>
        <w:jc w:val="left"/>
        <w:textAlignment w:val="center"/>
        <w:rPr>
          <w:color w:val="000000"/>
        </w:rPr>
      </w:pPr>
      <w:r>
        <w:rPr>
          <w:rFonts w:ascii="宋体" w:hAnsi="宋体"/>
          <w:color w:val="000000"/>
        </w:rPr>
        <w:drawing>
          <wp:inline distT="0" distB="0" distL="114300" distR="114300">
            <wp:extent cx="5238750" cy="1388110"/>
            <wp:effectExtent l="0" t="0" r="0" b="254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388584"/>
                    </a:xfrm>
                    <a:prstGeom prst="rect">
                      <a:avLst/>
                    </a:prstGeom>
                  </pic:spPr>
                </pic:pic>
              </a:graphicData>
            </a:graphic>
          </wp:inline>
        </w:drawing>
      </w:r>
      <w:r>
        <w:rPr>
          <w:rFonts w:ascii="宋体" w:hAnsi="宋体"/>
          <w:color w:val="000000"/>
        </w:rPr>
        <w:drawing>
          <wp:inline distT="0" distB="0" distL="114300" distR="114300">
            <wp:extent cx="1571625" cy="18573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571625" cy="1857375"/>
                    </a:xfrm>
                    <a:prstGeom prst="rect">
                      <a:avLst/>
                    </a:prstGeom>
                  </pic:spPr>
                </pic:pic>
              </a:graphicData>
            </a:graphic>
          </wp:inline>
        </w:drawing>
      </w:r>
    </w:p>
    <w:p w14:paraId="0751C7A8">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五个操作步骤的正确顺序是______。（用图中字母表示）</w:t>
      </w:r>
    </w:p>
    <w:p w14:paraId="7358A8AA">
      <w:pPr>
        <w:spacing w:line="360" w:lineRule="auto"/>
        <w:jc w:val="left"/>
        <w:textAlignment w:val="center"/>
        <w:rPr>
          <w:rFonts w:ascii="宋体" w:hAnsi="宋体"/>
          <w:color w:val="000000"/>
        </w:rPr>
      </w:pPr>
      <w:r>
        <w:rPr>
          <w:rFonts w:ascii="宋体" w:hAnsi="宋体"/>
          <w:color w:val="000000"/>
        </w:rPr>
        <w:t>（2）将图</w:t>
      </w:r>
      <w:r>
        <w:rPr>
          <w:rFonts w:eastAsia="Times New Roman" w:cs="Times New Roman"/>
          <w:color w:val="000000"/>
        </w:rPr>
        <w:t>2</w:t>
      </w:r>
      <w:r>
        <w:rPr>
          <w:rFonts w:ascii="宋体" w:hAnsi="宋体"/>
          <w:color w:val="000000"/>
        </w:rPr>
        <w:t>中的显微镜镜臂扶正，先进行对光操作。再将制成的洋葱鳞片叶表皮细胞临时装片放在载物台上，使装片中的______正对通光孔，用④固定，然后从侧面看着物镜，转动⑥使镜筒慢慢下降，直至物镜前端接近装片为止。</w:t>
      </w:r>
    </w:p>
    <w:p w14:paraId="69777090">
      <w:pPr>
        <w:spacing w:line="360" w:lineRule="auto"/>
        <w:jc w:val="left"/>
        <w:textAlignment w:val="center"/>
        <w:rPr>
          <w:rFonts w:ascii="宋体" w:hAnsi="宋体"/>
          <w:color w:val="000000"/>
        </w:rPr>
      </w:pPr>
      <w:r>
        <w:rPr>
          <w:rFonts w:ascii="宋体" w:hAnsi="宋体"/>
          <w:color w:val="000000"/>
        </w:rPr>
        <w:t>（3）观察：用眼注视①内，反向转动⑥，直至能看清物像。若物像还不够清晰，可略微转动</w:t>
      </w:r>
      <w:r>
        <w:rPr>
          <w:rFonts w:eastAsia="Times New Roman" w:cs="Times New Roman"/>
          <w:color w:val="000000"/>
        </w:rPr>
        <w:t>[  ]</w:t>
      </w:r>
      <w:r>
        <w:rPr>
          <w:rFonts w:ascii="宋体" w:hAnsi="宋体"/>
          <w:color w:val="000000"/>
        </w:rPr>
        <w:t>______，使物像清晰。（</w:t>
      </w:r>
      <w:r>
        <w:rPr>
          <w:rFonts w:eastAsia="Times New Roman" w:cs="Times New Roman"/>
          <w:color w:val="000000"/>
        </w:rPr>
        <w:t>[  ]</w:t>
      </w:r>
      <w:r>
        <w:rPr>
          <w:rFonts w:ascii="宋体" w:hAnsi="宋体"/>
          <w:color w:val="000000"/>
        </w:rPr>
        <w:t>填序号，</w:t>
      </w:r>
      <w:r>
        <w:rPr>
          <w:rFonts w:eastAsia="Times New Roman" w:cs="Times New Roman"/>
          <w:color w:val="000000"/>
        </w:rPr>
        <w:t>______</w:t>
      </w:r>
      <w:r>
        <w:rPr>
          <w:rFonts w:ascii="宋体" w:hAnsi="宋体"/>
          <w:color w:val="000000"/>
        </w:rPr>
        <w:t>填结构名称）</w:t>
      </w:r>
    </w:p>
    <w:p w14:paraId="2E464A76">
      <w:pPr>
        <w:spacing w:line="360" w:lineRule="auto"/>
        <w:jc w:val="left"/>
        <w:textAlignment w:val="center"/>
        <w:rPr>
          <w:rFonts w:ascii="宋体" w:hAnsi="宋体"/>
          <w:color w:val="000000"/>
        </w:rPr>
      </w:pPr>
      <w:r>
        <w:rPr>
          <w:color w:val="000000"/>
        </w:rPr>
        <w:t xml:space="preserve">17. </w:t>
      </w:r>
      <w:r>
        <w:rPr>
          <w:rFonts w:ascii="宋体" w:hAnsi="宋体"/>
          <w:color w:val="000000"/>
        </w:rPr>
        <w:t>心脏有规律地收缩和舒张，使血液在心脏和血管组成的管道中循环流动。图是人的心脏内部结构示意图。回答下列问题。</w:t>
      </w:r>
    </w:p>
    <w:p w14:paraId="40CD7F00">
      <w:pPr>
        <w:spacing w:line="360" w:lineRule="auto"/>
        <w:jc w:val="left"/>
        <w:textAlignment w:val="center"/>
        <w:rPr>
          <w:color w:val="000000"/>
        </w:rPr>
      </w:pPr>
      <w:r>
        <w:rPr>
          <w:rFonts w:ascii="宋体" w:hAnsi="宋体"/>
          <w:color w:val="000000"/>
        </w:rPr>
        <w:drawing>
          <wp:inline distT="0" distB="0" distL="114300" distR="114300">
            <wp:extent cx="1200150" cy="1066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200150" cy="1066800"/>
                    </a:xfrm>
                    <a:prstGeom prst="rect">
                      <a:avLst/>
                    </a:prstGeom>
                  </pic:spPr>
                </pic:pic>
              </a:graphicData>
            </a:graphic>
          </wp:inline>
        </w:drawing>
      </w:r>
    </w:p>
    <w:p w14:paraId="23775DFF">
      <w:pPr>
        <w:spacing w:line="360" w:lineRule="auto"/>
        <w:jc w:val="left"/>
        <w:textAlignment w:val="center"/>
        <w:rPr>
          <w:rFonts w:ascii="宋体" w:hAnsi="宋体"/>
          <w:color w:val="000000"/>
        </w:rPr>
      </w:pPr>
      <w:r>
        <w:rPr>
          <w:rFonts w:ascii="宋体" w:hAnsi="宋体"/>
          <w:color w:val="000000"/>
        </w:rPr>
        <w:t>（1）人体的______系统由血管、心脏和血液组成。</w:t>
      </w:r>
    </w:p>
    <w:p w14:paraId="4CC8B6C5">
      <w:pPr>
        <w:spacing w:line="360" w:lineRule="auto"/>
        <w:jc w:val="left"/>
        <w:textAlignment w:val="center"/>
        <w:rPr>
          <w:rFonts w:ascii="宋体" w:hAnsi="宋体"/>
          <w:color w:val="000000"/>
        </w:rPr>
      </w:pPr>
      <w:r>
        <w:rPr>
          <w:rFonts w:ascii="宋体" w:hAnsi="宋体"/>
          <w:color w:val="000000"/>
        </w:rPr>
        <w:t>（2）图中右心房连通</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心室是</w:t>
      </w:r>
      <w:r>
        <w:rPr>
          <w:rFonts w:eastAsia="Times New Roman" w:cs="Times New Roman"/>
          <w:color w:val="000000"/>
        </w:rPr>
        <w:t>[  ]</w:t>
      </w:r>
      <w:r>
        <w:rPr>
          <w:rFonts w:ascii="宋体" w:hAnsi="宋体"/>
          <w:color w:val="000000"/>
        </w:rPr>
        <w:t>______。（</w:t>
      </w:r>
      <w:r>
        <w:rPr>
          <w:rFonts w:eastAsia="Times New Roman" w:cs="Times New Roman"/>
          <w:color w:val="000000"/>
        </w:rPr>
        <w:t>[  ]</w:t>
      </w:r>
      <w:r>
        <w:rPr>
          <w:rFonts w:ascii="宋体" w:hAnsi="宋体"/>
          <w:color w:val="000000"/>
        </w:rPr>
        <w:t>填序号，</w:t>
      </w:r>
      <w:r>
        <w:rPr>
          <w:rFonts w:eastAsia="Times New Roman" w:cs="Times New Roman"/>
          <w:color w:val="000000"/>
        </w:rPr>
        <w:t>______</w:t>
      </w:r>
      <w:r>
        <w:rPr>
          <w:rFonts w:ascii="宋体" w:hAnsi="宋体"/>
          <w:color w:val="000000"/>
        </w:rPr>
        <w:t>填结构名称）</w:t>
      </w:r>
    </w:p>
    <w:p w14:paraId="6B9BBF0A">
      <w:pPr>
        <w:spacing w:line="360" w:lineRule="auto"/>
        <w:jc w:val="left"/>
        <w:textAlignment w:val="center"/>
        <w:rPr>
          <w:rFonts w:ascii="宋体" w:hAnsi="宋体"/>
          <w:color w:val="000000"/>
        </w:rPr>
      </w:pPr>
      <w:r>
        <w:rPr>
          <w:rFonts w:ascii="宋体" w:hAnsi="宋体"/>
          <w:color w:val="000000"/>
        </w:rPr>
        <w:t>（3）用图中标注的结构名称、序号等可将肺循环的完整过程表示为：④→②→肺部毛细血管网→______。</w:t>
      </w:r>
    </w:p>
    <w:p w14:paraId="74ADC560">
      <w:pPr>
        <w:spacing w:line="360" w:lineRule="auto"/>
        <w:jc w:val="left"/>
        <w:textAlignment w:val="center"/>
        <w:rPr>
          <w:rFonts w:ascii="宋体" w:hAnsi="宋体"/>
          <w:color w:val="000000"/>
        </w:rPr>
      </w:pPr>
      <w:r>
        <w:rPr>
          <w:rFonts w:ascii="宋体" w:hAnsi="宋体"/>
          <w:color w:val="000000"/>
        </w:rPr>
        <w:t>（4）经肺循环后，血液的颜色和含氧量发生了怎样的变化？______。</w:t>
      </w:r>
    </w:p>
    <w:p w14:paraId="4555D62A">
      <w:pPr>
        <w:spacing w:line="360" w:lineRule="auto"/>
        <w:jc w:val="left"/>
        <w:textAlignment w:val="center"/>
        <w:rPr>
          <w:rFonts w:ascii="宋体" w:hAnsi="宋体"/>
          <w:color w:val="000000"/>
        </w:rPr>
      </w:pPr>
      <w:r>
        <w:rPr>
          <w:color w:val="000000"/>
        </w:rPr>
        <w:t xml:space="preserve">18. </w:t>
      </w:r>
      <w:r>
        <w:rPr>
          <w:rFonts w:ascii="宋体" w:hAnsi="宋体"/>
          <w:color w:val="000000"/>
        </w:rPr>
        <w:t>某学习小组同学进行“探究大豆种子萌发的外界条件”实验，实验记录见下表。回答下列问题。</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10"/>
        <w:gridCol w:w="5835"/>
        <w:gridCol w:w="1605"/>
        <w:gridCol w:w="1650"/>
      </w:tblGrid>
      <w:tr w14:paraId="3052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4871E4">
            <w:pPr>
              <w:spacing w:line="360" w:lineRule="auto"/>
              <w:jc w:val="center"/>
              <w:textAlignment w:val="center"/>
              <w:rPr>
                <w:rFonts w:ascii="宋体" w:hAnsi="宋体"/>
                <w:color w:val="000000"/>
              </w:rPr>
            </w:pPr>
            <w:r>
              <w:rPr>
                <w:rFonts w:ascii="宋体" w:hAnsi="宋体"/>
                <w:color w:val="000000"/>
              </w:rPr>
              <w:t>序号</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824917">
            <w:pPr>
              <w:spacing w:line="360" w:lineRule="auto"/>
              <w:jc w:val="center"/>
              <w:textAlignment w:val="center"/>
              <w:rPr>
                <w:rFonts w:ascii="宋体" w:hAnsi="宋体"/>
                <w:color w:val="000000"/>
              </w:rPr>
            </w:pPr>
            <w:r>
              <w:rPr>
                <w:rFonts w:ascii="宋体" w:hAnsi="宋体"/>
                <w:color w:val="000000"/>
              </w:rPr>
              <w:t>种子所处的环境（其他外界条件相同且适宜）</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D025D">
            <w:pPr>
              <w:spacing w:line="360" w:lineRule="auto"/>
              <w:jc w:val="center"/>
              <w:textAlignment w:val="center"/>
              <w:rPr>
                <w:rFonts w:ascii="宋体" w:hAnsi="宋体"/>
                <w:color w:val="000000"/>
              </w:rPr>
            </w:pPr>
            <w:r>
              <w:rPr>
                <w:rFonts w:ascii="宋体" w:hAnsi="宋体"/>
                <w:color w:val="000000"/>
              </w:rPr>
              <w:t>种子数量</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78A4FD">
            <w:pPr>
              <w:spacing w:line="360" w:lineRule="auto"/>
              <w:jc w:val="center"/>
              <w:textAlignment w:val="center"/>
              <w:rPr>
                <w:rFonts w:ascii="宋体" w:hAnsi="宋体"/>
                <w:color w:val="000000"/>
              </w:rPr>
            </w:pPr>
            <w:r>
              <w:rPr>
                <w:rFonts w:ascii="宋体" w:hAnsi="宋体"/>
                <w:color w:val="000000"/>
              </w:rPr>
              <w:t>实验现象</w:t>
            </w:r>
          </w:p>
        </w:tc>
      </w:tr>
      <w:tr w14:paraId="1FC9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D41B8E">
            <w:pPr>
              <w:spacing w:line="360" w:lineRule="auto"/>
              <w:jc w:val="center"/>
              <w:textAlignment w:val="center"/>
              <w:rPr>
                <w:rFonts w:ascii="宋体" w:hAnsi="宋体"/>
                <w:color w:val="000000"/>
              </w:rPr>
            </w:pPr>
            <w:r>
              <w:rPr>
                <w:rFonts w:ascii="宋体" w:hAnsi="宋体"/>
                <w:color w:val="000000"/>
              </w:rPr>
              <w:t>①</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7F96F7">
            <w:pPr>
              <w:spacing w:line="360" w:lineRule="auto"/>
              <w:jc w:val="center"/>
              <w:textAlignment w:val="center"/>
              <w:rPr>
                <w:rFonts w:ascii="宋体" w:hAnsi="宋体"/>
                <w:color w:val="000000"/>
              </w:rPr>
            </w:pPr>
            <w:r>
              <w:rPr>
                <w:rFonts w:ascii="宋体" w:hAnsi="宋体"/>
                <w:color w:val="000000"/>
              </w:rPr>
              <w:t>培养皿底部垫湿纱布并保持湿润，</w:t>
            </w:r>
            <w:r>
              <w:rPr>
                <w:rFonts w:eastAsia="Times New Roman" w:cs="Times New Roman"/>
                <w:color w:val="000000"/>
              </w:rPr>
              <w:t>25</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00F11">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0F9E87">
            <w:pPr>
              <w:spacing w:line="360" w:lineRule="auto"/>
              <w:jc w:val="center"/>
              <w:textAlignment w:val="center"/>
              <w:rPr>
                <w:rFonts w:ascii="宋体" w:hAnsi="宋体"/>
                <w:color w:val="000000"/>
              </w:rPr>
            </w:pPr>
            <w:r>
              <w:rPr>
                <w:rFonts w:ascii="宋体" w:hAnsi="宋体"/>
                <w:color w:val="000000"/>
              </w:rPr>
              <w:t>发芽</w:t>
            </w:r>
          </w:p>
        </w:tc>
      </w:tr>
      <w:tr w14:paraId="6E0A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62BEF">
            <w:pPr>
              <w:spacing w:line="360" w:lineRule="auto"/>
              <w:jc w:val="center"/>
              <w:textAlignment w:val="center"/>
              <w:rPr>
                <w:rFonts w:ascii="宋体" w:hAnsi="宋体"/>
                <w:color w:val="000000"/>
              </w:rPr>
            </w:pPr>
            <w:r>
              <w:rPr>
                <w:rFonts w:ascii="宋体" w:hAnsi="宋体"/>
                <w:color w:val="000000"/>
              </w:rPr>
              <w:t>②</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E7F087">
            <w:pPr>
              <w:spacing w:line="360" w:lineRule="auto"/>
              <w:jc w:val="center"/>
              <w:textAlignment w:val="center"/>
              <w:rPr>
                <w:rFonts w:ascii="宋体" w:hAnsi="宋体"/>
                <w:color w:val="000000"/>
              </w:rPr>
            </w:pPr>
            <w:r>
              <w:rPr>
                <w:rFonts w:ascii="宋体" w:hAnsi="宋体"/>
                <w:color w:val="000000"/>
              </w:rPr>
              <w:t>培养皿底部垫干纱布并保持干燥，</w:t>
            </w:r>
            <w:r>
              <w:rPr>
                <w:rFonts w:eastAsia="Times New Roman" w:cs="Times New Roman"/>
                <w:color w:val="000000"/>
              </w:rPr>
              <w:t>25</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668FA">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A46B8E">
            <w:pPr>
              <w:spacing w:line="360" w:lineRule="auto"/>
              <w:jc w:val="center"/>
              <w:textAlignment w:val="center"/>
              <w:rPr>
                <w:rFonts w:ascii="宋体" w:hAnsi="宋体"/>
                <w:color w:val="000000"/>
              </w:rPr>
            </w:pPr>
            <w:r>
              <w:rPr>
                <w:rFonts w:ascii="宋体" w:hAnsi="宋体"/>
                <w:color w:val="000000"/>
              </w:rPr>
              <w:t>不发芽</w:t>
            </w:r>
          </w:p>
        </w:tc>
      </w:tr>
      <w:tr w14:paraId="42BE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909EC">
            <w:pPr>
              <w:spacing w:line="360" w:lineRule="auto"/>
              <w:jc w:val="center"/>
              <w:textAlignment w:val="center"/>
              <w:rPr>
                <w:rFonts w:ascii="宋体" w:hAnsi="宋体"/>
                <w:color w:val="000000"/>
              </w:rPr>
            </w:pPr>
            <w:r>
              <w:rPr>
                <w:rFonts w:ascii="宋体" w:hAnsi="宋体"/>
                <w:color w:val="000000"/>
              </w:rPr>
              <w:t>③</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2FD876">
            <w:pPr>
              <w:spacing w:line="360" w:lineRule="auto"/>
              <w:jc w:val="center"/>
              <w:textAlignment w:val="center"/>
              <w:rPr>
                <w:rFonts w:ascii="宋体" w:hAnsi="宋体"/>
                <w:color w:val="000000"/>
              </w:rPr>
            </w:pPr>
            <w:r>
              <w:rPr>
                <w:rFonts w:ascii="宋体" w:hAnsi="宋体"/>
                <w:color w:val="000000"/>
              </w:rPr>
              <w:t>培养皿底部垫湿纱布并保持湿润，</w:t>
            </w:r>
            <w:r>
              <w:rPr>
                <w:rFonts w:eastAsia="Times New Roman" w:cs="Times New Roman"/>
                <w:color w:val="000000"/>
              </w:rPr>
              <w:t>0</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3D16A3">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4AB88">
            <w:pPr>
              <w:spacing w:line="360" w:lineRule="auto"/>
              <w:jc w:val="center"/>
              <w:textAlignment w:val="center"/>
              <w:rPr>
                <w:rFonts w:ascii="宋体" w:hAnsi="宋体"/>
                <w:color w:val="000000"/>
              </w:rPr>
            </w:pPr>
            <w:r>
              <w:rPr>
                <w:rFonts w:ascii="宋体" w:hAnsi="宋体"/>
                <w:color w:val="000000"/>
              </w:rPr>
              <w:t>不发芽</w:t>
            </w:r>
          </w:p>
        </w:tc>
      </w:tr>
      <w:tr w14:paraId="68D0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89BB0E">
            <w:pPr>
              <w:spacing w:line="360" w:lineRule="auto"/>
              <w:jc w:val="center"/>
              <w:textAlignment w:val="center"/>
              <w:rPr>
                <w:rFonts w:ascii="宋体" w:hAnsi="宋体"/>
                <w:color w:val="000000"/>
              </w:rPr>
            </w:pPr>
            <w:r>
              <w:rPr>
                <w:rFonts w:ascii="宋体" w:hAnsi="宋体"/>
                <w:color w:val="000000"/>
              </w:rPr>
              <w:t>④</w:t>
            </w:r>
          </w:p>
        </w:tc>
        <w:tc>
          <w:tcPr>
            <w:tcW w:w="5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73277">
            <w:pPr>
              <w:spacing w:line="360" w:lineRule="auto"/>
              <w:jc w:val="center"/>
              <w:textAlignment w:val="center"/>
              <w:rPr>
                <w:rFonts w:ascii="宋体" w:hAnsi="宋体"/>
                <w:color w:val="000000"/>
              </w:rPr>
            </w:pPr>
            <w:r>
              <w:rPr>
                <w:rFonts w:ascii="宋体" w:hAnsi="宋体"/>
                <w:color w:val="000000"/>
              </w:rPr>
              <w:t>培养皿底部垫干纱布并保持干燥，</w:t>
            </w:r>
            <w:r>
              <w:rPr>
                <w:rFonts w:eastAsia="Times New Roman" w:cs="Times New Roman"/>
                <w:color w:val="000000"/>
              </w:rPr>
              <w:t>0</w:t>
            </w:r>
            <w:r>
              <w:rPr>
                <w:rFonts w:ascii="宋体" w:hAnsi="宋体"/>
                <w:color w:val="000000"/>
              </w:rPr>
              <w:t>℃</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06D47F">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粒</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22D8E0">
            <w:pPr>
              <w:spacing w:line="360" w:lineRule="auto"/>
              <w:jc w:val="center"/>
              <w:textAlignment w:val="center"/>
              <w:rPr>
                <w:rFonts w:ascii="宋体" w:hAnsi="宋体"/>
                <w:color w:val="000000"/>
              </w:rPr>
            </w:pPr>
            <w:r>
              <w:rPr>
                <w:rFonts w:ascii="宋体" w:hAnsi="宋体"/>
                <w:color w:val="000000"/>
              </w:rPr>
              <w:t>不发芽</w:t>
            </w:r>
          </w:p>
        </w:tc>
      </w:tr>
    </w:tbl>
    <w:p w14:paraId="7C884CB5">
      <w:pPr>
        <w:spacing w:line="360" w:lineRule="auto"/>
        <w:jc w:val="left"/>
        <w:textAlignment w:val="center"/>
        <w:rPr>
          <w:color w:val="000000"/>
        </w:rPr>
      </w:pPr>
    </w:p>
    <w:p w14:paraId="31C9B0E1">
      <w:pPr>
        <w:spacing w:line="360" w:lineRule="auto"/>
        <w:jc w:val="left"/>
        <w:textAlignment w:val="center"/>
        <w:rPr>
          <w:rFonts w:ascii="宋体" w:hAnsi="宋体"/>
          <w:color w:val="000000"/>
        </w:rPr>
      </w:pPr>
      <w:r>
        <w:rPr>
          <w:rFonts w:ascii="宋体" w:hAnsi="宋体"/>
          <w:color w:val="000000"/>
        </w:rPr>
        <w:t>（1）该实验探究的问题是：______对大豆种子的萌发有影响吗？（填具体的外界条件）</w:t>
      </w:r>
    </w:p>
    <w:p w14:paraId="30F01395">
      <w:pPr>
        <w:spacing w:line="360" w:lineRule="auto"/>
        <w:jc w:val="left"/>
        <w:textAlignment w:val="center"/>
        <w:rPr>
          <w:rFonts w:ascii="宋体" w:hAnsi="宋体"/>
          <w:color w:val="000000"/>
        </w:rPr>
      </w:pPr>
      <w:r>
        <w:rPr>
          <w:rFonts w:ascii="宋体" w:hAnsi="宋体"/>
          <w:color w:val="000000"/>
        </w:rPr>
        <w:t>（2）该实验存</w:t>
      </w:r>
      <w:r>
        <w:rPr>
          <w:rFonts w:ascii="宋体" w:hAnsi="宋体"/>
          <w:color w:val="000000"/>
          <w:position w:val="-1"/>
        </w:rPr>
        <w:drawing>
          <wp:inline distT="0" distB="0" distL="114300" distR="114300">
            <wp:extent cx="139700" cy="190500"/>
            <wp:effectExtent l="0" t="0" r="1270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2" cstate="print"/>
                    <a:stretch>
                      <a:fillRect/>
                    </a:stretch>
                  </pic:blipFill>
                  <pic:spPr>
                    <a:xfrm>
                      <a:off x="0" y="0"/>
                      <a:ext cx="139700" cy="190500"/>
                    </a:xfrm>
                    <a:prstGeom prst="rect">
                      <a:avLst/>
                    </a:prstGeom>
                  </pic:spPr>
                </pic:pic>
              </a:graphicData>
            </a:graphic>
          </wp:inline>
        </w:drawing>
      </w:r>
      <w:r>
        <w:rPr>
          <w:rFonts w:ascii="宋体" w:hAnsi="宋体"/>
          <w:color w:val="000000"/>
        </w:rPr>
        <w:t>一处明显不足，请指出：______。</w:t>
      </w:r>
    </w:p>
    <w:p w14:paraId="6B72BF1F">
      <w:pPr>
        <w:spacing w:line="360" w:lineRule="auto"/>
        <w:jc w:val="left"/>
        <w:textAlignment w:val="center"/>
        <w:rPr>
          <w:rFonts w:ascii="宋体" w:hAnsi="宋体"/>
          <w:color w:val="000000"/>
        </w:rPr>
      </w:pPr>
      <w:r>
        <w:rPr>
          <w:rFonts w:ascii="宋体" w:hAnsi="宋体"/>
          <w:color w:val="000000"/>
        </w:rPr>
        <w:t>（3）若按照“控制单一变量，其他条件相同且适宜”的设置对照实验的要求，则表中①的对照实验分别是______。（用序号表示）</w:t>
      </w:r>
    </w:p>
    <w:p w14:paraId="4E21E9B6">
      <w:pPr>
        <w:spacing w:line="360" w:lineRule="auto"/>
        <w:jc w:val="left"/>
        <w:textAlignment w:val="center"/>
        <w:rPr>
          <w:rFonts w:ascii="宋体" w:hAnsi="宋体"/>
          <w:color w:val="000000"/>
        </w:rPr>
      </w:pPr>
      <w:r>
        <w:rPr>
          <w:rFonts w:ascii="宋体" w:hAnsi="宋体"/>
          <w:color w:val="000000"/>
        </w:rPr>
        <w:t>（4）若大豆种子的外观完好，但在适宜的条件下没有萌发，最可能的原因是什么？______。</w:t>
      </w:r>
    </w:p>
    <w:p w14:paraId="57E8E59C">
      <w:pPr>
        <w:spacing w:line="360" w:lineRule="auto"/>
        <w:jc w:val="left"/>
        <w:textAlignment w:val="center"/>
        <w:rPr>
          <w:rFonts w:ascii="宋体" w:hAnsi="宋体"/>
          <w:color w:val="000000"/>
        </w:rPr>
      </w:pPr>
      <w:r>
        <w:rPr>
          <w:color w:val="000000"/>
        </w:rPr>
        <w:t xml:space="preserve">19. </w:t>
      </w:r>
      <w:r>
        <w:rPr>
          <w:rFonts w:ascii="宋体" w:hAnsi="宋体"/>
          <w:color w:val="000000"/>
        </w:rPr>
        <w:t>新冠肺炎是由新型冠状病毒引发的传染病。新型冠状病毒感染者咳嗽、打喷嚏时，喷出的飞沫能传播病毒。我国采取体温检查、新型冠状病毒核酸检测筛查、戴口罩、接种新冠疫苗、隔离与治疗新冠患者和无症状感染者、管理密接和次密接者、加强公开场所的卫生管理和保持环境卫生等措施有效地防止了新冠肺炎流行。回答下列问题。</w:t>
      </w:r>
    </w:p>
    <w:p w14:paraId="147A10BA">
      <w:pPr>
        <w:spacing w:line="360" w:lineRule="auto"/>
        <w:jc w:val="left"/>
        <w:textAlignment w:val="center"/>
        <w:rPr>
          <w:rFonts w:ascii="宋体" w:hAnsi="宋体"/>
          <w:color w:val="000000"/>
        </w:rPr>
      </w:pPr>
      <w:r>
        <w:rPr>
          <w:rFonts w:ascii="宋体" w:hAnsi="宋体"/>
          <w:color w:val="000000"/>
        </w:rPr>
        <w:t>（1）新冠肺炎的传染源是______。</w:t>
      </w:r>
    </w:p>
    <w:p w14:paraId="2A4695C7">
      <w:pPr>
        <w:spacing w:line="360" w:lineRule="auto"/>
        <w:jc w:val="left"/>
        <w:textAlignment w:val="center"/>
        <w:rPr>
          <w:rFonts w:ascii="宋体" w:hAnsi="宋体"/>
          <w:color w:val="000000"/>
        </w:rPr>
      </w:pPr>
      <w:r>
        <w:rPr>
          <w:rFonts w:ascii="宋体" w:hAnsi="宋体"/>
          <w:color w:val="000000"/>
        </w:rPr>
        <w:t>（2）新冠肺炎属于消化道传染病、呼吸道传染病、体表传染病、体液传染病中的哪类传染病？______。</w:t>
      </w:r>
    </w:p>
    <w:p w14:paraId="4CD0C6E9">
      <w:pPr>
        <w:spacing w:line="360" w:lineRule="auto"/>
        <w:jc w:val="left"/>
        <w:textAlignment w:val="center"/>
        <w:rPr>
          <w:rFonts w:ascii="宋体" w:hAnsi="宋体"/>
          <w:color w:val="000000"/>
        </w:rPr>
      </w:pPr>
      <w:r>
        <w:rPr>
          <w:rFonts w:ascii="宋体" w:hAnsi="宋体"/>
          <w:color w:val="000000"/>
        </w:rPr>
        <w:t>（3）预防传染病流行</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控制传染源、切断传播途径、保护易感人群的三类措施可有效预防新冠肺炎流行。加强公开场所的卫生管理和保持环境卫生属于哪类措施？______。</w:t>
      </w:r>
    </w:p>
    <w:p w14:paraId="7474C301">
      <w:pPr>
        <w:spacing w:line="360" w:lineRule="auto"/>
        <w:jc w:val="left"/>
        <w:textAlignment w:val="center"/>
      </w:pPr>
      <w:r>
        <w:rPr>
          <w:rFonts w:ascii="宋体" w:hAnsi="宋体"/>
          <w:color w:val="000000"/>
        </w:rPr>
        <w:t>（4）接种新冠疫苗可刺激人体的免疫细胞产生抵御新型冠状病毒的抗体。这种免疫属于非特异性免疫，还是特异性免疫？你判断的理由是什么？______。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4790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3D4F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B778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84B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119C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A054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95B9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D0A6E"/>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586862"/>
    <w:rsid w:val="1BEA0E61"/>
    <w:rsid w:val="38274566"/>
    <w:rsid w:val="3E123887"/>
    <w:rsid w:val="7A757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E2DF7-341C-4EA8-B1C4-72614459BC2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2914</Words>
  <Characters>3096</Characters>
  <Lines>23</Lines>
  <Paragraphs>6</Paragraphs>
  <TotalTime>0</TotalTime>
  <ScaleCrop>false</ScaleCrop>
  <LinksUpToDate>false</LinksUpToDate>
  <CharactersWithSpaces>3224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2022-06-18T14:30:00Z</dcterms:created>
  <dc:creator>学科网试题生产平台</dc:creator>
  <dc:description>3002861452361728</dc:description>
  <cp:lastModifiedBy>上帝掷骰子吗</cp:lastModifiedBy>
  <dcterms:modified xsi:type="dcterms:W3CDTF">2024-07-20T16:07:18Z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CB4CD114AA7A4A4BA1AD340B8A259292</vt:lpwstr>
  </property>
</Properties>
</file>