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DD892">
      <w:pPr>
        <w:spacing w:line="360" w:lineRule="auto"/>
        <w:jc w:val="left"/>
        <w:textAlignment w:val="center"/>
        <w:rPr>
          <w:rFonts w:ascii="宋体" w:hAnsi="宋体"/>
          <w:b/>
        </w:rPr>
      </w:pPr>
      <w:r>
        <w:rPr>
          <w:rFonts w:ascii="宋体" w:hAnsi="宋体"/>
          <w:b/>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12306300</wp:posOffset>
            </wp:positionV>
            <wp:extent cx="393700" cy="482600"/>
            <wp:effectExtent l="0" t="0" r="6350" b="12700"/>
            <wp:wrapNone/>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0" cstate="print"/>
                    <a:stretch>
                      <a:fillRect/>
                    </a:stretch>
                  </pic:blipFill>
                  <pic:spPr>
                    <a:xfrm>
                      <a:off x="0" y="0"/>
                      <a:ext cx="393700" cy="482600"/>
                    </a:xfrm>
                    <a:prstGeom prst="rect">
                      <a:avLst/>
                    </a:prstGeom>
                  </pic:spPr>
                </pic:pic>
              </a:graphicData>
            </a:graphic>
          </wp:anchor>
        </w:drawing>
      </w:r>
      <w:r>
        <w:rPr>
          <w:rFonts w:ascii="宋体" w:hAnsi="宋体"/>
          <w:b/>
        </w:rPr>
        <w:t>机密</w:t>
      </w:r>
      <w:r>
        <w:rPr>
          <w:rFonts w:ascii="Segoe UI Symbol" w:hAnsi="Segoe UI Symbol" w:eastAsia="Segoe UI Symbol" w:cs="Segoe UI Symbol"/>
          <w:b/>
        </w:rPr>
        <w:t>★</w:t>
      </w:r>
      <w:r>
        <w:rPr>
          <w:rFonts w:ascii="宋体" w:hAnsi="宋体"/>
          <w:b/>
        </w:rPr>
        <w:t>启用前</w:t>
      </w:r>
    </w:p>
    <w:p w14:paraId="6EBADBF0">
      <w:pPr>
        <w:spacing w:line="360" w:lineRule="auto"/>
        <w:jc w:val="left"/>
        <w:textAlignment w:val="center"/>
        <w:rPr>
          <w:rFonts w:eastAsia="Times New Roman" w:cs="Times New Roman"/>
          <w:b/>
          <w:sz w:val="24"/>
        </w:rPr>
      </w:pPr>
      <w:r>
        <w:rPr>
          <w:rFonts w:ascii="宋体" w:hAnsi="宋体"/>
          <w:b/>
          <w:sz w:val="24"/>
        </w:rPr>
        <w:t>试卷类型：</w:t>
      </w:r>
      <w:r>
        <w:rPr>
          <w:rFonts w:eastAsia="Times New Roman" w:cs="Times New Roman"/>
          <w:b/>
          <w:sz w:val="24"/>
        </w:rPr>
        <w:t>B</w:t>
      </w:r>
    </w:p>
    <w:p w14:paraId="31C6F13B">
      <w:pPr>
        <w:spacing w:line="360" w:lineRule="auto"/>
        <w:jc w:val="center"/>
        <w:textAlignment w:val="center"/>
        <w:rPr>
          <w:rFonts w:ascii="宋体" w:hAnsi="宋体"/>
          <w:b/>
          <w:sz w:val="32"/>
        </w:rPr>
      </w:pPr>
      <w:r>
        <w:rPr>
          <w:rFonts w:eastAsia="Times New Roman" w:cs="Times New Roman"/>
          <w:b/>
          <w:sz w:val="32"/>
        </w:rPr>
        <w:t>2022</w:t>
      </w:r>
      <w:r>
        <w:rPr>
          <w:rFonts w:ascii="宋体" w:hAnsi="宋体"/>
          <w:b/>
          <w:sz w:val="32"/>
        </w:rPr>
        <w:t>年陕西省初中学业水平考试</w:t>
      </w:r>
    </w:p>
    <w:p w14:paraId="685DF42E">
      <w:pPr>
        <w:spacing w:line="360" w:lineRule="auto"/>
        <w:jc w:val="center"/>
        <w:textAlignment w:val="center"/>
        <w:rPr>
          <w:rFonts w:ascii="宋体" w:hAnsi="宋体"/>
          <w:b/>
          <w:sz w:val="32"/>
        </w:rPr>
      </w:pPr>
      <w:r>
        <w:rPr>
          <w:rFonts w:ascii="宋体" w:hAnsi="宋体"/>
          <w:b/>
          <w:sz w:val="32"/>
        </w:rPr>
        <w:t>生物学试卷</w:t>
      </w:r>
    </w:p>
    <w:p w14:paraId="3C0EB0C0">
      <w:pPr>
        <w:spacing w:line="360" w:lineRule="auto"/>
        <w:jc w:val="left"/>
        <w:textAlignment w:val="center"/>
        <w:rPr>
          <w:rFonts w:ascii="宋体" w:hAnsi="宋体"/>
          <w:b/>
          <w:sz w:val="24"/>
        </w:rPr>
      </w:pPr>
      <w:r>
        <w:rPr>
          <w:rFonts w:ascii="宋体" w:hAnsi="宋体"/>
          <w:b/>
          <w:sz w:val="24"/>
        </w:rPr>
        <w:t>注意事项：</w:t>
      </w:r>
    </w:p>
    <w:p w14:paraId="1DA7AA2F">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本试卷分为第一部分（选择题）和第二部分（非选择题）。全卷共</w:t>
      </w:r>
      <w:r>
        <w:rPr>
          <w:rFonts w:eastAsia="Times New Roman" w:cs="Times New Roman"/>
          <w:b/>
          <w:sz w:val="24"/>
        </w:rPr>
        <w:t>8</w:t>
      </w:r>
      <w:r>
        <w:rPr>
          <w:rFonts w:ascii="宋体" w:hAnsi="宋体"/>
          <w:b/>
          <w:sz w:val="24"/>
        </w:rPr>
        <w:t>页，总分</w:t>
      </w:r>
      <w:r>
        <w:rPr>
          <w:rFonts w:eastAsia="Times New Roman" w:cs="Times New Roman"/>
          <w:b/>
          <w:sz w:val="24"/>
        </w:rPr>
        <w:t>60</w:t>
      </w:r>
      <w:r>
        <w:rPr>
          <w:rFonts w:ascii="宋体" w:hAnsi="宋体"/>
          <w:b/>
          <w:sz w:val="24"/>
        </w:rPr>
        <w:t>分。考试时间</w:t>
      </w:r>
      <w:r>
        <w:rPr>
          <w:rFonts w:eastAsia="Times New Roman" w:cs="Times New Roman"/>
          <w:b/>
          <w:sz w:val="24"/>
        </w:rPr>
        <w:t>60</w:t>
      </w:r>
      <w:r>
        <w:rPr>
          <w:rFonts w:ascii="宋体" w:hAnsi="宋体"/>
          <w:b/>
          <w:sz w:val="24"/>
        </w:rPr>
        <w:t>分钟。</w:t>
      </w:r>
    </w:p>
    <w:p w14:paraId="3F96629F">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领到试卷和答题卡后，请用</w:t>
      </w:r>
      <w:r>
        <w:rPr>
          <w:rFonts w:eastAsia="Times New Roman" w:cs="Times New Roman"/>
          <w:b/>
          <w:sz w:val="24"/>
        </w:rPr>
        <w:t>0.5</w:t>
      </w:r>
      <w:r>
        <w:rPr>
          <w:rFonts w:ascii="宋体" w:hAnsi="宋体"/>
          <w:b/>
          <w:sz w:val="24"/>
        </w:rPr>
        <w:t>毫米黑色墨水签字笔，分别在试卷和答题卡上填写姓名和准考证号，同时用</w:t>
      </w:r>
      <w:r>
        <w:rPr>
          <w:rFonts w:eastAsia="Times New Roman" w:cs="Times New Roman"/>
          <w:b/>
          <w:sz w:val="24"/>
        </w:rPr>
        <w:t>2B</w:t>
      </w:r>
      <w:r>
        <w:rPr>
          <w:rFonts w:ascii="宋体" w:hAnsi="宋体"/>
          <w:b/>
          <w:sz w:val="24"/>
        </w:rPr>
        <w:t>铅笔在答题卡上填涂对应的试卷类型信息点（</w:t>
      </w:r>
      <w:r>
        <w:rPr>
          <w:rFonts w:eastAsia="Times New Roman" w:cs="Times New Roman"/>
          <w:b/>
          <w:sz w:val="24"/>
        </w:rPr>
        <w:t>A</w:t>
      </w:r>
      <w:r>
        <w:rPr>
          <w:rFonts w:ascii="宋体" w:hAnsi="宋体"/>
          <w:b/>
          <w:sz w:val="24"/>
        </w:rPr>
        <w:t>或</w:t>
      </w:r>
      <w:r>
        <w:rPr>
          <w:rFonts w:eastAsia="Times New Roman" w:cs="Times New Roman"/>
          <w:b/>
          <w:sz w:val="24"/>
        </w:rPr>
        <w:t>B</w:t>
      </w:r>
      <w:r>
        <w:rPr>
          <w:rFonts w:ascii="宋体" w:hAnsi="宋体"/>
          <w:b/>
          <w:sz w:val="24"/>
        </w:rPr>
        <w:t>）。</w:t>
      </w:r>
    </w:p>
    <w:p w14:paraId="3BBEE733">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请在答题卡上各题的指定区域内作答，否则作答无效。</w:t>
      </w:r>
    </w:p>
    <w:p w14:paraId="3A24D8EB">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考试结束，本试卷和答题卡一并交回。</w:t>
      </w:r>
    </w:p>
    <w:p w14:paraId="1E6CC3BC">
      <w:pPr>
        <w:spacing w:line="360" w:lineRule="auto"/>
        <w:jc w:val="center"/>
        <w:textAlignment w:val="center"/>
        <w:rPr>
          <w:rFonts w:ascii="宋体" w:hAnsi="宋体"/>
          <w:b/>
          <w:sz w:val="24"/>
        </w:rPr>
      </w:pPr>
      <w:r>
        <w:rPr>
          <w:rFonts w:ascii="宋体" w:hAnsi="宋体"/>
          <w:b/>
          <w:sz w:val="24"/>
        </w:rPr>
        <w:t>第一部分（选择题共</w:t>
      </w:r>
      <w:r>
        <w:rPr>
          <w:rFonts w:eastAsia="Times New Roman" w:cs="Times New Roman"/>
          <w:b/>
          <w:sz w:val="24"/>
        </w:rPr>
        <w:t>30</w:t>
      </w:r>
      <w:r>
        <w:rPr>
          <w:rFonts w:ascii="宋体" w:hAnsi="宋体"/>
          <w:b/>
          <w:sz w:val="24"/>
        </w:rPr>
        <w:t>分）</w:t>
      </w:r>
    </w:p>
    <w:p w14:paraId="53684ABC">
      <w:pPr>
        <w:spacing w:line="360" w:lineRule="auto"/>
        <w:jc w:val="left"/>
        <w:textAlignment w:val="center"/>
        <w:rPr>
          <w:rFonts w:ascii="宋体" w:hAnsi="宋体"/>
          <w:b/>
          <w:sz w:val="24"/>
        </w:rPr>
      </w:pPr>
      <w:r>
        <w:rPr>
          <w:rFonts w:ascii="宋体" w:hAnsi="宋体"/>
          <w:b/>
          <w:sz w:val="24"/>
        </w:rPr>
        <w:t>一、选择题（共</w:t>
      </w:r>
      <w:r>
        <w:rPr>
          <w:rFonts w:eastAsia="Times New Roman" w:cs="Times New Roman"/>
          <w:b/>
          <w:sz w:val="24"/>
        </w:rPr>
        <w:t>30</w:t>
      </w:r>
      <w:r>
        <w:rPr>
          <w:rFonts w:ascii="宋体" w:hAnsi="宋体"/>
          <w:b/>
          <w:sz w:val="24"/>
        </w:rPr>
        <w:t>小题，每小题</w:t>
      </w:r>
      <w:r>
        <w:rPr>
          <w:rFonts w:eastAsia="Times New Roman" w:cs="Times New Roman"/>
          <w:b/>
          <w:sz w:val="24"/>
        </w:rPr>
        <w:t>1</w:t>
      </w:r>
      <w:r>
        <w:rPr>
          <w:rFonts w:ascii="宋体" w:hAnsi="宋体"/>
          <w:b/>
          <w:sz w:val="24"/>
        </w:rPr>
        <w:t>分，计</w:t>
      </w:r>
      <w:r>
        <w:rPr>
          <w:rFonts w:eastAsia="Times New Roman" w:cs="Times New Roman"/>
          <w:b/>
          <w:sz w:val="24"/>
        </w:rPr>
        <w:t>30</w:t>
      </w:r>
      <w:r>
        <w:rPr>
          <w:rFonts w:ascii="宋体" w:hAnsi="宋体"/>
          <w:b/>
          <w:sz w:val="24"/>
        </w:rPr>
        <w:t>分。在每小题给出的四个选项中，只有一项是符合题目要求的）</w:t>
      </w:r>
    </w:p>
    <w:p w14:paraId="0D24A1B7">
      <w:pPr>
        <w:spacing w:line="360" w:lineRule="auto"/>
        <w:jc w:val="left"/>
        <w:textAlignment w:val="center"/>
        <w:rPr>
          <w:rFonts w:ascii="宋体" w:hAnsi="宋体"/>
        </w:rPr>
      </w:pPr>
      <w:r>
        <w:t xml:space="preserve">1. </w:t>
      </w:r>
      <w:r>
        <w:rPr>
          <w:rFonts w:ascii="宋体" w:hAnsi="宋体"/>
        </w:rPr>
        <w:t>下列成语中提到生物的是（　　）</w:t>
      </w:r>
    </w:p>
    <w:p w14:paraId="0AECB2BC">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鸟语花香</w:t>
      </w:r>
      <w:r>
        <w:rPr>
          <w:rFonts w:hint="eastAsia"/>
        </w:rPr>
        <w:tab/>
      </w:r>
      <w:r>
        <w:rPr>
          <w:rFonts w:hint="eastAsia"/>
        </w:rPr>
        <w:t xml:space="preserve">B. </w:t>
      </w:r>
      <w:r>
        <w:rPr>
          <w:rFonts w:ascii="宋体" w:hAnsi="宋体"/>
        </w:rPr>
        <w:t>海枯石烂</w:t>
      </w:r>
      <w:r>
        <w:rPr>
          <w:rFonts w:hint="eastAsia"/>
        </w:rPr>
        <w:tab/>
      </w:r>
      <w:r>
        <w:rPr>
          <w:rFonts w:hint="eastAsia"/>
        </w:rPr>
        <w:t xml:space="preserve">C. </w:t>
      </w:r>
      <w:r>
        <w:rPr>
          <w:rFonts w:ascii="宋体" w:hAnsi="宋体"/>
        </w:rPr>
        <w:t>风和日丽</w:t>
      </w:r>
      <w:r>
        <w:rPr>
          <w:rFonts w:hint="eastAsia"/>
        </w:rPr>
        <w:tab/>
      </w:r>
      <w:r>
        <w:rPr>
          <w:rFonts w:hint="eastAsia"/>
        </w:rPr>
        <w:t xml:space="preserve">D. </w:t>
      </w:r>
      <w:r>
        <w:rPr>
          <w:rFonts w:ascii="宋体" w:hAnsi="宋体"/>
        </w:rPr>
        <w:t>山河无恙</w:t>
      </w:r>
    </w:p>
    <w:p w14:paraId="003D8F01">
      <w:pPr>
        <w:spacing w:line="360" w:lineRule="auto"/>
        <w:jc w:val="left"/>
        <w:textAlignment w:val="center"/>
        <w:rPr>
          <w:rFonts w:ascii="宋体" w:hAnsi="宋体"/>
          <w:color w:val="000000"/>
        </w:rPr>
      </w:pPr>
      <w:r>
        <w:rPr>
          <w:color w:val="000000"/>
        </w:rPr>
        <w:t xml:space="preserve">2. </w:t>
      </w:r>
      <w:r>
        <w:rPr>
          <w:rFonts w:ascii="宋体" w:hAnsi="宋体"/>
          <w:color w:val="000000"/>
        </w:rPr>
        <w:t>利用显微镜（如图）观察根尖永久切片时，相关叙述正确的是（　　）</w:t>
      </w:r>
    </w:p>
    <w:p w14:paraId="328C1C23">
      <w:pPr>
        <w:spacing w:line="360" w:lineRule="auto"/>
        <w:jc w:val="left"/>
        <w:textAlignment w:val="center"/>
        <w:rPr>
          <w:color w:val="000000"/>
        </w:rPr>
      </w:pPr>
      <w:r>
        <w:rPr>
          <w:rFonts w:ascii="宋体" w:hAnsi="宋体"/>
          <w:color w:val="000000"/>
        </w:rPr>
        <w:drawing>
          <wp:inline distT="0" distB="0" distL="114300" distR="114300">
            <wp:extent cx="1857375" cy="1828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857375" cy="1828800"/>
                    </a:xfrm>
                    <a:prstGeom prst="rect">
                      <a:avLst/>
                    </a:prstGeom>
                  </pic:spPr>
                </pic:pic>
              </a:graphicData>
            </a:graphic>
          </wp:inline>
        </w:drawing>
      </w:r>
    </w:p>
    <w:p w14:paraId="4B4721D5">
      <w:pPr>
        <w:tabs>
          <w:tab w:val="left" w:pos="4873"/>
        </w:tabs>
        <w:spacing w:line="360" w:lineRule="auto"/>
        <w:jc w:val="left"/>
        <w:textAlignment w:val="center"/>
        <w:rPr>
          <w:rFonts w:ascii="宋体" w:hAnsi="宋体"/>
          <w:color w:val="000000"/>
        </w:rPr>
      </w:pPr>
      <w:r>
        <w:rPr>
          <w:rFonts w:ascii="宋体" w:hAnsi="宋体"/>
          <w:color w:val="000000"/>
        </w:rPr>
        <w:t>A. 观察时物像不清晰，需大幅度转动①</w:t>
      </w:r>
      <w:r>
        <w:rPr>
          <w:rFonts w:ascii="宋体" w:hAnsi="宋体"/>
          <w:color w:val="000000"/>
        </w:rPr>
        <w:tab/>
      </w:r>
      <w:r>
        <w:rPr>
          <w:rFonts w:ascii="宋体" w:hAnsi="宋体"/>
          <w:color w:val="000000"/>
        </w:rPr>
        <w:t>B. 观察到根尖不同部位细胞都是一样的</w:t>
      </w:r>
    </w:p>
    <w:p w14:paraId="304AD648">
      <w:pPr>
        <w:tabs>
          <w:tab w:val="left" w:pos="4873"/>
        </w:tabs>
        <w:spacing w:line="360" w:lineRule="auto"/>
        <w:jc w:val="left"/>
        <w:textAlignment w:val="center"/>
        <w:rPr>
          <w:rFonts w:ascii="宋体" w:hAnsi="宋体"/>
          <w:color w:val="000000"/>
        </w:rPr>
      </w:pPr>
      <w:r>
        <w:rPr>
          <w:rFonts w:ascii="宋体" w:hAnsi="宋体"/>
          <w:color w:val="000000"/>
        </w:rPr>
        <w:t>C. 镜头污染时，用手直接擦拭</w:t>
      </w:r>
      <w:r>
        <w:rPr>
          <w:rFonts w:ascii="宋体" w:hAnsi="宋体"/>
          <w:color w:val="000000"/>
        </w:rPr>
        <w:tab/>
      </w:r>
      <w:r>
        <w:rPr>
          <w:rFonts w:ascii="宋体" w:hAnsi="宋体"/>
          <w:color w:val="000000"/>
        </w:rPr>
        <w:t>D. 显微镜的放大倍数是</w:t>
      </w:r>
      <w:r>
        <w:rPr>
          <w:rFonts w:eastAsia="Times New Roman" w:cs="Times New Roman"/>
          <w:color w:val="000000"/>
        </w:rPr>
        <w:t>100</w:t>
      </w:r>
      <w:r>
        <w:rPr>
          <w:rFonts w:ascii="宋体" w:hAnsi="宋体"/>
          <w:color w:val="000000"/>
        </w:rPr>
        <w:t>倍</w:t>
      </w:r>
    </w:p>
    <w:p w14:paraId="5CF691F8">
      <w:pPr>
        <w:spacing w:line="360" w:lineRule="auto"/>
        <w:jc w:val="left"/>
        <w:textAlignment w:val="center"/>
        <w:rPr>
          <w:rFonts w:ascii="宋体" w:hAnsi="宋体"/>
          <w:color w:val="000000"/>
        </w:rPr>
      </w:pPr>
      <w:r>
        <w:rPr>
          <w:color w:val="000000"/>
        </w:rPr>
        <w:t xml:space="preserve">3. </w:t>
      </w:r>
      <w:r>
        <w:rPr>
          <w:rFonts w:ascii="宋体" w:hAnsi="宋体"/>
          <w:color w:val="000000"/>
        </w:rPr>
        <w:t>生物圈是地球上最大的生态系统，不同地域的环境与各种生物又形成了多种多样的生态系统。下列有关森林生态系统叙述正确的是（</w:t>
      </w:r>
      <w:r>
        <w:rPr>
          <w:rFonts w:eastAsia="Times New Roman" w:cs="Times New Roman"/>
          <w:color w:val="000000"/>
        </w:rPr>
        <w:t xml:space="preserve">    </w:t>
      </w:r>
      <w:r>
        <w:rPr>
          <w:rFonts w:ascii="宋体" w:hAnsi="宋体"/>
          <w:color w:val="000000"/>
        </w:rPr>
        <w:t>）</w:t>
      </w:r>
    </w:p>
    <w:p w14:paraId="58F3ED4C">
      <w:pPr>
        <w:tabs>
          <w:tab w:val="left" w:pos="4873"/>
        </w:tabs>
        <w:spacing w:line="360" w:lineRule="auto"/>
        <w:jc w:val="left"/>
        <w:textAlignment w:val="center"/>
        <w:rPr>
          <w:rFonts w:ascii="宋体" w:hAnsi="宋体"/>
          <w:color w:val="000000"/>
        </w:rPr>
      </w:pPr>
      <w:r>
        <w:rPr>
          <w:rFonts w:ascii="宋体" w:hAnsi="宋体"/>
          <w:color w:val="000000"/>
        </w:rPr>
        <w:t>A. 缺乏高大的植物</w:t>
      </w:r>
      <w:r>
        <w:rPr>
          <w:rFonts w:ascii="宋体" w:hAnsi="宋体"/>
          <w:color w:val="000000"/>
        </w:rPr>
        <w:tab/>
      </w:r>
      <w:r>
        <w:rPr>
          <w:rFonts w:ascii="宋体" w:hAnsi="宋体"/>
          <w:color w:val="000000"/>
        </w:rPr>
        <w:t>B. 动植物种类极少</w:t>
      </w:r>
    </w:p>
    <w:p w14:paraId="0395B187">
      <w:pPr>
        <w:tabs>
          <w:tab w:val="left" w:pos="4873"/>
        </w:tabs>
        <w:spacing w:line="360" w:lineRule="auto"/>
        <w:jc w:val="left"/>
        <w:textAlignment w:val="center"/>
        <w:rPr>
          <w:rFonts w:ascii="宋体" w:hAnsi="宋体"/>
          <w:color w:val="000000"/>
        </w:rPr>
      </w:pPr>
      <w:r>
        <w:rPr>
          <w:rFonts w:ascii="宋体" w:hAnsi="宋体"/>
          <w:color w:val="000000"/>
        </w:rPr>
        <w:t>C. 人类起支配作用</w:t>
      </w:r>
      <w:r>
        <w:rPr>
          <w:rFonts w:ascii="宋体" w:hAnsi="宋体"/>
          <w:color w:val="000000"/>
        </w:rPr>
        <w:tab/>
      </w:r>
      <w:r>
        <w:rPr>
          <w:rFonts w:ascii="宋体" w:hAnsi="宋体"/>
          <w:color w:val="000000"/>
        </w:rPr>
        <w:t>D. 有调节气候功能</w:t>
      </w:r>
    </w:p>
    <w:p w14:paraId="14FD87DC">
      <w:pPr>
        <w:spacing w:line="360" w:lineRule="auto"/>
        <w:jc w:val="left"/>
        <w:textAlignment w:val="center"/>
        <w:rPr>
          <w:rFonts w:ascii="宋体" w:hAnsi="宋体"/>
          <w:color w:val="000000"/>
        </w:rPr>
      </w:pPr>
      <w:r>
        <w:rPr>
          <w:color w:val="000000"/>
        </w:rPr>
        <w:t xml:space="preserve">4. </w:t>
      </w:r>
      <w:r>
        <w:rPr>
          <w:rFonts w:ascii="宋体" w:hAnsi="宋体"/>
          <w:color w:val="000000"/>
        </w:rPr>
        <w:t>下图为四种单细胞生物示意图，有关叙述正确的是（　　）</w:t>
      </w:r>
    </w:p>
    <w:p w14:paraId="3281641F">
      <w:pPr>
        <w:spacing w:line="360" w:lineRule="auto"/>
        <w:jc w:val="left"/>
        <w:textAlignment w:val="center"/>
        <w:rPr>
          <w:color w:val="000000"/>
        </w:rPr>
      </w:pPr>
      <w:r>
        <w:rPr>
          <w:rFonts w:ascii="宋体" w:hAnsi="宋体"/>
          <w:color w:val="000000"/>
        </w:rPr>
        <w:drawing>
          <wp:inline distT="0" distB="0" distL="114300" distR="114300">
            <wp:extent cx="3810000" cy="1162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810000" cy="1162050"/>
                    </a:xfrm>
                    <a:prstGeom prst="rect">
                      <a:avLst/>
                    </a:prstGeom>
                  </pic:spPr>
                </pic:pic>
              </a:graphicData>
            </a:graphic>
          </wp:inline>
        </w:drawing>
      </w:r>
    </w:p>
    <w:p w14:paraId="58C3AFD0">
      <w:pPr>
        <w:tabs>
          <w:tab w:val="left" w:pos="4873"/>
        </w:tabs>
        <w:spacing w:line="360" w:lineRule="auto"/>
        <w:jc w:val="left"/>
        <w:textAlignment w:val="center"/>
        <w:rPr>
          <w:rFonts w:ascii="宋体" w:hAnsi="宋体"/>
          <w:color w:val="000000"/>
        </w:rPr>
      </w:pPr>
      <w:r>
        <w:rPr>
          <w:rFonts w:ascii="宋体" w:hAnsi="宋体"/>
          <w:color w:val="000000"/>
        </w:rPr>
        <w:t>A. 都是有害生物</w:t>
      </w:r>
      <w:r>
        <w:rPr>
          <w:rFonts w:ascii="宋体" w:hAnsi="宋体"/>
          <w:color w:val="000000"/>
        </w:rPr>
        <w:tab/>
      </w:r>
      <w:r>
        <w:rPr>
          <w:rFonts w:ascii="宋体" w:hAnsi="宋体"/>
          <w:color w:val="000000"/>
        </w:rPr>
        <w:t>B. 都能进行光合作用</w:t>
      </w:r>
    </w:p>
    <w:p w14:paraId="5967AB2D">
      <w:pPr>
        <w:tabs>
          <w:tab w:val="left" w:pos="4873"/>
        </w:tabs>
        <w:spacing w:line="360" w:lineRule="auto"/>
        <w:jc w:val="left"/>
        <w:textAlignment w:val="center"/>
        <w:rPr>
          <w:rFonts w:ascii="宋体" w:hAnsi="宋体"/>
          <w:color w:val="000000"/>
        </w:rPr>
      </w:pPr>
      <w:r>
        <w:rPr>
          <w:rFonts w:ascii="宋体" w:hAnsi="宋体"/>
          <w:color w:val="000000"/>
        </w:rPr>
        <w:t>C. 都是动物</w:t>
      </w:r>
      <w:r>
        <w:rPr>
          <w:rFonts w:ascii="宋体" w:hAnsi="宋体"/>
          <w:color w:val="000000"/>
        </w:rPr>
        <w:tab/>
      </w:r>
      <w:r>
        <w:rPr>
          <w:rFonts w:ascii="宋体" w:hAnsi="宋体"/>
          <w:color w:val="000000"/>
        </w:rPr>
        <w:t>D. 都能独立完成生命活动</w:t>
      </w:r>
    </w:p>
    <w:p w14:paraId="1FF4060E">
      <w:pPr>
        <w:spacing w:line="360" w:lineRule="auto"/>
        <w:jc w:val="left"/>
        <w:textAlignment w:val="center"/>
        <w:rPr>
          <w:rFonts w:ascii="宋体" w:hAnsi="宋体"/>
          <w:color w:val="000000"/>
        </w:rPr>
      </w:pPr>
      <w:r>
        <w:rPr>
          <w:color w:val="000000"/>
        </w:rPr>
        <w:t xml:space="preserve">5. </w:t>
      </w:r>
      <w:r>
        <w:rPr>
          <w:rFonts w:ascii="宋体" w:hAnsi="宋体"/>
          <w:color w:val="000000"/>
        </w:rPr>
        <w:t>中华民族有很多脍炙人口的诗词，许多能反映生物与环境的关系。诗句“泥融飞燕子，沙暖睡鸳鸯”中的“沙暖睡鸳鸯”体现了非生物因素对生物的影响。这种非生物因素是（</w:t>
      </w:r>
      <w:r>
        <w:rPr>
          <w:rFonts w:eastAsia="Times New Roman" w:cs="Times New Roman"/>
          <w:color w:val="000000"/>
        </w:rPr>
        <w:t xml:space="preserve">    </w:t>
      </w:r>
      <w:r>
        <w:rPr>
          <w:rFonts w:ascii="宋体" w:hAnsi="宋体"/>
          <w:color w:val="000000"/>
        </w:rPr>
        <w:t>）</w:t>
      </w:r>
    </w:p>
    <w:p w14:paraId="1E30F80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微生物</w:t>
      </w:r>
      <w:r>
        <w:rPr>
          <w:rFonts w:ascii="宋体" w:hAnsi="宋体"/>
          <w:color w:val="000000"/>
        </w:rPr>
        <w:tab/>
      </w:r>
      <w:r>
        <w:rPr>
          <w:rFonts w:ascii="宋体" w:hAnsi="宋体"/>
          <w:color w:val="000000"/>
        </w:rPr>
        <w:t>B. 温度</w:t>
      </w:r>
      <w:r>
        <w:rPr>
          <w:rFonts w:ascii="宋体" w:hAnsi="宋体"/>
          <w:color w:val="000000"/>
        </w:rPr>
        <w:tab/>
      </w:r>
      <w:r>
        <w:rPr>
          <w:rFonts w:ascii="宋体" w:hAnsi="宋体"/>
          <w:color w:val="000000"/>
        </w:rPr>
        <w:t>C. 无机盐</w:t>
      </w:r>
      <w:r>
        <w:rPr>
          <w:rFonts w:ascii="宋体" w:hAnsi="宋体"/>
          <w:color w:val="000000"/>
        </w:rPr>
        <w:tab/>
      </w:r>
      <w:r>
        <w:rPr>
          <w:rFonts w:ascii="宋体" w:hAnsi="宋体"/>
          <w:color w:val="000000"/>
        </w:rPr>
        <w:t>D. 燕子</w:t>
      </w:r>
    </w:p>
    <w:p w14:paraId="33E9CD74">
      <w:pPr>
        <w:spacing w:line="360" w:lineRule="auto"/>
        <w:jc w:val="left"/>
        <w:textAlignment w:val="center"/>
        <w:rPr>
          <w:rFonts w:ascii="宋体" w:hAnsi="宋体"/>
          <w:color w:val="000000"/>
        </w:rPr>
      </w:pPr>
      <w:r>
        <w:rPr>
          <w:color w:val="000000"/>
        </w:rPr>
        <w:t xml:space="preserve">6. </w:t>
      </w:r>
      <w:r>
        <w:rPr>
          <w:rFonts w:ascii="宋体" w:hAnsi="宋体"/>
          <w:color w:val="000000"/>
        </w:rPr>
        <w:t>下列实验中关于碘液使用目的的叙述，正确的是（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760"/>
        <w:gridCol w:w="2790"/>
      </w:tblGrid>
      <w:tr w14:paraId="1AFC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043705">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F8BB06">
            <w:pPr>
              <w:spacing w:line="360" w:lineRule="auto"/>
              <w:jc w:val="left"/>
              <w:textAlignment w:val="center"/>
              <w:rPr>
                <w:rFonts w:ascii="宋体" w:hAnsi="宋体"/>
                <w:color w:val="000000"/>
              </w:rPr>
            </w:pPr>
            <w:r>
              <w:rPr>
                <w:rFonts w:ascii="宋体" w:hAnsi="宋体"/>
                <w:color w:val="000000"/>
              </w:rPr>
              <w:t>实验名称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9283CE">
            <w:pPr>
              <w:spacing w:line="360" w:lineRule="auto"/>
              <w:jc w:val="left"/>
              <w:textAlignment w:val="center"/>
              <w:rPr>
                <w:rFonts w:ascii="宋体" w:hAnsi="宋体"/>
                <w:color w:val="000000"/>
              </w:rPr>
            </w:pPr>
            <w:r>
              <w:rPr>
                <w:rFonts w:ascii="宋体" w:hAnsi="宋体"/>
                <w:color w:val="000000"/>
              </w:rPr>
              <w:t>使用目的</w:t>
            </w:r>
          </w:p>
        </w:tc>
      </w:tr>
      <w:tr w14:paraId="016FA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B3E145">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C2D9C3">
            <w:pPr>
              <w:spacing w:line="360" w:lineRule="auto"/>
              <w:jc w:val="left"/>
              <w:textAlignment w:val="center"/>
              <w:rPr>
                <w:rFonts w:ascii="宋体" w:hAnsi="宋体"/>
                <w:color w:val="000000"/>
              </w:rPr>
            </w:pPr>
            <w:r>
              <w:rPr>
                <w:rFonts w:ascii="宋体" w:hAnsi="宋体"/>
                <w:color w:val="000000"/>
              </w:rPr>
              <w:t>探究绿叶在光下制造有机物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81D3BC">
            <w:pPr>
              <w:spacing w:line="360" w:lineRule="auto"/>
              <w:jc w:val="left"/>
              <w:textAlignment w:val="center"/>
              <w:rPr>
                <w:rFonts w:ascii="宋体" w:hAnsi="宋体"/>
                <w:color w:val="000000"/>
              </w:rPr>
            </w:pPr>
            <w:r>
              <w:rPr>
                <w:rFonts w:ascii="宋体" w:hAnsi="宋体"/>
                <w:color w:val="000000"/>
              </w:rPr>
              <w:t>验证绿叶</w:t>
            </w:r>
            <w:r>
              <w:rPr>
                <w:rFonts w:ascii="宋体" w:hAnsi="宋体"/>
                <w:color w:val="000000"/>
                <w:position w:val="-1"/>
              </w:rPr>
              <w:drawing>
                <wp:inline distT="0" distB="0" distL="114300" distR="114300">
                  <wp:extent cx="139700" cy="190500"/>
                  <wp:effectExtent l="0" t="0" r="12700" b="0"/>
                  <wp:docPr id="100398" name="图片 100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8" name="图片 100398"/>
                          <pic:cNvPicPr>
                            <a:picLocks noChangeAspect="1"/>
                          </pic:cNvPicPr>
                        </pic:nvPicPr>
                        <pic:blipFill>
                          <a:blip r:embed="rId13" cstate="print"/>
                          <a:stretch>
                            <a:fillRect/>
                          </a:stretch>
                        </pic:blipFill>
                        <pic:spPr>
                          <a:xfrm>
                            <a:off x="0" y="0"/>
                            <a:ext cx="139700" cy="190500"/>
                          </a:xfrm>
                          <a:prstGeom prst="rect">
                            <a:avLst/>
                          </a:prstGeom>
                        </pic:spPr>
                      </pic:pic>
                    </a:graphicData>
                  </a:graphic>
                </wp:inline>
              </w:drawing>
            </w:r>
            <w:r>
              <w:rPr>
                <w:rFonts w:ascii="宋体" w:hAnsi="宋体"/>
                <w:color w:val="000000"/>
              </w:rPr>
              <w:t>光下制造了淀粉</w:t>
            </w:r>
          </w:p>
        </w:tc>
      </w:tr>
      <w:tr w14:paraId="78C7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298B0B">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862209">
            <w:pPr>
              <w:spacing w:line="360" w:lineRule="auto"/>
              <w:jc w:val="left"/>
              <w:textAlignment w:val="center"/>
              <w:rPr>
                <w:rFonts w:ascii="宋体" w:hAnsi="宋体"/>
                <w:color w:val="000000"/>
              </w:rPr>
            </w:pPr>
            <w:r>
              <w:rPr>
                <w:rFonts w:ascii="宋体" w:hAnsi="宋体"/>
                <w:color w:val="000000"/>
              </w:rPr>
              <w:t>探究馒头在口腔中的变化</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5D9489">
            <w:pPr>
              <w:spacing w:line="360" w:lineRule="auto"/>
              <w:jc w:val="left"/>
              <w:textAlignment w:val="center"/>
              <w:rPr>
                <w:rFonts w:ascii="宋体" w:hAnsi="宋体"/>
                <w:color w:val="000000"/>
              </w:rPr>
            </w:pPr>
            <w:r>
              <w:rPr>
                <w:rFonts w:ascii="宋体" w:hAnsi="宋体"/>
                <w:color w:val="000000"/>
              </w:rPr>
              <w:t>验证淀粉在口腔中被合成</w:t>
            </w:r>
          </w:p>
        </w:tc>
      </w:tr>
      <w:tr w14:paraId="185F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19B5EE">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F0E8CA">
            <w:pPr>
              <w:spacing w:line="360" w:lineRule="auto"/>
              <w:jc w:val="left"/>
              <w:textAlignment w:val="center"/>
              <w:rPr>
                <w:rFonts w:ascii="宋体" w:hAnsi="宋体"/>
                <w:color w:val="000000"/>
              </w:rPr>
            </w:pPr>
            <w:r>
              <w:rPr>
                <w:rFonts w:ascii="宋体" w:hAnsi="宋体"/>
                <w:color w:val="000000"/>
              </w:rPr>
              <w:t>观察玉米种子的结构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151C08">
            <w:pPr>
              <w:spacing w:line="360" w:lineRule="auto"/>
              <w:jc w:val="left"/>
              <w:textAlignment w:val="center"/>
              <w:rPr>
                <w:rFonts w:ascii="宋体" w:hAnsi="宋体"/>
                <w:color w:val="000000"/>
              </w:rPr>
            </w:pPr>
            <w:r>
              <w:rPr>
                <w:rFonts w:ascii="宋体" w:hAnsi="宋体"/>
                <w:color w:val="000000"/>
              </w:rPr>
              <w:t>便于观察细胞核</w:t>
            </w:r>
          </w:p>
        </w:tc>
      </w:tr>
      <w:tr w14:paraId="6C739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4D4568">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16C15B">
            <w:pPr>
              <w:spacing w:line="360" w:lineRule="auto"/>
              <w:jc w:val="left"/>
              <w:textAlignment w:val="center"/>
              <w:rPr>
                <w:rFonts w:ascii="宋体" w:hAnsi="宋体"/>
                <w:color w:val="000000"/>
              </w:rPr>
            </w:pPr>
            <w:r>
              <w:rPr>
                <w:rFonts w:ascii="宋体" w:hAnsi="宋体"/>
                <w:color w:val="000000"/>
              </w:rPr>
              <w:t>观察人的口腔上皮细胞</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E0E76D">
            <w:pPr>
              <w:spacing w:line="360" w:lineRule="auto"/>
              <w:jc w:val="left"/>
              <w:textAlignment w:val="center"/>
              <w:rPr>
                <w:rFonts w:ascii="宋体" w:hAnsi="宋体"/>
                <w:color w:val="000000"/>
              </w:rPr>
            </w:pPr>
            <w:r>
              <w:rPr>
                <w:rFonts w:ascii="宋体" w:hAnsi="宋体"/>
                <w:color w:val="000000"/>
              </w:rPr>
              <w:t>便于观察叶绿体</w:t>
            </w:r>
          </w:p>
        </w:tc>
      </w:tr>
    </w:tbl>
    <w:p w14:paraId="7EB27AF9">
      <w:pPr>
        <w:spacing w:line="360" w:lineRule="auto"/>
        <w:jc w:val="left"/>
        <w:textAlignment w:val="center"/>
        <w:rPr>
          <w:color w:val="000000"/>
        </w:rPr>
      </w:pPr>
    </w:p>
    <w:p w14:paraId="47C86491">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548CE39D">
      <w:pPr>
        <w:spacing w:line="360" w:lineRule="auto"/>
        <w:jc w:val="left"/>
        <w:textAlignment w:val="center"/>
        <w:rPr>
          <w:rFonts w:ascii="宋体" w:hAnsi="宋体"/>
          <w:color w:val="000000"/>
        </w:rPr>
      </w:pPr>
      <w:r>
        <w:rPr>
          <w:color w:val="000000"/>
        </w:rPr>
        <w:t xml:space="preserve">7. </w:t>
      </w:r>
      <w:r>
        <w:rPr>
          <w:rFonts w:ascii="宋体" w:hAnsi="宋体"/>
          <w:color w:val="000000"/>
        </w:rPr>
        <w:t>下图为鸟卵结构示意图，①</w:t>
      </w:r>
      <w:r>
        <w:rPr>
          <w:rFonts w:eastAsia="Times New Roman" w:cs="Times New Roman"/>
          <w:color w:val="000000"/>
        </w:rPr>
        <w:t>~</w:t>
      </w:r>
      <w:r>
        <w:rPr>
          <w:rFonts w:ascii="宋体" w:hAnsi="宋体"/>
          <w:color w:val="000000"/>
        </w:rPr>
        <w:t>④中表示胚盘的是（</w:t>
      </w:r>
      <w:r>
        <w:rPr>
          <w:rFonts w:eastAsia="Times New Roman" w:cs="Times New Roman"/>
          <w:color w:val="000000"/>
        </w:rPr>
        <w:t xml:space="preserve">    </w:t>
      </w:r>
      <w:r>
        <w:rPr>
          <w:rFonts w:ascii="宋体" w:hAnsi="宋体"/>
          <w:color w:val="000000"/>
        </w:rPr>
        <w:t>）</w:t>
      </w:r>
    </w:p>
    <w:p w14:paraId="00674201">
      <w:pPr>
        <w:spacing w:line="360" w:lineRule="auto"/>
        <w:jc w:val="left"/>
        <w:textAlignment w:val="center"/>
        <w:rPr>
          <w:color w:val="000000"/>
        </w:rPr>
      </w:pPr>
      <w:r>
        <w:rPr>
          <w:rFonts w:eastAsia="Times New Roman" w:cs="Times New Roman"/>
          <w:color w:val="000000"/>
        </w:rPr>
        <w:drawing>
          <wp:inline distT="0" distB="0" distL="114300" distR="114300">
            <wp:extent cx="1990725" cy="1209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990725" cy="1209675"/>
                    </a:xfrm>
                    <a:prstGeom prst="rect">
                      <a:avLst/>
                    </a:prstGeom>
                  </pic:spPr>
                </pic:pic>
              </a:graphicData>
            </a:graphic>
          </wp:inline>
        </w:drawing>
      </w:r>
    </w:p>
    <w:p w14:paraId="74F39C42">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①</w:t>
      </w:r>
      <w:r>
        <w:rPr>
          <w:rFonts w:eastAsia="Times New Roman" w:cs="Times New Roman"/>
          <w:color w:val="000000"/>
        </w:rPr>
        <w:tab/>
      </w:r>
      <w:r>
        <w:rPr>
          <w:rFonts w:eastAsia="Times New Roman" w:cs="Times New Roman"/>
          <w:color w:val="000000"/>
        </w:rPr>
        <w:t xml:space="preserve">B. </w:t>
      </w:r>
      <w:r>
        <w:rPr>
          <w:rFonts w:ascii="宋体" w:hAnsi="宋体"/>
          <w:color w:val="000000"/>
        </w:rPr>
        <w:t>②</w:t>
      </w:r>
      <w:r>
        <w:rPr>
          <w:rFonts w:eastAsia="Times New Roman" w:cs="Times New Roman"/>
          <w:color w:val="000000"/>
        </w:rPr>
        <w:tab/>
      </w:r>
      <w:r>
        <w:rPr>
          <w:rFonts w:eastAsia="Times New Roman" w:cs="Times New Roman"/>
          <w:color w:val="000000"/>
        </w:rPr>
        <w:t xml:space="preserve">C. </w:t>
      </w:r>
      <w:r>
        <w:rPr>
          <w:rFonts w:ascii="宋体" w:hAnsi="宋体"/>
          <w:color w:val="000000"/>
        </w:rPr>
        <w:t>③</w:t>
      </w:r>
      <w:r>
        <w:rPr>
          <w:rFonts w:eastAsia="Times New Roman" w:cs="Times New Roman"/>
          <w:color w:val="000000"/>
        </w:rPr>
        <w:tab/>
      </w:r>
      <w:r>
        <w:rPr>
          <w:rFonts w:eastAsia="Times New Roman" w:cs="Times New Roman"/>
          <w:color w:val="000000"/>
        </w:rPr>
        <w:t xml:space="preserve">D. </w:t>
      </w:r>
      <w:r>
        <w:rPr>
          <w:rFonts w:ascii="宋体" w:hAnsi="宋体"/>
          <w:color w:val="000000"/>
        </w:rPr>
        <w:t>④</w:t>
      </w:r>
    </w:p>
    <w:p w14:paraId="4901451B">
      <w:pPr>
        <w:spacing w:line="360" w:lineRule="auto"/>
        <w:jc w:val="left"/>
        <w:textAlignment w:val="center"/>
        <w:rPr>
          <w:rFonts w:ascii="宋体" w:hAnsi="宋体"/>
          <w:color w:val="000000"/>
        </w:rPr>
      </w:pPr>
      <w:r>
        <w:rPr>
          <w:color w:val="000000"/>
        </w:rPr>
        <w:t xml:space="preserve">8. </w:t>
      </w:r>
      <w:r>
        <w:rPr>
          <w:rFonts w:ascii="宋体" w:hAnsi="宋体"/>
          <w:color w:val="000000"/>
        </w:rPr>
        <w:t>西西想请外地朋友品尝羊肉泡馍和肉夹馍。从合理膳食的角度出发，还应该搭配下列的（</w:t>
      </w:r>
      <w:r>
        <w:rPr>
          <w:rFonts w:eastAsia="Times New Roman" w:cs="Times New Roman"/>
          <w:color w:val="000000"/>
        </w:rPr>
        <w:t xml:space="preserve">    </w:t>
      </w:r>
      <w:r>
        <w:rPr>
          <w:rFonts w:ascii="宋体" w:hAnsi="宋体"/>
          <w:color w:val="000000"/>
        </w:rPr>
        <w:t>）</w:t>
      </w:r>
    </w:p>
    <w:p w14:paraId="6136003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凉拌蔬菜</w:t>
      </w:r>
      <w:r>
        <w:rPr>
          <w:rFonts w:ascii="宋体" w:hAnsi="宋体"/>
          <w:color w:val="000000"/>
        </w:rPr>
        <w:tab/>
      </w:r>
      <w:r>
        <w:rPr>
          <w:rFonts w:ascii="宋体" w:hAnsi="宋体"/>
          <w:color w:val="000000"/>
        </w:rPr>
        <w:t>B. 油炸馍片</w:t>
      </w:r>
      <w:r>
        <w:rPr>
          <w:rFonts w:ascii="宋体" w:hAnsi="宋体"/>
          <w:color w:val="000000"/>
        </w:rPr>
        <w:tab/>
      </w:r>
      <w:r>
        <w:rPr>
          <w:rFonts w:ascii="宋体" w:hAnsi="宋体"/>
          <w:color w:val="000000"/>
        </w:rPr>
        <w:t>C. 烤牛肉串</w:t>
      </w:r>
      <w:r>
        <w:rPr>
          <w:rFonts w:ascii="宋体" w:hAnsi="宋体"/>
          <w:color w:val="000000"/>
        </w:rPr>
        <w:tab/>
      </w:r>
      <w:r>
        <w:rPr>
          <w:rFonts w:ascii="宋体" w:hAnsi="宋体"/>
          <w:color w:val="000000"/>
        </w:rPr>
        <w:t>D. 米面凉皮</w:t>
      </w:r>
    </w:p>
    <w:p w14:paraId="7E5E8988">
      <w:pPr>
        <w:spacing w:line="360" w:lineRule="auto"/>
        <w:jc w:val="left"/>
        <w:textAlignment w:val="center"/>
        <w:rPr>
          <w:rFonts w:ascii="宋体" w:hAnsi="宋体"/>
          <w:color w:val="000000"/>
        </w:rPr>
      </w:pPr>
      <w:r>
        <w:rPr>
          <w:color w:val="000000"/>
        </w:rPr>
        <w:t xml:space="preserve">9. </w:t>
      </w:r>
      <w:r>
        <w:rPr>
          <w:rFonts w:ascii="宋体" w:hAnsi="宋体"/>
          <w:color w:val="000000"/>
        </w:rPr>
        <w:t>探究“绿叶在光下制造有机物”的实验中，将天竺葵暗处理后，用黑纸片遮盖叶片上、下两面，放置在阳光下（如下图）。此实验设置的变量是（</w:t>
      </w:r>
      <w:r>
        <w:rPr>
          <w:rFonts w:eastAsia="Times New Roman" w:cs="Times New Roman"/>
          <w:color w:val="000000"/>
        </w:rPr>
        <w:t xml:space="preserve">    </w:t>
      </w:r>
      <w:r>
        <w:rPr>
          <w:rFonts w:ascii="宋体" w:hAnsi="宋体"/>
          <w:color w:val="000000"/>
        </w:rPr>
        <w:t>）</w:t>
      </w:r>
    </w:p>
    <w:p w14:paraId="2D1A2D04">
      <w:pPr>
        <w:spacing w:line="360" w:lineRule="auto"/>
        <w:jc w:val="left"/>
        <w:textAlignment w:val="center"/>
        <w:rPr>
          <w:color w:val="000000"/>
        </w:rPr>
      </w:pPr>
      <w:r>
        <w:rPr>
          <w:rFonts w:ascii="宋体" w:hAnsi="宋体"/>
          <w:color w:val="000000"/>
        </w:rPr>
        <w:drawing>
          <wp:inline distT="0" distB="0" distL="114300" distR="114300">
            <wp:extent cx="2371725" cy="15240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371725" cy="1524000"/>
                    </a:xfrm>
                    <a:prstGeom prst="rect">
                      <a:avLst/>
                    </a:prstGeom>
                  </pic:spPr>
                </pic:pic>
              </a:graphicData>
            </a:graphic>
          </wp:inline>
        </w:drawing>
      </w:r>
    </w:p>
    <w:p w14:paraId="728890D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叶绿体</w:t>
      </w:r>
      <w:r>
        <w:rPr>
          <w:rFonts w:ascii="宋体" w:hAnsi="宋体"/>
          <w:color w:val="000000"/>
        </w:rPr>
        <w:tab/>
      </w:r>
      <w:r>
        <w:rPr>
          <w:rFonts w:ascii="宋体" w:hAnsi="宋体"/>
          <w:color w:val="000000"/>
        </w:rPr>
        <w:t>B. 二氧化碳</w:t>
      </w:r>
      <w:r>
        <w:rPr>
          <w:rFonts w:ascii="宋体" w:hAnsi="宋体"/>
          <w:color w:val="000000"/>
        </w:rPr>
        <w:tab/>
      </w:r>
      <w:r>
        <w:rPr>
          <w:rFonts w:ascii="宋体" w:hAnsi="宋体"/>
          <w:color w:val="000000"/>
        </w:rPr>
        <w:t>C. 光照</w:t>
      </w:r>
      <w:r>
        <w:rPr>
          <w:rFonts w:ascii="宋体" w:hAnsi="宋体"/>
          <w:color w:val="000000"/>
        </w:rPr>
        <w:tab/>
      </w:r>
      <w:r>
        <w:rPr>
          <w:rFonts w:ascii="宋体" w:hAnsi="宋体"/>
          <w:color w:val="000000"/>
        </w:rPr>
        <w:t>D. 水</w:t>
      </w:r>
    </w:p>
    <w:p w14:paraId="43EC16F8">
      <w:pPr>
        <w:spacing w:line="360" w:lineRule="auto"/>
        <w:jc w:val="left"/>
        <w:textAlignment w:val="center"/>
        <w:rPr>
          <w:rFonts w:ascii="宋体" w:hAnsi="宋体"/>
          <w:color w:val="000000"/>
        </w:rPr>
      </w:pPr>
      <w:r>
        <w:rPr>
          <w:color w:val="000000"/>
        </w:rPr>
        <w:t xml:space="preserve">10. </w:t>
      </w:r>
      <w:r>
        <w:rPr>
          <w:rFonts w:ascii="宋体" w:hAnsi="宋体"/>
          <w:color w:val="000000"/>
        </w:rPr>
        <w:t>我们从食物中获得的营养物质具有提供物质和能量，维持生命和健康的作用。下列营养物质的作用与举例不相符的是（</w:t>
      </w:r>
      <w:r>
        <w:rPr>
          <w:rFonts w:eastAsia="Times New Roman" w:cs="Times New Roman"/>
          <w:color w:val="000000"/>
        </w:rPr>
        <w:t xml:space="preserve">    </w:t>
      </w:r>
      <w:r>
        <w:rPr>
          <w:rFonts w:ascii="宋体" w:hAnsi="宋体"/>
          <w:color w:val="000000"/>
        </w:rPr>
        <w:t>）</w:t>
      </w:r>
    </w:p>
    <w:p w14:paraId="4DD6D1F3">
      <w:pPr>
        <w:tabs>
          <w:tab w:val="left" w:pos="4873"/>
        </w:tabs>
        <w:spacing w:line="360" w:lineRule="auto"/>
        <w:jc w:val="left"/>
        <w:textAlignment w:val="center"/>
        <w:rPr>
          <w:rFonts w:ascii="宋体" w:hAnsi="宋体"/>
          <w:color w:val="000000"/>
        </w:rPr>
      </w:pPr>
      <w:r>
        <w:rPr>
          <w:rFonts w:ascii="宋体" w:hAnsi="宋体"/>
          <w:color w:val="000000"/>
        </w:rPr>
        <w:t>A. 提供物质，如蛋白质</w:t>
      </w:r>
      <w:r>
        <w:rPr>
          <w:rFonts w:ascii="宋体" w:hAnsi="宋体"/>
          <w:color w:val="000000"/>
        </w:rPr>
        <w:tab/>
      </w:r>
      <w:r>
        <w:rPr>
          <w:rFonts w:ascii="宋体" w:hAnsi="宋体"/>
          <w:color w:val="000000"/>
        </w:rPr>
        <w:t>B. 维持健康，如维生素</w:t>
      </w:r>
    </w:p>
    <w:p w14:paraId="3F6358C1">
      <w:pPr>
        <w:tabs>
          <w:tab w:val="left" w:pos="4873"/>
        </w:tabs>
        <w:spacing w:line="360" w:lineRule="auto"/>
        <w:jc w:val="left"/>
        <w:textAlignment w:val="center"/>
        <w:rPr>
          <w:rFonts w:ascii="宋体" w:hAnsi="宋体"/>
          <w:color w:val="000000"/>
        </w:rPr>
      </w:pPr>
      <w:r>
        <w:rPr>
          <w:rFonts w:ascii="宋体" w:hAnsi="宋体"/>
          <w:color w:val="000000"/>
        </w:rPr>
        <w:t>C. 维持生命，如水</w:t>
      </w:r>
      <w:r>
        <w:rPr>
          <w:rFonts w:ascii="宋体" w:hAnsi="宋体"/>
          <w:color w:val="000000"/>
        </w:rPr>
        <w:tab/>
      </w:r>
      <w:r>
        <w:rPr>
          <w:rFonts w:ascii="宋体" w:hAnsi="宋体"/>
          <w:color w:val="000000"/>
        </w:rPr>
        <w:t>D. 提供能量，如无机盐</w:t>
      </w:r>
    </w:p>
    <w:p w14:paraId="7D0F45B5">
      <w:pPr>
        <w:spacing w:line="360" w:lineRule="auto"/>
        <w:jc w:val="left"/>
        <w:textAlignment w:val="center"/>
        <w:rPr>
          <w:rFonts w:ascii="宋体" w:hAnsi="宋体"/>
          <w:color w:val="000000"/>
        </w:rPr>
      </w:pPr>
      <w:r>
        <w:rPr>
          <w:color w:val="000000"/>
        </w:rPr>
        <w:t xml:space="preserve">11. </w:t>
      </w:r>
      <w:r>
        <w:rPr>
          <w:rFonts w:ascii="宋体" w:hAnsi="宋体"/>
          <w:color w:val="000000"/>
        </w:rPr>
        <w:t>人体的下列血管中，流动着静脉血的是（</w:t>
      </w:r>
      <w:r>
        <w:rPr>
          <w:rFonts w:eastAsia="Times New Roman" w:cs="Times New Roman"/>
          <w:color w:val="000000"/>
        </w:rPr>
        <w:t xml:space="preserve">    </w:t>
      </w:r>
      <w:r>
        <w:rPr>
          <w:rFonts w:ascii="宋体" w:hAnsi="宋体"/>
          <w:color w:val="000000"/>
        </w:rPr>
        <w:t>）</w:t>
      </w:r>
    </w:p>
    <w:p w14:paraId="7D3FD09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肺动脉</w:t>
      </w:r>
      <w:r>
        <w:rPr>
          <w:rFonts w:ascii="宋体" w:hAnsi="宋体"/>
          <w:color w:val="000000"/>
        </w:rPr>
        <w:tab/>
      </w:r>
      <w:r>
        <w:rPr>
          <w:rFonts w:ascii="宋体" w:hAnsi="宋体"/>
          <w:color w:val="000000"/>
        </w:rPr>
        <w:t>B. 肺静脉</w:t>
      </w:r>
      <w:r>
        <w:rPr>
          <w:rFonts w:ascii="宋体" w:hAnsi="宋体"/>
          <w:color w:val="000000"/>
        </w:rPr>
        <w:tab/>
      </w:r>
      <w:r>
        <w:rPr>
          <w:rFonts w:ascii="宋体" w:hAnsi="宋体"/>
          <w:color w:val="000000"/>
        </w:rPr>
        <w:t>C. 主动脉</w:t>
      </w:r>
      <w:r>
        <w:rPr>
          <w:rFonts w:ascii="宋体" w:hAnsi="宋体"/>
          <w:color w:val="000000"/>
        </w:rPr>
        <w:tab/>
      </w:r>
      <w:r>
        <w:rPr>
          <w:rFonts w:ascii="宋体" w:hAnsi="宋体"/>
          <w:color w:val="000000"/>
        </w:rPr>
        <w:t>D. 入球小动脉</w:t>
      </w:r>
    </w:p>
    <w:p w14:paraId="572A1FE7">
      <w:pPr>
        <w:spacing w:line="360" w:lineRule="auto"/>
        <w:jc w:val="left"/>
        <w:textAlignment w:val="center"/>
        <w:rPr>
          <w:rFonts w:ascii="宋体" w:hAnsi="宋体"/>
          <w:color w:val="000000"/>
        </w:rPr>
      </w:pPr>
      <w:r>
        <w:rPr>
          <w:color w:val="000000"/>
        </w:rPr>
        <w:t xml:space="preserve">12. </w:t>
      </w:r>
      <w:r>
        <w:rPr>
          <w:rFonts w:ascii="宋体" w:hAnsi="宋体"/>
          <w:color w:val="000000"/>
        </w:rPr>
        <w:t>你正在作答本套试题，大脑皮层“功不可没”。关于作答试题活动的叙述，正确的是（　　）</w:t>
      </w:r>
    </w:p>
    <w:p w14:paraId="084AF43C">
      <w:pPr>
        <w:tabs>
          <w:tab w:val="left" w:pos="4873"/>
        </w:tabs>
        <w:spacing w:line="360" w:lineRule="auto"/>
        <w:jc w:val="left"/>
        <w:textAlignment w:val="center"/>
        <w:rPr>
          <w:rFonts w:ascii="宋体" w:hAnsi="宋体"/>
          <w:color w:val="000000"/>
        </w:rPr>
      </w:pPr>
      <w:r>
        <w:rPr>
          <w:rFonts w:ascii="宋体" w:hAnsi="宋体"/>
          <w:color w:val="000000"/>
        </w:rPr>
        <w:t>A. 是复杂反射（条件反射）</w:t>
      </w:r>
      <w:r>
        <w:rPr>
          <w:rFonts w:ascii="宋体" w:hAnsi="宋体"/>
          <w:color w:val="000000"/>
        </w:rPr>
        <w:tab/>
      </w:r>
      <w:r>
        <w:rPr>
          <w:rFonts w:ascii="宋体" w:hAnsi="宋体"/>
          <w:color w:val="000000"/>
        </w:rPr>
        <w:t>B. 不是反射活动</w:t>
      </w:r>
    </w:p>
    <w:p w14:paraId="5BDE2C9D">
      <w:pPr>
        <w:tabs>
          <w:tab w:val="left" w:pos="4873"/>
        </w:tabs>
        <w:spacing w:line="360" w:lineRule="auto"/>
        <w:jc w:val="left"/>
        <w:textAlignment w:val="center"/>
        <w:rPr>
          <w:rFonts w:ascii="宋体" w:hAnsi="宋体"/>
          <w:color w:val="000000"/>
        </w:rPr>
      </w:pPr>
      <w:r>
        <w:rPr>
          <w:rFonts w:ascii="宋体" w:hAnsi="宋体"/>
          <w:color w:val="000000"/>
        </w:rPr>
        <w:t>C. 神经中枢位于脊髓</w:t>
      </w:r>
      <w:r>
        <w:rPr>
          <w:rFonts w:ascii="宋体" w:hAnsi="宋体"/>
          <w:color w:val="000000"/>
        </w:rPr>
        <w:tab/>
      </w:r>
      <w:r>
        <w:rPr>
          <w:rFonts w:ascii="宋体" w:hAnsi="宋体"/>
          <w:color w:val="000000"/>
        </w:rPr>
        <w:t>D. 只有神经系统参与</w:t>
      </w:r>
    </w:p>
    <w:p w14:paraId="6EA762BE">
      <w:pPr>
        <w:spacing w:line="360" w:lineRule="auto"/>
        <w:jc w:val="left"/>
        <w:textAlignment w:val="center"/>
        <w:rPr>
          <w:rFonts w:ascii="宋体" w:hAnsi="宋体"/>
          <w:color w:val="000000"/>
        </w:rPr>
      </w:pPr>
      <w:r>
        <w:rPr>
          <w:color w:val="000000"/>
        </w:rPr>
        <w:t xml:space="preserve">13. </w:t>
      </w:r>
      <w:r>
        <w:rPr>
          <w:rFonts w:ascii="宋体" w:hAnsi="宋体"/>
          <w:color w:val="000000"/>
        </w:rPr>
        <w:t>如果我们平时没有良好的用眼习惯，就容易形成近视。下列能预防近视的是（　　）</w:t>
      </w:r>
    </w:p>
    <w:p w14:paraId="5541150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长时看电脑</w:t>
      </w:r>
      <w:r>
        <w:rPr>
          <w:rFonts w:ascii="宋体" w:hAnsi="宋体"/>
          <w:color w:val="000000"/>
        </w:rPr>
        <w:tab/>
      </w:r>
      <w:r>
        <w:rPr>
          <w:rFonts w:ascii="宋体" w:hAnsi="宋体"/>
          <w:color w:val="000000"/>
        </w:rPr>
        <w:t>B. 脏手揉眼晴</w:t>
      </w:r>
      <w:r>
        <w:rPr>
          <w:rFonts w:ascii="宋体" w:hAnsi="宋体"/>
          <w:color w:val="000000"/>
        </w:rPr>
        <w:tab/>
      </w:r>
      <w:r>
        <w:rPr>
          <w:rFonts w:ascii="宋体" w:hAnsi="宋体"/>
          <w:color w:val="000000"/>
        </w:rPr>
        <w:t>C. 强光下看书</w:t>
      </w:r>
      <w:r>
        <w:rPr>
          <w:rFonts w:ascii="宋体" w:hAnsi="宋体"/>
          <w:color w:val="000000"/>
        </w:rPr>
        <w:tab/>
      </w:r>
      <w:r>
        <w:rPr>
          <w:rFonts w:ascii="宋体" w:hAnsi="宋体"/>
          <w:color w:val="000000"/>
        </w:rPr>
        <w:t>D. 做眼保健操</w:t>
      </w:r>
    </w:p>
    <w:p w14:paraId="510C3873">
      <w:pPr>
        <w:spacing w:line="360" w:lineRule="auto"/>
        <w:jc w:val="left"/>
        <w:textAlignment w:val="center"/>
        <w:rPr>
          <w:rFonts w:ascii="宋体" w:hAnsi="宋体"/>
          <w:color w:val="000000"/>
        </w:rPr>
      </w:pPr>
      <w:r>
        <w:rPr>
          <w:color w:val="000000"/>
        </w:rPr>
        <w:t xml:space="preserve">14. </w:t>
      </w:r>
      <w:r>
        <w:rPr>
          <w:rFonts w:ascii="宋体" w:hAnsi="宋体"/>
          <w:color w:val="000000"/>
        </w:rPr>
        <w:t>西西不小心手指被扎了一下，迅速缩手（如图）。完成该动作过程中，叙述正确的是（　　）</w:t>
      </w:r>
    </w:p>
    <w:p w14:paraId="08FBAEB6">
      <w:pPr>
        <w:spacing w:line="360" w:lineRule="auto"/>
        <w:jc w:val="left"/>
        <w:textAlignment w:val="center"/>
        <w:rPr>
          <w:color w:val="000000"/>
        </w:rPr>
      </w:pPr>
      <w:r>
        <w:rPr>
          <w:rFonts w:ascii="宋体" w:hAnsi="宋体"/>
          <w:color w:val="000000"/>
        </w:rPr>
        <w:drawing>
          <wp:inline distT="0" distB="0" distL="114300" distR="114300">
            <wp:extent cx="3857625" cy="1857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857625" cy="1857375"/>
                    </a:xfrm>
                    <a:prstGeom prst="rect">
                      <a:avLst/>
                    </a:prstGeom>
                  </pic:spPr>
                </pic:pic>
              </a:graphicData>
            </a:graphic>
          </wp:inline>
        </w:drawing>
      </w:r>
    </w:p>
    <w:p w14:paraId="706B9E69">
      <w:pPr>
        <w:tabs>
          <w:tab w:val="left" w:pos="4873"/>
        </w:tabs>
        <w:spacing w:line="360" w:lineRule="auto"/>
        <w:jc w:val="left"/>
        <w:textAlignment w:val="center"/>
        <w:rPr>
          <w:rFonts w:ascii="宋体" w:hAnsi="宋体"/>
          <w:color w:val="000000"/>
        </w:rPr>
      </w:pPr>
      <w:r>
        <w:rPr>
          <w:rFonts w:ascii="宋体" w:hAnsi="宋体"/>
          <w:color w:val="000000"/>
        </w:rPr>
        <w:t>A. 骨提供能量</w:t>
      </w:r>
      <w:r>
        <w:rPr>
          <w:rFonts w:ascii="宋体" w:hAnsi="宋体"/>
          <w:color w:val="000000"/>
        </w:rPr>
        <w:tab/>
      </w:r>
      <w:r>
        <w:rPr>
          <w:rFonts w:ascii="宋体" w:hAnsi="宋体"/>
          <w:color w:val="000000"/>
        </w:rPr>
        <w:t>B. 关节起支点作用</w:t>
      </w:r>
    </w:p>
    <w:p w14:paraId="117223D1">
      <w:pPr>
        <w:tabs>
          <w:tab w:val="left" w:pos="4873"/>
        </w:tabs>
        <w:spacing w:line="360" w:lineRule="auto"/>
        <w:jc w:val="left"/>
        <w:textAlignment w:val="center"/>
        <w:rPr>
          <w:rFonts w:ascii="宋体" w:hAnsi="宋体"/>
          <w:color w:val="000000"/>
        </w:rPr>
      </w:pPr>
      <w:r>
        <w:rPr>
          <w:rFonts w:ascii="宋体" w:hAnsi="宋体"/>
          <w:color w:val="000000"/>
        </w:rPr>
        <w:t>C. 肱二头肌舒张</w:t>
      </w:r>
      <w:r>
        <w:rPr>
          <w:rFonts w:ascii="宋体" w:hAnsi="宋体"/>
          <w:color w:val="000000"/>
        </w:rPr>
        <w:tab/>
      </w:r>
      <w:r>
        <w:rPr>
          <w:rFonts w:ascii="宋体" w:hAnsi="宋体"/>
          <w:color w:val="000000"/>
        </w:rPr>
        <w:t>D. 肱三头肌收缩</w:t>
      </w:r>
    </w:p>
    <w:p w14:paraId="483E690F">
      <w:pPr>
        <w:spacing w:line="360" w:lineRule="auto"/>
        <w:jc w:val="left"/>
        <w:textAlignment w:val="center"/>
        <w:rPr>
          <w:rFonts w:ascii="宋体" w:hAnsi="宋体"/>
          <w:color w:val="000000"/>
        </w:rPr>
      </w:pPr>
      <w:r>
        <w:rPr>
          <w:color w:val="000000"/>
        </w:rPr>
        <w:t xml:space="preserve">15. </w:t>
      </w:r>
      <w:r>
        <w:rPr>
          <w:rFonts w:ascii="宋体" w:hAnsi="宋体"/>
          <w:color w:val="000000"/>
        </w:rPr>
        <w:t>西西在院子里发现了“蚂蚁筑巢”。蚂蚁这一行为的获得途径与下列动物行为相同的是（</w:t>
      </w:r>
      <w:r>
        <w:rPr>
          <w:rFonts w:eastAsia="Times New Roman" w:cs="Times New Roman"/>
          <w:color w:val="000000"/>
        </w:rPr>
        <w:t xml:space="preserve">    </w:t>
      </w:r>
      <w:r>
        <w:rPr>
          <w:rFonts w:ascii="宋体" w:hAnsi="宋体"/>
          <w:color w:val="000000"/>
        </w:rPr>
        <w:t>）</w:t>
      </w:r>
    </w:p>
    <w:p w14:paraId="0D1E38E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鹦鹉学舌</w:t>
      </w:r>
      <w:r>
        <w:rPr>
          <w:rFonts w:ascii="宋体" w:hAnsi="宋体"/>
          <w:color w:val="000000"/>
        </w:rPr>
        <w:tab/>
      </w:r>
      <w:r>
        <w:rPr>
          <w:rFonts w:ascii="宋体" w:hAnsi="宋体"/>
          <w:color w:val="000000"/>
        </w:rPr>
        <w:t>B. 警犬破案</w:t>
      </w:r>
      <w:r>
        <w:rPr>
          <w:rFonts w:ascii="宋体" w:hAnsi="宋体"/>
          <w:color w:val="000000"/>
        </w:rPr>
        <w:tab/>
      </w:r>
      <w:r>
        <w:rPr>
          <w:rFonts w:ascii="宋体" w:hAnsi="宋体"/>
          <w:color w:val="000000"/>
        </w:rPr>
        <w:t>C. 乌贼喷墨</w:t>
      </w:r>
      <w:r>
        <w:rPr>
          <w:rFonts w:ascii="宋体" w:hAnsi="宋体"/>
          <w:color w:val="000000"/>
        </w:rPr>
        <w:tab/>
      </w:r>
      <w:r>
        <w:rPr>
          <w:rFonts w:ascii="宋体" w:hAnsi="宋体"/>
          <w:color w:val="000000"/>
        </w:rPr>
        <w:t>D. 老马识途</w:t>
      </w:r>
    </w:p>
    <w:p w14:paraId="41FA6F48">
      <w:pPr>
        <w:spacing w:line="360" w:lineRule="auto"/>
        <w:jc w:val="left"/>
        <w:textAlignment w:val="center"/>
        <w:rPr>
          <w:rFonts w:ascii="宋体" w:hAnsi="宋体"/>
          <w:color w:val="000000"/>
        </w:rPr>
      </w:pPr>
      <w:r>
        <w:rPr>
          <w:color w:val="000000"/>
        </w:rPr>
        <w:t xml:space="preserve">16. </w:t>
      </w:r>
      <w:r>
        <w:rPr>
          <w:rFonts w:ascii="宋体" w:hAnsi="宋体"/>
          <w:color w:val="000000"/>
        </w:rPr>
        <w:t>孑孓（</w:t>
      </w:r>
      <w:r>
        <w:rPr>
          <w:rFonts w:eastAsia="Times New Roman" w:cs="Times New Roman"/>
          <w:color w:val="000000"/>
        </w:rPr>
        <w:t>jié jué</w:t>
      </w:r>
      <w:r>
        <w:rPr>
          <w:rFonts w:ascii="宋体" w:hAnsi="宋体"/>
          <w:color w:val="000000"/>
        </w:rPr>
        <w:t>），俗称跟头虫，是蚊子发育过程中由卵至蛹的幼虫阶段。下列与蚊子发育过程一致的生物是（</w:t>
      </w:r>
      <w:r>
        <w:rPr>
          <w:rFonts w:eastAsia="Times New Roman" w:cs="Times New Roman"/>
          <w:color w:val="000000"/>
        </w:rPr>
        <w:t xml:space="preserve">    </w:t>
      </w:r>
      <w:r>
        <w:rPr>
          <w:rFonts w:ascii="宋体" w:hAnsi="宋体"/>
          <w:color w:val="000000"/>
        </w:rPr>
        <w:t>）</w:t>
      </w:r>
    </w:p>
    <w:p w14:paraId="61FCBEA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蝗虫</w:t>
      </w:r>
      <w:r>
        <w:rPr>
          <w:rFonts w:ascii="宋体" w:hAnsi="宋体"/>
          <w:color w:val="000000"/>
        </w:rPr>
        <w:tab/>
      </w:r>
      <w:r>
        <w:rPr>
          <w:rFonts w:ascii="宋体" w:hAnsi="宋体"/>
          <w:color w:val="000000"/>
        </w:rPr>
        <w:t>B. 青蛙</w:t>
      </w:r>
      <w:r>
        <w:rPr>
          <w:rFonts w:ascii="宋体" w:hAnsi="宋体"/>
          <w:color w:val="000000"/>
        </w:rPr>
        <w:tab/>
      </w:r>
      <w:r>
        <w:rPr>
          <w:rFonts w:ascii="宋体" w:hAnsi="宋体"/>
          <w:color w:val="000000"/>
        </w:rPr>
        <w:t>C. 家蚕</w:t>
      </w:r>
      <w:r>
        <w:rPr>
          <w:rFonts w:ascii="宋体" w:hAnsi="宋体"/>
          <w:color w:val="000000"/>
        </w:rPr>
        <w:tab/>
      </w:r>
      <w:r>
        <w:rPr>
          <w:rFonts w:ascii="宋体" w:hAnsi="宋体"/>
          <w:color w:val="000000"/>
        </w:rPr>
        <w:t>D. 家鸽</w:t>
      </w:r>
    </w:p>
    <w:p w14:paraId="6479C9D0">
      <w:pPr>
        <w:spacing w:line="360" w:lineRule="auto"/>
        <w:jc w:val="left"/>
        <w:textAlignment w:val="center"/>
        <w:rPr>
          <w:rFonts w:ascii="宋体" w:hAnsi="宋体"/>
          <w:color w:val="000000"/>
        </w:rPr>
      </w:pPr>
      <w:r>
        <w:rPr>
          <w:color w:val="000000"/>
        </w:rPr>
        <w:t xml:space="preserve">17. </w:t>
      </w:r>
      <w:r>
        <w:rPr>
          <w:rFonts w:ascii="宋体" w:hAnsi="宋体"/>
          <w:color w:val="000000"/>
        </w:rPr>
        <w:t>微生物（病毒、细菌和真菌）与人类生活密不可分。①</w:t>
      </w:r>
      <w:r>
        <w:rPr>
          <w:rFonts w:eastAsia="Times New Roman" w:cs="Times New Roman"/>
          <w:color w:val="000000"/>
        </w:rPr>
        <w:t>~</w:t>
      </w:r>
      <w:r>
        <w:rPr>
          <w:rFonts w:ascii="宋体" w:hAnsi="宋体"/>
          <w:color w:val="000000"/>
        </w:rPr>
        <w:t>⑤中属于人类有益利用微生物的是（</w:t>
      </w:r>
      <w:r>
        <w:rPr>
          <w:rFonts w:eastAsia="Times New Roman" w:cs="Times New Roman"/>
          <w:color w:val="000000"/>
        </w:rPr>
        <w:t xml:space="preserve">    </w:t>
      </w:r>
      <w:r>
        <w:rPr>
          <w:rFonts w:ascii="宋体" w:hAnsi="宋体"/>
          <w:color w:val="000000"/>
        </w:rPr>
        <w:t>）</w:t>
      </w:r>
    </w:p>
    <w:p w14:paraId="1A5E8AC6">
      <w:pPr>
        <w:spacing w:line="360" w:lineRule="auto"/>
        <w:jc w:val="left"/>
        <w:textAlignment w:val="center"/>
        <w:rPr>
          <w:rFonts w:ascii="宋体" w:hAnsi="宋体"/>
          <w:color w:val="000000"/>
        </w:rPr>
      </w:pPr>
      <w:r>
        <w:rPr>
          <w:rFonts w:ascii="宋体" w:hAnsi="宋体"/>
          <w:color w:val="000000"/>
        </w:rPr>
        <w:t>①导致疾病</w:t>
      </w:r>
      <w:r>
        <w:rPr>
          <w:color w:val="000000"/>
        </w:rPr>
        <w:t xml:space="preserve">    </w:t>
      </w:r>
      <w:r>
        <w:rPr>
          <w:rFonts w:ascii="宋体" w:hAnsi="宋体"/>
          <w:color w:val="000000"/>
        </w:rPr>
        <w:t>②净化污水</w:t>
      </w:r>
      <w:r>
        <w:rPr>
          <w:color w:val="000000"/>
        </w:rPr>
        <w:t xml:space="preserve">    </w:t>
      </w:r>
      <w:r>
        <w:rPr>
          <w:rFonts w:ascii="宋体" w:hAnsi="宋体"/>
          <w:color w:val="000000"/>
        </w:rPr>
        <w:t>③污染环境</w:t>
      </w:r>
      <w:r>
        <w:rPr>
          <w:color w:val="000000"/>
        </w:rPr>
        <w:t xml:space="preserve">    </w:t>
      </w:r>
      <w:r>
        <w:rPr>
          <w:rFonts w:ascii="宋体" w:hAnsi="宋体"/>
          <w:color w:val="000000"/>
        </w:rPr>
        <w:t>④制作食品</w:t>
      </w:r>
      <w:r>
        <w:rPr>
          <w:color w:val="000000"/>
        </w:rPr>
        <w:t xml:space="preserve">    </w:t>
      </w:r>
      <w:r>
        <w:rPr>
          <w:rFonts w:ascii="宋体" w:hAnsi="宋体"/>
          <w:color w:val="000000"/>
        </w:rPr>
        <w:t>⑤生产药品</w:t>
      </w:r>
    </w:p>
    <w:p w14:paraId="67DCA49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①②③④⑤</w:t>
      </w:r>
      <w:r>
        <w:rPr>
          <w:rFonts w:ascii="宋体" w:hAnsi="宋体"/>
          <w:color w:val="000000"/>
        </w:rPr>
        <w:tab/>
      </w:r>
      <w:r>
        <w:rPr>
          <w:rFonts w:ascii="宋体" w:hAnsi="宋体"/>
          <w:color w:val="000000"/>
        </w:rPr>
        <w:t>B. ②④⑤</w:t>
      </w:r>
      <w:r>
        <w:rPr>
          <w:rFonts w:ascii="宋体" w:hAnsi="宋体"/>
          <w:color w:val="000000"/>
        </w:rPr>
        <w:tab/>
      </w:r>
      <w:r>
        <w:rPr>
          <w:rFonts w:ascii="宋体" w:hAnsi="宋体"/>
          <w:color w:val="000000"/>
        </w:rPr>
        <w:t>C. ①②③④</w:t>
      </w:r>
      <w:r>
        <w:rPr>
          <w:rFonts w:ascii="宋体" w:hAnsi="宋体"/>
          <w:color w:val="000000"/>
        </w:rPr>
        <w:tab/>
      </w:r>
      <w:r>
        <w:rPr>
          <w:rFonts w:ascii="宋体" w:hAnsi="宋体"/>
          <w:color w:val="000000"/>
        </w:rPr>
        <w:t>D. ①⑤</w:t>
      </w:r>
    </w:p>
    <w:p w14:paraId="620EB6BF">
      <w:pPr>
        <w:spacing w:line="360" w:lineRule="auto"/>
        <w:jc w:val="left"/>
        <w:textAlignment w:val="center"/>
        <w:rPr>
          <w:rFonts w:ascii="宋体" w:hAnsi="宋体"/>
          <w:color w:val="000000"/>
        </w:rPr>
      </w:pPr>
      <w:r>
        <w:rPr>
          <w:color w:val="000000"/>
        </w:rPr>
        <w:t xml:space="preserve">18. </w:t>
      </w:r>
      <w:r>
        <w:rPr>
          <w:rFonts w:ascii="宋体" w:hAnsi="宋体"/>
          <w:color w:val="000000"/>
        </w:rPr>
        <w:t>西西的弟弟在农田中发现了一只小动物（如下图）。西西想了解该动物的特征和结构等知识，应该查阅（</w:t>
      </w:r>
      <w:r>
        <w:rPr>
          <w:rFonts w:eastAsia="Times New Roman" w:cs="Times New Roman"/>
          <w:color w:val="000000"/>
        </w:rPr>
        <w:t xml:space="preserve">    </w:t>
      </w:r>
      <w:r>
        <w:rPr>
          <w:rFonts w:ascii="宋体" w:hAnsi="宋体"/>
          <w:color w:val="000000"/>
        </w:rPr>
        <w:t>）</w:t>
      </w:r>
    </w:p>
    <w:p w14:paraId="07CDB771">
      <w:pPr>
        <w:spacing w:line="360" w:lineRule="auto"/>
        <w:jc w:val="left"/>
        <w:textAlignment w:val="center"/>
        <w:rPr>
          <w:color w:val="000000"/>
        </w:rPr>
      </w:pPr>
      <w:r>
        <w:rPr>
          <w:rFonts w:ascii="宋体" w:hAnsi="宋体"/>
          <w:color w:val="000000"/>
        </w:rPr>
        <w:drawing>
          <wp:inline distT="0" distB="0" distL="114300" distR="114300">
            <wp:extent cx="1914525" cy="12763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914525" cy="1276350"/>
                    </a:xfrm>
                    <a:prstGeom prst="rect">
                      <a:avLst/>
                    </a:prstGeom>
                  </pic:spPr>
                </pic:pic>
              </a:graphicData>
            </a:graphic>
          </wp:inline>
        </w:drawing>
      </w:r>
    </w:p>
    <w:p w14:paraId="0D01DCE0">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1104900" cy="885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104900" cy="885825"/>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000125" cy="9525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000125" cy="952500"/>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1076325" cy="9715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076325" cy="97155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990600" cy="9620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990600" cy="962025"/>
                    </a:xfrm>
                    <a:prstGeom prst="rect">
                      <a:avLst/>
                    </a:prstGeom>
                  </pic:spPr>
                </pic:pic>
              </a:graphicData>
            </a:graphic>
          </wp:inline>
        </w:drawing>
      </w:r>
    </w:p>
    <w:p w14:paraId="5D81B402">
      <w:pPr>
        <w:spacing w:line="360" w:lineRule="auto"/>
        <w:jc w:val="left"/>
        <w:textAlignment w:val="center"/>
        <w:rPr>
          <w:rFonts w:ascii="宋体" w:hAnsi="宋体"/>
          <w:color w:val="000000"/>
        </w:rPr>
      </w:pPr>
      <w:r>
        <w:rPr>
          <w:color w:val="000000"/>
        </w:rPr>
        <w:t xml:space="preserve">19. </w:t>
      </w:r>
      <w:r>
        <w:rPr>
          <w:rFonts w:ascii="宋体" w:hAnsi="宋体"/>
          <w:color w:val="000000"/>
        </w:rPr>
        <w:t>西西在翻阅《本草纲目》时，了解到无花果具有“止泄痢，治各种痔、咽喉痛”等药用价值。随后查阅资料找出其具有根、茎、叶、花、果实和种子的特征。依据特征可判断无花果属于（　　）</w:t>
      </w:r>
    </w:p>
    <w:p w14:paraId="49F0135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苔藓植物</w:t>
      </w:r>
      <w:r>
        <w:rPr>
          <w:color w:val="000000"/>
        </w:rPr>
        <w:tab/>
      </w:r>
      <w:r>
        <w:rPr>
          <w:color w:val="000000"/>
        </w:rPr>
        <w:t xml:space="preserve">B. </w:t>
      </w:r>
      <w:r>
        <w:rPr>
          <w:rFonts w:ascii="宋体" w:hAnsi="宋体"/>
          <w:color w:val="000000"/>
        </w:rPr>
        <w:t>被子植物</w:t>
      </w:r>
      <w:r>
        <w:rPr>
          <w:color w:val="000000"/>
        </w:rPr>
        <w:tab/>
      </w:r>
      <w:r>
        <w:rPr>
          <w:color w:val="000000"/>
        </w:rPr>
        <w:t xml:space="preserve">C. </w:t>
      </w:r>
      <w:r>
        <w:rPr>
          <w:rFonts w:ascii="宋体" w:hAnsi="宋体"/>
          <w:color w:val="000000"/>
        </w:rPr>
        <w:t>裸子植物</w:t>
      </w:r>
      <w:r>
        <w:rPr>
          <w:color w:val="000000"/>
        </w:rPr>
        <w:tab/>
      </w:r>
      <w:r>
        <w:rPr>
          <w:color w:val="000000"/>
        </w:rPr>
        <w:t xml:space="preserve">D. </w:t>
      </w:r>
      <w:r>
        <w:rPr>
          <w:rFonts w:ascii="宋体" w:hAnsi="宋体"/>
          <w:color w:val="000000"/>
        </w:rPr>
        <w:t>蕨类植物</w:t>
      </w:r>
    </w:p>
    <w:p w14:paraId="2357BA2D">
      <w:pPr>
        <w:spacing w:line="360" w:lineRule="auto"/>
        <w:jc w:val="left"/>
        <w:textAlignment w:val="center"/>
        <w:rPr>
          <w:rFonts w:ascii="宋体" w:hAnsi="宋体"/>
          <w:color w:val="000000"/>
        </w:rPr>
      </w:pPr>
      <w:r>
        <w:rPr>
          <w:color w:val="000000"/>
        </w:rPr>
        <w:t xml:space="preserve">20. </w:t>
      </w:r>
      <w:r>
        <w:rPr>
          <w:rFonts w:ascii="宋体" w:hAnsi="宋体"/>
          <w:color w:val="000000"/>
        </w:rPr>
        <w:t>西西按照规定路线（如下图）在动物园参加研学活动。①</w:t>
      </w:r>
      <w:r>
        <w:rPr>
          <w:rFonts w:eastAsia="Times New Roman" w:cs="Times New Roman"/>
          <w:color w:val="000000"/>
        </w:rPr>
        <w:t>~</w:t>
      </w:r>
      <w:r>
        <w:rPr>
          <w:rFonts w:ascii="宋体" w:hAnsi="宋体"/>
          <w:color w:val="000000"/>
        </w:rPr>
        <w:t>③珍稀动物的“出场”顺序依次是（</w:t>
      </w:r>
      <w:r>
        <w:rPr>
          <w:rFonts w:eastAsia="Times New Roman" w:cs="Times New Roman"/>
          <w:color w:val="000000"/>
        </w:rPr>
        <w:t xml:space="preserve">    </w:t>
      </w:r>
      <w:r>
        <w:rPr>
          <w:rFonts w:ascii="宋体" w:hAnsi="宋体"/>
          <w:color w:val="000000"/>
        </w:rPr>
        <w:t>）</w:t>
      </w:r>
    </w:p>
    <w:p w14:paraId="585BF69B">
      <w:pPr>
        <w:spacing w:line="360" w:lineRule="auto"/>
        <w:jc w:val="left"/>
        <w:textAlignment w:val="center"/>
        <w:rPr>
          <w:color w:val="000000"/>
        </w:rPr>
      </w:pPr>
      <w:r>
        <w:rPr>
          <w:rFonts w:ascii="宋体" w:hAnsi="宋体"/>
          <w:color w:val="000000"/>
        </w:rPr>
        <w:drawing>
          <wp:inline distT="0" distB="0" distL="114300" distR="114300">
            <wp:extent cx="4495800" cy="7429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495800" cy="742950"/>
                    </a:xfrm>
                    <a:prstGeom prst="rect">
                      <a:avLst/>
                    </a:prstGeom>
                  </pic:spPr>
                </pic:pic>
              </a:graphicData>
            </a:graphic>
          </wp:inline>
        </w:drawing>
      </w:r>
    </w:p>
    <w:p w14:paraId="15944989">
      <w:pPr>
        <w:spacing w:line="360" w:lineRule="auto"/>
        <w:jc w:val="left"/>
        <w:textAlignment w:val="center"/>
        <w:rPr>
          <w:rFonts w:ascii="宋体" w:hAnsi="宋体"/>
          <w:color w:val="000000"/>
        </w:rPr>
      </w:pPr>
      <w:r>
        <w:rPr>
          <w:rFonts w:ascii="宋体" w:hAnsi="宋体"/>
          <w:color w:val="000000"/>
        </w:rPr>
        <w:t>①大熊猫</w:t>
      </w:r>
      <w:r>
        <w:rPr>
          <w:color w:val="000000"/>
        </w:rPr>
        <w:t xml:space="preserve">    </w:t>
      </w:r>
      <w:r>
        <w:rPr>
          <w:rFonts w:ascii="宋体" w:hAnsi="宋体"/>
          <w:color w:val="000000"/>
        </w:rPr>
        <w:t>②扬子鳄</w:t>
      </w:r>
      <w:r>
        <w:rPr>
          <w:color w:val="000000"/>
        </w:rPr>
        <w:t xml:space="preserve">    </w:t>
      </w:r>
      <w:r>
        <w:rPr>
          <w:rFonts w:ascii="宋体" w:hAnsi="宋体"/>
          <w:color w:val="000000"/>
        </w:rPr>
        <w:t>③朱鹮</w:t>
      </w:r>
    </w:p>
    <w:p w14:paraId="7075DD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②→①→③</w:t>
      </w:r>
      <w:r>
        <w:rPr>
          <w:rFonts w:ascii="宋体" w:hAnsi="宋体"/>
          <w:color w:val="000000"/>
        </w:rPr>
        <w:tab/>
      </w:r>
      <w:r>
        <w:rPr>
          <w:rFonts w:ascii="宋体" w:hAnsi="宋体"/>
          <w:color w:val="000000"/>
        </w:rPr>
        <w:t>B. ③→①→②</w:t>
      </w:r>
      <w:r>
        <w:rPr>
          <w:rFonts w:ascii="宋体" w:hAnsi="宋体"/>
          <w:color w:val="000000"/>
        </w:rPr>
        <w:tab/>
      </w:r>
      <w:r>
        <w:rPr>
          <w:rFonts w:ascii="宋体" w:hAnsi="宋体"/>
          <w:color w:val="000000"/>
        </w:rPr>
        <w:t>C. ①→②→③</w:t>
      </w:r>
      <w:r>
        <w:rPr>
          <w:rFonts w:ascii="宋体" w:hAnsi="宋体"/>
          <w:color w:val="000000"/>
        </w:rPr>
        <w:tab/>
      </w:r>
      <w:r>
        <w:rPr>
          <w:rFonts w:ascii="宋体" w:hAnsi="宋体"/>
          <w:color w:val="000000"/>
        </w:rPr>
        <w:t>D. ②→③→①</w:t>
      </w:r>
    </w:p>
    <w:p w14:paraId="21890778">
      <w:pPr>
        <w:spacing w:line="360" w:lineRule="auto"/>
        <w:jc w:val="left"/>
        <w:textAlignment w:val="center"/>
        <w:rPr>
          <w:rFonts w:ascii="宋体" w:hAnsi="宋体"/>
          <w:color w:val="000000"/>
        </w:rPr>
      </w:pPr>
      <w:r>
        <w:rPr>
          <w:color w:val="000000"/>
        </w:rPr>
        <w:t xml:space="preserve">21. </w:t>
      </w:r>
      <w:r>
        <w:rPr>
          <w:rFonts w:ascii="宋体" w:hAnsi="宋体"/>
          <w:color w:val="000000"/>
        </w:rPr>
        <w:t>化石是研究生物进化的直接证据。下列叙述正确的是（　　）</w:t>
      </w:r>
    </w:p>
    <w:p w14:paraId="52BFFB99">
      <w:pPr>
        <w:spacing w:line="360" w:lineRule="auto"/>
        <w:jc w:val="left"/>
        <w:textAlignment w:val="center"/>
        <w:rPr>
          <w:rFonts w:ascii="宋体" w:hAnsi="宋体"/>
          <w:color w:val="000000"/>
        </w:rPr>
      </w:pPr>
      <w:r>
        <w:rPr>
          <w:rFonts w:ascii="宋体" w:hAnsi="宋体"/>
          <w:color w:val="000000"/>
        </w:rPr>
        <w:t>A. 化石可以帮助人类追溯生物进化的历程</w:t>
      </w:r>
    </w:p>
    <w:p w14:paraId="45BC56B9">
      <w:pPr>
        <w:spacing w:line="360" w:lineRule="auto"/>
        <w:jc w:val="left"/>
        <w:textAlignment w:val="center"/>
        <w:rPr>
          <w:rFonts w:ascii="宋体" w:hAnsi="宋体"/>
          <w:color w:val="000000"/>
        </w:rPr>
      </w:pPr>
      <w:r>
        <w:rPr>
          <w:rFonts w:ascii="宋体" w:hAnsi="宋体"/>
          <w:color w:val="000000"/>
        </w:rPr>
        <w:t>B. 越古老的地层中成为化石的生物越高等、越复杂</w:t>
      </w:r>
    </w:p>
    <w:p w14:paraId="66BD48E9">
      <w:pPr>
        <w:spacing w:line="360" w:lineRule="auto"/>
        <w:jc w:val="left"/>
        <w:textAlignment w:val="center"/>
        <w:rPr>
          <w:rFonts w:ascii="宋体" w:hAnsi="宋体"/>
          <w:color w:val="000000"/>
        </w:rPr>
      </w:pPr>
      <w:r>
        <w:rPr>
          <w:rFonts w:ascii="宋体" w:hAnsi="宋体"/>
          <w:color w:val="000000"/>
        </w:rPr>
        <w:t>C. 同种生物形成的化石都在同一地层</w:t>
      </w:r>
    </w:p>
    <w:p w14:paraId="27BFD966">
      <w:pPr>
        <w:spacing w:line="360" w:lineRule="auto"/>
        <w:jc w:val="left"/>
        <w:textAlignment w:val="center"/>
        <w:rPr>
          <w:rFonts w:ascii="宋体" w:hAnsi="宋体"/>
          <w:color w:val="000000"/>
        </w:rPr>
      </w:pPr>
      <w:r>
        <w:rPr>
          <w:rFonts w:ascii="宋体" w:hAnsi="宋体"/>
          <w:color w:val="000000"/>
        </w:rPr>
        <w:t>D. 化石是研究生物进化的唯一证据</w:t>
      </w:r>
    </w:p>
    <w:p w14:paraId="1F6856E3">
      <w:pPr>
        <w:spacing w:line="360" w:lineRule="auto"/>
        <w:jc w:val="left"/>
        <w:textAlignment w:val="center"/>
        <w:rPr>
          <w:rFonts w:ascii="宋体" w:hAnsi="宋体"/>
          <w:color w:val="000000"/>
        </w:rPr>
      </w:pPr>
      <w:r>
        <w:rPr>
          <w:color w:val="000000"/>
        </w:rPr>
        <w:t xml:space="preserve">22. </w:t>
      </w:r>
      <w:r>
        <w:rPr>
          <w:rFonts w:ascii="宋体" w:hAnsi="宋体"/>
          <w:color w:val="000000"/>
        </w:rPr>
        <w:t>制作陕南的甜酒、陕北的米酒和关中的醪糟时，都利用了酵母菌进行发酵。下列食品在制作过程中，不是利用酵母菌发酵，而是利用其他微生物发酵的是（</w:t>
      </w:r>
      <w:r>
        <w:rPr>
          <w:rFonts w:eastAsia="Times New Roman" w:cs="Times New Roman"/>
          <w:color w:val="000000"/>
        </w:rPr>
        <w:t xml:space="preserve">    </w:t>
      </w:r>
      <w:r>
        <w:rPr>
          <w:rFonts w:ascii="宋体" w:hAnsi="宋体"/>
          <w:color w:val="000000"/>
        </w:rPr>
        <w:t>）</w:t>
      </w:r>
    </w:p>
    <w:p w14:paraId="5DABC1BD">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971550" cy="5905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971550" cy="590550"/>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609600" cy="6953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609600" cy="695325"/>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752475" cy="66675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752475" cy="66675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514350" cy="6762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514350" cy="676275"/>
                    </a:xfrm>
                    <a:prstGeom prst="rect">
                      <a:avLst/>
                    </a:prstGeom>
                  </pic:spPr>
                </pic:pic>
              </a:graphicData>
            </a:graphic>
          </wp:inline>
        </w:drawing>
      </w:r>
    </w:p>
    <w:p w14:paraId="4496D035">
      <w:pPr>
        <w:spacing w:line="360" w:lineRule="auto"/>
        <w:jc w:val="left"/>
        <w:textAlignment w:val="center"/>
        <w:rPr>
          <w:rFonts w:ascii="宋体" w:hAnsi="宋体"/>
          <w:color w:val="000000"/>
        </w:rPr>
      </w:pPr>
      <w:r>
        <w:rPr>
          <w:color w:val="000000"/>
        </w:rPr>
        <w:t xml:space="preserve">23. </w:t>
      </w:r>
      <w:r>
        <w:rPr>
          <w:rFonts w:eastAsia="Times New Roman" w:cs="Times New Roman"/>
          <w:color w:val="000000"/>
        </w:rPr>
        <w:t>1980</w:t>
      </w:r>
      <w:r>
        <w:rPr>
          <w:rFonts w:ascii="宋体" w:hAnsi="宋体"/>
          <w:color w:val="000000"/>
        </w:rPr>
        <w:t>年，我国实验胚胎学主要创始人童第周在《中国科学》杂志上发表了研究成果：将一种鱼囊胚细胞的细胞核移入另一种鱼的去核卵细胞中，成为一种融合细胞，这种融合细胞能正常发育成鱼。关于该成果用到的技术，相关叙述正确的是（</w:t>
      </w:r>
      <w:r>
        <w:rPr>
          <w:rFonts w:eastAsia="Times New Roman" w:cs="Times New Roman"/>
          <w:color w:val="000000"/>
        </w:rPr>
        <w:t xml:space="preserve">    </w:t>
      </w:r>
      <w:r>
        <w:rPr>
          <w:rFonts w:ascii="宋体" w:hAnsi="宋体"/>
          <w:color w:val="000000"/>
        </w:rPr>
        <w:t>）</w:t>
      </w:r>
    </w:p>
    <w:p w14:paraId="0B2845DD">
      <w:pPr>
        <w:tabs>
          <w:tab w:val="left" w:pos="4873"/>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396" name="图片 100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6" name="图片 100396"/>
                    <pic:cNvPicPr>
                      <a:picLocks noChangeAspect="1"/>
                    </pic:cNvPicPr>
                  </pic:nvPicPr>
                  <pic:blipFill>
                    <a:blip r:embed="rId27"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属于克隆技术</w:t>
      </w:r>
      <w:r>
        <w:rPr>
          <w:color w:val="000000"/>
        </w:rPr>
        <w:tab/>
      </w:r>
      <w:r>
        <w:rPr>
          <w:color w:val="000000"/>
        </w:rPr>
        <w:t xml:space="preserve">B. </w:t>
      </w:r>
      <w:r>
        <w:rPr>
          <w:rFonts w:ascii="宋体" w:hAnsi="宋体"/>
          <w:color w:val="000000"/>
        </w:rPr>
        <w:t>与杂交小麦所用技术相同</w:t>
      </w:r>
    </w:p>
    <w:p w14:paraId="51022C6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生殖方式不是无性生殖</w:t>
      </w:r>
      <w:r>
        <w:rPr>
          <w:color w:val="000000"/>
        </w:rPr>
        <w:tab/>
      </w:r>
      <w:r>
        <w:rPr>
          <w:color w:val="000000"/>
        </w:rPr>
        <w:t xml:space="preserve">D. </w:t>
      </w:r>
      <w:r>
        <w:rPr>
          <w:rFonts w:ascii="宋体" w:hAnsi="宋体"/>
          <w:color w:val="000000"/>
        </w:rPr>
        <w:t>与多莉羊所用技术不同</w:t>
      </w:r>
    </w:p>
    <w:p w14:paraId="5171A5BA">
      <w:pPr>
        <w:spacing w:line="360" w:lineRule="auto"/>
        <w:jc w:val="left"/>
        <w:textAlignment w:val="center"/>
        <w:rPr>
          <w:rFonts w:ascii="宋体" w:hAnsi="宋体"/>
          <w:color w:val="000000"/>
        </w:rPr>
      </w:pPr>
      <w:r>
        <w:rPr>
          <w:color w:val="000000"/>
        </w:rPr>
        <w:t xml:space="preserve">24. </w:t>
      </w:r>
      <w:r>
        <w:rPr>
          <w:rFonts w:ascii="宋体" w:hAnsi="宋体"/>
          <w:color w:val="000000"/>
        </w:rPr>
        <w:t>父母时刻以各种方式关注着孩子的成长，交流群（如下图）中妈妈们描述了孩子在生活中的表现。为了让孩子健康地度过青春期，需要及时引导的孩子是（</w:t>
      </w:r>
      <w:r>
        <w:rPr>
          <w:rFonts w:eastAsia="Times New Roman" w:cs="Times New Roman"/>
          <w:color w:val="000000"/>
        </w:rPr>
        <w:t xml:space="preserve">    </w:t>
      </w:r>
      <w:r>
        <w:rPr>
          <w:rFonts w:ascii="宋体" w:hAnsi="宋体"/>
          <w:color w:val="000000"/>
        </w:rPr>
        <w:t>）</w:t>
      </w:r>
    </w:p>
    <w:p w14:paraId="72CDC09B">
      <w:pPr>
        <w:spacing w:line="360" w:lineRule="auto"/>
        <w:jc w:val="left"/>
        <w:textAlignment w:val="center"/>
        <w:rPr>
          <w:color w:val="000000"/>
        </w:rPr>
      </w:pPr>
      <w:r>
        <w:rPr>
          <w:rFonts w:ascii="宋体" w:hAnsi="宋体"/>
          <w:color w:val="000000"/>
        </w:rPr>
        <w:drawing>
          <wp:inline distT="0" distB="0" distL="114300" distR="114300">
            <wp:extent cx="3695700" cy="272415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3695700" cy="2724150"/>
                    </a:xfrm>
                    <a:prstGeom prst="rect">
                      <a:avLst/>
                    </a:prstGeom>
                  </pic:spPr>
                </pic:pic>
              </a:graphicData>
            </a:graphic>
          </wp:inline>
        </w:drawing>
      </w:r>
    </w:p>
    <w:p w14:paraId="4B7640B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西西</w:t>
      </w:r>
      <w:r>
        <w:rPr>
          <w:rFonts w:ascii="宋体" w:hAnsi="宋体"/>
          <w:color w:val="000000"/>
        </w:rPr>
        <w:tab/>
      </w:r>
      <w:r>
        <w:rPr>
          <w:rFonts w:ascii="宋体" w:hAnsi="宋体"/>
          <w:color w:val="000000"/>
        </w:rPr>
        <w:t>B. 小华</w:t>
      </w:r>
      <w:r>
        <w:rPr>
          <w:rFonts w:ascii="宋体" w:hAnsi="宋体"/>
          <w:color w:val="000000"/>
        </w:rPr>
        <w:tab/>
      </w:r>
      <w:r>
        <w:rPr>
          <w:rFonts w:ascii="宋体" w:hAnsi="宋体"/>
          <w:color w:val="000000"/>
        </w:rPr>
        <w:t>C. 大宝</w:t>
      </w:r>
      <w:r>
        <w:rPr>
          <w:rFonts w:ascii="宋体" w:hAnsi="宋体"/>
          <w:color w:val="000000"/>
        </w:rPr>
        <w:tab/>
      </w:r>
      <w:r>
        <w:rPr>
          <w:rFonts w:ascii="宋体" w:hAnsi="宋体"/>
          <w:color w:val="000000"/>
        </w:rPr>
        <w:t>D. 花花</w:t>
      </w:r>
    </w:p>
    <w:p w14:paraId="1EA91E18">
      <w:pPr>
        <w:spacing w:line="360" w:lineRule="auto"/>
        <w:jc w:val="left"/>
        <w:textAlignment w:val="center"/>
        <w:rPr>
          <w:rFonts w:ascii="宋体" w:hAnsi="宋体"/>
          <w:color w:val="000000"/>
        </w:rPr>
      </w:pPr>
      <w:r>
        <w:rPr>
          <w:color w:val="000000"/>
        </w:rPr>
        <w:t xml:space="preserve">25.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24</w:t>
      </w:r>
      <w:r>
        <w:rPr>
          <w:rFonts w:ascii="宋体" w:hAnsi="宋体"/>
          <w:color w:val="000000"/>
        </w:rPr>
        <w:t>日，据央视新闻报道，欧洲和美国猴痘确诊或疑似病例持续增加。猴痘是一种病毒性人畜共患疾病。下列也是由病毒引起</w:t>
      </w:r>
      <w:r>
        <w:rPr>
          <w:rFonts w:ascii="宋体" w:hAnsi="宋体"/>
          <w:color w:val="000000"/>
        </w:rPr>
        <w:drawing>
          <wp:inline distT="0" distB="0" distL="114300" distR="114300">
            <wp:extent cx="133350" cy="177800"/>
            <wp:effectExtent l="0" t="0" r="0" b="13335"/>
            <wp:docPr id="100397" name="图片 100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7" name="图片 100397"/>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疾病是（</w:t>
      </w:r>
      <w:r>
        <w:rPr>
          <w:rFonts w:eastAsia="Times New Roman" w:cs="Times New Roman"/>
          <w:color w:val="000000"/>
        </w:rPr>
        <w:t xml:space="preserve">    </w:t>
      </w:r>
      <w:r>
        <w:rPr>
          <w:rFonts w:ascii="宋体" w:hAnsi="宋体"/>
          <w:color w:val="000000"/>
        </w:rPr>
        <w:t>）</w:t>
      </w:r>
    </w:p>
    <w:p w14:paraId="4EB1256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糖尿病</w:t>
      </w:r>
      <w:r>
        <w:rPr>
          <w:rFonts w:ascii="宋体" w:hAnsi="宋体"/>
          <w:color w:val="000000"/>
        </w:rPr>
        <w:tab/>
      </w:r>
      <w:r>
        <w:rPr>
          <w:rFonts w:ascii="宋体" w:hAnsi="宋体"/>
          <w:color w:val="000000"/>
        </w:rPr>
        <w:t>B. 高血压</w:t>
      </w:r>
      <w:r>
        <w:rPr>
          <w:rFonts w:ascii="宋体" w:hAnsi="宋体"/>
          <w:color w:val="000000"/>
        </w:rPr>
        <w:tab/>
      </w:r>
      <w:r>
        <w:rPr>
          <w:rFonts w:ascii="宋体" w:hAnsi="宋体"/>
          <w:color w:val="000000"/>
        </w:rPr>
        <w:t>C. 艾滋病</w:t>
      </w:r>
      <w:r>
        <w:rPr>
          <w:rFonts w:ascii="宋体" w:hAnsi="宋体"/>
          <w:color w:val="000000"/>
        </w:rPr>
        <w:tab/>
      </w:r>
      <w:r>
        <w:rPr>
          <w:rFonts w:ascii="宋体" w:hAnsi="宋体"/>
          <w:color w:val="000000"/>
        </w:rPr>
        <w:t>D. 佝偻病</w:t>
      </w:r>
    </w:p>
    <w:p w14:paraId="09C97B15">
      <w:pPr>
        <w:spacing w:line="360" w:lineRule="auto"/>
        <w:jc w:val="left"/>
        <w:textAlignment w:val="center"/>
        <w:rPr>
          <w:rFonts w:ascii="宋体" w:hAnsi="宋体"/>
          <w:color w:val="000000"/>
        </w:rPr>
      </w:pPr>
      <w:r>
        <w:rPr>
          <w:color w:val="000000"/>
        </w:rPr>
        <w:t xml:space="preserve">26. </w:t>
      </w:r>
      <w:r>
        <w:rPr>
          <w:rFonts w:ascii="宋体" w:hAnsi="宋体"/>
          <w:color w:val="000000"/>
        </w:rPr>
        <w:t>在新冠肺炎疫情防控工作中进行的全员核酸检测，从传染病学角度看，是为了筛查出人群中潜在的（</w:t>
      </w:r>
      <w:r>
        <w:rPr>
          <w:rFonts w:eastAsia="Times New Roman" w:cs="Times New Roman"/>
          <w:color w:val="000000"/>
        </w:rPr>
        <w:t xml:space="preserve">    </w:t>
      </w:r>
      <w:r>
        <w:rPr>
          <w:rFonts w:ascii="宋体" w:hAnsi="宋体"/>
          <w:color w:val="000000"/>
        </w:rPr>
        <w:t>）</w:t>
      </w:r>
    </w:p>
    <w:p w14:paraId="557EBC6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过敏原</w:t>
      </w:r>
      <w:r>
        <w:rPr>
          <w:rFonts w:ascii="宋体" w:hAnsi="宋体"/>
          <w:color w:val="000000"/>
        </w:rPr>
        <w:tab/>
      </w:r>
      <w:r>
        <w:rPr>
          <w:rFonts w:ascii="宋体" w:hAnsi="宋体"/>
          <w:color w:val="000000"/>
        </w:rPr>
        <w:t>B. 传染源</w:t>
      </w:r>
      <w:r>
        <w:rPr>
          <w:rFonts w:ascii="宋体" w:hAnsi="宋体"/>
          <w:color w:val="000000"/>
        </w:rPr>
        <w:tab/>
      </w:r>
      <w:r>
        <w:rPr>
          <w:rFonts w:ascii="宋体" w:hAnsi="宋体"/>
          <w:color w:val="000000"/>
        </w:rPr>
        <w:t>C. 传播途径</w:t>
      </w:r>
      <w:r>
        <w:rPr>
          <w:rFonts w:ascii="宋体" w:hAnsi="宋体"/>
          <w:color w:val="000000"/>
        </w:rPr>
        <w:tab/>
      </w:r>
      <w:r>
        <w:rPr>
          <w:rFonts w:ascii="宋体" w:hAnsi="宋体"/>
          <w:color w:val="000000"/>
        </w:rPr>
        <w:t>D. 易感人群</w:t>
      </w:r>
    </w:p>
    <w:p w14:paraId="0149FA48">
      <w:pPr>
        <w:spacing w:line="360" w:lineRule="auto"/>
        <w:jc w:val="left"/>
        <w:textAlignment w:val="center"/>
        <w:rPr>
          <w:rFonts w:ascii="宋体" w:hAnsi="宋体"/>
          <w:color w:val="000000"/>
        </w:rPr>
      </w:pPr>
      <w:r>
        <w:rPr>
          <w:color w:val="000000"/>
        </w:rPr>
        <w:t xml:space="preserve">27. </w:t>
      </w:r>
      <w:r>
        <w:rPr>
          <w:rFonts w:ascii="宋体" w:hAnsi="宋体"/>
          <w:color w:val="000000"/>
        </w:rPr>
        <w:t>下列关于人体免疫</w:t>
      </w:r>
      <w:r>
        <w:rPr>
          <w:rFonts w:ascii="宋体" w:hAnsi="宋体"/>
          <w:color w:val="000000"/>
        </w:rPr>
        <w:drawing>
          <wp:inline distT="0" distB="0" distL="114300" distR="114300">
            <wp:extent cx="133350" cy="177800"/>
            <wp:effectExtent l="0" t="0" r="0" b="13335"/>
            <wp:docPr id="100395" name="图片 10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5" name="图片 100395"/>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叙述，正确的是（　　）</w:t>
      </w:r>
    </w:p>
    <w:p w14:paraId="2936E6E6">
      <w:pPr>
        <w:tabs>
          <w:tab w:val="left" w:pos="4873"/>
        </w:tabs>
        <w:spacing w:line="360" w:lineRule="auto"/>
        <w:jc w:val="left"/>
        <w:textAlignment w:val="center"/>
        <w:rPr>
          <w:rFonts w:ascii="宋体" w:hAnsi="宋体"/>
          <w:color w:val="000000"/>
        </w:rPr>
      </w:pPr>
      <w:r>
        <w:rPr>
          <w:rFonts w:ascii="宋体" w:hAnsi="宋体"/>
          <w:color w:val="000000"/>
        </w:rPr>
        <w:t>A. 第二和第三道防线</w:t>
      </w:r>
      <w:r>
        <w:rPr>
          <w:rFonts w:ascii="宋体" w:hAnsi="宋体"/>
          <w:color w:val="000000"/>
        </w:rPr>
        <w:drawing>
          <wp:inline distT="0" distB="0" distL="114300" distR="114300">
            <wp:extent cx="132080" cy="167640"/>
            <wp:effectExtent l="0" t="0" r="1270" b="3175"/>
            <wp:docPr id="100399" name="图片 10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9" name="图片 100399"/>
                    <pic:cNvPicPr>
                      <a:picLocks noChangeAspect="1"/>
                    </pic:cNvPicPr>
                  </pic:nvPicPr>
                  <pic:blipFill>
                    <a:blip r:embed="rId30" cstate="print"/>
                    <a:stretch>
                      <a:fillRect/>
                    </a:stretch>
                  </pic:blipFill>
                  <pic:spPr>
                    <a:xfrm>
                      <a:off x="0" y="0"/>
                      <a:ext cx="132080" cy="167640"/>
                    </a:xfrm>
                    <a:prstGeom prst="rect">
                      <a:avLst/>
                    </a:prstGeom>
                  </pic:spPr>
                </pic:pic>
              </a:graphicData>
            </a:graphic>
          </wp:inline>
        </w:drawing>
      </w:r>
      <w:r>
        <w:rPr>
          <w:rFonts w:ascii="宋体" w:hAnsi="宋体"/>
          <w:color w:val="000000"/>
        </w:rPr>
        <w:t>特异性免疫</w:t>
      </w:r>
      <w:r>
        <w:rPr>
          <w:rFonts w:ascii="宋体" w:hAnsi="宋体"/>
          <w:color w:val="000000"/>
        </w:rPr>
        <w:tab/>
      </w:r>
      <w:r>
        <w:rPr>
          <w:rFonts w:ascii="宋体" w:hAnsi="宋体"/>
          <w:color w:val="000000"/>
        </w:rPr>
        <w:t>B. 人体免疫不能清除体内衰老细胞</w:t>
      </w:r>
    </w:p>
    <w:p w14:paraId="500C36DF">
      <w:pPr>
        <w:tabs>
          <w:tab w:val="left" w:pos="4873"/>
        </w:tabs>
        <w:spacing w:line="360" w:lineRule="auto"/>
        <w:jc w:val="left"/>
        <w:textAlignment w:val="center"/>
        <w:rPr>
          <w:rFonts w:ascii="宋体" w:hAnsi="宋体"/>
          <w:color w:val="000000"/>
        </w:rPr>
      </w:pPr>
      <w:r>
        <w:rPr>
          <w:rFonts w:ascii="宋体" w:hAnsi="宋体"/>
          <w:color w:val="000000"/>
        </w:rPr>
        <w:t>C. 皮肤和黏膜是人体的第一道防线</w:t>
      </w:r>
      <w:r>
        <w:rPr>
          <w:rFonts w:ascii="宋体" w:hAnsi="宋体"/>
          <w:color w:val="000000"/>
        </w:rPr>
        <w:tab/>
      </w:r>
      <w:r>
        <w:rPr>
          <w:rFonts w:ascii="宋体" w:hAnsi="宋体"/>
          <w:color w:val="000000"/>
        </w:rPr>
        <w:t>D. 接种流感疫苗可以预防乙型肝炎</w:t>
      </w:r>
    </w:p>
    <w:p w14:paraId="492B10D0">
      <w:pPr>
        <w:spacing w:line="360" w:lineRule="auto"/>
        <w:jc w:val="left"/>
        <w:textAlignment w:val="center"/>
        <w:rPr>
          <w:rFonts w:ascii="宋体" w:hAnsi="宋体"/>
          <w:color w:val="000000"/>
        </w:rPr>
      </w:pPr>
      <w:r>
        <w:rPr>
          <w:color w:val="000000"/>
        </w:rPr>
        <w:t xml:space="preserve">28. </w:t>
      </w:r>
      <w:r>
        <w:rPr>
          <w:rFonts w:ascii="宋体" w:hAnsi="宋体"/>
          <w:color w:val="000000"/>
        </w:rPr>
        <w:t>下列安全用药常识和急救方法正确的是（</w:t>
      </w:r>
      <w:r>
        <w:rPr>
          <w:rFonts w:eastAsia="Times New Roman" w:cs="Times New Roman"/>
          <w:color w:val="000000"/>
        </w:rPr>
        <w:t xml:space="preserve">    </w:t>
      </w:r>
      <w:r>
        <w:rPr>
          <w:rFonts w:ascii="宋体" w:hAnsi="宋体"/>
          <w:color w:val="000000"/>
        </w:rPr>
        <w:t>）</w:t>
      </w:r>
    </w:p>
    <w:p w14:paraId="21C5661B">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2276475" cy="21717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2276475" cy="2171700"/>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971675" cy="15621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971675" cy="1562100"/>
                    </a:xfrm>
                    <a:prstGeom prst="rect">
                      <a:avLst/>
                    </a:prstGeom>
                  </pic:spPr>
                </pic:pic>
              </a:graphicData>
            </a:graphic>
          </wp:inline>
        </w:drawing>
      </w:r>
    </w:p>
    <w:p w14:paraId="15B44FAB">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color w:val="000000"/>
        </w:rPr>
        <w:drawing>
          <wp:inline distT="0" distB="0" distL="114300" distR="114300">
            <wp:extent cx="1981200" cy="18573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981200" cy="1857375"/>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2190750" cy="1381125"/>
            <wp:effectExtent l="0" t="0" r="0"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2190750" cy="1381125"/>
                    </a:xfrm>
                    <a:prstGeom prst="rect">
                      <a:avLst/>
                    </a:prstGeom>
                  </pic:spPr>
                </pic:pic>
              </a:graphicData>
            </a:graphic>
          </wp:inline>
        </w:drawing>
      </w:r>
    </w:p>
    <w:p w14:paraId="3BEA9465">
      <w:pPr>
        <w:spacing w:line="360" w:lineRule="auto"/>
        <w:jc w:val="left"/>
        <w:textAlignment w:val="center"/>
        <w:rPr>
          <w:rFonts w:ascii="宋体" w:hAnsi="宋体"/>
          <w:color w:val="000000"/>
        </w:rPr>
      </w:pPr>
      <w:r>
        <w:rPr>
          <w:color w:val="000000"/>
        </w:rPr>
        <w:t xml:space="preserve">29. </w:t>
      </w:r>
      <w:r>
        <w:rPr>
          <w:rFonts w:ascii="宋体" w:hAnsi="宋体"/>
          <w:color w:val="000000"/>
        </w:rPr>
        <w:t>据报道，袁隆平团队培育的“巨型稻”与普通水稻相比，具有产量高、种子成本低、抗倒伏、超耐盐碱等优点。“巨型稻”的获得，根本原因是改变了水稻的（</w:t>
      </w:r>
      <w:r>
        <w:rPr>
          <w:rFonts w:eastAsia="Times New Roman" w:cs="Times New Roman"/>
          <w:color w:val="000000"/>
        </w:rPr>
        <w:t xml:space="preserve">    </w:t>
      </w:r>
      <w:r>
        <w:rPr>
          <w:rFonts w:ascii="宋体" w:hAnsi="宋体"/>
          <w:color w:val="000000"/>
        </w:rPr>
        <w:t>）</w:t>
      </w:r>
    </w:p>
    <w:p w14:paraId="1E0B400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生长环境</w:t>
      </w:r>
      <w:r>
        <w:rPr>
          <w:color w:val="000000"/>
        </w:rPr>
        <w:tab/>
      </w:r>
      <w:r>
        <w:rPr>
          <w:color w:val="000000"/>
        </w:rPr>
        <w:t xml:space="preserve">B. </w:t>
      </w:r>
      <w:r>
        <w:rPr>
          <w:rFonts w:ascii="宋体" w:hAnsi="宋体"/>
          <w:color w:val="000000"/>
        </w:rPr>
        <w:t>生物性状</w:t>
      </w:r>
      <w:r>
        <w:rPr>
          <w:color w:val="000000"/>
        </w:rPr>
        <w:tab/>
      </w:r>
      <w:r>
        <w:rPr>
          <w:color w:val="000000"/>
        </w:rPr>
        <w:t xml:space="preserve">C. </w:t>
      </w:r>
      <w:r>
        <w:rPr>
          <w:rFonts w:ascii="宋体" w:hAnsi="宋体"/>
          <w:color w:val="000000"/>
        </w:rPr>
        <w:t>种植方式</w:t>
      </w:r>
      <w:r>
        <w:rPr>
          <w:color w:val="000000"/>
        </w:rPr>
        <w:tab/>
      </w:r>
      <w:r>
        <w:rPr>
          <w:color w:val="000000"/>
        </w:rPr>
        <w:t xml:space="preserve">D. </w:t>
      </w:r>
      <w:r>
        <w:rPr>
          <w:rFonts w:ascii="宋体" w:hAnsi="宋体"/>
          <w:color w:val="000000"/>
        </w:rPr>
        <w:t>遗传物质</w:t>
      </w:r>
    </w:p>
    <w:p w14:paraId="471DB264">
      <w:pPr>
        <w:spacing w:line="360" w:lineRule="auto"/>
        <w:jc w:val="left"/>
        <w:textAlignment w:val="center"/>
        <w:rPr>
          <w:rFonts w:ascii="宋体" w:hAnsi="宋体"/>
          <w:color w:val="000000"/>
        </w:rPr>
      </w:pPr>
      <w:r>
        <w:rPr>
          <w:color w:val="000000"/>
        </w:rPr>
        <w:t xml:space="preserve">30. </w:t>
      </w:r>
      <w:r>
        <w:rPr>
          <w:rFonts w:ascii="宋体" w:hAnsi="宋体"/>
          <w:color w:val="000000"/>
        </w:rPr>
        <w:t>西西父母和弟弟酒窝性状和性别的情况如下图。下列叙述错误的是（　　）</w:t>
      </w:r>
    </w:p>
    <w:p w14:paraId="66C0F692">
      <w:pPr>
        <w:spacing w:line="360" w:lineRule="auto"/>
        <w:jc w:val="left"/>
        <w:textAlignment w:val="center"/>
        <w:rPr>
          <w:color w:val="000000"/>
        </w:rPr>
      </w:pPr>
      <w:r>
        <w:rPr>
          <w:rFonts w:ascii="宋体" w:hAnsi="宋体"/>
          <w:color w:val="000000"/>
        </w:rPr>
        <w:drawing>
          <wp:inline distT="0" distB="0" distL="114300" distR="114300">
            <wp:extent cx="1838325" cy="13239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838325" cy="1323975"/>
                    </a:xfrm>
                    <a:prstGeom prst="rect">
                      <a:avLst/>
                    </a:prstGeom>
                  </pic:spPr>
                </pic:pic>
              </a:graphicData>
            </a:graphic>
          </wp:inline>
        </w:drawing>
      </w:r>
    </w:p>
    <w:p w14:paraId="41A580BD">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D</w:t>
      </w:r>
      <w:r>
        <w:rPr>
          <w:rFonts w:ascii="宋体" w:hAnsi="宋体"/>
          <w:color w:val="000000"/>
        </w:rPr>
        <w:t>、</w:t>
      </w:r>
      <w:r>
        <w:rPr>
          <w:rFonts w:eastAsia="Times New Roman" w:cs="Times New Roman"/>
          <w:color w:val="000000"/>
        </w:rPr>
        <w:t>d</w:t>
      </w:r>
      <w:r>
        <w:rPr>
          <w:rFonts w:ascii="宋体" w:hAnsi="宋体"/>
          <w:color w:val="000000"/>
        </w:rPr>
        <w:t>表示显性和隐性基因，则西西父母有酒窝的基因组成都是</w:t>
      </w:r>
      <w:r>
        <w:rPr>
          <w:rFonts w:eastAsia="Times New Roman" w:cs="Times New Roman"/>
          <w:color w:val="000000"/>
        </w:rPr>
        <w:t>Dd</w:t>
      </w:r>
    </w:p>
    <w:p w14:paraId="3BEE019D">
      <w:pPr>
        <w:spacing w:line="360" w:lineRule="auto"/>
        <w:jc w:val="left"/>
        <w:textAlignment w:val="center"/>
        <w:rPr>
          <w:rFonts w:ascii="宋体" w:hAnsi="宋体"/>
          <w:color w:val="000000"/>
        </w:rPr>
      </w:pPr>
      <w:r>
        <w:rPr>
          <w:rFonts w:ascii="宋体" w:hAnsi="宋体"/>
          <w:color w:val="000000"/>
        </w:rPr>
        <w:t>B. 因图中西西性别未知，西西父母生育三孩是女孩的可能性无法计算</w:t>
      </w:r>
    </w:p>
    <w:p w14:paraId="16EE9D85">
      <w:pPr>
        <w:spacing w:line="360" w:lineRule="auto"/>
        <w:jc w:val="left"/>
        <w:textAlignment w:val="center"/>
        <w:rPr>
          <w:rFonts w:ascii="宋体" w:hAnsi="宋体"/>
          <w:color w:val="000000"/>
        </w:rPr>
      </w:pPr>
      <w:r>
        <w:rPr>
          <w:rFonts w:ascii="宋体" w:hAnsi="宋体"/>
          <w:color w:val="000000"/>
        </w:rPr>
        <w:t>C. 分析图可知控制有酒窝的基因是显性基因</w:t>
      </w:r>
    </w:p>
    <w:p w14:paraId="3F4BFBFF">
      <w:pPr>
        <w:spacing w:line="360" w:lineRule="auto"/>
        <w:jc w:val="left"/>
        <w:textAlignment w:val="center"/>
        <w:rPr>
          <w:rFonts w:ascii="宋体" w:hAnsi="宋体"/>
          <w:color w:val="000000"/>
        </w:rPr>
      </w:pPr>
      <w:r>
        <w:rPr>
          <w:rFonts w:ascii="宋体" w:hAnsi="宋体"/>
          <w:color w:val="000000"/>
        </w:rPr>
        <w:t>D. 遗传学上有酒窝和无酒窝是一对相对性状</w:t>
      </w:r>
    </w:p>
    <w:p w14:paraId="6FD1ACA1">
      <w:pPr>
        <w:spacing w:line="360" w:lineRule="auto"/>
        <w:jc w:val="center"/>
        <w:textAlignment w:val="center"/>
        <w:rPr>
          <w:rFonts w:ascii="宋体" w:hAnsi="宋体"/>
          <w:b/>
          <w:color w:val="000000"/>
          <w:sz w:val="24"/>
        </w:rPr>
      </w:pPr>
      <w:r>
        <w:rPr>
          <w:rFonts w:ascii="宋体" w:hAnsi="宋体"/>
          <w:b/>
          <w:color w:val="000000"/>
          <w:sz w:val="24"/>
        </w:rPr>
        <w:t>第二部分（非选择题共</w:t>
      </w:r>
      <w:r>
        <w:rPr>
          <w:rFonts w:eastAsia="Times New Roman" w:cs="Times New Roman"/>
          <w:b/>
          <w:color w:val="000000"/>
          <w:sz w:val="24"/>
        </w:rPr>
        <w:t>30</w:t>
      </w:r>
      <w:r>
        <w:rPr>
          <w:rFonts w:ascii="宋体" w:hAnsi="宋体"/>
          <w:b/>
          <w:color w:val="000000"/>
          <w:sz w:val="24"/>
        </w:rPr>
        <w:t>分）</w:t>
      </w:r>
    </w:p>
    <w:p w14:paraId="18EDE193">
      <w:pPr>
        <w:spacing w:line="360" w:lineRule="auto"/>
        <w:jc w:val="left"/>
        <w:textAlignment w:val="center"/>
        <w:rPr>
          <w:rFonts w:ascii="宋体" w:hAnsi="宋体"/>
          <w:b/>
          <w:color w:val="000000"/>
          <w:sz w:val="24"/>
        </w:rPr>
      </w:pPr>
      <w:r>
        <w:rPr>
          <w:rFonts w:ascii="宋体" w:hAnsi="宋体"/>
          <w:b/>
          <w:color w:val="000000"/>
          <w:sz w:val="24"/>
        </w:rPr>
        <w:t>二、非选择题（共</w:t>
      </w:r>
      <w:r>
        <w:rPr>
          <w:rFonts w:eastAsia="Times New Roman" w:cs="Times New Roman"/>
          <w:b/>
          <w:color w:val="000000"/>
          <w:sz w:val="24"/>
        </w:rPr>
        <w:t>6</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分，计</w:t>
      </w:r>
      <w:r>
        <w:rPr>
          <w:rFonts w:eastAsia="Times New Roman" w:cs="Times New Roman"/>
          <w:b/>
          <w:color w:val="000000"/>
          <w:sz w:val="24"/>
        </w:rPr>
        <w:t>30</w:t>
      </w:r>
      <w:r>
        <w:rPr>
          <w:rFonts w:ascii="宋体" w:hAnsi="宋体"/>
          <w:b/>
          <w:color w:val="000000"/>
          <w:sz w:val="24"/>
        </w:rPr>
        <w:t>分）</w:t>
      </w:r>
    </w:p>
    <w:p w14:paraId="2F20D005">
      <w:pPr>
        <w:spacing w:line="360" w:lineRule="auto"/>
        <w:jc w:val="left"/>
        <w:textAlignment w:val="center"/>
        <w:rPr>
          <w:rFonts w:ascii="宋体" w:hAnsi="宋体"/>
          <w:color w:val="000000"/>
        </w:rPr>
      </w:pPr>
      <w:r>
        <w:rPr>
          <w:color w:val="000000"/>
        </w:rPr>
        <w:t xml:space="preserve">31. </w:t>
      </w:r>
      <w:r>
        <w:rPr>
          <w:rFonts w:ascii="宋体" w:hAnsi="宋体"/>
          <w:color w:val="000000"/>
        </w:rPr>
        <w:t>无论植物、动物和人体都是富有层次的生命体。下图是西西绘制的绿色开花植物和人体结构层次共同部分的示意图。图中，①和②表示细胞生理活动；细胞</w:t>
      </w:r>
      <w:r>
        <w:rPr>
          <w:rFonts w:eastAsia="Times New Roman" w:cs="Times New Roman"/>
          <w:color w:val="000000"/>
        </w:rPr>
        <w:t>1</w:t>
      </w:r>
      <w:r>
        <w:rPr>
          <w:rFonts w:ascii="宋体" w:hAnsi="宋体"/>
          <w:color w:val="000000"/>
        </w:rPr>
        <w:t>，细胞</w:t>
      </w:r>
      <w:r>
        <w:rPr>
          <w:rFonts w:eastAsia="Times New Roman" w:cs="Times New Roman"/>
          <w:color w:val="000000"/>
        </w:rPr>
        <w:t>a</w:t>
      </w:r>
      <w:r>
        <w:rPr>
          <w:rFonts w:ascii="宋体" w:hAnsi="宋体"/>
          <w:color w:val="000000"/>
        </w:rPr>
        <w:t>、细胞</w:t>
      </w:r>
      <w:r>
        <w:rPr>
          <w:rFonts w:eastAsia="Times New Roman" w:cs="Times New Roman"/>
          <w:color w:val="000000"/>
        </w:rPr>
        <w:t>b</w:t>
      </w:r>
      <w:r>
        <w:rPr>
          <w:rFonts w:ascii="宋体" w:hAnsi="宋体"/>
          <w:color w:val="000000"/>
        </w:rPr>
        <w:t>、细胞</w:t>
      </w:r>
      <w:r>
        <w:rPr>
          <w:rFonts w:eastAsia="Times New Roman" w:cs="Times New Roman"/>
          <w:color w:val="000000"/>
        </w:rPr>
        <w:t>c</w:t>
      </w:r>
      <w:r>
        <w:rPr>
          <w:rFonts w:ascii="宋体" w:hAnsi="宋体"/>
          <w:color w:val="000000"/>
        </w:rPr>
        <w:t>……表示不同类型的细胞；</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……表</w:t>
      </w:r>
      <w:r>
        <w:rPr>
          <w:rFonts w:eastAsia="Times New Roman" w:cs="Times New Roman"/>
          <w:color w:val="000000"/>
        </w:rPr>
        <w:t>.</w:t>
      </w:r>
      <w:r>
        <w:rPr>
          <w:rFonts w:ascii="宋体" w:hAnsi="宋体"/>
          <w:color w:val="000000"/>
        </w:rPr>
        <w:t>示不同类型的组织；甲，乙、丙……表示不同类型的器官。请据图回答问题：</w:t>
      </w:r>
    </w:p>
    <w:p w14:paraId="22397907">
      <w:pPr>
        <w:spacing w:line="360" w:lineRule="auto"/>
        <w:jc w:val="left"/>
        <w:textAlignment w:val="center"/>
        <w:rPr>
          <w:color w:val="000000"/>
        </w:rPr>
      </w:pPr>
      <w:r>
        <w:rPr>
          <w:rFonts w:ascii="宋体" w:hAnsi="宋体"/>
          <w:color w:val="000000"/>
        </w:rPr>
        <w:drawing>
          <wp:inline distT="0" distB="0" distL="114300" distR="114300">
            <wp:extent cx="5238750" cy="880745"/>
            <wp:effectExtent l="0" t="0" r="0" b="1460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5238750" cy="881285"/>
                    </a:xfrm>
                    <a:prstGeom prst="rect">
                      <a:avLst/>
                    </a:prstGeom>
                  </pic:spPr>
                </pic:pic>
              </a:graphicData>
            </a:graphic>
          </wp:inline>
        </w:drawing>
      </w:r>
    </w:p>
    <w:p w14:paraId="22A7C730">
      <w:pPr>
        <w:spacing w:line="360" w:lineRule="auto"/>
        <w:jc w:val="left"/>
        <w:textAlignment w:val="center"/>
        <w:rPr>
          <w:rFonts w:ascii="宋体" w:hAnsi="宋体"/>
          <w:color w:val="000000"/>
        </w:rPr>
      </w:pPr>
      <w:r>
        <w:rPr>
          <w:rFonts w:ascii="宋体" w:hAnsi="宋体"/>
          <w:color w:val="000000"/>
        </w:rPr>
        <w:t>（1）绿色开花植物和人体结构和功能的基本单位是_________。</w:t>
      </w:r>
    </w:p>
    <w:p w14:paraId="161A5A1E">
      <w:pPr>
        <w:spacing w:line="360" w:lineRule="auto"/>
        <w:jc w:val="left"/>
        <w:textAlignment w:val="center"/>
        <w:rPr>
          <w:rFonts w:ascii="宋体" w:hAnsi="宋体"/>
          <w:color w:val="000000"/>
        </w:rPr>
      </w:pPr>
      <w:r>
        <w:rPr>
          <w:rFonts w:ascii="宋体" w:hAnsi="宋体"/>
          <w:color w:val="000000"/>
        </w:rPr>
        <w:t>（2）经分析，图中的①和②分别表示细胞分裂和细胞_________</w:t>
      </w:r>
    </w:p>
    <w:p w14:paraId="1DC683D4">
      <w:pPr>
        <w:spacing w:line="360" w:lineRule="auto"/>
        <w:jc w:val="left"/>
        <w:textAlignment w:val="center"/>
        <w:rPr>
          <w:rFonts w:ascii="宋体" w:hAnsi="宋体"/>
          <w:color w:val="000000"/>
        </w:rPr>
      </w:pPr>
      <w:r>
        <w:rPr>
          <w:rFonts w:ascii="宋体" w:hAnsi="宋体"/>
          <w:color w:val="000000"/>
        </w:rPr>
        <w:t>（3）若图中生物体是人体，请写出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……基本类型中的一种具体名称：_________</w:t>
      </w:r>
    </w:p>
    <w:p w14:paraId="440867E0">
      <w:pPr>
        <w:spacing w:line="360" w:lineRule="auto"/>
        <w:jc w:val="left"/>
        <w:textAlignment w:val="center"/>
        <w:rPr>
          <w:rFonts w:ascii="宋体" w:hAnsi="宋体"/>
          <w:color w:val="000000"/>
        </w:rPr>
      </w:pPr>
      <w:r>
        <w:rPr>
          <w:rFonts w:ascii="宋体" w:hAnsi="宋体"/>
          <w:color w:val="000000"/>
        </w:rPr>
        <w:t>（4）西西用显微镜观察到图中生物体的细胞中有细胞壁和液泡等结构，请写出该类生物甲、乙、丙……中的一种具体名称：_________。</w:t>
      </w:r>
    </w:p>
    <w:p w14:paraId="50CDE367">
      <w:pPr>
        <w:spacing w:line="360" w:lineRule="auto"/>
        <w:jc w:val="left"/>
        <w:textAlignment w:val="center"/>
        <w:rPr>
          <w:rFonts w:ascii="宋体" w:hAnsi="宋体"/>
          <w:color w:val="000000"/>
        </w:rPr>
      </w:pPr>
      <w:r>
        <w:rPr>
          <w:rFonts w:ascii="宋体" w:hAnsi="宋体"/>
          <w:color w:val="000000"/>
        </w:rPr>
        <w:t>（5）若生物体代表我们自己，该图缺少的结构层次是__________</w:t>
      </w:r>
    </w:p>
    <w:p w14:paraId="69100325">
      <w:pPr>
        <w:spacing w:line="360" w:lineRule="auto"/>
        <w:jc w:val="left"/>
        <w:textAlignment w:val="center"/>
        <w:rPr>
          <w:rFonts w:eastAsia="Times New Roman" w:cs="Times New Roman"/>
          <w:color w:val="000000"/>
        </w:rPr>
      </w:pPr>
      <w:r>
        <w:rPr>
          <w:rFonts w:ascii="宋体" w:hAnsi="宋体"/>
          <w:color w:val="000000"/>
        </w:rPr>
        <w:t>糖类是人体的主要能源物质,因此我们每天需要摄入一定的淀粉等糖类物质。西西根据所学知识将人体的消化吸收和废物排出等生理活动绘制成如右图所示的示意图(未按实际比例绘制)。图中,乙表示器官等结构,甲表示乙周围的血管，</w:t>
      </w:r>
      <w:r>
        <w:rPr>
          <w:rFonts w:eastAsia="Times New Roman" w:cs="Times New Roman"/>
          <w:color w:val="000000"/>
        </w:rPr>
        <w:t>①</w:t>
      </w:r>
      <w:r>
        <w:rPr>
          <w:rFonts w:ascii="宋体" w:hAnsi="宋体"/>
          <w:color w:val="000000"/>
        </w:rPr>
        <w:t>~</w:t>
      </w:r>
      <w:r>
        <w:rPr>
          <w:rFonts w:eastAsia="Times New Roman" w:cs="Times New Roman"/>
          <w:color w:val="000000"/>
        </w:rPr>
        <w:t>③</w:t>
      </w:r>
      <w:r>
        <w:rPr>
          <w:rFonts w:ascii="宋体" w:hAnsi="宋体"/>
          <w:color w:val="000000"/>
        </w:rPr>
        <w:t>表示物质的进出方向。请据图回答问题</w:t>
      </w:r>
      <w:r>
        <w:rPr>
          <w:rFonts w:eastAsia="Times New Roman" w:cs="Times New Roman"/>
          <w:color w:val="000000"/>
        </w:rPr>
        <w:t>：</w:t>
      </w:r>
    </w:p>
    <w:p w14:paraId="38669507">
      <w:pPr>
        <w:spacing w:line="360" w:lineRule="auto"/>
        <w:jc w:val="left"/>
        <w:textAlignment w:val="center"/>
        <w:rPr>
          <w:color w:val="000000"/>
        </w:rPr>
      </w:pPr>
      <w:r>
        <w:rPr>
          <w:rFonts w:ascii="宋体" w:hAnsi="宋体"/>
          <w:color w:val="000000"/>
        </w:rPr>
        <w:drawing>
          <wp:inline distT="0" distB="0" distL="114300" distR="114300">
            <wp:extent cx="1400175" cy="12763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400175" cy="1276350"/>
                    </a:xfrm>
                    <a:prstGeom prst="rect">
                      <a:avLst/>
                    </a:prstGeom>
                  </pic:spPr>
                </pic:pic>
              </a:graphicData>
            </a:graphic>
          </wp:inline>
        </w:drawing>
      </w:r>
    </w:p>
    <w:p w14:paraId="076A0CB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）人体摄人淀粉后，可在乙结构中将其彻底消化为葡萄糖，此时图中</w:t>
      </w:r>
      <w:r>
        <w:rPr>
          <w:rFonts w:eastAsia="Times New Roman" w:cs="Times New Roman"/>
          <w:color w:val="000000"/>
        </w:rPr>
        <w:t>①</w:t>
      </w:r>
      <w:r>
        <w:rPr>
          <w:rFonts w:ascii="宋体" w:hAnsi="宋体"/>
          <w:color w:val="000000"/>
        </w:rPr>
        <w:t>表示葡萄糖进入甲的方向，则乙可表示</w:t>
      </w:r>
      <w:r>
        <w:rPr>
          <w:rFonts w:ascii="宋体" w:hAnsi="宋体"/>
          <w:color w:val="000000"/>
          <w:u w:val="single"/>
        </w:rPr>
        <w:t>____32____</w:t>
      </w:r>
      <w:r>
        <w:rPr>
          <w:rFonts w:ascii="宋体" w:hAnsi="宋体"/>
          <w:color w:val="000000"/>
        </w:rPr>
        <w:t>(填器官名称)。</w:t>
      </w:r>
    </w:p>
    <w:p w14:paraId="4DA8D77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）葡萄糖被吸收后进入血液，输送血液的“泵”是</w:t>
      </w:r>
      <w:r>
        <w:rPr>
          <w:rFonts w:ascii="宋体" w:hAnsi="宋体"/>
          <w:color w:val="000000"/>
          <w:u w:val="single"/>
        </w:rPr>
        <w:t>___33___</w:t>
      </w:r>
      <w:r>
        <w:rPr>
          <w:rFonts w:ascii="宋体" w:hAnsi="宋体"/>
          <w:color w:val="000000"/>
        </w:rPr>
        <w:t>(填器官名称)。</w:t>
      </w:r>
    </w:p>
    <w:p w14:paraId="7A4ABA6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）在消化系统消化吸收营养物质的同时，我们的身体时刻都在通过呼吸系统与周围空气进行气体交换。发生气体交换的场所是</w:t>
      </w:r>
      <w:r>
        <w:rPr>
          <w:rFonts w:ascii="宋体" w:hAnsi="宋体"/>
          <w:color w:val="000000"/>
          <w:u w:val="single"/>
        </w:rPr>
        <w:t>____34____</w:t>
      </w:r>
      <w:r>
        <w:rPr>
          <w:rFonts w:ascii="宋体" w:hAnsi="宋体"/>
          <w:color w:val="000000"/>
        </w:rPr>
        <w:t>(填器官名称)。</w:t>
      </w:r>
    </w:p>
    <w:p w14:paraId="4940AF0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）葡萄糖和氧气随血液循环到达组织细胞，被利用后产生了二氧化碳和水。产生的二氧化碳最终通过呼吸系统排出，体内多余的水主要通过泌尿系统排出。若图中</w:t>
      </w:r>
      <w:r>
        <w:rPr>
          <w:rFonts w:eastAsia="Times New Roman" w:cs="Times New Roman"/>
          <w:color w:val="000000"/>
        </w:rPr>
        <w:t>①</w:t>
      </w:r>
      <w:r>
        <w:rPr>
          <w:rFonts w:ascii="宋体" w:hAnsi="宋体"/>
          <w:color w:val="000000"/>
        </w:rPr>
        <w:t>表示原尿中全部葡萄糖、大部分的水和部分无机盐等被乙重新吸收回到甲的方向，则乙可表示</w:t>
      </w:r>
      <w:r>
        <w:rPr>
          <w:rFonts w:ascii="宋体" w:hAnsi="宋体"/>
          <w:color w:val="000000"/>
          <w:u w:val="single"/>
        </w:rPr>
        <w:t>___35___</w:t>
      </w:r>
      <w:r>
        <w:rPr>
          <w:rFonts w:ascii="宋体" w:hAnsi="宋体"/>
          <w:color w:val="000000"/>
        </w:rPr>
        <w:t>(填结构名称)。</w:t>
      </w:r>
    </w:p>
    <w:p w14:paraId="0555C90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）在</w:t>
      </w:r>
      <w:r>
        <w:rPr>
          <w:rFonts w:ascii="宋体" w:hAnsi="宋体"/>
          <w:color w:val="000000"/>
          <w:u w:val="single"/>
        </w:rPr>
        <w:t>____36____</w:t>
      </w:r>
      <w:r>
        <w:rPr>
          <w:rFonts w:ascii="宋体" w:hAnsi="宋体"/>
          <w:color w:val="000000"/>
        </w:rPr>
        <w:t>系统和内分泌系统的调节下,人体营养物质的摄入,消化和吸收、运输和排出等过程以及其他各项生命活动,都是各大系统协调配合共同完成的。</w:t>
      </w:r>
    </w:p>
    <w:p w14:paraId="51778B1E">
      <w:pPr>
        <w:spacing w:line="360" w:lineRule="auto"/>
        <w:jc w:val="left"/>
        <w:textAlignment w:val="center"/>
        <w:rPr>
          <w:rFonts w:ascii="宋体" w:hAnsi="宋体"/>
          <w:color w:val="000000"/>
        </w:rPr>
      </w:pPr>
      <w:r>
        <w:rPr>
          <w:color w:val="000000"/>
        </w:rPr>
        <w:t xml:space="preserve">37. </w:t>
      </w:r>
      <w:r>
        <w:rPr>
          <w:rFonts w:ascii="宋体" w:hAnsi="宋体"/>
          <w:color w:val="000000"/>
        </w:rPr>
        <w:t>“陕西八大怪，油泼辣子一道菜……”中“油泼辣子”的主要食材是辣椒和植物油。图</w:t>
      </w:r>
      <w:r>
        <w:rPr>
          <w:rFonts w:eastAsia="Times New Roman" w:cs="Times New Roman"/>
          <w:color w:val="000000"/>
        </w:rPr>
        <w:t>1</w:t>
      </w:r>
      <w:r>
        <w:rPr>
          <w:rFonts w:ascii="宋体" w:hAnsi="宋体"/>
          <w:color w:val="000000"/>
        </w:rPr>
        <w:t>是辣椒叶片进行光合作用的示意图，其中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和</w:t>
      </w:r>
      <w:r>
        <w:rPr>
          <w:rFonts w:eastAsia="Times New Roman" w:cs="Times New Roman"/>
          <w:color w:val="000000"/>
        </w:rPr>
        <w:t>D</w:t>
      </w:r>
      <w:r>
        <w:rPr>
          <w:rFonts w:ascii="宋体" w:hAnsi="宋体"/>
          <w:color w:val="000000"/>
        </w:rPr>
        <w:t>表示物质，且</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表示气体；图</w:t>
      </w:r>
      <w:r>
        <w:rPr>
          <w:rFonts w:eastAsia="Times New Roman" w:cs="Times New Roman"/>
          <w:color w:val="000000"/>
        </w:rPr>
        <w:t>2</w:t>
      </w:r>
      <w:r>
        <w:rPr>
          <w:rFonts w:ascii="宋体" w:hAnsi="宋体"/>
          <w:color w:val="000000"/>
        </w:rPr>
        <w:t>是辣椒叶片在夏季一天内进行光合作用和呼吸作用的活动强度曲线图。请据图回答问题：</w:t>
      </w:r>
    </w:p>
    <w:p w14:paraId="71274FD3">
      <w:pPr>
        <w:spacing w:line="360" w:lineRule="auto"/>
        <w:jc w:val="left"/>
        <w:textAlignment w:val="center"/>
        <w:rPr>
          <w:color w:val="000000"/>
        </w:rPr>
      </w:pPr>
      <w:r>
        <w:rPr>
          <w:rFonts w:ascii="宋体" w:hAnsi="宋体"/>
          <w:color w:val="000000"/>
        </w:rPr>
        <w:drawing>
          <wp:inline distT="0" distB="0" distL="114300" distR="114300">
            <wp:extent cx="3200400" cy="1743075"/>
            <wp:effectExtent l="0" t="0" r="0" b="952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3200400" cy="1743075"/>
                    </a:xfrm>
                    <a:prstGeom prst="rect">
                      <a:avLst/>
                    </a:prstGeom>
                  </pic:spPr>
                </pic:pic>
              </a:graphicData>
            </a:graphic>
          </wp:inline>
        </w:drawing>
      </w:r>
    </w:p>
    <w:p w14:paraId="645F6687">
      <w:pPr>
        <w:spacing w:line="360" w:lineRule="auto"/>
        <w:jc w:val="left"/>
        <w:textAlignment w:val="center"/>
        <w:rPr>
          <w:rFonts w:ascii="宋体" w:hAnsi="宋体"/>
          <w:color w:val="000000"/>
        </w:rPr>
      </w:pPr>
      <w:r>
        <w:rPr>
          <w:rFonts w:ascii="宋体" w:hAnsi="宋体"/>
          <w:color w:val="000000"/>
        </w:rPr>
        <w:t>（1）辣椒叶片正在进行光合作用，图</w:t>
      </w:r>
      <w:r>
        <w:rPr>
          <w:rFonts w:eastAsia="Times New Roman" w:cs="Times New Roman"/>
          <w:color w:val="000000"/>
        </w:rPr>
        <w:t>1</w:t>
      </w:r>
      <w:r>
        <w:rPr>
          <w:rFonts w:ascii="宋体" w:hAnsi="宋体"/>
          <w:color w:val="000000"/>
        </w:rPr>
        <w:t>中</w:t>
      </w:r>
      <w:r>
        <w:rPr>
          <w:rFonts w:eastAsia="Times New Roman" w:cs="Times New Roman"/>
          <w:color w:val="000000"/>
        </w:rPr>
        <w:t>B</w:t>
      </w:r>
      <w:r>
        <w:rPr>
          <w:rFonts w:ascii="宋体" w:hAnsi="宋体"/>
          <w:color w:val="000000"/>
        </w:rPr>
        <w:t>表示二氧化碳，</w:t>
      </w:r>
      <w:r>
        <w:rPr>
          <w:rFonts w:eastAsia="Times New Roman" w:cs="Times New Roman"/>
          <w:color w:val="000000"/>
        </w:rPr>
        <w:t>A</w:t>
      </w:r>
      <w:r>
        <w:rPr>
          <w:rFonts w:ascii="宋体" w:hAnsi="宋体"/>
          <w:color w:val="000000"/>
        </w:rPr>
        <w:t>表示_________。请用</w:t>
      </w:r>
      <w:r>
        <w:rPr>
          <w:rFonts w:eastAsia="Times New Roman" w:cs="Times New Roman"/>
          <w:color w:val="000000"/>
        </w:rPr>
        <w:t>C</w:t>
      </w:r>
      <w:r>
        <w:rPr>
          <w:rFonts w:ascii="宋体" w:hAnsi="宋体"/>
          <w:color w:val="000000"/>
        </w:rPr>
        <w:t>和</w:t>
      </w:r>
      <w:r>
        <w:rPr>
          <w:rFonts w:eastAsia="Times New Roman" w:cs="Times New Roman"/>
          <w:color w:val="000000"/>
        </w:rPr>
        <w:t>D</w:t>
      </w:r>
      <w:r>
        <w:rPr>
          <w:rFonts w:ascii="宋体" w:hAnsi="宋体"/>
          <w:color w:val="000000"/>
        </w:rPr>
        <w:t>完善该过程的公式（式子）</w:t>
      </w:r>
      <w:r>
        <w:rPr>
          <w:rFonts w:eastAsia="Times New Roman" w:cs="Times New Roman"/>
          <w:color w:val="000000"/>
        </w:rPr>
        <w:t xml:space="preserve">[B]+[ </w:t>
      </w:r>
      <w:r>
        <w:rPr>
          <w:rFonts w:ascii="宋体" w:hAnsi="宋体"/>
          <w:color w:val="000000"/>
        </w:rPr>
        <w:t>_________</w:t>
      </w:r>
      <w:r>
        <w:rPr>
          <w:rFonts w:eastAsia="Times New Roman" w:cs="Times New Roman"/>
          <w:color w:val="000000"/>
        </w:rPr>
        <w:t xml:space="preserve"> ]</w:t>
      </w:r>
      <w:r>
        <w:object>
          <v:shape id="_x0000_i1025" o:spt="75" alt="学科网(www.zxxk.com)--教育资源门户，提供试卷、教案、课件、论文、素材以及各类教学资源下载，还有大量而丰富的教学相关资讯！" type="#_x0000_t75" style="height:21pt;width:48pt;" o:ole="t" filled="f" o:preferrelative="t" stroked="f" coordsize="21600,21600">
            <v:path/>
            <v:fill on="f" focussize="0,0"/>
            <v:stroke on="f" joinstyle="miter"/>
            <v:imagedata r:id="rId40" o:title="eqId8f52bf080d381edb809fc0415a27e388"/>
            <o:lock v:ext="edit" aspectratio="t"/>
            <w10:wrap type="none"/>
            <w10:anchorlock/>
          </v:shape>
          <o:OLEObject Type="Embed" ProgID="Equation.DSMT4" ShapeID="_x0000_i1025" DrawAspect="Content" ObjectID="_1468075725" r:id="rId39">
            <o:LockedField>false</o:LockedField>
          </o:OLEObject>
        </w:object>
      </w:r>
      <w:r>
        <w:rPr>
          <w:rFonts w:eastAsia="Times New Roman" w:cs="Times New Roman"/>
          <w:color w:val="000000"/>
        </w:rPr>
        <w:t xml:space="preserve"> [</w:t>
      </w:r>
      <w:r>
        <w:rPr>
          <w:rFonts w:ascii="宋体" w:hAnsi="宋体"/>
          <w:color w:val="000000"/>
        </w:rPr>
        <w:t>_________</w:t>
      </w:r>
      <w:r>
        <w:rPr>
          <w:rFonts w:eastAsia="Times New Roman" w:cs="Times New Roman"/>
          <w:color w:val="000000"/>
        </w:rPr>
        <w:t>]+[A]</w:t>
      </w:r>
      <w:r>
        <w:rPr>
          <w:rFonts w:ascii="宋体" w:hAnsi="宋体"/>
          <w:color w:val="000000"/>
        </w:rPr>
        <w:t>（</w:t>
      </w:r>
      <w:r>
        <w:rPr>
          <w:rFonts w:eastAsia="Times New Roman" w:cs="Times New Roman"/>
          <w:color w:val="000000"/>
        </w:rPr>
        <w:t>[    ]</w:t>
      </w:r>
      <w:r>
        <w:rPr>
          <w:rFonts w:ascii="宋体" w:hAnsi="宋体"/>
          <w:color w:val="000000"/>
        </w:rPr>
        <w:t>内填字母）。</w:t>
      </w:r>
    </w:p>
    <w:p w14:paraId="19547CE2">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2</w:t>
      </w:r>
      <w:r>
        <w:rPr>
          <w:rFonts w:ascii="宋体" w:hAnsi="宋体"/>
          <w:color w:val="000000"/>
        </w:rPr>
        <w:t>甲和乙曲线中表示辣椒叶片呼吸作用的是_________曲线。</w:t>
      </w:r>
    </w:p>
    <w:p w14:paraId="7A2C57EF">
      <w:pPr>
        <w:spacing w:line="360" w:lineRule="auto"/>
        <w:jc w:val="left"/>
        <w:textAlignment w:val="center"/>
        <w:rPr>
          <w:rFonts w:ascii="宋体" w:hAnsi="宋体"/>
          <w:color w:val="000000"/>
        </w:rPr>
      </w:pPr>
      <w:r>
        <w:rPr>
          <w:rFonts w:ascii="宋体" w:hAnsi="宋体"/>
          <w:color w:val="000000"/>
        </w:rPr>
        <w:t>（3）绿色植物对生物圈有重大作用，它为其他生物提供食物和能量；有助于维持生物圈的_________平衡；还通过吸收水分和_________作用参与生物圈中的水循环。</w:t>
      </w:r>
    </w:p>
    <w:p w14:paraId="20656066">
      <w:pPr>
        <w:spacing w:line="360" w:lineRule="auto"/>
        <w:jc w:val="left"/>
        <w:textAlignment w:val="center"/>
        <w:rPr>
          <w:rFonts w:ascii="宋体" w:hAnsi="宋体"/>
          <w:color w:val="000000"/>
        </w:rPr>
      </w:pPr>
      <w:r>
        <w:rPr>
          <w:color w:val="000000"/>
        </w:rPr>
        <w:t xml:space="preserve">38. </w:t>
      </w:r>
      <w:r>
        <w:rPr>
          <w:rFonts w:ascii="宋体" w:hAnsi="宋体"/>
          <w:color w:val="000000"/>
        </w:rPr>
        <w:t>建设生态农业可实现经济、生态和社会效益的多重丰收。图</w:t>
      </w:r>
      <w:r>
        <w:rPr>
          <w:rFonts w:eastAsia="Times New Roman" w:cs="Times New Roman"/>
          <w:color w:val="000000"/>
        </w:rPr>
        <w:t>1</w:t>
      </w:r>
      <w:r>
        <w:rPr>
          <w:rFonts w:ascii="宋体" w:hAnsi="宋体"/>
          <w:color w:val="000000"/>
        </w:rPr>
        <w:t>和图</w:t>
      </w:r>
      <w:r>
        <w:rPr>
          <w:rFonts w:eastAsia="Times New Roman" w:cs="Times New Roman"/>
          <w:color w:val="000000"/>
        </w:rPr>
        <w:t>2</w:t>
      </w:r>
      <w:r>
        <w:rPr>
          <w:rFonts w:ascii="宋体" w:hAnsi="宋体"/>
          <w:color w:val="000000"/>
        </w:rPr>
        <w:t>分别表示某地原有的农业模式和建设的生态农业模式。请据图回答问题：</w:t>
      </w:r>
    </w:p>
    <w:p w14:paraId="6DF83F23">
      <w:pPr>
        <w:spacing w:line="360" w:lineRule="auto"/>
        <w:jc w:val="left"/>
        <w:textAlignment w:val="center"/>
        <w:rPr>
          <w:color w:val="000000"/>
        </w:rPr>
      </w:pPr>
      <w:r>
        <w:rPr>
          <w:rFonts w:ascii="宋体" w:hAnsi="宋体"/>
          <w:color w:val="000000"/>
        </w:rPr>
        <w:drawing>
          <wp:inline distT="0" distB="0" distL="114300" distR="114300">
            <wp:extent cx="3514725" cy="22002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3514725" cy="2200275"/>
                    </a:xfrm>
                    <a:prstGeom prst="rect">
                      <a:avLst/>
                    </a:prstGeom>
                  </pic:spPr>
                </pic:pic>
              </a:graphicData>
            </a:graphic>
          </wp:inline>
        </w:drawing>
      </w:r>
    </w:p>
    <w:p w14:paraId="7FC58336">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2</w:t>
      </w:r>
      <w:r>
        <w:rPr>
          <w:rFonts w:ascii="宋体" w:hAnsi="宋体"/>
          <w:color w:val="000000"/>
        </w:rPr>
        <w:t>要作为生态系统，缺少的组成成分是________部分。</w:t>
      </w:r>
    </w:p>
    <w:p w14:paraId="0C7D0D50">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2</w:t>
      </w:r>
      <w:r>
        <w:rPr>
          <w:rFonts w:ascii="宋体" w:hAnsi="宋体"/>
          <w:color w:val="000000"/>
        </w:rPr>
        <w:t>中________属于生产者，并与图中其他生物构成食物网。请写出该食物网中任意一条食物链________。</w:t>
      </w:r>
    </w:p>
    <w:p w14:paraId="35B6E6B8">
      <w:pPr>
        <w:spacing w:line="360" w:lineRule="auto"/>
        <w:jc w:val="left"/>
        <w:textAlignment w:val="center"/>
        <w:rPr>
          <w:rFonts w:ascii="宋体" w:hAnsi="宋体"/>
          <w:color w:val="000000"/>
        </w:rPr>
      </w:pPr>
      <w:r>
        <w:rPr>
          <w:rFonts w:ascii="宋体" w:hAnsi="宋体"/>
          <w:color w:val="000000"/>
        </w:rPr>
        <w:t>（3）比较图</w:t>
      </w:r>
      <w:r>
        <w:rPr>
          <w:rFonts w:eastAsia="Times New Roman" w:cs="Times New Roman"/>
          <w:color w:val="000000"/>
        </w:rPr>
        <w:t>1</w:t>
      </w:r>
      <w:r>
        <w:rPr>
          <w:rFonts w:ascii="宋体" w:hAnsi="宋体"/>
          <w:color w:val="000000"/>
        </w:rPr>
        <w:t>和图</w:t>
      </w:r>
      <w:r>
        <w:rPr>
          <w:rFonts w:eastAsia="Times New Roman" w:cs="Times New Roman"/>
          <w:color w:val="000000"/>
        </w:rPr>
        <w:t>2</w:t>
      </w:r>
      <w:r>
        <w:rPr>
          <w:rFonts w:ascii="宋体" w:hAnsi="宋体"/>
          <w:color w:val="000000"/>
        </w:rPr>
        <w:t>对应的两种生态系统，图________的自动调节（自我调节）能力强。</w:t>
      </w:r>
    </w:p>
    <w:p w14:paraId="1A5A11F0">
      <w:pPr>
        <w:spacing w:line="360" w:lineRule="auto"/>
        <w:jc w:val="left"/>
        <w:textAlignment w:val="center"/>
        <w:rPr>
          <w:rFonts w:ascii="宋体" w:hAnsi="宋体"/>
          <w:color w:val="000000"/>
        </w:rPr>
      </w:pPr>
      <w:r>
        <w:rPr>
          <w:rFonts w:ascii="宋体" w:hAnsi="宋体"/>
          <w:color w:val="000000"/>
        </w:rPr>
        <w:t>（4）当地原有的生物对生态稳定等方面具有重要作用。发展生态农业过程中，我们应该保护当地原有的生物。这种做法属于保护生物多样性中的保护________多样性。</w:t>
      </w:r>
    </w:p>
    <w:p w14:paraId="09774FA0">
      <w:pPr>
        <w:spacing w:line="360" w:lineRule="auto"/>
        <w:jc w:val="left"/>
        <w:textAlignment w:val="center"/>
        <w:rPr>
          <w:rFonts w:ascii="宋体" w:hAnsi="宋体"/>
          <w:color w:val="000000"/>
        </w:rPr>
      </w:pPr>
      <w:r>
        <w:rPr>
          <w:color w:val="000000"/>
        </w:rPr>
        <w:t xml:space="preserve">39. </w:t>
      </w:r>
      <w:r>
        <w:rPr>
          <w:rFonts w:ascii="宋体" w:hAnsi="宋体"/>
          <w:color w:val="000000"/>
        </w:rPr>
        <w:t>生物体的寿命都是有限的，生物圈中的生命是依靠产生后代来实现延续的。老师在复习生物的生殖和发育内容时，将几种生物的生殖和发育过程绘制成如下示意图，其中①表示细胞。请据图回答问题：</w:t>
      </w:r>
    </w:p>
    <w:p w14:paraId="3D3B6F22">
      <w:pPr>
        <w:spacing w:line="360" w:lineRule="auto"/>
        <w:jc w:val="left"/>
        <w:textAlignment w:val="center"/>
        <w:rPr>
          <w:color w:val="000000"/>
        </w:rPr>
      </w:pPr>
      <w:r>
        <w:rPr>
          <w:rFonts w:ascii="宋体" w:hAnsi="宋体"/>
          <w:color w:val="000000"/>
        </w:rPr>
        <w:drawing>
          <wp:inline distT="0" distB="0" distL="114300" distR="114300">
            <wp:extent cx="4105275" cy="904875"/>
            <wp:effectExtent l="0" t="0" r="9525" b="9525"/>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4105275" cy="904875"/>
                    </a:xfrm>
                    <a:prstGeom prst="rect">
                      <a:avLst/>
                    </a:prstGeom>
                  </pic:spPr>
                </pic:pic>
              </a:graphicData>
            </a:graphic>
          </wp:inline>
        </w:drawing>
      </w:r>
    </w:p>
    <w:p w14:paraId="63AC8AB5">
      <w:pPr>
        <w:spacing w:line="360" w:lineRule="auto"/>
        <w:jc w:val="left"/>
        <w:textAlignment w:val="center"/>
        <w:rPr>
          <w:rFonts w:ascii="宋体" w:hAnsi="宋体"/>
          <w:color w:val="000000"/>
        </w:rPr>
      </w:pPr>
      <w:r>
        <w:rPr>
          <w:rFonts w:ascii="宋体" w:hAnsi="宋体"/>
          <w:color w:val="000000"/>
        </w:rPr>
        <w:t>（1）图中①表示的细胞是______，是新生命的起点。</w:t>
      </w:r>
    </w:p>
    <w:p w14:paraId="259DBCF6">
      <w:pPr>
        <w:spacing w:line="360" w:lineRule="auto"/>
        <w:jc w:val="left"/>
        <w:textAlignment w:val="center"/>
        <w:rPr>
          <w:rFonts w:ascii="宋体" w:hAnsi="宋体"/>
          <w:color w:val="000000"/>
        </w:rPr>
      </w:pPr>
      <w:r>
        <w:rPr>
          <w:rFonts w:ascii="宋体" w:hAnsi="宋体"/>
          <w:color w:val="000000"/>
        </w:rPr>
        <w:t>（2）上图可以表示人体、被子植物和两栖动物生殖和发育的过程。若图中新个体是人体，则①形成的场所是女性的______（填结构名称）；若图中新个体是被子植物，则①发育成种子中的______（填结构名称）；若图中新个体是两栖动物青蛙，则①发育成幼体的过程是在______进行的。</w:t>
      </w:r>
    </w:p>
    <w:p w14:paraId="0283E098">
      <w:pPr>
        <w:spacing w:line="360" w:lineRule="auto"/>
        <w:jc w:val="left"/>
        <w:textAlignment w:val="center"/>
        <w:rPr>
          <w:rFonts w:ascii="宋体" w:hAnsi="宋体"/>
          <w:color w:val="000000"/>
        </w:rPr>
      </w:pPr>
      <w:r>
        <w:rPr>
          <w:rFonts w:ascii="宋体" w:hAnsi="宋体"/>
          <w:color w:val="000000"/>
        </w:rPr>
        <w:t>（3）该图表示生物的生殖方式是______生殖。</w:t>
      </w:r>
    </w:p>
    <w:p w14:paraId="412414E5">
      <w:pPr>
        <w:spacing w:line="360" w:lineRule="auto"/>
        <w:jc w:val="left"/>
        <w:textAlignment w:val="center"/>
        <w:rPr>
          <w:rFonts w:ascii="宋体" w:hAnsi="宋体"/>
          <w:color w:val="000000"/>
        </w:rPr>
      </w:pPr>
      <w:r>
        <w:rPr>
          <w:color w:val="000000"/>
        </w:rPr>
        <w:t xml:space="preserve">40. </w:t>
      </w:r>
      <w:r>
        <w:rPr>
          <w:rFonts w:ascii="宋体" w:hAnsi="宋体"/>
          <w:color w:val="000000"/>
        </w:rPr>
        <w:t>洗洁精是被广泛应用的日常生活用品。八年级某班生物学探究小组，通过实验探究某品牌洗洁精废水对小麦种子的萌发是有利还是有害的，进而推测其对农业环境的影响。</w:t>
      </w:r>
    </w:p>
    <w:p w14:paraId="5F69E7F7">
      <w:pPr>
        <w:spacing w:line="360" w:lineRule="auto"/>
        <w:jc w:val="left"/>
        <w:textAlignment w:val="center"/>
        <w:rPr>
          <w:rFonts w:ascii="宋体" w:hAnsi="宋体"/>
          <w:color w:val="000000"/>
        </w:rPr>
      </w:pPr>
      <w:r>
        <w:rPr>
          <w:rFonts w:ascii="宋体" w:hAnsi="宋体"/>
          <w:color w:val="000000"/>
        </w:rPr>
        <w:t>小组成员将若干粒饱满的小麦种子放在水中浸泡</w:t>
      </w:r>
      <w:r>
        <w:rPr>
          <w:rFonts w:eastAsia="Times New Roman" w:cs="Times New Roman"/>
          <w:color w:val="000000"/>
        </w:rPr>
        <w:t>1</w:t>
      </w:r>
      <w:r>
        <w:rPr>
          <w:rFonts w:ascii="宋体" w:hAnsi="宋体"/>
          <w:color w:val="000000"/>
        </w:rPr>
        <w:t>天，把浸泡后的种子放于已编号的铺有</w:t>
      </w:r>
      <w:r>
        <w:rPr>
          <w:rFonts w:eastAsia="Times New Roman" w:cs="Times New Roman"/>
          <w:color w:val="000000"/>
        </w:rPr>
        <w:t>1</w:t>
      </w:r>
      <w:r>
        <w:rPr>
          <w:rFonts w:ascii="宋体" w:hAnsi="宋体"/>
          <w:color w:val="000000"/>
        </w:rPr>
        <w:t>层滤纸的培养皿中（每</w:t>
      </w:r>
      <w:r>
        <w:rPr>
          <w:rFonts w:eastAsia="Times New Roman" w:cs="Times New Roman"/>
          <w:color w:val="000000"/>
        </w:rPr>
        <w:t>3</w:t>
      </w:r>
      <w:r>
        <w:rPr>
          <w:rFonts w:ascii="宋体" w:hAnsi="宋体"/>
          <w:color w:val="000000"/>
        </w:rPr>
        <w:t>个为一个处理组，编号为甲组和乙组），每个培养皿中平铺</w:t>
      </w:r>
      <w:r>
        <w:rPr>
          <w:rFonts w:eastAsia="Times New Roman" w:cs="Times New Roman"/>
          <w:color w:val="000000"/>
        </w:rPr>
        <w:t>50</w:t>
      </w:r>
      <w:r>
        <w:rPr>
          <w:rFonts w:ascii="宋体" w:hAnsi="宋体"/>
          <w:color w:val="000000"/>
        </w:rPr>
        <w:t>粒小麦种子。每天向甲组和乙组培养皿中分别滴加等量的稀释</w:t>
      </w:r>
      <w:r>
        <w:rPr>
          <w:rFonts w:eastAsia="Times New Roman" w:cs="Times New Roman"/>
          <w:color w:val="000000"/>
        </w:rPr>
        <w:t>120</w:t>
      </w:r>
      <w:r>
        <w:rPr>
          <w:rFonts w:ascii="宋体" w:hAnsi="宋体"/>
          <w:color w:val="000000"/>
        </w:rPr>
        <w:t>倍的洗洁精稀释液和清水（以稀释液和清水不浸没种子为准），其他条件均相同且适宜。第</w:t>
      </w:r>
      <w:r>
        <w:rPr>
          <w:rFonts w:eastAsia="Times New Roman" w:cs="Times New Roman"/>
          <w:color w:val="000000"/>
        </w:rPr>
        <w:t>4</w:t>
      </w:r>
      <w:r>
        <w:rPr>
          <w:rFonts w:ascii="宋体" w:hAnsi="宋体"/>
          <w:color w:val="000000"/>
        </w:rPr>
        <w:t>天记录数据，统计平均发芽率后绘制如下柱状图。</w:t>
      </w:r>
    </w:p>
    <w:p w14:paraId="2C5F0385">
      <w:pPr>
        <w:spacing w:line="360" w:lineRule="auto"/>
        <w:jc w:val="left"/>
        <w:textAlignment w:val="center"/>
        <w:rPr>
          <w:color w:val="000000"/>
        </w:rPr>
      </w:pPr>
      <w:r>
        <w:rPr>
          <w:rFonts w:ascii="宋体" w:hAnsi="宋体"/>
          <w:color w:val="000000"/>
        </w:rPr>
        <w:drawing>
          <wp:inline distT="0" distB="0" distL="114300" distR="114300">
            <wp:extent cx="3429000" cy="23622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3429000" cy="2362200"/>
                    </a:xfrm>
                    <a:prstGeom prst="rect">
                      <a:avLst/>
                    </a:prstGeom>
                  </pic:spPr>
                </pic:pic>
              </a:graphicData>
            </a:graphic>
          </wp:inline>
        </w:drawing>
      </w:r>
    </w:p>
    <w:p w14:paraId="48C72DE0">
      <w:pPr>
        <w:spacing w:line="360" w:lineRule="auto"/>
        <w:jc w:val="left"/>
        <w:textAlignment w:val="center"/>
        <w:rPr>
          <w:rFonts w:ascii="宋体" w:hAnsi="宋体"/>
          <w:color w:val="000000"/>
        </w:rPr>
      </w:pPr>
      <w:r>
        <w:rPr>
          <w:rFonts w:ascii="宋体" w:hAnsi="宋体"/>
          <w:color w:val="000000"/>
        </w:rPr>
        <w:t>（1）实验中，乙组滴加清水是为了设置________实验；“以稀释液和清水不浸没种子为准”的原因是种子在萌发时需要________。</w:t>
      </w:r>
    </w:p>
    <w:p w14:paraId="08AD67F2">
      <w:pPr>
        <w:spacing w:line="360" w:lineRule="auto"/>
        <w:jc w:val="left"/>
        <w:textAlignment w:val="center"/>
        <w:rPr>
          <w:rFonts w:ascii="宋体" w:hAnsi="宋体"/>
          <w:color w:val="000000"/>
        </w:rPr>
      </w:pPr>
      <w:r>
        <w:rPr>
          <w:rFonts w:ascii="宋体" w:hAnsi="宋体"/>
          <w:color w:val="000000"/>
        </w:rPr>
        <w:t>（2）统计实验结果时，取每一个处理组内三个培养皿中种子发芽率的平均值。这样做的目的是________。</w:t>
      </w:r>
    </w:p>
    <w:p w14:paraId="284BEC1B">
      <w:pPr>
        <w:spacing w:line="360" w:lineRule="auto"/>
        <w:jc w:val="left"/>
        <w:textAlignment w:val="center"/>
        <w:rPr>
          <w:rFonts w:ascii="宋体" w:hAnsi="宋体"/>
          <w:color w:val="000000"/>
        </w:rPr>
      </w:pPr>
      <w:r>
        <w:rPr>
          <w:rFonts w:ascii="宋体" w:hAnsi="宋体"/>
          <w:color w:val="000000"/>
        </w:rPr>
        <w:t>（3）比较实验结果，得出的实验结论是________。</w:t>
      </w:r>
    </w:p>
    <w:p w14:paraId="71B6D915">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（4）根据实验结论，请你写出一个有利于环境保护的生活小妙招。________。</w:t>
      </w:r>
    </w:p>
    <w:p w14:paraId="0FA3A40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E0C2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B9524">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2094D">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B4F0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B0DFA">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96914">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2AA6"/>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9F3A0E"/>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5C75152"/>
    <w:rsid w:val="38274566"/>
    <w:rsid w:val="3D874C0B"/>
    <w:rsid w:val="5907125B"/>
    <w:rsid w:val="59620B8D"/>
    <w:rsid w:val="6D331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5" Type="http://schemas.openxmlformats.org/officeDocument/2006/relationships/fontTable" Target="fontTable.xml"/><Relationship Id="rId44" Type="http://schemas.openxmlformats.org/officeDocument/2006/relationships/customXml" Target="../customXml/item1.xml"/><Relationship Id="rId43" Type="http://schemas.openxmlformats.org/officeDocument/2006/relationships/image" Target="media/image33.png"/><Relationship Id="rId42" Type="http://schemas.openxmlformats.org/officeDocument/2006/relationships/image" Target="media/image32.png"/><Relationship Id="rId41" Type="http://schemas.openxmlformats.org/officeDocument/2006/relationships/image" Target="media/image31.png"/><Relationship Id="rId40" Type="http://schemas.openxmlformats.org/officeDocument/2006/relationships/image" Target="media/image30.wmf"/><Relationship Id="rId4" Type="http://schemas.openxmlformats.org/officeDocument/2006/relationships/header" Target="header2.xml"/><Relationship Id="rId39" Type="http://schemas.openxmlformats.org/officeDocument/2006/relationships/oleObject" Target="embeddings/oleObject1.bin"/><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FA8B-058B-4216-9EF7-CCE60C750FE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4536</Words>
  <Characters>4989</Characters>
  <Lines>39</Lines>
  <Paragraphs>11</Paragraphs>
  <TotalTime>0</TotalTime>
  <ScaleCrop>false</ScaleCrop>
  <LinksUpToDate>false</LinksUpToDate>
  <CharactersWithSpaces>5349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2022-06-23T10:51:00Z</dcterms:created>
  <dc:creator>学科网试题生产平台</dc:creator>
  <dc:description>3005604632150016</dc:description>
  <cp:lastModifiedBy>上帝掷骰子吗</cp:lastModifiedBy>
  <dcterms:modified xsi:type="dcterms:W3CDTF">2024-07-20T16:08:05Z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D7ED957DADDB4FF9821AE758B948AC4B</vt:lpwstr>
  </property>
</Properties>
</file>