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36BB35B">
      <w:pPr>
        <w:spacing w:line="360" w:lineRule="auto"/>
        <w:jc w:val="center"/>
        <w:textAlignment w:val="center"/>
        <w:rPr>
          <w:rFonts w:ascii="宋体" w:hAnsi="宋体"/>
          <w:b/>
          <w:sz w:val="32"/>
        </w:rPr>
      </w:pPr>
      <w:r>
        <w:rPr>
          <w:rFonts w:ascii="宋体" w:hAnsi="宋体"/>
          <w:b/>
          <w:sz w:val="32"/>
        </w:rPr>
        <w:drawing>
          <wp:anchor distT="0" distB="0" distL="114300" distR="114300" simplePos="0" relativeHeight="251659264" behindDoc="0" locked="0" layoutInCell="1" allowOverlap="1">
            <wp:simplePos x="0" y="0"/>
            <wp:positionH relativeFrom="page">
              <wp:posOffset>12306300</wp:posOffset>
            </wp:positionH>
            <wp:positionV relativeFrom="topMargin">
              <wp:posOffset>10363200</wp:posOffset>
            </wp:positionV>
            <wp:extent cx="393700" cy="279400"/>
            <wp:effectExtent l="0" t="0" r="6350" b="6350"/>
            <wp:wrapNone/>
            <wp:docPr id="100038" name="图片 100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8" name="图片 100038"/>
                    <pic:cNvPicPr>
                      <a:picLocks noChangeAspect="1"/>
                    </pic:cNvPicPr>
                  </pic:nvPicPr>
                  <pic:blipFill>
                    <a:blip r:embed="rId10" cstate="print"/>
                    <a:stretch>
                      <a:fillRect/>
                    </a:stretch>
                  </pic:blipFill>
                  <pic:spPr>
                    <a:xfrm>
                      <a:off x="0" y="0"/>
                      <a:ext cx="393700" cy="279400"/>
                    </a:xfrm>
                    <a:prstGeom prst="rect">
                      <a:avLst/>
                    </a:prstGeom>
                  </pic:spPr>
                </pic:pic>
              </a:graphicData>
            </a:graphic>
          </wp:anchor>
        </w:drawing>
      </w:r>
      <w:r>
        <w:rPr>
          <w:rFonts w:ascii="宋体" w:hAnsi="宋体"/>
          <w:b/>
          <w:sz w:val="32"/>
        </w:rPr>
        <w:t>凉山州</w:t>
      </w:r>
      <w:r>
        <w:rPr>
          <w:rFonts w:eastAsia="Times New Roman" w:cs="Times New Roman"/>
          <w:b/>
          <w:sz w:val="32"/>
        </w:rPr>
        <w:t>2022</w:t>
      </w:r>
      <w:r>
        <w:rPr>
          <w:rFonts w:ascii="宋体" w:hAnsi="宋体"/>
          <w:b/>
          <w:sz w:val="32"/>
        </w:rPr>
        <w:t>年初中学业水平考试试题</w:t>
      </w:r>
    </w:p>
    <w:p w14:paraId="6C0CDA9C">
      <w:pPr>
        <w:spacing w:line="360" w:lineRule="auto"/>
        <w:jc w:val="center"/>
        <w:textAlignment w:val="center"/>
        <w:rPr>
          <w:rFonts w:ascii="宋体" w:hAnsi="宋体"/>
          <w:b/>
          <w:sz w:val="32"/>
        </w:rPr>
      </w:pPr>
      <w:r>
        <w:rPr>
          <w:rFonts w:ascii="宋体" w:hAnsi="宋体"/>
          <w:b/>
          <w:sz w:val="32"/>
        </w:rPr>
        <w:t>生物</w:t>
      </w:r>
    </w:p>
    <w:p w14:paraId="18106B99">
      <w:pPr>
        <w:spacing w:line="360" w:lineRule="auto"/>
        <w:jc w:val="left"/>
        <w:textAlignment w:val="center"/>
        <w:rPr>
          <w:rFonts w:eastAsia="Times New Roman" w:cs="Times New Roman"/>
          <w:b/>
          <w:sz w:val="24"/>
        </w:rPr>
      </w:pPr>
      <w:r>
        <w:rPr>
          <w:rFonts w:ascii="宋体" w:hAnsi="宋体"/>
          <w:b/>
          <w:sz w:val="24"/>
        </w:rPr>
        <w:t>一、单项选择题（本大题共</w:t>
      </w:r>
      <w:r>
        <w:rPr>
          <w:rFonts w:eastAsia="Times New Roman" w:cs="Times New Roman"/>
          <w:b/>
          <w:sz w:val="24"/>
        </w:rPr>
        <w:t>25</w:t>
      </w:r>
      <w:r>
        <w:rPr>
          <w:rFonts w:ascii="宋体" w:hAnsi="宋体"/>
          <w:b/>
          <w:sz w:val="24"/>
        </w:rPr>
        <w:t>题，每题</w:t>
      </w:r>
      <w:r>
        <w:rPr>
          <w:rFonts w:eastAsia="Times New Roman" w:cs="Times New Roman"/>
          <w:b/>
          <w:sz w:val="24"/>
        </w:rPr>
        <w:t>2</w:t>
      </w:r>
      <w:r>
        <w:rPr>
          <w:rFonts w:ascii="宋体" w:hAnsi="宋体"/>
          <w:b/>
          <w:sz w:val="24"/>
        </w:rPr>
        <w:t>分，共</w:t>
      </w:r>
      <w:r>
        <w:rPr>
          <w:rFonts w:eastAsia="Times New Roman" w:cs="Times New Roman"/>
          <w:b/>
          <w:sz w:val="24"/>
        </w:rPr>
        <w:t>50</w:t>
      </w:r>
      <w:r>
        <w:rPr>
          <w:rFonts w:ascii="宋体" w:hAnsi="宋体"/>
          <w:b/>
          <w:sz w:val="24"/>
        </w:rPr>
        <w:t>分）</w:t>
      </w:r>
      <w:r>
        <w:rPr>
          <w:rFonts w:eastAsia="Times New Roman" w:cs="Times New Roman"/>
          <w:b/>
          <w:sz w:val="24"/>
        </w:rPr>
        <w:t xml:space="preserve"> </w:t>
      </w:r>
    </w:p>
    <w:p w14:paraId="7A8E3A56">
      <w:pPr>
        <w:spacing w:line="360" w:lineRule="auto"/>
        <w:jc w:val="left"/>
        <w:textAlignment w:val="center"/>
        <w:rPr>
          <w:rFonts w:ascii="宋体" w:hAnsi="宋体"/>
        </w:rPr>
      </w:pPr>
      <w:r>
        <w:t xml:space="preserve">1. </w:t>
      </w:r>
      <w:r>
        <w:rPr>
          <w:rFonts w:ascii="宋体" w:hAnsi="宋体"/>
        </w:rPr>
        <w:t>当同学们在全神贯注阅读此套试卷时，形成视觉的部位是你们的</w:t>
      </w:r>
    </w:p>
    <w:p w14:paraId="04624DF2">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瞳孔</w:t>
      </w:r>
      <w:r>
        <w:rPr>
          <w:rFonts w:hint="eastAsia"/>
        </w:rPr>
        <w:tab/>
      </w:r>
      <w:r>
        <w:rPr>
          <w:rFonts w:hint="eastAsia"/>
        </w:rPr>
        <w:t xml:space="preserve">B. </w:t>
      </w:r>
      <w:r>
        <w:rPr>
          <w:rFonts w:ascii="宋体" w:hAnsi="宋体"/>
        </w:rPr>
        <w:t>大脑皮层</w:t>
      </w:r>
      <w:r>
        <w:rPr>
          <w:rFonts w:hint="eastAsia"/>
        </w:rPr>
        <w:tab/>
      </w:r>
      <w:r>
        <w:rPr>
          <w:rFonts w:hint="eastAsia"/>
        </w:rPr>
        <w:t xml:space="preserve">C. </w:t>
      </w:r>
      <w:r>
        <w:rPr>
          <w:rFonts w:ascii="宋体" w:hAnsi="宋体"/>
        </w:rPr>
        <w:t>晶状体</w:t>
      </w:r>
      <w:r>
        <w:rPr>
          <w:rFonts w:hint="eastAsia"/>
        </w:rPr>
        <w:tab/>
      </w:r>
      <w:r>
        <w:rPr>
          <w:rFonts w:hint="eastAsia"/>
        </w:rPr>
        <w:t xml:space="preserve">D. </w:t>
      </w:r>
      <w:r>
        <w:rPr>
          <w:rFonts w:ascii="宋体" w:hAnsi="宋体"/>
        </w:rPr>
        <w:t>视网膜</w:t>
      </w:r>
    </w:p>
    <w:p w14:paraId="09F0D621">
      <w:pPr>
        <w:spacing w:line="360" w:lineRule="auto"/>
        <w:textAlignment w:val="center"/>
        <w:rPr>
          <w:color w:val="000000"/>
        </w:rPr>
      </w:pPr>
      <w:r>
        <w:rPr>
          <w:color w:val="2E75B6"/>
        </w:rPr>
        <w:t>【答案】</w:t>
      </w:r>
      <w:r>
        <w:rPr>
          <w:color w:val="000000"/>
        </w:rPr>
        <w:t>B</w:t>
      </w:r>
    </w:p>
    <w:p w14:paraId="33FF35F5">
      <w:pPr>
        <w:spacing w:line="360" w:lineRule="auto"/>
        <w:textAlignment w:val="center"/>
        <w:rPr>
          <w:color w:val="000000"/>
        </w:rPr>
      </w:pPr>
      <w:r>
        <w:rPr>
          <w:color w:val="2E75B6"/>
        </w:rPr>
        <w:t>【解析】</w:t>
      </w:r>
    </w:p>
    <w:p w14:paraId="7E3EC19A">
      <w:pPr>
        <w:spacing w:line="360" w:lineRule="auto"/>
        <w:jc w:val="left"/>
        <w:textAlignment w:val="center"/>
        <w:rPr>
          <w:color w:val="000000"/>
        </w:rPr>
      </w:pPr>
      <w:r>
        <w:rPr>
          <w:color w:val="000000"/>
        </w:rPr>
        <w:t>【分析】视觉的形成过程：</w:t>
      </w:r>
    </w:p>
    <w:p w14:paraId="7D7A60CB">
      <w:pPr>
        <w:spacing w:line="360" w:lineRule="auto"/>
        <w:jc w:val="left"/>
        <w:textAlignment w:val="center"/>
        <w:rPr>
          <w:color w:val="000000"/>
        </w:rPr>
      </w:pPr>
      <w:r>
        <w:rPr>
          <w:color w:val="000000"/>
        </w:rPr>
        <w:drawing>
          <wp:inline distT="0" distB="0" distL="114300" distR="114300">
            <wp:extent cx="4295775" cy="12287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4295775" cy="1228725"/>
                    </a:xfrm>
                    <a:prstGeom prst="rect">
                      <a:avLst/>
                    </a:prstGeom>
                  </pic:spPr>
                </pic:pic>
              </a:graphicData>
            </a:graphic>
          </wp:inline>
        </w:drawing>
      </w:r>
      <w:r>
        <w:rPr>
          <w:color w:val="000000"/>
        </w:rPr>
        <w:br w:type="textWrapping"/>
      </w:r>
      <w:r>
        <w:rPr>
          <w:color w:val="000000"/>
        </w:rPr>
        <w:t>【详解】视觉形成的过程是外界物体反射来的光线，经过角膜、房水，由瞳孔进入眼球内部，再经过晶状体和玻璃体的折射作用，在视网膜上能形成清晰的物像，物像刺激了视网膜上的感光细胞，这些感光细胞产生的神经冲动，沿着视神经传到大脑皮层的视觉中枢，就形成视觉。</w:t>
      </w:r>
    </w:p>
    <w:p w14:paraId="42430099">
      <w:pPr>
        <w:spacing w:line="360" w:lineRule="auto"/>
        <w:jc w:val="left"/>
        <w:textAlignment w:val="center"/>
        <w:rPr>
          <w:color w:val="000000"/>
        </w:rPr>
      </w:pPr>
      <w:r>
        <w:rPr>
          <w:color w:val="000000"/>
        </w:rPr>
        <w:t>故选B。</w:t>
      </w:r>
    </w:p>
    <w:p w14:paraId="3D318179">
      <w:pPr>
        <w:spacing w:line="360" w:lineRule="auto"/>
        <w:jc w:val="left"/>
        <w:textAlignment w:val="center"/>
        <w:rPr>
          <w:rFonts w:ascii="宋体" w:hAnsi="宋体"/>
          <w:color w:val="000000"/>
        </w:rPr>
      </w:pPr>
      <w:r>
        <w:rPr>
          <w:color w:val="000000"/>
        </w:rPr>
        <w:t xml:space="preserve">2. </w:t>
      </w:r>
      <w:r>
        <w:rPr>
          <w:rFonts w:eastAsia="Times New Roman" w:cs="Times New Roman"/>
          <w:color w:val="000000"/>
        </w:rPr>
        <w:t>2021</w:t>
      </w:r>
      <w:r>
        <w:rPr>
          <w:rFonts w:ascii="宋体" w:hAnsi="宋体"/>
          <w:color w:val="000000"/>
        </w:rPr>
        <w:t>年</w:t>
      </w:r>
      <w:r>
        <w:rPr>
          <w:rFonts w:eastAsia="Times New Roman" w:cs="Times New Roman"/>
          <w:color w:val="000000"/>
        </w:rPr>
        <w:t>8</w:t>
      </w:r>
      <w:r>
        <w:rPr>
          <w:rFonts w:ascii="宋体" w:hAnsi="宋体"/>
          <w:color w:val="000000"/>
        </w:rPr>
        <w:t>月凉山作家加拉巫沙写的《燕麦在上》，是四川唯一荣获全国年度最佳散文奖的作品。散文中的燕麦与家养小猪相比在结构层次上没有</w:t>
      </w:r>
    </w:p>
    <w:p w14:paraId="793E6759">
      <w:pPr>
        <w:spacing w:line="360" w:lineRule="auto"/>
        <w:jc w:val="left"/>
        <w:textAlignment w:val="center"/>
        <w:rPr>
          <w:color w:val="000000"/>
        </w:rPr>
      </w:pPr>
      <w:r>
        <w:rPr>
          <w:color w:val="000000"/>
        </w:rPr>
        <w:drawing>
          <wp:inline distT="0" distB="0" distL="114300" distR="114300">
            <wp:extent cx="1314450" cy="819150"/>
            <wp:effectExtent l="0" t="0" r="0"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1314450" cy="819150"/>
                    </a:xfrm>
                    <a:prstGeom prst="rect">
                      <a:avLst/>
                    </a:prstGeom>
                  </pic:spPr>
                </pic:pic>
              </a:graphicData>
            </a:graphic>
          </wp:inline>
        </w:drawing>
      </w:r>
    </w:p>
    <w:p w14:paraId="59BF4267">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细胞</w:t>
      </w:r>
      <w:r>
        <w:rPr>
          <w:color w:val="000000"/>
        </w:rPr>
        <w:tab/>
      </w:r>
      <w:r>
        <w:rPr>
          <w:color w:val="000000"/>
        </w:rPr>
        <w:t xml:space="preserve">B. </w:t>
      </w:r>
      <w:r>
        <w:rPr>
          <w:rFonts w:ascii="宋体" w:hAnsi="宋体"/>
          <w:color w:val="000000"/>
        </w:rPr>
        <w:t>组织</w:t>
      </w:r>
      <w:r>
        <w:rPr>
          <w:color w:val="000000"/>
        </w:rPr>
        <w:tab/>
      </w:r>
      <w:r>
        <w:rPr>
          <w:color w:val="000000"/>
        </w:rPr>
        <w:t xml:space="preserve">C. </w:t>
      </w:r>
      <w:r>
        <w:rPr>
          <w:rFonts w:ascii="宋体" w:hAnsi="宋体"/>
          <w:color w:val="000000"/>
        </w:rPr>
        <w:t>器官</w:t>
      </w:r>
      <w:r>
        <w:rPr>
          <w:color w:val="000000"/>
        </w:rPr>
        <w:tab/>
      </w:r>
      <w:r>
        <w:rPr>
          <w:color w:val="000000"/>
        </w:rPr>
        <w:t xml:space="preserve">D. </w:t>
      </w:r>
      <w:r>
        <w:rPr>
          <w:rFonts w:ascii="宋体" w:hAnsi="宋体"/>
          <w:color w:val="000000"/>
        </w:rPr>
        <w:t>系统</w:t>
      </w:r>
    </w:p>
    <w:p w14:paraId="3A0315D9">
      <w:pPr>
        <w:spacing w:line="360" w:lineRule="auto"/>
        <w:textAlignment w:val="center"/>
        <w:rPr>
          <w:color w:val="000000"/>
        </w:rPr>
      </w:pPr>
      <w:r>
        <w:rPr>
          <w:color w:val="2E75B6"/>
        </w:rPr>
        <w:t>【答案】</w:t>
      </w:r>
      <w:r>
        <w:rPr>
          <w:color w:val="000000"/>
        </w:rPr>
        <w:t>D</w:t>
      </w:r>
    </w:p>
    <w:p w14:paraId="6055FAA1">
      <w:pPr>
        <w:spacing w:line="360" w:lineRule="auto"/>
        <w:textAlignment w:val="center"/>
        <w:rPr>
          <w:color w:val="000000"/>
        </w:rPr>
      </w:pPr>
      <w:r>
        <w:rPr>
          <w:color w:val="2E75B6"/>
        </w:rPr>
        <w:t>【解析】</w:t>
      </w:r>
    </w:p>
    <w:p w14:paraId="1658D621">
      <w:pPr>
        <w:spacing w:line="360" w:lineRule="auto"/>
        <w:jc w:val="left"/>
        <w:textAlignment w:val="center"/>
        <w:rPr>
          <w:color w:val="000000"/>
        </w:rPr>
      </w:pPr>
      <w:r>
        <w:rPr>
          <w:color w:val="000000"/>
        </w:rPr>
        <w:t>【分析】生物体的结构层次</w:t>
      </w:r>
    </w:p>
    <w:p w14:paraId="1D0D70C4">
      <w:pPr>
        <w:spacing w:line="360" w:lineRule="auto"/>
        <w:jc w:val="left"/>
        <w:textAlignment w:val="center"/>
        <w:rPr>
          <w:color w:val="000000"/>
        </w:rPr>
      </w:pPr>
      <w:r>
        <w:rPr>
          <w:color w:val="000000"/>
        </w:rPr>
        <w:t>①细胞：细胞是生物体结构和功能的基本单位。</w:t>
      </w:r>
    </w:p>
    <w:p w14:paraId="2F781E0C">
      <w:pPr>
        <w:spacing w:line="360" w:lineRule="auto"/>
        <w:jc w:val="left"/>
        <w:textAlignment w:val="center"/>
        <w:rPr>
          <w:color w:val="000000"/>
        </w:rPr>
      </w:pPr>
      <w:r>
        <w:rPr>
          <w:color w:val="000000"/>
        </w:rPr>
        <w:t>②组织：由形态相似、结构和功能相同的一群细胞和细胞间质联合在一起构成。</w:t>
      </w:r>
    </w:p>
    <w:p w14:paraId="17FCA0FD">
      <w:pPr>
        <w:spacing w:line="360" w:lineRule="auto"/>
        <w:jc w:val="left"/>
        <w:textAlignment w:val="center"/>
        <w:rPr>
          <w:color w:val="000000"/>
        </w:rPr>
      </w:pPr>
      <w:r>
        <w:rPr>
          <w:color w:val="000000"/>
        </w:rPr>
        <w:t>③器官：不同的组织按照一定的次序结合在一起。</w:t>
      </w:r>
    </w:p>
    <w:p w14:paraId="4758CEF6">
      <w:pPr>
        <w:spacing w:line="360" w:lineRule="auto"/>
        <w:jc w:val="left"/>
        <w:textAlignment w:val="center"/>
        <w:rPr>
          <w:color w:val="000000"/>
        </w:rPr>
      </w:pPr>
      <w:r>
        <w:rPr>
          <w:color w:val="000000"/>
        </w:rPr>
        <w:t>④系统：能够共同完成一种或几种生理功能的多个器官按照一定的次序组合在一起。</w:t>
      </w:r>
    </w:p>
    <w:p w14:paraId="34692760">
      <w:pPr>
        <w:spacing w:line="360" w:lineRule="auto"/>
        <w:jc w:val="left"/>
        <w:textAlignment w:val="center"/>
        <w:rPr>
          <w:color w:val="000000"/>
        </w:rPr>
      </w:pPr>
      <w:r>
        <w:rPr>
          <w:color w:val="000000"/>
        </w:rPr>
        <w:t>⑤个体：由不同的器官或系统协调配合共同完成复杂的生命活动的生物。</w:t>
      </w:r>
    </w:p>
    <w:p w14:paraId="4C288931">
      <w:pPr>
        <w:spacing w:line="360" w:lineRule="auto"/>
        <w:jc w:val="left"/>
        <w:textAlignment w:val="center"/>
        <w:rPr>
          <w:color w:val="000000"/>
        </w:rPr>
      </w:pPr>
      <w:r>
        <w:rPr>
          <w:color w:val="000000"/>
        </w:rPr>
        <w:t>【详解】植物体的结构层次为：细胞→组织→器官→植物体；动物体的结构层次为：细胞→组织→器官→系统→动物体。所以，燕麦（属于植物）与家养小猪（属于动物）相比在结构层次上没有系统。</w:t>
      </w:r>
    </w:p>
    <w:p w14:paraId="46AA6B21">
      <w:pPr>
        <w:spacing w:line="360" w:lineRule="auto"/>
        <w:jc w:val="left"/>
        <w:textAlignment w:val="center"/>
        <w:rPr>
          <w:color w:val="000000"/>
        </w:rPr>
      </w:pPr>
      <w:r>
        <w:rPr>
          <w:color w:val="000000"/>
        </w:rPr>
        <w:t>故选D。</w:t>
      </w:r>
    </w:p>
    <w:p w14:paraId="3E5AA318">
      <w:pPr>
        <w:spacing w:line="360" w:lineRule="auto"/>
        <w:jc w:val="left"/>
        <w:textAlignment w:val="center"/>
        <w:rPr>
          <w:rFonts w:ascii="宋体" w:hAnsi="宋体"/>
          <w:color w:val="000000"/>
        </w:rPr>
      </w:pPr>
      <w:r>
        <w:rPr>
          <w:color w:val="000000"/>
        </w:rPr>
        <w:t xml:space="preserve">3. </w:t>
      </w:r>
      <w:r>
        <w:rPr>
          <w:rFonts w:ascii="宋体" w:hAnsi="宋体"/>
          <w:color w:val="000000"/>
        </w:rPr>
        <w:t>我国每十年进行一次全国人口普查，</w:t>
      </w:r>
      <w:r>
        <w:rPr>
          <w:rFonts w:eastAsia="Times New Roman" w:cs="Times New Roman"/>
          <w:color w:val="000000"/>
        </w:rPr>
        <w:t>2021</w:t>
      </w:r>
      <w:r>
        <w:rPr>
          <w:rFonts w:ascii="宋体" w:hAnsi="宋体"/>
          <w:color w:val="000000"/>
        </w:rPr>
        <w:t>年公布第七次全国人口普查的人口数为</w:t>
      </w:r>
      <w:r>
        <w:rPr>
          <w:rFonts w:eastAsia="Times New Roman" w:cs="Times New Roman"/>
          <w:color w:val="000000"/>
        </w:rPr>
        <w:t>14</w:t>
      </w:r>
      <w:r>
        <w:rPr>
          <w:rFonts w:ascii="宋体" w:hAnsi="宋体"/>
          <w:color w:val="000000"/>
        </w:rPr>
        <w:t>．</w:t>
      </w:r>
      <w:r>
        <w:rPr>
          <w:rFonts w:eastAsia="Times New Roman" w:cs="Times New Roman"/>
          <w:color w:val="000000"/>
        </w:rPr>
        <w:t>43</w:t>
      </w:r>
      <w:r>
        <w:rPr>
          <w:rFonts w:ascii="宋体" w:hAnsi="宋体"/>
          <w:color w:val="000000"/>
        </w:rPr>
        <w:t>亿，人口普查的方法属于</w:t>
      </w:r>
    </w:p>
    <w:p w14:paraId="5F4EAF8F">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分析法</w:t>
      </w:r>
      <w:r>
        <w:rPr>
          <w:color w:val="000000"/>
        </w:rPr>
        <w:tab/>
      </w:r>
      <w:r>
        <w:rPr>
          <w:color w:val="000000"/>
        </w:rPr>
        <w:t xml:space="preserve">B. </w:t>
      </w:r>
      <w:r>
        <w:rPr>
          <w:rFonts w:ascii="宋体" w:hAnsi="宋体"/>
          <w:color w:val="000000"/>
        </w:rPr>
        <w:t>观察法</w:t>
      </w:r>
      <w:r>
        <w:rPr>
          <w:color w:val="000000"/>
        </w:rPr>
        <w:tab/>
      </w:r>
      <w:r>
        <w:rPr>
          <w:color w:val="000000"/>
        </w:rPr>
        <w:t xml:space="preserve">C. </w:t>
      </w:r>
      <w:r>
        <w:rPr>
          <w:rFonts w:ascii="宋体" w:hAnsi="宋体"/>
          <w:color w:val="000000"/>
        </w:rPr>
        <w:t>比较法</w:t>
      </w:r>
      <w:r>
        <w:rPr>
          <w:color w:val="000000"/>
        </w:rPr>
        <w:tab/>
      </w:r>
      <w:r>
        <w:rPr>
          <w:color w:val="000000"/>
        </w:rPr>
        <w:t xml:space="preserve">D. </w:t>
      </w:r>
      <w:r>
        <w:rPr>
          <w:rFonts w:ascii="宋体" w:hAnsi="宋体"/>
          <w:color w:val="000000"/>
        </w:rPr>
        <w:t>调查法</w:t>
      </w:r>
    </w:p>
    <w:p w14:paraId="295E1680">
      <w:pPr>
        <w:spacing w:line="360" w:lineRule="auto"/>
        <w:textAlignment w:val="center"/>
        <w:rPr>
          <w:color w:val="000000"/>
        </w:rPr>
      </w:pPr>
      <w:r>
        <w:rPr>
          <w:color w:val="2E75B6"/>
        </w:rPr>
        <w:t>【答案】</w:t>
      </w:r>
      <w:r>
        <w:rPr>
          <w:color w:val="000000"/>
        </w:rPr>
        <w:t>D</w:t>
      </w:r>
    </w:p>
    <w:p w14:paraId="557EFA2F">
      <w:pPr>
        <w:spacing w:line="360" w:lineRule="auto"/>
        <w:textAlignment w:val="center"/>
        <w:rPr>
          <w:color w:val="000000"/>
        </w:rPr>
      </w:pPr>
      <w:r>
        <w:rPr>
          <w:color w:val="2E75B6"/>
        </w:rPr>
        <w:t>【解析】</w:t>
      </w:r>
    </w:p>
    <w:p w14:paraId="50941BD4">
      <w:pPr>
        <w:spacing w:line="360" w:lineRule="auto"/>
        <w:jc w:val="left"/>
        <w:textAlignment w:val="center"/>
        <w:rPr>
          <w:color w:val="000000"/>
        </w:rPr>
      </w:pPr>
      <w:r>
        <w:rPr>
          <w:color w:val="000000"/>
        </w:rPr>
        <w:t>【分析】调查法是科学探究常用的方法之一。调查法分为抽样调查法和普查法。</w:t>
      </w:r>
    </w:p>
    <w:p w14:paraId="2766731B">
      <w:pPr>
        <w:spacing w:line="360" w:lineRule="auto"/>
        <w:jc w:val="left"/>
        <w:textAlignment w:val="center"/>
        <w:rPr>
          <w:color w:val="000000"/>
        </w:rPr>
      </w:pPr>
      <w:r>
        <w:rPr>
          <w:color w:val="000000"/>
        </w:rPr>
        <w:t>【详解】对于精确度要求高的调查，事关重大的调查往往选用普查法。人口普查就属于调查的一种。</w:t>
      </w:r>
    </w:p>
    <w:p w14:paraId="7DAEE1E0">
      <w:pPr>
        <w:spacing w:line="360" w:lineRule="auto"/>
        <w:jc w:val="left"/>
        <w:textAlignment w:val="center"/>
        <w:rPr>
          <w:color w:val="000000"/>
        </w:rPr>
      </w:pPr>
      <w:r>
        <w:rPr>
          <w:color w:val="000000"/>
        </w:rPr>
        <w:t>故选D。</w:t>
      </w:r>
    </w:p>
    <w:p w14:paraId="795F9D49">
      <w:pPr>
        <w:spacing w:line="360" w:lineRule="auto"/>
        <w:jc w:val="left"/>
        <w:textAlignment w:val="center"/>
        <w:rPr>
          <w:rFonts w:ascii="宋体" w:hAnsi="宋体"/>
          <w:color w:val="000000"/>
        </w:rPr>
      </w:pPr>
      <w:r>
        <w:rPr>
          <w:color w:val="000000"/>
        </w:rPr>
        <w:t xml:space="preserve">4. </w:t>
      </w:r>
      <w:r>
        <w:rPr>
          <w:rFonts w:ascii="宋体" w:hAnsi="宋体"/>
          <w:color w:val="000000"/>
        </w:rPr>
        <w:t>“碘液染色”是生物学实验中常用的方法。下列实验中没有用到此方法的是</w:t>
      </w:r>
    </w:p>
    <w:p w14:paraId="4ACD9247">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观察蚕豆叶下表皮细胞中的气孔</w:t>
      </w:r>
      <w:r>
        <w:rPr>
          <w:color w:val="000000"/>
        </w:rPr>
        <w:tab/>
      </w:r>
      <w:r>
        <w:rPr>
          <w:color w:val="000000"/>
        </w:rPr>
        <w:t xml:space="preserve">B. </w:t>
      </w:r>
      <w:r>
        <w:rPr>
          <w:rFonts w:ascii="宋体" w:hAnsi="宋体"/>
          <w:color w:val="000000"/>
        </w:rPr>
        <w:t>用放大镜观察玉米种子的结构</w:t>
      </w:r>
    </w:p>
    <w:p w14:paraId="48C91248">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用显微镜观察人口腔上皮细胞</w:t>
      </w:r>
      <w:r>
        <w:rPr>
          <w:color w:val="000000"/>
        </w:rPr>
        <w:tab/>
      </w:r>
      <w:r>
        <w:rPr>
          <w:color w:val="000000"/>
        </w:rPr>
        <w:t xml:space="preserve">D. </w:t>
      </w:r>
      <w:r>
        <w:rPr>
          <w:rFonts w:ascii="宋体" w:hAnsi="宋体"/>
          <w:color w:val="000000"/>
        </w:rPr>
        <w:t>探究馒头在口腔中发生的变化</w:t>
      </w:r>
    </w:p>
    <w:p w14:paraId="5DE8680F">
      <w:pPr>
        <w:spacing w:line="360" w:lineRule="auto"/>
        <w:textAlignment w:val="center"/>
        <w:rPr>
          <w:color w:val="000000"/>
        </w:rPr>
      </w:pPr>
      <w:r>
        <w:rPr>
          <w:color w:val="2E75B6"/>
        </w:rPr>
        <w:t>【答案】</w:t>
      </w:r>
      <w:r>
        <w:rPr>
          <w:color w:val="000000"/>
        </w:rPr>
        <w:t>A</w:t>
      </w:r>
    </w:p>
    <w:p w14:paraId="77608D99">
      <w:pPr>
        <w:spacing w:line="360" w:lineRule="auto"/>
        <w:textAlignment w:val="center"/>
        <w:rPr>
          <w:color w:val="000000"/>
        </w:rPr>
      </w:pPr>
      <w:r>
        <w:rPr>
          <w:color w:val="2E75B6"/>
        </w:rPr>
        <w:t>【解析】</w:t>
      </w:r>
    </w:p>
    <w:p w14:paraId="4D88CB8B">
      <w:pPr>
        <w:spacing w:line="360" w:lineRule="auto"/>
        <w:jc w:val="left"/>
        <w:textAlignment w:val="center"/>
        <w:rPr>
          <w:color w:val="000000"/>
        </w:rPr>
      </w:pPr>
      <w:r>
        <w:rPr>
          <w:color w:val="000000"/>
        </w:rPr>
        <w:t>【分析】碘液染色，可以用来检验淀粉，淀粉遇碘变蓝；也可以用来使细胞核染色，方便观察。</w:t>
      </w:r>
    </w:p>
    <w:p w14:paraId="2C670A82">
      <w:pPr>
        <w:spacing w:line="360" w:lineRule="auto"/>
        <w:jc w:val="left"/>
        <w:textAlignment w:val="center"/>
        <w:rPr>
          <w:color w:val="000000"/>
        </w:rPr>
      </w:pPr>
      <w:r>
        <w:rPr>
          <w:color w:val="000000"/>
        </w:rPr>
        <w:t>【详解】A．观察蚕豆叶下表皮细胞中的气孔，不需要碘液染色，因为围成气孔的保卫细胞含有叶绿体，A符合题意。</w:t>
      </w:r>
    </w:p>
    <w:p w14:paraId="2A8DA63E">
      <w:pPr>
        <w:spacing w:line="360" w:lineRule="auto"/>
        <w:jc w:val="left"/>
        <w:textAlignment w:val="center"/>
        <w:rPr>
          <w:color w:val="000000"/>
        </w:rPr>
      </w:pPr>
      <w:r>
        <w:rPr>
          <w:color w:val="000000"/>
        </w:rPr>
        <w:t>B．观察玉米种子结构时，需要用碘液进行染色，胚乳能被染成蓝色，B不符合题意。</w:t>
      </w:r>
    </w:p>
    <w:p w14:paraId="2F4B93DB">
      <w:pPr>
        <w:spacing w:line="360" w:lineRule="auto"/>
        <w:jc w:val="left"/>
        <w:textAlignment w:val="center"/>
        <w:rPr>
          <w:color w:val="000000"/>
        </w:rPr>
      </w:pPr>
      <w:r>
        <w:rPr>
          <w:color w:val="000000"/>
        </w:rPr>
        <w:t>C．观察人口腔上皮细胞，需要用碘液进行染色，使细胞核染色，C不符合题意。</w:t>
      </w:r>
    </w:p>
    <w:p w14:paraId="4A5A5731">
      <w:pPr>
        <w:spacing w:line="360" w:lineRule="auto"/>
        <w:jc w:val="left"/>
        <w:textAlignment w:val="center"/>
        <w:rPr>
          <w:color w:val="000000"/>
        </w:rPr>
      </w:pPr>
      <w:r>
        <w:rPr>
          <w:color w:val="000000"/>
        </w:rPr>
        <w:t>D．淀粉遇碘变蓝，需要用碘液来检验淀粉是否被分解，D不符合题意。</w:t>
      </w:r>
    </w:p>
    <w:p w14:paraId="530E0D02">
      <w:pPr>
        <w:spacing w:line="360" w:lineRule="auto"/>
        <w:jc w:val="left"/>
        <w:textAlignment w:val="center"/>
        <w:rPr>
          <w:color w:val="000000"/>
        </w:rPr>
      </w:pPr>
      <w:r>
        <w:rPr>
          <w:color w:val="000000"/>
        </w:rPr>
        <w:t>故选A。</w:t>
      </w:r>
    </w:p>
    <w:p w14:paraId="1EB3E5C3">
      <w:pPr>
        <w:spacing w:line="360" w:lineRule="auto"/>
        <w:jc w:val="left"/>
        <w:textAlignment w:val="center"/>
        <w:rPr>
          <w:rFonts w:ascii="宋体" w:hAnsi="宋体"/>
          <w:color w:val="000000"/>
        </w:rPr>
      </w:pPr>
      <w:r>
        <w:rPr>
          <w:color w:val="000000"/>
        </w:rPr>
        <w:t xml:space="preserve">5. </w:t>
      </w:r>
      <w:r>
        <w:rPr>
          <w:rFonts w:ascii="宋体" w:hAnsi="宋体"/>
          <w:color w:val="000000"/>
        </w:rPr>
        <w:t>下列成语或诗句中能体现生物因素作用的是</w:t>
      </w:r>
    </w:p>
    <w:p w14:paraId="4FCB0E8F">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西湖春色归，春水绿于染</w:t>
      </w:r>
      <w:r>
        <w:rPr>
          <w:color w:val="000000"/>
        </w:rPr>
        <w:tab/>
      </w:r>
      <w:r>
        <w:rPr>
          <w:color w:val="000000"/>
        </w:rPr>
        <w:t xml:space="preserve">B. </w:t>
      </w:r>
      <w:r>
        <w:rPr>
          <w:rFonts w:ascii="宋体" w:hAnsi="宋体"/>
          <w:color w:val="000000"/>
        </w:rPr>
        <w:t>竹外桃花三两枝，春江水暖鸭先知</w:t>
      </w:r>
    </w:p>
    <w:p w14:paraId="6DAB94D7">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千里之堤，溃于蚁穴</w:t>
      </w:r>
      <w:r>
        <w:rPr>
          <w:color w:val="000000"/>
        </w:rPr>
        <w:tab/>
      </w:r>
      <w:r>
        <w:rPr>
          <w:color w:val="000000"/>
        </w:rPr>
        <w:t xml:space="preserve">D. </w:t>
      </w:r>
      <w:r>
        <w:rPr>
          <w:rFonts w:ascii="宋体" w:hAnsi="宋体"/>
          <w:color w:val="000000"/>
        </w:rPr>
        <w:t>满园春色关不住，一枝红杏出墙来</w:t>
      </w:r>
    </w:p>
    <w:p w14:paraId="0F0101B7">
      <w:pPr>
        <w:spacing w:line="360" w:lineRule="auto"/>
        <w:textAlignment w:val="center"/>
        <w:rPr>
          <w:color w:val="000000"/>
        </w:rPr>
      </w:pPr>
      <w:r>
        <w:rPr>
          <w:color w:val="2E75B6"/>
        </w:rPr>
        <w:t>【答案】</w:t>
      </w:r>
      <w:r>
        <w:rPr>
          <w:color w:val="000000"/>
        </w:rPr>
        <w:t>C</w:t>
      </w:r>
    </w:p>
    <w:p w14:paraId="7AEF0B61">
      <w:pPr>
        <w:spacing w:line="360" w:lineRule="auto"/>
        <w:textAlignment w:val="center"/>
        <w:rPr>
          <w:color w:val="000000"/>
        </w:rPr>
      </w:pPr>
      <w:r>
        <w:rPr>
          <w:color w:val="2E75B6"/>
        </w:rPr>
        <w:t>【解析】</w:t>
      </w:r>
    </w:p>
    <w:p w14:paraId="0FE0458A">
      <w:pPr>
        <w:spacing w:line="360" w:lineRule="auto"/>
        <w:jc w:val="left"/>
        <w:textAlignment w:val="center"/>
        <w:rPr>
          <w:color w:val="000000"/>
        </w:rPr>
      </w:pPr>
      <w:r>
        <w:rPr>
          <w:color w:val="000000"/>
        </w:rPr>
        <w:t>【分析】环境中影响生物的生活和分布的因素叫做生态因素，其中光、温度、水等是非生物因素，影响某种生物生活的其他生物属于生物因素。</w:t>
      </w:r>
    </w:p>
    <w:p w14:paraId="1225A906">
      <w:pPr>
        <w:spacing w:line="360" w:lineRule="auto"/>
        <w:jc w:val="left"/>
        <w:textAlignment w:val="center"/>
        <w:rPr>
          <w:color w:val="000000"/>
        </w:rPr>
      </w:pPr>
      <w:r>
        <w:rPr>
          <w:color w:val="000000"/>
        </w:rPr>
        <w:t>【详解】A．西湖春色归，春水绿于染，是指温度升高，水中的藻类植物大量繁殖导致水变绿了，体现了非生物因素对生物的影响，A不符合题意。</w:t>
      </w:r>
    </w:p>
    <w:p w14:paraId="298D3DFE">
      <w:pPr>
        <w:spacing w:line="360" w:lineRule="auto"/>
        <w:jc w:val="left"/>
        <w:textAlignment w:val="center"/>
        <w:rPr>
          <w:color w:val="000000"/>
        </w:rPr>
      </w:pPr>
      <w:r>
        <w:rPr>
          <w:color w:val="000000"/>
        </w:rPr>
        <w:t>B．竹外桃花三两枝，春江水暖鸭先知，是环境中非生物因素温度对生物的影响，B不符合题意。</w:t>
      </w:r>
    </w:p>
    <w:p w14:paraId="62650131">
      <w:pPr>
        <w:spacing w:line="360" w:lineRule="auto"/>
        <w:jc w:val="left"/>
        <w:textAlignment w:val="center"/>
        <w:rPr>
          <w:color w:val="000000"/>
        </w:rPr>
      </w:pPr>
      <w:r>
        <w:rPr>
          <w:color w:val="000000"/>
        </w:rPr>
        <w:t>C．千里之堤，溃于蚁穴，体现了生物对环境的影响，体现出生物因素的作用，C符合题意。</w:t>
      </w:r>
    </w:p>
    <w:p w14:paraId="400D82F0">
      <w:pPr>
        <w:spacing w:line="360" w:lineRule="auto"/>
        <w:jc w:val="left"/>
        <w:textAlignment w:val="center"/>
        <w:rPr>
          <w:color w:val="000000"/>
        </w:rPr>
      </w:pPr>
      <w:r>
        <w:rPr>
          <w:color w:val="000000"/>
        </w:rPr>
        <w:t>D．满园春色关不住，一枝红杏出墙来，是环境中的非生物因素阳光对生物的影响，D不符合题意。</w:t>
      </w:r>
    </w:p>
    <w:p w14:paraId="32E508E4">
      <w:pPr>
        <w:spacing w:line="360" w:lineRule="auto"/>
        <w:jc w:val="left"/>
        <w:textAlignment w:val="center"/>
        <w:rPr>
          <w:color w:val="000000"/>
        </w:rPr>
      </w:pPr>
      <w:r>
        <w:rPr>
          <w:color w:val="000000"/>
        </w:rPr>
        <w:t>故选C。</w:t>
      </w:r>
    </w:p>
    <w:p w14:paraId="372D369D">
      <w:pPr>
        <w:spacing w:line="360" w:lineRule="auto"/>
        <w:jc w:val="left"/>
        <w:textAlignment w:val="center"/>
        <w:rPr>
          <w:rFonts w:ascii="宋体" w:hAnsi="宋体"/>
          <w:color w:val="000000"/>
        </w:rPr>
      </w:pPr>
      <w:r>
        <w:rPr>
          <w:color w:val="000000"/>
        </w:rPr>
        <w:t xml:space="preserve">6. </w:t>
      </w:r>
      <w:r>
        <w:rPr>
          <w:rFonts w:ascii="宋体" w:hAnsi="宋体"/>
          <w:color w:val="000000"/>
        </w:rPr>
        <w:t>凉山州会理市、昭觉县发掘到了恐龙化石及恐龙蛋化石，下列说法错误的是</w:t>
      </w:r>
    </w:p>
    <w:p w14:paraId="08BC304D">
      <w:pPr>
        <w:spacing w:line="360" w:lineRule="auto"/>
        <w:jc w:val="left"/>
        <w:textAlignment w:val="center"/>
        <w:rPr>
          <w:color w:val="000000"/>
        </w:rPr>
      </w:pPr>
      <w:r>
        <w:rPr>
          <w:color w:val="000000"/>
        </w:rPr>
        <w:drawing>
          <wp:inline distT="0" distB="0" distL="114300" distR="114300">
            <wp:extent cx="3057525" cy="111442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3057525" cy="1114425"/>
                    </a:xfrm>
                    <a:prstGeom prst="rect">
                      <a:avLst/>
                    </a:prstGeom>
                  </pic:spPr>
                </pic:pic>
              </a:graphicData>
            </a:graphic>
          </wp:inline>
        </w:drawing>
      </w:r>
    </w:p>
    <w:p w14:paraId="3127D626">
      <w:pPr>
        <w:spacing w:line="360" w:lineRule="auto"/>
        <w:jc w:val="left"/>
        <w:textAlignment w:val="center"/>
        <w:rPr>
          <w:rFonts w:ascii="宋体" w:hAnsi="宋体"/>
          <w:color w:val="000000"/>
        </w:rPr>
      </w:pPr>
      <w:r>
        <w:rPr>
          <w:color w:val="000000"/>
        </w:rPr>
        <w:t xml:space="preserve">A. </w:t>
      </w:r>
      <w:r>
        <w:rPr>
          <w:rFonts w:ascii="宋体" w:hAnsi="宋体"/>
          <w:color w:val="000000"/>
        </w:rPr>
        <w:t>恐龙化石属于遗体化石</w:t>
      </w:r>
    </w:p>
    <w:p w14:paraId="185D3613">
      <w:pPr>
        <w:spacing w:line="360" w:lineRule="auto"/>
        <w:jc w:val="left"/>
        <w:textAlignment w:val="center"/>
        <w:rPr>
          <w:rFonts w:ascii="宋体" w:hAnsi="宋体"/>
          <w:color w:val="000000"/>
        </w:rPr>
      </w:pPr>
      <w:r>
        <w:rPr>
          <w:color w:val="000000"/>
        </w:rPr>
        <w:t xml:space="preserve">B. </w:t>
      </w:r>
      <w:r>
        <w:rPr>
          <w:rFonts w:ascii="宋体" w:hAnsi="宋体"/>
          <w:color w:val="000000"/>
        </w:rPr>
        <w:t>恐龙蛋化石属于遗物化石</w:t>
      </w:r>
    </w:p>
    <w:p w14:paraId="43C4B8A5">
      <w:pPr>
        <w:spacing w:line="360" w:lineRule="auto"/>
        <w:jc w:val="left"/>
        <w:textAlignment w:val="center"/>
        <w:rPr>
          <w:rFonts w:ascii="宋体" w:hAnsi="宋体"/>
          <w:color w:val="000000"/>
        </w:rPr>
      </w:pPr>
      <w:r>
        <w:rPr>
          <w:color w:val="000000"/>
        </w:rPr>
        <w:t xml:space="preserve">C. </w:t>
      </w:r>
      <w:r>
        <w:rPr>
          <w:rFonts w:ascii="宋体" w:hAnsi="宋体"/>
          <w:color w:val="000000"/>
        </w:rPr>
        <w:t>化石是研究生物进化的唯一证据</w:t>
      </w:r>
    </w:p>
    <w:p w14:paraId="55507A0B">
      <w:pPr>
        <w:spacing w:line="360" w:lineRule="auto"/>
        <w:jc w:val="left"/>
        <w:textAlignment w:val="center"/>
        <w:rPr>
          <w:rFonts w:ascii="宋体" w:hAnsi="宋体"/>
          <w:color w:val="000000"/>
        </w:rPr>
      </w:pPr>
      <w:r>
        <w:rPr>
          <w:color w:val="000000"/>
        </w:rPr>
        <w:t xml:space="preserve">D. </w:t>
      </w:r>
      <w:r>
        <w:rPr>
          <w:rFonts w:ascii="宋体" w:hAnsi="宋体"/>
          <w:color w:val="000000"/>
        </w:rPr>
        <w:t>中生代又称为爬行动物时代，恐龙是这个时代的霸主</w:t>
      </w:r>
    </w:p>
    <w:p w14:paraId="7B4986B1">
      <w:pPr>
        <w:spacing w:line="360" w:lineRule="auto"/>
        <w:textAlignment w:val="center"/>
        <w:rPr>
          <w:color w:val="000000"/>
        </w:rPr>
      </w:pPr>
      <w:r>
        <w:rPr>
          <w:color w:val="2E75B6"/>
        </w:rPr>
        <w:t>【答案】</w:t>
      </w:r>
      <w:r>
        <w:rPr>
          <w:color w:val="000000"/>
        </w:rPr>
        <w:t>C</w:t>
      </w:r>
    </w:p>
    <w:p w14:paraId="07EEE0B3">
      <w:pPr>
        <w:spacing w:line="360" w:lineRule="auto"/>
        <w:textAlignment w:val="center"/>
        <w:rPr>
          <w:color w:val="000000"/>
        </w:rPr>
      </w:pPr>
      <w:r>
        <w:rPr>
          <w:color w:val="2E75B6"/>
        </w:rPr>
        <w:t>【解析】</w:t>
      </w:r>
    </w:p>
    <w:p w14:paraId="6AA046AC">
      <w:pPr>
        <w:spacing w:line="360" w:lineRule="auto"/>
        <w:jc w:val="left"/>
        <w:textAlignment w:val="center"/>
        <w:rPr>
          <w:color w:val="000000"/>
        </w:rPr>
      </w:pPr>
      <w:r>
        <w:rPr>
          <w:color w:val="000000"/>
        </w:rPr>
        <w:t>【分析】生物化石是古代生物的遗体、遗物（如卵、粪便等）或生活痕迹（如动物的脚印、爬迹等），由于某种原因被埋藏在地层中，经过若干万年的复杂变化而逐渐形成的。</w:t>
      </w:r>
    </w:p>
    <w:p w14:paraId="28001EA5">
      <w:pPr>
        <w:spacing w:line="360" w:lineRule="auto"/>
        <w:jc w:val="left"/>
        <w:textAlignment w:val="center"/>
        <w:rPr>
          <w:color w:val="000000"/>
        </w:rPr>
      </w:pPr>
      <w:r>
        <w:rPr>
          <w:color w:val="000000"/>
        </w:rPr>
        <w:t>【详解】A．恐龙化石是恐龙的骨骼形成的，属于遗体化石，A正确。</w:t>
      </w:r>
    </w:p>
    <w:p w14:paraId="60B827B8">
      <w:pPr>
        <w:spacing w:line="360" w:lineRule="auto"/>
        <w:jc w:val="left"/>
        <w:textAlignment w:val="center"/>
        <w:rPr>
          <w:color w:val="000000"/>
        </w:rPr>
      </w:pPr>
      <w:r>
        <w:rPr>
          <w:color w:val="000000"/>
        </w:rPr>
        <w:t>B．恐龙蛋是恐龙的卵形成的化石，属于遗物化石，B正确。</w:t>
      </w:r>
    </w:p>
    <w:p w14:paraId="738E264E">
      <w:pPr>
        <w:spacing w:line="360" w:lineRule="auto"/>
        <w:jc w:val="left"/>
        <w:textAlignment w:val="center"/>
        <w:rPr>
          <w:color w:val="000000"/>
        </w:rPr>
      </w:pPr>
      <w:r>
        <w:rPr>
          <w:color w:val="000000"/>
        </w:rPr>
        <w:t>C．生物进化的证据有化石证据、比较解剖上的证据、胚胎学上的证据等，化石是生物进化的重要证据但不是唯一证据，C错误。</w:t>
      </w:r>
    </w:p>
    <w:p w14:paraId="31B4DFE1">
      <w:pPr>
        <w:spacing w:line="360" w:lineRule="auto"/>
        <w:jc w:val="left"/>
        <w:textAlignment w:val="center"/>
        <w:rPr>
          <w:color w:val="000000"/>
        </w:rPr>
      </w:pPr>
      <w:r>
        <w:rPr>
          <w:color w:val="000000"/>
        </w:rPr>
        <w:t>D．在中生代，裸子植物是主要的陆地植物，恐龙和翼龙非常繁盛，中生代末期恐龙灭绝。所以，中生代又称为爬行动物时代，恐龙是这个时代的霸主，D正确。</w:t>
      </w:r>
    </w:p>
    <w:p w14:paraId="6D8C965B">
      <w:pPr>
        <w:spacing w:line="360" w:lineRule="auto"/>
        <w:jc w:val="left"/>
        <w:textAlignment w:val="center"/>
        <w:rPr>
          <w:color w:val="000000"/>
        </w:rPr>
      </w:pPr>
      <w:r>
        <w:rPr>
          <w:color w:val="000000"/>
        </w:rPr>
        <w:t>故选C。</w:t>
      </w:r>
    </w:p>
    <w:p w14:paraId="57FBA55E">
      <w:pPr>
        <w:spacing w:line="360" w:lineRule="auto"/>
        <w:jc w:val="left"/>
        <w:textAlignment w:val="center"/>
        <w:rPr>
          <w:rFonts w:ascii="宋体" w:hAnsi="宋体"/>
          <w:color w:val="000000"/>
        </w:rPr>
      </w:pPr>
      <w:r>
        <w:rPr>
          <w:color w:val="000000"/>
        </w:rPr>
        <w:t xml:space="preserve">7. </w:t>
      </w:r>
      <w:r>
        <w:rPr>
          <w:rFonts w:ascii="宋体" w:hAnsi="宋体"/>
          <w:color w:val="000000"/>
        </w:rPr>
        <w:t>为了快速扩大茶叶生产促进乡村振兴，技术员培训茶农剪取茶树带叶枝条插入沙土繁育茶苗。这种无性生殖方式称为（</w:t>
      </w:r>
      <w:r>
        <w:rPr>
          <w:rFonts w:eastAsia="Times New Roman" w:cs="Times New Roman"/>
          <w:color w:val="000000"/>
        </w:rPr>
        <w:t xml:space="preserve">    </w:t>
      </w:r>
      <w:r>
        <w:rPr>
          <w:rFonts w:ascii="宋体" w:hAnsi="宋体"/>
          <w:color w:val="000000"/>
        </w:rPr>
        <w:t>）</w:t>
      </w:r>
    </w:p>
    <w:p w14:paraId="4E80AC4F">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嫁接</w:t>
      </w:r>
      <w:r>
        <w:rPr>
          <w:color w:val="000000"/>
        </w:rPr>
        <w:tab/>
      </w:r>
      <w:r>
        <w:rPr>
          <w:color w:val="000000"/>
        </w:rPr>
        <w:t xml:space="preserve">B. </w:t>
      </w:r>
      <w:r>
        <w:rPr>
          <w:rFonts w:ascii="宋体" w:hAnsi="宋体"/>
          <w:color w:val="000000"/>
        </w:rPr>
        <w:t>扦插</w:t>
      </w:r>
      <w:r>
        <w:rPr>
          <w:color w:val="000000"/>
        </w:rPr>
        <w:tab/>
      </w:r>
      <w:r>
        <w:rPr>
          <w:color w:val="000000"/>
        </w:rPr>
        <w:t xml:space="preserve">C. </w:t>
      </w:r>
      <w:r>
        <w:rPr>
          <w:rFonts w:ascii="宋体" w:hAnsi="宋体"/>
          <w:color w:val="000000"/>
        </w:rPr>
        <w:t>组织培养</w:t>
      </w:r>
      <w:r>
        <w:rPr>
          <w:color w:val="000000"/>
        </w:rPr>
        <w:tab/>
      </w:r>
      <w:r>
        <w:rPr>
          <w:color w:val="000000"/>
        </w:rPr>
        <w:t xml:space="preserve">D. </w:t>
      </w:r>
      <w:r>
        <w:rPr>
          <w:rFonts w:ascii="宋体" w:hAnsi="宋体"/>
          <w:color w:val="000000"/>
        </w:rPr>
        <w:t>出芽生殖</w:t>
      </w:r>
    </w:p>
    <w:p w14:paraId="10276471">
      <w:pPr>
        <w:spacing w:line="360" w:lineRule="auto"/>
        <w:textAlignment w:val="center"/>
        <w:rPr>
          <w:color w:val="000000"/>
        </w:rPr>
      </w:pPr>
      <w:r>
        <w:rPr>
          <w:color w:val="2E75B6"/>
        </w:rPr>
        <w:t>【答案】</w:t>
      </w:r>
      <w:r>
        <w:rPr>
          <w:color w:val="000000"/>
        </w:rPr>
        <w:t>B</w:t>
      </w:r>
    </w:p>
    <w:p w14:paraId="4221C7F9">
      <w:pPr>
        <w:spacing w:line="360" w:lineRule="auto"/>
        <w:textAlignment w:val="center"/>
        <w:rPr>
          <w:color w:val="000000"/>
        </w:rPr>
      </w:pPr>
      <w:r>
        <w:rPr>
          <w:color w:val="2E75B6"/>
        </w:rPr>
        <w:t>【解析】</w:t>
      </w:r>
    </w:p>
    <w:p w14:paraId="6BCCAF92">
      <w:pPr>
        <w:spacing w:line="360" w:lineRule="auto"/>
        <w:jc w:val="left"/>
        <w:textAlignment w:val="center"/>
        <w:rPr>
          <w:rFonts w:ascii="宋体" w:hAnsi="宋体"/>
          <w:color w:val="000000"/>
        </w:rPr>
      </w:pPr>
      <w:r>
        <w:rPr>
          <w:color w:val="000000"/>
        </w:rPr>
        <w:t>【分析】</w:t>
      </w:r>
      <w:r>
        <w:rPr>
          <w:rFonts w:ascii="宋体" w:hAnsi="宋体"/>
          <w:color w:val="000000"/>
        </w:rPr>
        <w:t>无性生殖是不经生殖细胞的两两结合，由母体直接产生新个体的方式。营养生殖是无性生殖的一种方式，主要有：嫁接、压条、扦插等。</w:t>
      </w:r>
    </w:p>
    <w:p w14:paraId="42E821AB">
      <w:pPr>
        <w:spacing w:line="360" w:lineRule="auto"/>
        <w:jc w:val="left"/>
        <w:textAlignment w:val="center"/>
        <w:rPr>
          <w:rFonts w:ascii="宋体" w:hAnsi="宋体"/>
          <w:color w:val="000000"/>
        </w:rPr>
      </w:pPr>
      <w:r>
        <w:rPr>
          <w:color w:val="000000"/>
        </w:rPr>
        <w:t>【详解】</w:t>
      </w:r>
      <w:r>
        <w:rPr>
          <w:rFonts w:ascii="宋体" w:hAnsi="宋体"/>
          <w:color w:val="000000"/>
        </w:rPr>
        <w:t>扦插一般是指把植物的茎进行切断，经过处理之后，插在土壤中，然后每一段枝条都可以生根发芽，长出一个新的植株。茶树等植物适合用茎进行扦插繁殖，用茎进行扦插可以短时间内大量繁殖出新植株。可见</w:t>
      </w:r>
      <w:r>
        <w:rPr>
          <w:rFonts w:eastAsia="Times New Roman" w:cs="Times New Roman"/>
          <w:color w:val="000000"/>
        </w:rPr>
        <w:t>B</w:t>
      </w:r>
      <w:r>
        <w:rPr>
          <w:rFonts w:ascii="宋体" w:hAnsi="宋体"/>
          <w:color w:val="000000"/>
        </w:rPr>
        <w:t>符合题意。</w:t>
      </w:r>
    </w:p>
    <w:p w14:paraId="04CB607C">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14:paraId="70DB5C60">
      <w:pPr>
        <w:spacing w:line="360" w:lineRule="auto"/>
        <w:jc w:val="left"/>
        <w:textAlignment w:val="center"/>
        <w:rPr>
          <w:rFonts w:ascii="宋体" w:hAnsi="宋体"/>
          <w:color w:val="000000"/>
        </w:rPr>
      </w:pPr>
      <w:r>
        <w:rPr>
          <w:color w:val="000000"/>
        </w:rPr>
        <w:t xml:space="preserve">8. </w:t>
      </w:r>
      <w:r>
        <w:rPr>
          <w:rFonts w:ascii="宋体" w:hAnsi="宋体"/>
          <w:color w:val="000000"/>
        </w:rPr>
        <w:t>在我国产自良好生态环境，无污染、安全、优质的食品，统称为绿色食品。下图中为绿色食品标志的是</w:t>
      </w:r>
    </w:p>
    <w:p w14:paraId="343FB781">
      <w:pPr>
        <w:tabs>
          <w:tab w:val="left" w:pos="2436"/>
          <w:tab w:val="left" w:pos="4873"/>
          <w:tab w:val="left" w:pos="7309"/>
        </w:tabs>
        <w:spacing w:line="360" w:lineRule="auto"/>
        <w:jc w:val="left"/>
        <w:textAlignment w:val="center"/>
        <w:rPr>
          <w:color w:val="000000"/>
        </w:rPr>
      </w:pPr>
      <w:r>
        <w:rPr>
          <w:rFonts w:ascii="宋体" w:hAnsi="宋体"/>
          <w:color w:val="000000"/>
        </w:rPr>
        <w:t xml:space="preserve">A. </w:t>
      </w:r>
      <w:r>
        <w:rPr>
          <w:rFonts w:ascii="宋体" w:hAnsi="宋体"/>
          <w:color w:val="000000"/>
        </w:rPr>
        <w:drawing>
          <wp:inline distT="0" distB="0" distL="114300" distR="114300">
            <wp:extent cx="847725" cy="790575"/>
            <wp:effectExtent l="0" t="0" r="9525"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847725" cy="790575"/>
                    </a:xfrm>
                    <a:prstGeom prst="rect">
                      <a:avLst/>
                    </a:prstGeom>
                  </pic:spPr>
                </pic:pic>
              </a:graphicData>
            </a:graphic>
          </wp:inline>
        </w:drawing>
      </w:r>
      <w:r>
        <w:rPr>
          <w:rFonts w:ascii="宋体" w:hAnsi="宋体"/>
          <w:color w:val="000000"/>
        </w:rPr>
        <w:tab/>
      </w:r>
      <w:r>
        <w:rPr>
          <w:rFonts w:ascii="宋体" w:hAnsi="宋体"/>
          <w:color w:val="000000"/>
        </w:rPr>
        <w:t xml:space="preserve">B. </w:t>
      </w:r>
      <w:r>
        <w:rPr>
          <w:rFonts w:ascii="宋体" w:hAnsi="宋体"/>
          <w:color w:val="000000"/>
        </w:rPr>
        <w:drawing>
          <wp:inline distT="0" distB="0" distL="114300" distR="114300">
            <wp:extent cx="828675" cy="7905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828675" cy="790575"/>
                    </a:xfrm>
                    <a:prstGeom prst="rect">
                      <a:avLst/>
                    </a:prstGeom>
                  </pic:spPr>
                </pic:pic>
              </a:graphicData>
            </a:graphic>
          </wp:inline>
        </w:drawing>
      </w:r>
      <w:r>
        <w:rPr>
          <w:rFonts w:ascii="宋体" w:hAnsi="宋体"/>
          <w:color w:val="000000"/>
        </w:rPr>
        <w:tab/>
      </w:r>
      <w:r>
        <w:rPr>
          <w:rFonts w:ascii="宋体" w:hAnsi="宋体"/>
          <w:color w:val="000000"/>
        </w:rPr>
        <w:t xml:space="preserve">C. </w:t>
      </w:r>
      <w:r>
        <w:rPr>
          <w:rFonts w:ascii="宋体" w:hAnsi="宋体"/>
          <w:color w:val="000000"/>
        </w:rPr>
        <w:drawing>
          <wp:inline distT="0" distB="0" distL="114300" distR="114300">
            <wp:extent cx="809625" cy="790575"/>
            <wp:effectExtent l="0" t="0" r="9525"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809625" cy="790575"/>
                    </a:xfrm>
                    <a:prstGeom prst="rect">
                      <a:avLst/>
                    </a:prstGeom>
                  </pic:spPr>
                </pic:pic>
              </a:graphicData>
            </a:graphic>
          </wp:inline>
        </w:drawing>
      </w:r>
      <w:r>
        <w:rPr>
          <w:rFonts w:ascii="宋体" w:hAnsi="宋体"/>
          <w:color w:val="000000"/>
        </w:rPr>
        <w:tab/>
      </w:r>
      <w:r>
        <w:rPr>
          <w:rFonts w:ascii="宋体" w:hAnsi="宋体"/>
          <w:color w:val="000000"/>
        </w:rPr>
        <w:t xml:space="preserve">D. </w:t>
      </w:r>
      <w:r>
        <w:rPr>
          <w:rFonts w:ascii="宋体" w:hAnsi="宋体"/>
          <w:color w:val="000000"/>
        </w:rPr>
        <w:drawing>
          <wp:inline distT="0" distB="0" distL="114300" distR="114300">
            <wp:extent cx="847725" cy="79057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847725" cy="790575"/>
                    </a:xfrm>
                    <a:prstGeom prst="rect">
                      <a:avLst/>
                    </a:prstGeom>
                  </pic:spPr>
                </pic:pic>
              </a:graphicData>
            </a:graphic>
          </wp:inline>
        </w:drawing>
      </w:r>
    </w:p>
    <w:p w14:paraId="37383E37">
      <w:pPr>
        <w:spacing w:line="360" w:lineRule="auto"/>
        <w:textAlignment w:val="center"/>
        <w:rPr>
          <w:color w:val="000000"/>
        </w:rPr>
      </w:pPr>
      <w:r>
        <w:rPr>
          <w:color w:val="2E75B6"/>
        </w:rPr>
        <w:t>【答案】</w:t>
      </w:r>
      <w:r>
        <w:rPr>
          <w:color w:val="000000"/>
        </w:rPr>
        <w:t>C</w:t>
      </w:r>
    </w:p>
    <w:p w14:paraId="73F51C4C">
      <w:pPr>
        <w:spacing w:line="360" w:lineRule="auto"/>
        <w:textAlignment w:val="center"/>
        <w:rPr>
          <w:color w:val="000000"/>
        </w:rPr>
      </w:pPr>
      <w:r>
        <w:rPr>
          <w:color w:val="2E75B6"/>
        </w:rPr>
        <w:t>【解析】</w:t>
      </w:r>
    </w:p>
    <w:p w14:paraId="67B4D019">
      <w:pPr>
        <w:spacing w:line="360" w:lineRule="auto"/>
        <w:jc w:val="left"/>
        <w:textAlignment w:val="center"/>
        <w:rPr>
          <w:color w:val="000000"/>
        </w:rPr>
      </w:pPr>
      <w:r>
        <w:rPr>
          <w:color w:val="000000"/>
        </w:rPr>
        <w:t>【分析】绿色食品标志：</w:t>
      </w:r>
    </w:p>
    <w:p w14:paraId="4A6AD622">
      <w:pPr>
        <w:spacing w:line="360" w:lineRule="auto"/>
        <w:jc w:val="left"/>
        <w:textAlignment w:val="center"/>
        <w:rPr>
          <w:color w:val="000000"/>
        </w:rPr>
      </w:pPr>
      <w:r>
        <w:rPr>
          <w:color w:val="000000"/>
        </w:rPr>
        <w:drawing>
          <wp:inline distT="0" distB="0" distL="114300" distR="114300">
            <wp:extent cx="4171950" cy="2162175"/>
            <wp:effectExtent l="0" t="0" r="0"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4171950" cy="2162175"/>
                    </a:xfrm>
                    <a:prstGeom prst="rect">
                      <a:avLst/>
                    </a:prstGeom>
                  </pic:spPr>
                </pic:pic>
              </a:graphicData>
            </a:graphic>
          </wp:inline>
        </w:drawing>
      </w:r>
      <w:r>
        <w:rPr>
          <w:color w:val="000000"/>
        </w:rPr>
        <w:br w:type="textWrapping"/>
      </w:r>
      <w:r>
        <w:rPr>
          <w:color w:val="000000"/>
        </w:rPr>
        <w:t>【详解】绿色食品标志是由绿色食品发展中心在国家工商行政管理总局商标局正式注册的质量证明标志。它由三部分构成，即上方的太阳、下方的叶片和中心的蓓蕾，象征自然生态；颜色为绿色，象征着生命、农业、环保；图形为正圆形，意为保护。AA级绿色食品标志与字体为绿色，底色为白色，A级绿色食品标志与字体为白色，底色为绿色。整个图形描绘了一幅明媚阳光照耀下的和谐生机，告诉人们绿色食品是出自纯净、良好生态环境的安全、无污染食品，能给人们带来蓬勃的生命力，C符合题意。</w:t>
      </w:r>
    </w:p>
    <w:p w14:paraId="6E2802AE">
      <w:pPr>
        <w:spacing w:line="360" w:lineRule="auto"/>
        <w:jc w:val="left"/>
        <w:textAlignment w:val="center"/>
        <w:rPr>
          <w:color w:val="000000"/>
        </w:rPr>
      </w:pPr>
      <w:r>
        <w:rPr>
          <w:color w:val="000000"/>
        </w:rPr>
        <w:t>故选C。</w:t>
      </w:r>
    </w:p>
    <w:p w14:paraId="5080EC22">
      <w:pPr>
        <w:spacing w:line="360" w:lineRule="auto"/>
        <w:jc w:val="left"/>
        <w:textAlignment w:val="center"/>
        <w:rPr>
          <w:rFonts w:ascii="宋体" w:hAnsi="宋体"/>
          <w:color w:val="000000"/>
        </w:rPr>
      </w:pPr>
      <w:r>
        <w:rPr>
          <w:color w:val="000000"/>
        </w:rPr>
        <w:t xml:space="preserve">9. </w:t>
      </w:r>
      <w:r>
        <w:rPr>
          <w:rFonts w:eastAsia="Times New Roman" w:cs="Times New Roman"/>
          <w:color w:val="000000"/>
        </w:rPr>
        <w:t>2022</w:t>
      </w:r>
      <w:r>
        <w:rPr>
          <w:rFonts w:ascii="宋体" w:hAnsi="宋体"/>
          <w:color w:val="000000"/>
        </w:rPr>
        <w:t>年“</w:t>
      </w:r>
      <w:r>
        <w:rPr>
          <w:rFonts w:eastAsia="Times New Roman" w:cs="Times New Roman"/>
          <w:color w:val="000000"/>
        </w:rPr>
        <w:t>3</w:t>
      </w:r>
      <w:r>
        <w:rPr>
          <w:rFonts w:ascii="宋体" w:hAnsi="宋体"/>
          <w:color w:val="000000"/>
        </w:rPr>
        <w:t>・</w:t>
      </w:r>
      <w:r>
        <w:rPr>
          <w:rFonts w:eastAsia="Times New Roman" w:cs="Times New Roman"/>
          <w:color w:val="000000"/>
        </w:rPr>
        <w:t>15”</w:t>
      </w:r>
      <w:r>
        <w:rPr>
          <w:rFonts w:ascii="宋体" w:hAnsi="宋体"/>
          <w:color w:val="000000"/>
        </w:rPr>
        <w:t>晚会上，老坛酸菜登上头条热搜，原因是老坛酸菜用的是露天“土坑”制作。以下叙述错误的是</w:t>
      </w:r>
    </w:p>
    <w:p w14:paraId="129CCCB9">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制作酸菜的乳酸菌是一种原核生物</w:t>
      </w:r>
      <w:r>
        <w:rPr>
          <w:color w:val="000000"/>
        </w:rPr>
        <w:tab/>
      </w:r>
      <w:r>
        <w:rPr>
          <w:color w:val="000000"/>
        </w:rPr>
        <w:t xml:space="preserve">B. </w:t>
      </w:r>
      <w:r>
        <w:rPr>
          <w:rFonts w:ascii="宋体" w:hAnsi="宋体"/>
          <w:color w:val="000000"/>
        </w:rPr>
        <w:t>制作酸菜一定需要在有氧的条件下进行</w:t>
      </w:r>
    </w:p>
    <w:p w14:paraId="722037EB">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酸菜的酸味来自乳酸菌发酵产生的乳酸</w:t>
      </w:r>
      <w:r>
        <w:rPr>
          <w:color w:val="000000"/>
        </w:rPr>
        <w:tab/>
      </w:r>
      <w:r>
        <w:rPr>
          <w:color w:val="000000"/>
        </w:rPr>
        <w:t xml:space="preserve">D. </w:t>
      </w:r>
      <w:r>
        <w:rPr>
          <w:rFonts w:eastAsia="Times New Roman" w:cs="Times New Roman"/>
          <w:color w:val="000000"/>
        </w:rPr>
        <w:t>“</w:t>
      </w:r>
      <w:r>
        <w:rPr>
          <w:rFonts w:ascii="宋体" w:hAnsi="宋体"/>
          <w:color w:val="000000"/>
        </w:rPr>
        <w:t>土坑”会使酸菜受到杂菌污染变质</w:t>
      </w:r>
    </w:p>
    <w:p w14:paraId="6670B79D">
      <w:pPr>
        <w:spacing w:line="360" w:lineRule="auto"/>
        <w:textAlignment w:val="center"/>
        <w:rPr>
          <w:color w:val="000000"/>
        </w:rPr>
      </w:pPr>
      <w:r>
        <w:rPr>
          <w:color w:val="2E75B6"/>
        </w:rPr>
        <w:t>【答案】</w:t>
      </w:r>
      <w:r>
        <w:rPr>
          <w:color w:val="000000"/>
        </w:rPr>
        <w:t>B</w:t>
      </w:r>
    </w:p>
    <w:p w14:paraId="4D728A52">
      <w:pPr>
        <w:spacing w:line="360" w:lineRule="auto"/>
        <w:textAlignment w:val="center"/>
        <w:rPr>
          <w:color w:val="000000"/>
        </w:rPr>
      </w:pPr>
      <w:r>
        <w:rPr>
          <w:color w:val="2E75B6"/>
        </w:rPr>
        <w:t>【解析】</w:t>
      </w:r>
    </w:p>
    <w:p w14:paraId="1343D8CB">
      <w:pPr>
        <w:spacing w:line="360" w:lineRule="auto"/>
        <w:jc w:val="left"/>
        <w:textAlignment w:val="center"/>
        <w:rPr>
          <w:color w:val="000000"/>
        </w:rPr>
      </w:pPr>
      <w:r>
        <w:rPr>
          <w:color w:val="000000"/>
        </w:rPr>
        <w:t>【分析】泡菜的制作离不开乳酸菌，乳酸菌是一种细菌。在无氧条件下，乳酸菌将葡萄糖分解为乳酸。</w:t>
      </w:r>
    </w:p>
    <w:p w14:paraId="129A992D">
      <w:pPr>
        <w:spacing w:line="360" w:lineRule="auto"/>
        <w:jc w:val="left"/>
        <w:textAlignment w:val="center"/>
        <w:rPr>
          <w:color w:val="000000"/>
        </w:rPr>
      </w:pPr>
      <w:r>
        <w:rPr>
          <w:color w:val="000000"/>
        </w:rPr>
        <w:t>【详解】A．乳酸菌是一种细菌，细菌没有成形的细胞核，属于原核生物，A正确。</w:t>
      </w:r>
    </w:p>
    <w:p w14:paraId="569DF50D">
      <w:pPr>
        <w:spacing w:line="360" w:lineRule="auto"/>
        <w:jc w:val="left"/>
        <w:textAlignment w:val="center"/>
        <w:rPr>
          <w:color w:val="000000"/>
        </w:rPr>
      </w:pPr>
      <w:r>
        <w:rPr>
          <w:color w:val="000000"/>
        </w:rPr>
        <w:t>B．在无氧条件下，乳酸菌将葡萄糖分解为乳酸，所以一定要在无氧的条件下制作酸菜，B错误。</w:t>
      </w:r>
    </w:p>
    <w:p w14:paraId="43F1E4C5">
      <w:pPr>
        <w:spacing w:line="360" w:lineRule="auto"/>
        <w:jc w:val="left"/>
        <w:textAlignment w:val="center"/>
        <w:rPr>
          <w:color w:val="000000"/>
        </w:rPr>
      </w:pPr>
      <w:r>
        <w:rPr>
          <w:color w:val="000000"/>
        </w:rPr>
        <w:t>C．酸菜的酸味来自乳酸菌发酵产生的乳酸，C正确。</w:t>
      </w:r>
    </w:p>
    <w:p w14:paraId="7933CC25">
      <w:pPr>
        <w:spacing w:line="360" w:lineRule="auto"/>
        <w:jc w:val="left"/>
        <w:textAlignment w:val="center"/>
        <w:rPr>
          <w:color w:val="000000"/>
        </w:rPr>
      </w:pPr>
      <w:r>
        <w:rPr>
          <w:color w:val="000000"/>
        </w:rPr>
        <w:t>D．应该防止空气对流，抑制其他细菌的繁殖，所以“土坑”会使酸菜受到杂菌污染变质，D正确。</w:t>
      </w:r>
    </w:p>
    <w:p w14:paraId="5612F303">
      <w:pPr>
        <w:spacing w:line="360" w:lineRule="auto"/>
        <w:jc w:val="left"/>
        <w:textAlignment w:val="center"/>
        <w:rPr>
          <w:color w:val="000000"/>
        </w:rPr>
      </w:pPr>
      <w:r>
        <w:rPr>
          <w:color w:val="000000"/>
        </w:rPr>
        <w:t>故选B。</w:t>
      </w:r>
    </w:p>
    <w:p w14:paraId="10330EB0">
      <w:pPr>
        <w:spacing w:line="360" w:lineRule="auto"/>
        <w:jc w:val="left"/>
        <w:textAlignment w:val="center"/>
        <w:rPr>
          <w:rFonts w:ascii="宋体" w:hAnsi="宋体"/>
          <w:color w:val="000000"/>
        </w:rPr>
      </w:pPr>
      <w:r>
        <w:rPr>
          <w:color w:val="000000"/>
        </w:rPr>
        <w:t xml:space="preserve">10. </w:t>
      </w:r>
      <w:r>
        <w:rPr>
          <w:rFonts w:ascii="宋体" w:hAnsi="宋体"/>
          <w:color w:val="000000"/>
        </w:rPr>
        <w:t>凉山州有一种野菜叫蕨菜，是一种蕨类植物，具有“山菜之王”的美称。下列对其特征的描述错误的是</w:t>
      </w:r>
    </w:p>
    <w:p w14:paraId="01048CD8">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能通过种子进行繁殖</w:t>
      </w:r>
      <w:r>
        <w:rPr>
          <w:color w:val="000000"/>
        </w:rPr>
        <w:tab/>
      </w:r>
      <w:r>
        <w:rPr>
          <w:color w:val="000000"/>
        </w:rPr>
        <w:t xml:space="preserve">B. </w:t>
      </w:r>
      <w:r>
        <w:rPr>
          <w:rFonts w:ascii="宋体" w:hAnsi="宋体"/>
          <w:color w:val="000000"/>
        </w:rPr>
        <w:t>具有运输物质的通道</w:t>
      </w:r>
    </w:p>
    <w:p w14:paraId="76BBADAA">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有根、茎、叶</w:t>
      </w:r>
      <w:r>
        <w:rPr>
          <w:rFonts w:ascii="宋体" w:hAnsi="宋体"/>
          <w:color w:val="000000"/>
        </w:rPr>
        <w:drawing>
          <wp:inline distT="0" distB="0" distL="114300" distR="114300">
            <wp:extent cx="133350" cy="177800"/>
            <wp:effectExtent l="0" t="0" r="0" b="13335"/>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9" cstate="print"/>
                    <a:stretch>
                      <a:fillRect/>
                    </a:stretch>
                  </pic:blipFill>
                  <pic:spPr>
                    <a:xfrm>
                      <a:off x="0" y="0"/>
                      <a:ext cx="133350" cy="177800"/>
                    </a:xfrm>
                    <a:prstGeom prst="rect">
                      <a:avLst/>
                    </a:prstGeom>
                  </pic:spPr>
                </pic:pic>
              </a:graphicData>
            </a:graphic>
          </wp:inline>
        </w:drawing>
      </w:r>
      <w:r>
        <w:rPr>
          <w:rFonts w:ascii="宋体" w:hAnsi="宋体"/>
          <w:color w:val="000000"/>
        </w:rPr>
        <w:t>分化</w:t>
      </w:r>
      <w:r>
        <w:rPr>
          <w:color w:val="000000"/>
        </w:rPr>
        <w:tab/>
      </w:r>
      <w:r>
        <w:rPr>
          <w:color w:val="000000"/>
        </w:rPr>
        <w:t xml:space="preserve">D. </w:t>
      </w:r>
      <w:r>
        <w:rPr>
          <w:rFonts w:ascii="宋体" w:hAnsi="宋体"/>
          <w:color w:val="000000"/>
        </w:rPr>
        <w:t>叶片能进行光合作用</w:t>
      </w:r>
    </w:p>
    <w:p w14:paraId="12F7DC23">
      <w:pPr>
        <w:spacing w:line="360" w:lineRule="auto"/>
        <w:textAlignment w:val="center"/>
        <w:rPr>
          <w:color w:val="000000"/>
        </w:rPr>
      </w:pPr>
      <w:r>
        <w:rPr>
          <w:color w:val="2E75B6"/>
        </w:rPr>
        <w:t>【答案】</w:t>
      </w:r>
      <w:r>
        <w:rPr>
          <w:color w:val="000000"/>
        </w:rPr>
        <w:t>A</w:t>
      </w:r>
    </w:p>
    <w:p w14:paraId="110C0474">
      <w:pPr>
        <w:spacing w:line="360" w:lineRule="auto"/>
        <w:textAlignment w:val="center"/>
        <w:rPr>
          <w:color w:val="000000"/>
        </w:rPr>
      </w:pPr>
      <w:r>
        <w:rPr>
          <w:color w:val="2E75B6"/>
        </w:rPr>
        <w:t>【解析】</w:t>
      </w:r>
    </w:p>
    <w:p w14:paraId="415F551C">
      <w:pPr>
        <w:spacing w:line="360" w:lineRule="auto"/>
        <w:jc w:val="left"/>
        <w:textAlignment w:val="center"/>
        <w:rPr>
          <w:color w:val="000000"/>
        </w:rPr>
      </w:pPr>
      <w:r>
        <w:rPr>
          <w:color w:val="000000"/>
        </w:rPr>
        <w:t>【分析】蕨类植物有根、茎、叶的分化。根、茎、叶中都有运输物质的通道——输导组织，所以植株比较高大。叶片下面有孢子，可繁殖后代。</w:t>
      </w:r>
    </w:p>
    <w:p w14:paraId="3EE4BBB3">
      <w:pPr>
        <w:spacing w:line="360" w:lineRule="auto"/>
        <w:jc w:val="left"/>
        <w:textAlignment w:val="center"/>
        <w:rPr>
          <w:color w:val="000000"/>
        </w:rPr>
      </w:pPr>
      <w:r>
        <w:rPr>
          <w:color w:val="000000"/>
        </w:rPr>
        <w:t>【详解】A．蕨类植物用孢子进行繁殖，A错误。</w:t>
      </w:r>
    </w:p>
    <w:p w14:paraId="0BF02CC0">
      <w:pPr>
        <w:spacing w:line="360" w:lineRule="auto"/>
        <w:jc w:val="left"/>
        <w:textAlignment w:val="center"/>
        <w:rPr>
          <w:color w:val="000000"/>
        </w:rPr>
      </w:pPr>
      <w:r>
        <w:rPr>
          <w:color w:val="000000"/>
        </w:rPr>
        <w:t>B．蕨类植物根、茎、叶中都有专门运输物质的通道——输导组织，B正确。</w:t>
      </w:r>
    </w:p>
    <w:p w14:paraId="02F333C2">
      <w:pPr>
        <w:spacing w:line="360" w:lineRule="auto"/>
        <w:jc w:val="left"/>
        <w:textAlignment w:val="center"/>
        <w:rPr>
          <w:color w:val="000000"/>
        </w:rPr>
      </w:pPr>
      <w:r>
        <w:rPr>
          <w:color w:val="000000"/>
        </w:rPr>
        <w:t>C．蕨类植物有根、茎、叶</w:t>
      </w:r>
      <w:r>
        <w:rPr>
          <w:color w:val="000000"/>
        </w:rPr>
        <w:drawing>
          <wp:inline distT="0" distB="0" distL="114300" distR="114300">
            <wp:extent cx="133350" cy="177800"/>
            <wp:effectExtent l="0" t="0" r="0" b="13335"/>
            <wp:docPr id="100026" name="图片 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pic:cNvPicPr>
                      <a:picLocks noChangeAspect="1"/>
                    </pic:cNvPicPr>
                  </pic:nvPicPr>
                  <pic:blipFill>
                    <a:blip r:embed="rId19" cstate="print"/>
                    <a:stretch>
                      <a:fillRect/>
                    </a:stretch>
                  </pic:blipFill>
                  <pic:spPr>
                    <a:xfrm>
                      <a:off x="0" y="0"/>
                      <a:ext cx="133350" cy="177800"/>
                    </a:xfrm>
                    <a:prstGeom prst="rect">
                      <a:avLst/>
                    </a:prstGeom>
                  </pic:spPr>
                </pic:pic>
              </a:graphicData>
            </a:graphic>
          </wp:inline>
        </w:drawing>
      </w:r>
      <w:r>
        <w:rPr>
          <w:color w:val="000000"/>
        </w:rPr>
        <w:t>分化，C正确。</w:t>
      </w:r>
    </w:p>
    <w:p w14:paraId="75673D90">
      <w:pPr>
        <w:spacing w:line="360" w:lineRule="auto"/>
        <w:jc w:val="left"/>
        <w:textAlignment w:val="center"/>
        <w:rPr>
          <w:color w:val="000000"/>
        </w:rPr>
      </w:pPr>
      <w:r>
        <w:rPr>
          <w:color w:val="000000"/>
        </w:rPr>
        <w:t>D．叶片中含有叶绿体，可以进行光合作用，D正确。</w:t>
      </w:r>
    </w:p>
    <w:p w14:paraId="3F559C4A">
      <w:pPr>
        <w:spacing w:line="360" w:lineRule="auto"/>
        <w:jc w:val="left"/>
        <w:textAlignment w:val="center"/>
        <w:rPr>
          <w:color w:val="000000"/>
        </w:rPr>
      </w:pPr>
      <w:r>
        <w:rPr>
          <w:color w:val="000000"/>
        </w:rPr>
        <w:t>故选A。</w:t>
      </w:r>
    </w:p>
    <w:p w14:paraId="64D4DC18">
      <w:pPr>
        <w:spacing w:line="360" w:lineRule="auto"/>
        <w:jc w:val="left"/>
        <w:textAlignment w:val="center"/>
        <w:rPr>
          <w:rFonts w:ascii="宋体" w:hAnsi="宋体"/>
          <w:color w:val="000000"/>
        </w:rPr>
      </w:pPr>
      <w:r>
        <w:rPr>
          <w:color w:val="000000"/>
        </w:rPr>
        <w:t xml:space="preserve">11. </w:t>
      </w:r>
      <w:r>
        <w:rPr>
          <w:rFonts w:ascii="宋体" w:hAnsi="宋体"/>
          <w:color w:val="000000"/>
        </w:rPr>
        <w:t>考古学家在三星堆遗址发现了古象牙，通过将象牙中残存的</w:t>
      </w:r>
      <w:r>
        <w:rPr>
          <w:rFonts w:eastAsia="Times New Roman" w:cs="Times New Roman"/>
          <w:color w:val="000000"/>
        </w:rPr>
        <w:t>DNA</w:t>
      </w:r>
      <w:r>
        <w:rPr>
          <w:rFonts w:ascii="宋体" w:hAnsi="宋体"/>
          <w:color w:val="000000"/>
        </w:rPr>
        <w:t>与现有象群</w:t>
      </w:r>
      <w:r>
        <w:rPr>
          <w:rFonts w:eastAsia="Times New Roman" w:cs="Times New Roman"/>
          <w:color w:val="000000"/>
        </w:rPr>
        <w:t>DNA</w:t>
      </w:r>
      <w:r>
        <w:rPr>
          <w:rFonts w:ascii="宋体" w:hAnsi="宋体"/>
          <w:color w:val="000000"/>
        </w:rPr>
        <w:t>进行比较，可以推测两者的亲缘关系。下列相关叙述错误的是（</w:t>
      </w:r>
      <w:r>
        <w:rPr>
          <w:rFonts w:eastAsia="Times New Roman" w:cs="Times New Roman"/>
          <w:color w:val="000000"/>
        </w:rPr>
        <w:t xml:space="preserve">    </w:t>
      </w:r>
      <w:r>
        <w:rPr>
          <w:rFonts w:ascii="宋体" w:hAnsi="宋体"/>
          <w:color w:val="000000"/>
        </w:rPr>
        <w:t>）</w:t>
      </w:r>
    </w:p>
    <w:p w14:paraId="282AB61C">
      <w:pPr>
        <w:spacing w:line="360" w:lineRule="auto"/>
        <w:jc w:val="left"/>
        <w:textAlignment w:val="center"/>
        <w:rPr>
          <w:rFonts w:ascii="宋体" w:hAnsi="宋体"/>
          <w:color w:val="000000"/>
        </w:rPr>
      </w:pPr>
      <w:r>
        <w:rPr>
          <w:color w:val="000000"/>
        </w:rPr>
        <w:t xml:space="preserve">A. </w:t>
      </w:r>
      <w:r>
        <w:rPr>
          <w:rFonts w:ascii="宋体" w:hAnsi="宋体"/>
          <w:color w:val="000000"/>
        </w:rPr>
        <w:t>通过一定技术手段可估测古象生存年代</w:t>
      </w:r>
    </w:p>
    <w:p w14:paraId="37300B6A">
      <w:pPr>
        <w:spacing w:line="360" w:lineRule="auto"/>
        <w:jc w:val="left"/>
        <w:textAlignment w:val="center"/>
        <w:rPr>
          <w:rFonts w:ascii="宋体" w:hAnsi="宋体"/>
          <w:color w:val="000000"/>
        </w:rPr>
      </w:pPr>
      <w:r>
        <w:rPr>
          <w:color w:val="000000"/>
        </w:rPr>
        <w:t xml:space="preserve">B. </w:t>
      </w:r>
      <w:r>
        <w:rPr>
          <w:rFonts w:ascii="宋体" w:hAnsi="宋体"/>
          <w:color w:val="000000"/>
        </w:rPr>
        <w:t>所发现的古象牙能为生物进化提供证据</w:t>
      </w:r>
    </w:p>
    <w:p w14:paraId="2F65EE1D">
      <w:pPr>
        <w:spacing w:line="360" w:lineRule="auto"/>
        <w:jc w:val="left"/>
        <w:textAlignment w:val="center"/>
        <w:rPr>
          <w:rFonts w:ascii="宋体" w:hAnsi="宋体"/>
          <w:color w:val="000000"/>
        </w:rPr>
      </w:pPr>
      <w:r>
        <w:rPr>
          <w:color w:val="000000"/>
        </w:rPr>
        <w:t xml:space="preserve">C. </w:t>
      </w:r>
      <w:r>
        <w:rPr>
          <w:rFonts w:ascii="宋体" w:hAnsi="宋体"/>
          <w:color w:val="000000"/>
        </w:rPr>
        <w:t>古象牙中残存的</w:t>
      </w:r>
      <w:r>
        <w:rPr>
          <w:rFonts w:eastAsia="Times New Roman" w:cs="Times New Roman"/>
          <w:color w:val="000000"/>
        </w:rPr>
        <w:t>DNA</w:t>
      </w:r>
      <w:r>
        <w:rPr>
          <w:rFonts w:ascii="宋体" w:hAnsi="宋体"/>
          <w:color w:val="000000"/>
        </w:rPr>
        <w:t>携带了遗传信息</w:t>
      </w:r>
    </w:p>
    <w:p w14:paraId="2A2C176E">
      <w:pPr>
        <w:spacing w:line="360" w:lineRule="auto"/>
        <w:jc w:val="left"/>
        <w:textAlignment w:val="center"/>
        <w:rPr>
          <w:rFonts w:ascii="宋体" w:hAnsi="宋体"/>
          <w:color w:val="000000"/>
        </w:rPr>
      </w:pPr>
      <w:r>
        <w:rPr>
          <w:color w:val="000000"/>
        </w:rPr>
        <w:t xml:space="preserve">D. </w:t>
      </w:r>
      <w:r>
        <w:rPr>
          <w:rFonts w:ascii="宋体" w:hAnsi="宋体"/>
          <w:color w:val="000000"/>
        </w:rPr>
        <w:t>两者的</w:t>
      </w:r>
      <w:r>
        <w:rPr>
          <w:rFonts w:eastAsia="Times New Roman" w:cs="Times New Roman"/>
          <w:color w:val="000000"/>
        </w:rPr>
        <w:t>DNA</w:t>
      </w:r>
      <w:r>
        <w:rPr>
          <w:rFonts w:ascii="宋体" w:hAnsi="宋体"/>
          <w:color w:val="000000"/>
        </w:rPr>
        <w:t>差异越小，亲缘关系越远</w:t>
      </w:r>
    </w:p>
    <w:p w14:paraId="0D525560">
      <w:pPr>
        <w:spacing w:line="360" w:lineRule="auto"/>
        <w:textAlignment w:val="center"/>
        <w:rPr>
          <w:color w:val="000000"/>
        </w:rPr>
      </w:pPr>
      <w:r>
        <w:rPr>
          <w:color w:val="2E75B6"/>
        </w:rPr>
        <w:t>【答案】</w:t>
      </w:r>
      <w:r>
        <w:rPr>
          <w:color w:val="000000"/>
        </w:rPr>
        <w:t>D</w:t>
      </w:r>
    </w:p>
    <w:p w14:paraId="02D6A124">
      <w:pPr>
        <w:spacing w:line="360" w:lineRule="auto"/>
        <w:textAlignment w:val="center"/>
        <w:rPr>
          <w:color w:val="000000"/>
        </w:rPr>
      </w:pPr>
      <w:r>
        <w:rPr>
          <w:color w:val="2E75B6"/>
        </w:rPr>
        <w:t>【解析】</w:t>
      </w:r>
    </w:p>
    <w:p w14:paraId="1035F24C">
      <w:pPr>
        <w:spacing w:line="360" w:lineRule="auto"/>
        <w:jc w:val="left"/>
        <w:textAlignment w:val="center"/>
        <w:rPr>
          <w:color w:val="000000"/>
        </w:rPr>
      </w:pPr>
      <w:r>
        <w:rPr>
          <w:color w:val="000000"/>
        </w:rPr>
        <w:t>【分析】化石（生物的遗体、遗物或生活痕迹，由于某种原因被埋藏在地层中，经过若干万年的复杂变化形成）是生物进化最直接和最有力的证据，但不是唯一的证据。一般而言，在越古老的地层中，形成化石的生物越低等，越浅的地层中，形成化石的生物越高等。</w:t>
      </w:r>
    </w:p>
    <w:p w14:paraId="6BF57EB7">
      <w:pPr>
        <w:spacing w:line="360" w:lineRule="auto"/>
        <w:jc w:val="left"/>
        <w:textAlignment w:val="center"/>
        <w:rPr>
          <w:color w:val="000000"/>
        </w:rPr>
      </w:pPr>
      <w:r>
        <w:rPr>
          <w:color w:val="000000"/>
        </w:rPr>
        <w:t>【详解】AB．化石是研究生物进化最重要的、比较全面的证据，化石是由古代生物的遗体、遗物或生活痕迹等，由于某种原因被埋藏在地层中，经过漫长的年代和复杂的变化而形成的，因此通过一定技术手段可估测古象生存年代，所发现的古象牙能为生物进化提供证据，AB正确。</w:t>
      </w:r>
    </w:p>
    <w:p w14:paraId="6A377BCD">
      <w:pPr>
        <w:spacing w:line="360" w:lineRule="auto"/>
        <w:jc w:val="left"/>
        <w:textAlignment w:val="center"/>
        <w:rPr>
          <w:color w:val="000000"/>
        </w:rPr>
      </w:pPr>
      <w:r>
        <w:rPr>
          <w:color w:val="000000"/>
        </w:rPr>
        <w:t>C．DNA是生物体的主要遗传物质，携带遗传信息，C正确。</w:t>
      </w:r>
    </w:p>
    <w:p w14:paraId="2532C205">
      <w:pPr>
        <w:spacing w:line="360" w:lineRule="auto"/>
        <w:jc w:val="left"/>
        <w:textAlignment w:val="center"/>
        <w:rPr>
          <w:color w:val="000000"/>
        </w:rPr>
      </w:pPr>
      <w:r>
        <w:rPr>
          <w:color w:val="000000"/>
        </w:rPr>
        <w:t>D．两者的DNA差异越小，亲缘关系越近，D错误。</w:t>
      </w:r>
    </w:p>
    <w:p w14:paraId="14D648BA">
      <w:pPr>
        <w:spacing w:line="360" w:lineRule="auto"/>
        <w:jc w:val="left"/>
        <w:textAlignment w:val="center"/>
        <w:rPr>
          <w:color w:val="000000"/>
        </w:rPr>
      </w:pPr>
      <w:r>
        <w:rPr>
          <w:color w:val="000000"/>
        </w:rPr>
        <w:t>故选D。</w:t>
      </w:r>
    </w:p>
    <w:p w14:paraId="34BC00E2">
      <w:pPr>
        <w:spacing w:line="360" w:lineRule="auto"/>
        <w:jc w:val="left"/>
        <w:textAlignment w:val="center"/>
        <w:rPr>
          <w:color w:val="000000"/>
        </w:rPr>
      </w:pPr>
      <w:r>
        <w:rPr>
          <w:color w:val="000000"/>
        </w:rPr>
        <w:t>【点睛】解答此题的关键是掌握化石的特点。</w:t>
      </w:r>
    </w:p>
    <w:p w14:paraId="6CC3CF54">
      <w:pPr>
        <w:spacing w:line="360" w:lineRule="auto"/>
        <w:jc w:val="left"/>
        <w:textAlignment w:val="center"/>
        <w:rPr>
          <w:rFonts w:ascii="宋体" w:hAnsi="宋体"/>
          <w:color w:val="000000"/>
        </w:rPr>
      </w:pPr>
      <w:r>
        <w:rPr>
          <w:color w:val="000000"/>
        </w:rPr>
        <w:t xml:space="preserve">12. </w:t>
      </w:r>
      <w:r>
        <w:rPr>
          <w:rFonts w:ascii="宋体" w:hAnsi="宋体"/>
          <w:color w:val="000000"/>
        </w:rPr>
        <w:t>如图所示，与遗传有关的结构示意图叙述正确的是</w:t>
      </w:r>
    </w:p>
    <w:p w14:paraId="7BA0FF04">
      <w:pPr>
        <w:spacing w:line="360" w:lineRule="auto"/>
        <w:jc w:val="left"/>
        <w:textAlignment w:val="center"/>
        <w:rPr>
          <w:color w:val="000000"/>
        </w:rPr>
      </w:pPr>
      <w:r>
        <w:rPr>
          <w:color w:val="000000"/>
        </w:rPr>
        <w:drawing>
          <wp:inline distT="0" distB="0" distL="114300" distR="114300">
            <wp:extent cx="4791075" cy="15621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4791075" cy="1562100"/>
                    </a:xfrm>
                    <a:prstGeom prst="rect">
                      <a:avLst/>
                    </a:prstGeom>
                  </pic:spPr>
                </pic:pic>
              </a:graphicData>
            </a:graphic>
          </wp:inline>
        </w:drawing>
      </w:r>
    </w:p>
    <w:p w14:paraId="6CB07EA4">
      <w:pPr>
        <w:spacing w:line="360" w:lineRule="auto"/>
        <w:jc w:val="left"/>
        <w:textAlignment w:val="center"/>
        <w:rPr>
          <w:rFonts w:ascii="宋体" w:hAnsi="宋体"/>
          <w:color w:val="000000"/>
        </w:rPr>
      </w:pPr>
      <w:r>
        <w:rPr>
          <w:color w:val="000000"/>
        </w:rPr>
        <w:t xml:space="preserve">A. </w:t>
      </w:r>
      <w:r>
        <w:rPr>
          <w:rFonts w:ascii="宋体" w:hAnsi="宋体"/>
          <w:color w:val="000000"/>
        </w:rPr>
        <w:t>③</w:t>
      </w:r>
      <w:r>
        <w:rPr>
          <w:rFonts w:eastAsia="Times New Roman" w:cs="Times New Roman"/>
          <w:color w:val="000000"/>
        </w:rPr>
        <w:t xml:space="preserve"> DNA</w:t>
      </w:r>
      <w:r>
        <w:rPr>
          <w:rFonts w:ascii="宋体" w:hAnsi="宋体"/>
          <w:color w:val="000000"/>
        </w:rPr>
        <w:t>分子呈双螺旋结构，是主要的遗传物质</w:t>
      </w:r>
    </w:p>
    <w:p w14:paraId="1B49585D">
      <w:pPr>
        <w:spacing w:line="360" w:lineRule="auto"/>
        <w:jc w:val="left"/>
        <w:textAlignment w:val="center"/>
        <w:rPr>
          <w:rFonts w:ascii="宋体" w:hAnsi="宋体"/>
          <w:color w:val="000000"/>
        </w:rPr>
      </w:pPr>
      <w:r>
        <w:rPr>
          <w:color w:val="000000"/>
        </w:rPr>
        <w:t xml:space="preserve">B. </w:t>
      </w:r>
      <w:r>
        <w:rPr>
          <w:rFonts w:ascii="宋体" w:hAnsi="宋体"/>
          <w:color w:val="000000"/>
        </w:rPr>
        <w:t>②染色体在体细胞中成对存在，③</w:t>
      </w:r>
      <w:r>
        <w:rPr>
          <w:rFonts w:eastAsia="Times New Roman" w:cs="Times New Roman"/>
          <w:color w:val="000000"/>
        </w:rPr>
        <w:t>DNA</w:t>
      </w:r>
      <w:r>
        <w:rPr>
          <w:rFonts w:ascii="宋体" w:hAnsi="宋体"/>
          <w:color w:val="000000"/>
        </w:rPr>
        <w:t>分子成单存在</w:t>
      </w:r>
    </w:p>
    <w:p w14:paraId="23997754">
      <w:pPr>
        <w:spacing w:line="360" w:lineRule="auto"/>
        <w:jc w:val="left"/>
        <w:textAlignment w:val="center"/>
        <w:rPr>
          <w:rFonts w:ascii="宋体" w:hAnsi="宋体"/>
          <w:color w:val="000000"/>
        </w:rPr>
      </w:pPr>
      <w:r>
        <w:rPr>
          <w:color w:val="000000"/>
        </w:rPr>
        <w:t xml:space="preserve">C. </w:t>
      </w:r>
      <w:r>
        <w:rPr>
          <w:rFonts w:ascii="宋体" w:hAnsi="宋体"/>
          <w:color w:val="000000"/>
        </w:rPr>
        <w:t>正常人体的所有细胞中，②染色体的数量都为</w:t>
      </w:r>
      <w:r>
        <w:rPr>
          <w:rFonts w:eastAsia="Times New Roman" w:cs="Times New Roman"/>
          <w:color w:val="000000"/>
        </w:rPr>
        <w:t>23</w:t>
      </w:r>
      <w:r>
        <w:rPr>
          <w:rFonts w:ascii="宋体" w:hAnsi="宋体"/>
          <w:color w:val="000000"/>
        </w:rPr>
        <w:t>对</w:t>
      </w:r>
    </w:p>
    <w:p w14:paraId="66F389EA">
      <w:pPr>
        <w:spacing w:line="360" w:lineRule="auto"/>
        <w:jc w:val="left"/>
        <w:textAlignment w:val="center"/>
        <w:rPr>
          <w:rFonts w:ascii="宋体" w:hAnsi="宋体"/>
          <w:color w:val="000000"/>
        </w:rPr>
      </w:pPr>
      <w:r>
        <w:rPr>
          <w:color w:val="000000"/>
        </w:rPr>
        <w:t xml:space="preserve">D. </w:t>
      </w:r>
      <w:r>
        <w:rPr>
          <w:rFonts w:ascii="宋体" w:hAnsi="宋体"/>
          <w:color w:val="000000"/>
        </w:rPr>
        <w:t>④基因的数目和③</w:t>
      </w:r>
      <w:r>
        <w:rPr>
          <w:rFonts w:eastAsia="Times New Roman" w:cs="Times New Roman"/>
          <w:color w:val="000000"/>
        </w:rPr>
        <w:t>DNA</w:t>
      </w:r>
      <w:r>
        <w:rPr>
          <w:rFonts w:ascii="宋体" w:hAnsi="宋体"/>
          <w:color w:val="000000"/>
        </w:rPr>
        <w:t>分子的数目相等</w:t>
      </w:r>
    </w:p>
    <w:p w14:paraId="3567CC48">
      <w:pPr>
        <w:spacing w:line="360" w:lineRule="auto"/>
        <w:textAlignment w:val="center"/>
        <w:rPr>
          <w:color w:val="000000"/>
        </w:rPr>
      </w:pPr>
      <w:r>
        <w:rPr>
          <w:color w:val="2E75B6"/>
        </w:rPr>
        <w:t>【答案】</w:t>
      </w:r>
      <w:r>
        <w:rPr>
          <w:color w:val="000000"/>
        </w:rPr>
        <w:t>A</w:t>
      </w:r>
    </w:p>
    <w:p w14:paraId="6BA9DDB2">
      <w:pPr>
        <w:spacing w:line="360" w:lineRule="auto"/>
        <w:textAlignment w:val="center"/>
        <w:rPr>
          <w:color w:val="000000"/>
        </w:rPr>
      </w:pPr>
      <w:r>
        <w:rPr>
          <w:color w:val="2E75B6"/>
        </w:rPr>
        <w:t>【解析】</w:t>
      </w:r>
    </w:p>
    <w:p w14:paraId="0B4226BE">
      <w:pPr>
        <w:spacing w:line="360" w:lineRule="auto"/>
        <w:jc w:val="left"/>
        <w:textAlignment w:val="center"/>
        <w:rPr>
          <w:color w:val="000000"/>
        </w:rPr>
      </w:pPr>
      <w:r>
        <w:rPr>
          <w:color w:val="000000"/>
        </w:rPr>
        <w:t>【分析】染色体是细胞核中容易被碱性染料染成深色的物质，由DNA和蛋白质两种物质组成。DNA分子为双螺旋结构，像螺旋形的梯子。</w:t>
      </w:r>
      <w:r>
        <w:rPr>
          <w:color w:val="000000"/>
        </w:rPr>
        <w:br w:type="textWrapping"/>
      </w:r>
    </w:p>
    <w:p w14:paraId="05028638">
      <w:pPr>
        <w:spacing w:line="360" w:lineRule="auto"/>
        <w:jc w:val="left"/>
        <w:textAlignment w:val="center"/>
        <w:rPr>
          <w:color w:val="000000"/>
        </w:rPr>
      </w:pPr>
      <w:r>
        <w:rPr>
          <w:color w:val="000000"/>
        </w:rPr>
        <w:t>【详解】A．结合题图可知，DNA呈双螺旋结构，是遗传物质的载体，是主要的遗传物质，A正确。</w:t>
      </w:r>
    </w:p>
    <w:p w14:paraId="6A720F02">
      <w:pPr>
        <w:spacing w:line="360" w:lineRule="auto"/>
        <w:jc w:val="left"/>
        <w:textAlignment w:val="center"/>
        <w:rPr>
          <w:color w:val="000000"/>
        </w:rPr>
      </w:pPr>
      <w:r>
        <w:rPr>
          <w:color w:val="000000"/>
        </w:rPr>
        <w:t>B．通常，一条染色体上包含一个DNA分子，故②染色体在体细胞中成对存在，③DNA分子也成对存在，B错误。</w:t>
      </w:r>
    </w:p>
    <w:p w14:paraId="2C83BD66">
      <w:pPr>
        <w:spacing w:line="360" w:lineRule="auto"/>
        <w:jc w:val="left"/>
        <w:textAlignment w:val="center"/>
        <w:rPr>
          <w:color w:val="000000"/>
        </w:rPr>
      </w:pPr>
      <w:r>
        <w:rPr>
          <w:color w:val="000000"/>
        </w:rPr>
        <w:t>C．正常人的体细胞染色体数目为23对，在形成生殖细胞的过程中，成对的染色体分开，每对染色体中的一条进入精子或卵细胞中，因此生殖细胞中的染色体数比体细胞中的少一半，为23条，C错误。</w:t>
      </w:r>
    </w:p>
    <w:p w14:paraId="20D4AF4B">
      <w:pPr>
        <w:spacing w:line="360" w:lineRule="auto"/>
        <w:jc w:val="left"/>
        <w:textAlignment w:val="center"/>
        <w:rPr>
          <w:color w:val="000000"/>
        </w:rPr>
      </w:pPr>
      <w:r>
        <w:rPr>
          <w:color w:val="000000"/>
        </w:rPr>
        <w:t>D．通常，一个DNA分子上包含有多个基因，故④基因的数目要比③DNA分子的数目多，D错误。</w:t>
      </w:r>
    </w:p>
    <w:p w14:paraId="2EAFCE3C">
      <w:pPr>
        <w:spacing w:line="360" w:lineRule="auto"/>
        <w:jc w:val="left"/>
        <w:textAlignment w:val="center"/>
        <w:rPr>
          <w:color w:val="000000"/>
        </w:rPr>
      </w:pPr>
      <w:r>
        <w:rPr>
          <w:color w:val="000000"/>
        </w:rPr>
        <w:t>故选A。</w:t>
      </w:r>
    </w:p>
    <w:p w14:paraId="567002BF">
      <w:pPr>
        <w:spacing w:line="360" w:lineRule="auto"/>
        <w:jc w:val="left"/>
        <w:textAlignment w:val="center"/>
        <w:rPr>
          <w:rFonts w:ascii="宋体" w:hAnsi="宋体"/>
          <w:color w:val="000000"/>
        </w:rPr>
      </w:pPr>
      <w:r>
        <w:rPr>
          <w:color w:val="000000"/>
        </w:rPr>
        <w:t xml:space="preserve">13. </w:t>
      </w:r>
      <w:r>
        <w:rPr>
          <w:rFonts w:ascii="宋体" w:hAnsi="宋体"/>
          <w:color w:val="000000"/>
        </w:rPr>
        <w:t>为了促进我国人口长期均衡发展，</w:t>
      </w:r>
      <w:r>
        <w:rPr>
          <w:rFonts w:eastAsia="Times New Roman" w:cs="Times New Roman"/>
          <w:color w:val="000000"/>
        </w:rPr>
        <w:t>2021</w:t>
      </w:r>
      <w:r>
        <w:rPr>
          <w:rFonts w:ascii="宋体" w:hAnsi="宋体"/>
          <w:color w:val="000000"/>
        </w:rPr>
        <w:t>年</w:t>
      </w:r>
      <w:r>
        <w:rPr>
          <w:rFonts w:eastAsia="Times New Roman" w:cs="Times New Roman"/>
          <w:color w:val="000000"/>
        </w:rPr>
        <w:t>8</w:t>
      </w:r>
      <w:r>
        <w:rPr>
          <w:rFonts w:ascii="宋体" w:hAnsi="宋体"/>
          <w:color w:val="000000"/>
        </w:rPr>
        <w:t>月全国人大常委会通过关于修改人口与计划生育法的决定，实施一对夫妇可以生育三个子女的政策。某夫妇都是双眼皮，老大、老二均为单眼皮，第三胎是单眼皮的概率是</w:t>
      </w:r>
    </w:p>
    <w:p w14:paraId="7C412E80">
      <w:pPr>
        <w:tabs>
          <w:tab w:val="left" w:pos="2436"/>
          <w:tab w:val="left" w:pos="4873"/>
          <w:tab w:val="left" w:pos="7309"/>
        </w:tabs>
        <w:spacing w:line="360" w:lineRule="auto"/>
        <w:jc w:val="left"/>
        <w:textAlignment w:val="center"/>
        <w:rPr>
          <w:rFonts w:eastAsia="Times New Roman" w:cs="Times New Roman"/>
          <w:color w:val="000000"/>
        </w:rPr>
      </w:pPr>
      <w:r>
        <w:rPr>
          <w:color w:val="000000"/>
        </w:rPr>
        <w:t xml:space="preserve">A. </w:t>
      </w:r>
      <w:r>
        <w:rPr>
          <w:rFonts w:eastAsia="Times New Roman" w:cs="Times New Roman"/>
          <w:color w:val="000000"/>
        </w:rPr>
        <w:t>25%</w:t>
      </w:r>
      <w:r>
        <w:rPr>
          <w:color w:val="000000"/>
        </w:rPr>
        <w:tab/>
      </w:r>
      <w:r>
        <w:rPr>
          <w:color w:val="000000"/>
        </w:rPr>
        <w:t xml:space="preserve">B. </w:t>
      </w:r>
      <w:r>
        <w:rPr>
          <w:rFonts w:eastAsia="Times New Roman" w:cs="Times New Roman"/>
          <w:color w:val="000000"/>
        </w:rPr>
        <w:t>50%</w:t>
      </w:r>
      <w:r>
        <w:rPr>
          <w:color w:val="000000"/>
        </w:rPr>
        <w:tab/>
      </w:r>
      <w:r>
        <w:rPr>
          <w:color w:val="000000"/>
        </w:rPr>
        <w:t xml:space="preserve">C. </w:t>
      </w:r>
      <w:r>
        <w:rPr>
          <w:rFonts w:eastAsia="Times New Roman" w:cs="Times New Roman"/>
          <w:color w:val="000000"/>
        </w:rPr>
        <w:t>75%</w:t>
      </w:r>
      <w:r>
        <w:rPr>
          <w:color w:val="000000"/>
        </w:rPr>
        <w:tab/>
      </w:r>
      <w:r>
        <w:rPr>
          <w:color w:val="000000"/>
        </w:rPr>
        <w:t xml:space="preserve">D. </w:t>
      </w:r>
      <w:r>
        <w:rPr>
          <w:rFonts w:eastAsia="Times New Roman" w:cs="Times New Roman"/>
          <w:color w:val="000000"/>
        </w:rPr>
        <w:t>100%</w:t>
      </w:r>
    </w:p>
    <w:p w14:paraId="713BAAFC">
      <w:pPr>
        <w:spacing w:line="360" w:lineRule="auto"/>
        <w:textAlignment w:val="center"/>
        <w:rPr>
          <w:color w:val="000000"/>
        </w:rPr>
      </w:pPr>
      <w:r>
        <w:rPr>
          <w:color w:val="2E75B6"/>
        </w:rPr>
        <w:t>【答案】</w:t>
      </w:r>
      <w:r>
        <w:rPr>
          <w:color w:val="000000"/>
        </w:rPr>
        <w:t>A</w:t>
      </w:r>
    </w:p>
    <w:p w14:paraId="1ED3AF37">
      <w:pPr>
        <w:spacing w:line="360" w:lineRule="auto"/>
        <w:textAlignment w:val="center"/>
        <w:rPr>
          <w:color w:val="000000"/>
        </w:rPr>
      </w:pPr>
      <w:r>
        <w:rPr>
          <w:color w:val="2E75B6"/>
        </w:rPr>
        <w:t>【解析】</w:t>
      </w:r>
    </w:p>
    <w:p w14:paraId="7D6E6D3C">
      <w:pPr>
        <w:spacing w:line="360" w:lineRule="auto"/>
        <w:jc w:val="left"/>
        <w:textAlignment w:val="center"/>
        <w:rPr>
          <w:color w:val="000000"/>
        </w:rPr>
      </w:pPr>
      <w:r>
        <w:rPr>
          <w:color w:val="000000"/>
        </w:rPr>
        <w:t>【分析】在一对相对性状的遗传过程中，子代个体出现了亲代没有的性状，则新出现的性状一定是隐性性状，由一对隐性基因控制。亲代个体表现的性状是显性性状，亲代的基因组成中既有显性基因，也有隐性基因，是杂合体。</w:t>
      </w:r>
    </w:p>
    <w:p w14:paraId="1DBE4FA1">
      <w:pPr>
        <w:spacing w:line="360" w:lineRule="auto"/>
        <w:jc w:val="left"/>
        <w:textAlignment w:val="center"/>
        <w:rPr>
          <w:color w:val="000000"/>
        </w:rPr>
      </w:pPr>
      <w:r>
        <w:rPr>
          <w:color w:val="000000"/>
        </w:rPr>
        <w:t>【详解】夫妇都是双眼皮，老大、老二均为单眼皮。单眼皮是新出现的性状，属于隐性性状，由一对隐性基因控制。亲代个体表现的性状是显性性状，亲代的基因组成中既有显性基因，也有隐性基因，是杂合体。用A、a表示单双眼皮。即亲代的基因组成为：Aa×Aa→子代的基因组成为：1AA、2Aa、1aa，基因组成为aa，表现型为单眼皮。第三胎是单眼皮的概率是1/4（25%）。</w:t>
      </w:r>
    </w:p>
    <w:p w14:paraId="76382E3F">
      <w:pPr>
        <w:spacing w:line="360" w:lineRule="auto"/>
        <w:jc w:val="left"/>
        <w:textAlignment w:val="center"/>
        <w:rPr>
          <w:color w:val="000000"/>
        </w:rPr>
      </w:pPr>
      <w:r>
        <w:rPr>
          <w:color w:val="000000"/>
        </w:rPr>
        <w:t>故选A。</w:t>
      </w:r>
    </w:p>
    <w:p w14:paraId="113F8C3C">
      <w:pPr>
        <w:spacing w:line="360" w:lineRule="auto"/>
        <w:jc w:val="left"/>
        <w:textAlignment w:val="center"/>
        <w:rPr>
          <w:rFonts w:ascii="宋体" w:hAnsi="宋体"/>
          <w:color w:val="000000"/>
        </w:rPr>
      </w:pPr>
      <w:r>
        <w:rPr>
          <w:color w:val="000000"/>
        </w:rPr>
        <w:t xml:space="preserve">14. </w:t>
      </w:r>
      <w:r>
        <w:rPr>
          <w:rFonts w:ascii="宋体" w:hAnsi="宋体"/>
          <w:color w:val="000000"/>
        </w:rPr>
        <w:t>近年，在西昌已经发生多起红火蚁伤人事件。来自南美洲的红火蚁的发育会经过卵、幼虫、蛹和成虫时期，其生殖和发育分别是</w:t>
      </w:r>
    </w:p>
    <w:p w14:paraId="7D7E6D8B">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有性生殖、不完全变态发育</w:t>
      </w:r>
      <w:r>
        <w:rPr>
          <w:color w:val="000000"/>
        </w:rPr>
        <w:tab/>
      </w:r>
      <w:r>
        <w:rPr>
          <w:color w:val="000000"/>
        </w:rPr>
        <w:t xml:space="preserve">B. </w:t>
      </w:r>
      <w:r>
        <w:rPr>
          <w:rFonts w:ascii="宋体" w:hAnsi="宋体"/>
          <w:color w:val="000000"/>
        </w:rPr>
        <w:t>有性生殖、完全变态发育</w:t>
      </w:r>
    </w:p>
    <w:p w14:paraId="042596E5">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无性生殖、完全变态发育</w:t>
      </w:r>
      <w:r>
        <w:rPr>
          <w:color w:val="000000"/>
        </w:rPr>
        <w:tab/>
      </w:r>
      <w:r>
        <w:rPr>
          <w:color w:val="000000"/>
        </w:rPr>
        <w:t xml:space="preserve">D. </w:t>
      </w:r>
      <w:r>
        <w:rPr>
          <w:rFonts w:ascii="宋体" w:hAnsi="宋体"/>
          <w:color w:val="000000"/>
        </w:rPr>
        <w:t>无性生殖、不完全变态发育</w:t>
      </w:r>
    </w:p>
    <w:p w14:paraId="57F691A0">
      <w:pPr>
        <w:spacing w:line="360" w:lineRule="auto"/>
        <w:textAlignment w:val="center"/>
        <w:rPr>
          <w:color w:val="000000"/>
        </w:rPr>
      </w:pPr>
      <w:r>
        <w:rPr>
          <w:color w:val="2E75B6"/>
        </w:rPr>
        <w:t>【答案】</w:t>
      </w:r>
      <w:r>
        <w:rPr>
          <w:color w:val="000000"/>
        </w:rPr>
        <w:t>B</w:t>
      </w:r>
    </w:p>
    <w:p w14:paraId="03697B38">
      <w:pPr>
        <w:spacing w:line="360" w:lineRule="auto"/>
        <w:textAlignment w:val="center"/>
        <w:rPr>
          <w:color w:val="000000"/>
        </w:rPr>
      </w:pPr>
      <w:r>
        <w:rPr>
          <w:color w:val="2E75B6"/>
        </w:rPr>
        <w:t>【解析】</w:t>
      </w:r>
    </w:p>
    <w:p w14:paraId="71743E4F">
      <w:pPr>
        <w:spacing w:line="360" w:lineRule="auto"/>
        <w:jc w:val="left"/>
        <w:textAlignment w:val="center"/>
        <w:rPr>
          <w:rFonts w:ascii="宋体" w:hAnsi="宋体"/>
          <w:color w:val="000000"/>
        </w:rPr>
      </w:pPr>
      <w:r>
        <w:rPr>
          <w:color w:val="000000"/>
        </w:rPr>
        <w:t>【分析】</w:t>
      </w:r>
      <w:r>
        <w:rPr>
          <w:rFonts w:ascii="宋体" w:hAnsi="宋体"/>
          <w:color w:val="000000"/>
        </w:rPr>
        <w:t>蝗虫的生殖和发育：经过“卵→若虫→成虫”三个时期，这样的变态发育称为不完全变态发育。家蚕的生殖和发育：经过“卵→幼虫→蛹→成虫”四个时期，这样的变态发育称为完全变态发育。</w:t>
      </w:r>
      <w:r>
        <w:rPr>
          <w:color w:val="000000"/>
        </w:rPr>
        <w:br w:type="textWrapping"/>
      </w:r>
    </w:p>
    <w:p w14:paraId="37BAD521">
      <w:pPr>
        <w:spacing w:line="360" w:lineRule="auto"/>
        <w:jc w:val="left"/>
        <w:textAlignment w:val="center"/>
        <w:rPr>
          <w:rFonts w:ascii="宋体" w:hAnsi="宋体"/>
          <w:color w:val="000000"/>
        </w:rPr>
      </w:pPr>
      <w:r>
        <w:rPr>
          <w:color w:val="000000"/>
        </w:rPr>
        <w:t>【详解】由两</w:t>
      </w:r>
      <w:r>
        <w:rPr>
          <w:rFonts w:ascii="宋体" w:hAnsi="宋体"/>
          <w:color w:val="000000"/>
        </w:rPr>
        <w:t>性生殖细胞结合形成受精卵，再由受精卵发育成新个体的生殖方式属于有性生殖。除病毒以外的生物基本组成单位是细胞。通常，精子与卵细胞结合形成受精卵，才标志着新生命的起点。红火蚁的生殖和发育经过“受精卵→幼虫→蛹→成虫”四个时期，这样的变态发育称为完全变态发育。</w:t>
      </w:r>
    </w:p>
    <w:p w14:paraId="37F24A33">
      <w:pPr>
        <w:spacing w:line="360" w:lineRule="auto"/>
        <w:jc w:val="left"/>
        <w:textAlignment w:val="center"/>
        <w:rPr>
          <w:rFonts w:ascii="宋体" w:hAnsi="宋体"/>
          <w:color w:val="000000"/>
        </w:rPr>
      </w:pPr>
      <w:r>
        <w:rPr>
          <w:rFonts w:ascii="宋体" w:hAnsi="宋体"/>
          <w:color w:val="000000"/>
        </w:rPr>
        <w:t>故选B。</w:t>
      </w:r>
    </w:p>
    <w:p w14:paraId="1E8AA190">
      <w:pPr>
        <w:spacing w:line="360" w:lineRule="auto"/>
        <w:jc w:val="left"/>
        <w:textAlignment w:val="center"/>
        <w:rPr>
          <w:rFonts w:ascii="宋体" w:hAnsi="宋体"/>
          <w:color w:val="000000"/>
        </w:rPr>
      </w:pPr>
      <w:r>
        <w:rPr>
          <w:color w:val="000000"/>
        </w:rPr>
        <w:t xml:space="preserve">15. </w:t>
      </w:r>
      <w:r>
        <w:rPr>
          <w:rFonts w:ascii="宋体" w:hAnsi="宋体"/>
          <w:color w:val="000000"/>
        </w:rPr>
        <w:t>国家一级保护动物黑鹤在全球仅</w:t>
      </w:r>
      <w:r>
        <w:rPr>
          <w:rFonts w:eastAsia="Times New Roman" w:cs="Times New Roman"/>
          <w:color w:val="000000"/>
        </w:rPr>
        <w:t>3000</w:t>
      </w:r>
      <w:r>
        <w:rPr>
          <w:rFonts w:ascii="宋体" w:hAnsi="宋体"/>
          <w:color w:val="000000"/>
        </w:rPr>
        <w:t>只左右，</w:t>
      </w:r>
      <w:r>
        <w:rPr>
          <w:rFonts w:eastAsia="Times New Roman" w:cs="Times New Roman"/>
          <w:color w:val="000000"/>
        </w:rPr>
        <w:t>2020</w:t>
      </w:r>
      <w:r>
        <w:rPr>
          <w:rFonts w:ascii="宋体" w:hAnsi="宋体"/>
          <w:color w:val="000000"/>
        </w:rPr>
        <w:t>年于凉山州布拖县乐安乡发现约有</w:t>
      </w:r>
      <w:r>
        <w:rPr>
          <w:rFonts w:eastAsia="Times New Roman" w:cs="Times New Roman"/>
          <w:color w:val="000000"/>
        </w:rPr>
        <w:t>37</w:t>
      </w:r>
      <w:r>
        <w:rPr>
          <w:rFonts w:ascii="宋体" w:hAnsi="宋体"/>
          <w:color w:val="000000"/>
        </w:rPr>
        <w:t>只。凉山野生动物保护部门专门建立了以繁殖、觅食和停歇为主的“黑鹤保护区”―布拖</w:t>
      </w:r>
      <w:r>
        <w:rPr>
          <w:rFonts w:eastAsia="Times New Roman" w:cs="Times New Roman"/>
          <w:color w:val="000000"/>
        </w:rPr>
        <w:t xml:space="preserve"> </w:t>
      </w:r>
      <w:r>
        <w:rPr>
          <w:rFonts w:ascii="宋体" w:hAnsi="宋体"/>
          <w:color w:val="000000"/>
        </w:rPr>
        <w:t>乐安湿地。图二为黑鹤卵的结构示意图，其中能发育成雏鸟的结构是</w:t>
      </w:r>
    </w:p>
    <w:p w14:paraId="413BFAFC">
      <w:pPr>
        <w:spacing w:line="360" w:lineRule="auto"/>
        <w:jc w:val="left"/>
        <w:textAlignment w:val="center"/>
        <w:rPr>
          <w:color w:val="000000"/>
        </w:rPr>
      </w:pPr>
      <w:r>
        <w:rPr>
          <w:rFonts w:ascii="宋体" w:hAnsi="宋体"/>
          <w:color w:val="000000"/>
        </w:rPr>
        <w:drawing>
          <wp:inline distT="0" distB="0" distL="114300" distR="114300">
            <wp:extent cx="3419475" cy="1209675"/>
            <wp:effectExtent l="0" t="0" r="9525" b="952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3419475" cy="1209675"/>
                    </a:xfrm>
                    <a:prstGeom prst="rect">
                      <a:avLst/>
                    </a:prstGeom>
                  </pic:spPr>
                </pic:pic>
              </a:graphicData>
            </a:graphic>
          </wp:inline>
        </w:drawing>
      </w:r>
    </w:p>
    <w:p w14:paraId="47437B82">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①系带</w:t>
      </w:r>
      <w:r>
        <w:rPr>
          <w:rFonts w:ascii="宋体" w:hAnsi="宋体"/>
          <w:color w:val="000000"/>
        </w:rPr>
        <w:tab/>
      </w:r>
      <w:r>
        <w:rPr>
          <w:rFonts w:ascii="宋体" w:hAnsi="宋体"/>
          <w:color w:val="000000"/>
        </w:rPr>
        <w:t>B. ②卵黄</w:t>
      </w:r>
      <w:r>
        <w:rPr>
          <w:rFonts w:ascii="宋体" w:hAnsi="宋体"/>
          <w:color w:val="000000"/>
        </w:rPr>
        <w:tab/>
      </w:r>
      <w:r>
        <w:rPr>
          <w:rFonts w:ascii="宋体" w:hAnsi="宋体"/>
          <w:color w:val="000000"/>
        </w:rPr>
        <w:t>C. ③胚盘</w:t>
      </w:r>
      <w:r>
        <w:rPr>
          <w:rFonts w:ascii="宋体" w:hAnsi="宋体"/>
          <w:color w:val="000000"/>
        </w:rPr>
        <w:tab/>
      </w:r>
      <w:r>
        <w:rPr>
          <w:rFonts w:ascii="宋体" w:hAnsi="宋体"/>
          <w:color w:val="000000"/>
        </w:rPr>
        <w:t>D. ④卵白</w:t>
      </w:r>
    </w:p>
    <w:p w14:paraId="4A89C297">
      <w:pPr>
        <w:spacing w:line="360" w:lineRule="auto"/>
        <w:textAlignment w:val="center"/>
        <w:rPr>
          <w:color w:val="000000"/>
        </w:rPr>
      </w:pPr>
      <w:r>
        <w:rPr>
          <w:color w:val="2E75B6"/>
        </w:rPr>
        <w:t>【答案】</w:t>
      </w:r>
      <w:r>
        <w:rPr>
          <w:color w:val="000000"/>
        </w:rPr>
        <w:t>C</w:t>
      </w:r>
    </w:p>
    <w:p w14:paraId="276B8FC6">
      <w:pPr>
        <w:spacing w:line="360" w:lineRule="auto"/>
        <w:textAlignment w:val="center"/>
        <w:rPr>
          <w:color w:val="000000"/>
        </w:rPr>
      </w:pPr>
      <w:r>
        <w:rPr>
          <w:color w:val="2E75B6"/>
        </w:rPr>
        <w:t>【解析】</w:t>
      </w:r>
    </w:p>
    <w:p w14:paraId="0FE899B7">
      <w:pPr>
        <w:spacing w:line="360" w:lineRule="auto"/>
        <w:jc w:val="left"/>
        <w:textAlignment w:val="center"/>
        <w:rPr>
          <w:color w:val="000000"/>
        </w:rPr>
      </w:pPr>
      <w:r>
        <w:rPr>
          <w:color w:val="000000"/>
        </w:rPr>
        <w:t>【分析】题图中：①系带，②卵黄，③胚盘，④卵白。</w:t>
      </w:r>
    </w:p>
    <w:p w14:paraId="1194EE7C">
      <w:pPr>
        <w:spacing w:line="360" w:lineRule="auto"/>
        <w:jc w:val="left"/>
        <w:textAlignment w:val="center"/>
        <w:rPr>
          <w:color w:val="000000"/>
        </w:rPr>
      </w:pPr>
      <w:r>
        <w:rPr>
          <w:color w:val="000000"/>
        </w:rPr>
        <w:t>【详解】鸟卵的结构，由外向内依次是卵壳、卵壳膜、气室、系带、卵白、卵黄膜、卵黄、胚盘等。鸟卵的卵壳起保护和防止水分的蒸发；卵壳膜位于卵壳内的薄膜，起保护作用；气室为胚胎发育提供氧气；系带起固定卵细胞的作用；卵白为胚胎发育提供水分和营养物质；卵黄膜起保护作用；卵黄为胚胎发育提供养料；卵黄上的小白点，有细胞核，内含遗传物质，是胚胎发育的起点。因此黑鹤等鸟卵中能发育成雏鸟的结构是：③胚盘。</w:t>
      </w:r>
    </w:p>
    <w:p w14:paraId="22575F9E">
      <w:pPr>
        <w:spacing w:line="360" w:lineRule="auto"/>
        <w:jc w:val="left"/>
        <w:textAlignment w:val="center"/>
        <w:rPr>
          <w:color w:val="000000"/>
        </w:rPr>
      </w:pPr>
      <w:r>
        <w:rPr>
          <w:color w:val="000000"/>
        </w:rPr>
        <w:t>故选C。</w:t>
      </w:r>
    </w:p>
    <w:p w14:paraId="02025A47">
      <w:pPr>
        <w:spacing w:line="360" w:lineRule="auto"/>
        <w:jc w:val="left"/>
        <w:textAlignment w:val="center"/>
        <w:rPr>
          <w:rFonts w:ascii="宋体" w:hAnsi="宋体"/>
          <w:color w:val="000000"/>
        </w:rPr>
      </w:pPr>
      <w:r>
        <w:rPr>
          <w:color w:val="000000"/>
        </w:rPr>
        <w:t xml:space="preserve">16. </w:t>
      </w:r>
      <w:r>
        <w:rPr>
          <w:rFonts w:eastAsia="Times New Roman" w:cs="Times New Roman"/>
          <w:color w:val="000000"/>
        </w:rPr>
        <w:t>2022</w:t>
      </w:r>
      <w:r>
        <w:rPr>
          <w:rFonts w:ascii="宋体" w:hAnsi="宋体"/>
          <w:color w:val="000000"/>
        </w:rPr>
        <w:t>年北京冬奥会惊艳了世界。中国短道速滑队在</w:t>
      </w:r>
      <w:r>
        <w:rPr>
          <w:rFonts w:eastAsia="Times New Roman" w:cs="Times New Roman"/>
          <w:color w:val="000000"/>
        </w:rPr>
        <w:t>2</w:t>
      </w:r>
      <w:r>
        <w:rPr>
          <w:rFonts w:ascii="宋体" w:hAnsi="宋体"/>
          <w:color w:val="000000"/>
        </w:rPr>
        <w:t>月</w:t>
      </w:r>
      <w:r>
        <w:rPr>
          <w:rFonts w:eastAsia="Times New Roman" w:cs="Times New Roman"/>
          <w:color w:val="000000"/>
        </w:rPr>
        <w:t>5</w:t>
      </w:r>
      <w:r>
        <w:rPr>
          <w:rFonts w:ascii="宋体" w:hAnsi="宋体"/>
          <w:color w:val="000000"/>
        </w:rPr>
        <w:t>日</w:t>
      </w:r>
      <w:r>
        <w:rPr>
          <w:rFonts w:eastAsia="Times New Roman" w:cs="Times New Roman"/>
          <w:color w:val="000000"/>
        </w:rPr>
        <w:t>2000</w:t>
      </w:r>
      <w:r>
        <w:rPr>
          <w:rFonts w:ascii="宋体" w:hAnsi="宋体"/>
          <w:color w:val="000000"/>
        </w:rPr>
        <w:t>米混合团体接力赛中荣获北京冬奥会中国队第一枚金牌。从运动系统来看，运动健儿们出色完成比赛</w:t>
      </w:r>
      <w:r>
        <w:rPr>
          <w:rFonts w:ascii="宋体" w:hAnsi="宋体"/>
          <w:color w:val="000000"/>
        </w:rPr>
        <w:drawing>
          <wp:inline distT="0" distB="0" distL="114300" distR="114300">
            <wp:extent cx="133350" cy="177800"/>
            <wp:effectExtent l="0" t="0" r="0" b="13335"/>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9" cstate="print"/>
                    <a:stretch>
                      <a:fillRect/>
                    </a:stretch>
                  </pic:blipFill>
                  <pic:spPr>
                    <a:xfrm>
                      <a:off x="0" y="0"/>
                      <a:ext cx="133350" cy="177800"/>
                    </a:xfrm>
                    <a:prstGeom prst="rect">
                      <a:avLst/>
                    </a:prstGeom>
                  </pic:spPr>
                </pic:pic>
              </a:graphicData>
            </a:graphic>
          </wp:inline>
        </w:drawing>
      </w:r>
      <w:r>
        <w:rPr>
          <w:rFonts w:ascii="宋体" w:hAnsi="宋体"/>
          <w:color w:val="000000"/>
        </w:rPr>
        <w:t>动力来自</w:t>
      </w:r>
    </w:p>
    <w:p w14:paraId="262CAED6">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肌肉</w:t>
      </w:r>
      <w:r>
        <w:rPr>
          <w:color w:val="000000"/>
        </w:rPr>
        <w:tab/>
      </w:r>
      <w:r>
        <w:rPr>
          <w:color w:val="000000"/>
        </w:rPr>
        <w:t xml:space="preserve">B. </w:t>
      </w:r>
      <w:r>
        <w:rPr>
          <w:rFonts w:ascii="宋体" w:hAnsi="宋体"/>
          <w:color w:val="000000"/>
        </w:rPr>
        <w:t>骨</w:t>
      </w:r>
      <w:r>
        <w:rPr>
          <w:color w:val="000000"/>
        </w:rPr>
        <w:tab/>
      </w:r>
      <w:r>
        <w:rPr>
          <w:color w:val="000000"/>
        </w:rPr>
        <w:t xml:space="preserve">C. </w:t>
      </w:r>
      <w:r>
        <w:rPr>
          <w:rFonts w:ascii="宋体" w:hAnsi="宋体"/>
          <w:color w:val="000000"/>
        </w:rPr>
        <w:t>骨骼</w:t>
      </w:r>
      <w:r>
        <w:rPr>
          <w:color w:val="000000"/>
        </w:rPr>
        <w:tab/>
      </w:r>
      <w:r>
        <w:rPr>
          <w:color w:val="000000"/>
        </w:rPr>
        <w:t xml:space="preserve">D. </w:t>
      </w:r>
      <w:r>
        <w:rPr>
          <w:rFonts w:ascii="宋体" w:hAnsi="宋体"/>
          <w:color w:val="000000"/>
        </w:rPr>
        <w:t>关节</w:t>
      </w:r>
    </w:p>
    <w:p w14:paraId="5DCC3231">
      <w:pPr>
        <w:spacing w:line="360" w:lineRule="auto"/>
        <w:textAlignment w:val="center"/>
        <w:rPr>
          <w:color w:val="000000"/>
        </w:rPr>
      </w:pPr>
      <w:r>
        <w:rPr>
          <w:color w:val="2E75B6"/>
        </w:rPr>
        <w:t>【答案】</w:t>
      </w:r>
      <w:r>
        <w:rPr>
          <w:color w:val="000000"/>
        </w:rPr>
        <w:t>A</w:t>
      </w:r>
    </w:p>
    <w:p w14:paraId="294C6E73">
      <w:pPr>
        <w:spacing w:line="360" w:lineRule="auto"/>
        <w:textAlignment w:val="center"/>
        <w:rPr>
          <w:color w:val="000000"/>
        </w:rPr>
      </w:pPr>
      <w:r>
        <w:rPr>
          <w:color w:val="2E75B6"/>
        </w:rPr>
        <w:t>【解析】</w:t>
      </w:r>
    </w:p>
    <w:p w14:paraId="61CC0776">
      <w:pPr>
        <w:spacing w:line="360" w:lineRule="auto"/>
        <w:jc w:val="left"/>
        <w:textAlignment w:val="center"/>
        <w:rPr>
          <w:color w:val="000000"/>
        </w:rPr>
      </w:pPr>
      <w:r>
        <w:rPr>
          <w:color w:val="000000"/>
        </w:rPr>
        <w:t>【分析】骨骼肌有受刺激而收缩的特性，当骨骼肌受神经传来的刺激收缩时，就会牵动着它所附着的骨，绕着关节活动，于是躯体就产生了运动。</w:t>
      </w:r>
    </w:p>
    <w:p w14:paraId="00606D91">
      <w:pPr>
        <w:spacing w:line="360" w:lineRule="auto"/>
        <w:jc w:val="left"/>
        <w:textAlignment w:val="center"/>
        <w:rPr>
          <w:color w:val="000000"/>
        </w:rPr>
      </w:pPr>
      <w:r>
        <w:rPr>
          <w:color w:val="000000"/>
        </w:rPr>
        <w:t>【详解】人体能产生运动，是因为骨骼肌受到神经传来的刺激而收缩，再牵动骨绕着关节活动，骨起杠杆作用，关节起支点作用，骨骼肌收缩产生动力。</w:t>
      </w:r>
    </w:p>
    <w:p w14:paraId="22CAD549">
      <w:pPr>
        <w:spacing w:line="360" w:lineRule="auto"/>
        <w:jc w:val="left"/>
        <w:textAlignment w:val="center"/>
        <w:rPr>
          <w:color w:val="000000"/>
        </w:rPr>
      </w:pPr>
      <w:r>
        <w:rPr>
          <w:color w:val="000000"/>
        </w:rPr>
        <w:t>故选A。</w:t>
      </w:r>
    </w:p>
    <w:p w14:paraId="39A5B443">
      <w:pPr>
        <w:spacing w:line="360" w:lineRule="auto"/>
        <w:jc w:val="left"/>
        <w:textAlignment w:val="center"/>
        <w:rPr>
          <w:rFonts w:ascii="宋体" w:hAnsi="宋体"/>
          <w:color w:val="000000"/>
        </w:rPr>
      </w:pPr>
      <w:r>
        <w:rPr>
          <w:color w:val="000000"/>
        </w:rPr>
        <w:t xml:space="preserve">17. </w:t>
      </w:r>
      <w:r>
        <w:rPr>
          <w:rFonts w:ascii="宋体" w:hAnsi="宋体"/>
          <w:color w:val="000000"/>
        </w:rPr>
        <w:t>“生物体的结构与功能相适应”是重要的生物学观点，下列与此观点不符的是</w:t>
      </w:r>
    </w:p>
    <w:p w14:paraId="08549395">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河蚌具有坚硬的贝壳能保护内部柔软器官</w:t>
      </w:r>
      <w:r>
        <w:rPr>
          <w:color w:val="000000"/>
        </w:rPr>
        <w:tab/>
      </w:r>
      <w:r>
        <w:rPr>
          <w:color w:val="000000"/>
        </w:rPr>
        <w:t xml:space="preserve">B. </w:t>
      </w:r>
      <w:r>
        <w:rPr>
          <w:rFonts w:ascii="宋体" w:hAnsi="宋体"/>
          <w:color w:val="000000"/>
        </w:rPr>
        <w:t>鲫鱼身体呈流线形，有利于减小游泳阻力</w:t>
      </w:r>
    </w:p>
    <w:p w14:paraId="76734863">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蜥蜴体表覆盖有鳞片，利于贴地迅速爬行</w:t>
      </w:r>
      <w:r>
        <w:rPr>
          <w:color w:val="000000"/>
        </w:rPr>
        <w:tab/>
      </w:r>
      <w:r>
        <w:rPr>
          <w:color w:val="000000"/>
        </w:rPr>
        <w:t xml:space="preserve">D. </w:t>
      </w:r>
      <w:r>
        <w:rPr>
          <w:rFonts w:ascii="宋体" w:hAnsi="宋体"/>
          <w:color w:val="000000"/>
        </w:rPr>
        <w:t>鸟类胸肌发达，收缩有力，利于空中飞行</w:t>
      </w:r>
    </w:p>
    <w:p w14:paraId="74EC9498">
      <w:pPr>
        <w:spacing w:line="360" w:lineRule="auto"/>
        <w:textAlignment w:val="center"/>
        <w:rPr>
          <w:color w:val="000000"/>
        </w:rPr>
      </w:pPr>
      <w:r>
        <w:rPr>
          <w:color w:val="2E75B6"/>
        </w:rPr>
        <w:t>【答案】</w:t>
      </w:r>
      <w:r>
        <w:rPr>
          <w:color w:val="000000"/>
        </w:rPr>
        <w:t>C</w:t>
      </w:r>
    </w:p>
    <w:p w14:paraId="6902A516">
      <w:pPr>
        <w:spacing w:line="360" w:lineRule="auto"/>
        <w:textAlignment w:val="center"/>
        <w:rPr>
          <w:color w:val="000000"/>
        </w:rPr>
      </w:pPr>
      <w:r>
        <w:rPr>
          <w:color w:val="2E75B6"/>
        </w:rPr>
        <w:t>【解析】</w:t>
      </w:r>
    </w:p>
    <w:p w14:paraId="02B89120">
      <w:pPr>
        <w:spacing w:line="360" w:lineRule="auto"/>
        <w:jc w:val="left"/>
        <w:textAlignment w:val="center"/>
        <w:rPr>
          <w:color w:val="000000"/>
        </w:rPr>
      </w:pPr>
      <w:r>
        <w:rPr>
          <w:color w:val="000000"/>
        </w:rPr>
        <w:t>【分析】理解生物体的结构与功能相适应，了解常见的生物身体结构和功能是解题的关键。</w:t>
      </w:r>
    </w:p>
    <w:p w14:paraId="2CC157EE">
      <w:pPr>
        <w:spacing w:line="360" w:lineRule="auto"/>
        <w:jc w:val="left"/>
        <w:textAlignment w:val="center"/>
        <w:rPr>
          <w:color w:val="000000"/>
        </w:rPr>
      </w:pPr>
      <w:r>
        <w:rPr>
          <w:color w:val="000000"/>
        </w:rPr>
        <w:t>【详解】A．河蚌是软体动物，身体柔软，具有坚硬的贝壳能保护内部柔软器官，A不符合题意。</w:t>
      </w:r>
    </w:p>
    <w:p w14:paraId="1D38CACE">
      <w:pPr>
        <w:spacing w:line="360" w:lineRule="auto"/>
        <w:jc w:val="left"/>
        <w:textAlignment w:val="center"/>
        <w:rPr>
          <w:color w:val="000000"/>
        </w:rPr>
      </w:pPr>
      <w:r>
        <w:rPr>
          <w:color w:val="000000"/>
        </w:rPr>
        <w:t>B．鲫鱼终生生活在水中，身体呈流线形，有利于减小游泳阻力，B不符合题意。</w:t>
      </w:r>
    </w:p>
    <w:p w14:paraId="4B97964E">
      <w:pPr>
        <w:spacing w:line="360" w:lineRule="auto"/>
        <w:jc w:val="left"/>
        <w:textAlignment w:val="center"/>
        <w:rPr>
          <w:color w:val="000000"/>
        </w:rPr>
      </w:pPr>
      <w:r>
        <w:rPr>
          <w:color w:val="000000"/>
        </w:rPr>
        <w:t>C．蜥蜴是爬行动物，体表覆盖有角质的鳞片，能保护和防止水分蒸发，与贴地迅速爬行无直接关系，C符合题意。</w:t>
      </w:r>
    </w:p>
    <w:p w14:paraId="7C4E5FD6">
      <w:pPr>
        <w:spacing w:line="360" w:lineRule="auto"/>
        <w:jc w:val="left"/>
        <w:textAlignment w:val="center"/>
        <w:rPr>
          <w:color w:val="000000"/>
        </w:rPr>
      </w:pPr>
      <w:r>
        <w:rPr>
          <w:color w:val="000000"/>
        </w:rPr>
        <w:t>D．鸟类胸肌发达，收缩有力，能持续迅速牵动翅膀扇动，利于空中飞行，D不符合题意。</w:t>
      </w:r>
    </w:p>
    <w:p w14:paraId="6F2D5C4C">
      <w:pPr>
        <w:spacing w:line="360" w:lineRule="auto"/>
        <w:jc w:val="left"/>
        <w:textAlignment w:val="center"/>
        <w:rPr>
          <w:color w:val="000000"/>
        </w:rPr>
      </w:pPr>
      <w:r>
        <w:rPr>
          <w:color w:val="000000"/>
        </w:rPr>
        <w:t>故选C。</w:t>
      </w:r>
    </w:p>
    <w:p w14:paraId="242CF883">
      <w:pPr>
        <w:spacing w:line="360" w:lineRule="auto"/>
        <w:jc w:val="left"/>
        <w:textAlignment w:val="center"/>
        <w:rPr>
          <w:rFonts w:ascii="宋体" w:hAnsi="宋体"/>
          <w:color w:val="000000"/>
        </w:rPr>
      </w:pPr>
      <w:r>
        <w:rPr>
          <w:color w:val="000000"/>
        </w:rPr>
        <w:t xml:space="preserve">18. </w:t>
      </w:r>
      <w:r>
        <w:rPr>
          <w:rFonts w:ascii="宋体" w:hAnsi="宋体"/>
          <w:color w:val="000000"/>
        </w:rPr>
        <w:t>为探究种子萌发的环境条件，某生物兴趣小组在三个编号为甲、乙、丙的培养皿内各放入</w:t>
      </w:r>
      <w:r>
        <w:rPr>
          <w:rFonts w:eastAsia="Times New Roman" w:cs="Times New Roman"/>
          <w:color w:val="000000"/>
        </w:rPr>
        <w:t xml:space="preserve">50 </w:t>
      </w:r>
      <w:r>
        <w:rPr>
          <w:rFonts w:ascii="宋体" w:hAnsi="宋体"/>
          <w:color w:val="000000"/>
        </w:rPr>
        <w:t>粒相同的蚕豆种子，在不同的条件下进行培养，结果如图所示。甲、丙两组进行对照，说明种子萌发需要</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70"/>
        <w:gridCol w:w="660"/>
        <w:gridCol w:w="660"/>
        <w:gridCol w:w="660"/>
      </w:tblGrid>
      <w:tr w14:paraId="0431D9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04810F1">
            <w:pPr>
              <w:spacing w:line="360" w:lineRule="auto"/>
              <w:jc w:val="center"/>
              <w:textAlignment w:val="center"/>
              <w:rPr>
                <w:rFonts w:ascii="宋体" w:hAnsi="宋体"/>
                <w:color w:val="000000"/>
              </w:rPr>
            </w:pPr>
            <w:r>
              <w:rPr>
                <w:rFonts w:ascii="宋体" w:hAnsi="宋体"/>
                <w:color w:val="000000"/>
              </w:rPr>
              <w:t>组别</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984AD87">
            <w:pPr>
              <w:spacing w:line="360" w:lineRule="auto"/>
              <w:jc w:val="center"/>
              <w:textAlignment w:val="center"/>
              <w:rPr>
                <w:rFonts w:ascii="宋体" w:hAnsi="宋体"/>
                <w:color w:val="000000"/>
              </w:rPr>
            </w:pPr>
            <w:r>
              <w:rPr>
                <w:rFonts w:ascii="宋体" w:hAnsi="宋体"/>
                <w:color w:val="000000"/>
              </w:rPr>
              <w:t>甲</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31FF55F">
            <w:pPr>
              <w:spacing w:line="360" w:lineRule="auto"/>
              <w:jc w:val="center"/>
              <w:textAlignment w:val="center"/>
              <w:rPr>
                <w:rFonts w:ascii="宋体" w:hAnsi="宋体"/>
                <w:color w:val="000000"/>
              </w:rPr>
            </w:pPr>
            <w:r>
              <w:rPr>
                <w:rFonts w:ascii="宋体" w:hAnsi="宋体"/>
                <w:color w:val="000000"/>
              </w:rPr>
              <w:t>乙</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66C1F83">
            <w:pPr>
              <w:spacing w:line="360" w:lineRule="auto"/>
              <w:jc w:val="center"/>
              <w:textAlignment w:val="center"/>
              <w:rPr>
                <w:rFonts w:ascii="宋体" w:hAnsi="宋体"/>
                <w:color w:val="000000"/>
              </w:rPr>
            </w:pPr>
            <w:r>
              <w:rPr>
                <w:rFonts w:ascii="宋体" w:hAnsi="宋体"/>
                <w:color w:val="000000"/>
              </w:rPr>
              <w:t>丙</w:t>
            </w:r>
          </w:p>
        </w:tc>
      </w:tr>
      <w:tr w14:paraId="6CA0B5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6220912">
            <w:pPr>
              <w:spacing w:line="360" w:lineRule="auto"/>
              <w:jc w:val="center"/>
              <w:textAlignment w:val="center"/>
              <w:rPr>
                <w:rFonts w:ascii="宋体" w:hAnsi="宋体"/>
                <w:color w:val="000000"/>
              </w:rPr>
            </w:pPr>
            <w:r>
              <w:rPr>
                <w:rFonts w:ascii="宋体" w:hAnsi="宋体"/>
                <w:color w:val="000000"/>
              </w:rPr>
              <w:t>光照</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C5DE028">
            <w:pPr>
              <w:spacing w:line="360" w:lineRule="auto"/>
              <w:jc w:val="center"/>
              <w:textAlignment w:val="center"/>
              <w:rPr>
                <w:rFonts w:ascii="宋体" w:hAnsi="宋体"/>
                <w:color w:val="000000"/>
              </w:rPr>
            </w:pPr>
            <w:r>
              <w:rPr>
                <w:rFonts w:ascii="宋体" w:hAnsi="宋体"/>
                <w:color w:val="000000"/>
              </w:rPr>
              <w:t>阳光</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80B2F97">
            <w:pPr>
              <w:spacing w:line="360" w:lineRule="auto"/>
              <w:jc w:val="center"/>
              <w:textAlignment w:val="center"/>
              <w:rPr>
                <w:rFonts w:ascii="宋体" w:hAnsi="宋体"/>
                <w:color w:val="000000"/>
              </w:rPr>
            </w:pPr>
            <w:r>
              <w:rPr>
                <w:rFonts w:ascii="宋体" w:hAnsi="宋体"/>
                <w:color w:val="000000"/>
              </w:rPr>
              <w:t>阳光</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E157EA7">
            <w:pPr>
              <w:spacing w:line="360" w:lineRule="auto"/>
              <w:jc w:val="center"/>
              <w:textAlignment w:val="center"/>
              <w:rPr>
                <w:rFonts w:ascii="宋体" w:hAnsi="宋体"/>
                <w:color w:val="000000"/>
              </w:rPr>
            </w:pPr>
            <w:r>
              <w:rPr>
                <w:rFonts w:ascii="宋体" w:hAnsi="宋体"/>
                <w:color w:val="000000"/>
              </w:rPr>
              <w:t>阳光</w:t>
            </w:r>
          </w:p>
        </w:tc>
      </w:tr>
      <w:tr w14:paraId="7A9BE5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CA301AC">
            <w:pPr>
              <w:spacing w:line="360" w:lineRule="auto"/>
              <w:jc w:val="center"/>
              <w:textAlignment w:val="center"/>
              <w:rPr>
                <w:rFonts w:ascii="宋体" w:hAnsi="宋体"/>
                <w:color w:val="000000"/>
              </w:rPr>
            </w:pPr>
            <w:r>
              <w:rPr>
                <w:rFonts w:ascii="宋体" w:hAnsi="宋体"/>
                <w:color w:val="000000"/>
              </w:rPr>
              <w:t>温度℃</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177C0F9">
            <w:pPr>
              <w:spacing w:line="360" w:lineRule="auto"/>
              <w:jc w:val="center"/>
              <w:textAlignment w:val="center"/>
              <w:rPr>
                <w:rFonts w:eastAsia="Times New Roman" w:cs="Times New Roman"/>
                <w:color w:val="000000"/>
              </w:rPr>
            </w:pPr>
            <w:r>
              <w:rPr>
                <w:rFonts w:eastAsia="Times New Roman" w:cs="Times New Roman"/>
                <w:color w:val="000000"/>
              </w:rPr>
              <w:t>24</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BF0A001">
            <w:pPr>
              <w:spacing w:line="360" w:lineRule="auto"/>
              <w:jc w:val="center"/>
              <w:textAlignment w:val="center"/>
              <w:rPr>
                <w:rFonts w:eastAsia="Times New Roman" w:cs="Times New Roman"/>
                <w:color w:val="000000"/>
              </w:rPr>
            </w:pPr>
            <w:r>
              <w:rPr>
                <w:rFonts w:eastAsia="Times New Roman" w:cs="Times New Roman"/>
                <w:color w:val="000000"/>
              </w:rPr>
              <w:t>24</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5F52A0F">
            <w:pPr>
              <w:spacing w:line="360" w:lineRule="auto"/>
              <w:jc w:val="center"/>
              <w:textAlignment w:val="center"/>
              <w:rPr>
                <w:rFonts w:eastAsia="Times New Roman" w:cs="Times New Roman"/>
                <w:color w:val="000000"/>
              </w:rPr>
            </w:pPr>
            <w:r>
              <w:rPr>
                <w:rFonts w:eastAsia="Times New Roman" w:cs="Times New Roman"/>
                <w:color w:val="000000"/>
              </w:rPr>
              <w:t>2</w:t>
            </w:r>
          </w:p>
        </w:tc>
      </w:tr>
      <w:tr w14:paraId="74E826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4EA6C7A">
            <w:pPr>
              <w:spacing w:line="360" w:lineRule="auto"/>
              <w:jc w:val="center"/>
              <w:textAlignment w:val="center"/>
              <w:rPr>
                <w:rFonts w:ascii="宋体" w:hAnsi="宋体"/>
                <w:color w:val="000000"/>
              </w:rPr>
            </w:pPr>
            <w:r>
              <w:rPr>
                <w:rFonts w:ascii="宋体" w:hAnsi="宋体"/>
                <w:color w:val="000000"/>
              </w:rPr>
              <w:t>水分</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7B46CE5">
            <w:pPr>
              <w:spacing w:line="360" w:lineRule="auto"/>
              <w:jc w:val="center"/>
              <w:textAlignment w:val="center"/>
              <w:rPr>
                <w:rFonts w:ascii="宋体" w:hAnsi="宋体"/>
                <w:color w:val="000000"/>
              </w:rPr>
            </w:pPr>
            <w:r>
              <w:rPr>
                <w:rFonts w:ascii="宋体" w:hAnsi="宋体"/>
                <w:color w:val="000000"/>
              </w:rPr>
              <w:t>潮湿</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4769654">
            <w:pPr>
              <w:spacing w:line="360" w:lineRule="auto"/>
              <w:jc w:val="center"/>
              <w:textAlignment w:val="center"/>
              <w:rPr>
                <w:rFonts w:ascii="宋体" w:hAnsi="宋体"/>
                <w:color w:val="000000"/>
              </w:rPr>
            </w:pPr>
            <w:r>
              <w:rPr>
                <w:rFonts w:ascii="宋体" w:hAnsi="宋体"/>
                <w:color w:val="000000"/>
              </w:rPr>
              <w:t>干燥</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8259D2E">
            <w:pPr>
              <w:spacing w:line="360" w:lineRule="auto"/>
              <w:jc w:val="center"/>
              <w:textAlignment w:val="center"/>
              <w:rPr>
                <w:rFonts w:ascii="宋体" w:hAnsi="宋体"/>
                <w:color w:val="000000"/>
              </w:rPr>
            </w:pPr>
            <w:r>
              <w:rPr>
                <w:rFonts w:ascii="宋体" w:hAnsi="宋体"/>
                <w:color w:val="000000"/>
              </w:rPr>
              <w:t>潮湿</w:t>
            </w:r>
          </w:p>
        </w:tc>
      </w:tr>
      <w:tr w14:paraId="1AD9CF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24322A6">
            <w:pPr>
              <w:spacing w:line="360" w:lineRule="auto"/>
              <w:jc w:val="center"/>
              <w:textAlignment w:val="center"/>
              <w:rPr>
                <w:rFonts w:ascii="宋体" w:hAnsi="宋体"/>
                <w:color w:val="000000"/>
              </w:rPr>
            </w:pPr>
            <w:r>
              <w:rPr>
                <w:rFonts w:ascii="宋体" w:hAnsi="宋体"/>
                <w:color w:val="000000"/>
              </w:rPr>
              <w:t>发芽率</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385F4DA">
            <w:pPr>
              <w:spacing w:line="360" w:lineRule="auto"/>
              <w:jc w:val="center"/>
              <w:textAlignment w:val="center"/>
              <w:rPr>
                <w:rFonts w:eastAsia="Times New Roman" w:cs="Times New Roman"/>
                <w:color w:val="000000"/>
              </w:rPr>
            </w:pPr>
            <w:r>
              <w:rPr>
                <w:rFonts w:eastAsia="Times New Roman" w:cs="Times New Roman"/>
                <w:color w:val="000000"/>
              </w:rPr>
              <w:t>94%</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32AA4E3">
            <w:pPr>
              <w:spacing w:line="360" w:lineRule="auto"/>
              <w:jc w:val="center"/>
              <w:textAlignment w:val="center"/>
              <w:rPr>
                <w:rFonts w:eastAsia="Times New Roman" w:cs="Times New Roman"/>
                <w:color w:val="000000"/>
              </w:rPr>
            </w:pPr>
            <w:r>
              <w:rPr>
                <w:rFonts w:eastAsia="Times New Roman" w:cs="Times New Roman"/>
                <w:color w:val="000000"/>
              </w:rPr>
              <w:t>6%</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4B341E9">
            <w:pPr>
              <w:spacing w:line="360" w:lineRule="auto"/>
              <w:jc w:val="center"/>
              <w:textAlignment w:val="center"/>
              <w:rPr>
                <w:rFonts w:eastAsia="Times New Roman" w:cs="Times New Roman"/>
                <w:color w:val="000000"/>
              </w:rPr>
            </w:pPr>
            <w:r>
              <w:rPr>
                <w:rFonts w:eastAsia="Times New Roman" w:cs="Times New Roman"/>
                <w:color w:val="000000"/>
              </w:rPr>
              <w:t>12%</w:t>
            </w:r>
          </w:p>
        </w:tc>
      </w:tr>
    </w:tbl>
    <w:p w14:paraId="598B7C63">
      <w:pPr>
        <w:spacing w:line="360" w:lineRule="auto"/>
        <w:jc w:val="left"/>
        <w:textAlignment w:val="center"/>
        <w:rPr>
          <w:color w:val="000000"/>
        </w:rPr>
      </w:pPr>
    </w:p>
    <w:p w14:paraId="1F78D399">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充足的阳光</w:t>
      </w:r>
      <w:r>
        <w:rPr>
          <w:color w:val="000000"/>
        </w:rPr>
        <w:tab/>
      </w:r>
      <w:r>
        <w:rPr>
          <w:color w:val="000000"/>
        </w:rPr>
        <w:t xml:space="preserve">B. </w:t>
      </w:r>
      <w:r>
        <w:rPr>
          <w:rFonts w:ascii="宋体" w:hAnsi="宋体"/>
          <w:color w:val="000000"/>
        </w:rPr>
        <w:t>适宜的温度</w:t>
      </w:r>
    </w:p>
    <w:p w14:paraId="52072F8F">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一定的水分</w:t>
      </w:r>
      <w:r>
        <w:rPr>
          <w:color w:val="000000"/>
        </w:rPr>
        <w:tab/>
      </w:r>
      <w:r>
        <w:rPr>
          <w:color w:val="000000"/>
        </w:rPr>
        <w:t xml:space="preserve">D. </w:t>
      </w:r>
      <w:r>
        <w:rPr>
          <w:rFonts w:ascii="宋体" w:hAnsi="宋体"/>
          <w:color w:val="000000"/>
        </w:rPr>
        <w:t>充足的空气</w:t>
      </w:r>
    </w:p>
    <w:p w14:paraId="490A2E4B">
      <w:pPr>
        <w:spacing w:line="360" w:lineRule="auto"/>
        <w:textAlignment w:val="center"/>
        <w:rPr>
          <w:color w:val="000000"/>
        </w:rPr>
      </w:pPr>
      <w:r>
        <w:rPr>
          <w:color w:val="2E75B6"/>
        </w:rPr>
        <w:t>【答案】</w:t>
      </w:r>
      <w:r>
        <w:rPr>
          <w:color w:val="000000"/>
        </w:rPr>
        <w:t>B</w:t>
      </w:r>
    </w:p>
    <w:p w14:paraId="31871816">
      <w:pPr>
        <w:spacing w:line="360" w:lineRule="auto"/>
        <w:textAlignment w:val="center"/>
        <w:rPr>
          <w:color w:val="000000"/>
        </w:rPr>
      </w:pPr>
      <w:r>
        <w:rPr>
          <w:color w:val="2E75B6"/>
        </w:rPr>
        <w:t>【解析】</w:t>
      </w:r>
    </w:p>
    <w:p w14:paraId="475DC979">
      <w:pPr>
        <w:spacing w:line="360" w:lineRule="auto"/>
        <w:jc w:val="left"/>
        <w:textAlignment w:val="center"/>
        <w:rPr>
          <w:color w:val="000000"/>
        </w:rPr>
      </w:pPr>
      <w:r>
        <w:rPr>
          <w:color w:val="000000"/>
        </w:rPr>
        <w:t>【分析】分析图表，甲和乙、甲和丙形成对照组，能够说明种子的萌发需要一定的水分和适宜的温度。</w:t>
      </w:r>
    </w:p>
    <w:p w14:paraId="38C4FF5F">
      <w:pPr>
        <w:spacing w:line="360" w:lineRule="auto"/>
        <w:jc w:val="left"/>
        <w:textAlignment w:val="center"/>
        <w:rPr>
          <w:color w:val="000000"/>
        </w:rPr>
      </w:pPr>
      <w:r>
        <w:rPr>
          <w:color w:val="000000"/>
        </w:rPr>
        <w:t>【详解】该实验中甲组和乙组作对照，变量是水分，可以探究一定的水分对蚕豆种子萌发的影响；甲、丙两组作对照，变量是温度，可探究适宜的温度对蚕豆种子萌发的影响，结果是甲组种子的发芽率高，丙组发芽率低，因此通过对比甲、丙两组实验结果可知，说明蚕豆种子的萌发需要适宜的温度。</w:t>
      </w:r>
    </w:p>
    <w:p w14:paraId="4D934BCD">
      <w:pPr>
        <w:spacing w:line="360" w:lineRule="auto"/>
        <w:jc w:val="left"/>
        <w:textAlignment w:val="center"/>
        <w:rPr>
          <w:color w:val="000000"/>
        </w:rPr>
      </w:pPr>
      <w:r>
        <w:rPr>
          <w:color w:val="000000"/>
        </w:rPr>
        <w:t>故选B。</w:t>
      </w:r>
    </w:p>
    <w:p w14:paraId="2E0D9F64">
      <w:pPr>
        <w:spacing w:line="360" w:lineRule="auto"/>
        <w:jc w:val="left"/>
        <w:textAlignment w:val="center"/>
        <w:rPr>
          <w:rFonts w:ascii="宋体" w:hAnsi="宋体"/>
          <w:color w:val="000000"/>
        </w:rPr>
      </w:pPr>
      <w:r>
        <w:rPr>
          <w:color w:val="000000"/>
        </w:rPr>
        <w:t xml:space="preserve">19. </w:t>
      </w:r>
      <w:r>
        <w:rPr>
          <w:rFonts w:ascii="宋体" w:hAnsi="宋体"/>
          <w:color w:val="000000"/>
        </w:rPr>
        <w:t>当前观看手机短视频的人越来越多，催生了许多网红“主播”，但直播内容良莠不齐。以下直播行为不合法的是</w:t>
      </w:r>
    </w:p>
    <w:p w14:paraId="653D7585">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美食博主烹饪野生保护动物</w:t>
      </w:r>
      <w:r>
        <w:rPr>
          <w:color w:val="000000"/>
        </w:rPr>
        <w:tab/>
      </w:r>
      <w:r>
        <w:rPr>
          <w:color w:val="000000"/>
        </w:rPr>
        <w:t xml:space="preserve">B. </w:t>
      </w:r>
      <w:r>
        <w:rPr>
          <w:rFonts w:ascii="宋体" w:hAnsi="宋体"/>
          <w:color w:val="000000"/>
        </w:rPr>
        <w:t>禁毒民警宣传新型毒品危害</w:t>
      </w:r>
    </w:p>
    <w:p w14:paraId="43F3BC80">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保健医生介绍吸烟酗酒的危害</w:t>
      </w:r>
      <w:r>
        <w:rPr>
          <w:color w:val="000000"/>
        </w:rPr>
        <w:tab/>
      </w:r>
      <w:r>
        <w:rPr>
          <w:color w:val="000000"/>
        </w:rPr>
        <w:t xml:space="preserve">D. </w:t>
      </w:r>
      <w:r>
        <w:rPr>
          <w:rFonts w:ascii="宋体" w:hAnsi="宋体"/>
          <w:color w:val="000000"/>
        </w:rPr>
        <w:t>医疗救护者演示心肺复苏步骤</w:t>
      </w:r>
    </w:p>
    <w:p w14:paraId="13AF3001">
      <w:pPr>
        <w:spacing w:line="360" w:lineRule="auto"/>
        <w:textAlignment w:val="center"/>
        <w:rPr>
          <w:color w:val="000000"/>
        </w:rPr>
      </w:pPr>
      <w:r>
        <w:rPr>
          <w:color w:val="2E75B6"/>
        </w:rPr>
        <w:t>【答案】</w:t>
      </w:r>
      <w:r>
        <w:rPr>
          <w:color w:val="000000"/>
        </w:rPr>
        <w:t>A</w:t>
      </w:r>
    </w:p>
    <w:p w14:paraId="7D5FDEC6">
      <w:pPr>
        <w:spacing w:line="360" w:lineRule="auto"/>
        <w:textAlignment w:val="center"/>
        <w:rPr>
          <w:color w:val="000000"/>
        </w:rPr>
      </w:pPr>
      <w:r>
        <w:rPr>
          <w:color w:val="2E75B6"/>
        </w:rPr>
        <w:t>【解析】</w:t>
      </w:r>
    </w:p>
    <w:p w14:paraId="0F9D1CA0">
      <w:pPr>
        <w:spacing w:line="360" w:lineRule="auto"/>
        <w:jc w:val="left"/>
        <w:textAlignment w:val="center"/>
        <w:rPr>
          <w:color w:val="000000"/>
        </w:rPr>
      </w:pPr>
      <w:r>
        <w:rPr>
          <w:color w:val="000000"/>
        </w:rPr>
        <w:t>【分析】野生动物是人类的朋友，是自然生态系统的重要组成部分，是大自然赋予人类的宝贵自然资源。保护野生动物资源安全，不仅关系到人类的生存和发展，更是落实习近平生态文明思想的重要践行。全民要从维护生态安全的高度，紧急行动起来，从自己做起，从现在做起，以实际行动珍爱野生动物，保护我们的绿色家园。</w:t>
      </w:r>
    </w:p>
    <w:p w14:paraId="37B178D6">
      <w:pPr>
        <w:spacing w:line="360" w:lineRule="auto"/>
        <w:jc w:val="left"/>
        <w:textAlignment w:val="center"/>
        <w:rPr>
          <w:color w:val="000000"/>
        </w:rPr>
      </w:pPr>
      <w:r>
        <w:rPr>
          <w:color w:val="000000"/>
        </w:rPr>
        <w:t>【详解】A．保护野生动物，有助于保护生物的多样性，可见美食博主烹饪野生保护动物是违法的，符合题意。</w:t>
      </w:r>
    </w:p>
    <w:p w14:paraId="6C67D694">
      <w:pPr>
        <w:spacing w:line="360" w:lineRule="auto"/>
        <w:jc w:val="left"/>
        <w:textAlignment w:val="center"/>
        <w:rPr>
          <w:color w:val="000000"/>
        </w:rPr>
      </w:pPr>
      <w:r>
        <w:rPr>
          <w:color w:val="000000"/>
        </w:rPr>
        <w:t>BCD．禁毒民警宣传新型毒品危害、保健医生介绍吸烟酗酒的危害、医疗救护者演示心肺复苏步骤，都是合法的，不符合题意。</w:t>
      </w:r>
    </w:p>
    <w:p w14:paraId="31333F78">
      <w:pPr>
        <w:spacing w:line="360" w:lineRule="auto"/>
        <w:jc w:val="left"/>
        <w:textAlignment w:val="center"/>
        <w:rPr>
          <w:color w:val="000000"/>
        </w:rPr>
      </w:pPr>
      <w:r>
        <w:rPr>
          <w:color w:val="000000"/>
        </w:rPr>
        <w:t>故选A。</w:t>
      </w:r>
    </w:p>
    <w:p w14:paraId="54B2A455">
      <w:pPr>
        <w:spacing w:line="360" w:lineRule="auto"/>
        <w:jc w:val="left"/>
        <w:textAlignment w:val="center"/>
        <w:rPr>
          <w:rFonts w:eastAsia="Times New Roman" w:cs="Times New Roman"/>
          <w:color w:val="000000"/>
        </w:rPr>
      </w:pPr>
      <w:r>
        <w:rPr>
          <w:color w:val="000000"/>
        </w:rPr>
        <w:t xml:space="preserve">20. </w:t>
      </w:r>
      <w:r>
        <w:rPr>
          <w:rFonts w:ascii="宋体" w:hAnsi="宋体"/>
          <w:color w:val="000000"/>
        </w:rPr>
        <w:t>为探究绿色植物的光合作用和种子的呼吸作用，某兴趣小组的同学设计并实施了以下实验。下列叙述错误的是</w:t>
      </w:r>
      <w:r>
        <w:rPr>
          <w:rFonts w:eastAsia="Times New Roman" w:cs="Times New Roman"/>
          <w:color w:val="000000"/>
        </w:rPr>
        <w:t xml:space="preserve"> </w:t>
      </w:r>
    </w:p>
    <w:p w14:paraId="026CB8F5">
      <w:pPr>
        <w:spacing w:line="360" w:lineRule="auto"/>
        <w:jc w:val="left"/>
        <w:textAlignment w:val="center"/>
        <w:rPr>
          <w:color w:val="000000"/>
        </w:rPr>
      </w:pPr>
      <w:r>
        <w:rPr>
          <w:color w:val="000000"/>
        </w:rPr>
        <w:drawing>
          <wp:inline distT="0" distB="0" distL="114300" distR="114300">
            <wp:extent cx="4514850" cy="160972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4514850" cy="1609725"/>
                    </a:xfrm>
                    <a:prstGeom prst="rect">
                      <a:avLst/>
                    </a:prstGeom>
                  </pic:spPr>
                </pic:pic>
              </a:graphicData>
            </a:graphic>
          </wp:inline>
        </w:drawing>
      </w:r>
    </w:p>
    <w:p w14:paraId="3ECE0AAF">
      <w:pPr>
        <w:spacing w:line="360" w:lineRule="auto"/>
        <w:jc w:val="left"/>
        <w:textAlignment w:val="center"/>
        <w:rPr>
          <w:rFonts w:ascii="宋体" w:hAnsi="宋体"/>
          <w:color w:val="000000"/>
        </w:rPr>
      </w:pPr>
      <w:r>
        <w:rPr>
          <w:color w:val="000000"/>
        </w:rPr>
        <w:t xml:space="preserve">A. </w:t>
      </w:r>
      <w:r>
        <w:rPr>
          <w:rFonts w:ascii="宋体" w:hAnsi="宋体"/>
          <w:color w:val="000000"/>
        </w:rPr>
        <w:t>甲装置实验前暗处理的目的是将叶片内原有的淀粉运走耗尽</w:t>
      </w:r>
    </w:p>
    <w:p w14:paraId="64579A92">
      <w:pPr>
        <w:spacing w:line="360" w:lineRule="auto"/>
        <w:jc w:val="left"/>
        <w:textAlignment w:val="center"/>
        <w:rPr>
          <w:rFonts w:ascii="宋体" w:hAnsi="宋体"/>
          <w:color w:val="000000"/>
        </w:rPr>
      </w:pPr>
      <w:r>
        <w:rPr>
          <w:color w:val="000000"/>
        </w:rPr>
        <w:t xml:space="preserve">B. </w:t>
      </w:r>
      <w:r>
        <w:rPr>
          <w:rFonts w:ascii="宋体" w:hAnsi="宋体"/>
          <w:color w:val="000000"/>
        </w:rPr>
        <w:t>乙装置试管收集的气体可以使带火星的细木条复燃</w:t>
      </w:r>
    </w:p>
    <w:p w14:paraId="009D3F3C">
      <w:pPr>
        <w:spacing w:line="360" w:lineRule="auto"/>
        <w:jc w:val="left"/>
        <w:textAlignment w:val="center"/>
        <w:rPr>
          <w:rFonts w:ascii="宋体" w:hAnsi="宋体"/>
          <w:color w:val="000000"/>
        </w:rPr>
      </w:pPr>
      <w:r>
        <w:rPr>
          <w:color w:val="000000"/>
        </w:rPr>
        <w:t xml:space="preserve">C. </w:t>
      </w:r>
      <w:r>
        <w:rPr>
          <w:rFonts w:ascii="宋体" w:hAnsi="宋体"/>
          <w:color w:val="000000"/>
        </w:rPr>
        <w:t>丙装置观察到的现象是排出的气体能让澄清的石灰水变浑浊</w:t>
      </w:r>
    </w:p>
    <w:p w14:paraId="3626E20D">
      <w:pPr>
        <w:spacing w:line="360" w:lineRule="auto"/>
        <w:jc w:val="left"/>
        <w:textAlignment w:val="center"/>
        <w:rPr>
          <w:rFonts w:ascii="宋体" w:hAnsi="宋体"/>
          <w:color w:val="000000"/>
        </w:rPr>
      </w:pPr>
      <w:r>
        <w:rPr>
          <w:color w:val="000000"/>
        </w:rPr>
        <w:t xml:space="preserve">D. </w:t>
      </w:r>
      <w:r>
        <w:rPr>
          <w:rFonts w:ascii="宋体" w:hAnsi="宋体"/>
          <w:color w:val="000000"/>
        </w:rPr>
        <w:t>燃烧的蜡烛放入丁装置里，火焰立刻熄灭，说明萌发的种子放出了二氧化碳</w:t>
      </w:r>
    </w:p>
    <w:p w14:paraId="7507C15C">
      <w:pPr>
        <w:spacing w:line="360" w:lineRule="auto"/>
        <w:textAlignment w:val="center"/>
        <w:rPr>
          <w:color w:val="000000"/>
        </w:rPr>
      </w:pPr>
      <w:r>
        <w:rPr>
          <w:color w:val="2E75B6"/>
        </w:rPr>
        <w:t>【答案】</w:t>
      </w:r>
      <w:r>
        <w:rPr>
          <w:color w:val="000000"/>
        </w:rPr>
        <w:t>D</w:t>
      </w:r>
    </w:p>
    <w:p w14:paraId="2E5FC94E">
      <w:pPr>
        <w:spacing w:line="360" w:lineRule="auto"/>
        <w:textAlignment w:val="center"/>
        <w:rPr>
          <w:color w:val="000000"/>
        </w:rPr>
      </w:pPr>
      <w:r>
        <w:rPr>
          <w:color w:val="2E75B6"/>
        </w:rPr>
        <w:t>【解析】</w:t>
      </w:r>
    </w:p>
    <w:p w14:paraId="506FAC5A">
      <w:pPr>
        <w:spacing w:line="360" w:lineRule="auto"/>
        <w:jc w:val="left"/>
        <w:textAlignment w:val="center"/>
        <w:rPr>
          <w:color w:val="000000"/>
        </w:rPr>
      </w:pPr>
      <w:r>
        <w:rPr>
          <w:color w:val="000000"/>
        </w:rPr>
        <w:t>【分析】植物 光合作用的产物有淀粉和氧气，为了检测植物的光合作用是否产生了淀粉，实验前要对植物进行暗处理，目的是将植物体内原有的有机物耗尽或运走。种子的呼吸作用消耗氧气产生二氧化碳。</w:t>
      </w:r>
    </w:p>
    <w:p w14:paraId="6283481B">
      <w:pPr>
        <w:spacing w:line="360" w:lineRule="auto"/>
        <w:jc w:val="left"/>
        <w:textAlignment w:val="center"/>
        <w:rPr>
          <w:color w:val="000000"/>
        </w:rPr>
      </w:pPr>
      <w:r>
        <w:rPr>
          <w:color w:val="000000"/>
        </w:rPr>
        <w:t>【详解】AB．甲、乙两个装置都是植物光合作用的实验，实验前进行暗处理的目的是将叶片内原有的淀粉运走耗尽，植物光合作用的产物有淀粉和氧气，氧气能使带火星的木条复燃，AB都正确。</w:t>
      </w:r>
    </w:p>
    <w:p w14:paraId="5572F531">
      <w:pPr>
        <w:spacing w:line="360" w:lineRule="auto"/>
        <w:jc w:val="left"/>
        <w:textAlignment w:val="center"/>
        <w:rPr>
          <w:color w:val="000000"/>
        </w:rPr>
      </w:pPr>
      <w:r>
        <w:rPr>
          <w:color w:val="000000"/>
        </w:rPr>
        <w:t>CD．丙、丁两个装置中放的都是能萌发的种子，种子萌发时需要消耗氧气，产生二氧化碳，二氧化碳能使澄清的石灰水变混浊，燃烧的蜡烛放入丁装置里，火焰立刻熄灭，说明萌发的种子消耗了氧气，C正确，D错误。</w:t>
      </w:r>
    </w:p>
    <w:p w14:paraId="68702A13">
      <w:pPr>
        <w:spacing w:line="360" w:lineRule="auto"/>
        <w:jc w:val="left"/>
        <w:textAlignment w:val="center"/>
        <w:rPr>
          <w:color w:val="000000"/>
        </w:rPr>
      </w:pPr>
      <w:r>
        <w:rPr>
          <w:color w:val="000000"/>
        </w:rPr>
        <w:t>故选D。</w:t>
      </w:r>
    </w:p>
    <w:p w14:paraId="51FEC6B8">
      <w:pPr>
        <w:spacing w:line="360" w:lineRule="auto"/>
        <w:jc w:val="left"/>
        <w:textAlignment w:val="center"/>
        <w:rPr>
          <w:rFonts w:eastAsia="Times New Roman" w:cs="Times New Roman"/>
          <w:color w:val="000000"/>
        </w:rPr>
      </w:pPr>
      <w:r>
        <w:rPr>
          <w:color w:val="000000"/>
        </w:rPr>
        <w:t xml:space="preserve">21. </w:t>
      </w:r>
      <w:r>
        <w:rPr>
          <w:rFonts w:ascii="宋体" w:hAnsi="宋体"/>
          <w:color w:val="000000"/>
        </w:rPr>
        <w:t>下列实验中，实验材料与实验目的不相符的是</w:t>
      </w:r>
      <w:r>
        <w:rPr>
          <w:rFonts w:eastAsia="Times New Roman" w:cs="Times New Roman"/>
          <w:color w:val="000000"/>
        </w:rPr>
        <w:t xml:space="preserve"> </w:t>
      </w:r>
    </w:p>
    <w:tbl>
      <w:tblPr>
        <w:tblStyle w:val="5"/>
        <w:tblW w:w="101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65"/>
        <w:gridCol w:w="4020"/>
        <w:gridCol w:w="2550"/>
        <w:gridCol w:w="2550"/>
      </w:tblGrid>
      <w:tr w14:paraId="4C96AE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06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D52B3FA">
            <w:pPr>
              <w:spacing w:line="360" w:lineRule="auto"/>
              <w:jc w:val="center"/>
              <w:textAlignment w:val="center"/>
              <w:rPr>
                <w:rFonts w:ascii="宋体" w:hAnsi="宋体"/>
                <w:color w:val="000000"/>
              </w:rPr>
            </w:pPr>
            <w:r>
              <w:rPr>
                <w:rFonts w:ascii="宋体" w:hAnsi="宋体"/>
                <w:color w:val="000000"/>
              </w:rPr>
              <w:t>编号</w:t>
            </w:r>
          </w:p>
        </w:tc>
        <w:tc>
          <w:tcPr>
            <w:tcW w:w="402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1F5F754">
            <w:pPr>
              <w:spacing w:line="360" w:lineRule="auto"/>
              <w:jc w:val="center"/>
              <w:textAlignment w:val="center"/>
              <w:rPr>
                <w:rFonts w:ascii="宋体" w:hAnsi="宋体"/>
                <w:color w:val="000000"/>
              </w:rPr>
            </w:pPr>
            <w:r>
              <w:rPr>
                <w:rFonts w:ascii="宋体" w:hAnsi="宋体"/>
                <w:color w:val="000000"/>
              </w:rPr>
              <w:t>实验名称</w:t>
            </w:r>
          </w:p>
        </w:tc>
        <w:tc>
          <w:tcPr>
            <w:tcW w:w="25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2D44C89">
            <w:pPr>
              <w:spacing w:line="360" w:lineRule="auto"/>
              <w:jc w:val="center"/>
              <w:textAlignment w:val="center"/>
              <w:rPr>
                <w:rFonts w:ascii="宋体" w:hAnsi="宋体"/>
                <w:color w:val="000000"/>
              </w:rPr>
            </w:pPr>
            <w:r>
              <w:rPr>
                <w:rFonts w:ascii="宋体" w:hAnsi="宋体"/>
                <w:color w:val="000000"/>
              </w:rPr>
              <w:t>实验材料</w:t>
            </w:r>
          </w:p>
        </w:tc>
        <w:tc>
          <w:tcPr>
            <w:tcW w:w="25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FC79AF5">
            <w:pPr>
              <w:spacing w:line="360" w:lineRule="auto"/>
              <w:jc w:val="center"/>
              <w:textAlignment w:val="center"/>
              <w:rPr>
                <w:rFonts w:ascii="宋体" w:hAnsi="宋体"/>
                <w:color w:val="000000"/>
              </w:rPr>
            </w:pPr>
            <w:r>
              <w:rPr>
                <w:rFonts w:ascii="宋体" w:hAnsi="宋体"/>
                <w:color w:val="000000"/>
              </w:rPr>
              <w:t>实验目的</w:t>
            </w:r>
          </w:p>
        </w:tc>
      </w:tr>
      <w:tr w14:paraId="38E426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06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81A74AC">
            <w:pPr>
              <w:spacing w:line="360" w:lineRule="auto"/>
              <w:jc w:val="center"/>
              <w:textAlignment w:val="center"/>
              <w:rPr>
                <w:rFonts w:ascii="宋体" w:hAnsi="宋体"/>
                <w:color w:val="000000"/>
              </w:rPr>
            </w:pPr>
            <w:r>
              <w:rPr>
                <w:rFonts w:ascii="宋体" w:hAnsi="宋体"/>
                <w:color w:val="000000"/>
              </w:rPr>
              <w:t>①</w:t>
            </w:r>
          </w:p>
        </w:tc>
        <w:tc>
          <w:tcPr>
            <w:tcW w:w="402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3EC08B9">
            <w:pPr>
              <w:spacing w:line="360" w:lineRule="auto"/>
              <w:jc w:val="center"/>
              <w:textAlignment w:val="center"/>
              <w:rPr>
                <w:rFonts w:ascii="宋体" w:hAnsi="宋体"/>
                <w:color w:val="000000"/>
              </w:rPr>
            </w:pPr>
            <w:r>
              <w:rPr>
                <w:rFonts w:ascii="宋体" w:hAnsi="宋体"/>
                <w:color w:val="000000"/>
              </w:rPr>
              <w:t>绿叶在光下制造有机物</w:t>
            </w:r>
          </w:p>
        </w:tc>
        <w:tc>
          <w:tcPr>
            <w:tcW w:w="25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D7315D6">
            <w:pPr>
              <w:spacing w:line="360" w:lineRule="auto"/>
              <w:jc w:val="center"/>
              <w:textAlignment w:val="center"/>
              <w:rPr>
                <w:rFonts w:ascii="宋体" w:hAnsi="宋体"/>
                <w:color w:val="000000"/>
              </w:rPr>
            </w:pPr>
            <w:r>
              <w:rPr>
                <w:rFonts w:ascii="宋体" w:hAnsi="宋体"/>
                <w:color w:val="000000"/>
              </w:rPr>
              <w:t>酒精</w:t>
            </w:r>
          </w:p>
        </w:tc>
        <w:tc>
          <w:tcPr>
            <w:tcW w:w="25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AB3DB59">
            <w:pPr>
              <w:spacing w:line="360" w:lineRule="auto"/>
              <w:jc w:val="center"/>
              <w:textAlignment w:val="center"/>
              <w:rPr>
                <w:rFonts w:ascii="宋体" w:hAnsi="宋体"/>
                <w:color w:val="000000"/>
              </w:rPr>
            </w:pPr>
            <w:r>
              <w:rPr>
                <w:rFonts w:ascii="宋体" w:hAnsi="宋体"/>
                <w:color w:val="000000"/>
              </w:rPr>
              <w:t>溶解叶绿素</w:t>
            </w:r>
          </w:p>
        </w:tc>
      </w:tr>
      <w:tr w14:paraId="5A87F4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06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EF4C947">
            <w:pPr>
              <w:spacing w:line="360" w:lineRule="auto"/>
              <w:jc w:val="center"/>
              <w:textAlignment w:val="center"/>
              <w:rPr>
                <w:rFonts w:ascii="宋体" w:hAnsi="宋体"/>
                <w:color w:val="000000"/>
              </w:rPr>
            </w:pPr>
            <w:r>
              <w:rPr>
                <w:rFonts w:ascii="宋体" w:hAnsi="宋体"/>
                <w:color w:val="000000"/>
              </w:rPr>
              <w:t>②</w:t>
            </w:r>
          </w:p>
        </w:tc>
        <w:tc>
          <w:tcPr>
            <w:tcW w:w="402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DDAF535">
            <w:pPr>
              <w:spacing w:line="360" w:lineRule="auto"/>
              <w:jc w:val="center"/>
              <w:textAlignment w:val="center"/>
              <w:rPr>
                <w:rFonts w:ascii="宋体" w:hAnsi="宋体"/>
                <w:color w:val="000000"/>
              </w:rPr>
            </w:pPr>
            <w:r>
              <w:rPr>
                <w:rFonts w:ascii="宋体" w:hAnsi="宋体"/>
                <w:color w:val="000000"/>
              </w:rPr>
              <w:t>观察小鱼尾鳍内血液的流动</w:t>
            </w:r>
          </w:p>
        </w:tc>
        <w:tc>
          <w:tcPr>
            <w:tcW w:w="25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57E7B33">
            <w:pPr>
              <w:spacing w:line="360" w:lineRule="auto"/>
              <w:jc w:val="center"/>
              <w:textAlignment w:val="center"/>
              <w:rPr>
                <w:rFonts w:ascii="宋体" w:hAnsi="宋体"/>
                <w:color w:val="000000"/>
              </w:rPr>
            </w:pPr>
            <w:r>
              <w:rPr>
                <w:rFonts w:ascii="宋体" w:hAnsi="宋体"/>
                <w:color w:val="000000"/>
              </w:rPr>
              <w:t>湿棉絮</w:t>
            </w:r>
          </w:p>
        </w:tc>
        <w:tc>
          <w:tcPr>
            <w:tcW w:w="25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B68F8CD">
            <w:pPr>
              <w:spacing w:line="360" w:lineRule="auto"/>
              <w:jc w:val="center"/>
              <w:textAlignment w:val="center"/>
              <w:rPr>
                <w:rFonts w:ascii="宋体" w:hAnsi="宋体"/>
                <w:color w:val="000000"/>
              </w:rPr>
            </w:pPr>
            <w:r>
              <w:rPr>
                <w:rFonts w:ascii="宋体" w:hAnsi="宋体"/>
                <w:color w:val="000000"/>
              </w:rPr>
              <w:t>使小鱼获得足够的氧</w:t>
            </w:r>
          </w:p>
        </w:tc>
      </w:tr>
      <w:tr w14:paraId="2636DA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06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0181994">
            <w:pPr>
              <w:spacing w:line="360" w:lineRule="auto"/>
              <w:jc w:val="center"/>
              <w:textAlignment w:val="center"/>
              <w:rPr>
                <w:rFonts w:ascii="宋体" w:hAnsi="宋体"/>
                <w:color w:val="000000"/>
              </w:rPr>
            </w:pPr>
            <w:r>
              <w:rPr>
                <w:rFonts w:ascii="宋体" w:hAnsi="宋体"/>
                <w:color w:val="000000"/>
              </w:rPr>
              <w:t>③</w:t>
            </w:r>
          </w:p>
        </w:tc>
        <w:tc>
          <w:tcPr>
            <w:tcW w:w="402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6575491">
            <w:pPr>
              <w:spacing w:line="360" w:lineRule="auto"/>
              <w:jc w:val="center"/>
              <w:textAlignment w:val="center"/>
              <w:rPr>
                <w:rFonts w:ascii="宋体" w:hAnsi="宋体"/>
                <w:color w:val="000000"/>
              </w:rPr>
            </w:pPr>
            <w:r>
              <w:rPr>
                <w:rFonts w:ascii="宋体" w:hAnsi="宋体"/>
                <w:color w:val="000000"/>
              </w:rPr>
              <w:t>模拟精子与卵细胞随机结合</w:t>
            </w:r>
          </w:p>
        </w:tc>
        <w:tc>
          <w:tcPr>
            <w:tcW w:w="25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4293100">
            <w:pPr>
              <w:spacing w:line="360" w:lineRule="auto"/>
              <w:jc w:val="center"/>
              <w:textAlignment w:val="center"/>
              <w:rPr>
                <w:rFonts w:ascii="宋体" w:hAnsi="宋体"/>
                <w:color w:val="000000"/>
              </w:rPr>
            </w:pPr>
            <w:r>
              <w:rPr>
                <w:rFonts w:ascii="宋体" w:hAnsi="宋体"/>
                <w:color w:val="000000"/>
              </w:rPr>
              <w:t>黑、白围棋子</w:t>
            </w:r>
          </w:p>
        </w:tc>
        <w:tc>
          <w:tcPr>
            <w:tcW w:w="25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B41BBD2">
            <w:pPr>
              <w:spacing w:line="360" w:lineRule="auto"/>
              <w:jc w:val="center"/>
              <w:textAlignment w:val="center"/>
              <w:rPr>
                <w:rFonts w:ascii="宋体" w:hAnsi="宋体"/>
                <w:color w:val="000000"/>
              </w:rPr>
            </w:pPr>
            <w:r>
              <w:rPr>
                <w:rFonts w:ascii="宋体" w:hAnsi="宋体"/>
                <w:color w:val="000000"/>
              </w:rPr>
              <w:t>代表精子、受精卵</w:t>
            </w:r>
          </w:p>
        </w:tc>
      </w:tr>
      <w:tr w14:paraId="72233D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06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0F11682">
            <w:pPr>
              <w:spacing w:line="360" w:lineRule="auto"/>
              <w:jc w:val="center"/>
              <w:textAlignment w:val="center"/>
              <w:rPr>
                <w:rFonts w:ascii="宋体" w:hAnsi="宋体"/>
                <w:color w:val="000000"/>
              </w:rPr>
            </w:pPr>
            <w:r>
              <w:rPr>
                <w:rFonts w:ascii="宋体" w:hAnsi="宋体"/>
                <w:color w:val="000000"/>
              </w:rPr>
              <w:t>④</w:t>
            </w:r>
          </w:p>
        </w:tc>
        <w:tc>
          <w:tcPr>
            <w:tcW w:w="402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98D05B9">
            <w:pPr>
              <w:spacing w:line="360" w:lineRule="auto"/>
              <w:jc w:val="center"/>
              <w:textAlignment w:val="center"/>
              <w:rPr>
                <w:rFonts w:ascii="宋体" w:hAnsi="宋体"/>
                <w:color w:val="000000"/>
              </w:rPr>
            </w:pPr>
            <w:r>
              <w:rPr>
                <w:rFonts w:ascii="宋体" w:hAnsi="宋体"/>
                <w:color w:val="000000"/>
              </w:rPr>
              <w:t>检测不同环境中的细菌和真菌</w:t>
            </w:r>
          </w:p>
        </w:tc>
        <w:tc>
          <w:tcPr>
            <w:tcW w:w="25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FB70D01">
            <w:pPr>
              <w:spacing w:line="360" w:lineRule="auto"/>
              <w:jc w:val="center"/>
              <w:textAlignment w:val="center"/>
              <w:rPr>
                <w:rFonts w:ascii="宋体" w:hAnsi="宋体"/>
                <w:color w:val="000000"/>
              </w:rPr>
            </w:pPr>
            <w:r>
              <w:rPr>
                <w:rFonts w:ascii="宋体" w:hAnsi="宋体"/>
                <w:color w:val="000000"/>
              </w:rPr>
              <w:t>无菌棉棒</w:t>
            </w:r>
          </w:p>
        </w:tc>
        <w:tc>
          <w:tcPr>
            <w:tcW w:w="25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4580856">
            <w:pPr>
              <w:spacing w:line="360" w:lineRule="auto"/>
              <w:jc w:val="center"/>
              <w:textAlignment w:val="center"/>
              <w:rPr>
                <w:rFonts w:ascii="宋体" w:hAnsi="宋体"/>
                <w:color w:val="000000"/>
              </w:rPr>
            </w:pPr>
            <w:r>
              <w:rPr>
                <w:rFonts w:ascii="宋体" w:hAnsi="宋体"/>
                <w:color w:val="000000"/>
              </w:rPr>
              <w:t>排除杂菌对实验的影响</w:t>
            </w:r>
          </w:p>
        </w:tc>
      </w:tr>
    </w:tbl>
    <w:p w14:paraId="50E08FEA">
      <w:pPr>
        <w:spacing w:line="360" w:lineRule="auto"/>
        <w:jc w:val="left"/>
        <w:textAlignment w:val="center"/>
        <w:rPr>
          <w:color w:val="000000"/>
        </w:rPr>
      </w:pPr>
    </w:p>
    <w:p w14:paraId="3BFEAD80">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w:t>
      </w:r>
      <w:r>
        <w:rPr>
          <w:color w:val="000000"/>
        </w:rPr>
        <w:tab/>
      </w:r>
      <w:r>
        <w:rPr>
          <w:color w:val="000000"/>
        </w:rPr>
        <w:t xml:space="preserve">B. </w:t>
      </w:r>
      <w:r>
        <w:rPr>
          <w:rFonts w:ascii="宋体" w:hAnsi="宋体"/>
          <w:color w:val="000000"/>
        </w:rPr>
        <w:t>②</w:t>
      </w:r>
      <w:r>
        <w:rPr>
          <w:color w:val="000000"/>
        </w:rPr>
        <w:tab/>
      </w:r>
      <w:r>
        <w:rPr>
          <w:color w:val="000000"/>
        </w:rPr>
        <w:t xml:space="preserve">C. </w:t>
      </w:r>
      <w:r>
        <w:rPr>
          <w:rFonts w:ascii="宋体" w:hAnsi="宋体"/>
          <w:color w:val="000000"/>
        </w:rPr>
        <w:t>③</w:t>
      </w:r>
      <w:r>
        <w:rPr>
          <w:color w:val="000000"/>
        </w:rPr>
        <w:tab/>
      </w:r>
      <w:r>
        <w:rPr>
          <w:color w:val="000000"/>
        </w:rPr>
        <w:t xml:space="preserve">D. </w:t>
      </w:r>
      <w:r>
        <w:rPr>
          <w:rFonts w:ascii="宋体" w:hAnsi="宋体"/>
          <w:color w:val="000000"/>
        </w:rPr>
        <w:t>④</w:t>
      </w:r>
    </w:p>
    <w:p w14:paraId="6067DA8A">
      <w:pPr>
        <w:spacing w:line="360" w:lineRule="auto"/>
        <w:textAlignment w:val="center"/>
        <w:rPr>
          <w:color w:val="000000"/>
        </w:rPr>
      </w:pPr>
      <w:r>
        <w:rPr>
          <w:color w:val="2E75B6"/>
        </w:rPr>
        <w:t>【答案】</w:t>
      </w:r>
      <w:r>
        <w:rPr>
          <w:color w:val="000000"/>
        </w:rPr>
        <w:t>C</w:t>
      </w:r>
    </w:p>
    <w:p w14:paraId="084A70BE">
      <w:pPr>
        <w:spacing w:line="360" w:lineRule="auto"/>
        <w:textAlignment w:val="center"/>
        <w:rPr>
          <w:color w:val="000000"/>
        </w:rPr>
      </w:pPr>
      <w:r>
        <w:rPr>
          <w:color w:val="2E75B6"/>
        </w:rPr>
        <w:t>【解析】</w:t>
      </w:r>
    </w:p>
    <w:p w14:paraId="68689F49">
      <w:pPr>
        <w:spacing w:line="360" w:lineRule="auto"/>
        <w:jc w:val="left"/>
        <w:textAlignment w:val="center"/>
        <w:rPr>
          <w:color w:val="000000"/>
        </w:rPr>
      </w:pPr>
      <w:r>
        <w:rPr>
          <w:color w:val="000000"/>
        </w:rPr>
        <w:t>【分析】解答本题的关键是要牢记实验材料的使用目的。要熟练掌握实验过程和目的。</w:t>
      </w:r>
    </w:p>
    <w:p w14:paraId="107B1278">
      <w:pPr>
        <w:spacing w:line="360" w:lineRule="auto"/>
        <w:jc w:val="left"/>
        <w:textAlignment w:val="center"/>
        <w:rPr>
          <w:color w:val="000000"/>
        </w:rPr>
      </w:pPr>
      <w:r>
        <w:rPr>
          <w:color w:val="000000"/>
        </w:rPr>
        <w:t>【详解】A．在绿叶在光下制造有机物的实验中，把叶片放入盛有酒精的烧杯中水浴加热的目的是溶解叶绿素，使叶片脱色，A正确。</w:t>
      </w:r>
    </w:p>
    <w:p w14:paraId="4CA109C0">
      <w:pPr>
        <w:spacing w:line="360" w:lineRule="auto"/>
        <w:jc w:val="left"/>
        <w:textAlignment w:val="center"/>
        <w:rPr>
          <w:color w:val="000000"/>
        </w:rPr>
      </w:pPr>
      <w:r>
        <w:rPr>
          <w:color w:val="000000"/>
        </w:rPr>
        <w:t>B．小鱼生活在水中，用鳃呼吸，来获得水中溶解的氧气，因此在观察小鱼尾鳍内血液的流动实验过程中，要用湿棉絮将小鱼的鳃盖和躯干部包裹起来，目的是保证小鱼的正常呼吸，使小鱼获得足够的氧，B正确。</w:t>
      </w:r>
    </w:p>
    <w:p w14:paraId="50369EBD">
      <w:pPr>
        <w:spacing w:line="360" w:lineRule="auto"/>
        <w:jc w:val="left"/>
        <w:textAlignment w:val="center"/>
        <w:rPr>
          <w:color w:val="000000"/>
        </w:rPr>
      </w:pPr>
      <w:r>
        <w:rPr>
          <w:color w:val="000000"/>
        </w:rPr>
        <w:t>C．在模拟精子与卵细胞随机结合中，黑围棋子代表含Y染色体的精子，白围棋子代表含X染色体的精子和卵细胞，C错误。</w:t>
      </w:r>
    </w:p>
    <w:p w14:paraId="26A2855E">
      <w:pPr>
        <w:spacing w:line="360" w:lineRule="auto"/>
        <w:jc w:val="left"/>
        <w:textAlignment w:val="center"/>
        <w:rPr>
          <w:color w:val="000000"/>
        </w:rPr>
      </w:pPr>
      <w:r>
        <w:rPr>
          <w:color w:val="000000"/>
        </w:rPr>
        <w:t>D．在检测不同环境中的细菌和真菌中，要用无菌棉棒来排除杂菌对实验的影响，D正确。</w:t>
      </w:r>
    </w:p>
    <w:p w14:paraId="4AE27A2A">
      <w:pPr>
        <w:spacing w:line="360" w:lineRule="auto"/>
        <w:jc w:val="left"/>
        <w:textAlignment w:val="center"/>
        <w:rPr>
          <w:color w:val="000000"/>
        </w:rPr>
      </w:pPr>
      <w:r>
        <w:rPr>
          <w:color w:val="000000"/>
        </w:rPr>
        <w:t>故选C。</w:t>
      </w:r>
    </w:p>
    <w:p w14:paraId="4EC6EEB3">
      <w:pPr>
        <w:spacing w:line="360" w:lineRule="auto"/>
        <w:jc w:val="left"/>
        <w:textAlignment w:val="center"/>
        <w:rPr>
          <w:rFonts w:ascii="宋体" w:hAnsi="宋体"/>
          <w:color w:val="000000"/>
        </w:rPr>
      </w:pPr>
      <w:r>
        <w:rPr>
          <w:color w:val="000000"/>
        </w:rPr>
        <w:t xml:space="preserve">22. </w:t>
      </w:r>
      <w:r>
        <w:rPr>
          <w:rFonts w:eastAsia="Times New Roman" w:cs="Times New Roman"/>
          <w:color w:val="000000"/>
        </w:rPr>
        <w:t>1953</w:t>
      </w:r>
      <w:r>
        <w:rPr>
          <w:rFonts w:ascii="宋体" w:hAnsi="宋体"/>
          <w:color w:val="000000"/>
        </w:rPr>
        <w:t>年，美国青年学者米勒模拟原始地球条件和大气成分，合成了多种氨基酸。此实验证明了</w:t>
      </w:r>
    </w:p>
    <w:p w14:paraId="22637F6D">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生命是由上帝创造的</w:t>
      </w:r>
      <w:r>
        <w:rPr>
          <w:color w:val="000000"/>
        </w:rPr>
        <w:tab/>
      </w:r>
      <w:r>
        <w:rPr>
          <w:color w:val="000000"/>
        </w:rPr>
        <w:t xml:space="preserve">B. </w:t>
      </w:r>
      <w:r>
        <w:rPr>
          <w:rFonts w:ascii="宋体" w:hAnsi="宋体"/>
          <w:color w:val="000000"/>
        </w:rPr>
        <w:t>地球上的生物来自宇宙</w:t>
      </w:r>
    </w:p>
    <w:p w14:paraId="43CA3D2B">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生物是在不断进化的</w:t>
      </w:r>
      <w:r>
        <w:rPr>
          <w:color w:val="000000"/>
        </w:rPr>
        <w:tab/>
      </w:r>
      <w:r>
        <w:rPr>
          <w:color w:val="000000"/>
        </w:rPr>
        <w:t xml:space="preserve">D. </w:t>
      </w:r>
      <w:r>
        <w:rPr>
          <w:rFonts w:ascii="宋体" w:hAnsi="宋体"/>
          <w:color w:val="000000"/>
        </w:rPr>
        <w:t>无机小分子能形成有机小分子</w:t>
      </w:r>
    </w:p>
    <w:p w14:paraId="77C58496">
      <w:pPr>
        <w:spacing w:line="360" w:lineRule="auto"/>
        <w:textAlignment w:val="center"/>
        <w:rPr>
          <w:color w:val="000000"/>
        </w:rPr>
      </w:pPr>
      <w:r>
        <w:rPr>
          <w:color w:val="2E75B6"/>
        </w:rPr>
        <w:t>【答案】</w:t>
      </w:r>
      <w:r>
        <w:rPr>
          <w:color w:val="000000"/>
        </w:rPr>
        <w:t>D</w:t>
      </w:r>
    </w:p>
    <w:p w14:paraId="106E5A35">
      <w:pPr>
        <w:spacing w:line="360" w:lineRule="auto"/>
        <w:textAlignment w:val="center"/>
        <w:rPr>
          <w:color w:val="000000"/>
        </w:rPr>
      </w:pPr>
      <w:r>
        <w:rPr>
          <w:color w:val="2E75B6"/>
        </w:rPr>
        <w:t>【解析】</w:t>
      </w:r>
    </w:p>
    <w:p w14:paraId="5BB0DB04">
      <w:pPr>
        <w:spacing w:line="360" w:lineRule="auto"/>
        <w:jc w:val="left"/>
        <w:textAlignment w:val="center"/>
        <w:rPr>
          <w:color w:val="000000"/>
        </w:rPr>
      </w:pPr>
      <w:r>
        <w:rPr>
          <w:color w:val="000000"/>
        </w:rPr>
        <w:t>【分析】米勒实验的实验装置：</w:t>
      </w:r>
    </w:p>
    <w:p w14:paraId="1D60F019">
      <w:pPr>
        <w:spacing w:line="360" w:lineRule="auto"/>
        <w:jc w:val="left"/>
        <w:textAlignment w:val="center"/>
        <w:rPr>
          <w:color w:val="000000"/>
        </w:rPr>
      </w:pPr>
      <w:r>
        <w:rPr>
          <w:color w:val="000000"/>
        </w:rPr>
        <w:drawing>
          <wp:inline distT="0" distB="0" distL="114300" distR="114300">
            <wp:extent cx="2514600" cy="2867025"/>
            <wp:effectExtent l="0" t="0" r="0" b="9525"/>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2514600" cy="2867025"/>
                    </a:xfrm>
                    <a:prstGeom prst="rect">
                      <a:avLst/>
                    </a:prstGeom>
                  </pic:spPr>
                </pic:pic>
              </a:graphicData>
            </a:graphic>
          </wp:inline>
        </w:drawing>
      </w:r>
      <w:r>
        <w:rPr>
          <w:color w:val="000000"/>
        </w:rPr>
        <w:br w:type="textWrapping"/>
      </w:r>
      <w:r>
        <w:rPr>
          <w:color w:val="000000"/>
        </w:rPr>
        <w:t>【详解】米勒设计的模拟实验中，一个盛有水溶液的烧瓶代表原始的海洋，其上部球型空间里含有氢气、氨气、甲烷和水蒸汽等“原始大气”。米勒先给烧瓶加热，使水蒸汽在管中循环，接着他通过两个电极放电产生电火花，模拟原始天空的闪电，以激发密封装置中的不同气体发生化学反应，而球型空间下部连通的冷凝管，让反应后的产物和水蒸汽冷却形成液体，又流回底部的烧瓶，即模拟降雨的过程。经过一周持续不断的实验和循环之后，米勒分析其中的化学成分时发现，产物含有包括5种氨基酸和不同有机酸在内的各种新的有机化合物，同时还形成了氰氢酸，而氰氢酸可以合成腺嘌呤，腺嘌呤是组成核苷酸的基本单位。米勒的实验试图向人们证实，生命起源的第一步，从无机小分子物质形成有机小分子物质，在原始地球的条件下是完全可能实现的。</w:t>
      </w:r>
    </w:p>
    <w:p w14:paraId="4EE218A8">
      <w:pPr>
        <w:spacing w:line="360" w:lineRule="auto"/>
        <w:jc w:val="left"/>
        <w:textAlignment w:val="center"/>
        <w:rPr>
          <w:color w:val="000000"/>
        </w:rPr>
      </w:pPr>
      <w:r>
        <w:rPr>
          <w:color w:val="000000"/>
        </w:rPr>
        <w:t>故选D。</w:t>
      </w:r>
    </w:p>
    <w:p w14:paraId="61CCB125">
      <w:pPr>
        <w:spacing w:line="360" w:lineRule="auto"/>
        <w:jc w:val="left"/>
        <w:textAlignment w:val="center"/>
        <w:rPr>
          <w:rFonts w:ascii="宋体" w:hAnsi="宋体"/>
          <w:color w:val="000000"/>
        </w:rPr>
      </w:pPr>
      <w:r>
        <w:rPr>
          <w:color w:val="000000"/>
        </w:rPr>
        <w:t xml:space="preserve">23. </w:t>
      </w:r>
      <w:r>
        <w:rPr>
          <w:rFonts w:ascii="宋体" w:hAnsi="宋体"/>
          <w:color w:val="000000"/>
        </w:rPr>
        <w:t>肺癌是我国癌症得病率和死亡率前三的病症，如图表示某地区男性每天吸烟数量与肺癌发病率的关系。据图分析得出的正确结论是</w:t>
      </w:r>
    </w:p>
    <w:p w14:paraId="103570D1">
      <w:pPr>
        <w:spacing w:line="360" w:lineRule="auto"/>
        <w:jc w:val="left"/>
        <w:textAlignment w:val="center"/>
        <w:rPr>
          <w:color w:val="000000"/>
        </w:rPr>
      </w:pPr>
      <w:r>
        <w:rPr>
          <w:color w:val="000000"/>
        </w:rPr>
        <w:drawing>
          <wp:inline distT="0" distB="0" distL="114300" distR="114300">
            <wp:extent cx="2981325" cy="222885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2981325" cy="2228850"/>
                    </a:xfrm>
                    <a:prstGeom prst="rect">
                      <a:avLst/>
                    </a:prstGeom>
                  </pic:spPr>
                </pic:pic>
              </a:graphicData>
            </a:graphic>
          </wp:inline>
        </w:drawing>
      </w:r>
    </w:p>
    <w:p w14:paraId="3B908F2B">
      <w:pPr>
        <w:spacing w:line="360" w:lineRule="auto"/>
        <w:jc w:val="left"/>
        <w:textAlignment w:val="center"/>
        <w:rPr>
          <w:rFonts w:ascii="宋体" w:hAnsi="宋体"/>
          <w:color w:val="000000"/>
        </w:rPr>
      </w:pPr>
      <w:r>
        <w:rPr>
          <w:color w:val="000000"/>
        </w:rPr>
        <w:t xml:space="preserve">A. </w:t>
      </w:r>
      <w:r>
        <w:rPr>
          <w:rFonts w:ascii="宋体" w:hAnsi="宋体"/>
          <w:color w:val="000000"/>
        </w:rPr>
        <w:t>吸过滤嘴烟比吸非过滤嘴烟肺癌发病率高</w:t>
      </w:r>
    </w:p>
    <w:p w14:paraId="05D273F7">
      <w:pPr>
        <w:spacing w:line="360" w:lineRule="auto"/>
        <w:jc w:val="left"/>
        <w:textAlignment w:val="center"/>
        <w:rPr>
          <w:rFonts w:ascii="宋体" w:hAnsi="宋体"/>
          <w:color w:val="000000"/>
        </w:rPr>
      </w:pPr>
      <w:r>
        <w:rPr>
          <w:color w:val="000000"/>
        </w:rPr>
        <w:t xml:space="preserve">B. </w:t>
      </w:r>
      <w:r>
        <w:rPr>
          <w:rFonts w:ascii="宋体" w:hAnsi="宋体"/>
          <w:color w:val="000000"/>
        </w:rPr>
        <w:t>吸烟是导致肺癌的唯一因素</w:t>
      </w:r>
    </w:p>
    <w:p w14:paraId="73180690">
      <w:pPr>
        <w:spacing w:line="360" w:lineRule="auto"/>
        <w:jc w:val="left"/>
        <w:textAlignment w:val="center"/>
        <w:rPr>
          <w:rFonts w:ascii="宋体" w:hAnsi="宋体"/>
          <w:color w:val="000000"/>
        </w:rPr>
      </w:pPr>
      <w:r>
        <w:rPr>
          <w:color w:val="000000"/>
        </w:rPr>
        <w:t xml:space="preserve">C. </w:t>
      </w:r>
      <w:r>
        <w:rPr>
          <w:rFonts w:ascii="宋体" w:hAnsi="宋体"/>
          <w:color w:val="000000"/>
        </w:rPr>
        <w:t>青少年吸烟会对呼吸系统造成危害</w:t>
      </w:r>
    </w:p>
    <w:p w14:paraId="24589748">
      <w:pPr>
        <w:spacing w:line="360" w:lineRule="auto"/>
        <w:jc w:val="left"/>
        <w:textAlignment w:val="center"/>
        <w:rPr>
          <w:rFonts w:ascii="宋体" w:hAnsi="宋体"/>
          <w:color w:val="000000"/>
        </w:rPr>
      </w:pPr>
      <w:r>
        <w:rPr>
          <w:color w:val="000000"/>
        </w:rPr>
        <w:t xml:space="preserve">D. </w:t>
      </w:r>
      <w:r>
        <w:rPr>
          <w:rFonts w:ascii="宋体" w:hAnsi="宋体"/>
          <w:color w:val="000000"/>
        </w:rPr>
        <w:t>每天吸烟的支数越多，肺癌发病率越高</w:t>
      </w:r>
    </w:p>
    <w:p w14:paraId="06ED75D3">
      <w:pPr>
        <w:spacing w:line="360" w:lineRule="auto"/>
        <w:textAlignment w:val="center"/>
        <w:rPr>
          <w:color w:val="000000"/>
        </w:rPr>
      </w:pPr>
      <w:r>
        <w:rPr>
          <w:color w:val="2E75B6"/>
        </w:rPr>
        <w:t>【答案】</w:t>
      </w:r>
      <w:r>
        <w:rPr>
          <w:color w:val="000000"/>
        </w:rPr>
        <w:t>D</w:t>
      </w:r>
    </w:p>
    <w:p w14:paraId="2B68A07B">
      <w:pPr>
        <w:spacing w:line="360" w:lineRule="auto"/>
        <w:textAlignment w:val="center"/>
        <w:rPr>
          <w:color w:val="000000"/>
        </w:rPr>
      </w:pPr>
      <w:r>
        <w:rPr>
          <w:color w:val="2E75B6"/>
        </w:rPr>
        <w:t>【解析】</w:t>
      </w:r>
    </w:p>
    <w:p w14:paraId="1549EB64">
      <w:pPr>
        <w:spacing w:line="360" w:lineRule="auto"/>
        <w:jc w:val="left"/>
        <w:textAlignment w:val="center"/>
        <w:rPr>
          <w:color w:val="000000"/>
        </w:rPr>
      </w:pPr>
      <w:r>
        <w:rPr>
          <w:color w:val="000000"/>
        </w:rPr>
        <w:t>【分析】香烟烟雾中含有尼古丁、焦油等多种有害物质，这些物质进入吸烟者和周围的人体内会诱发多种疾病，特别是会影响循环系统的功能，造成动脉硬化，引发心脑血管病，严重的可能诱发肺癌。</w:t>
      </w:r>
    </w:p>
    <w:p w14:paraId="4B1F85E9">
      <w:pPr>
        <w:spacing w:line="360" w:lineRule="auto"/>
        <w:jc w:val="left"/>
        <w:textAlignment w:val="center"/>
        <w:rPr>
          <w:color w:val="000000"/>
        </w:rPr>
      </w:pPr>
      <w:r>
        <w:rPr>
          <w:color w:val="000000"/>
        </w:rPr>
        <w:t>【详解】A．在每天吸烟数量一样</w:t>
      </w:r>
      <w:r>
        <w:rPr>
          <w:color w:val="000000"/>
        </w:rPr>
        <w:drawing>
          <wp:inline distT="0" distB="0" distL="114300" distR="114300">
            <wp:extent cx="133350" cy="177800"/>
            <wp:effectExtent l="0" t="0" r="0" b="13335"/>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pic:cNvPicPr>
                      <a:picLocks noChangeAspect="1"/>
                    </pic:cNvPicPr>
                  </pic:nvPicPr>
                  <pic:blipFill>
                    <a:blip r:embed="rId19" cstate="print"/>
                    <a:stretch>
                      <a:fillRect/>
                    </a:stretch>
                  </pic:blipFill>
                  <pic:spPr>
                    <a:xfrm>
                      <a:off x="0" y="0"/>
                      <a:ext cx="133350" cy="177800"/>
                    </a:xfrm>
                    <a:prstGeom prst="rect">
                      <a:avLst/>
                    </a:prstGeom>
                  </pic:spPr>
                </pic:pic>
              </a:graphicData>
            </a:graphic>
          </wp:inline>
        </w:drawing>
      </w:r>
      <w:r>
        <w:rPr>
          <w:color w:val="000000"/>
        </w:rPr>
        <w:t>情况下，吸过滤嘴烟比吸非过滤嘴烟肺癌发病率低，A错误。</w:t>
      </w:r>
    </w:p>
    <w:p w14:paraId="728513FD">
      <w:pPr>
        <w:spacing w:line="360" w:lineRule="auto"/>
        <w:jc w:val="left"/>
        <w:textAlignment w:val="center"/>
        <w:rPr>
          <w:color w:val="000000"/>
        </w:rPr>
      </w:pPr>
      <w:r>
        <w:rPr>
          <w:color w:val="000000"/>
        </w:rPr>
        <w:t>B．癌症是机体在环境污染、化学污染（化学毒素）、电离辐射、自由基毒素、微生物（细菌、真菌、病毒等）及其代谢毒素、遗传特性、内分泌失衡、免疫功能紊乱等各种致癌物质、致癌因素的作用下导致身体正常细胞发生癌变的结果。因此，吸烟不是导致肺癌的唯一因素，B错误。</w:t>
      </w:r>
    </w:p>
    <w:p w14:paraId="0903BE62">
      <w:pPr>
        <w:spacing w:line="360" w:lineRule="auto"/>
        <w:jc w:val="left"/>
        <w:textAlignment w:val="center"/>
        <w:rPr>
          <w:color w:val="000000"/>
        </w:rPr>
      </w:pPr>
      <w:r>
        <w:rPr>
          <w:color w:val="000000"/>
        </w:rPr>
        <w:t>C．“</w:t>
      </w:r>
      <w:r>
        <w:rPr>
          <w:rFonts w:ascii="宋体" w:hAnsi="宋体"/>
          <w:color w:val="000000"/>
        </w:rPr>
        <w:t>青少年吸烟会对呼吸系统造成危害”的观点正</w:t>
      </w:r>
      <w:r>
        <w:rPr>
          <w:color w:val="000000"/>
        </w:rPr>
        <w:t>确，但该观点不能从题图中直接得出，C错误。</w:t>
      </w:r>
    </w:p>
    <w:p w14:paraId="4958F56F">
      <w:pPr>
        <w:spacing w:line="360" w:lineRule="auto"/>
        <w:jc w:val="left"/>
        <w:textAlignment w:val="center"/>
        <w:rPr>
          <w:color w:val="000000"/>
        </w:rPr>
      </w:pPr>
      <w:r>
        <w:rPr>
          <w:color w:val="000000"/>
        </w:rPr>
        <w:t>D．结合分析可知，每天吸烟的支数越多，肺癌发病率越高，D正确。</w:t>
      </w:r>
    </w:p>
    <w:p w14:paraId="349EAB31">
      <w:pPr>
        <w:spacing w:line="360" w:lineRule="auto"/>
        <w:jc w:val="left"/>
        <w:textAlignment w:val="center"/>
        <w:rPr>
          <w:color w:val="000000"/>
        </w:rPr>
      </w:pPr>
      <w:r>
        <w:rPr>
          <w:color w:val="000000"/>
        </w:rPr>
        <w:t>故选D。</w:t>
      </w:r>
    </w:p>
    <w:p w14:paraId="078329CE">
      <w:pPr>
        <w:spacing w:line="360" w:lineRule="auto"/>
        <w:jc w:val="left"/>
        <w:textAlignment w:val="center"/>
        <w:rPr>
          <w:rFonts w:ascii="宋体" w:hAnsi="宋体"/>
          <w:color w:val="000000"/>
        </w:rPr>
      </w:pPr>
      <w:r>
        <w:rPr>
          <w:color w:val="000000"/>
        </w:rPr>
        <w:t xml:space="preserve">24. </w:t>
      </w:r>
      <w:r>
        <w:rPr>
          <w:rFonts w:ascii="宋体" w:hAnsi="宋体"/>
          <w:color w:val="000000"/>
        </w:rPr>
        <w:t>“防溺水”和“意外事故”的安全教育不容忽视。如图①②是某校模拟救护演练所采用的救护措施，下列叙述不正确的是</w:t>
      </w:r>
    </w:p>
    <w:p w14:paraId="49857460">
      <w:pPr>
        <w:spacing w:line="360" w:lineRule="auto"/>
        <w:jc w:val="left"/>
        <w:textAlignment w:val="center"/>
        <w:rPr>
          <w:color w:val="000000"/>
        </w:rPr>
      </w:pPr>
      <w:r>
        <w:rPr>
          <w:color w:val="000000"/>
        </w:rPr>
        <w:drawing>
          <wp:inline distT="0" distB="0" distL="114300" distR="114300">
            <wp:extent cx="2571750" cy="1362075"/>
            <wp:effectExtent l="0" t="0" r="0" b="9525"/>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2571750" cy="1362075"/>
                    </a:xfrm>
                    <a:prstGeom prst="rect">
                      <a:avLst/>
                    </a:prstGeom>
                  </pic:spPr>
                </pic:pic>
              </a:graphicData>
            </a:graphic>
          </wp:inline>
        </w:drawing>
      </w:r>
    </w:p>
    <w:p w14:paraId="1A21E433">
      <w:pPr>
        <w:spacing w:line="360" w:lineRule="auto"/>
        <w:jc w:val="left"/>
        <w:textAlignment w:val="center"/>
        <w:rPr>
          <w:rFonts w:ascii="宋体" w:hAnsi="宋体"/>
          <w:color w:val="000000"/>
        </w:rPr>
      </w:pPr>
      <w:r>
        <w:rPr>
          <w:color w:val="000000"/>
        </w:rPr>
        <w:t xml:space="preserve">A. </w:t>
      </w:r>
      <w:r>
        <w:rPr>
          <w:rFonts w:ascii="宋体" w:hAnsi="宋体"/>
          <w:color w:val="000000"/>
        </w:rPr>
        <w:t>等①抢救结束后才拨打</w:t>
      </w:r>
      <w:r>
        <w:rPr>
          <w:rFonts w:eastAsia="Times New Roman" w:cs="Times New Roman"/>
          <w:color w:val="000000"/>
        </w:rPr>
        <w:t>120</w:t>
      </w:r>
      <w:r>
        <w:rPr>
          <w:rFonts w:ascii="宋体" w:hAnsi="宋体"/>
          <w:color w:val="000000"/>
        </w:rPr>
        <w:t>电话呼救</w:t>
      </w:r>
    </w:p>
    <w:p w14:paraId="3021C7C0">
      <w:pPr>
        <w:spacing w:line="360" w:lineRule="auto"/>
        <w:jc w:val="left"/>
        <w:textAlignment w:val="center"/>
        <w:rPr>
          <w:rFonts w:ascii="宋体" w:hAnsi="宋体"/>
          <w:color w:val="000000"/>
        </w:rPr>
      </w:pPr>
      <w:r>
        <w:rPr>
          <w:color w:val="000000"/>
        </w:rPr>
        <w:t xml:space="preserve">B. </w:t>
      </w:r>
      <w:r>
        <w:rPr>
          <w:rFonts w:ascii="宋体" w:hAnsi="宋体"/>
          <w:color w:val="000000"/>
        </w:rPr>
        <w:t>进行①时，应先使患者呼吸道畅通</w:t>
      </w:r>
    </w:p>
    <w:p w14:paraId="741B1F00">
      <w:pPr>
        <w:spacing w:line="360" w:lineRule="auto"/>
        <w:jc w:val="left"/>
        <w:textAlignment w:val="center"/>
        <w:rPr>
          <w:rFonts w:ascii="宋体" w:hAnsi="宋体"/>
          <w:color w:val="000000"/>
        </w:rPr>
      </w:pPr>
      <w:r>
        <w:rPr>
          <w:color w:val="000000"/>
        </w:rPr>
        <w:t xml:space="preserve">C. </w:t>
      </w:r>
      <w:r>
        <w:rPr>
          <w:rFonts w:ascii="宋体" w:hAnsi="宋体"/>
          <w:color w:val="000000"/>
        </w:rPr>
        <w:t>①的抢救措施为口对口吹气法</w:t>
      </w:r>
    </w:p>
    <w:p w14:paraId="74F6887B">
      <w:pPr>
        <w:spacing w:line="360" w:lineRule="auto"/>
        <w:jc w:val="left"/>
        <w:textAlignment w:val="center"/>
        <w:rPr>
          <w:rFonts w:ascii="宋体" w:hAnsi="宋体"/>
          <w:color w:val="000000"/>
        </w:rPr>
      </w:pPr>
      <w:r>
        <w:rPr>
          <w:color w:val="000000"/>
        </w:rPr>
        <w:t xml:space="preserve">D. </w:t>
      </w:r>
      <w:r>
        <w:rPr>
          <w:rFonts w:ascii="宋体" w:hAnsi="宋体"/>
          <w:color w:val="000000"/>
        </w:rPr>
        <w:t>②为</w:t>
      </w:r>
      <w:r>
        <w:rPr>
          <w:rFonts w:eastAsia="Times New Roman" w:cs="Times New Roman"/>
          <w:color w:val="000000"/>
        </w:rPr>
        <w:t>b</w:t>
      </w:r>
      <w:r>
        <w:rPr>
          <w:rFonts w:ascii="宋体" w:hAnsi="宋体"/>
          <w:color w:val="000000"/>
        </w:rPr>
        <w:t>处动脉出血，应按</w:t>
      </w:r>
      <w:r>
        <w:rPr>
          <w:rFonts w:eastAsia="Times New Roman" w:cs="Times New Roman"/>
          <w:color w:val="000000"/>
        </w:rPr>
        <w:t>a</w:t>
      </w:r>
      <w:r>
        <w:rPr>
          <w:rFonts w:ascii="宋体" w:hAnsi="宋体"/>
          <w:color w:val="000000"/>
        </w:rPr>
        <w:t>位置止血</w:t>
      </w:r>
    </w:p>
    <w:p w14:paraId="0A812426">
      <w:pPr>
        <w:spacing w:line="360" w:lineRule="auto"/>
        <w:textAlignment w:val="center"/>
        <w:rPr>
          <w:color w:val="000000"/>
        </w:rPr>
      </w:pPr>
      <w:r>
        <w:rPr>
          <w:color w:val="2E75B6"/>
        </w:rPr>
        <w:t>【答案】</w:t>
      </w:r>
      <w:r>
        <w:rPr>
          <w:color w:val="000000"/>
        </w:rPr>
        <w:t>A</w:t>
      </w:r>
    </w:p>
    <w:p w14:paraId="30BD7E35">
      <w:pPr>
        <w:spacing w:line="360" w:lineRule="auto"/>
        <w:textAlignment w:val="center"/>
        <w:rPr>
          <w:color w:val="000000"/>
        </w:rPr>
      </w:pPr>
      <w:r>
        <w:rPr>
          <w:color w:val="2E75B6"/>
        </w:rPr>
        <w:t>【解析】</w:t>
      </w:r>
    </w:p>
    <w:p w14:paraId="15333A04">
      <w:pPr>
        <w:spacing w:line="360" w:lineRule="auto"/>
        <w:jc w:val="left"/>
        <w:textAlignment w:val="center"/>
        <w:rPr>
          <w:color w:val="000000"/>
        </w:rPr>
      </w:pPr>
      <w:r>
        <w:rPr>
          <w:color w:val="000000"/>
        </w:rPr>
        <w:t>【分析】病人在生命遇到意外事故如溺水、触电时，会出现突然停止呼吸的现象，若不及时进行抢救大脑和心脏供氧不足会造成死亡，所以要进行人工呼吸或胸外心脏按压的方法来进行急救。</w:t>
      </w:r>
    </w:p>
    <w:p w14:paraId="03EF273C">
      <w:pPr>
        <w:spacing w:line="360" w:lineRule="auto"/>
        <w:jc w:val="left"/>
        <w:textAlignment w:val="center"/>
        <w:rPr>
          <w:color w:val="000000"/>
        </w:rPr>
      </w:pPr>
      <w:r>
        <w:rPr>
          <w:color w:val="000000"/>
        </w:rPr>
        <w:t>【详解】A．当人出现意外事故时，我们首先应拨打“120”急救电话，同时正确的实施一定的急救措施，A错误。</w:t>
      </w:r>
    </w:p>
    <w:p w14:paraId="5C0BAAD7">
      <w:pPr>
        <w:spacing w:line="360" w:lineRule="auto"/>
        <w:jc w:val="left"/>
        <w:textAlignment w:val="center"/>
        <w:rPr>
          <w:color w:val="000000"/>
        </w:rPr>
      </w:pPr>
      <w:r>
        <w:rPr>
          <w:color w:val="000000"/>
        </w:rPr>
        <w:t>B．人工呼吸常用于抢救呼吸暂停的病人，做人工呼吸时，如果口腔内有泥土、血块等，必须先清除干净，使病人保持呼吸道的畅通，所以①在进行急救前，应注意先使病人呼吸道畅通，B正确。</w:t>
      </w:r>
    </w:p>
    <w:p w14:paraId="6D678E96">
      <w:pPr>
        <w:spacing w:line="360" w:lineRule="auto"/>
        <w:jc w:val="left"/>
        <w:textAlignment w:val="center"/>
        <w:rPr>
          <w:color w:val="000000"/>
        </w:rPr>
      </w:pPr>
      <w:r>
        <w:rPr>
          <w:color w:val="000000"/>
        </w:rPr>
        <w:t>C、采用①的抢救措施为口对口人工呼吸的方法，C正确。</w:t>
      </w:r>
    </w:p>
    <w:p w14:paraId="57ACCB1E">
      <w:pPr>
        <w:spacing w:line="360" w:lineRule="auto"/>
        <w:jc w:val="left"/>
        <w:textAlignment w:val="center"/>
        <w:rPr>
          <w:color w:val="000000"/>
        </w:rPr>
      </w:pPr>
      <w:r>
        <w:rPr>
          <w:color w:val="000000"/>
        </w:rPr>
        <w:t>D．动脉是血液从心脏流向全身各处去的血管，压力大，血流速度快，动脉出血呈喷射状或溅出，血色鲜红，因此应该在近心端止血。如图②中，b处外出血时，血液鲜红色，从伤口喷出，应该是动脉出血，应该在近心端止血，即伤口的上方指压止血，D正确。</w:t>
      </w:r>
    </w:p>
    <w:p w14:paraId="1E5F3955">
      <w:pPr>
        <w:spacing w:line="360" w:lineRule="auto"/>
        <w:jc w:val="left"/>
        <w:textAlignment w:val="center"/>
        <w:rPr>
          <w:color w:val="000000"/>
        </w:rPr>
      </w:pPr>
      <w:r>
        <w:rPr>
          <w:color w:val="000000"/>
        </w:rPr>
        <w:t>故选A。</w:t>
      </w:r>
    </w:p>
    <w:p w14:paraId="18B86A9A">
      <w:pPr>
        <w:spacing w:line="360" w:lineRule="auto"/>
        <w:jc w:val="left"/>
        <w:textAlignment w:val="center"/>
        <w:rPr>
          <w:rFonts w:ascii="宋体" w:hAnsi="宋体"/>
          <w:color w:val="000000"/>
        </w:rPr>
      </w:pPr>
      <w:r>
        <w:rPr>
          <w:color w:val="000000"/>
        </w:rPr>
        <w:t xml:space="preserve">25. </w:t>
      </w:r>
      <w:r>
        <w:rPr>
          <w:rFonts w:ascii="宋体" w:hAnsi="宋体"/>
          <w:color w:val="000000"/>
        </w:rPr>
        <w:t>习近平总书记向世界郑重承诺，在</w:t>
      </w:r>
      <w:r>
        <w:rPr>
          <w:rFonts w:eastAsia="Times New Roman" w:cs="Times New Roman"/>
          <w:color w:val="000000"/>
        </w:rPr>
        <w:t>2030</w:t>
      </w:r>
      <w:r>
        <w:rPr>
          <w:rFonts w:ascii="宋体" w:hAnsi="宋体"/>
          <w:color w:val="000000"/>
        </w:rPr>
        <w:t>年前实现碳达峰，</w:t>
      </w:r>
      <w:r>
        <w:rPr>
          <w:rFonts w:eastAsia="Times New Roman" w:cs="Times New Roman"/>
          <w:color w:val="000000"/>
        </w:rPr>
        <w:t>2060</w:t>
      </w:r>
      <w:r>
        <w:rPr>
          <w:rFonts w:ascii="宋体" w:hAnsi="宋体"/>
          <w:color w:val="000000"/>
        </w:rPr>
        <w:t>年前实现碳中和。“碳达峰”和“碳中和”分别是指</w:t>
      </w:r>
    </w:p>
    <w:p w14:paraId="110349FC">
      <w:pPr>
        <w:spacing w:line="360" w:lineRule="auto"/>
        <w:jc w:val="left"/>
        <w:textAlignment w:val="center"/>
        <w:rPr>
          <w:rFonts w:ascii="宋体" w:hAnsi="宋体"/>
          <w:color w:val="000000"/>
        </w:rPr>
      </w:pPr>
      <w:r>
        <w:rPr>
          <w:color w:val="000000"/>
        </w:rPr>
        <w:t xml:space="preserve">A. </w:t>
      </w:r>
      <w:r>
        <w:rPr>
          <w:rFonts w:ascii="宋体" w:hAnsi="宋体"/>
          <w:color w:val="000000"/>
        </w:rPr>
        <w:t>一氧化碳排放达到上限，一氧化碳相对“零排放”</w:t>
      </w:r>
    </w:p>
    <w:p w14:paraId="0AB755E7">
      <w:pPr>
        <w:spacing w:line="360" w:lineRule="auto"/>
        <w:jc w:val="left"/>
        <w:textAlignment w:val="center"/>
        <w:rPr>
          <w:rFonts w:ascii="宋体" w:hAnsi="宋体"/>
          <w:color w:val="000000"/>
        </w:rPr>
      </w:pPr>
      <w:r>
        <w:rPr>
          <w:color w:val="000000"/>
        </w:rPr>
        <w:t xml:space="preserve">B. </w:t>
      </w:r>
      <w:r>
        <w:rPr>
          <w:rFonts w:ascii="宋体" w:hAnsi="宋体"/>
          <w:color w:val="000000"/>
        </w:rPr>
        <w:t>二氧化碳排放达到上限，二氧化碳相对“零排放”</w:t>
      </w:r>
    </w:p>
    <w:p w14:paraId="6BED478D">
      <w:pPr>
        <w:spacing w:line="360" w:lineRule="auto"/>
        <w:jc w:val="left"/>
        <w:textAlignment w:val="center"/>
        <w:rPr>
          <w:rFonts w:ascii="宋体" w:hAnsi="宋体"/>
          <w:color w:val="000000"/>
        </w:rPr>
      </w:pPr>
      <w:r>
        <w:rPr>
          <w:color w:val="000000"/>
        </w:rPr>
        <w:t xml:space="preserve">C. </w:t>
      </w:r>
      <w:r>
        <w:rPr>
          <w:rFonts w:ascii="宋体" w:hAnsi="宋体"/>
          <w:color w:val="000000"/>
        </w:rPr>
        <w:t>二氧化硫排放达到上限，二氧化硫相对“零排放”</w:t>
      </w:r>
    </w:p>
    <w:p w14:paraId="6FCAC734">
      <w:pPr>
        <w:spacing w:line="360" w:lineRule="auto"/>
        <w:jc w:val="left"/>
        <w:textAlignment w:val="center"/>
        <w:rPr>
          <w:rFonts w:ascii="宋体" w:hAnsi="宋体"/>
          <w:color w:val="000000"/>
        </w:rPr>
      </w:pPr>
      <w:r>
        <w:rPr>
          <w:color w:val="000000"/>
        </w:rPr>
        <w:t xml:space="preserve">D. </w:t>
      </w:r>
      <w:r>
        <w:rPr>
          <w:rFonts w:ascii="宋体" w:hAnsi="宋体"/>
          <w:color w:val="000000"/>
        </w:rPr>
        <w:t>二氧化氮排放达到上限，二氧化氮相对“零排放”</w:t>
      </w:r>
    </w:p>
    <w:p w14:paraId="1164400D">
      <w:pPr>
        <w:spacing w:line="360" w:lineRule="auto"/>
        <w:textAlignment w:val="center"/>
        <w:rPr>
          <w:color w:val="000000"/>
        </w:rPr>
      </w:pPr>
      <w:r>
        <w:rPr>
          <w:color w:val="2E75B6"/>
        </w:rPr>
        <w:t>【答案】</w:t>
      </w:r>
      <w:r>
        <w:rPr>
          <w:color w:val="000000"/>
        </w:rPr>
        <w:t>B</w:t>
      </w:r>
    </w:p>
    <w:p w14:paraId="3918833A">
      <w:pPr>
        <w:spacing w:line="360" w:lineRule="auto"/>
        <w:textAlignment w:val="center"/>
        <w:rPr>
          <w:color w:val="000000"/>
        </w:rPr>
      </w:pPr>
      <w:r>
        <w:rPr>
          <w:color w:val="2E75B6"/>
        </w:rPr>
        <w:t>【解析】</w:t>
      </w:r>
    </w:p>
    <w:p w14:paraId="739061DE">
      <w:pPr>
        <w:spacing w:line="360" w:lineRule="auto"/>
        <w:jc w:val="left"/>
        <w:textAlignment w:val="center"/>
        <w:rPr>
          <w:color w:val="000000"/>
        </w:rPr>
      </w:pPr>
      <w:r>
        <w:rPr>
          <w:color w:val="000000"/>
        </w:rPr>
        <w:t>【分析】碳达峰和碳中和，都是属于二氧化碳治理工程中的一种概念。</w:t>
      </w:r>
    </w:p>
    <w:p w14:paraId="688412BA">
      <w:pPr>
        <w:spacing w:line="360" w:lineRule="auto"/>
        <w:jc w:val="left"/>
        <w:textAlignment w:val="center"/>
        <w:rPr>
          <w:color w:val="000000"/>
        </w:rPr>
      </w:pPr>
      <w:r>
        <w:rPr>
          <w:color w:val="000000"/>
        </w:rPr>
        <w:t>【详解】碳达峰：在某个节点内二氧化碳的排放量达到顶峰，并呈现出下降的一个趋势。碳中和：通过节能减排、产业调节、植树造林、优化资源配置等治理二氧化碳的手段，使得二氧化碳排放量减少甚至是回收利用，以此达到二氧化碳“零排放”的目的。</w:t>
      </w:r>
    </w:p>
    <w:p w14:paraId="76D5B578">
      <w:pPr>
        <w:spacing w:line="360" w:lineRule="auto"/>
        <w:jc w:val="left"/>
        <w:textAlignment w:val="center"/>
        <w:rPr>
          <w:color w:val="000000"/>
        </w:rPr>
      </w:pPr>
      <w:r>
        <w:rPr>
          <w:color w:val="000000"/>
        </w:rPr>
        <w:t>故选B。</w:t>
      </w:r>
    </w:p>
    <w:p w14:paraId="41D1AB4D">
      <w:pPr>
        <w:spacing w:line="360" w:lineRule="auto"/>
        <w:jc w:val="left"/>
        <w:textAlignment w:val="center"/>
        <w:rPr>
          <w:rFonts w:ascii="宋体" w:hAnsi="宋体"/>
          <w:b/>
          <w:color w:val="000000"/>
          <w:sz w:val="24"/>
        </w:rPr>
      </w:pPr>
      <w:r>
        <w:rPr>
          <w:rFonts w:ascii="宋体" w:hAnsi="宋体"/>
          <w:b/>
          <w:color w:val="000000"/>
          <w:sz w:val="24"/>
        </w:rPr>
        <w:t>二、判断题</w:t>
      </w:r>
      <w:r>
        <w:rPr>
          <w:rFonts w:eastAsia="Times New Roman" w:cs="Times New Roman"/>
          <w:b/>
          <w:color w:val="000000"/>
          <w:sz w:val="24"/>
        </w:rPr>
        <w:t xml:space="preserve">  </w:t>
      </w:r>
      <w:r>
        <w:rPr>
          <w:rFonts w:ascii="宋体" w:hAnsi="宋体"/>
          <w:b/>
          <w:color w:val="000000"/>
          <w:sz w:val="24"/>
        </w:rPr>
        <w:t>在</w:t>
      </w:r>
      <w:r>
        <w:rPr>
          <w:rFonts w:eastAsia="Times New Roman" w:cs="Times New Roman"/>
          <w:b/>
          <w:color w:val="000000"/>
          <w:sz w:val="24"/>
        </w:rPr>
        <w:t>2022</w:t>
      </w:r>
      <w:r>
        <w:rPr>
          <w:rFonts w:ascii="宋体" w:hAnsi="宋体"/>
          <w:b/>
          <w:color w:val="000000"/>
          <w:sz w:val="24"/>
        </w:rPr>
        <w:t>年凉山州初中学业水平实验操作技能考试中有些同学进行了如下实验操作，请你判断正误（正确的选“</w:t>
      </w:r>
      <w:r>
        <w:rPr>
          <w:rFonts w:eastAsia="Times New Roman" w:cs="Times New Roman"/>
          <w:b/>
          <w:color w:val="000000"/>
          <w:sz w:val="24"/>
        </w:rPr>
        <w:t>A</w:t>
      </w:r>
      <w:r>
        <w:rPr>
          <w:rFonts w:ascii="宋体" w:hAnsi="宋体"/>
          <w:b/>
          <w:color w:val="000000"/>
          <w:sz w:val="24"/>
        </w:rPr>
        <w:t>”，错误的选“</w:t>
      </w:r>
      <w:r>
        <w:rPr>
          <w:rFonts w:eastAsia="Times New Roman" w:cs="Times New Roman"/>
          <w:b/>
          <w:color w:val="000000"/>
          <w:sz w:val="24"/>
        </w:rPr>
        <w:t>B</w:t>
      </w:r>
      <w:r>
        <w:rPr>
          <w:rFonts w:ascii="宋体" w:hAnsi="宋体"/>
          <w:b/>
          <w:color w:val="000000"/>
          <w:sz w:val="24"/>
        </w:rPr>
        <w:t>”）。</w:t>
      </w:r>
    </w:p>
    <w:p w14:paraId="330FADC9">
      <w:pPr>
        <w:spacing w:line="360" w:lineRule="auto"/>
        <w:jc w:val="left"/>
        <w:textAlignment w:val="center"/>
        <w:rPr>
          <w:rFonts w:ascii="宋体" w:hAnsi="宋体"/>
          <w:color w:val="000000"/>
        </w:rPr>
      </w:pPr>
      <w:r>
        <w:rPr>
          <w:color w:val="000000"/>
        </w:rPr>
        <w:t xml:space="preserve">26. </w:t>
      </w:r>
      <w:r>
        <w:rPr>
          <w:rFonts w:ascii="宋体" w:hAnsi="宋体"/>
          <w:color w:val="000000"/>
        </w:rPr>
        <w:t>“制作并观察叶片下表皮临时装片”时，实验一开始就用镊子撕取叶片下表皮。</w:t>
      </w:r>
      <w:r>
        <w:rPr>
          <w:color w:val="000000"/>
        </w:rPr>
        <w:t>（    ）</w:t>
      </w:r>
    </w:p>
    <w:p w14:paraId="093F9FD7">
      <w:pPr>
        <w:spacing w:line="360" w:lineRule="auto"/>
        <w:textAlignment w:val="center"/>
        <w:rPr>
          <w:rFonts w:ascii="宋体" w:hAnsi="宋体"/>
          <w:color w:val="000000"/>
        </w:rPr>
      </w:pPr>
      <w:r>
        <w:rPr>
          <w:color w:val="2E75B6"/>
        </w:rPr>
        <w:t>【答案】</w:t>
      </w:r>
      <w:r>
        <w:rPr>
          <w:rFonts w:ascii="宋体" w:hAnsi="宋体"/>
          <w:color w:val="000000"/>
        </w:rPr>
        <w:t>错误</w:t>
      </w:r>
    </w:p>
    <w:p w14:paraId="251B86FF">
      <w:pPr>
        <w:spacing w:line="360" w:lineRule="auto"/>
        <w:textAlignment w:val="center"/>
        <w:rPr>
          <w:color w:val="000000"/>
        </w:rPr>
      </w:pPr>
      <w:r>
        <w:rPr>
          <w:color w:val="2E75B6"/>
        </w:rPr>
        <w:t>【解析】</w:t>
      </w:r>
    </w:p>
    <w:p w14:paraId="73124942">
      <w:pPr>
        <w:spacing w:line="360" w:lineRule="auto"/>
        <w:jc w:val="left"/>
        <w:textAlignment w:val="center"/>
        <w:rPr>
          <w:color w:val="000000"/>
        </w:rPr>
      </w:pPr>
      <w:r>
        <w:rPr>
          <w:color w:val="000000"/>
        </w:rPr>
        <w:t>【详解】在制作洋葱表皮细胞临时装片时要注重把握以下几个步骤：</w:t>
      </w:r>
    </w:p>
    <w:p w14:paraId="777113D4">
      <w:pPr>
        <w:spacing w:line="360" w:lineRule="auto"/>
        <w:jc w:val="left"/>
        <w:textAlignment w:val="center"/>
        <w:rPr>
          <w:color w:val="000000"/>
        </w:rPr>
      </w:pPr>
      <w:r>
        <w:rPr>
          <w:color w:val="000000"/>
        </w:rPr>
        <w:t>①擦片：用洁净纱布将载玻片和盖玻片擦拭干净；②滴水：在载玻片中央滴一滴清水；③取材：用镊子从洋葱鳞片叶内表皮撕下一块薄膜；④展：将薄膜浸入玻片上的水滴中，用镊子展平；⑤盖片：用镊子夹起盖玻片，轻轻盖在表皮上。盖时，让盖玻片一边先接触载玻片上水滴的边沿，然后慢慢放下，以免产生气泡；⑥染色：在盖玻片一侧滴1～2滴碘液；⑦吸水：在盖玻片另一侧用吸水纸吸引碘液，使染液浸润标本的全部，故题干观点错误。</w:t>
      </w:r>
      <w:r>
        <w:rPr>
          <w:color w:val="000000"/>
        </w:rPr>
        <w:br w:type="textWrapping"/>
      </w:r>
    </w:p>
    <w:p w14:paraId="267110F1">
      <w:pPr>
        <w:spacing w:line="360" w:lineRule="auto"/>
        <w:jc w:val="left"/>
        <w:textAlignment w:val="center"/>
        <w:rPr>
          <w:rFonts w:ascii="宋体" w:hAnsi="宋体"/>
          <w:color w:val="000000"/>
        </w:rPr>
      </w:pPr>
      <w:r>
        <w:rPr>
          <w:color w:val="000000"/>
        </w:rPr>
        <w:t xml:space="preserve">27. </w:t>
      </w:r>
      <w:r>
        <w:rPr>
          <w:rFonts w:ascii="宋体" w:hAnsi="宋体"/>
          <w:color w:val="000000"/>
        </w:rPr>
        <w:t>“制作洋葱鳞片叶内表皮细胞临时装片”时，用手拿起盖玻片，一侧接触水滴，再缓缓盖上。</w:t>
      </w:r>
      <w:r>
        <w:rPr>
          <w:color w:val="000000"/>
        </w:rPr>
        <w:t>（    ）</w:t>
      </w:r>
    </w:p>
    <w:p w14:paraId="112B5F83">
      <w:pPr>
        <w:spacing w:line="360" w:lineRule="auto"/>
        <w:textAlignment w:val="center"/>
        <w:rPr>
          <w:rFonts w:ascii="宋体" w:hAnsi="宋体"/>
          <w:color w:val="000000"/>
        </w:rPr>
      </w:pPr>
      <w:r>
        <w:rPr>
          <w:color w:val="2E75B6"/>
        </w:rPr>
        <w:t>【答案】</w:t>
      </w:r>
      <w:r>
        <w:rPr>
          <w:rFonts w:ascii="宋体" w:hAnsi="宋体"/>
          <w:color w:val="000000"/>
        </w:rPr>
        <w:t>错误</w:t>
      </w:r>
    </w:p>
    <w:p w14:paraId="390E0AE1">
      <w:pPr>
        <w:spacing w:line="360" w:lineRule="auto"/>
        <w:textAlignment w:val="center"/>
        <w:rPr>
          <w:color w:val="000000"/>
        </w:rPr>
      </w:pPr>
      <w:r>
        <w:rPr>
          <w:color w:val="2E75B6"/>
        </w:rPr>
        <w:t>【解析】</w:t>
      </w:r>
    </w:p>
    <w:p w14:paraId="0A58BBAF">
      <w:pPr>
        <w:spacing w:line="360" w:lineRule="auto"/>
        <w:jc w:val="left"/>
        <w:textAlignment w:val="center"/>
        <w:rPr>
          <w:rFonts w:ascii="宋体" w:hAnsi="宋体"/>
          <w:color w:val="000000"/>
        </w:rPr>
      </w:pPr>
      <w:r>
        <w:rPr>
          <w:color w:val="000000"/>
        </w:rPr>
        <w:t>【详解】</w:t>
      </w:r>
      <w:r>
        <w:rPr>
          <w:rFonts w:ascii="宋体" w:hAnsi="宋体"/>
          <w:color w:val="000000"/>
        </w:rPr>
        <w:t>“制作洋葱鳞片叶内表皮细胞临时装片”时，用镊子夹起盖玻片，使它的一侧先接触载玻片上的液滴，然后缓缓放平，其目的是防止出现气泡影响观察，故题干观点错误。</w:t>
      </w:r>
    </w:p>
    <w:p w14:paraId="17B62EF5">
      <w:pPr>
        <w:spacing w:line="360" w:lineRule="auto"/>
        <w:jc w:val="left"/>
        <w:textAlignment w:val="center"/>
        <w:rPr>
          <w:rFonts w:ascii="宋体" w:hAnsi="宋体"/>
          <w:color w:val="000000"/>
        </w:rPr>
      </w:pPr>
      <w:r>
        <w:rPr>
          <w:color w:val="000000"/>
        </w:rPr>
        <w:t xml:space="preserve">28. </w:t>
      </w:r>
      <w:r>
        <w:rPr>
          <w:rFonts w:ascii="宋体" w:hAnsi="宋体"/>
          <w:color w:val="000000"/>
        </w:rPr>
        <w:t>“观察玉米种子的结构”时，用刀片将玉米种子从中央纵向剖开。（    ）</w:t>
      </w:r>
    </w:p>
    <w:p w14:paraId="4179D300">
      <w:pPr>
        <w:spacing w:line="360" w:lineRule="auto"/>
        <w:textAlignment w:val="center"/>
        <w:rPr>
          <w:rFonts w:ascii="宋体" w:hAnsi="宋体"/>
          <w:color w:val="000000"/>
        </w:rPr>
      </w:pPr>
      <w:r>
        <w:rPr>
          <w:color w:val="2E75B6"/>
        </w:rPr>
        <w:t>【答案】</w:t>
      </w:r>
      <w:r>
        <w:rPr>
          <w:rFonts w:ascii="宋体" w:hAnsi="宋体"/>
          <w:color w:val="000000"/>
        </w:rPr>
        <w:t>正确</w:t>
      </w:r>
    </w:p>
    <w:p w14:paraId="57B19AB0">
      <w:pPr>
        <w:spacing w:line="360" w:lineRule="auto"/>
        <w:textAlignment w:val="center"/>
        <w:rPr>
          <w:color w:val="000000"/>
        </w:rPr>
      </w:pPr>
      <w:r>
        <w:rPr>
          <w:color w:val="2E75B6"/>
        </w:rPr>
        <w:t>【解析】</w:t>
      </w:r>
    </w:p>
    <w:p w14:paraId="0ECA6131">
      <w:pPr>
        <w:spacing w:line="360" w:lineRule="auto"/>
        <w:jc w:val="left"/>
        <w:textAlignment w:val="center"/>
        <w:rPr>
          <w:color w:val="000000"/>
        </w:rPr>
      </w:pPr>
      <w:r>
        <w:rPr>
          <w:color w:val="000000"/>
        </w:rPr>
        <w:t>【分析】玉米种子由种皮、胚乳和胚组成，据此答题。</w:t>
      </w:r>
    </w:p>
    <w:p w14:paraId="68567780">
      <w:pPr>
        <w:spacing w:line="360" w:lineRule="auto"/>
        <w:jc w:val="left"/>
        <w:textAlignment w:val="center"/>
        <w:rPr>
          <w:color w:val="000000"/>
        </w:rPr>
      </w:pPr>
      <w:r>
        <w:rPr>
          <w:color w:val="000000"/>
        </w:rPr>
        <w:t>【详解】玉米种子由种皮、胚乳和胚组成，胚乳中储存有丰富的营养物质，淀粉遇碘液变成蓝色。玉米种子中的营养物质是淀粉，玉米种子的营养物质主要储存在胚乳中。所以“观察玉米种子的结构”时，用刀片将玉米种子从中央纵向剖开，在玉米种子剖面上滴一滴碘液，便于用放大镜观察，染成蓝色的是胚乳。故本题说法正确。</w:t>
      </w:r>
    </w:p>
    <w:p w14:paraId="6409F6A8">
      <w:pPr>
        <w:spacing w:line="360" w:lineRule="auto"/>
        <w:jc w:val="left"/>
        <w:textAlignment w:val="center"/>
        <w:rPr>
          <w:rFonts w:ascii="宋体" w:hAnsi="宋体"/>
          <w:color w:val="000000"/>
        </w:rPr>
      </w:pPr>
      <w:r>
        <w:rPr>
          <w:color w:val="000000"/>
        </w:rPr>
        <w:t xml:space="preserve">29. </w:t>
      </w:r>
      <w:r>
        <w:rPr>
          <w:rFonts w:ascii="宋体" w:hAnsi="宋体"/>
          <w:color w:val="000000"/>
        </w:rPr>
        <w:t>“观察植物根尖的结构”时，要观察的根尖细胞在显微镜视野的左上方，则把装片往左上方移动。</w:t>
      </w:r>
      <w:r>
        <w:rPr>
          <w:color w:val="000000"/>
        </w:rPr>
        <w:t>（    ）</w:t>
      </w:r>
    </w:p>
    <w:p w14:paraId="4777B1FC">
      <w:pPr>
        <w:spacing w:line="360" w:lineRule="auto"/>
        <w:textAlignment w:val="center"/>
        <w:rPr>
          <w:rFonts w:ascii="宋体" w:hAnsi="宋体"/>
          <w:color w:val="000000"/>
        </w:rPr>
      </w:pPr>
      <w:r>
        <w:rPr>
          <w:color w:val="2E75B6"/>
        </w:rPr>
        <w:t>【答案】</w:t>
      </w:r>
      <w:r>
        <w:rPr>
          <w:rFonts w:ascii="宋体" w:hAnsi="宋体"/>
          <w:color w:val="000000"/>
        </w:rPr>
        <w:t>正确</w:t>
      </w:r>
    </w:p>
    <w:p w14:paraId="4460E2CE">
      <w:pPr>
        <w:spacing w:line="360" w:lineRule="auto"/>
        <w:textAlignment w:val="center"/>
        <w:rPr>
          <w:color w:val="000000"/>
        </w:rPr>
      </w:pPr>
      <w:r>
        <w:rPr>
          <w:color w:val="2E75B6"/>
        </w:rPr>
        <w:t>【解析】</w:t>
      </w:r>
    </w:p>
    <w:p w14:paraId="1BFC18DA">
      <w:pPr>
        <w:spacing w:line="360" w:lineRule="auto"/>
        <w:jc w:val="left"/>
        <w:textAlignment w:val="center"/>
        <w:rPr>
          <w:color w:val="000000"/>
        </w:rPr>
      </w:pPr>
      <w:r>
        <w:rPr>
          <w:color w:val="000000"/>
        </w:rPr>
        <w:t>【详解】显微镜成的物像是倒像，即上下、左右颠倒，因此像的移动方向与物体的移动方向相反。即物像偏向哪一方，装片就应向哪一方移动，物像可移动到视野中央。要观察的根尖细胞在显微镜视野的左上方，则把装片往左上方移动，题干说法正确。</w:t>
      </w:r>
    </w:p>
    <w:p w14:paraId="3BF8B486">
      <w:pPr>
        <w:spacing w:line="360" w:lineRule="auto"/>
        <w:jc w:val="left"/>
        <w:textAlignment w:val="center"/>
        <w:rPr>
          <w:rFonts w:ascii="宋体" w:hAnsi="宋体"/>
          <w:color w:val="000000"/>
        </w:rPr>
      </w:pPr>
      <w:r>
        <w:rPr>
          <w:color w:val="000000"/>
        </w:rPr>
        <w:t xml:space="preserve">30. </w:t>
      </w:r>
      <w:r>
        <w:rPr>
          <w:rFonts w:ascii="宋体" w:hAnsi="宋体"/>
          <w:color w:val="000000"/>
        </w:rPr>
        <w:t>“用显微镜观察人血的永久涂片”时，实验结束时显微镜物镜复位，转动的是物镜。</w:t>
      </w:r>
      <w:r>
        <w:rPr>
          <w:color w:val="000000"/>
        </w:rPr>
        <w:t>（    ）</w:t>
      </w:r>
    </w:p>
    <w:p w14:paraId="78B8E3FA">
      <w:pPr>
        <w:spacing w:line="360" w:lineRule="auto"/>
        <w:textAlignment w:val="center"/>
        <w:rPr>
          <w:rFonts w:ascii="宋体" w:hAnsi="宋体"/>
          <w:color w:val="000000"/>
        </w:rPr>
      </w:pPr>
      <w:r>
        <w:rPr>
          <w:color w:val="2E75B6"/>
        </w:rPr>
        <w:t>【答案】</w:t>
      </w:r>
      <w:r>
        <w:rPr>
          <w:rFonts w:ascii="宋体" w:hAnsi="宋体"/>
          <w:color w:val="000000"/>
        </w:rPr>
        <w:t>错误</w:t>
      </w:r>
    </w:p>
    <w:p w14:paraId="4F5FC65E">
      <w:pPr>
        <w:spacing w:line="360" w:lineRule="auto"/>
        <w:textAlignment w:val="center"/>
        <w:rPr>
          <w:color w:val="000000"/>
        </w:rPr>
      </w:pPr>
      <w:r>
        <w:rPr>
          <w:color w:val="2E75B6"/>
        </w:rPr>
        <w:t>【解析】</w:t>
      </w:r>
    </w:p>
    <w:p w14:paraId="6B44E3F1">
      <w:pPr>
        <w:spacing w:line="360" w:lineRule="auto"/>
        <w:jc w:val="left"/>
        <w:textAlignment w:val="center"/>
        <w:rPr>
          <w:color w:val="000000"/>
        </w:rPr>
      </w:pPr>
      <w:r>
        <w:rPr>
          <w:color w:val="000000"/>
        </w:rPr>
        <w:t>【分析】使用显微镜的正确步骤是：取镜→安放→对光→观察→清洁→收镜。</w:t>
      </w:r>
    </w:p>
    <w:p w14:paraId="3E376138">
      <w:pPr>
        <w:spacing w:line="360" w:lineRule="auto"/>
        <w:jc w:val="left"/>
        <w:textAlignment w:val="center"/>
        <w:rPr>
          <w:color w:val="000000"/>
        </w:rPr>
      </w:pPr>
      <w:r>
        <w:rPr>
          <w:color w:val="000000"/>
        </w:rPr>
        <w:t>【详解】使用显微镜时，先将显微镜从镜箱中取出；再利用低倍镜、大光圈对光，看到白亮的视野；然后将要观察的玻片放到载物台上，使标本正对通光孔，用压片夹压住；左眼观察，右眼睁开，看到物像后，用细准焦螺旋将物像调至最清晰。最后是整理，擦拭显微镜，通过转动转换器把物镜偏到两旁，将镜筒降到最低处，再将显微镜放回镜箱，故题干观点错误。</w:t>
      </w:r>
    </w:p>
    <w:p w14:paraId="6C9CD475">
      <w:pPr>
        <w:spacing w:line="360" w:lineRule="auto"/>
        <w:jc w:val="left"/>
        <w:textAlignment w:val="center"/>
        <w:rPr>
          <w:rFonts w:ascii="宋体" w:hAnsi="宋体"/>
          <w:b/>
          <w:color w:val="000000"/>
          <w:sz w:val="24"/>
        </w:rPr>
      </w:pPr>
      <w:r>
        <w:rPr>
          <w:rFonts w:ascii="宋体" w:hAnsi="宋体"/>
          <w:b/>
          <w:color w:val="000000"/>
          <w:sz w:val="24"/>
        </w:rPr>
        <w:t>三、填空题（本大题共</w:t>
      </w:r>
      <w:r>
        <w:rPr>
          <w:rFonts w:eastAsia="Times New Roman" w:cs="Times New Roman"/>
          <w:b/>
          <w:color w:val="000000"/>
          <w:sz w:val="24"/>
        </w:rPr>
        <w:t>5</w:t>
      </w:r>
      <w:r>
        <w:rPr>
          <w:rFonts w:ascii="宋体" w:hAnsi="宋体"/>
          <w:b/>
          <w:color w:val="000000"/>
          <w:sz w:val="24"/>
        </w:rPr>
        <w:t>题，</w:t>
      </w:r>
      <w:r>
        <w:rPr>
          <w:rFonts w:eastAsia="Times New Roman" w:cs="Times New Roman"/>
          <w:b/>
          <w:color w:val="000000"/>
          <w:sz w:val="24"/>
        </w:rPr>
        <w:t>31-32</w:t>
      </w:r>
      <w:r>
        <w:rPr>
          <w:rFonts w:ascii="宋体" w:hAnsi="宋体"/>
          <w:b/>
          <w:color w:val="000000"/>
          <w:sz w:val="24"/>
        </w:rPr>
        <w:t>题每空</w:t>
      </w:r>
      <w:r>
        <w:rPr>
          <w:rFonts w:eastAsia="Times New Roman" w:cs="Times New Roman"/>
          <w:b/>
          <w:color w:val="000000"/>
          <w:sz w:val="24"/>
        </w:rPr>
        <w:t>1</w:t>
      </w:r>
      <w:r>
        <w:rPr>
          <w:rFonts w:ascii="宋体" w:hAnsi="宋体"/>
          <w:b/>
          <w:color w:val="000000"/>
          <w:sz w:val="24"/>
        </w:rPr>
        <w:t>分，</w:t>
      </w:r>
      <w:r>
        <w:rPr>
          <w:rFonts w:eastAsia="Times New Roman" w:cs="Times New Roman"/>
          <w:b/>
          <w:color w:val="000000"/>
          <w:sz w:val="24"/>
        </w:rPr>
        <w:t>33-35</w:t>
      </w:r>
      <w:r>
        <w:rPr>
          <w:rFonts w:ascii="宋体" w:hAnsi="宋体"/>
          <w:b/>
          <w:color w:val="000000"/>
          <w:sz w:val="24"/>
        </w:rPr>
        <w:t>题每空</w:t>
      </w:r>
      <w:r>
        <w:rPr>
          <w:rFonts w:eastAsia="Times New Roman" w:cs="Times New Roman"/>
          <w:b/>
          <w:color w:val="000000"/>
          <w:sz w:val="24"/>
        </w:rPr>
        <w:t>2</w:t>
      </w:r>
      <w:r>
        <w:rPr>
          <w:rFonts w:ascii="宋体" w:hAnsi="宋体"/>
          <w:b/>
          <w:color w:val="000000"/>
          <w:sz w:val="24"/>
        </w:rPr>
        <w:t>分，共</w:t>
      </w:r>
      <w:r>
        <w:rPr>
          <w:rFonts w:eastAsia="Times New Roman" w:cs="Times New Roman"/>
          <w:b/>
          <w:color w:val="000000"/>
          <w:sz w:val="24"/>
        </w:rPr>
        <w:t>40</w:t>
      </w:r>
      <w:r>
        <w:rPr>
          <w:rFonts w:ascii="宋体" w:hAnsi="宋体"/>
          <w:b/>
          <w:color w:val="000000"/>
          <w:sz w:val="24"/>
        </w:rPr>
        <w:t>分。）</w:t>
      </w:r>
    </w:p>
    <w:p w14:paraId="0EE7AE8D">
      <w:pPr>
        <w:spacing w:line="360" w:lineRule="auto"/>
        <w:jc w:val="left"/>
        <w:textAlignment w:val="center"/>
        <w:rPr>
          <w:rFonts w:eastAsia="Times New Roman" w:cs="Times New Roman"/>
          <w:color w:val="000000"/>
        </w:rPr>
      </w:pPr>
      <w:r>
        <w:rPr>
          <w:color w:val="000000"/>
        </w:rPr>
        <w:t xml:space="preserve">31. </w:t>
      </w:r>
      <w:r>
        <w:rPr>
          <w:rFonts w:ascii="宋体" w:hAnsi="宋体"/>
          <w:color w:val="000000"/>
        </w:rPr>
        <w:t>阅读相关资料，请你回答以下问题。</w:t>
      </w:r>
      <w:r>
        <w:rPr>
          <w:rFonts w:eastAsia="Times New Roman" w:cs="Times New Roman"/>
          <w:color w:val="000000"/>
        </w:rPr>
        <w:t xml:space="preserve"> </w:t>
      </w:r>
    </w:p>
    <w:p w14:paraId="42F9FBBC">
      <w:pPr>
        <w:spacing w:line="360" w:lineRule="auto"/>
        <w:jc w:val="left"/>
        <w:textAlignment w:val="center"/>
        <w:rPr>
          <w:rFonts w:ascii="宋体" w:hAnsi="宋体"/>
          <w:color w:val="000000"/>
        </w:rPr>
      </w:pPr>
      <w:r>
        <w:rPr>
          <w:rFonts w:ascii="宋体" w:hAnsi="宋体"/>
          <w:color w:val="000000"/>
        </w:rPr>
        <w:t>西昌是一座春天栖息的城市，邛海湿地是这座近百万人口城市的主要饮水源和许多动植物的家园。</w:t>
      </w:r>
      <w:r>
        <w:rPr>
          <w:rFonts w:eastAsia="Times New Roman" w:cs="Times New Roman"/>
          <w:color w:val="000000"/>
        </w:rPr>
        <w:t>2022</w:t>
      </w:r>
      <w:r>
        <w:rPr>
          <w:rFonts w:ascii="宋体" w:hAnsi="宋体"/>
          <w:color w:val="000000"/>
        </w:rPr>
        <w:t>年</w:t>
      </w:r>
      <w:r>
        <w:rPr>
          <w:rFonts w:eastAsia="Times New Roman" w:cs="Times New Roman"/>
          <w:color w:val="000000"/>
        </w:rPr>
        <w:t>2</w:t>
      </w:r>
      <w:r>
        <w:rPr>
          <w:rFonts w:ascii="宋体" w:hAnsi="宋体"/>
          <w:color w:val="000000"/>
        </w:rPr>
        <w:t>月</w:t>
      </w:r>
      <w:r>
        <w:rPr>
          <w:rFonts w:eastAsia="Times New Roman" w:cs="Times New Roman"/>
          <w:color w:val="000000"/>
        </w:rPr>
        <w:t>2</w:t>
      </w:r>
      <w:r>
        <w:rPr>
          <w:rFonts w:ascii="宋体" w:hAnsi="宋体"/>
          <w:color w:val="000000"/>
        </w:rPr>
        <w:t>日，西昌一夜之间变得白雪皑皑，银装素裹，十几年来实属罕见。大雪后邛海中束丝藻爆发，管理部门立即组织人工打捞，无果后有人建议投放硫酸铜清除藻类。此时市委市政府请来了中国科学院与云南生物所的专家对邛海进行了全面的考察和研究，最终得出的科学结论是：邛海水质很好，氮磷含量在正常范围值，不存在因蓝藻和绿藻的爆发而引起水华。束丝藻是一种喜好低温的藻类，除正常打捞外，不用做其他处理。果然，一周多之后，随着气温逐步升高，束丝藻与湖泊里的其他藻类如蓝藻类、硅藻类等生物恢复了往日的生态平衡，邛海的水又恢复了往日的清澈，呈现出一派盎然生机。</w:t>
      </w:r>
    </w:p>
    <w:p w14:paraId="3862EFEC">
      <w:pPr>
        <w:spacing w:line="360" w:lineRule="auto"/>
        <w:jc w:val="left"/>
        <w:textAlignment w:val="center"/>
        <w:rPr>
          <w:color w:val="000000"/>
        </w:rPr>
      </w:pPr>
      <w:r>
        <w:rPr>
          <w:color w:val="000000"/>
        </w:rPr>
        <w:drawing>
          <wp:inline distT="0" distB="0" distL="114300" distR="114300">
            <wp:extent cx="4514850" cy="225742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4514850" cy="2257425"/>
                    </a:xfrm>
                    <a:prstGeom prst="rect">
                      <a:avLst/>
                    </a:prstGeom>
                  </pic:spPr>
                </pic:pic>
              </a:graphicData>
            </a:graphic>
          </wp:inline>
        </w:drawing>
      </w:r>
    </w:p>
    <w:p w14:paraId="6A5AE572">
      <w:pPr>
        <w:spacing w:line="360" w:lineRule="auto"/>
        <w:jc w:val="left"/>
        <w:textAlignment w:val="center"/>
        <w:rPr>
          <w:rFonts w:ascii="宋体" w:hAnsi="宋体"/>
          <w:color w:val="000000"/>
        </w:rPr>
      </w:pPr>
      <w:r>
        <w:rPr>
          <w:color w:val="000000"/>
        </w:rPr>
        <w:t>（1）</w:t>
      </w:r>
      <w:r>
        <w:rPr>
          <w:rFonts w:ascii="宋体" w:hAnsi="宋体"/>
          <w:color w:val="000000"/>
        </w:rPr>
        <w:t>若图二要构成一个完整的生态系统，还应有的成分是非生物部分和</w:t>
      </w:r>
      <w:r>
        <w:rPr>
          <w:color w:val="000000"/>
        </w:rPr>
        <w:t>______</w:t>
      </w:r>
      <w:r>
        <w:rPr>
          <w:rFonts w:ascii="宋体" w:hAnsi="宋体"/>
          <w:color w:val="000000"/>
        </w:rPr>
        <w:t>。</w:t>
      </w:r>
    </w:p>
    <w:p w14:paraId="6C0F19F0">
      <w:pPr>
        <w:spacing w:line="360" w:lineRule="auto"/>
        <w:jc w:val="left"/>
        <w:textAlignment w:val="center"/>
        <w:rPr>
          <w:rFonts w:ascii="宋体" w:hAnsi="宋体"/>
          <w:color w:val="000000"/>
        </w:rPr>
      </w:pPr>
      <w:r>
        <w:rPr>
          <w:color w:val="000000"/>
        </w:rPr>
        <w:t>（2）</w:t>
      </w:r>
      <w:r>
        <w:rPr>
          <w:rFonts w:ascii="宋体" w:hAnsi="宋体"/>
          <w:color w:val="000000"/>
        </w:rPr>
        <w:t>科学考察证明，束丝藻爆发的原因是</w:t>
      </w:r>
      <w:r>
        <w:rPr>
          <w:color w:val="000000"/>
        </w:rPr>
        <w:t>______</w:t>
      </w:r>
      <w:r>
        <w:rPr>
          <w:rFonts w:ascii="宋体" w:hAnsi="宋体"/>
          <w:color w:val="000000"/>
        </w:rPr>
        <w:t>。邛海的水能恢复往日清澈的原因是生态系统具有</w:t>
      </w:r>
      <w:r>
        <w:rPr>
          <w:color w:val="000000"/>
        </w:rPr>
        <w:t>______</w:t>
      </w:r>
      <w:r>
        <w:rPr>
          <w:rFonts w:ascii="宋体" w:hAnsi="宋体"/>
          <w:color w:val="000000"/>
        </w:rPr>
        <w:t>能力。</w:t>
      </w:r>
    </w:p>
    <w:p w14:paraId="0A424266">
      <w:pPr>
        <w:spacing w:line="360" w:lineRule="auto"/>
        <w:jc w:val="left"/>
        <w:textAlignment w:val="center"/>
        <w:rPr>
          <w:rFonts w:ascii="宋体" w:hAnsi="宋体"/>
          <w:color w:val="000000"/>
        </w:rPr>
      </w:pPr>
      <w:r>
        <w:rPr>
          <w:color w:val="000000"/>
        </w:rPr>
        <w:t>（3）</w:t>
      </w:r>
      <w:r>
        <w:rPr>
          <w:rFonts w:ascii="宋体" w:hAnsi="宋体"/>
          <w:color w:val="000000"/>
        </w:rPr>
        <w:t>邛海湿地动植物种类丰富</w:t>
      </w:r>
      <w:r>
        <w:rPr>
          <w:rFonts w:eastAsia="Times New Roman" w:cs="Times New Roman"/>
          <w:color w:val="000000"/>
        </w:rPr>
        <w:t xml:space="preserve"> </w:t>
      </w:r>
      <w:r>
        <w:rPr>
          <w:rFonts w:ascii="宋体" w:hAnsi="宋体"/>
          <w:color w:val="000000"/>
        </w:rPr>
        <w:t>，据统计有</w:t>
      </w:r>
      <w:r>
        <w:rPr>
          <w:rFonts w:eastAsia="Times New Roman" w:cs="Times New Roman"/>
          <w:color w:val="000000"/>
        </w:rPr>
        <w:t>101</w:t>
      </w:r>
      <w:r>
        <w:rPr>
          <w:rFonts w:ascii="宋体" w:hAnsi="宋体"/>
          <w:color w:val="000000"/>
        </w:rPr>
        <w:t>种浮游藻类、</w:t>
      </w:r>
      <w:r>
        <w:rPr>
          <w:rFonts w:eastAsia="Times New Roman" w:cs="Times New Roman"/>
          <w:color w:val="000000"/>
        </w:rPr>
        <w:t>366</w:t>
      </w:r>
      <w:r>
        <w:rPr>
          <w:rFonts w:ascii="宋体" w:hAnsi="宋体"/>
          <w:color w:val="000000"/>
        </w:rPr>
        <w:t>种维管植物、</w:t>
      </w:r>
      <w:r>
        <w:rPr>
          <w:rFonts w:eastAsia="Times New Roman" w:cs="Times New Roman"/>
          <w:color w:val="000000"/>
        </w:rPr>
        <w:t>93</w:t>
      </w:r>
      <w:r>
        <w:rPr>
          <w:rFonts w:ascii="宋体" w:hAnsi="宋体"/>
          <w:color w:val="000000"/>
        </w:rPr>
        <w:t>种鸟类、</w:t>
      </w:r>
      <w:r>
        <w:rPr>
          <w:rFonts w:eastAsia="Times New Roman" w:cs="Times New Roman"/>
          <w:color w:val="000000"/>
        </w:rPr>
        <w:t xml:space="preserve">20 </w:t>
      </w:r>
      <w:r>
        <w:rPr>
          <w:rFonts w:ascii="宋体" w:hAnsi="宋体"/>
          <w:color w:val="000000"/>
        </w:rPr>
        <w:t>种鱼类、</w:t>
      </w:r>
      <w:r>
        <w:rPr>
          <w:rFonts w:eastAsia="Times New Roman" w:cs="Times New Roman"/>
          <w:color w:val="000000"/>
        </w:rPr>
        <w:t>9</w:t>
      </w:r>
      <w:r>
        <w:rPr>
          <w:rFonts w:ascii="宋体" w:hAnsi="宋体"/>
          <w:color w:val="000000"/>
        </w:rPr>
        <w:t>种两栖动物、</w:t>
      </w:r>
      <w:r>
        <w:rPr>
          <w:rFonts w:eastAsia="Times New Roman" w:cs="Times New Roman"/>
          <w:color w:val="000000"/>
        </w:rPr>
        <w:t>91</w:t>
      </w:r>
      <w:r>
        <w:rPr>
          <w:rFonts w:ascii="宋体" w:hAnsi="宋体"/>
          <w:color w:val="000000"/>
        </w:rPr>
        <w:t>种昆虫、</w:t>
      </w:r>
      <w:r>
        <w:rPr>
          <w:rFonts w:eastAsia="Times New Roman" w:cs="Times New Roman"/>
          <w:color w:val="000000"/>
        </w:rPr>
        <w:t>12</w:t>
      </w:r>
      <w:r>
        <w:rPr>
          <w:rFonts w:ascii="宋体" w:hAnsi="宋体"/>
          <w:color w:val="000000"/>
        </w:rPr>
        <w:t>种爬行动物等，这反映了生物多样性中</w:t>
      </w:r>
      <w:r>
        <w:rPr>
          <w:color w:val="000000"/>
        </w:rPr>
        <w:t>______</w:t>
      </w:r>
      <w:r>
        <w:rPr>
          <w:rFonts w:ascii="宋体" w:hAnsi="宋体"/>
          <w:color w:val="000000"/>
        </w:rPr>
        <w:t>的多样性。</w:t>
      </w:r>
    </w:p>
    <w:p w14:paraId="6FF46A2E">
      <w:pPr>
        <w:spacing w:line="360" w:lineRule="auto"/>
        <w:jc w:val="left"/>
        <w:textAlignment w:val="center"/>
        <w:rPr>
          <w:rFonts w:ascii="宋体" w:hAnsi="宋体"/>
          <w:color w:val="000000"/>
        </w:rPr>
      </w:pPr>
      <w:r>
        <w:rPr>
          <w:color w:val="000000"/>
        </w:rPr>
        <w:t>（4）</w:t>
      </w:r>
      <w:r>
        <w:rPr>
          <w:rFonts w:ascii="宋体" w:hAnsi="宋体"/>
          <w:color w:val="000000"/>
        </w:rPr>
        <w:t>随着绿色发展理念和生态文明建设进一步推进，西昌水域保护已经从邛海跨跃到安宁河流域，禁止生活与工业等污水直接排入河流。如果有毒物质进入图二水域，会随着食物</w:t>
      </w:r>
      <w:r>
        <w:rPr>
          <w:rFonts w:eastAsia="Times New Roman" w:cs="Times New Roman"/>
          <w:color w:val="000000"/>
        </w:rPr>
        <w:t xml:space="preserve"> </w:t>
      </w:r>
      <w:r>
        <w:rPr>
          <w:rFonts w:ascii="宋体" w:hAnsi="宋体"/>
          <w:color w:val="000000"/>
        </w:rPr>
        <w:t>链和食物网积累，则积累量最多的生物是</w:t>
      </w:r>
      <w:r>
        <w:rPr>
          <w:color w:val="000000"/>
        </w:rPr>
        <w:t>______</w:t>
      </w:r>
      <w:r>
        <w:rPr>
          <w:rFonts w:ascii="宋体" w:hAnsi="宋体"/>
          <w:color w:val="000000"/>
        </w:rPr>
        <w:t>。</w:t>
      </w:r>
    </w:p>
    <w:p w14:paraId="60F6375A">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分解者（细菌和真菌）</w:t>
      </w:r>
      <w:r>
        <w:rPr>
          <w:color w:val="000000"/>
        </w:rPr>
        <w:t xml:space="preserve">    </w:t>
      </w:r>
    </w:p>
    <w:p w14:paraId="46561963">
      <w:pPr>
        <w:spacing w:line="360" w:lineRule="auto"/>
        <w:textAlignment w:val="center"/>
        <w:rPr>
          <w:rFonts w:ascii="宋体" w:hAnsi="宋体"/>
          <w:color w:val="000000"/>
        </w:rPr>
      </w:pPr>
      <w:r>
        <w:rPr>
          <w:color w:val="000000"/>
        </w:rPr>
        <w:t xml:space="preserve">（2）    ①. </w:t>
      </w:r>
      <w:r>
        <w:rPr>
          <w:rFonts w:ascii="宋体" w:hAnsi="宋体"/>
          <w:color w:val="000000"/>
        </w:rPr>
        <w:t>温度降低（温度引起）</w:t>
      </w:r>
      <w:r>
        <w:rPr>
          <w:color w:val="000000"/>
        </w:rPr>
        <w:t xml:space="preserve">    ②. </w:t>
      </w:r>
      <w:r>
        <w:rPr>
          <w:rFonts w:ascii="宋体" w:hAnsi="宋体"/>
          <w:color w:val="000000"/>
        </w:rPr>
        <w:t>一定的自动调节</w:t>
      </w:r>
      <w:r>
        <w:rPr>
          <w:color w:val="000000"/>
        </w:rPr>
        <w:t xml:space="preserve">    </w:t>
      </w:r>
    </w:p>
    <w:p w14:paraId="424A0C7A">
      <w:pPr>
        <w:spacing w:line="360" w:lineRule="auto"/>
        <w:textAlignment w:val="center"/>
        <w:rPr>
          <w:rFonts w:ascii="宋体" w:hAnsi="宋体"/>
          <w:color w:val="000000"/>
        </w:rPr>
      </w:pPr>
      <w:r>
        <w:rPr>
          <w:color w:val="000000"/>
        </w:rPr>
        <w:t>（3）</w:t>
      </w:r>
      <w:r>
        <w:rPr>
          <w:rFonts w:ascii="宋体" w:hAnsi="宋体"/>
          <w:color w:val="000000"/>
        </w:rPr>
        <w:t>生物种类##物种</w:t>
      </w:r>
      <w:r>
        <w:rPr>
          <w:color w:val="000000"/>
        </w:rPr>
        <w:t xml:space="preserve">    </w:t>
      </w:r>
    </w:p>
    <w:p w14:paraId="6B6C2458">
      <w:pPr>
        <w:spacing w:line="360" w:lineRule="auto"/>
        <w:textAlignment w:val="center"/>
        <w:rPr>
          <w:rFonts w:ascii="宋体" w:hAnsi="宋体"/>
          <w:color w:val="000000"/>
        </w:rPr>
      </w:pPr>
      <w:r>
        <w:rPr>
          <w:color w:val="000000"/>
        </w:rPr>
        <w:t>（4）</w:t>
      </w:r>
      <w:r>
        <w:rPr>
          <w:rFonts w:ascii="宋体" w:hAnsi="宋体"/>
          <w:color w:val="000000"/>
        </w:rPr>
        <w:t>鹭</w:t>
      </w:r>
    </w:p>
    <w:p w14:paraId="5CDD6CC0">
      <w:pPr>
        <w:spacing w:line="360" w:lineRule="auto"/>
        <w:textAlignment w:val="center"/>
        <w:rPr>
          <w:color w:val="000000"/>
        </w:rPr>
      </w:pPr>
      <w:r>
        <w:rPr>
          <w:color w:val="2E75B6"/>
        </w:rPr>
        <w:t>【解析】</w:t>
      </w:r>
    </w:p>
    <w:p w14:paraId="7B6B29DD">
      <w:pPr>
        <w:spacing w:line="360" w:lineRule="auto"/>
        <w:jc w:val="left"/>
        <w:textAlignment w:val="center"/>
        <w:rPr>
          <w:color w:val="000000"/>
        </w:rPr>
      </w:pPr>
      <w:r>
        <w:rPr>
          <w:color w:val="000000"/>
        </w:rPr>
        <w:t>【分析】生态系统包括非生物成分和生物成分。非生物成分如阳光、空气、水、温度、土壤等，是生物赖以生存的物质和能量的源泉，为各种生物提供必要的营养物质和必要的生存环境。生物成分包括生产者、消费者和分解者。</w:t>
      </w:r>
    </w:p>
    <w:p w14:paraId="127E4729">
      <w:pPr>
        <w:spacing w:line="360" w:lineRule="auto"/>
        <w:jc w:val="left"/>
        <w:textAlignment w:val="center"/>
        <w:rPr>
          <w:color w:val="000000"/>
        </w:rPr>
      </w:pPr>
      <w:r>
        <w:rPr>
          <w:color w:val="000000"/>
        </w:rPr>
        <w:t>生物圈内所有的植物、动物和微生物，它们所拥有的全部基因以及各种各样的生态系统，共同构成了生物多样性。因此，生物多样性包括基因（遗传）多样性、物种（生物种类）多样性和生态系统多样性。</w:t>
      </w:r>
    </w:p>
    <w:p w14:paraId="2A6447DD">
      <w:pPr>
        <w:spacing w:line="360" w:lineRule="auto"/>
        <w:jc w:val="left"/>
        <w:textAlignment w:val="center"/>
        <w:rPr>
          <w:color w:val="000000"/>
        </w:rPr>
      </w:pPr>
      <w:r>
        <w:rPr>
          <w:color w:val="000000"/>
        </w:rPr>
        <w:t>在生态系统中，有害物质可以通过食物链在生物体内不断积累，其浓度随着营养级别的升高而逐步增加，这种现象叫生物富集。</w:t>
      </w:r>
    </w:p>
    <w:p w14:paraId="28C7F874">
      <w:pPr>
        <w:spacing w:line="360" w:lineRule="auto"/>
        <w:jc w:val="left"/>
        <w:textAlignment w:val="center"/>
        <w:rPr>
          <w:color w:val="000000"/>
        </w:rPr>
      </w:pPr>
      <w:r>
        <w:rPr>
          <w:color w:val="000000"/>
        </w:rPr>
        <w:t>【小问1详解】</w:t>
      </w:r>
    </w:p>
    <w:p w14:paraId="12E77F7D">
      <w:pPr>
        <w:spacing w:line="360" w:lineRule="auto"/>
        <w:jc w:val="left"/>
        <w:textAlignment w:val="center"/>
        <w:rPr>
          <w:color w:val="000000"/>
        </w:rPr>
      </w:pPr>
      <w:r>
        <w:rPr>
          <w:color w:val="000000"/>
        </w:rPr>
        <w:t>生态系统包括非生物成分和生物成分。非生物成分如阳光、空气、水、温度、土壤等，是生物赖以生存的物质和能量的源泉，为各种生物提供必要的营养物质和必要的生存环境。生物成分包括生产者、消费者和分解者。图二中水生植物是生产者，动物是消费者，故要构成一个完整的生态系统，还应有的成分是非生物部分和分解者。</w:t>
      </w:r>
    </w:p>
    <w:p w14:paraId="3FA78F2C">
      <w:pPr>
        <w:spacing w:line="360" w:lineRule="auto"/>
        <w:jc w:val="left"/>
        <w:textAlignment w:val="center"/>
        <w:rPr>
          <w:color w:val="000000"/>
        </w:rPr>
      </w:pPr>
      <w:r>
        <w:rPr>
          <w:color w:val="000000"/>
        </w:rPr>
        <w:t>【小问2详解】</w:t>
      </w:r>
    </w:p>
    <w:p w14:paraId="25F4C7D7">
      <w:pPr>
        <w:spacing w:line="360" w:lineRule="auto"/>
        <w:jc w:val="left"/>
        <w:textAlignment w:val="center"/>
        <w:rPr>
          <w:color w:val="000000"/>
        </w:rPr>
      </w:pPr>
      <w:r>
        <w:rPr>
          <w:color w:val="000000"/>
        </w:rPr>
        <w:t>由题干可知：束丝藻是一种喜好低温的藻类，温度降低导致束丝藻爆发。一周多之后，随着气温逐步升高，束丝藻与湖泊里的其他藻类如蓝藻类、硅藻类等生物恢复了往日的生态平衡，邛海的水又恢复了往日的清澈，呈现出一派盎然生机。说明生态系统具有一定的自我调节能力。</w:t>
      </w:r>
    </w:p>
    <w:p w14:paraId="14F3AAC4">
      <w:pPr>
        <w:spacing w:line="360" w:lineRule="auto"/>
        <w:jc w:val="left"/>
        <w:textAlignment w:val="center"/>
        <w:rPr>
          <w:color w:val="000000"/>
        </w:rPr>
      </w:pPr>
      <w:r>
        <w:rPr>
          <w:color w:val="000000"/>
        </w:rPr>
        <w:t>【小问3详解】</w:t>
      </w:r>
    </w:p>
    <w:p w14:paraId="791BCA73">
      <w:pPr>
        <w:spacing w:line="360" w:lineRule="auto"/>
        <w:jc w:val="left"/>
        <w:textAlignment w:val="center"/>
        <w:rPr>
          <w:color w:val="000000"/>
        </w:rPr>
      </w:pPr>
      <w:r>
        <w:rPr>
          <w:color w:val="000000"/>
        </w:rPr>
        <w:t>生物种类的多样性是指一定区域内生物种类的丰富性，如邛海湿地动植物种类丰富 ，据统计有101种浮游藻类、366种维管植物、93种鸟类、20 种鱼类、9种两栖动物、91种昆虫、12种爬行动物等。</w:t>
      </w:r>
    </w:p>
    <w:p w14:paraId="60697321">
      <w:pPr>
        <w:spacing w:line="360" w:lineRule="auto"/>
        <w:jc w:val="left"/>
        <w:textAlignment w:val="center"/>
        <w:rPr>
          <w:color w:val="000000"/>
        </w:rPr>
      </w:pPr>
      <w:r>
        <w:rPr>
          <w:color w:val="000000"/>
        </w:rPr>
        <w:t>【小问4详解】</w:t>
      </w:r>
    </w:p>
    <w:p w14:paraId="4FED24C0">
      <w:pPr>
        <w:spacing w:line="360" w:lineRule="auto"/>
        <w:jc w:val="left"/>
        <w:textAlignment w:val="center"/>
        <w:rPr>
          <w:color w:val="000000"/>
        </w:rPr>
      </w:pPr>
      <w:r>
        <w:rPr>
          <w:color w:val="000000"/>
        </w:rPr>
        <w:t>在生态系统中，有害物质可以通过食物链在生物体内不断积累，其浓度随着营养级别的升高而逐步增加，这种现象叫生物富集。在图二中，鹭的营养级最高，因此体内积累毒物量最多。</w:t>
      </w:r>
    </w:p>
    <w:p w14:paraId="766FC21F">
      <w:pPr>
        <w:spacing w:line="360" w:lineRule="auto"/>
        <w:jc w:val="left"/>
        <w:textAlignment w:val="center"/>
        <w:rPr>
          <w:rFonts w:eastAsia="Times New Roman" w:cs="Times New Roman"/>
          <w:color w:val="000000"/>
        </w:rPr>
      </w:pPr>
      <w:r>
        <w:rPr>
          <w:color w:val="000000"/>
        </w:rPr>
        <w:t xml:space="preserve">32. </w:t>
      </w:r>
      <w:r>
        <w:rPr>
          <w:rFonts w:ascii="宋体" w:hAnsi="宋体"/>
          <w:color w:val="000000"/>
        </w:rPr>
        <w:t>“世界杂交水稻之父”“共和国勋章”的获得者袁隆平院士生前主持研发的耐盐碱海水稻，亩产超过</w:t>
      </w:r>
      <w:r>
        <w:rPr>
          <w:rFonts w:eastAsia="Times New Roman" w:cs="Times New Roman"/>
          <w:color w:val="000000"/>
        </w:rPr>
        <w:t>620</w:t>
      </w:r>
      <w:r>
        <w:rPr>
          <w:rFonts w:ascii="宋体" w:hAnsi="宋体"/>
          <w:color w:val="000000"/>
        </w:rPr>
        <w:t>公斤，对国家和世界做出了突出贡献。甲图是海水稻的生长发育过程简图，乙图是海水稻受精过程示意图，请你据图回答问题。</w:t>
      </w:r>
      <w:r>
        <w:rPr>
          <w:rFonts w:eastAsia="Times New Roman" w:cs="Times New Roman"/>
          <w:color w:val="000000"/>
        </w:rPr>
        <w:t xml:space="preserve"> </w:t>
      </w:r>
    </w:p>
    <w:p w14:paraId="15B1193F">
      <w:pPr>
        <w:spacing w:line="360" w:lineRule="auto"/>
        <w:jc w:val="left"/>
        <w:textAlignment w:val="center"/>
        <w:rPr>
          <w:color w:val="000000"/>
        </w:rPr>
      </w:pPr>
      <w:r>
        <w:rPr>
          <w:color w:val="000000"/>
        </w:rPr>
        <w:drawing>
          <wp:inline distT="0" distB="0" distL="114300" distR="114300">
            <wp:extent cx="3467100" cy="2200275"/>
            <wp:effectExtent l="0" t="0" r="0" b="9525"/>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3467100" cy="2200275"/>
                    </a:xfrm>
                    <a:prstGeom prst="rect">
                      <a:avLst/>
                    </a:prstGeom>
                  </pic:spPr>
                </pic:pic>
              </a:graphicData>
            </a:graphic>
          </wp:inline>
        </w:drawing>
      </w:r>
    </w:p>
    <w:p w14:paraId="39000A37">
      <w:pPr>
        <w:spacing w:line="360" w:lineRule="auto"/>
        <w:jc w:val="left"/>
        <w:textAlignment w:val="center"/>
        <w:rPr>
          <w:rFonts w:ascii="宋体" w:hAnsi="宋体"/>
          <w:color w:val="000000"/>
        </w:rPr>
      </w:pPr>
      <w:r>
        <w:rPr>
          <w:color w:val="000000"/>
        </w:rPr>
        <w:t>（1）</w:t>
      </w:r>
      <w:r>
        <w:rPr>
          <w:rFonts w:ascii="宋体" w:hAnsi="宋体"/>
          <w:color w:val="000000"/>
        </w:rPr>
        <w:t>甲图中，海水稻从</w:t>
      </w:r>
      <w:r>
        <w:rPr>
          <w:rFonts w:eastAsia="Times New Roman" w:cs="Times New Roman"/>
          <w:color w:val="000000"/>
        </w:rPr>
        <w:t>b</w:t>
      </w:r>
      <w:r>
        <w:rPr>
          <w:rFonts w:ascii="宋体" w:hAnsi="宋体"/>
          <w:color w:val="000000"/>
        </w:rPr>
        <w:t>发育为。必须经历传粉和</w:t>
      </w:r>
      <w:r>
        <w:rPr>
          <w:color w:val="000000"/>
        </w:rPr>
        <w:t>______</w:t>
      </w:r>
      <w:r>
        <w:rPr>
          <w:rFonts w:ascii="宋体" w:hAnsi="宋体"/>
          <w:color w:val="000000"/>
        </w:rPr>
        <w:t>两个生理过程之后，乙图中所示结构</w:t>
      </w:r>
      <w:r>
        <w:rPr>
          <w:color w:val="000000"/>
        </w:rPr>
        <w:t>______</w:t>
      </w:r>
      <w:r>
        <w:rPr>
          <w:rFonts w:ascii="宋体" w:hAnsi="宋体"/>
          <w:color w:val="000000"/>
        </w:rPr>
        <w:t>（填序号）将发育成稻谷。</w:t>
      </w:r>
    </w:p>
    <w:p w14:paraId="58490D78">
      <w:pPr>
        <w:spacing w:line="360" w:lineRule="auto"/>
        <w:jc w:val="left"/>
        <w:textAlignment w:val="center"/>
        <w:rPr>
          <w:rFonts w:ascii="宋体" w:hAnsi="宋体"/>
          <w:color w:val="000000"/>
        </w:rPr>
      </w:pPr>
      <w:r>
        <w:rPr>
          <w:color w:val="000000"/>
        </w:rPr>
        <w:t>（2）</w:t>
      </w:r>
      <w:r>
        <w:rPr>
          <w:rFonts w:ascii="宋体" w:hAnsi="宋体"/>
          <w:color w:val="000000"/>
        </w:rPr>
        <w:t>储存在大米中的淀粉，是海水稻通过</w:t>
      </w:r>
      <w:r>
        <w:rPr>
          <w:color w:val="000000"/>
        </w:rPr>
        <w:t>______</w:t>
      </w:r>
      <w:r>
        <w:rPr>
          <w:rFonts w:ascii="宋体" w:hAnsi="宋体"/>
          <w:color w:val="000000"/>
        </w:rPr>
        <w:t>（选填“光合作用”“呼吸作用”“蒸腾作用”）产生的。</w:t>
      </w:r>
    </w:p>
    <w:p w14:paraId="15A89F20">
      <w:pPr>
        <w:spacing w:line="360" w:lineRule="auto"/>
        <w:jc w:val="left"/>
        <w:textAlignment w:val="center"/>
        <w:rPr>
          <w:rFonts w:ascii="宋体" w:hAnsi="宋体"/>
          <w:color w:val="000000"/>
        </w:rPr>
      </w:pPr>
      <w:r>
        <w:rPr>
          <w:color w:val="000000"/>
        </w:rPr>
        <w:t>（3）</w:t>
      </w:r>
      <w:r>
        <w:rPr>
          <w:rFonts w:ascii="宋体" w:hAnsi="宋体"/>
          <w:color w:val="000000"/>
        </w:rPr>
        <w:t>收割的稻谷堆放在仓库，第二天发现谷堆发热，是因为稻谷进行</w:t>
      </w:r>
      <w:r>
        <w:rPr>
          <w:color w:val="000000"/>
        </w:rPr>
        <w:t>______</w:t>
      </w:r>
      <w:r>
        <w:rPr>
          <w:rFonts w:ascii="宋体" w:hAnsi="宋体"/>
          <w:color w:val="000000"/>
        </w:rPr>
        <w:t>（选填“光合作用”“呼吸作用”“蒸腾作用”）释放出了能量。</w:t>
      </w:r>
    </w:p>
    <w:p w14:paraId="4A7BBFD5">
      <w:pPr>
        <w:spacing w:line="360" w:lineRule="auto"/>
        <w:jc w:val="left"/>
        <w:textAlignment w:val="center"/>
        <w:rPr>
          <w:rFonts w:ascii="宋体" w:hAnsi="宋体"/>
          <w:color w:val="000000"/>
        </w:rPr>
      </w:pPr>
      <w:r>
        <w:rPr>
          <w:color w:val="000000"/>
        </w:rPr>
        <w:t>（4）</w:t>
      </w:r>
      <w:r>
        <w:rPr>
          <w:rFonts w:ascii="宋体" w:hAnsi="宋体"/>
          <w:color w:val="000000"/>
        </w:rPr>
        <w:t>为了保护国家农作物种子资源的基因多样性及安全，我国在北京、昆明等地建立了稻谷等农作物的</w:t>
      </w:r>
      <w:r>
        <w:rPr>
          <w:color w:val="000000"/>
        </w:rPr>
        <w:t>______</w:t>
      </w:r>
      <w:r>
        <w:rPr>
          <w:rFonts w:ascii="宋体" w:hAnsi="宋体"/>
          <w:color w:val="000000"/>
        </w:rPr>
        <w:t>库，库中温度控制在</w:t>
      </w:r>
      <w:r>
        <w:rPr>
          <w:rFonts w:eastAsia="Times New Roman" w:cs="Times New Roman"/>
          <w:color w:val="000000"/>
        </w:rPr>
        <w:t>-18</w:t>
      </w:r>
      <w:r>
        <w:rPr>
          <w:rFonts w:ascii="宋体" w:hAnsi="宋体"/>
          <w:color w:val="000000"/>
        </w:rPr>
        <w:t>℃以保存种子</w:t>
      </w:r>
      <w:r>
        <w:rPr>
          <w:rFonts w:eastAsia="Times New Roman" w:cs="Times New Roman"/>
          <w:color w:val="000000"/>
        </w:rPr>
        <w:t>50</w:t>
      </w:r>
      <w:r>
        <w:rPr>
          <w:rFonts w:ascii="宋体" w:hAnsi="宋体"/>
          <w:color w:val="000000"/>
        </w:rPr>
        <w:t>年以上，这样能保证国家的国际竞争力。</w:t>
      </w:r>
    </w:p>
    <w:p w14:paraId="3B04AFA5">
      <w:pPr>
        <w:spacing w:line="360" w:lineRule="auto"/>
        <w:textAlignment w:val="center"/>
        <w:rPr>
          <w:rFonts w:ascii="宋体" w:hAnsi="宋体"/>
          <w:color w:val="000000"/>
        </w:rPr>
      </w:pPr>
      <w:r>
        <w:rPr>
          <w:color w:val="2E75B6"/>
        </w:rPr>
        <w:t>【答案】</w:t>
      </w:r>
      <w:r>
        <w:rPr>
          <w:color w:val="000000"/>
        </w:rPr>
        <w:t xml:space="preserve">（1）    ①. </w:t>
      </w:r>
      <w:r>
        <w:rPr>
          <w:rFonts w:ascii="宋体" w:hAnsi="宋体"/>
          <w:color w:val="000000"/>
        </w:rPr>
        <w:t>受精</w:t>
      </w:r>
      <w:r>
        <w:rPr>
          <w:color w:val="000000"/>
        </w:rPr>
        <w:t xml:space="preserve">    ②. </w:t>
      </w:r>
      <w:r>
        <w:rPr>
          <w:rFonts w:ascii="宋体" w:hAnsi="宋体"/>
          <w:color w:val="000000"/>
        </w:rPr>
        <w:t>③</w:t>
      </w:r>
      <w:r>
        <w:rPr>
          <w:color w:val="000000"/>
        </w:rPr>
        <w:t xml:space="preserve">    </w:t>
      </w:r>
    </w:p>
    <w:p w14:paraId="01594A67">
      <w:pPr>
        <w:spacing w:line="360" w:lineRule="auto"/>
        <w:textAlignment w:val="center"/>
        <w:rPr>
          <w:rFonts w:ascii="宋体" w:hAnsi="宋体"/>
          <w:color w:val="000000"/>
        </w:rPr>
      </w:pPr>
      <w:r>
        <w:rPr>
          <w:color w:val="000000"/>
        </w:rPr>
        <w:t>（2）</w:t>
      </w:r>
      <w:r>
        <w:rPr>
          <w:rFonts w:ascii="宋体" w:hAnsi="宋体"/>
          <w:color w:val="000000"/>
        </w:rPr>
        <w:t>光合作用</w:t>
      </w:r>
      <w:r>
        <w:rPr>
          <w:color w:val="000000"/>
        </w:rPr>
        <w:t xml:space="preserve">    （3）</w:t>
      </w:r>
      <w:r>
        <w:rPr>
          <w:rFonts w:ascii="宋体" w:hAnsi="宋体"/>
          <w:color w:val="000000"/>
        </w:rPr>
        <w:t>呼吸作用</w:t>
      </w:r>
      <w:r>
        <w:rPr>
          <w:color w:val="000000"/>
        </w:rPr>
        <w:t xml:space="preserve">    </w:t>
      </w:r>
    </w:p>
    <w:p w14:paraId="18F4DEFE">
      <w:pPr>
        <w:spacing w:line="360" w:lineRule="auto"/>
        <w:textAlignment w:val="center"/>
        <w:rPr>
          <w:rFonts w:ascii="宋体" w:hAnsi="宋体"/>
          <w:color w:val="000000"/>
        </w:rPr>
      </w:pPr>
      <w:r>
        <w:rPr>
          <w:color w:val="000000"/>
        </w:rPr>
        <w:t>（4）</w:t>
      </w:r>
      <w:r>
        <w:rPr>
          <w:rFonts w:ascii="宋体" w:hAnsi="宋体"/>
          <w:color w:val="000000"/>
        </w:rPr>
        <w:t>种质（种子）</w:t>
      </w:r>
    </w:p>
    <w:p w14:paraId="2E853796">
      <w:pPr>
        <w:spacing w:line="360" w:lineRule="auto"/>
        <w:textAlignment w:val="center"/>
        <w:rPr>
          <w:color w:val="000000"/>
        </w:rPr>
      </w:pPr>
      <w:r>
        <w:rPr>
          <w:color w:val="2E75B6"/>
        </w:rPr>
        <w:t>【解析】</w:t>
      </w:r>
    </w:p>
    <w:p w14:paraId="395E3A34">
      <w:pPr>
        <w:spacing w:line="360" w:lineRule="auto"/>
        <w:jc w:val="left"/>
        <w:textAlignment w:val="center"/>
        <w:rPr>
          <w:color w:val="000000"/>
        </w:rPr>
      </w:pPr>
      <w:r>
        <w:rPr>
          <w:color w:val="000000"/>
        </w:rPr>
        <w:t>【分析】1．图乙中：①是柱头，②是花柱，③是子房，④是胚珠中的卵细胞。</w:t>
      </w:r>
    </w:p>
    <w:p w14:paraId="222D3FC6">
      <w:pPr>
        <w:spacing w:line="360" w:lineRule="auto"/>
        <w:jc w:val="left"/>
        <w:textAlignment w:val="center"/>
        <w:rPr>
          <w:color w:val="000000"/>
        </w:rPr>
      </w:pPr>
      <w:r>
        <w:rPr>
          <w:color w:val="000000"/>
        </w:rPr>
        <w:t>2．保护生物多样性的主要措施有：①建立自然保护区是保护生物多样性最为有效的措施。②迁地保护：把某些濒危物种迁出原地，移入动物园、植物园、水族馆和濒危动物繁育中心，进行特殊的保护和管理。③建立濒危物种的种质库（植物的种子库、动物的精子库等），以保护珍贵的遗传资源。④加强法制和教育管理。</w:t>
      </w:r>
    </w:p>
    <w:p w14:paraId="5085121E">
      <w:pPr>
        <w:spacing w:line="360" w:lineRule="auto"/>
        <w:jc w:val="left"/>
        <w:textAlignment w:val="center"/>
        <w:rPr>
          <w:color w:val="000000"/>
        </w:rPr>
      </w:pPr>
      <w:r>
        <w:rPr>
          <w:color w:val="000000"/>
        </w:rPr>
        <w:t>【小问1详解】</w:t>
      </w:r>
    </w:p>
    <w:p w14:paraId="44D6C6C7">
      <w:pPr>
        <w:spacing w:line="360" w:lineRule="auto"/>
        <w:jc w:val="left"/>
        <w:textAlignment w:val="center"/>
        <w:rPr>
          <w:color w:val="000000"/>
        </w:rPr>
      </w:pPr>
      <w:r>
        <w:rPr>
          <w:color w:val="000000"/>
        </w:rPr>
        <w:t>果实是由显花植物的子房在开花、传粉和受精后发育而来的，主要的功能为保护种子及协助种子的传播。一般果实包含了果皮及种子两个部分，果皮又可分为外果皮、中果皮和内果皮三层，由子房壁发育而成；种子则由胚珠发育形成，其中珠被发育成种皮，极核和卵核则分别发育成胚乳和胚。所以，甲图中，海水稻从b发育为c稻谷。必须经历传粉和受精两个生理过程之后，乙图中所示结构③子房将发育成稻谷（果实）。</w:t>
      </w:r>
    </w:p>
    <w:p w14:paraId="14E10E6E">
      <w:pPr>
        <w:spacing w:line="360" w:lineRule="auto"/>
        <w:jc w:val="left"/>
        <w:textAlignment w:val="center"/>
        <w:rPr>
          <w:color w:val="000000"/>
        </w:rPr>
      </w:pPr>
      <w:r>
        <w:rPr>
          <w:color w:val="000000"/>
        </w:rPr>
        <w:t>【小问2详解】</w:t>
      </w:r>
    </w:p>
    <w:p w14:paraId="3763F532">
      <w:pPr>
        <w:spacing w:line="360" w:lineRule="auto"/>
        <w:jc w:val="left"/>
        <w:textAlignment w:val="center"/>
        <w:rPr>
          <w:color w:val="000000"/>
        </w:rPr>
      </w:pPr>
      <w:r>
        <w:rPr>
          <w:color w:val="000000"/>
        </w:rPr>
        <w:t xml:space="preserve">绿色植物通过叶绿素捕获太阳光，利用光提供的能量，在叶绿体中合成淀粉等有机物，并且把光能转化为化学能，储存在有机物中，这个过程叫作光合作用。所以，储存在大米中的淀粉，是海水稻通过光合作用产生的。 </w:t>
      </w:r>
    </w:p>
    <w:p w14:paraId="1C4345CE">
      <w:pPr>
        <w:spacing w:line="360" w:lineRule="auto"/>
        <w:jc w:val="left"/>
        <w:textAlignment w:val="center"/>
        <w:rPr>
          <w:color w:val="000000"/>
        </w:rPr>
      </w:pPr>
      <w:r>
        <w:rPr>
          <w:color w:val="000000"/>
        </w:rPr>
        <w:drawing>
          <wp:inline distT="0" distB="0" distL="114300" distR="114300">
            <wp:extent cx="95250" cy="171450"/>
            <wp:effectExtent l="0" t="0" r="0" b="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28" cstate="print"/>
                    <a:stretch>
                      <a:fillRect/>
                    </a:stretch>
                  </pic:blipFill>
                  <pic:spPr>
                    <a:xfrm>
                      <a:off x="0" y="0"/>
                      <a:ext cx="95250" cy="171450"/>
                    </a:xfrm>
                    <a:prstGeom prst="rect">
                      <a:avLst/>
                    </a:prstGeom>
                  </pic:spPr>
                </pic:pic>
              </a:graphicData>
            </a:graphic>
          </wp:inline>
        </w:drawing>
      </w:r>
      <w:r>
        <w:rPr>
          <w:color w:val="000000"/>
        </w:rPr>
        <w:t>小问3详解】</w:t>
      </w:r>
    </w:p>
    <w:p w14:paraId="62AD6836">
      <w:pPr>
        <w:spacing w:line="360" w:lineRule="auto"/>
        <w:jc w:val="left"/>
        <w:textAlignment w:val="center"/>
        <w:rPr>
          <w:color w:val="000000"/>
        </w:rPr>
      </w:pPr>
      <w:r>
        <w:rPr>
          <w:color w:val="000000"/>
        </w:rPr>
        <w:t>呼吸作用是细胞内有机物在氧的参与下被分解成二氧化碳和水，同时释放才能量的过程。呼吸作用释放出的能量，用于各项生命活动，还有一些以热的形式散失出来。所以，收割的稻谷堆放在仓库，第二天发现谷堆发热，是因为稻谷进行呼吸作用释放出了能量。</w:t>
      </w:r>
    </w:p>
    <w:p w14:paraId="6607853D">
      <w:pPr>
        <w:spacing w:line="360" w:lineRule="auto"/>
        <w:jc w:val="left"/>
        <w:textAlignment w:val="center"/>
        <w:rPr>
          <w:color w:val="000000"/>
        </w:rPr>
      </w:pPr>
      <w:r>
        <w:rPr>
          <w:color w:val="000000"/>
        </w:rPr>
        <w:t>【小问4详解】</w:t>
      </w:r>
    </w:p>
    <w:p w14:paraId="519BEEE1">
      <w:pPr>
        <w:spacing w:line="360" w:lineRule="auto"/>
        <w:jc w:val="left"/>
        <w:textAlignment w:val="center"/>
        <w:rPr>
          <w:color w:val="000000"/>
        </w:rPr>
      </w:pPr>
      <w:r>
        <w:rPr>
          <w:color w:val="000000"/>
        </w:rPr>
        <w:t>结合分析可知，为保护珍贵的遗传资源，我国建立了濒危物种的种质库（植物的种子库、动物的精子库等）。所以，我国在北京、昆明等地建立了稻谷等农作物的种质（种子）库。</w:t>
      </w:r>
    </w:p>
    <w:p w14:paraId="02A05BA4">
      <w:pPr>
        <w:spacing w:line="360" w:lineRule="auto"/>
        <w:jc w:val="left"/>
        <w:textAlignment w:val="center"/>
        <w:rPr>
          <w:rFonts w:eastAsia="Times New Roman" w:cs="Times New Roman"/>
          <w:color w:val="000000"/>
        </w:rPr>
      </w:pPr>
      <w:r>
        <w:rPr>
          <w:color w:val="000000"/>
        </w:rPr>
        <w:t xml:space="preserve">33. </w:t>
      </w:r>
      <w:r>
        <w:rPr>
          <w:rFonts w:ascii="宋体" w:hAnsi="宋体"/>
          <w:color w:val="000000"/>
        </w:rPr>
        <w:t>奥密克戎变异毒株还在肆虐全球，传染性极强，我国一直坚持科学防范，在全国范围内免费注射新冠疫苗，疫情得到有效控制。下图表示人体第一次及第二次接种疫苗的免疫过程图，请你据图回答下列问题。（注：</w:t>
      </w:r>
      <w:r>
        <w:rPr>
          <w:rFonts w:eastAsia="Times New Roman" w:cs="Times New Roman"/>
          <w:color w:val="000000"/>
        </w:rPr>
        <w:t>1gM</w:t>
      </w:r>
      <w:r>
        <w:rPr>
          <w:rFonts w:ascii="宋体" w:hAnsi="宋体"/>
          <w:color w:val="000000"/>
        </w:rPr>
        <w:t>和</w:t>
      </w:r>
      <w:r>
        <w:rPr>
          <w:rFonts w:eastAsia="Times New Roman" w:cs="Times New Roman"/>
          <w:color w:val="000000"/>
        </w:rPr>
        <w:t>IgG</w:t>
      </w:r>
      <w:r>
        <w:rPr>
          <w:rFonts w:ascii="宋体" w:hAnsi="宋体"/>
          <w:color w:val="000000"/>
        </w:rPr>
        <w:t>是重要的保护性抗体，常用作感染诊断的重要血清学指标）</w:t>
      </w:r>
      <w:r>
        <w:rPr>
          <w:rFonts w:eastAsia="Times New Roman" w:cs="Times New Roman"/>
          <w:color w:val="000000"/>
        </w:rPr>
        <w:t xml:space="preserve"> </w:t>
      </w:r>
    </w:p>
    <w:p w14:paraId="19FBF573">
      <w:pPr>
        <w:spacing w:line="360" w:lineRule="auto"/>
        <w:jc w:val="left"/>
        <w:textAlignment w:val="center"/>
        <w:rPr>
          <w:color w:val="000000"/>
        </w:rPr>
      </w:pPr>
      <w:r>
        <w:rPr>
          <w:color w:val="000000"/>
        </w:rPr>
        <w:drawing>
          <wp:inline distT="0" distB="0" distL="114300" distR="114300">
            <wp:extent cx="4019550" cy="143827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9" cstate="print"/>
                    <a:stretch>
                      <a:fillRect/>
                    </a:stretch>
                  </pic:blipFill>
                  <pic:spPr>
                    <a:xfrm>
                      <a:off x="0" y="0"/>
                      <a:ext cx="4019550" cy="1438275"/>
                    </a:xfrm>
                    <a:prstGeom prst="rect">
                      <a:avLst/>
                    </a:prstGeom>
                  </pic:spPr>
                </pic:pic>
              </a:graphicData>
            </a:graphic>
          </wp:inline>
        </w:drawing>
      </w:r>
    </w:p>
    <w:p w14:paraId="3243327C">
      <w:pPr>
        <w:spacing w:line="360" w:lineRule="auto"/>
        <w:jc w:val="left"/>
        <w:textAlignment w:val="center"/>
        <w:rPr>
          <w:rFonts w:ascii="宋体" w:hAnsi="宋体"/>
          <w:color w:val="000000"/>
        </w:rPr>
      </w:pPr>
      <w:r>
        <w:rPr>
          <w:color w:val="000000"/>
        </w:rPr>
        <w:t>（1）</w:t>
      </w:r>
      <w:r>
        <w:rPr>
          <w:rFonts w:ascii="宋体" w:hAnsi="宋体"/>
          <w:color w:val="000000"/>
        </w:rPr>
        <w:t>新冠病毒没有细胞结构，仅由内部的遗传物质和</w:t>
      </w:r>
      <w:r>
        <w:rPr>
          <w:color w:val="000000"/>
        </w:rPr>
        <w:t>______</w:t>
      </w:r>
      <w:r>
        <w:rPr>
          <w:rFonts w:ascii="宋体" w:hAnsi="宋体"/>
          <w:color w:val="000000"/>
        </w:rPr>
        <w:t>外壳构成。</w:t>
      </w:r>
    </w:p>
    <w:p w14:paraId="19E46865">
      <w:pPr>
        <w:spacing w:line="360" w:lineRule="auto"/>
        <w:jc w:val="left"/>
        <w:textAlignment w:val="center"/>
        <w:rPr>
          <w:rFonts w:ascii="宋体" w:hAnsi="宋体"/>
          <w:color w:val="000000"/>
        </w:rPr>
      </w:pPr>
      <w:r>
        <w:rPr>
          <w:color w:val="000000"/>
        </w:rPr>
        <w:t>（2）</w:t>
      </w:r>
      <w:r>
        <w:rPr>
          <w:rFonts w:ascii="宋体" w:hAnsi="宋体"/>
          <w:color w:val="000000"/>
        </w:rPr>
        <w:t>注射完疫苗后医生叮嘱</w:t>
      </w:r>
      <w:r>
        <w:rPr>
          <w:rFonts w:eastAsia="Times New Roman" w:cs="Times New Roman"/>
          <w:color w:val="000000"/>
        </w:rPr>
        <w:t>24</w:t>
      </w:r>
      <w:r>
        <w:rPr>
          <w:rFonts w:ascii="宋体" w:hAnsi="宋体"/>
          <w:color w:val="000000"/>
        </w:rPr>
        <w:t>小时内不要洗澡，这是因为皮肤和黏膜组成人体的第</w:t>
      </w:r>
      <w:r>
        <w:rPr>
          <w:color w:val="000000"/>
        </w:rPr>
        <w:t>______</w:t>
      </w:r>
      <w:r>
        <w:rPr>
          <w:rFonts w:ascii="宋体" w:hAnsi="宋体"/>
          <w:color w:val="000000"/>
        </w:rPr>
        <w:t>道防线一定程度受损，容易造成感染。</w:t>
      </w:r>
    </w:p>
    <w:p w14:paraId="27912064">
      <w:pPr>
        <w:spacing w:line="360" w:lineRule="auto"/>
        <w:jc w:val="left"/>
        <w:textAlignment w:val="center"/>
        <w:rPr>
          <w:rFonts w:ascii="宋体" w:hAnsi="宋体"/>
          <w:color w:val="000000"/>
        </w:rPr>
      </w:pPr>
      <w:r>
        <w:rPr>
          <w:color w:val="000000"/>
        </w:rPr>
        <w:t>（3）</w:t>
      </w:r>
      <w:r>
        <w:rPr>
          <w:rFonts w:ascii="宋体" w:hAnsi="宋体"/>
          <w:color w:val="000000"/>
        </w:rPr>
        <w:t>注射新冠疫苗能获得对新冠病毒的免疫力，如果甲肝病毒首次侵入人体的话，那么注射过</w:t>
      </w:r>
      <w:r>
        <w:rPr>
          <w:rFonts w:eastAsia="Times New Roman" w:cs="Times New Roman"/>
          <w:color w:val="000000"/>
        </w:rPr>
        <w:t xml:space="preserve"> </w:t>
      </w:r>
      <w:r>
        <w:rPr>
          <w:rFonts w:ascii="宋体" w:hAnsi="宋体"/>
          <w:color w:val="000000"/>
        </w:rPr>
        <w:t>新冠疫苗的人</w:t>
      </w:r>
      <w:r>
        <w:rPr>
          <w:color w:val="000000"/>
        </w:rPr>
        <w:t>______</w:t>
      </w:r>
      <w:r>
        <w:rPr>
          <w:rFonts w:ascii="宋体" w:hAnsi="宋体"/>
          <w:color w:val="000000"/>
        </w:rPr>
        <w:t>（选填“会”或“不会”）感染甲肝病毒，这都属于特异性免疫。</w:t>
      </w:r>
    </w:p>
    <w:p w14:paraId="758035F3">
      <w:pPr>
        <w:spacing w:line="360" w:lineRule="auto"/>
        <w:jc w:val="left"/>
        <w:textAlignment w:val="center"/>
        <w:rPr>
          <w:rFonts w:ascii="宋体" w:hAnsi="宋体"/>
          <w:color w:val="000000"/>
        </w:rPr>
      </w:pPr>
      <w:r>
        <w:rPr>
          <w:color w:val="000000"/>
        </w:rPr>
        <w:t>（4）</w:t>
      </w:r>
      <w:r>
        <w:rPr>
          <w:rFonts w:ascii="宋体" w:hAnsi="宋体"/>
          <w:color w:val="000000"/>
        </w:rPr>
        <w:t>人体初次受到抗原刺激时，淋巴细胞会产生相应的抗体。当再次受到相同抗原刺激时，机体会快速产生较多的相应抗体，将抗原清除。图中</w:t>
      </w:r>
      <w:r>
        <w:rPr>
          <w:color w:val="000000"/>
        </w:rPr>
        <w:t>______</w:t>
      </w:r>
      <w:r>
        <w:rPr>
          <w:rFonts w:ascii="宋体" w:hAnsi="宋体"/>
          <w:color w:val="000000"/>
        </w:rPr>
        <w:t>选填“</w:t>
      </w:r>
      <w:r>
        <w:rPr>
          <w:rFonts w:eastAsia="Times New Roman" w:cs="Times New Roman"/>
          <w:color w:val="000000"/>
        </w:rPr>
        <w:t>1gM</w:t>
      </w:r>
      <w:r>
        <w:rPr>
          <w:rFonts w:ascii="宋体" w:hAnsi="宋体"/>
          <w:color w:val="000000"/>
        </w:rPr>
        <w:t>”或“</w:t>
      </w:r>
      <w:r>
        <w:rPr>
          <w:rFonts w:eastAsia="Times New Roman" w:cs="Times New Roman"/>
          <w:color w:val="000000"/>
        </w:rPr>
        <w:t>IgG</w:t>
      </w:r>
      <w:r>
        <w:rPr>
          <w:rFonts w:ascii="宋体" w:hAnsi="宋体"/>
          <w:color w:val="000000"/>
        </w:rPr>
        <w:t>”）</w:t>
      </w:r>
      <w:r>
        <w:rPr>
          <w:rFonts w:eastAsia="Times New Roman" w:cs="Times New Roman"/>
          <w:color w:val="000000"/>
        </w:rPr>
        <w:t xml:space="preserve"> </w:t>
      </w:r>
      <w:r>
        <w:rPr>
          <w:rFonts w:ascii="宋体" w:hAnsi="宋体"/>
          <w:color w:val="000000"/>
        </w:rPr>
        <w:t>产生速度较慢，但浓度高，是机体抗感染的主力军。</w:t>
      </w:r>
    </w:p>
    <w:p w14:paraId="2C8938CF">
      <w:pPr>
        <w:spacing w:line="360" w:lineRule="auto"/>
        <w:jc w:val="left"/>
        <w:textAlignment w:val="center"/>
        <w:rPr>
          <w:rFonts w:ascii="宋体" w:hAnsi="宋体"/>
          <w:color w:val="000000"/>
        </w:rPr>
      </w:pPr>
      <w:r>
        <w:rPr>
          <w:color w:val="000000"/>
        </w:rPr>
        <w:t>（5）</w:t>
      </w:r>
      <w:r>
        <w:rPr>
          <w:rFonts w:eastAsia="Times New Roman" w:cs="Times New Roman"/>
          <w:color w:val="000000"/>
        </w:rPr>
        <w:t>2022</w:t>
      </w:r>
      <w:r>
        <w:rPr>
          <w:rFonts w:ascii="宋体" w:hAnsi="宋体"/>
          <w:color w:val="000000"/>
        </w:rPr>
        <w:t>年</w:t>
      </w:r>
      <w:r>
        <w:rPr>
          <w:rFonts w:eastAsia="Times New Roman" w:cs="Times New Roman"/>
          <w:color w:val="000000"/>
        </w:rPr>
        <w:t>3</w:t>
      </w:r>
      <w:r>
        <w:rPr>
          <w:rFonts w:ascii="宋体" w:hAnsi="宋体"/>
          <w:color w:val="000000"/>
        </w:rPr>
        <w:t>月</w:t>
      </w:r>
      <w:r>
        <w:rPr>
          <w:rFonts w:eastAsia="Times New Roman" w:cs="Times New Roman"/>
          <w:color w:val="000000"/>
        </w:rPr>
        <w:t>28</w:t>
      </w:r>
      <w:r>
        <w:rPr>
          <w:rFonts w:ascii="宋体" w:hAnsi="宋体"/>
          <w:color w:val="000000"/>
        </w:rPr>
        <w:t>日和</w:t>
      </w:r>
      <w:r>
        <w:rPr>
          <w:rFonts w:eastAsia="Times New Roman" w:cs="Times New Roman"/>
          <w:color w:val="000000"/>
        </w:rPr>
        <w:t>4</w:t>
      </w:r>
      <w:r>
        <w:rPr>
          <w:rFonts w:ascii="宋体" w:hAnsi="宋体"/>
          <w:color w:val="000000"/>
        </w:rPr>
        <w:t>月</w:t>
      </w:r>
      <w:r>
        <w:rPr>
          <w:rFonts w:eastAsia="Times New Roman" w:cs="Times New Roman"/>
          <w:color w:val="000000"/>
        </w:rPr>
        <w:t>1</w:t>
      </w:r>
      <w:r>
        <w:rPr>
          <w:rFonts w:ascii="宋体" w:hAnsi="宋体"/>
          <w:color w:val="000000"/>
        </w:rPr>
        <w:t>日，由于疫情反弹，上海市浦东、浦西分区实行封控，对已</w:t>
      </w:r>
      <w:r>
        <w:rPr>
          <w:rFonts w:eastAsia="Times New Roman" w:cs="Times New Roman"/>
          <w:color w:val="000000"/>
        </w:rPr>
        <w:t xml:space="preserve"> </w:t>
      </w:r>
      <w:r>
        <w:rPr>
          <w:rFonts w:ascii="宋体" w:hAnsi="宋体"/>
          <w:color w:val="000000"/>
        </w:rPr>
        <w:t>发现的新冠肺炎患者及时进行隔离治疗，同时对中高风险区域进行严格消毒。这两项预</w:t>
      </w:r>
      <w:r>
        <w:rPr>
          <w:rFonts w:eastAsia="Times New Roman" w:cs="Times New Roman"/>
          <w:color w:val="000000"/>
        </w:rPr>
        <w:t xml:space="preserve"> </w:t>
      </w:r>
      <w:r>
        <w:rPr>
          <w:rFonts w:ascii="宋体" w:hAnsi="宋体"/>
          <w:color w:val="000000"/>
        </w:rPr>
        <w:t>防措施分别属于（　　）</w:t>
      </w:r>
    </w:p>
    <w:p w14:paraId="642AC421">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切断传播途径、保护易感人群</w:t>
      </w:r>
      <w:r>
        <w:rPr>
          <w:color w:val="000000"/>
        </w:rPr>
        <w:tab/>
      </w:r>
      <w:r>
        <w:rPr>
          <w:color w:val="000000"/>
        </w:rPr>
        <w:t xml:space="preserve">B. </w:t>
      </w:r>
      <w:r>
        <w:rPr>
          <w:rFonts w:ascii="宋体" w:hAnsi="宋体"/>
          <w:color w:val="000000"/>
        </w:rPr>
        <w:t>保护易感人群、切断传播途径</w:t>
      </w:r>
    </w:p>
    <w:p w14:paraId="73B8FC94">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控制传染源、切断传播途径</w:t>
      </w:r>
      <w:r>
        <w:rPr>
          <w:color w:val="000000"/>
        </w:rPr>
        <w:tab/>
      </w:r>
      <w:r>
        <w:rPr>
          <w:color w:val="000000"/>
        </w:rPr>
        <w:t xml:space="preserve">D. </w:t>
      </w:r>
      <w:r>
        <w:rPr>
          <w:rFonts w:ascii="宋体" w:hAnsi="宋体"/>
          <w:color w:val="000000"/>
        </w:rPr>
        <w:t>控制传染源、保护易感人群</w:t>
      </w:r>
    </w:p>
    <w:p w14:paraId="431CBFA6">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蛋白质</w:t>
      </w:r>
      <w:r>
        <w:rPr>
          <w:color w:val="000000"/>
        </w:rPr>
        <w:t xml:space="preserve">    （2）</w:t>
      </w:r>
      <w:r>
        <w:rPr>
          <w:rFonts w:ascii="宋体" w:hAnsi="宋体"/>
          <w:color w:val="000000"/>
        </w:rPr>
        <w:t>一</w:t>
      </w:r>
      <w:r>
        <w:rPr>
          <w:color w:val="000000"/>
        </w:rPr>
        <w:t xml:space="preserve">    </w:t>
      </w:r>
    </w:p>
    <w:p w14:paraId="005479FB">
      <w:pPr>
        <w:spacing w:line="360" w:lineRule="auto"/>
        <w:textAlignment w:val="center"/>
        <w:rPr>
          <w:rFonts w:eastAsia="Times New Roman" w:cs="Times New Roman"/>
          <w:color w:val="000000"/>
        </w:rPr>
      </w:pPr>
      <w:r>
        <w:rPr>
          <w:color w:val="000000"/>
        </w:rPr>
        <w:t>（3）</w:t>
      </w:r>
      <w:r>
        <w:rPr>
          <w:rFonts w:ascii="宋体" w:hAnsi="宋体"/>
          <w:color w:val="000000"/>
        </w:rPr>
        <w:t>会</w:t>
      </w:r>
      <w:r>
        <w:rPr>
          <w:color w:val="000000"/>
        </w:rPr>
        <w:t xml:space="preserve">    （4）</w:t>
      </w:r>
      <w:r>
        <w:rPr>
          <w:rFonts w:eastAsia="Times New Roman" w:cs="Times New Roman"/>
          <w:color w:val="000000"/>
        </w:rPr>
        <w:t>IgG</w:t>
      </w:r>
      <w:r>
        <w:rPr>
          <w:color w:val="000000"/>
        </w:rPr>
        <w:t xml:space="preserve">    （5）C</w:t>
      </w:r>
    </w:p>
    <w:p w14:paraId="5277A948">
      <w:pPr>
        <w:spacing w:line="360" w:lineRule="auto"/>
        <w:textAlignment w:val="center"/>
        <w:rPr>
          <w:color w:val="000000"/>
        </w:rPr>
      </w:pPr>
      <w:r>
        <w:rPr>
          <w:color w:val="2E75B6"/>
        </w:rPr>
        <w:t>【解析】</w:t>
      </w:r>
    </w:p>
    <w:p w14:paraId="5442C710">
      <w:pPr>
        <w:spacing w:line="360" w:lineRule="auto"/>
        <w:jc w:val="left"/>
        <w:textAlignment w:val="center"/>
        <w:rPr>
          <w:color w:val="000000"/>
        </w:rPr>
      </w:pPr>
      <w:r>
        <w:rPr>
          <w:color w:val="000000"/>
        </w:rPr>
        <w:t>【分析】病毒没有细胞结构，由内部的遗传物质和蛋白质外壳组成。人体的三道防线分别是：由皮肤和黏膜组成的第一道防线，由杀菌物质和吞噬细胞组成的第二道防线，由免疫器官和免疫细胞组成的第三道防线。抗原和抗体的结合具有特异性。传染病的预防措施包括控制传染源、切断传播途径和保护易感人群。</w:t>
      </w:r>
    </w:p>
    <w:p w14:paraId="33F69618">
      <w:pPr>
        <w:spacing w:line="360" w:lineRule="auto"/>
        <w:jc w:val="left"/>
        <w:textAlignment w:val="center"/>
        <w:rPr>
          <w:color w:val="000000"/>
        </w:rPr>
      </w:pPr>
      <w:r>
        <w:rPr>
          <w:color w:val="000000"/>
        </w:rPr>
        <w:t>【小问1详解】</w:t>
      </w:r>
    </w:p>
    <w:p w14:paraId="46136944">
      <w:pPr>
        <w:spacing w:line="360" w:lineRule="auto"/>
        <w:jc w:val="left"/>
        <w:textAlignment w:val="center"/>
        <w:rPr>
          <w:color w:val="000000"/>
        </w:rPr>
      </w:pPr>
      <w:r>
        <w:rPr>
          <w:color w:val="000000"/>
        </w:rPr>
        <w:t>新冠病毒没有细胞结构，由内部的遗传物质和蛋白质外壳组成。</w:t>
      </w:r>
    </w:p>
    <w:p w14:paraId="1E38D366">
      <w:pPr>
        <w:spacing w:line="360" w:lineRule="auto"/>
        <w:jc w:val="left"/>
        <w:textAlignment w:val="center"/>
        <w:rPr>
          <w:color w:val="000000"/>
        </w:rPr>
      </w:pPr>
      <w:r>
        <w:rPr>
          <w:color w:val="000000"/>
        </w:rPr>
        <w:t>【小问2详解】</w:t>
      </w:r>
    </w:p>
    <w:p w14:paraId="3DE2C1A9">
      <w:pPr>
        <w:spacing w:line="360" w:lineRule="auto"/>
        <w:jc w:val="left"/>
        <w:textAlignment w:val="center"/>
        <w:rPr>
          <w:color w:val="000000"/>
        </w:rPr>
      </w:pPr>
      <w:r>
        <w:rPr>
          <w:color w:val="000000"/>
        </w:rPr>
        <w:t>皮肤和黏膜构成了人体的第一道防线。</w:t>
      </w:r>
    </w:p>
    <w:p w14:paraId="59281E3C">
      <w:pPr>
        <w:spacing w:line="360" w:lineRule="auto"/>
        <w:jc w:val="left"/>
        <w:textAlignment w:val="center"/>
        <w:rPr>
          <w:color w:val="000000"/>
        </w:rPr>
      </w:pPr>
      <w:r>
        <w:rPr>
          <w:color w:val="000000"/>
        </w:rPr>
        <w:t>【小问3详解】</w:t>
      </w:r>
    </w:p>
    <w:p w14:paraId="0414563D">
      <w:pPr>
        <w:spacing w:line="360" w:lineRule="auto"/>
        <w:jc w:val="left"/>
        <w:textAlignment w:val="center"/>
        <w:rPr>
          <w:color w:val="000000"/>
        </w:rPr>
      </w:pPr>
      <w:r>
        <w:rPr>
          <w:color w:val="000000"/>
        </w:rPr>
        <w:t>注射新冠疫苗能使体内产生新冠抗体，抗原和抗体的结合具有特异性，新冠抗体只能与新冠病毒结合，从而促进吞噬细胞的吞噬，新冠抗体不能与甲肝病毒结合，所以注射过新冠疫苗的人只能获得对新冠病毒的免疫力，而不会获得对甲肝病毒的免疫力，还可能感染甲肝病毒。</w:t>
      </w:r>
    </w:p>
    <w:p w14:paraId="0234269D">
      <w:pPr>
        <w:spacing w:line="360" w:lineRule="auto"/>
        <w:jc w:val="left"/>
        <w:textAlignment w:val="center"/>
        <w:rPr>
          <w:color w:val="000000"/>
        </w:rPr>
      </w:pPr>
      <w:r>
        <w:rPr>
          <w:color w:val="000000"/>
        </w:rPr>
        <w:t>【小问4详解】</w:t>
      </w:r>
    </w:p>
    <w:p w14:paraId="4C33A7F5">
      <w:pPr>
        <w:spacing w:line="360" w:lineRule="auto"/>
        <w:jc w:val="left"/>
        <w:textAlignment w:val="center"/>
        <w:rPr>
          <w:color w:val="000000"/>
        </w:rPr>
      </w:pPr>
      <w:r>
        <w:rPr>
          <w:color w:val="000000"/>
        </w:rPr>
        <w:t>从图中可以看出，再次免疫时，随着时间的推移，IgG抗体浓度比IgM抗体浓度要高，但是IgG抗体产生的速度要慢一些。</w:t>
      </w:r>
    </w:p>
    <w:p w14:paraId="6BF3320E">
      <w:pPr>
        <w:spacing w:line="360" w:lineRule="auto"/>
        <w:jc w:val="left"/>
        <w:textAlignment w:val="center"/>
        <w:rPr>
          <w:color w:val="000000"/>
        </w:rPr>
      </w:pPr>
      <w:r>
        <w:rPr>
          <w:color w:val="000000"/>
        </w:rPr>
        <w:t>【小问5详解】</w:t>
      </w:r>
    </w:p>
    <w:p w14:paraId="5B653EB4">
      <w:pPr>
        <w:spacing w:line="360" w:lineRule="auto"/>
        <w:jc w:val="left"/>
        <w:textAlignment w:val="center"/>
        <w:rPr>
          <w:color w:val="000000"/>
        </w:rPr>
      </w:pPr>
      <w:r>
        <w:rPr>
          <w:color w:val="000000"/>
        </w:rPr>
        <w:t>对新冠肺炎患者进行隔离治疗，这属于预防传染病措施中的控制传染源，进行消毒属于预防传染病措施中的切断传播途径。</w:t>
      </w:r>
    </w:p>
    <w:p w14:paraId="0C96EA1F">
      <w:pPr>
        <w:spacing w:line="360" w:lineRule="auto"/>
        <w:jc w:val="left"/>
        <w:textAlignment w:val="center"/>
        <w:rPr>
          <w:color w:val="000000"/>
        </w:rPr>
      </w:pPr>
      <w:r>
        <w:rPr>
          <w:color w:val="000000"/>
        </w:rPr>
        <w:t>故选C。</w:t>
      </w:r>
    </w:p>
    <w:p w14:paraId="6D89C095">
      <w:pPr>
        <w:spacing w:line="360" w:lineRule="auto"/>
        <w:jc w:val="left"/>
        <w:textAlignment w:val="center"/>
        <w:rPr>
          <w:rFonts w:eastAsia="Times New Roman" w:cs="Times New Roman"/>
          <w:color w:val="000000"/>
        </w:rPr>
      </w:pPr>
      <w:r>
        <w:rPr>
          <w:color w:val="000000"/>
        </w:rPr>
        <w:t xml:space="preserve">34. </w:t>
      </w:r>
      <w:r>
        <w:rPr>
          <w:rFonts w:ascii="宋体" w:hAnsi="宋体"/>
          <w:color w:val="000000"/>
        </w:rPr>
        <w:t>果蝇是遗传学中常用的实验动物。图甲是果蝇的性状遗传示意图，图乙是果蝇杂交实验示意图。请你据图回答问题。</w:t>
      </w:r>
      <w:r>
        <w:rPr>
          <w:rFonts w:eastAsia="Times New Roman" w:cs="Times New Roman"/>
          <w:color w:val="000000"/>
        </w:rPr>
        <w:t xml:space="preserve"> </w:t>
      </w:r>
    </w:p>
    <w:p w14:paraId="1513A755">
      <w:pPr>
        <w:spacing w:line="360" w:lineRule="auto"/>
        <w:jc w:val="left"/>
        <w:textAlignment w:val="center"/>
        <w:rPr>
          <w:color w:val="000000"/>
        </w:rPr>
      </w:pPr>
      <w:r>
        <w:rPr>
          <w:color w:val="000000"/>
        </w:rPr>
        <w:drawing>
          <wp:inline distT="0" distB="0" distL="114300" distR="114300">
            <wp:extent cx="3524250" cy="1476375"/>
            <wp:effectExtent l="0" t="0" r="0" b="9525"/>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30" cstate="print"/>
                    <a:stretch>
                      <a:fillRect/>
                    </a:stretch>
                  </pic:blipFill>
                  <pic:spPr>
                    <a:xfrm>
                      <a:off x="0" y="0"/>
                      <a:ext cx="3524250" cy="1476375"/>
                    </a:xfrm>
                    <a:prstGeom prst="rect">
                      <a:avLst/>
                    </a:prstGeom>
                  </pic:spPr>
                </pic:pic>
              </a:graphicData>
            </a:graphic>
          </wp:inline>
        </w:drawing>
      </w:r>
    </w:p>
    <w:p w14:paraId="0658557B">
      <w:pPr>
        <w:spacing w:line="360" w:lineRule="auto"/>
        <w:jc w:val="left"/>
        <w:textAlignment w:val="center"/>
        <w:rPr>
          <w:rFonts w:ascii="宋体" w:hAnsi="宋体"/>
          <w:color w:val="000000"/>
        </w:rPr>
      </w:pPr>
      <w:r>
        <w:rPr>
          <w:color w:val="000000"/>
        </w:rPr>
        <w:t>（1）</w:t>
      </w:r>
      <w:r>
        <w:rPr>
          <w:rFonts w:ascii="宋体" w:hAnsi="宋体"/>
          <w:color w:val="000000"/>
        </w:rPr>
        <w:t>果蝇属于节肢动物中种类最多的</w:t>
      </w:r>
      <w:r>
        <w:rPr>
          <w:color w:val="000000"/>
        </w:rPr>
        <w:t>______</w:t>
      </w:r>
      <w:r>
        <w:rPr>
          <w:rFonts w:ascii="宋体" w:hAnsi="宋体"/>
          <w:color w:val="000000"/>
        </w:rPr>
        <w:t>类动物。果蝇的长翅与残翅是一对</w:t>
      </w:r>
      <w:r>
        <w:rPr>
          <w:color w:val="000000"/>
        </w:rPr>
        <w:t>______</w:t>
      </w:r>
      <w:r>
        <w:rPr>
          <w:rFonts w:ascii="宋体" w:hAnsi="宋体"/>
          <w:color w:val="000000"/>
        </w:rPr>
        <w:t>。</w:t>
      </w:r>
    </w:p>
    <w:p w14:paraId="0B86B811">
      <w:pPr>
        <w:spacing w:line="360" w:lineRule="auto"/>
        <w:jc w:val="left"/>
        <w:textAlignment w:val="center"/>
        <w:rPr>
          <w:rFonts w:ascii="宋体" w:hAnsi="宋体"/>
          <w:color w:val="000000"/>
        </w:rPr>
      </w:pPr>
      <w:r>
        <w:rPr>
          <w:color w:val="000000"/>
        </w:rPr>
        <w:t>（2）</w:t>
      </w:r>
      <w:r>
        <w:rPr>
          <w:rFonts w:ascii="宋体" w:hAnsi="宋体"/>
          <w:color w:val="000000"/>
        </w:rPr>
        <w:t>据图甲可以判断出残翅是隐性性状，理由是</w:t>
      </w:r>
      <w:r>
        <w:rPr>
          <w:color w:val="000000"/>
        </w:rPr>
        <w:t>______</w:t>
      </w:r>
      <w:r>
        <w:rPr>
          <w:rFonts w:ascii="宋体" w:hAnsi="宋体"/>
          <w:color w:val="000000"/>
        </w:rPr>
        <w:t>。</w:t>
      </w:r>
    </w:p>
    <w:p w14:paraId="3A0B66C1">
      <w:pPr>
        <w:spacing w:line="360" w:lineRule="auto"/>
        <w:jc w:val="left"/>
        <w:textAlignment w:val="center"/>
        <w:rPr>
          <w:rFonts w:ascii="宋体" w:hAnsi="宋体"/>
          <w:color w:val="000000"/>
        </w:rPr>
      </w:pPr>
      <w:r>
        <w:rPr>
          <w:color w:val="000000"/>
        </w:rPr>
        <w:t>（3）</w:t>
      </w:r>
      <w:r>
        <w:rPr>
          <w:rFonts w:ascii="宋体" w:hAnsi="宋体"/>
          <w:color w:val="000000"/>
        </w:rPr>
        <w:t>若用</w:t>
      </w:r>
      <w:r>
        <w:rPr>
          <w:rFonts w:eastAsia="Times New Roman" w:cs="Times New Roman"/>
          <w:color w:val="000000"/>
        </w:rPr>
        <w:t>A</w:t>
      </w:r>
      <w:r>
        <w:rPr>
          <w:rFonts w:ascii="宋体" w:hAnsi="宋体"/>
          <w:color w:val="000000"/>
        </w:rPr>
        <w:t>、</w:t>
      </w:r>
      <w:r>
        <w:rPr>
          <w:rFonts w:eastAsia="Times New Roman" w:cs="Times New Roman"/>
          <w:color w:val="000000"/>
        </w:rPr>
        <w:t>a</w:t>
      </w:r>
      <w:r>
        <w:rPr>
          <w:rFonts w:ascii="宋体" w:hAnsi="宋体"/>
          <w:color w:val="000000"/>
        </w:rPr>
        <w:t>表示控制长翅、残翅的基因，为确定某只长翅果蝇的基因组成是</w:t>
      </w:r>
      <w:r>
        <w:rPr>
          <w:rFonts w:eastAsia="Times New Roman" w:cs="Times New Roman"/>
          <w:color w:val="000000"/>
        </w:rPr>
        <w:t>AA</w:t>
      </w:r>
      <w:r>
        <w:rPr>
          <w:rFonts w:ascii="宋体" w:hAnsi="宋体"/>
          <w:color w:val="000000"/>
        </w:rPr>
        <w:t>还是</w:t>
      </w:r>
      <w:r>
        <w:rPr>
          <w:rFonts w:eastAsia="Times New Roman" w:cs="Times New Roman"/>
          <w:color w:val="000000"/>
        </w:rPr>
        <w:t xml:space="preserve"> Aa</w:t>
      </w:r>
      <w:r>
        <w:rPr>
          <w:rFonts w:ascii="宋体" w:hAnsi="宋体"/>
          <w:color w:val="000000"/>
        </w:rPr>
        <w:t>，可在图甲子代中选一只残翅果蝇与该果蝇杂交。若后代出现</w:t>
      </w:r>
      <w:r>
        <w:rPr>
          <w:color w:val="000000"/>
        </w:rPr>
        <w:t>______</w:t>
      </w:r>
      <w:r>
        <w:rPr>
          <w:rFonts w:ascii="宋体" w:hAnsi="宋体"/>
          <w:color w:val="000000"/>
        </w:rPr>
        <w:t>翅果蝇，则这只果蝇基因组成为</w:t>
      </w:r>
      <w:r>
        <w:rPr>
          <w:rFonts w:eastAsia="Times New Roman" w:cs="Times New Roman"/>
          <w:color w:val="000000"/>
        </w:rPr>
        <w:t>Aa</w:t>
      </w:r>
      <w:r>
        <w:rPr>
          <w:rFonts w:ascii="宋体" w:hAnsi="宋体"/>
          <w:color w:val="000000"/>
        </w:rPr>
        <w:t>。</w:t>
      </w:r>
    </w:p>
    <w:p w14:paraId="3191F895">
      <w:pPr>
        <w:spacing w:line="360" w:lineRule="auto"/>
        <w:jc w:val="left"/>
        <w:textAlignment w:val="center"/>
        <w:rPr>
          <w:rFonts w:ascii="宋体" w:hAnsi="宋体"/>
          <w:color w:val="000000"/>
        </w:rPr>
      </w:pPr>
      <w:r>
        <w:rPr>
          <w:color w:val="000000"/>
        </w:rPr>
        <w:t>（4）</w:t>
      </w:r>
      <w:r>
        <w:rPr>
          <w:rFonts w:ascii="宋体" w:hAnsi="宋体"/>
          <w:color w:val="000000"/>
        </w:rPr>
        <w:t>据图乙，长翅果蝇幼虫在不同温度下发育成不同性状，说明生物有些性状的表现是基因</w:t>
      </w:r>
      <w:r>
        <w:rPr>
          <w:rFonts w:eastAsia="Times New Roman" w:cs="Times New Roman"/>
          <w:color w:val="000000"/>
        </w:rPr>
        <w:t xml:space="preserve"> </w:t>
      </w:r>
      <w:r>
        <w:rPr>
          <w:rFonts w:ascii="宋体" w:hAnsi="宋体"/>
          <w:color w:val="000000"/>
        </w:rPr>
        <w:t>与</w:t>
      </w:r>
      <w:r>
        <w:rPr>
          <w:color w:val="000000"/>
        </w:rPr>
        <w:t>______</w:t>
      </w:r>
      <w:r>
        <w:rPr>
          <w:rFonts w:ascii="宋体" w:hAnsi="宋体"/>
          <w:color w:val="000000"/>
        </w:rPr>
        <w:t>共同作用的结果。</w:t>
      </w:r>
    </w:p>
    <w:p w14:paraId="3B99B7C1">
      <w:pPr>
        <w:spacing w:line="360" w:lineRule="auto"/>
        <w:textAlignment w:val="center"/>
        <w:rPr>
          <w:rFonts w:ascii="宋体" w:hAnsi="宋体"/>
          <w:color w:val="000000"/>
        </w:rPr>
      </w:pPr>
      <w:r>
        <w:rPr>
          <w:color w:val="2E75B6"/>
        </w:rPr>
        <w:t>【答案】</w:t>
      </w:r>
      <w:r>
        <w:rPr>
          <w:color w:val="000000"/>
        </w:rPr>
        <w:t xml:space="preserve">（1）    ①. </w:t>
      </w:r>
      <w:r>
        <w:rPr>
          <w:rFonts w:ascii="宋体" w:hAnsi="宋体"/>
          <w:color w:val="000000"/>
        </w:rPr>
        <w:t>昆虫</w:t>
      </w:r>
      <w:r>
        <w:rPr>
          <w:color w:val="000000"/>
        </w:rPr>
        <w:t xml:space="preserve">    ②. </w:t>
      </w:r>
      <w:r>
        <w:rPr>
          <w:rFonts w:ascii="宋体" w:hAnsi="宋体"/>
          <w:color w:val="000000"/>
        </w:rPr>
        <w:t>相对性状</w:t>
      </w:r>
      <w:r>
        <w:rPr>
          <w:color w:val="000000"/>
        </w:rPr>
        <w:t xml:space="preserve">    </w:t>
      </w:r>
    </w:p>
    <w:p w14:paraId="6361DC0A">
      <w:pPr>
        <w:spacing w:line="360" w:lineRule="auto"/>
        <w:textAlignment w:val="center"/>
        <w:rPr>
          <w:rFonts w:ascii="宋体" w:hAnsi="宋体"/>
          <w:color w:val="000000"/>
        </w:rPr>
      </w:pPr>
      <w:r>
        <w:rPr>
          <w:color w:val="000000"/>
        </w:rPr>
        <w:t>（2）</w:t>
      </w:r>
      <w:r>
        <w:rPr>
          <w:rFonts w:ascii="宋体" w:hAnsi="宋体"/>
          <w:color w:val="000000"/>
        </w:rPr>
        <w:t>性状相同的两个亲本交配，子代表现的新性状即为隐性性状（</w:t>
      </w:r>
      <w:r>
        <w:rPr>
          <w:rFonts w:eastAsia="Times New Roman" w:cs="Times New Roman"/>
          <w:color w:val="000000"/>
        </w:rPr>
        <w:t>Aa</w:t>
      </w:r>
      <w:r>
        <w:rPr>
          <w:rFonts w:ascii="宋体" w:hAnsi="宋体"/>
          <w:color w:val="000000"/>
        </w:rPr>
        <w:t>×</w:t>
      </w:r>
      <w:r>
        <w:rPr>
          <w:rFonts w:eastAsia="Times New Roman" w:cs="Times New Roman"/>
          <w:color w:val="000000"/>
        </w:rPr>
        <w:t>Aa→AA 2Aa aa</w:t>
      </w:r>
      <w:r>
        <w:rPr>
          <w:rFonts w:ascii="宋体" w:hAnsi="宋体"/>
          <w:color w:val="000000"/>
        </w:rPr>
        <w:t>等合理答案给分）</w:t>
      </w:r>
      <w:r>
        <w:rPr>
          <w:color w:val="000000"/>
        </w:rPr>
        <w:t xml:space="preserve">    </w:t>
      </w:r>
    </w:p>
    <w:p w14:paraId="431620D7">
      <w:pPr>
        <w:spacing w:line="360" w:lineRule="auto"/>
        <w:textAlignment w:val="center"/>
        <w:rPr>
          <w:rFonts w:ascii="宋体" w:hAnsi="宋体"/>
          <w:color w:val="000000"/>
        </w:rPr>
      </w:pPr>
      <w:r>
        <w:rPr>
          <w:color w:val="000000"/>
        </w:rPr>
        <w:t>（3）</w:t>
      </w:r>
      <w:r>
        <w:rPr>
          <w:rFonts w:ascii="宋体" w:hAnsi="宋体"/>
          <w:color w:val="000000"/>
        </w:rPr>
        <w:t>残</w:t>
      </w:r>
      <w:r>
        <w:rPr>
          <w:color w:val="000000"/>
        </w:rPr>
        <w:t xml:space="preserve">    （4）</w:t>
      </w:r>
      <w:r>
        <w:rPr>
          <w:rFonts w:ascii="宋体" w:hAnsi="宋体"/>
          <w:color w:val="000000"/>
        </w:rPr>
        <w:t>环境</w:t>
      </w:r>
    </w:p>
    <w:p w14:paraId="082A84B0">
      <w:pPr>
        <w:spacing w:line="360" w:lineRule="auto"/>
        <w:textAlignment w:val="center"/>
        <w:rPr>
          <w:color w:val="000000"/>
        </w:rPr>
      </w:pPr>
      <w:r>
        <w:rPr>
          <w:color w:val="2E75B6"/>
        </w:rPr>
        <w:t>【解析】</w:t>
      </w:r>
    </w:p>
    <w:p w14:paraId="161DFA72">
      <w:pPr>
        <w:spacing w:line="360" w:lineRule="auto"/>
        <w:jc w:val="left"/>
        <w:textAlignment w:val="center"/>
        <w:rPr>
          <w:color w:val="000000"/>
        </w:rPr>
      </w:pPr>
      <w:r>
        <w:rPr>
          <w:color w:val="000000"/>
        </w:rPr>
        <w:t>【分析】（1）同种生物同一性状的不同表现形式称为相对性状。</w:t>
      </w:r>
    </w:p>
    <w:p w14:paraId="5034DFAE">
      <w:pPr>
        <w:spacing w:line="360" w:lineRule="auto"/>
        <w:jc w:val="left"/>
        <w:textAlignment w:val="center"/>
        <w:rPr>
          <w:color w:val="000000"/>
        </w:rPr>
      </w:pPr>
      <w:r>
        <w:rPr>
          <w:color w:val="000000"/>
        </w:rPr>
        <w:t>（2）生物体的性状是由一对基因控制的，当控制某种性状的一对基因都是显性或一个是显性、一个是隐性时，生物体表现出显性基因控制的性状;当控制某种性状的基因都是隐性时，隐性基因控制的性状才会表现出来。</w:t>
      </w:r>
    </w:p>
    <w:p w14:paraId="56643C80">
      <w:pPr>
        <w:spacing w:line="360" w:lineRule="auto"/>
        <w:jc w:val="left"/>
        <w:textAlignment w:val="center"/>
        <w:rPr>
          <w:color w:val="000000"/>
        </w:rPr>
      </w:pPr>
      <w:r>
        <w:rPr>
          <w:color w:val="000000"/>
        </w:rPr>
        <w:t>（3）在一对相对性状的遗传过程中，子代个体中出现了亲代没有的性状，新出现的性状一定是隐性性状，亲代的基因组成是杂合体。</w:t>
      </w:r>
    </w:p>
    <w:p w14:paraId="7EFA82E7">
      <w:pPr>
        <w:spacing w:line="360" w:lineRule="auto"/>
        <w:jc w:val="left"/>
        <w:textAlignment w:val="center"/>
        <w:rPr>
          <w:color w:val="000000"/>
        </w:rPr>
      </w:pPr>
      <w:r>
        <w:rPr>
          <w:color w:val="000000"/>
        </w:rPr>
        <w:t>【小问1详解】</w:t>
      </w:r>
    </w:p>
    <w:p w14:paraId="38CBC31C">
      <w:pPr>
        <w:spacing w:line="360" w:lineRule="auto"/>
        <w:jc w:val="left"/>
        <w:textAlignment w:val="center"/>
        <w:rPr>
          <w:color w:val="000000"/>
        </w:rPr>
      </w:pPr>
      <w:r>
        <w:rPr>
          <w:color w:val="000000"/>
        </w:rPr>
        <w:t>果蝇身体分为头、胸和腹三部分，头部有复眼、单眼和口器等器官；胸部有二对翅，适于飞行，三对足，适于跳跃；体表有外骨骼，故果蝇属于节肢动物中种类最多的昆虫类动物。果蝇的长翅与残翅是果蝇同一性状的不同表现形式是一对相对性状。</w:t>
      </w:r>
    </w:p>
    <w:p w14:paraId="5512B41D">
      <w:pPr>
        <w:spacing w:line="360" w:lineRule="auto"/>
        <w:jc w:val="left"/>
        <w:textAlignment w:val="center"/>
        <w:rPr>
          <w:color w:val="000000"/>
        </w:rPr>
      </w:pPr>
      <w:r>
        <w:rPr>
          <w:color w:val="000000"/>
        </w:rPr>
        <w:t>【小问2详解】</w:t>
      </w:r>
    </w:p>
    <w:p w14:paraId="566E7CD3">
      <w:pPr>
        <w:spacing w:line="360" w:lineRule="auto"/>
        <w:jc w:val="left"/>
        <w:textAlignment w:val="center"/>
        <w:rPr>
          <w:color w:val="000000"/>
        </w:rPr>
      </w:pPr>
      <w:r>
        <w:rPr>
          <w:color w:val="000000"/>
        </w:rPr>
        <w:t>亲代都是长翅而子代出现了亲代没有的性状残翅，新出现的性状一定是隐性性状。</w:t>
      </w:r>
    </w:p>
    <w:p w14:paraId="57120AC9">
      <w:pPr>
        <w:spacing w:line="360" w:lineRule="auto"/>
        <w:jc w:val="left"/>
        <w:textAlignment w:val="center"/>
        <w:rPr>
          <w:color w:val="000000"/>
        </w:rPr>
      </w:pPr>
      <w:r>
        <w:rPr>
          <w:color w:val="000000"/>
        </w:rPr>
        <w:t>【小问3详解】</w:t>
      </w:r>
    </w:p>
    <w:p w14:paraId="5BB85353">
      <w:pPr>
        <w:spacing w:line="360" w:lineRule="auto"/>
        <w:jc w:val="left"/>
        <w:textAlignment w:val="center"/>
        <w:rPr>
          <w:color w:val="000000"/>
        </w:rPr>
      </w:pPr>
      <w:r>
        <w:rPr>
          <w:color w:val="000000"/>
        </w:rPr>
        <w:t>为确定某果蝇的基因组成是AA还是Aa，可以在图甲的子代中选取一只残翅雄果蝇与该果蝇杂交。长翅是显性性状,基因组成是AA或Aa，残翅是隐性性状,基因组成是aa。若后代出现残翅果蝇，则这只果蝇基因组成为Aa，遗传图解如图1：</w:t>
      </w:r>
    </w:p>
    <w:p w14:paraId="14537E82">
      <w:pPr>
        <w:spacing w:line="360" w:lineRule="auto"/>
        <w:jc w:val="left"/>
        <w:textAlignment w:val="center"/>
        <w:rPr>
          <w:color w:val="000000"/>
        </w:rPr>
      </w:pPr>
      <w:r>
        <w:rPr>
          <w:color w:val="000000"/>
        </w:rPr>
        <w:drawing>
          <wp:inline distT="0" distB="0" distL="114300" distR="114300">
            <wp:extent cx="2371725" cy="2152650"/>
            <wp:effectExtent l="0" t="0" r="9525"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1" cstate="print"/>
                    <a:stretch>
                      <a:fillRect/>
                    </a:stretch>
                  </pic:blipFill>
                  <pic:spPr>
                    <a:xfrm>
                      <a:off x="0" y="0"/>
                      <a:ext cx="2371725" cy="2152650"/>
                    </a:xfrm>
                    <a:prstGeom prst="rect">
                      <a:avLst/>
                    </a:prstGeom>
                  </pic:spPr>
                </pic:pic>
              </a:graphicData>
            </a:graphic>
          </wp:inline>
        </w:drawing>
      </w:r>
      <w:r>
        <w:rPr>
          <w:color w:val="000000"/>
        </w:rPr>
        <w:t xml:space="preserve"> 图1</w:t>
      </w:r>
      <w:r>
        <w:rPr>
          <w:color w:val="000000"/>
        </w:rPr>
        <w:br w:type="textWrapping"/>
      </w:r>
    </w:p>
    <w:p w14:paraId="6C0B1478">
      <w:pPr>
        <w:spacing w:line="360" w:lineRule="auto"/>
        <w:jc w:val="left"/>
        <w:textAlignment w:val="center"/>
        <w:rPr>
          <w:color w:val="000000"/>
        </w:rPr>
      </w:pPr>
      <w:r>
        <w:rPr>
          <w:color w:val="000000"/>
        </w:rPr>
        <w:t>若杂交后代全为长翅果蝇，则该果蝇的基因组成为AA，遗传图解如图2所示：</w:t>
      </w:r>
    </w:p>
    <w:p w14:paraId="48E00117">
      <w:pPr>
        <w:spacing w:line="360" w:lineRule="auto"/>
        <w:jc w:val="left"/>
        <w:textAlignment w:val="center"/>
        <w:rPr>
          <w:color w:val="000000"/>
        </w:rPr>
      </w:pPr>
      <w:r>
        <w:rPr>
          <w:color w:val="000000"/>
        </w:rPr>
        <w:drawing>
          <wp:inline distT="0" distB="0" distL="114300" distR="114300">
            <wp:extent cx="2638425" cy="2209800"/>
            <wp:effectExtent l="0" t="0" r="9525" b="0"/>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32" cstate="print"/>
                    <a:stretch>
                      <a:fillRect/>
                    </a:stretch>
                  </pic:blipFill>
                  <pic:spPr>
                    <a:xfrm>
                      <a:off x="0" y="0"/>
                      <a:ext cx="2638425" cy="2209800"/>
                    </a:xfrm>
                    <a:prstGeom prst="rect">
                      <a:avLst/>
                    </a:prstGeom>
                  </pic:spPr>
                </pic:pic>
              </a:graphicData>
            </a:graphic>
          </wp:inline>
        </w:drawing>
      </w:r>
      <w:r>
        <w:rPr>
          <w:color w:val="000000"/>
        </w:rPr>
        <w:t xml:space="preserve"> 图2</w:t>
      </w:r>
    </w:p>
    <w:p w14:paraId="55598518">
      <w:pPr>
        <w:spacing w:line="360" w:lineRule="auto"/>
        <w:jc w:val="left"/>
        <w:textAlignment w:val="center"/>
        <w:rPr>
          <w:color w:val="000000"/>
        </w:rPr>
      </w:pPr>
      <w:r>
        <w:rPr>
          <w:color w:val="000000"/>
        </w:rPr>
        <w:t>【小问4详解】</w:t>
      </w:r>
    </w:p>
    <w:p w14:paraId="73BB61BD">
      <w:pPr>
        <w:spacing w:line="360" w:lineRule="auto"/>
        <w:jc w:val="left"/>
        <w:textAlignment w:val="center"/>
        <w:rPr>
          <w:color w:val="000000"/>
        </w:rPr>
      </w:pPr>
      <w:r>
        <w:rPr>
          <w:color w:val="000000"/>
        </w:rPr>
        <w:t>根据题意及分析可知，生物的性状是由基因控制的，但受到环境的影响，故生物的性状表现是基因和环境共同作用的结果。</w:t>
      </w:r>
    </w:p>
    <w:p w14:paraId="5C413B07">
      <w:pPr>
        <w:spacing w:line="360" w:lineRule="auto"/>
        <w:jc w:val="left"/>
        <w:textAlignment w:val="center"/>
        <w:rPr>
          <w:rFonts w:eastAsia="Times New Roman" w:cs="Times New Roman"/>
          <w:color w:val="000000"/>
        </w:rPr>
      </w:pPr>
      <w:r>
        <w:rPr>
          <w:color w:val="000000"/>
        </w:rPr>
        <w:t xml:space="preserve">35. </w:t>
      </w:r>
      <w:r>
        <w:rPr>
          <w:rFonts w:ascii="宋体" w:hAnsi="宋体"/>
          <w:color w:val="000000"/>
        </w:rPr>
        <w:t>在许多地区的城乡结合部，白色垃圾泛滥，严重威胁土壤安全。我国多地实行了限塑令，为宣传限塑令，凉山州某学校生物兴趣小组针对白色污染问题，探究了“土壤中的塑料废弃物对植物生长的影响”。</w:t>
      </w:r>
      <w:r>
        <w:rPr>
          <w:rFonts w:eastAsia="Times New Roman" w:cs="Times New Roman"/>
          <w:color w:val="000000"/>
        </w:rPr>
        <w:t xml:space="preserve"> </w:t>
      </w:r>
    </w:p>
    <w:p w14:paraId="367F0EC3">
      <w:pPr>
        <w:spacing w:line="360" w:lineRule="auto"/>
        <w:jc w:val="left"/>
        <w:textAlignment w:val="center"/>
        <w:rPr>
          <w:rFonts w:eastAsia="Times New Roman" w:cs="Times New Roman"/>
          <w:color w:val="000000"/>
        </w:rPr>
      </w:pPr>
      <w:r>
        <w:rPr>
          <w:rFonts w:ascii="宋体" w:hAnsi="宋体"/>
          <w:color w:val="000000"/>
        </w:rPr>
        <w:t>实验材料：</w:t>
      </w:r>
      <w:r>
        <w:rPr>
          <w:rFonts w:eastAsia="Times New Roman" w:cs="Times New Roman"/>
          <w:color w:val="000000"/>
        </w:rPr>
        <w:t>4</w:t>
      </w:r>
      <w:r>
        <w:rPr>
          <w:rFonts w:ascii="宋体" w:hAnsi="宋体"/>
          <w:color w:val="000000"/>
        </w:rPr>
        <w:t>粒饱满的四季豆种子、</w:t>
      </w:r>
      <w:r>
        <w:rPr>
          <w:rFonts w:eastAsia="Times New Roman" w:cs="Times New Roman"/>
          <w:color w:val="000000"/>
        </w:rPr>
        <w:t>2</w:t>
      </w:r>
      <w:r>
        <w:rPr>
          <w:rFonts w:ascii="宋体" w:hAnsi="宋体"/>
          <w:color w:val="000000"/>
        </w:rPr>
        <w:t>个栽种盆、普通土壤、塑料袋、直尺。</w:t>
      </w:r>
      <w:r>
        <w:rPr>
          <w:rFonts w:eastAsia="Times New Roman" w:cs="Times New Roman"/>
          <w:color w:val="000000"/>
        </w:rPr>
        <w:t xml:space="preserve"> </w:t>
      </w:r>
    </w:p>
    <w:p w14:paraId="67EB6722">
      <w:pPr>
        <w:spacing w:line="360" w:lineRule="auto"/>
        <w:jc w:val="left"/>
        <w:textAlignment w:val="center"/>
        <w:rPr>
          <w:rFonts w:eastAsia="Times New Roman" w:cs="Times New Roman"/>
          <w:color w:val="000000"/>
        </w:rPr>
      </w:pPr>
      <w:r>
        <w:rPr>
          <w:rFonts w:ascii="宋体" w:hAnsi="宋体"/>
          <w:color w:val="000000"/>
        </w:rPr>
        <w:t>制定并实施计划：</w:t>
      </w:r>
      <w:r>
        <w:rPr>
          <w:rFonts w:eastAsia="Times New Roman" w:cs="Times New Roman"/>
          <w:color w:val="000000"/>
        </w:rPr>
        <w:t xml:space="preserve"> </w:t>
      </w:r>
    </w:p>
    <w:p w14:paraId="7FF03FCC">
      <w:pPr>
        <w:spacing w:line="360" w:lineRule="auto"/>
        <w:jc w:val="left"/>
        <w:textAlignment w:val="center"/>
        <w:rPr>
          <w:rFonts w:eastAsia="Times New Roman" w:cs="Times New Roman"/>
          <w:color w:val="000000"/>
        </w:rPr>
      </w:pPr>
      <w:r>
        <w:rPr>
          <w:rFonts w:ascii="宋体" w:hAnsi="宋体"/>
          <w:color w:val="000000"/>
        </w:rPr>
        <w:t>①取两个大小相同的栽种盆分别标号为</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，在</w:t>
      </w:r>
      <w:r>
        <w:rPr>
          <w:rFonts w:eastAsia="Times New Roman" w:cs="Times New Roman"/>
          <w:color w:val="000000"/>
        </w:rPr>
        <w:t>A</w:t>
      </w:r>
      <w:r>
        <w:rPr>
          <w:rFonts w:ascii="宋体" w:hAnsi="宋体"/>
          <w:color w:val="000000"/>
        </w:rPr>
        <w:t>盆中放入普通土壤，</w:t>
      </w:r>
      <w:r>
        <w:rPr>
          <w:rFonts w:eastAsia="Times New Roman" w:cs="Times New Roman"/>
          <w:color w:val="000000"/>
        </w:rPr>
        <w:t>B</w:t>
      </w:r>
      <w:r>
        <w:rPr>
          <w:rFonts w:ascii="宋体" w:hAnsi="宋体"/>
          <w:color w:val="000000"/>
        </w:rPr>
        <w:t>盆中放入等量的加入若干塑料袋碎块的普通土壤。</w:t>
      </w:r>
      <w:r>
        <w:rPr>
          <w:rFonts w:eastAsia="Times New Roman" w:cs="Times New Roman"/>
          <w:color w:val="000000"/>
        </w:rPr>
        <w:t xml:space="preserve"> </w:t>
      </w:r>
    </w:p>
    <w:p w14:paraId="4741DFEC">
      <w:pPr>
        <w:spacing w:line="360" w:lineRule="auto"/>
        <w:jc w:val="left"/>
        <w:textAlignment w:val="center"/>
        <w:rPr>
          <w:rFonts w:eastAsia="Times New Roman" w:cs="Times New Roman"/>
          <w:color w:val="000000"/>
        </w:rPr>
      </w:pPr>
      <w:r>
        <w:rPr>
          <w:rFonts w:ascii="宋体" w:hAnsi="宋体"/>
          <w:color w:val="000000"/>
        </w:rPr>
        <w:t>②将</w:t>
      </w:r>
      <w:r>
        <w:rPr>
          <w:rFonts w:eastAsia="Times New Roman" w:cs="Times New Roman"/>
          <w:color w:val="000000"/>
        </w:rPr>
        <w:t>4</w:t>
      </w:r>
      <w:r>
        <w:rPr>
          <w:rFonts w:ascii="宋体" w:hAnsi="宋体"/>
          <w:color w:val="000000"/>
        </w:rPr>
        <w:t>粒相同的饱满的四季豆种子平分栽种在</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盆中，在相同且适宜的条件下定时浇水，培养一段时间。</w:t>
      </w:r>
      <w:r>
        <w:rPr>
          <w:rFonts w:eastAsia="Times New Roman" w:cs="Times New Roman"/>
          <w:color w:val="000000"/>
        </w:rPr>
        <w:t xml:space="preserve"> </w:t>
      </w:r>
    </w:p>
    <w:p w14:paraId="04135A0F">
      <w:pPr>
        <w:spacing w:line="360" w:lineRule="auto"/>
        <w:jc w:val="left"/>
        <w:textAlignment w:val="center"/>
        <w:rPr>
          <w:rFonts w:eastAsia="Times New Roman" w:cs="Times New Roman"/>
          <w:color w:val="000000"/>
        </w:rPr>
      </w:pPr>
      <w:r>
        <w:rPr>
          <w:rFonts w:ascii="宋体" w:hAnsi="宋体"/>
          <w:color w:val="000000"/>
        </w:rPr>
        <w:t>③观察种子发芽情况，定期测量</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两组植株的平均高度（如图</w:t>
      </w:r>
      <w:r>
        <w:rPr>
          <w:rFonts w:eastAsia="Times New Roman" w:cs="Times New Roman"/>
          <w:color w:val="000000"/>
        </w:rPr>
        <w:t>1</w:t>
      </w:r>
      <w:r>
        <w:rPr>
          <w:rFonts w:ascii="宋体" w:hAnsi="宋体"/>
          <w:color w:val="000000"/>
        </w:rPr>
        <w:t>），一段时间后观察比较</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两组植株根系（如图</w:t>
      </w:r>
      <w:r>
        <w:rPr>
          <w:rFonts w:eastAsia="Times New Roman" w:cs="Times New Roman"/>
          <w:color w:val="000000"/>
        </w:rPr>
        <w:t>2</w:t>
      </w:r>
      <w:r>
        <w:rPr>
          <w:rFonts w:ascii="宋体" w:hAnsi="宋体"/>
          <w:color w:val="000000"/>
        </w:rPr>
        <w:t>）。</w:t>
      </w:r>
      <w:r>
        <w:rPr>
          <w:rFonts w:eastAsia="Times New Roman" w:cs="Times New Roman"/>
          <w:color w:val="000000"/>
        </w:rPr>
        <w:t xml:space="preserve"> </w:t>
      </w:r>
    </w:p>
    <w:p w14:paraId="3A72F778">
      <w:pPr>
        <w:spacing w:line="360" w:lineRule="auto"/>
        <w:jc w:val="left"/>
        <w:textAlignment w:val="center"/>
        <w:rPr>
          <w:color w:val="000000"/>
        </w:rPr>
      </w:pPr>
      <w:r>
        <w:rPr>
          <w:color w:val="000000"/>
        </w:rPr>
        <w:drawing>
          <wp:inline distT="0" distB="0" distL="114300" distR="114300">
            <wp:extent cx="4514850" cy="1933575"/>
            <wp:effectExtent l="0" t="0" r="0"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3" cstate="print"/>
                    <a:stretch>
                      <a:fillRect/>
                    </a:stretch>
                  </pic:blipFill>
                  <pic:spPr>
                    <a:xfrm>
                      <a:off x="0" y="0"/>
                      <a:ext cx="4514850" cy="1933575"/>
                    </a:xfrm>
                    <a:prstGeom prst="rect">
                      <a:avLst/>
                    </a:prstGeom>
                  </pic:spPr>
                </pic:pic>
              </a:graphicData>
            </a:graphic>
          </wp:inline>
        </w:drawing>
      </w:r>
    </w:p>
    <w:p w14:paraId="1933EB99">
      <w:pPr>
        <w:spacing w:line="360" w:lineRule="auto"/>
        <w:jc w:val="left"/>
        <w:textAlignment w:val="center"/>
        <w:rPr>
          <w:rFonts w:ascii="宋体" w:hAnsi="宋体"/>
          <w:color w:val="000000"/>
        </w:rPr>
      </w:pPr>
      <w:r>
        <w:rPr>
          <w:rFonts w:ascii="宋体" w:hAnsi="宋体"/>
          <w:color w:val="000000"/>
        </w:rPr>
        <w:t>请你回答实验中的相关问题：</w:t>
      </w:r>
    </w:p>
    <w:p w14:paraId="0258A1AE">
      <w:pPr>
        <w:spacing w:line="360" w:lineRule="auto"/>
        <w:jc w:val="left"/>
        <w:textAlignment w:val="center"/>
        <w:rPr>
          <w:rFonts w:ascii="宋体" w:hAnsi="宋体"/>
          <w:color w:val="000000"/>
        </w:rPr>
      </w:pPr>
      <w:r>
        <w:rPr>
          <w:color w:val="000000"/>
        </w:rPr>
        <w:t>（1）</w:t>
      </w:r>
      <w:r>
        <w:rPr>
          <w:rFonts w:ascii="宋体" w:hAnsi="宋体"/>
          <w:color w:val="000000"/>
        </w:rPr>
        <w:t>同学们提出的问题是</w:t>
      </w:r>
      <w:r>
        <w:rPr>
          <w:color w:val="000000"/>
        </w:rPr>
        <w:t>______</w:t>
      </w:r>
      <w:r>
        <w:rPr>
          <w:rFonts w:ascii="宋体" w:hAnsi="宋体"/>
          <w:color w:val="000000"/>
        </w:rPr>
        <w:t>。</w:t>
      </w:r>
    </w:p>
    <w:p w14:paraId="39B76A8C">
      <w:pPr>
        <w:spacing w:line="360" w:lineRule="auto"/>
        <w:jc w:val="left"/>
        <w:textAlignment w:val="center"/>
        <w:rPr>
          <w:rFonts w:ascii="宋体" w:hAnsi="宋体"/>
          <w:color w:val="000000"/>
        </w:rPr>
      </w:pPr>
      <w:r>
        <w:rPr>
          <w:color w:val="000000"/>
        </w:rPr>
        <w:t>（2）</w:t>
      </w:r>
      <w:r>
        <w:rPr>
          <w:rFonts w:ascii="宋体" w:hAnsi="宋体"/>
          <w:color w:val="000000"/>
        </w:rPr>
        <w:t>本实验的变量是</w:t>
      </w:r>
      <w:r>
        <w:rPr>
          <w:color w:val="000000"/>
        </w:rPr>
        <w:t>______</w:t>
      </w:r>
      <w:r>
        <w:rPr>
          <w:rFonts w:ascii="宋体" w:hAnsi="宋体"/>
          <w:color w:val="000000"/>
        </w:rPr>
        <w:t>。</w:t>
      </w:r>
    </w:p>
    <w:p w14:paraId="7F92AC2C">
      <w:pPr>
        <w:spacing w:line="360" w:lineRule="auto"/>
        <w:jc w:val="left"/>
        <w:textAlignment w:val="center"/>
        <w:rPr>
          <w:rFonts w:ascii="宋体" w:hAnsi="宋体"/>
          <w:color w:val="000000"/>
        </w:rPr>
      </w:pPr>
      <w:r>
        <w:rPr>
          <w:color w:val="000000"/>
        </w:rPr>
        <w:t>（3）</w:t>
      </w:r>
      <w:r>
        <w:rPr>
          <w:rFonts w:ascii="宋体" w:hAnsi="宋体"/>
          <w:color w:val="000000"/>
        </w:rPr>
        <w:t>本实验的不合理之处是</w:t>
      </w:r>
      <w:r>
        <w:rPr>
          <w:color w:val="000000"/>
        </w:rPr>
        <w:t>______</w:t>
      </w:r>
      <w:r>
        <w:rPr>
          <w:rFonts w:ascii="宋体" w:hAnsi="宋体"/>
          <w:color w:val="000000"/>
        </w:rPr>
        <w:t>，不能避免偶然因素对实验的影响。</w:t>
      </w:r>
    </w:p>
    <w:p w14:paraId="18D61872">
      <w:pPr>
        <w:spacing w:line="360" w:lineRule="auto"/>
        <w:jc w:val="left"/>
        <w:textAlignment w:val="center"/>
        <w:rPr>
          <w:rFonts w:eastAsia="Times New Roman" w:cs="Times New Roman"/>
          <w:color w:val="000000"/>
        </w:rPr>
      </w:pPr>
      <w:r>
        <w:rPr>
          <w:color w:val="000000"/>
        </w:rPr>
        <w:t>（4）</w:t>
      </w:r>
      <w:r>
        <w:rPr>
          <w:rFonts w:ascii="宋体" w:hAnsi="宋体"/>
          <w:color w:val="000000"/>
        </w:rPr>
        <w:t>你生活中产生的白色垃圾应该投放到下列</w:t>
      </w:r>
      <w:r>
        <w:rPr>
          <w:color w:val="000000"/>
        </w:rPr>
        <w:t>______</w:t>
      </w:r>
      <w:r>
        <w:rPr>
          <w:rFonts w:ascii="宋体" w:hAnsi="宋体"/>
          <w:color w:val="000000"/>
        </w:rPr>
        <w:t>（选填“甲”“乙”“丙”“丁”）垃圾箱中。</w:t>
      </w:r>
      <w:r>
        <w:rPr>
          <w:rFonts w:eastAsia="Times New Roman" w:cs="Times New Roman"/>
          <w:color w:val="000000"/>
        </w:rPr>
        <w:t xml:space="preserve"> </w:t>
      </w:r>
    </w:p>
    <w:p w14:paraId="4959D533">
      <w:pPr>
        <w:spacing w:line="360" w:lineRule="auto"/>
        <w:jc w:val="left"/>
        <w:textAlignment w:val="center"/>
        <w:rPr>
          <w:color w:val="000000"/>
        </w:rPr>
      </w:pPr>
      <w:r>
        <w:rPr>
          <w:color w:val="000000"/>
        </w:rPr>
        <w:drawing>
          <wp:inline distT="0" distB="0" distL="114300" distR="114300">
            <wp:extent cx="3609975" cy="1352550"/>
            <wp:effectExtent l="0" t="0" r="9525" b="0"/>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34" cstate="print"/>
                    <a:stretch>
                      <a:fillRect/>
                    </a:stretch>
                  </pic:blipFill>
                  <pic:spPr>
                    <a:xfrm>
                      <a:off x="0" y="0"/>
                      <a:ext cx="3609975" cy="1352550"/>
                    </a:xfrm>
                    <a:prstGeom prst="rect">
                      <a:avLst/>
                    </a:prstGeom>
                  </pic:spPr>
                </pic:pic>
              </a:graphicData>
            </a:graphic>
          </wp:inline>
        </w:drawing>
      </w:r>
    </w:p>
    <w:p w14:paraId="26D6B2B5">
      <w:pPr>
        <w:spacing w:line="360" w:lineRule="auto"/>
        <w:jc w:val="left"/>
        <w:textAlignment w:val="center"/>
        <w:rPr>
          <w:rFonts w:ascii="宋体" w:hAnsi="宋体"/>
          <w:color w:val="000000"/>
        </w:rPr>
      </w:pPr>
      <w:r>
        <w:rPr>
          <w:color w:val="000000"/>
        </w:rPr>
        <w:t>（5）</w:t>
      </w:r>
      <w:r>
        <w:rPr>
          <w:rFonts w:ascii="宋体" w:hAnsi="宋体"/>
          <w:color w:val="000000"/>
        </w:rPr>
        <w:t>假如你是一名学校“垃圾分类指导员”，你会采取哪些方式引导同学们进行垃圾分类？</w:t>
      </w:r>
      <w:r>
        <w:rPr>
          <w:color w:val="000000"/>
        </w:rPr>
        <w:t>______</w:t>
      </w:r>
      <w:r>
        <w:rPr>
          <w:rFonts w:ascii="宋体" w:hAnsi="宋体"/>
          <w:color w:val="000000"/>
        </w:rPr>
        <w:t>（答出一点即可）。</w:t>
      </w:r>
    </w:p>
    <w:p w14:paraId="6A384D0C">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土壤中的塑料废弃物对植物生长有影响吗？</w:t>
      </w:r>
      <w:r>
        <w:rPr>
          <w:color w:val="000000"/>
        </w:rPr>
        <w:t xml:space="preserve">    </w:t>
      </w:r>
    </w:p>
    <w:p w14:paraId="3B9721CB">
      <w:pPr>
        <w:spacing w:line="360" w:lineRule="auto"/>
        <w:textAlignment w:val="center"/>
        <w:rPr>
          <w:rFonts w:ascii="宋体" w:hAnsi="宋体"/>
          <w:color w:val="000000"/>
        </w:rPr>
      </w:pPr>
      <w:r>
        <w:rPr>
          <w:color w:val="000000"/>
        </w:rPr>
        <w:t>（2）</w:t>
      </w:r>
      <w:r>
        <w:rPr>
          <w:rFonts w:ascii="宋体" w:hAnsi="宋体"/>
          <w:color w:val="000000"/>
        </w:rPr>
        <w:t>土壤中有无塑料</w:t>
      </w:r>
      <w:r>
        <w:rPr>
          <w:color w:val="000000"/>
        </w:rPr>
        <w:t xml:space="preserve">    （3）</w:t>
      </w:r>
      <w:r>
        <w:rPr>
          <w:rFonts w:eastAsia="Times New Roman" w:cs="Times New Roman"/>
          <w:color w:val="000000"/>
        </w:rPr>
        <w:t>4</w:t>
      </w:r>
      <w:r>
        <w:rPr>
          <w:rFonts w:ascii="宋体" w:hAnsi="宋体"/>
          <w:color w:val="000000"/>
        </w:rPr>
        <w:t>粒种子太少</w:t>
      </w:r>
      <w:r>
        <w:rPr>
          <w:color w:val="000000"/>
        </w:rPr>
        <w:t xml:space="preserve">    </w:t>
      </w:r>
    </w:p>
    <w:p w14:paraId="1C53228A">
      <w:pPr>
        <w:spacing w:line="360" w:lineRule="auto"/>
        <w:textAlignment w:val="center"/>
        <w:rPr>
          <w:rFonts w:ascii="宋体" w:hAnsi="宋体"/>
          <w:color w:val="000000"/>
        </w:rPr>
      </w:pPr>
      <w:r>
        <w:rPr>
          <w:color w:val="000000"/>
        </w:rPr>
        <w:t>（4）</w:t>
      </w:r>
      <w:r>
        <w:rPr>
          <w:rFonts w:ascii="宋体" w:hAnsi="宋体"/>
          <w:color w:val="000000"/>
        </w:rPr>
        <w:t>乙</w:t>
      </w:r>
      <w:r>
        <w:rPr>
          <w:color w:val="000000"/>
        </w:rPr>
        <w:t xml:space="preserve">    （5）</w:t>
      </w:r>
      <w:r>
        <w:rPr>
          <w:rFonts w:ascii="宋体" w:hAnsi="宋体"/>
          <w:color w:val="000000"/>
        </w:rPr>
        <w:t>散发垃圾分类知识宣传单（垃圾分类知识竞赛、讲座活动等合理描述即可）</w:t>
      </w:r>
    </w:p>
    <w:p w14:paraId="46B001FC">
      <w:pPr>
        <w:spacing w:line="360" w:lineRule="auto"/>
        <w:textAlignment w:val="center"/>
        <w:rPr>
          <w:color w:val="000000"/>
        </w:rPr>
      </w:pPr>
      <w:r>
        <w:rPr>
          <w:color w:val="2E75B6"/>
        </w:rPr>
        <w:t>【解析】</w:t>
      </w:r>
    </w:p>
    <w:p w14:paraId="4D00A2ED">
      <w:pPr>
        <w:spacing w:line="360" w:lineRule="auto"/>
        <w:jc w:val="left"/>
        <w:textAlignment w:val="center"/>
        <w:rPr>
          <w:color w:val="000000"/>
        </w:rPr>
      </w:pPr>
      <w:r>
        <w:rPr>
          <w:color w:val="000000"/>
        </w:rPr>
        <w:t>【分析】1．对照实验是在研究一种条件对研究对象的影响时，所进行的除了这种条件不同外，其他条件都相同的实验，这个不同的条件，就是唯一变量。一般的对实验变量进行处理的，就是实验组，没有对实验变量进行处理的就是对照组。为确保实验组、对照组实验结果的合理性，对影响实验的其他相关因素应设置均处于相同且理想状态，这样做的目的是控制单一变量，便于排除其它因素对实验结果的影响和干扰。</w:t>
      </w:r>
    </w:p>
    <w:p w14:paraId="4DF412C6">
      <w:pPr>
        <w:spacing w:line="360" w:lineRule="auto"/>
        <w:jc w:val="left"/>
        <w:textAlignment w:val="center"/>
        <w:rPr>
          <w:color w:val="000000"/>
        </w:rPr>
      </w:pPr>
      <w:r>
        <w:rPr>
          <w:color w:val="000000"/>
        </w:rPr>
        <w:t>2．探究过程探究的一般过程包括：发现问题、提出问题→作出假设→制订计划→实施计划→得出结论→表达和交流。</w:t>
      </w:r>
    </w:p>
    <w:p w14:paraId="0F95183D">
      <w:pPr>
        <w:spacing w:line="360" w:lineRule="auto"/>
        <w:jc w:val="left"/>
        <w:textAlignment w:val="center"/>
        <w:rPr>
          <w:color w:val="000000"/>
        </w:rPr>
      </w:pPr>
      <w:r>
        <w:rPr>
          <w:color w:val="000000"/>
        </w:rPr>
        <w:t>【小问1详解】</w:t>
      </w:r>
    </w:p>
    <w:p w14:paraId="47FCDB91">
      <w:pPr>
        <w:spacing w:line="360" w:lineRule="auto"/>
        <w:jc w:val="left"/>
        <w:textAlignment w:val="center"/>
        <w:rPr>
          <w:color w:val="000000"/>
        </w:rPr>
      </w:pPr>
      <w:r>
        <w:rPr>
          <w:color w:val="000000"/>
        </w:rPr>
        <w:t>该实验是要探究“土壤中的塑料废弃物对植物生长的影响”。故提出的问题可以是土壤中的塑料废弃物对植物生长有影响？</w:t>
      </w:r>
    </w:p>
    <w:p w14:paraId="1629BE9C">
      <w:pPr>
        <w:spacing w:line="360" w:lineRule="auto"/>
        <w:jc w:val="left"/>
        <w:textAlignment w:val="center"/>
        <w:rPr>
          <w:color w:val="000000"/>
        </w:rPr>
      </w:pPr>
      <w:r>
        <w:rPr>
          <w:color w:val="000000"/>
        </w:rPr>
        <w:t>【小问2详解】</w:t>
      </w:r>
    </w:p>
    <w:p w14:paraId="79B47EBA">
      <w:pPr>
        <w:spacing w:line="360" w:lineRule="auto"/>
        <w:jc w:val="left"/>
        <w:textAlignment w:val="center"/>
        <w:rPr>
          <w:color w:val="000000"/>
        </w:rPr>
      </w:pPr>
      <w:r>
        <w:rPr>
          <w:color w:val="000000"/>
        </w:rPr>
        <w:t>该实验是要探究“土壤中的塑料废弃物对植物生长的影响”。通过实验设置：“①取两个大小相同的栽种盆分别标号为A、B，在A盆中放入普通土壤，B盆中放入等量的加入若干塑料袋碎块的普通土壤”可知：这个变量是土壤中的塑料废弃物。</w:t>
      </w:r>
    </w:p>
    <w:p w14:paraId="13EAB72B">
      <w:pPr>
        <w:spacing w:line="360" w:lineRule="auto"/>
        <w:jc w:val="left"/>
        <w:textAlignment w:val="center"/>
        <w:rPr>
          <w:color w:val="000000"/>
        </w:rPr>
      </w:pPr>
      <w:r>
        <w:rPr>
          <w:color w:val="000000"/>
        </w:rPr>
        <w:t>【小问3详解】</w:t>
      </w:r>
    </w:p>
    <w:p w14:paraId="45E2A278">
      <w:pPr>
        <w:spacing w:line="360" w:lineRule="auto"/>
        <w:jc w:val="left"/>
        <w:textAlignment w:val="center"/>
        <w:rPr>
          <w:color w:val="000000"/>
        </w:rPr>
      </w:pPr>
      <w:r>
        <w:rPr>
          <w:color w:val="000000"/>
        </w:rPr>
        <w:t>每组只用少量的实验材料做实验不科学，可能因实验材料自身原因等偶然性而影响实验结果。因此，实验材料的数量要多，这样可以减少其他因素的影响而导致的误差，排除偶然性，增强实验的准确性、可靠性。故本实验的不合理之处是4粒种子太少，容易发生偶然性而影响实验结果。</w:t>
      </w:r>
    </w:p>
    <w:p w14:paraId="4378795C">
      <w:pPr>
        <w:spacing w:line="360" w:lineRule="auto"/>
        <w:jc w:val="left"/>
        <w:textAlignment w:val="center"/>
        <w:rPr>
          <w:color w:val="000000"/>
        </w:rPr>
      </w:pPr>
      <w:r>
        <w:rPr>
          <w:color w:val="000000"/>
        </w:rPr>
        <w:t>【小问4详解】</w:t>
      </w:r>
    </w:p>
    <w:p w14:paraId="6B420EB7">
      <w:pPr>
        <w:spacing w:line="360" w:lineRule="auto"/>
        <w:jc w:val="left"/>
        <w:textAlignment w:val="center"/>
        <w:rPr>
          <w:color w:val="000000"/>
        </w:rPr>
      </w:pPr>
      <w:r>
        <w:rPr>
          <w:color w:val="000000"/>
        </w:rPr>
        <w:t>我国的生活垃圾一般可分为四大类：可回收垃圾、厨余垃圾、有害垃圾和其他垃圾。 ①可回收物，是指生活产生的适宜回收和可循环再利用的物品。主要类别包括废纸类、废塑料、废玻璃、废金属、废织物、废旧木材等。②厨余垃圾，是指生活中产生的易腐烂、易变质发臭的废弃物。主要类别包括菜头菜尾、肉蛋食品、瓜果皮核、剩菜剩饭、碎骨汤渣、糖果糕点、宠物饲料、水培植物等。③有害垃圾，是指生活中产生的对人体健康或者自然环境造成直接或潜在危害的物质。主要类别包括废电池类、废灯管类、废药品类、废化学品类、废水银类、废胶片及废纸类。④其他垃圾，是指居民家庭生活中产生的除餐厨垃圾、有害垃圾、可回收物之外的生活垃圾。主要包括混杂、污损、易混淆的纸类、塑料、废旧衣服及其他纺织品、废弃日用品、清扫渣土、骨头壳、水果硬壳、坚果果壳、玉米棒、陶瓷制品等生活垃圾。生活中产生的白色垃圾主要成分是塑料，应该投放到乙可回收垃圾，故选乙。</w:t>
      </w:r>
    </w:p>
    <w:p w14:paraId="46B3DD39">
      <w:pPr>
        <w:spacing w:line="360" w:lineRule="auto"/>
        <w:jc w:val="left"/>
        <w:textAlignment w:val="center"/>
        <w:rPr>
          <w:color w:val="000000"/>
        </w:rPr>
      </w:pPr>
      <w:r>
        <w:rPr>
          <w:color w:val="000000"/>
        </w:rPr>
        <w:t>【小问5详解】</w:t>
      </w:r>
    </w:p>
    <w:p w14:paraId="309D76C8">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我会根据生活经历和体验，写出倡导垃圾分类的标语：垃圾分类，人人有责；垃圾分类利国利民等分类知识宣传单引导同学们进行垃圾分类。</w:t>
      </w:r>
    </w:p>
    <w:p w14:paraId="7B097675">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MS PGothic">
    <w:panose1 w:val="020B0600070205080204"/>
    <w:charset w:val="80"/>
    <w:family w:val="auto"/>
    <w:pitch w:val="default"/>
    <w:sig w:usb0="E00002FF" w:usb1="6AC7FDFB" w:usb2="00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7E505C">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1D8604">
    <w:pPr>
      <w:pStyle w:val="3"/>
      <w:pBdr>
        <w:bottom w:val="none" w:color="auto" w:sz="0" w:space="0"/>
      </w:pBdr>
      <w:rPr>
        <w:rFonts w:hint="eastAsia"/>
        <w:lang w:eastAsia="zh-CN"/>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9E3F9A">
    <w:pPr>
      <w:pStyle w:val="3"/>
      <w:pBdr>
        <w:bottom w:val="none" w:color="auto" w:sz="0" w:space="0"/>
      </w:pBdr>
      <w:rPr>
        <w:rFonts w:hint="eastAsia"/>
        <w:lang w:eastAsia="zh-CN"/>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EB8066">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2DFFFC">
    <w:pPr>
      <w:pStyle w:val="4"/>
      <w:pBdr>
        <w:bottom w:val="none" w:color="auto" w:sz="0" w:space="1"/>
      </w:pBdr>
      <w:rPr>
        <w:rFonts w:hint="eastAsia"/>
        <w:lang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73B328">
    <w:pPr>
      <w:pStyle w:val="4"/>
      <w:pBdr>
        <w:bottom w:val="none" w:color="auto" w:sz="0" w:space="1"/>
      </w:pBdr>
      <w:rPr>
        <w:rFonts w:hint="eastAsia"/>
        <w:lang w:eastAsia="zh-CN"/>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16915"/>
    <w:rsid w:val="003C4A95"/>
    <w:rsid w:val="003D0C09"/>
    <w:rsid w:val="004062F6"/>
    <w:rsid w:val="004151FC"/>
    <w:rsid w:val="00435F83"/>
    <w:rsid w:val="0046214C"/>
    <w:rsid w:val="0049183B"/>
    <w:rsid w:val="004D44FD"/>
    <w:rsid w:val="00567E50"/>
    <w:rsid w:val="0058153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B831D5E"/>
    <w:rsid w:val="1D3A392E"/>
    <w:rsid w:val="31AF4074"/>
    <w:rsid w:val="37B304F5"/>
    <w:rsid w:val="38274566"/>
    <w:rsid w:val="535852D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6" Type="http://schemas.openxmlformats.org/officeDocument/2006/relationships/fontTable" Target="fontTable.xml"/><Relationship Id="rId35" Type="http://schemas.openxmlformats.org/officeDocument/2006/relationships/customXml" Target="../customXml/item1.xml"/><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wmf"/><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wmf"/><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98A705D-1029-434D-BAF7-4AA4F21238E1}">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25</Pages>
  <Words>15628</Words>
  <Characters>16116</Characters>
  <Lines>120</Lines>
  <Paragraphs>33</Paragraphs>
  <TotalTime>0</TotalTime>
  <ScaleCrop>false</ScaleCrop>
  <LinksUpToDate>false</LinksUpToDate>
  <CharactersWithSpaces>16467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2022-06-28T16:30:00Z</dcterms:created>
  <dc:creator>学科网试题生产平台</dc:creator>
  <dc:description>3010234569818112</dc:description>
  <cp:lastModifiedBy>上帝掷骰子吗</cp:lastModifiedBy>
  <dcterms:modified xsi:type="dcterms:W3CDTF">2024-07-20T16:06:34Z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7BD9EDA729AC41D299C43015EDE5C187</vt:lpwstr>
  </property>
</Properties>
</file>