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3D76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10210800</wp:posOffset>
            </wp:positionV>
            <wp:extent cx="317500" cy="304800"/>
            <wp:effectExtent l="0" t="0" r="635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年牡丹江市初中毕业学业考试</w:t>
      </w:r>
    </w:p>
    <w:p w14:paraId="54D5718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生物学试卷</w:t>
      </w:r>
    </w:p>
    <w:p w14:paraId="04E8A9F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372EA08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7325AA1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分：</w:t>
      </w:r>
    </w:p>
    <w:p w14:paraId="44D01B3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．所有试题请在答题卡上作答，在试卷上答题无效。</w:t>
      </w:r>
    </w:p>
    <w:p w14:paraId="182C9F5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132D64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地球上多种多样的生物让世界更加绚丽多彩。下列各项中属于生物的是（　　）</w:t>
      </w:r>
    </w:p>
    <w:p w14:paraId="7B3124E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慢慢长大的钟乳石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弹钢琴的机器人</w:t>
      </w:r>
    </w:p>
    <w:p w14:paraId="6E23C3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展翅飞翔的雄鹰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千姿百态的珊瑚</w:t>
      </w:r>
    </w:p>
    <w:p w14:paraId="08A4F4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谚语“大鱼吃小鱼，小鱼吃虾米”中蕴含的生物学知识，叙述正确的是（　　）</w:t>
      </w:r>
    </w:p>
    <w:p w14:paraId="3ED5C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谚语中的生物是生态系统中的消费者</w:t>
      </w:r>
    </w:p>
    <w:p w14:paraId="76A2C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谚语中描述的食物链是“虾米→小鱼→大鱼”</w:t>
      </w:r>
    </w:p>
    <w:p w14:paraId="31F2B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若水体遭到污染，有毒物质在虾米体内积累最多</w:t>
      </w:r>
    </w:p>
    <w:p w14:paraId="2198B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谚语中的大鱼和小鱼是竞争关系</w:t>
      </w:r>
    </w:p>
    <w:p w14:paraId="4C325E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地球表层所有生物与其生存环境构成了（　　）</w:t>
      </w:r>
    </w:p>
    <w:p w14:paraId="06378D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城市生态系统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淡水生态系统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草原生态系统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生物圈</w:t>
      </w:r>
    </w:p>
    <w:p w14:paraId="75A2A3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下列有关生物体的结构层次叙述正确的是（　　）</w:t>
      </w:r>
    </w:p>
    <w:p w14:paraId="44BBB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生物通过细胞分化增加细胞数目</w:t>
      </w:r>
    </w:p>
    <w:p w14:paraId="180DB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人体的结构层次：细胞→组织→器官→人体</w:t>
      </w:r>
    </w:p>
    <w:p w14:paraId="114B6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绿色开花植物的结构层次：细胞→器官→组织→植物体</w:t>
      </w:r>
    </w:p>
    <w:p w14:paraId="4F658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草履虫身体只由一个细胞构成，但也能完成各种生理功能</w:t>
      </w:r>
    </w:p>
    <w:p w14:paraId="601B6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在农业生产上，直接利用光照提高作物产量的措施是（　　）</w:t>
      </w:r>
    </w:p>
    <w:p w14:paraId="23DBCD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合理密植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适时松土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合理施肥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适时浇水</w:t>
      </w:r>
    </w:p>
    <w:p w14:paraId="2982C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一朵花中，与繁殖后代直接相关的结构是</w:t>
      </w:r>
    </w:p>
    <w:p w14:paraId="5992F8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萼片</w:t>
      </w:r>
      <w:r>
        <w:rPr>
          <w:color w:val="000000"/>
        </w:rPr>
        <w:tab/>
      </w:r>
      <w:r>
        <w:rPr>
          <w:color w:val="000000"/>
        </w:rPr>
        <w:t>B. 花瓣</w:t>
      </w:r>
    </w:p>
    <w:p w14:paraId="6E0982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花托</w:t>
      </w:r>
      <w:r>
        <w:rPr>
          <w:color w:val="000000"/>
        </w:rPr>
        <w:tab/>
      </w:r>
      <w:r>
        <w:rPr>
          <w:color w:val="000000"/>
        </w:rPr>
        <w:t>D. 雌蕊和雄蕊</w:t>
      </w:r>
    </w:p>
    <w:p w14:paraId="5B59F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胎儿在母体内主要发育的场所是</w:t>
      </w:r>
    </w:p>
    <w:p w14:paraId="6C9E43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卵巢</w:t>
      </w:r>
      <w:r>
        <w:rPr>
          <w:color w:val="000000"/>
        </w:rPr>
        <w:tab/>
      </w:r>
      <w:r>
        <w:rPr>
          <w:color w:val="000000"/>
        </w:rPr>
        <w:t>B. 输卵管</w:t>
      </w:r>
      <w:r>
        <w:rPr>
          <w:color w:val="000000"/>
        </w:rPr>
        <w:tab/>
      </w:r>
      <w:r>
        <w:rPr>
          <w:color w:val="000000"/>
        </w:rPr>
        <w:t>C. 子宫</w:t>
      </w:r>
      <w:r>
        <w:rPr>
          <w:color w:val="000000"/>
        </w:rPr>
        <w:tab/>
      </w:r>
      <w:r>
        <w:rPr>
          <w:color w:val="000000"/>
        </w:rPr>
        <w:t>D. 阴道</w:t>
      </w:r>
    </w:p>
    <w:p w14:paraId="457FB0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人体每天排出的尿液与形成的原尿相比少了许多，是因为（　　）</w:t>
      </w:r>
    </w:p>
    <w:p w14:paraId="7839B0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肾小球和肾小囊内壁的过滤作用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肾小管的重吸收作用</w:t>
      </w:r>
    </w:p>
    <w:p w14:paraId="37A7AD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膀胱的暂时贮存作用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神经的调节作用</w:t>
      </w:r>
    </w:p>
    <w:p w14:paraId="3E1A42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在运动会上，运动员听到发令枪响的一瞬间，会像离弦之箭一样飞奔出去。关于这一反应的解释错误的是（　　）</w:t>
      </w:r>
    </w:p>
    <w:p w14:paraId="510422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该反应属于复杂反射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该反射的结构基础是反射弧</w:t>
      </w:r>
    </w:p>
    <w:p w14:paraId="3153A4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控制该反射的神经中枢位于大脑皮层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运动员的这一反应主要受激素调节的影响</w:t>
      </w:r>
    </w:p>
    <w:p w14:paraId="3E08C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人体每时每刻都在进行呼吸。下列有关气体由外界进入肺的过程，叙述正确的是（　　）</w:t>
      </w:r>
    </w:p>
    <w:p w14:paraId="295CA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气体依次经过：鼻→咽→喉→支气管→气管→肺</w:t>
      </w:r>
    </w:p>
    <w:p w14:paraId="6FB043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呼吸道对空气的处理能力是有限的</w:t>
      </w:r>
    </w:p>
    <w:p w14:paraId="3A16A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人们吃进去的食物和吸入的空气都要经过喉</w:t>
      </w:r>
    </w:p>
    <w:p w14:paraId="3F2E1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吸气时，肋骨间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肌肉和膈肌处于舒张状态</w:t>
      </w:r>
    </w:p>
    <w:p w14:paraId="284381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人体内含消化液种类最多的器官是（　　）</w:t>
      </w:r>
    </w:p>
    <w:p w14:paraId="1F60F8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大肠</w:t>
      </w:r>
    </w:p>
    <w:p w14:paraId="02185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下列有关青春期叙述正确的是（　　）</w:t>
      </w:r>
    </w:p>
    <w:p w14:paraId="03227F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出现第二性征与睾丸和卵巢分泌的性激素无关</w:t>
      </w:r>
    </w:p>
    <w:p w14:paraId="3AC9A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身高突增是青春期的一个显著特点</w:t>
      </w:r>
    </w:p>
    <w:p w14:paraId="6BA8E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进入青春期后的青少年只有身体发生变化</w:t>
      </w:r>
    </w:p>
    <w:p w14:paraId="05B261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青少年独立意识增强，可完全独立</w:t>
      </w:r>
    </w:p>
    <w:p w14:paraId="4238E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下列有关哺乳动物的运动，叙述正确的是（　　）</w:t>
      </w:r>
    </w:p>
    <w:p w14:paraId="4E268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运动系统由骨和肌肉组成</w:t>
      </w:r>
    </w:p>
    <w:p w14:paraId="07874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动物的运动仅依靠运动系统完成</w:t>
      </w:r>
    </w:p>
    <w:p w14:paraId="00519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一块骨骼肌就可以独立完成某种动作</w:t>
      </w:r>
    </w:p>
    <w:p w14:paraId="2E81C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强大的运动能力有利于动物适应复杂多变的环境</w:t>
      </w:r>
    </w:p>
    <w:p w14:paraId="6B80F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下列动物的行为与其类型对应错误的是（　　）</w:t>
      </w:r>
    </w:p>
    <w:p w14:paraId="066BCD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小鼠走迷宫获取食物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学习行为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蚂蚁群体生活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社会行为</w:t>
      </w:r>
    </w:p>
    <w:p w14:paraId="26E5EC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鸟类的迁徙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先天性行为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蜘蛛结网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学习行为</w:t>
      </w:r>
    </w:p>
    <w:p w14:paraId="0A71A4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通过对郑氏始孔子鸟化石的研究，推断鸟类可能由古代的哪类动物进化而来（ ）</w:t>
      </w:r>
    </w:p>
    <w:p w14:paraId="2C82CB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鱼类</w:t>
      </w:r>
      <w:r>
        <w:rPr>
          <w:color w:val="000000"/>
        </w:rPr>
        <w:tab/>
      </w:r>
      <w:r>
        <w:rPr>
          <w:color w:val="000000"/>
        </w:rPr>
        <w:t>B. 两栖类</w:t>
      </w:r>
      <w:r>
        <w:rPr>
          <w:color w:val="000000"/>
        </w:rPr>
        <w:tab/>
      </w:r>
      <w:r>
        <w:rPr>
          <w:color w:val="000000"/>
        </w:rPr>
        <w:t>C. 爬行类</w:t>
      </w:r>
      <w:r>
        <w:rPr>
          <w:color w:val="000000"/>
        </w:rPr>
        <w:tab/>
      </w:r>
      <w:r>
        <w:rPr>
          <w:color w:val="000000"/>
        </w:rPr>
        <w:t>D. 哺乳类</w:t>
      </w:r>
    </w:p>
    <w:p w14:paraId="7CD9F6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七星瓢虫被人们称为“活农药”。下列属于七星瓢虫特征的是（　　）</w:t>
      </w:r>
    </w:p>
    <w:p w14:paraId="788B10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①体表有外骨骼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②身体大多具有贝壳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③身体和附肢都分节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④体内有脊柱</w:t>
      </w:r>
    </w:p>
    <w:p w14:paraId="73AC96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57B04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下列生物分类等级单位中，生物共同特征最多的是（　　）</w:t>
      </w:r>
    </w:p>
    <w:p w14:paraId="7FD850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目</w:t>
      </w:r>
    </w:p>
    <w:p w14:paraId="0AFF4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生活中制作面包会用到的微生物是（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0FDF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霉菌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醋酸菌</w:t>
      </w:r>
    </w:p>
    <w:p w14:paraId="7F0F49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科学家利用北极比目鱼抗冻蛋白基因培育出了耐储存西红柿新品种，这项研究采用的是（　　）</w:t>
      </w:r>
    </w:p>
    <w:p w14:paraId="2A863E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克隆技术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转基因技术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发酵技术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仿生技术</w:t>
      </w:r>
    </w:p>
    <w:p w14:paraId="740AF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植物的生殖方式各有不同。下列植物的生殖方式与其他三项不同的是（　　）</w:t>
      </w:r>
    </w:p>
    <w:p w14:paraId="56D87B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月季的扦插繁殖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马铃薯用块茎生殖</w:t>
      </w:r>
    </w:p>
    <w:p w14:paraId="64E0A5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梨通过嫁接繁育优良品种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玉米的种子繁殖</w:t>
      </w:r>
    </w:p>
    <w:p w14:paraId="21698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下列关于人的性别遗传说法错误的是（　　）</w:t>
      </w:r>
    </w:p>
    <w:p w14:paraId="168E9C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男女性别属于人的性状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正常男性体细胞的性染色体组成为</w:t>
      </w:r>
      <w:r>
        <w:rPr>
          <w:rFonts w:ascii="Times New Roman" w:hAnsi="Times New Roman" w:eastAsia="Times New Roman" w:cs="Times New Roman"/>
          <w:color w:val="000000"/>
        </w:rPr>
        <w:t>XY</w:t>
      </w:r>
    </w:p>
    <w:p w14:paraId="77CEBA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生男生女由卵细胞中含有的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染色体决定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精子与卵细胞结合是随机的</w:t>
      </w:r>
    </w:p>
    <w:p w14:paraId="1C96F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人的能卷舌和不能卷舌是一对相对性状（相关基因用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表示）。小明的父母都能卷舌，但他不能卷舌，则小明的基因组成是（　　）</w:t>
      </w:r>
    </w:p>
    <w:p w14:paraId="24E656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6E06C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23. 普通甜椒的种子经过太空漫游后播种，再经过选择，培育成优质高产的太空椒。这种育种方法的成功，从根本上是因为改变了普通甜椒的（ ）</w:t>
      </w:r>
    </w:p>
    <w:p w14:paraId="0CBB63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遗传物质</w:t>
      </w:r>
      <w:r>
        <w:rPr>
          <w:color w:val="000000"/>
        </w:rPr>
        <w:tab/>
      </w:r>
      <w:r>
        <w:rPr>
          <w:color w:val="000000"/>
        </w:rPr>
        <w:t>B. 生活环境</w:t>
      </w:r>
      <w:r>
        <w:rPr>
          <w:color w:val="000000"/>
        </w:rPr>
        <w:tab/>
      </w:r>
      <w:r>
        <w:rPr>
          <w:color w:val="000000"/>
        </w:rPr>
        <w:t>C. 性状</w:t>
      </w:r>
      <w:r>
        <w:rPr>
          <w:color w:val="000000"/>
        </w:rPr>
        <w:tab/>
      </w:r>
      <w:r>
        <w:rPr>
          <w:color w:val="000000"/>
        </w:rPr>
        <w:t>D. 生活习性</w:t>
      </w:r>
    </w:p>
    <w:p w14:paraId="50142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下列有关人体免疫及传染病的说法正确的是（　　）</w:t>
      </w:r>
    </w:p>
    <w:p w14:paraId="7C786E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免疫总是对人体有益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流感患者是传染源</w:t>
      </w:r>
    </w:p>
    <w:p w14:paraId="434944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接种疫苗属于非特异性免疫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引起传染病的病原体只有病毒</w:t>
      </w:r>
    </w:p>
    <w:p w14:paraId="457195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下列有关安全用药常识和急救的方法叙述正确的是（　　）</w:t>
      </w:r>
    </w:p>
    <w:p w14:paraId="273FF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OTC</w:t>
      </w:r>
      <w:r>
        <w:rPr>
          <w:rFonts w:ascii="宋体" w:hAnsi="宋体" w:eastAsia="宋体" w:cs="宋体"/>
          <w:color w:val="000000"/>
        </w:rPr>
        <w:t>”标识的药物，必须凭借处方才可以购买</w:t>
      </w:r>
    </w:p>
    <w:p w14:paraId="5FB50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中药是纯天然的草药，没有副作用</w:t>
      </w:r>
    </w:p>
    <w:p w14:paraId="1FA6E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最常用的人工呼吸法是口对口吹气法</w:t>
      </w:r>
    </w:p>
    <w:p w14:paraId="2EE5AD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动脉出血都能自行凝固止血，自己处理即可</w:t>
      </w:r>
    </w:p>
    <w:p w14:paraId="19FA59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二、识图作答题（本题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[  ]</w:t>
      </w:r>
      <w:r>
        <w:rPr>
          <w:rFonts w:ascii="宋体" w:hAnsi="宋体" w:eastAsia="宋体" w:cs="宋体"/>
          <w:b/>
          <w:color w:val="000000"/>
          <w:sz w:val="24"/>
        </w:rPr>
        <w:t>内填写结构序号，在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_____</w:t>
      </w:r>
      <w:r>
        <w:rPr>
          <w:rFonts w:ascii="宋体" w:hAnsi="宋体" w:eastAsia="宋体" w:cs="宋体"/>
          <w:b/>
          <w:color w:val="000000"/>
          <w:sz w:val="24"/>
        </w:rPr>
        <w:t>上书写文字）</w:t>
      </w:r>
    </w:p>
    <w:p w14:paraId="5A65E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细胞是构成生物体的基本单位，观察动植物细胞模式图，据图回答问题。</w:t>
      </w:r>
    </w:p>
    <w:p w14:paraId="0356E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90950" cy="1828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EBA3B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与甲细胞相比，乙不具有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、叶绿体，通常也没有液泡。</w:t>
      </w:r>
    </w:p>
    <w:p w14:paraId="29400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乙细胞分裂过程中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从细胞的中部向内凹陷，缢裂为两个细胞。</w:t>
      </w:r>
    </w:p>
    <w:p w14:paraId="2779B0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如图为菜豆种子基本结构模式图，据图回答问题。</w:t>
      </w:r>
    </w:p>
    <w:p w14:paraId="46FC82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1590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2FD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可以保护幼嫩的胚。</w:t>
      </w:r>
    </w:p>
    <w:p w14:paraId="38349E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当菜豆种子萌发时，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中的营养物质逐渐转运给胚的其他结构。</w:t>
      </w:r>
    </w:p>
    <w:p w14:paraId="1ECDC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当胚发育成幼苗时，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发育成根。</w:t>
      </w:r>
    </w:p>
    <w:p w14:paraId="203B1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如图是眼球的基本结构示意图，据图回答问题。</w:t>
      </w:r>
    </w:p>
    <w:p w14:paraId="45BD1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4668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05A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强光下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缩小，减少进入眼内的光量。</w:t>
      </w:r>
    </w:p>
    <w:p w14:paraId="34E4A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长期近距离用眼，会使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曲度过大，且不容易恢复原来大小，导致近视。可以通过配戴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透镜加以矫正，以避免影响学习和生活。</w:t>
      </w:r>
    </w:p>
    <w:p w14:paraId="737737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[8]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含有许多对光线敏感的细胞。</w:t>
      </w:r>
    </w:p>
    <w:p w14:paraId="288F6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如图是鸟卵的结构示意图，据图回答问题。</w:t>
      </w:r>
    </w:p>
    <w:p w14:paraId="4E83B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5240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3DA0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鸟卵中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贮存着丰富的营养物质，供胚胎发育需要。又有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卵壳、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的保护，减少水分的丢失，这都有利于鸟类在陆地上繁衍后代。</w:t>
      </w:r>
    </w:p>
    <w:p w14:paraId="0EDE7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受精后，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将来可以发育成为雏鸟。</w:t>
      </w:r>
    </w:p>
    <w:p w14:paraId="6A06B6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FE2A6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根据“制作并观察洋葱鳞片叶内表皮细胞临时装片”的实验，回答下列问题。</w:t>
      </w:r>
    </w:p>
    <w:p w14:paraId="608EF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在载玻片中央滴一滴清水，目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6FD8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观察玻片标本时，为了使看到的物像更加清晰，应略微转动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准焦螺旋。</w:t>
      </w:r>
    </w:p>
    <w:p w14:paraId="010C6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根据“绿叶在光下制造有机物”的实验，回答下列问题。</w:t>
      </w:r>
    </w:p>
    <w:p w14:paraId="65CC9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将盆栽的天竺葵放到黑暗处一昼夜，目的是使叶片原来贮存的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转运消耗掉。</w:t>
      </w:r>
    </w:p>
    <w:p w14:paraId="436B7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将实验叶片放入盛有酒精的小烧杯中，水浴加热，叶片中的叶绿素溶解到酒精中，叶片变成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色。</w:t>
      </w:r>
    </w:p>
    <w:p w14:paraId="56FB6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小明同学想探究馒头变甜是否与唾液有关，下图是他操作的四个步骤，其中步骤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号试管应注入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号试管形成对照。他的实验操作中，错误的步骤是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（填字母）。改进实验后，步骤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中变蓝的是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号试管。</w:t>
      </w:r>
    </w:p>
    <w:p w14:paraId="30A91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52975" cy="18764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</w:p>
    <w:p w14:paraId="691B8B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在“观察蚯蚓”实验中，可以看到蚯蚓的身体呈长圆筒形，由许多相似的环形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组成。实验完成后应将蚯蚓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0791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为了深刻认识“吸烟有害健康”，某中学八年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班生物学兴趣小组同学探究了“烟草浸出液对水蚤心率的影响”。实验数据如下表：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33"/>
        <w:gridCol w:w="660"/>
        <w:gridCol w:w="993"/>
        <w:gridCol w:w="1080"/>
        <w:gridCol w:w="1080"/>
        <w:gridCol w:w="1145"/>
      </w:tblGrid>
      <w:tr w14:paraId="354BF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1DC4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881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8940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02E2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53E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64B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五</w:t>
            </w:r>
          </w:p>
        </w:tc>
      </w:tr>
      <w:tr w14:paraId="7168A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C81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不同浓度的烟草浸出液（等量）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A58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9003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浸出液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BFDF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浸出液Ⅱ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953E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浸出液Ⅲ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E103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浸出液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IV</w:t>
            </w:r>
          </w:p>
        </w:tc>
      </w:tr>
      <w:tr w14:paraId="19C80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8D2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秒内水蚤心跳次数（平均值）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2BD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CCE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C1B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2C5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E46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</w:t>
            </w:r>
          </w:p>
        </w:tc>
      </w:tr>
    </w:tbl>
    <w:p w14:paraId="15C383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提示：向四个盛有某种香烟烟丝各半支的小烧杯中，分别加入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毫升、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毫升、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毫升、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毫升蒸馏水，浸泡一天，配制出烟草浸出液工、Ⅱ、Ⅲ、</w:t>
      </w:r>
      <w:r>
        <w:rPr>
          <w:rFonts w:ascii="Times New Roman" w:hAnsi="Times New Roman" w:eastAsia="Times New Roman" w:cs="Times New Roman"/>
          <w:color w:val="000000"/>
        </w:rPr>
        <w:t>IV</w:t>
      </w:r>
      <w:r>
        <w:rPr>
          <w:rFonts w:ascii="宋体" w:hAnsi="宋体" w:eastAsia="宋体" w:cs="宋体"/>
          <w:color w:val="000000"/>
        </w:rPr>
        <w:t>，其浓度依次增加。</w:t>
      </w:r>
    </w:p>
    <w:p w14:paraId="7D864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本探究实验的变量是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6AC9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本实验应尽量选取大小一致、营养状况相同的成年水蚤，水体、温度等其他条件相同且适宜，目的是为了保证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304F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分析实验数据可知，水蚤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心率会随着烟草浸出液浓度的增加而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589E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实验结论：烟草浸出液对水蚤心率有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（选填“抑制”或“促进”）作用，且浓度越高作用越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50C33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年世界无烟日的主题是“无烟为成长护航”。结合此主题和上述实验结论，你的做法是：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（一点即可）。</w:t>
      </w:r>
    </w:p>
    <w:p w14:paraId="301D14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四、发散思维题（本题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0D0D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阅读分析材料，回答下列问题。</w:t>
      </w:r>
    </w:p>
    <w:p w14:paraId="1123C3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海洋、湿地和森林并称为地球三大生态系统。海洋，约占地球表面积的</w:t>
      </w:r>
      <w:r>
        <w:rPr>
          <w:rFonts w:ascii="Times New Roman" w:hAnsi="Times New Roman" w:eastAsia="Times New Roman" w:cs="Times New Roman"/>
          <w:color w:val="000000"/>
        </w:rPr>
        <w:t>71%</w:t>
      </w:r>
      <w:r>
        <w:rPr>
          <w:rFonts w:ascii="宋体" w:hAnsi="宋体" w:eastAsia="宋体" w:cs="宋体"/>
          <w:color w:val="000000"/>
        </w:rPr>
        <w:t>，包含了全球</w:t>
      </w:r>
      <w:r>
        <w:rPr>
          <w:rFonts w:ascii="Times New Roman" w:hAnsi="Times New Roman" w:eastAsia="Times New Roman" w:cs="Times New Roman"/>
          <w:color w:val="000000"/>
        </w:rPr>
        <w:t>97%</w:t>
      </w:r>
      <w:r>
        <w:rPr>
          <w:rFonts w:ascii="宋体" w:hAnsi="宋体" w:eastAsia="宋体" w:cs="宋体"/>
          <w:color w:val="000000"/>
        </w:rPr>
        <w:t>的水，是生命的摇篮，也是资源的宝库，</w:t>
      </w:r>
      <w:r>
        <w:rPr>
          <w:rFonts w:ascii="宋体" w:hAnsi="宋体" w:eastAsia="宋体" w:cs="宋体"/>
          <w:color w:val="000000"/>
          <w:u w:val="single"/>
        </w:rPr>
        <w:t>海洋中的绿藻是全球重要的氧气来源</w:t>
      </w:r>
      <w:r>
        <w:rPr>
          <w:rFonts w:ascii="宋体" w:hAnsi="宋体" w:eastAsia="宋体" w:cs="宋体"/>
          <w:color w:val="000000"/>
        </w:rPr>
        <w:t>。湿地有净化水质、蓄洪抗旱等多种生态功能，为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的已知物种提供了生存环境。森林分布在较湿润的地区，为全世界</w:t>
      </w:r>
      <w:r>
        <w:rPr>
          <w:rFonts w:ascii="Times New Roman" w:hAnsi="Times New Roman" w:eastAsia="Times New Roman" w:cs="Times New Roman"/>
          <w:color w:val="000000"/>
        </w:rPr>
        <w:t>3/4</w:t>
      </w:r>
      <w:r>
        <w:rPr>
          <w:rFonts w:ascii="宋体" w:hAnsi="宋体" w:eastAsia="宋体" w:cs="宋体"/>
          <w:color w:val="000000"/>
        </w:rPr>
        <w:t>以上的陆地生物提供了栖息地；</w:t>
      </w:r>
      <w:r>
        <w:rPr>
          <w:rFonts w:ascii="宋体" w:hAnsi="宋体" w:eastAsia="宋体" w:cs="宋体"/>
          <w:color w:val="000000"/>
          <w:u w:val="single"/>
        </w:rPr>
        <w:t>每年能吸收约</w:t>
      </w:r>
      <w:r>
        <w:rPr>
          <w:rFonts w:ascii="Times New Roman" w:hAnsi="Times New Roman" w:eastAsia="Times New Roman" w:cs="Times New Roman"/>
          <w:color w:val="000000"/>
          <w:u w:val="single"/>
        </w:rPr>
        <w:t>20</w:t>
      </w:r>
      <w:r>
        <w:rPr>
          <w:rFonts w:ascii="宋体" w:hAnsi="宋体" w:eastAsia="宋体" w:cs="宋体"/>
          <w:color w:val="000000"/>
          <w:u w:val="single"/>
        </w:rPr>
        <w:t>亿吨二氧化碳</w:t>
      </w:r>
      <w:r>
        <w:rPr>
          <w:rFonts w:ascii="宋体" w:hAnsi="宋体" w:eastAsia="宋体" w:cs="宋体"/>
          <w:color w:val="000000"/>
        </w:rPr>
        <w:t>；一公顷森林一年能蒸发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宋体" w:hAnsi="宋体" w:eastAsia="宋体" w:cs="宋体"/>
          <w:color w:val="000000"/>
        </w:rPr>
        <w:t>吨水，使林区空气湿润，增加降水量。</w:t>
      </w:r>
    </w:p>
    <w:p w14:paraId="68C2E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湿地生态系统有“地球之肾”之称，其生态功能是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（一点即可）。</w:t>
      </w:r>
    </w:p>
    <w:p w14:paraId="44993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材料中划线部分体现了绿色植物通过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作用维持生物圈中的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平衡。</w:t>
      </w:r>
    </w:p>
    <w:p w14:paraId="4CEF4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林区空气湿润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是因为绿色植物通过蒸腾作用，把根尖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区从土壤中吸收的绝大部分水分，以水蒸气状态由叶片上的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散失到大气中。</w:t>
      </w:r>
    </w:p>
    <w:p w14:paraId="3C281A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阅读分析材料，回答下列问题。</w:t>
      </w:r>
    </w:p>
    <w:p w14:paraId="75C2FD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将血液比作列车，那么动脉、毛细血管和静脉就构成了错综复杂的“铁路网”。“血液号”列车沿途会经过各种各样的器官，它们都需要“血液号”运送补给，保证生命活动的正常进行。“血液号”列车一路奔波，每当经过神奇的大“泵站”加个油，就又开始了新一轮的旅程。</w:t>
      </w:r>
    </w:p>
    <w:p w14:paraId="4FBF56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为“血液号”列车提供动力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4869676" name="图片 54869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69676" name="图片 548696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大“泵站”是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E463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“血液号”列车在构成“铁路网”的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中行驶最快。</w:t>
      </w:r>
    </w:p>
    <w:p w14:paraId="03F0B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“血液号”列车经过小肠和肺部的毛细血管网时，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就会分别作为补给进入列车运给组织细胞，经过细胞的呼吸作用为生命活动提供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7746D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阅读分析材料，回答下列问题。</w:t>
      </w:r>
    </w:p>
    <w:p w14:paraId="6B7D06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循环增值利用农作物的秸秆，人们想出了“放茸归田”的妙招。赤松茸又名大球盖菇，是一种喜欢“吃草”的蘑菇，让它生活在小麦田里，分解前茬小麦秸秆中的有机物，产生了二氧化碳、水和含氮、磷、钾的无机盐，改良了土壤。种植的后茬小麦颜色、长势和产量都好于其他未种赤松茸田块里的小麦。</w:t>
      </w:r>
    </w:p>
    <w:p w14:paraId="2C942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赤松茸是一种喜欢“吃草”的蘑菇，构成它的细胞里有成形的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，因此是真核生物。它可以通过产生大量的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来繁殖后代。</w:t>
      </w:r>
    </w:p>
    <w:p w14:paraId="695EAC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赤松茸在此农田生态系统中扮演的角色是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，参与了自然界中的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循环。</w:t>
      </w:r>
    </w:p>
    <w:p w14:paraId="31BE3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“放茸归田”增加了土壤的肥力，说明生物与环境的关系是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AF9C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74FA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85BD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BFC5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15DB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F7D1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110333"/>
    <w:rsid w:val="1D5C1797"/>
    <w:rsid w:val="38274566"/>
    <w:rsid w:val="3CC92DF2"/>
    <w:rsid w:val="5009137E"/>
    <w:rsid w:val="7CF1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3884</Words>
  <Characters>4389</Characters>
  <Lines>0</Lines>
  <Paragraphs>0</Paragraphs>
  <TotalTime>4</TotalTime>
  <ScaleCrop>false</ScaleCrop>
  <LinksUpToDate>false</LinksUpToDate>
  <CharactersWithSpaces>4656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2023-07-20T15:50:00Z</dcterms:created>
  <dc:creator>学科网试题生产平台</dc:creator>
  <dc:description>3279321842130944</dc:description>
  <cp:lastModifiedBy>上帝掷骰子吗</cp:lastModifiedBy>
  <dcterms:modified xsi:type="dcterms:W3CDTF">2024-07-20T16:09:32Z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4D558F1C2C0E40C39BA7431215194A72_12</vt:lpwstr>
  </property>
</Properties>
</file>