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C11DCB7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10160000</wp:posOffset>
            </wp:positionH>
            <wp:positionV relativeFrom="topMargin">
              <wp:posOffset>10502900</wp:posOffset>
            </wp:positionV>
            <wp:extent cx="457200" cy="342900"/>
            <wp:effectExtent l="0" t="0" r="0" b="0"/>
            <wp:wrapNone/>
            <wp:docPr id="100116" name="图片 100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6" name="图片 100116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青海省2022年初中学业水平考试</w:t>
      </w:r>
    </w:p>
    <w:p w14:paraId="08810035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数学</w:t>
      </w:r>
    </w:p>
    <w:p w14:paraId="54CAAD16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一、选择题（本大题共8小题，每小题3分，共24分.在每小题给出的四个选项中，只有一项是符合要求的）.</w:t>
      </w:r>
    </w:p>
    <w:p w14:paraId="2D56142C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下面用数学家名字命名的图形中，既是轴对称图形，又是中心对称图形的是（</w:t>
      </w:r>
      <w:r>
        <w:rPr>
          <w:rFonts w:eastAsia="Times New Roman" w:cs="Times New Roman"/>
        </w:rPr>
        <w:t xml:space="preserve">    </w:t>
      </w:r>
      <w:r>
        <w:rPr>
          <w:rFonts w:ascii="宋体" w:hAnsi="宋体"/>
        </w:rPr>
        <w:t>）</w:t>
      </w:r>
    </w:p>
    <w:p w14:paraId="1675338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hint="eastAsia"/>
        </w:rPr>
        <w:drawing>
          <wp:inline distT="0" distB="0" distL="114300" distR="114300">
            <wp:extent cx="628650" cy="6096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赵爽弦图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hint="eastAsia"/>
        </w:rPr>
        <w:drawing>
          <wp:inline distT="0" distB="0" distL="114300" distR="114300">
            <wp:extent cx="666750" cy="60960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笛卡尔心形线</w:t>
      </w:r>
    </w:p>
    <w:p w14:paraId="3230D43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C. </w:t>
      </w:r>
      <w:r>
        <w:rPr>
          <w:rFonts w:hint="eastAsia"/>
        </w:rPr>
        <w:drawing>
          <wp:inline distT="0" distB="0" distL="114300" distR="114300">
            <wp:extent cx="628650" cy="6477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科克曲线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hint="eastAsia"/>
        </w:rPr>
        <w:drawing>
          <wp:inline distT="0" distB="0" distL="114300" distR="114300">
            <wp:extent cx="781050" cy="58102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斐波那契螺旋线</w:t>
      </w:r>
    </w:p>
    <w:p w14:paraId="34C3E42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下列说法中，正确的是（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32C28F3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若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6" o:title="eqIda3c2c12e403e4dab34c0590455dc0ce8"/>
            <o:lock v:ext="edit" aspectratio="t"/>
            <w10:wrap type="none"/>
            <w10:anchorlock/>
          </v:shape>
          <o:OLEObject Type="Embed" ProgID="Equation.DSMT4" ShapeID="_x0000_i1025" DrawAspect="Content" ObjectID="_1468075725" r:id="rId15">
            <o:LockedField>false</o:LockedField>
          </o:OLEObject>
        </w:object>
      </w:r>
      <w:r>
        <w:rPr>
          <w:rFonts w:ascii="宋体" w:hAnsi="宋体"/>
          <w:color w:val="000000"/>
        </w:rPr>
        <w:t>，则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18" o:title="eqId1f22fec5a381ae8aca93d876e54c79de"/>
            <o:lock v:ext="edit" aspectratio="t"/>
            <w10:wrap type="none"/>
            <w10:anchorlock/>
          </v:shape>
          <o:OLEObject Type="Embed" ProgID="Equation.DSMT4" ShapeID="_x0000_i1026" DrawAspect="Content" ObjectID="_1468075726" r:id="rId17">
            <o:LockedField>false</o:LockedField>
          </o:OLEObject>
        </w:objec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若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6.5pt;width:37.5pt;" o:ole="t" filled="f" o:preferrelative="t" stroked="f" coordsize="21600,21600">
            <v:path/>
            <v:fill on="f" focussize="0,0"/>
            <v:stroke on="f" joinstyle="miter"/>
            <v:imagedata r:id="rId20" o:title="eqIdbf5821f59d12217af9a3804379c8231f"/>
            <o:lock v:ext="edit" aspectratio="t"/>
            <w10:wrap type="none"/>
            <w10:anchorlock/>
          </v:shape>
          <o:OLEObject Type="Embed" ProgID="Equation.DSMT4" ShapeID="_x0000_i1027" DrawAspect="Content" ObjectID="_1468075727" r:id="rId19">
            <o:LockedField>false</o:LockedField>
          </o:OLEObject>
        </w:object>
      </w:r>
      <w:r>
        <w:rPr>
          <w:rFonts w:ascii="宋体" w:hAnsi="宋体"/>
          <w:color w:val="000000"/>
        </w:rPr>
        <w:t>，则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18" o:title="eqId1f22fec5a381ae8aca93d876e54c79de"/>
            <o:lock v:ext="edit" aspectratio="t"/>
            <w10:wrap type="none"/>
            <w10:anchorlock/>
          </v:shape>
          <o:OLEObject Type="Embed" ProgID="Equation.DSMT4" ShapeID="_x0000_i1028" DrawAspect="Content" ObjectID="_1468075728" r:id="rId21">
            <o:LockedField>false</o:LockedField>
          </o:OLEObject>
        </w:object>
      </w:r>
    </w:p>
    <w:p w14:paraId="6AC757A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若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23" o:title="eqId5f85bec62c98e091ca791fe78052401f"/>
            <o:lock v:ext="edit" aspectratio="t"/>
            <w10:wrap type="none"/>
            <w10:anchorlock/>
          </v:shape>
          <o:OLEObject Type="Embed" ProgID="Equation.DSMT4" ShapeID="_x0000_i1029" DrawAspect="Content" ObjectID="_1468075729" r:id="rId22">
            <o:LockedField>false</o:LockedField>
          </o:OLEObject>
        </w:object>
      </w:r>
      <w:r>
        <w:rPr>
          <w:rFonts w:ascii="宋体" w:hAnsi="宋体"/>
          <w:color w:val="000000"/>
        </w:rPr>
        <w:t>，则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18" o:title="eqId1f22fec5a381ae8aca93d876e54c79de"/>
            <o:lock v:ext="edit" aspectratio="t"/>
            <w10:wrap type="none"/>
            <w10:anchorlock/>
          </v:shape>
          <o:OLEObject Type="Embed" ProgID="Equation.DSMT4" ShapeID="_x0000_i1030" DrawAspect="Content" ObjectID="_1468075730" r:id="rId24">
            <o:LockedField>false</o:LockedField>
          </o:OLEObject>
        </w:objec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若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0.75pt;width:45pt;" o:ole="t" filled="f" o:preferrelative="t" stroked="f" coordsize="21600,21600">
            <v:path/>
            <v:fill on="f" focussize="0,0"/>
            <v:stroke on="f" joinstyle="miter"/>
            <v:imagedata r:id="rId26" o:title="eqId996f6da94d0df928a0858a94da302538"/>
            <o:lock v:ext="edit" aspectratio="t"/>
            <w10:wrap type="none"/>
            <w10:anchorlock/>
          </v:shape>
          <o:OLEObject Type="Embed" ProgID="Equation.DSMT4" ShapeID="_x0000_i1031" DrawAspect="Content" ObjectID="_1468075731" r:id="rId25">
            <o:LockedField>false</o:LockedField>
          </o:OLEObject>
        </w:object>
      </w:r>
      <w:r>
        <w:rPr>
          <w:rFonts w:ascii="宋体" w:hAnsi="宋体"/>
          <w:color w:val="000000"/>
        </w:rPr>
        <w:t>，则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8" o:title="eqId707ea658f3a9359f5740d5aab48f7948"/>
            <o:lock v:ext="edit" aspectratio="t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</w:p>
    <w:p w14:paraId="0429605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下列运算正确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528046834" name="图片 528046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046834" name="图片 528046834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16C3F6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5.75pt;width:75.75pt;" o:ole="t" filled="f" o:preferrelative="t" stroked="f" coordsize="21600,21600">
            <v:path/>
            <v:fill on="f" focussize="0,0"/>
            <v:stroke on="f" joinstyle="miter"/>
            <v:imagedata r:id="rId31" o:title="eqId79f76f02df015273d4935b5b2b3d5afc"/>
            <o:lock v:ext="edit" aspectratio="t"/>
            <w10:wrap type="none"/>
            <w10:anchorlock/>
          </v:shape>
          <o:OLEObject Type="Embed" ProgID="Equation.DSMT4" ShapeID="_x0000_i1033" DrawAspect="Content" ObjectID="_1468075733" r:id="rId30">
            <o:LockedField>false</o:LockedField>
          </o:OLEObject>
        </w:objec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21.75pt;width:87pt;" o:ole="t" filled="f" o:preferrelative="t" stroked="f" coordsize="21600,21600">
            <v:path/>
            <v:fill on="f" focussize="0,0"/>
            <v:stroke on="f" joinstyle="miter"/>
            <v:imagedata r:id="rId33" o:title="eqIdc63b0b72fb3ef1098ee81657c8cfab9f"/>
            <o:lock v:ext="edit" aspectratio="t"/>
            <w10:wrap type="none"/>
            <w10:anchorlock/>
          </v:shape>
          <o:OLEObject Type="Embed" ProgID="Equation.DSMT4" ShapeID="_x0000_i1034" DrawAspect="Content" ObjectID="_1468075734" r:id="rId32">
            <o:LockedField>false</o:LockedField>
          </o:OLEObject>
        </w:object>
      </w:r>
    </w:p>
    <w:p w14:paraId="170574A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0.25pt;width:126pt;" o:ole="t" filled="f" o:preferrelative="t" stroked="f" coordsize="21600,21600">
            <v:path/>
            <v:fill on="f" focussize="0,0"/>
            <v:stroke on="f" joinstyle="miter"/>
            <v:imagedata r:id="rId35" o:title="eqIda4d2f9e8c41e65f204163cfedb4b4fc9"/>
            <o:lock v:ext="edit" aspectratio="t"/>
            <w10:wrap type="none"/>
            <w10:anchorlock/>
          </v:shape>
          <o:OLEObject Type="Embed" ProgID="Equation.DSMT4" ShapeID="_x0000_i1035" DrawAspect="Content" ObjectID="_1468075735" r:id="rId34">
            <o:LockedField>false</o:LockedField>
          </o:OLEObject>
        </w:objec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20.25pt;width:123pt;" o:ole="t" filled="f" o:preferrelative="t" stroked="f" coordsize="21600,21600">
            <v:path/>
            <v:fill on="f" focussize="0,0"/>
            <v:stroke on="f" joinstyle="miter"/>
            <v:imagedata r:id="rId37" o:title="eqIdecd40c266b3f1e5e6fdb07677f03b405"/>
            <o:lock v:ext="edit" aspectratio="t"/>
            <w10:wrap type="none"/>
            <w10:anchorlock/>
          </v:shape>
          <o:OLEObject Type="Embed" ProgID="Equation.DSMT4" ShapeID="_x0000_i1036" DrawAspect="Content" ObjectID="_1468075736" r:id="rId36">
            <o:LockedField>false</o:LockedField>
          </o:OLEObject>
        </w:object>
      </w:r>
    </w:p>
    <w:p w14:paraId="552861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已知方程</w:t>
      </w:r>
      <w:r>
        <w:rPr>
          <w:rFonts w:eastAsia="Times New Roman" w:cs="Times New Roman"/>
          <w:i/>
          <w:color w:val="000000"/>
        </w:rPr>
        <w:t>x</w:t>
      </w:r>
      <w:r>
        <w:rPr>
          <w:rFonts w:eastAsia="Times New Roman" w:cs="Times New Roman"/>
          <w:color w:val="000000"/>
          <w:vertAlign w:val="superscript"/>
        </w:rPr>
        <w:t>2</w:t>
      </w:r>
      <w:r>
        <w:rPr>
          <w:rFonts w:eastAsia="Times New Roman" w:cs="Times New Roman"/>
          <w:color w:val="000000"/>
        </w:rPr>
        <w:t>+</w:t>
      </w:r>
      <w:r>
        <w:rPr>
          <w:rFonts w:eastAsia="Times New Roman" w:cs="Times New Roman"/>
          <w:i/>
          <w:color w:val="000000"/>
        </w:rPr>
        <w:t>mx</w:t>
      </w:r>
      <w:r>
        <w:rPr>
          <w:rFonts w:eastAsia="Times New Roman" w:cs="Times New Roman"/>
          <w:color w:val="000000"/>
        </w:rPr>
        <w:t>+3=0</w:t>
      </w:r>
      <w:r>
        <w:rPr>
          <w:rFonts w:ascii="宋体" w:hAnsi="宋体"/>
          <w:color w:val="000000"/>
        </w:rPr>
        <w:t>的一个根是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，则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的值为（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）</w:t>
      </w:r>
    </w:p>
    <w:p w14:paraId="2B952EB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4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﹣</w:t>
      </w:r>
      <w:r>
        <w:rPr>
          <w:rFonts w:eastAsia="Times New Roman" w:cs="Times New Roman"/>
          <w:color w:val="000000"/>
        </w:rPr>
        <w:t>4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3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﹣</w:t>
      </w:r>
      <w:r>
        <w:rPr>
          <w:rFonts w:eastAsia="Times New Roman" w:cs="Times New Roman"/>
          <w:color w:val="000000"/>
        </w:rPr>
        <w:t>3</w:t>
      </w:r>
    </w:p>
    <w:p w14:paraId="225788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如图所示，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22.5pt;width:47.25pt;" o:ole="t" filled="f" o:preferrelative="t" stroked="f" coordsize="21600,21600">
            <v:path/>
            <v:fill on="f" focussize="0,0"/>
            <v:stroke on="f" joinstyle="miter"/>
            <v:imagedata r:id="rId39" o:title="eqIda9b662a307a09b1c17195bd53e0f1da5"/>
            <o:lock v:ext="edit" aspectratio="t"/>
            <w10:wrap type="none"/>
            <w10:anchorlock/>
          </v:shape>
          <o:OLEObject Type="Embed" ProgID="Equation.DSMT4" ShapeID="_x0000_i1037" DrawAspect="Content" ObjectID="_1468075737" r:id="rId38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7.25pt;width:51.75pt;" o:ole="t" filled="f" o:preferrelative="t" stroked="f" coordsize="21600,21600">
            <v:path/>
            <v:fill on="f" focussize="0,0"/>
            <v:stroke on="f" joinstyle="miter"/>
            <v:imagedata r:id="rId41" o:title="eqIde6834ac70927ae08d7d36a1922403c9e"/>
            <o:lock v:ext="edit" aspectratio="t"/>
            <w10:wrap type="none"/>
            <w10:anchorlock/>
          </v:shape>
          <o:OLEObject Type="Embed" ProgID="Equation.DSMT4" ShapeID="_x0000_i1038" DrawAspect="Content" ObjectID="_1468075738" r:id="rId40">
            <o:LockedField>false</o:LockedField>
          </o:OLEObject>
        </w:object>
      </w:r>
      <w:r>
        <w:rPr>
          <w:rFonts w:ascii="宋体" w:hAnsi="宋体"/>
          <w:color w:val="000000"/>
        </w:rPr>
        <w:t>，以点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为圆心，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长为半径画弧交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轴负半轴于点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，则点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的坐标为（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0DA8779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drawing>
          <wp:inline distT="0" distB="0" distL="114300" distR="114300">
            <wp:extent cx="1771650" cy="16954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845C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A.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24pt;width:42.75pt;" o:ole="t" filled="f" o:preferrelative="t" stroked="f" coordsize="21600,21600">
            <v:path/>
            <v:fill on="f" focussize="0,0"/>
            <v:stroke on="f" joinstyle="miter"/>
            <v:imagedata r:id="rId44" o:title="eqId4f38050bff1423963dca4c1e5f226a99"/>
            <o:lock v:ext="edit" aspectratio="t"/>
            <w10:wrap type="none"/>
            <w10:anchorlock/>
          </v:shape>
          <o:OLEObject Type="Embed" ProgID="Equation.DSMT4" ShapeID="_x0000_i1039" DrawAspect="Content" ObjectID="_1468075739" r:id="rId43">
            <o:LockedField>false</o:LockedField>
          </o:OLEObject>
        </w:object>
      </w:r>
      <w:r>
        <w:rPr>
          <w:rFonts w:eastAsia="Times New Roman" w:cs="Times New Roman"/>
          <w:color w:val="000000"/>
        </w:rPr>
        <w:tab/>
      </w:r>
      <w:r>
        <w:rPr>
          <w:rFonts w:eastAsia="Times New Roman" w:cs="Times New Roman"/>
          <w:color w:val="000000"/>
        </w:rPr>
        <w:t xml:space="preserve">B.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24pt;width:38.25pt;" o:ole="t" filled="f" o:preferrelative="t" stroked="f" coordsize="21600,21600">
            <v:path/>
            <v:fill on="f" focussize="0,0"/>
            <v:stroke on="f" joinstyle="miter"/>
            <v:imagedata r:id="rId46" o:title="eqId8cb374fd349306abf2f784b6a28d93a7"/>
            <o:lock v:ext="edit" aspectratio="t"/>
            <w10:wrap type="none"/>
            <w10:anchorlock/>
          </v:shape>
          <o:OLEObject Type="Embed" ProgID="Equation.DSMT4" ShapeID="_x0000_i1040" DrawAspect="Content" ObjectID="_1468075740" r:id="rId45">
            <o:LockedField>false</o:LockedField>
          </o:OLEObject>
        </w:object>
      </w:r>
      <w:r>
        <w:rPr>
          <w:rFonts w:eastAsia="Times New Roman" w:cs="Times New Roman"/>
          <w:color w:val="000000"/>
        </w:rPr>
        <w:tab/>
      </w:r>
      <w:r>
        <w:rPr>
          <w:rFonts w:eastAsia="Times New Roman" w:cs="Times New Roman"/>
          <w:color w:val="000000"/>
        </w:rPr>
        <w:t xml:space="preserve">C. 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21pt;width:38.25pt;" o:ole="t" filled="f" o:preferrelative="t" stroked="f" coordsize="21600,21600">
            <v:path/>
            <v:fill on="f" focussize="0,0"/>
            <v:stroke on="f" joinstyle="miter"/>
            <v:imagedata r:id="rId48" o:title="eqId86b36a0866ec5fbb94e6cf4d61579e0b"/>
            <o:lock v:ext="edit" aspectratio="t"/>
            <w10:wrap type="none"/>
            <w10:anchorlock/>
          </v:shape>
          <o:OLEObject Type="Embed" ProgID="Equation.DSMT4" ShapeID="_x0000_i1041" DrawAspect="Content" ObjectID="_1468075741" r:id="rId47">
            <o:LockedField>false</o:LockedField>
          </o:OLEObject>
        </w:object>
      </w:r>
      <w:r>
        <w:rPr>
          <w:rFonts w:eastAsia="Times New Roman" w:cs="Times New Roman"/>
          <w:color w:val="000000"/>
        </w:rPr>
        <w:tab/>
      </w:r>
      <w:r>
        <w:rPr>
          <w:rFonts w:eastAsia="Times New Roman" w:cs="Times New Roman"/>
          <w:color w:val="000000"/>
        </w:rPr>
        <w:t xml:space="preserve">D. 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24pt;width:50.25pt;" o:ole="t" filled="f" o:preferrelative="t" stroked="f" coordsize="21600,21600">
            <v:path/>
            <v:fill on="f" focussize="0,0"/>
            <v:stroke on="f" joinstyle="miter"/>
            <v:imagedata r:id="rId50" o:title="eqIda1da20788487ab79668317bb6c896e72"/>
            <o:lock v:ext="edit" aspectratio="t"/>
            <w10:wrap type="none"/>
            <w10:anchorlock/>
          </v:shape>
          <o:OLEObject Type="Embed" ProgID="Equation.DSMT4" ShapeID="_x0000_i1042" DrawAspect="Content" ObjectID="_1468075742" r:id="rId49">
            <o:LockedField>false</o:LockedField>
          </o:OLEObject>
        </w:object>
      </w:r>
    </w:p>
    <w:p w14:paraId="6FE6E89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数学课上老师用双手形象的表示了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三线八角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图形，如图所示（两大拇指代表被截直线，食指代表截线）</w:t>
      </w:r>
      <w:r>
        <w:rPr>
          <w:rFonts w:eastAsia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从左至右依次表示（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688C2A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09900" cy="66675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150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同旁内角、同位角、内错角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53" o:title="eqIdb939af5ba06e279cce39396aaf0fae06"/>
            <o:lock v:ext="edit" aspectratio="t"/>
            <w10:wrap type="none"/>
            <w10:anchorlock/>
          </v:shape>
          <o:OLEObject Type="Embed" ProgID="Equation.DSMT4" ShapeID="_x0000_i1043" DrawAspect="Content" ObjectID="_1468075743" r:id="rId52">
            <o:LockedField>false</o:LockedField>
          </o:OLEObject>
        </w:object>
      </w:r>
    </w:p>
    <w:p w14:paraId="33E57B2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同位角、内错角、对顶角</w:t>
      </w:r>
    </w:p>
    <w:p w14:paraId="058FE2D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对顶角、同位角、同旁内角</w:t>
      </w:r>
    </w:p>
    <w:p w14:paraId="133F150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同位角、内错角、同旁内角</w:t>
      </w:r>
    </w:p>
    <w:p w14:paraId="44E1E3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如图，在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55" o:title="eqIddd967903ed5a6f640a5b801ec8be0070"/>
            <o:lock v:ext="edit" aspectratio="t"/>
            <w10:wrap type="none"/>
            <w10:anchorlock/>
          </v:shape>
          <o:OLEObject Type="Embed" ProgID="Equation.DSMT4" ShapeID="_x0000_i1044" DrawAspect="Content" ObjectID="_1468075744" r:id="rId54">
            <o:LockedField>false</o:LockedField>
          </o:OLEObject>
        </w:object>
      </w:r>
      <w:r>
        <w:rPr>
          <w:rFonts w:ascii="宋体" w:hAnsi="宋体"/>
          <w:color w:val="000000"/>
        </w:rPr>
        <w:t>中，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57" o:title="eqIded10df4140819d5451773a45de66201b"/>
            <o:lock v:ext="edit" aspectratio="t"/>
            <w10:wrap type="none"/>
            <w10:anchorlock/>
          </v:shape>
          <o:OLEObject Type="Embed" ProgID="Equation.DSMT4" ShapeID="_x0000_i1045" DrawAspect="Content" ObjectID="_1468075745" r:id="rId56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是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528046832" name="图片 528046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046832" name="图片 528046832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中点，延长</w:t>
      </w:r>
      <w:r>
        <w:rPr>
          <w:rFonts w:eastAsia="Times New Roman" w:cs="Times New Roman"/>
          <w:i/>
          <w:color w:val="000000"/>
        </w:rPr>
        <w:t>CB</w:t>
      </w:r>
      <w:r>
        <w:rPr>
          <w:rFonts w:ascii="宋体" w:hAnsi="宋体"/>
          <w:color w:val="000000"/>
        </w:rPr>
        <w:t>至点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，使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59" o:title="eqIddf1ac3ab8d3ce5e61fd2f89761f80976"/>
            <o:lock v:ext="edit" aspectratio="t"/>
            <w10:wrap type="none"/>
            <w10:anchorlock/>
          </v:shape>
          <o:OLEObject Type="Embed" ProgID="Equation.DSMT4" ShapeID="_x0000_i1046" DrawAspect="Content" ObjectID="_1468075746" r:id="rId58">
            <o:LockedField>false</o:LockedField>
          </o:OLEObject>
        </w:object>
      </w:r>
      <w:r>
        <w:rPr>
          <w:rFonts w:ascii="宋体" w:hAnsi="宋体"/>
          <w:color w:val="000000"/>
        </w:rPr>
        <w:t>，连接</w:t>
      </w:r>
      <w:r>
        <w:rPr>
          <w:rFonts w:eastAsia="Times New Roman" w:cs="Times New Roman"/>
          <w:i/>
          <w:color w:val="000000"/>
        </w:rPr>
        <w:t>DE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i/>
          <w:color w:val="000000"/>
        </w:rPr>
        <w:t>DE</w:t>
      </w:r>
      <w:r>
        <w:rPr>
          <w:rFonts w:ascii="宋体" w:hAnsi="宋体"/>
          <w:color w:val="000000"/>
        </w:rPr>
        <w:t>中点，连接</w:t>
      </w:r>
      <w:r>
        <w:rPr>
          <w:rFonts w:eastAsia="Times New Roman" w:cs="Times New Roman"/>
          <w:i/>
          <w:color w:val="000000"/>
        </w:rPr>
        <w:t>BF</w:t>
      </w:r>
      <w:r>
        <w:rPr>
          <w:rFonts w:eastAsia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若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61" o:title="eqId82b74e2b6dae540571fdd509c4e966b8"/>
            <o:lock v:ext="edit" aspectratio="t"/>
            <w10:wrap type="none"/>
            <w10:anchorlock/>
          </v:shape>
          <o:OLEObject Type="Embed" ProgID="Equation.DSMT4" ShapeID="_x0000_i1047" DrawAspect="Content" ObjectID="_1468075747" r:id="rId6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53" o:title="eqIdb939af5ba06e279cce39396aaf0fae06"/>
            <o:lock v:ext="edit" aspectratio="t"/>
            <w10:wrap type="none"/>
            <w10:anchorlock/>
          </v:shape>
          <o:OLEObject Type="Embed" ProgID="Equation.DSMT4" ShapeID="_x0000_i1048" DrawAspect="Content" ObjectID="_1468075748" r:id="rId62">
            <o:LockedField>false</o:LockedField>
          </o:OLEObject>
        </w:object>
      </w:r>
      <w:r>
        <w:rPr>
          <w:rFonts w:ascii="宋体" w:hAnsi="宋体"/>
          <w:color w:val="000000"/>
        </w:rPr>
        <w:t>，则</w:t>
      </w:r>
      <w:r>
        <w:rPr>
          <w:rFonts w:eastAsia="Times New Roman" w:cs="Times New Roman"/>
          <w:i/>
          <w:color w:val="000000"/>
        </w:rPr>
        <w:t>BF</w:t>
      </w:r>
      <w:r>
        <w:rPr>
          <w:rFonts w:ascii="宋体" w:hAnsi="宋体"/>
          <w:color w:val="000000"/>
        </w:rPr>
        <w:t>的长为（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0E1F6D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438275" cy="9810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D326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8</w:t>
      </w:r>
    </w:p>
    <w:p w14:paraId="5D0828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eastAsia="Times New Roman" w:cs="Times New Roman"/>
          <w:color w:val="000000"/>
        </w:rPr>
        <w:t>2022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日，电影《长津湖》在青海剧场首映，小李一家开车去观看</w:t>
      </w:r>
      <w:r>
        <w:rPr>
          <w:rFonts w:eastAsia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最初以某一速度匀速行驶，中途停车加油耽误了十几分钟，为了按时到达剧场，小李在不违反交通规则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528046835" name="图片 528046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046835" name="图片 528046835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前提下加快了速度，仍保持匀速行驶</w:t>
      </w:r>
      <w:r>
        <w:rPr>
          <w:rFonts w:eastAsia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在此行驶过程中，汽车离剧场的距离</w:t>
      </w:r>
      <w:r>
        <w:rPr>
          <w:rFonts w:eastAsia="Times New Roman" w:cs="Times New Roman"/>
          <w:i/>
          <w:color w:val="000000"/>
        </w:rPr>
        <w:t>y</w:t>
      </w:r>
      <w:r>
        <w:rPr>
          <w:rFonts w:ascii="宋体" w:hAnsi="宋体"/>
          <w:color w:val="000000"/>
        </w:rPr>
        <w:t>（千米）与行驶时间</w:t>
      </w:r>
      <w:r>
        <w:rPr>
          <w:rFonts w:eastAsia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（小时）的函数关系的大致图象是（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42EF27E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A. </w:t>
      </w:r>
      <w:r>
        <w:rPr>
          <w:rFonts w:eastAsia="Times New Roman" w:cs="Times New Roman"/>
          <w:color w:val="000000"/>
        </w:rPr>
        <w:drawing>
          <wp:inline distT="0" distB="0" distL="114300" distR="114300">
            <wp:extent cx="1209675" cy="96202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ab/>
      </w:r>
      <w:r>
        <w:rPr>
          <w:rFonts w:eastAsia="Times New Roman" w:cs="Times New Roman"/>
          <w:color w:val="000000"/>
        </w:rPr>
        <w:t xml:space="preserve">B. </w:t>
      </w:r>
      <w:r>
        <w:rPr>
          <w:rFonts w:eastAsia="Times New Roman" w:cs="Times New Roman"/>
          <w:color w:val="000000"/>
        </w:rPr>
        <w:drawing>
          <wp:inline distT="0" distB="0" distL="114300" distR="114300">
            <wp:extent cx="1219200" cy="9715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D042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C. </w:t>
      </w:r>
      <w:r>
        <w:rPr>
          <w:rFonts w:eastAsia="Times New Roman" w:cs="Times New Roman"/>
          <w:color w:val="000000"/>
        </w:rPr>
        <w:drawing>
          <wp:inline distT="0" distB="0" distL="114300" distR="114300">
            <wp:extent cx="1171575" cy="971550"/>
            <wp:effectExtent l="0" t="0" r="9525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ab/>
      </w:r>
      <w:r>
        <w:rPr>
          <w:rFonts w:eastAsia="Times New Roman" w:cs="Times New Roman"/>
          <w:color w:val="000000"/>
        </w:rPr>
        <w:t xml:space="preserve">D. </w:t>
      </w:r>
      <w:r>
        <w:rPr>
          <w:rFonts w:eastAsia="Times New Roman" w:cs="Times New Roman"/>
          <w:color w:val="000000"/>
        </w:rPr>
        <w:drawing>
          <wp:inline distT="0" distB="0" distL="114300" distR="114300">
            <wp:extent cx="1190625" cy="10001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A0523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二、填空题（本大题共12小题，每小题2分，共24分）.</w:t>
      </w:r>
    </w:p>
    <w:p w14:paraId="11F4B2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－</w:t>
      </w:r>
      <w:r>
        <w:rPr>
          <w:rFonts w:eastAsia="Times New Roman" w:cs="Times New Roman"/>
          <w:color w:val="000000"/>
        </w:rPr>
        <w:t>2022</w:t>
      </w:r>
      <w:r>
        <w:rPr>
          <w:rFonts w:ascii="宋体" w:hAnsi="宋体"/>
          <w:color w:val="000000"/>
        </w:rPr>
        <w:t>的相反数是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．</w:t>
      </w:r>
    </w:p>
    <w:p w14:paraId="5B3A855A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若式子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2.25pt;width:34.5pt;" o:ole="t" filled="f" o:preferrelative="t" stroked="f" coordsize="21600,21600">
            <v:path/>
            <v:fill on="f" focussize="0,0"/>
            <v:stroke on="f" joinstyle="miter"/>
            <v:imagedata r:id="rId69" o:title="eqIdbc4b63da1541c71cfaaefeacf6aef37c"/>
            <o:lock v:ext="edit" aspectratio="t"/>
            <w10:wrap type="none"/>
            <w10:anchorlock/>
          </v:shape>
          <o:OLEObject Type="Embed" ProgID="Equation.DSMT4" ShapeID="_x0000_i1049" DrawAspect="Content" ObjectID="_1468075749" r:id="rId68">
            <o:LockedField>false</o:LockedField>
          </o:OLEObject>
        </w:object>
      </w:r>
      <w:r>
        <w:rPr>
          <w:rFonts w:ascii="宋体" w:hAnsi="宋体"/>
          <w:color w:val="000000"/>
        </w:rPr>
        <w:t>有意义，则实数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的取值范围是______</w:t>
      </w:r>
      <w:r>
        <w:rPr>
          <w:rFonts w:eastAsia="Times New Roman" w:cs="Times New Roman"/>
          <w:color w:val="000000"/>
        </w:rPr>
        <w:t>.</w:t>
      </w:r>
    </w:p>
    <w:p w14:paraId="352B442F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习近平总书记指出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善于学习，就是善于进步</w:t>
      </w:r>
      <w:r>
        <w:rPr>
          <w:rFonts w:eastAsia="Times New Roman" w:cs="Times New Roman"/>
          <w:color w:val="000000"/>
        </w:rPr>
        <w:t>”.“</w:t>
      </w:r>
      <w:r>
        <w:rPr>
          <w:rFonts w:ascii="宋体" w:hAnsi="宋体"/>
          <w:color w:val="000000"/>
        </w:rPr>
        <w:t>学习强国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平台上线的某天，全国大约有</w:t>
      </w:r>
      <w:r>
        <w:rPr>
          <w:rFonts w:eastAsia="Times New Roman" w:cs="Times New Roman"/>
          <w:color w:val="000000"/>
        </w:rPr>
        <w:t>124600000</w:t>
      </w:r>
      <w:r>
        <w:rPr>
          <w:rFonts w:ascii="宋体" w:hAnsi="宋体"/>
          <w:color w:val="000000"/>
        </w:rPr>
        <w:t>人在平台上学习，将这个数据用科学记数法表示为</w:t>
      </w:r>
      <w:r>
        <w:rPr>
          <w:rFonts w:eastAsia="Times New Roman" w:cs="Times New Roman"/>
          <w:color w:val="000000"/>
        </w:rPr>
        <w:t>______.</w:t>
      </w:r>
    </w:p>
    <w:p w14:paraId="7E70AC70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不等式组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6pt;width:57pt;" o:ole="t" filled="f" o:preferrelative="t" stroked="f" coordsize="21600,21600">
            <v:path/>
            <v:fill on="f" focussize="0,0"/>
            <v:stroke on="f" joinstyle="miter"/>
            <v:imagedata r:id="rId71" o:title="eqId1d23d384e1a166e7a369a6d6b42ea4eb"/>
            <o:lock v:ext="edit" aspectratio="t"/>
            <w10:wrap type="none"/>
            <w10:anchorlock/>
          </v:shape>
          <o:OLEObject Type="Embed" ProgID="Equation.DSMT4" ShapeID="_x0000_i1050" DrawAspect="Content" ObjectID="_1468075750" r:id="rId70">
            <o:LockedField>false</o:LockedField>
          </o:OLEObject>
        </w:object>
      </w:r>
      <w:r>
        <w:rPr>
          <w:rFonts w:ascii="宋体" w:hAnsi="宋体"/>
          <w:color w:val="000000"/>
        </w:rPr>
        <w:t>的所有整数解的和为</w:t>
      </w:r>
      <w:r>
        <w:rPr>
          <w:rFonts w:eastAsia="Times New Roman" w:cs="Times New Roman"/>
          <w:color w:val="000000"/>
        </w:rPr>
        <w:t>______.</w:t>
      </w:r>
    </w:p>
    <w:p w14:paraId="4B8CED8E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由若干个相同的小正方体构成的几何体的三视图如图所示，那么构成这个几何体的小正方体的个数是</w:t>
      </w:r>
      <w:r>
        <w:rPr>
          <w:rFonts w:eastAsia="Times New Roman" w:cs="Times New Roman"/>
          <w:color w:val="000000"/>
        </w:rPr>
        <w:t>______.</w:t>
      </w:r>
    </w:p>
    <w:p w14:paraId="45FA9831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drawing>
          <wp:inline distT="0" distB="0" distL="114300" distR="114300">
            <wp:extent cx="4295775" cy="106680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74A55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如图，一块砖的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三个面的面积之比是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：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：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，如果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三个面分别向下在地上，地面所受压强分别为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74" o:title="eqId2708fa6298e52f617383efc175b71ddc"/>
            <o:lock v:ext="edit" aspectratio="t"/>
            <w10:wrap type="none"/>
            <w10:anchorlock/>
          </v:shape>
          <o:OLEObject Type="Embed" ProgID="Equation.DSMT4" ShapeID="_x0000_i1051" DrawAspect="Content" ObjectID="_1468075751" r:id="rId73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76" o:title="eqId9b9cb8e6ff801523b0304576cd69fd2d"/>
            <o:lock v:ext="edit" aspectratio="t"/>
            <w10:wrap type="none"/>
            <w10:anchorlock/>
          </v:shape>
          <o:OLEObject Type="Embed" ProgID="Equation.DSMT4" ShapeID="_x0000_i1052" DrawAspect="Content" ObjectID="_1468075752" r:id="rId75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78" o:title="eqId797e67927616b141ed7c6b83f8b6f4fb"/>
            <o:lock v:ext="edit" aspectratio="t"/>
            <w10:wrap type="none"/>
            <w10:anchorlock/>
          </v:shape>
          <o:OLEObject Type="Embed" ProgID="Equation.DSMT4" ShapeID="_x0000_i1053" DrawAspect="Content" ObjectID="_1468075753" r:id="rId77">
            <o:LockedField>false</o:LockedField>
          </o:OLEObject>
        </w:object>
      </w:r>
      <w:r>
        <w:rPr>
          <w:rFonts w:ascii="宋体" w:hAnsi="宋体"/>
          <w:color w:val="000000"/>
        </w:rPr>
        <w:t>，压强的计算公式为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80" o:title="eqId08b2f4aa38d3bbcd1c9cf24761dea8fc"/>
            <o:lock v:ext="edit" aspectratio="t"/>
            <w10:wrap type="none"/>
            <w10:anchorlock/>
          </v:shape>
          <o:OLEObject Type="Embed" ProgID="Equation.DSMT4" ShapeID="_x0000_i1054" DrawAspect="Content" ObjectID="_1468075754" r:id="rId79">
            <o:LockedField>false</o:LockedField>
          </o:OLEObject>
        </w:object>
      </w:r>
      <w:r>
        <w:rPr>
          <w:rFonts w:ascii="宋体" w:hAnsi="宋体"/>
          <w:color w:val="000000"/>
        </w:rPr>
        <w:t>，其中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是压强，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是压力，</w:t>
      </w:r>
      <w:r>
        <w:rPr>
          <w:rFonts w:eastAsia="Times New Roman" w:cs="Times New Roman"/>
          <w:i/>
          <w:color w:val="000000"/>
        </w:rPr>
        <w:t>S</w:t>
      </w:r>
      <w:r>
        <w:rPr>
          <w:rFonts w:ascii="宋体" w:hAnsi="宋体"/>
          <w:color w:val="000000"/>
        </w:rPr>
        <w:t>是受力面积，则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74" o:title="eqId2708fa6298e52f617383efc175b71ddc"/>
            <o:lock v:ext="edit" aspectratio="t"/>
            <w10:wrap type="none"/>
            <w10:anchorlock/>
          </v:shape>
          <o:OLEObject Type="Embed" ProgID="Equation.DSMT4" ShapeID="_x0000_i1055" DrawAspect="Content" ObjectID="_1468075755" r:id="rId81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76" o:title="eqId9b9cb8e6ff801523b0304576cd69fd2d"/>
            <o:lock v:ext="edit" aspectratio="t"/>
            <w10:wrap type="none"/>
            <w10:anchorlock/>
          </v:shape>
          <o:OLEObject Type="Embed" ProgID="Equation.DSMT4" ShapeID="_x0000_i1056" DrawAspect="Content" ObjectID="_1468075756" r:id="rId8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78" o:title="eqId797e67927616b141ed7c6b83f8b6f4fb"/>
            <o:lock v:ext="edit" aspectratio="t"/>
            <w10:wrap type="none"/>
            <w10:anchorlock/>
          </v:shape>
          <o:OLEObject Type="Embed" ProgID="Equation.DSMT4" ShapeID="_x0000_i1057" DrawAspect="Content" ObjectID="_1468075757" r:id="rId83">
            <o:LockedField>false</o:LockedField>
          </o:OLEObject>
        </w:object>
      </w:r>
      <w:r>
        <w:rPr>
          <w:rFonts w:ascii="宋体" w:hAnsi="宋体"/>
          <w:color w:val="000000"/>
        </w:rPr>
        <w:t>的大小关系为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（用小于号连接）</w:t>
      </w:r>
      <w:r>
        <w:rPr>
          <w:rFonts w:eastAsia="Times New Roman" w:cs="Times New Roman"/>
          <w:color w:val="000000"/>
        </w:rPr>
        <w:t>.</w:t>
      </w:r>
    </w:p>
    <w:p w14:paraId="65CDA3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47800" cy="7715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CC89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如图，在</w:t>
      </w:r>
      <w:r>
        <w:rPr>
          <w:rFonts w:eastAsia="Times New Roman" w:cs="Times New Roman"/>
          <w:color w:val="000000"/>
        </w:rPr>
        <w:t>Rt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86" o:title="eqIdce4cba95fc7d4853a243f8e3fb20ce70"/>
            <o:lock v:ext="edit" aspectratio="t"/>
            <w10:wrap type="none"/>
            <w10:anchorlock/>
          </v:shape>
          <o:OLEObject Type="Embed" ProgID="Equation.DSMT4" ShapeID="_x0000_i1058" DrawAspect="Content" ObjectID="_1468075758" r:id="rId85">
            <o:LockedField>false</o:LockedField>
          </o:OLEObject>
        </w:object>
      </w:r>
      <w:r>
        <w:rPr>
          <w:rFonts w:eastAsia="Times New Roman" w:cs="Times New Roman"/>
          <w:color w:val="000000"/>
        </w:rPr>
        <w:t>ABC</w:t>
      </w:r>
      <w:r>
        <w:rPr>
          <w:rFonts w:ascii="宋体" w:hAnsi="宋体"/>
          <w:color w:val="000000"/>
        </w:rPr>
        <w:t>中，∠</w:t>
      </w:r>
      <w:r>
        <w:rPr>
          <w:rFonts w:eastAsia="Times New Roman" w:cs="Times New Roman"/>
          <w:color w:val="000000"/>
        </w:rPr>
        <w:t>B=90°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ED</w:t>
      </w:r>
      <w:r>
        <w:rPr>
          <w:rFonts w:ascii="宋体" w:hAnsi="宋体"/>
          <w:color w:val="000000"/>
        </w:rPr>
        <w:t>是</w:t>
      </w:r>
      <w:r>
        <w:rPr>
          <w:rFonts w:eastAsia="Times New Roman" w:cs="Times New Roman"/>
          <w:color w:val="000000"/>
        </w:rPr>
        <w:t>AC</w:t>
      </w:r>
      <w:r>
        <w:rPr>
          <w:rFonts w:ascii="宋体" w:hAnsi="宋体"/>
          <w:color w:val="000000"/>
        </w:rPr>
        <w:t>的垂直平分线，交</w:t>
      </w:r>
      <w:r>
        <w:rPr>
          <w:rFonts w:eastAsia="Times New Roman" w:cs="Times New Roman"/>
          <w:color w:val="000000"/>
        </w:rPr>
        <w:t>AC</w:t>
      </w:r>
      <w:r>
        <w:rPr>
          <w:rFonts w:ascii="宋体" w:hAnsi="宋体"/>
          <w:color w:val="000000"/>
        </w:rPr>
        <w:t>于点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，交</w:t>
      </w:r>
      <w:r>
        <w:rPr>
          <w:rFonts w:eastAsia="Times New Roman" w:cs="Times New Roman"/>
          <w:color w:val="000000"/>
        </w:rPr>
        <w:t>BC</w:t>
      </w:r>
      <w:r>
        <w:rPr>
          <w:rFonts w:ascii="宋体" w:hAnsi="宋体"/>
          <w:color w:val="000000"/>
        </w:rPr>
        <w:t>于点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．已知∠</w:t>
      </w:r>
      <w:r>
        <w:rPr>
          <w:rFonts w:eastAsia="Times New Roman" w:cs="Times New Roman"/>
          <w:color w:val="000000"/>
        </w:rPr>
        <w:t>BAE=10°</w:t>
      </w:r>
      <w:r>
        <w:rPr>
          <w:rFonts w:ascii="宋体" w:hAnsi="宋体"/>
          <w:color w:val="000000"/>
        </w:rPr>
        <w:t>，则∠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的度数为</w:t>
      </w:r>
      <w:r>
        <w:rPr>
          <w:color w:val="000000"/>
        </w:rPr>
        <w:t>_____________</w:t>
      </w:r>
      <w:r>
        <w:rPr>
          <w:rFonts w:eastAsia="Times New Roman" w:cs="Times New Roman"/>
          <w:color w:val="000000"/>
        </w:rPr>
        <w:t>°</w:t>
      </w:r>
      <w:r>
        <w:rPr>
          <w:rFonts w:ascii="宋体" w:hAnsi="宋体"/>
          <w:color w:val="000000"/>
        </w:rPr>
        <w:t>．</w:t>
      </w:r>
    </w:p>
    <w:p w14:paraId="05E1DC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38250" cy="10668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1F3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如图矩形</w:t>
      </w:r>
      <w:r>
        <w:rPr>
          <w:rFonts w:eastAsia="Times New Roman" w:cs="Times New Roman"/>
          <w:i/>
          <w:color w:val="000000"/>
        </w:rPr>
        <w:t>ABCD</w:t>
      </w:r>
      <w:r>
        <w:rPr>
          <w:rFonts w:ascii="宋体" w:hAnsi="宋体"/>
          <w:color w:val="000000"/>
        </w:rPr>
        <w:t>的对角线</w:t>
      </w:r>
      <w:r>
        <w:rPr>
          <w:rFonts w:eastAsia="Times New Roman" w:cs="Times New Roman"/>
          <w:i/>
          <w:color w:val="000000"/>
        </w:rPr>
        <w:t>AC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i/>
          <w:color w:val="000000"/>
        </w:rPr>
        <w:t>BD</w:t>
      </w:r>
      <w:r>
        <w:rPr>
          <w:rFonts w:ascii="宋体" w:hAnsi="宋体"/>
          <w:color w:val="000000"/>
        </w:rPr>
        <w:t>相交于点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，过点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的直线分别交</w:t>
      </w:r>
      <w:r>
        <w:rPr>
          <w:rFonts w:eastAsia="Times New Roman" w:cs="Times New Roman"/>
          <w:i/>
          <w:color w:val="000000"/>
        </w:rPr>
        <w:t>AD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i/>
          <w:color w:val="000000"/>
        </w:rPr>
        <w:t>BC</w:t>
      </w:r>
      <w:r>
        <w:rPr>
          <w:rFonts w:ascii="宋体" w:hAnsi="宋体"/>
          <w:color w:val="000000"/>
        </w:rPr>
        <w:t>于点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＝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BC</w:t>
      </w:r>
      <w:r>
        <w:rPr>
          <w:rFonts w:ascii="宋体" w:hAnsi="宋体"/>
          <w:color w:val="000000"/>
        </w:rPr>
        <w:t>＝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，则图中阴影部分的面积为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．</w:t>
      </w:r>
    </w:p>
    <w:p w14:paraId="506595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19225" cy="9715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9F13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如图是一个隧道的横截面，它的形状是以点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为圆心的圆的一部分，如果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是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90" o:title="eqId3d97cdc586744d208b6f69c9813af977"/>
            <o:lock v:ext="edit" aspectratio="t"/>
            <w10:wrap type="none"/>
            <w10:anchorlock/>
          </v:shape>
          <o:OLEObject Type="Embed" ProgID="Equation.DSMT4" ShapeID="_x0000_i1059" DrawAspect="Content" ObjectID="_1468075759" r:id="rId89">
            <o:LockedField>false</o:LockedField>
          </o:OLEObject>
        </w:object>
      </w:r>
      <w:r>
        <w:rPr>
          <w:rFonts w:ascii="宋体" w:hAnsi="宋体"/>
          <w:color w:val="000000"/>
        </w:rPr>
        <w:t>中弦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的中点，</w:t>
      </w:r>
      <w:r>
        <w:rPr>
          <w:rFonts w:eastAsia="Times New Roman" w:cs="Times New Roman"/>
          <w:i/>
          <w:color w:val="000000"/>
        </w:rPr>
        <w:t>CD</w:t>
      </w:r>
      <w:r>
        <w:rPr>
          <w:rFonts w:ascii="宋体" w:hAnsi="宋体"/>
          <w:color w:val="000000"/>
        </w:rPr>
        <w:t>经过圆心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交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90" o:title="eqId3d97cdc586744d208b6f69c9813af977"/>
            <o:lock v:ext="edit" aspectratio="t"/>
            <w10:wrap type="none"/>
            <w10:anchorlock/>
          </v:shape>
          <o:OLEObject Type="Embed" ProgID="Equation.DSMT4" ShapeID="_x0000_i1060" DrawAspect="Content" ObjectID="_1468075760" r:id="rId91">
            <o:LockedField>false</o:LockedField>
          </o:OLEObject>
        </w:object>
      </w:r>
      <w:r>
        <w:rPr>
          <w:rFonts w:ascii="宋体" w:hAnsi="宋体"/>
          <w:color w:val="000000"/>
        </w:rPr>
        <w:t>于点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，并且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2.75pt;width:48pt;" o:ole="t" filled="f" o:preferrelative="t" stroked="f" coordsize="21600,21600">
            <v:path/>
            <v:fill on="f" focussize="0,0"/>
            <v:stroke on="f" joinstyle="miter"/>
            <v:imagedata r:id="rId93" o:title="eqId0ddcf6bbeeaa5b4a6e8c65ca24a5d26d"/>
            <o:lock v:ext="edit" aspectratio="t"/>
            <w10:wrap type="none"/>
            <w10:anchorlock/>
          </v:shape>
          <o:OLEObject Type="Embed" ProgID="Equation.DSMT4" ShapeID="_x0000_i1061" DrawAspect="Content" ObjectID="_1468075761" r:id="rId9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3.5pt;width:48pt;" o:ole="t" filled="f" o:preferrelative="t" stroked="f" coordsize="21600,21600">
            <v:path/>
            <v:fill on="f" focussize="0,0"/>
            <v:stroke on="f" joinstyle="miter"/>
            <v:imagedata r:id="rId95" o:title="eqId4866e219791f0c6d9f6fb31b4bd97f69"/>
            <o:lock v:ext="edit" aspectratio="t"/>
            <w10:wrap type="none"/>
            <w10:anchorlock/>
          </v:shape>
          <o:OLEObject Type="Embed" ProgID="Equation.DSMT4" ShapeID="_x0000_i1062" DrawAspect="Content" ObjectID="_1468075762" r:id="rId94">
            <o:LockedField>false</o:LockedField>
          </o:OLEObject>
        </w:object>
      </w:r>
      <w:r>
        <w:rPr>
          <w:rFonts w:ascii="宋体" w:hAnsi="宋体"/>
          <w:color w:val="000000"/>
        </w:rPr>
        <w:t>，则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90" o:title="eqId3d97cdc586744d208b6f69c9813af977"/>
            <o:lock v:ext="edit" aspectratio="t"/>
            <w10:wrap type="none"/>
            <w10:anchorlock/>
          </v:shape>
          <o:OLEObject Type="Embed" ProgID="Equation.DSMT4" ShapeID="_x0000_i1063" DrawAspect="Content" ObjectID="_1468075763" r:id="rId96">
            <o:LockedField>false</o:LockedField>
          </o:OLEObject>
        </w:object>
      </w:r>
      <w:r>
        <w:rPr>
          <w:rFonts w:ascii="宋体" w:hAnsi="宋体"/>
          <w:color w:val="000000"/>
        </w:rPr>
        <w:t>的半径长为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．</w:t>
      </w:r>
    </w:p>
    <w:p w14:paraId="10F1E4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14425" cy="125730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158E5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如图，从一个腰长为</w:t>
      </w:r>
      <w:r>
        <w:rPr>
          <w:rFonts w:eastAsia="Times New Roman" w:cs="Times New Roman"/>
          <w:color w:val="000000"/>
        </w:rPr>
        <w:t>60cm</w:t>
      </w:r>
      <w:r>
        <w:rPr>
          <w:rFonts w:ascii="宋体" w:hAnsi="宋体"/>
          <w:color w:val="000000"/>
        </w:rPr>
        <w:t>，顶角为</w:t>
      </w:r>
      <w:r>
        <w:rPr>
          <w:rFonts w:eastAsia="Times New Roman" w:cs="Times New Roman"/>
          <w:color w:val="000000"/>
        </w:rPr>
        <w:t>120°</w:t>
      </w:r>
      <w:r>
        <w:rPr>
          <w:rFonts w:ascii="宋体" w:hAnsi="宋体"/>
          <w:color w:val="000000"/>
        </w:rPr>
        <w:t>的等腰三角形铁皮</w:t>
      </w:r>
      <w:r>
        <w:rPr>
          <w:rFonts w:eastAsia="Times New Roman" w:cs="Times New Roman"/>
          <w:i/>
          <w:color w:val="000000"/>
        </w:rPr>
        <w:t>OAB</w:t>
      </w:r>
      <w:r>
        <w:rPr>
          <w:rFonts w:ascii="宋体" w:hAnsi="宋体"/>
          <w:color w:val="000000"/>
        </w:rPr>
        <w:t>中剪出一个最大的扇形</w:t>
      </w:r>
      <w:r>
        <w:rPr>
          <w:rFonts w:eastAsia="Times New Roman" w:cs="Times New Roman"/>
          <w:i/>
          <w:color w:val="000000"/>
        </w:rPr>
        <w:t>OCD</w:t>
      </w:r>
      <w:r>
        <w:rPr>
          <w:rFonts w:ascii="宋体" w:hAnsi="宋体"/>
          <w:color w:val="000000"/>
        </w:rPr>
        <w:t>，则此扇形的弧长为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cm.</w:t>
      </w:r>
    </w:p>
    <w:p w14:paraId="45AD3C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33550" cy="8477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50E6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如图，小明同学用一张长</w:t>
      </w:r>
      <w:r>
        <w:rPr>
          <w:rFonts w:eastAsia="Times New Roman" w:cs="Times New Roman"/>
          <w:color w:val="000000"/>
        </w:rPr>
        <w:t>11cm</w:t>
      </w:r>
      <w:r>
        <w:rPr>
          <w:rFonts w:ascii="宋体" w:hAnsi="宋体"/>
          <w:color w:val="000000"/>
        </w:rPr>
        <w:t>，宽</w:t>
      </w:r>
      <w:r>
        <w:rPr>
          <w:rFonts w:eastAsia="Times New Roman" w:cs="Times New Roman"/>
          <w:color w:val="000000"/>
        </w:rPr>
        <w:t>7cm</w:t>
      </w:r>
      <w:r>
        <w:rPr>
          <w:rFonts w:ascii="宋体" w:hAnsi="宋体"/>
          <w:color w:val="000000"/>
        </w:rPr>
        <w:t>的矩形纸板制作一个底面积为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00" o:title="eqId049053d5d9741aabac198a00c4733a20"/>
            <o:lock v:ext="edit" aspectratio="t"/>
            <w10:wrap type="none"/>
            <w10:anchorlock/>
          </v:shape>
          <o:OLEObject Type="Embed" ProgID="Equation.DSMT4" ShapeID="_x0000_i1064" DrawAspect="Content" ObjectID="_1468075764" r:id="rId99">
            <o:LockedField>false</o:LockedField>
          </o:OLEObject>
        </w:object>
      </w:r>
      <w:r>
        <w:rPr>
          <w:rFonts w:ascii="宋体" w:hAnsi="宋体"/>
          <w:color w:val="000000"/>
        </w:rPr>
        <w:t>的无盖长方体纸盒，他将纸板的四个角各剪去一个同样大小的正方形，将四周向上折叠即可（损耗不计）．设剪去的正方形边长为</w:t>
      </w:r>
      <w:r>
        <w:rPr>
          <w:rFonts w:eastAsia="Times New Roman" w:cs="Times New Roman"/>
          <w:i/>
          <w:color w:val="000000"/>
        </w:rPr>
        <w:t>x</w:t>
      </w:r>
      <w:r>
        <w:rPr>
          <w:rFonts w:eastAsia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，则可列出关于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的方程为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．</w:t>
      </w:r>
    </w:p>
    <w:p w14:paraId="6E573F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57300" cy="7810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B3D64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木材加工厂将一批木料按如图所示的规律依次摆放，则第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103" o:title="eqIdb6a24198bd04c29321ae5dc5a28fe421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2">
            <o:LockedField>false</o:LockedField>
          </o:OLEObject>
        </w:object>
      </w:r>
      <w:r>
        <w:rPr>
          <w:rFonts w:ascii="宋体" w:hAnsi="宋体"/>
          <w:color w:val="000000"/>
        </w:rPr>
        <w:t>个图中共有木料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根</w:t>
      </w:r>
      <w:r>
        <w:rPr>
          <w:rFonts w:eastAsia="Times New Roman" w:cs="Times New Roman"/>
          <w:color w:val="000000"/>
        </w:rPr>
        <w:t>.</w:t>
      </w:r>
    </w:p>
    <w:p w14:paraId="5E3997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09975" cy="8763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C49D4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三、解答题（本大题共7小题，共72分.解答应写出必要的文字说明、证明过程或演算步骤）</w:t>
      </w:r>
    </w:p>
    <w:p w14:paraId="48E8C7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解分式方程：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30.75pt;width:107.25pt;" o:ole="t" filled="f" o:preferrelative="t" stroked="f" coordsize="21600,21600">
            <v:path/>
            <v:fill on="f" focussize="0,0"/>
            <v:stroke on="f" joinstyle="miter"/>
            <v:imagedata r:id="rId106" o:title="eqIdf24336befa6a36c86a9d027d77b3ce16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5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4F02DEE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如图，四边形</w:t>
      </w:r>
      <w:r>
        <w:rPr>
          <w:rFonts w:eastAsia="Times New Roman" w:cs="Times New Roman"/>
          <w:i/>
          <w:color w:val="000000"/>
        </w:rPr>
        <w:t>ABCD</w:t>
      </w:r>
      <w:r>
        <w:rPr>
          <w:rFonts w:ascii="宋体" w:hAnsi="宋体"/>
          <w:color w:val="000000"/>
        </w:rPr>
        <w:t>为菱形，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为对角线</w:t>
      </w:r>
      <w:r>
        <w:rPr>
          <w:rFonts w:eastAsia="Times New Roman" w:cs="Times New Roman"/>
          <w:i/>
          <w:color w:val="000000"/>
        </w:rPr>
        <w:t>AC</w:t>
      </w:r>
      <w:r>
        <w:rPr>
          <w:rFonts w:ascii="宋体" w:hAnsi="宋体"/>
          <w:color w:val="000000"/>
        </w:rPr>
        <w:t>上的一个动点（不与点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重合），连接</w:t>
      </w:r>
      <w:r>
        <w:rPr>
          <w:rFonts w:eastAsia="Times New Roman" w:cs="Times New Roman"/>
          <w:i/>
          <w:color w:val="000000"/>
        </w:rPr>
        <w:t>DE</w:t>
      </w:r>
      <w:r>
        <w:rPr>
          <w:rFonts w:ascii="宋体" w:hAnsi="宋体"/>
          <w:color w:val="000000"/>
        </w:rPr>
        <w:t>并延长交射线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于点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，连接</w:t>
      </w:r>
      <w:r>
        <w:rPr>
          <w:rFonts w:eastAsia="Times New Roman" w:cs="Times New Roman"/>
          <w:i/>
          <w:color w:val="000000"/>
        </w:rPr>
        <w:t>BE</w:t>
      </w:r>
      <w:r>
        <w:rPr>
          <w:rFonts w:ascii="宋体" w:hAnsi="宋体"/>
          <w:color w:val="000000"/>
        </w:rPr>
        <w:t>．</w:t>
      </w:r>
    </w:p>
    <w:p w14:paraId="574213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524000" cy="1028700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C465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（1）求证：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5pt;width:86.25pt;" o:ole="t" filled="f" o:preferrelative="t" stroked="f" coordsize="21600,21600">
            <v:path/>
            <v:fill on="f" focussize="0,0"/>
            <v:stroke on="f" joinstyle="miter"/>
            <v:imagedata r:id="rId109" o:title="eqIda0d2a74a739c501047bc7e2ce8dfde96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8">
            <o:LockedField>false</o:LockedField>
          </o:OLEObject>
        </w:object>
      </w:r>
      <w:r>
        <w:rPr>
          <w:rFonts w:ascii="宋体" w:hAnsi="宋体"/>
          <w:color w:val="000000"/>
        </w:rPr>
        <w:t>；</w:t>
      </w:r>
    </w:p>
    <w:p w14:paraId="0ABAA8C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（2）求证：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4.25pt;width:81pt;" o:ole="t" filled="f" o:preferrelative="t" stroked="f" coordsize="21600,21600">
            <v:path/>
            <v:fill on="f" focussize="0,0"/>
            <v:stroke on="f" joinstyle="miter"/>
            <v:imagedata r:id="rId111" o:title="eqId44099170816d2df7a72dcdf7899191ed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0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553A229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随着我国科学技术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528046833" name="图片 528046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046833" name="图片 528046833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不断发展，科学幻想变为现实</w:t>
      </w:r>
      <w:r>
        <w:rPr>
          <w:rFonts w:eastAsia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是我国自主研发的某型号隐形战斗机模型，全动型后掠翼垂尾是这款战斗机亮点之一</w:t>
      </w:r>
      <w:r>
        <w:rPr>
          <w:rFonts w:eastAsia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是垂尾模型的轴切面，并通过垂尾模型的外围测得如下数据，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113" o:title="eqId07140f277a35733d8c97577ccdd4e3ab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15" o:title="eqId833cfda415649b832cc136caed392753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4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117" o:title="eqId531373186b828a3086e5a42afb311822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6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119" o:title="eqId998329f9cdb86f5d60d7d5d70fc3781e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8">
            <o:LockedField>false</o:LockedField>
          </o:OLEObject>
        </w:object>
      </w:r>
      <w:r>
        <w:rPr>
          <w:rFonts w:ascii="宋体" w:hAnsi="宋体"/>
          <w:color w:val="000000"/>
        </w:rPr>
        <w:t>，且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121" o:title="eqIdb0fff774b4b0087a6f304ce930d359be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0">
            <o:LockedField>false</o:LockedField>
          </o:OLEObject>
        </w:object>
      </w:r>
      <w:r>
        <w:rPr>
          <w:rFonts w:ascii="宋体" w:hAnsi="宋体"/>
          <w:color w:val="000000"/>
        </w:rPr>
        <w:t>，求出垂尾模型</w:t>
      </w:r>
      <w:r>
        <w:rPr>
          <w:rFonts w:eastAsia="Times New Roman" w:cs="Times New Roman"/>
          <w:color w:val="000000"/>
        </w:rPr>
        <w:t>ABCD</w:t>
      </w:r>
      <w:r>
        <w:rPr>
          <w:rFonts w:ascii="宋体" w:hAnsi="宋体"/>
          <w:color w:val="000000"/>
        </w:rPr>
        <w:t>的面积</w:t>
      </w:r>
      <w:r>
        <w:rPr>
          <w:rFonts w:eastAsia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（结果保留整数，参考数据：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123" o:title="eqId52881be613aa404e553da30d8987cfad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125" o:title="eqId47bb3f35e3db7c1f3a3dd3eb20151b5f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4">
            <o:LockedField>false</o:LockedField>
          </o:OLEObject>
        </w:object>
      </w:r>
      <w:r>
        <w:rPr>
          <w:rFonts w:ascii="宋体" w:hAnsi="宋体"/>
          <w:color w:val="000000"/>
        </w:rPr>
        <w:t>）</w:t>
      </w:r>
    </w:p>
    <w:p w14:paraId="28E4A6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657600" cy="10001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409C0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 xml:space="preserve">      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 xml:space="preserve">1                                    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2</w:t>
      </w:r>
    </w:p>
    <w:p w14:paraId="37D1AF3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如图，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是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90" o:title="eqId3d97cdc586744d208b6f69c9813af977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7">
            <o:LockedField>false</o:LockedField>
          </o:OLEObject>
        </w:object>
      </w:r>
      <w:r>
        <w:rPr>
          <w:rFonts w:ascii="宋体" w:hAnsi="宋体"/>
          <w:color w:val="000000"/>
        </w:rPr>
        <w:t>的直径，</w:t>
      </w:r>
      <w:r>
        <w:rPr>
          <w:rFonts w:eastAsia="Times New Roman" w:cs="Times New Roman"/>
          <w:i/>
          <w:color w:val="000000"/>
        </w:rPr>
        <w:t>AC</w:t>
      </w:r>
      <w:r>
        <w:rPr>
          <w:rFonts w:ascii="宋体" w:hAnsi="宋体"/>
          <w:color w:val="000000"/>
        </w:rPr>
        <w:t>是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90" o:title="eqId3d97cdc586744d208b6f69c9813af977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8">
            <o:LockedField>false</o:LockedField>
          </o:OLEObject>
        </w:object>
      </w:r>
      <w:r>
        <w:rPr>
          <w:rFonts w:ascii="宋体" w:hAnsi="宋体"/>
          <w:color w:val="000000"/>
        </w:rPr>
        <w:t>的弦，</w:t>
      </w:r>
      <w:r>
        <w:rPr>
          <w:rFonts w:eastAsia="Times New Roman" w:cs="Times New Roman"/>
          <w:i/>
          <w:color w:val="000000"/>
        </w:rPr>
        <w:t>AD</w:t>
      </w:r>
      <w:r>
        <w:rPr>
          <w:rFonts w:ascii="宋体" w:hAnsi="宋体"/>
          <w:color w:val="000000"/>
        </w:rPr>
        <w:t>平分</w:t>
      </w:r>
      <w:r>
        <w:rPr>
          <w:rFonts w:eastAsia="Times New Roman" w:cs="Times New Roman"/>
          <w:color w:val="000000"/>
        </w:rPr>
        <w:t>∠</w:t>
      </w:r>
      <w:r>
        <w:rPr>
          <w:rFonts w:eastAsia="Times New Roman" w:cs="Times New Roman"/>
          <w:i/>
          <w:color w:val="000000"/>
        </w:rPr>
        <w:t>CAB</w:t>
      </w:r>
      <w:r>
        <w:rPr>
          <w:rFonts w:ascii="宋体" w:hAnsi="宋体"/>
          <w:color w:val="000000"/>
        </w:rPr>
        <w:t>交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90" o:title="eqId3d97cdc586744d208b6f69c9813af977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9">
            <o:LockedField>false</o:LockedField>
          </o:OLEObject>
        </w:object>
      </w:r>
      <w:r>
        <w:rPr>
          <w:rFonts w:ascii="宋体" w:hAnsi="宋体"/>
          <w:color w:val="000000"/>
        </w:rPr>
        <w:t>于点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，过点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作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90" o:title="eqId3d97cdc586744d208b6f69c9813af977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0">
            <o:LockedField>false</o:LockedField>
          </o:OLEObject>
        </w:object>
      </w:r>
      <w:r>
        <w:rPr>
          <w:rFonts w:ascii="宋体" w:hAnsi="宋体"/>
          <w:color w:val="000000"/>
        </w:rPr>
        <w:t>的切线</w:t>
      </w:r>
      <w:r>
        <w:rPr>
          <w:rFonts w:eastAsia="Times New Roman" w:cs="Times New Roman"/>
          <w:i/>
          <w:color w:val="000000"/>
        </w:rPr>
        <w:t>EF</w:t>
      </w:r>
      <w:r>
        <w:rPr>
          <w:rFonts w:ascii="宋体" w:hAnsi="宋体"/>
          <w:color w:val="000000"/>
        </w:rPr>
        <w:t>，交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的延长线于点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，交</w:t>
      </w:r>
      <w:r>
        <w:rPr>
          <w:rFonts w:eastAsia="Times New Roman" w:cs="Times New Roman"/>
          <w:i/>
          <w:color w:val="000000"/>
        </w:rPr>
        <w:t>AC</w:t>
      </w:r>
      <w:r>
        <w:rPr>
          <w:rFonts w:ascii="宋体" w:hAnsi="宋体"/>
          <w:color w:val="000000"/>
        </w:rPr>
        <w:t>的延长线于点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．</w:t>
      </w:r>
    </w:p>
    <w:p w14:paraId="010FEDB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drawing>
          <wp:inline distT="0" distB="0" distL="114300" distR="114300">
            <wp:extent cx="1571625" cy="1228725"/>
            <wp:effectExtent l="0" t="0" r="9525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D63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（1）</w:t>
      </w:r>
      <w:r>
        <w:rPr>
          <w:rFonts w:ascii="宋体" w:hAnsi="宋体"/>
          <w:color w:val="000000"/>
        </w:rPr>
        <w:t>求证：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3.5pt;width:49.5pt;" o:ole="t" filled="f" o:preferrelative="t" stroked="f" coordsize="21600,21600">
            <v:path/>
            <v:fill on="f" focussize="0,0"/>
            <v:stroke on="f" joinstyle="miter"/>
            <v:imagedata r:id="rId133" o:title="eqIdac559a1a89bfb16e1c44cdd7ad2f2bbd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2">
            <o:LockedField>false</o:LockedField>
          </o:OLEObject>
        </w:object>
      </w:r>
      <w:r>
        <w:rPr>
          <w:rFonts w:ascii="宋体" w:hAnsi="宋体"/>
          <w:color w:val="000000"/>
        </w:rPr>
        <w:t>；</w:t>
      </w:r>
    </w:p>
    <w:p w14:paraId="4DF363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（2）</w:t>
      </w:r>
      <w:r>
        <w:rPr>
          <w:rFonts w:ascii="宋体" w:hAnsi="宋体"/>
          <w:color w:val="000000"/>
        </w:rPr>
        <w:t>若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35" o:title="eqId3362a45b72536c714c5107b0ae94f1c7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4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37" o:title="eqId7bb5b12692517a39c320f99a479eb055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6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139" o:title="eqId3d2c15801fee2405573677484f5dcfa4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8">
            <o:LockedField>false</o:LockedField>
          </o:OLEObject>
        </w:object>
      </w:r>
      <w:r>
        <w:rPr>
          <w:rFonts w:ascii="宋体" w:hAnsi="宋体"/>
          <w:color w:val="000000"/>
        </w:rPr>
        <w:t>，求</w:t>
      </w:r>
      <w:r>
        <w:rPr>
          <w:rFonts w:eastAsia="Times New Roman" w:cs="Times New Roman"/>
          <w:i/>
          <w:color w:val="000000"/>
        </w:rPr>
        <w:t>BE</w:t>
      </w:r>
      <w:r>
        <w:rPr>
          <w:rFonts w:ascii="宋体" w:hAnsi="宋体"/>
          <w:color w:val="000000"/>
        </w:rPr>
        <w:t>的长．</w:t>
      </w:r>
    </w:p>
    <w:p w14:paraId="042168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为迎接党的二十大胜利召开，某校对七、八年级的学生进行了党史学习宣传教育，其中七、八年级的学生各有</w:t>
      </w:r>
      <w:r>
        <w:rPr>
          <w:rFonts w:eastAsia="Times New Roman" w:cs="Times New Roman"/>
          <w:color w:val="000000"/>
        </w:rPr>
        <w:t>500</w:t>
      </w:r>
      <w:r>
        <w:rPr>
          <w:rFonts w:ascii="宋体" w:hAnsi="宋体"/>
          <w:color w:val="000000"/>
        </w:rPr>
        <w:t>人</w:t>
      </w:r>
      <w:r>
        <w:rPr>
          <w:rFonts w:eastAsia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为了解该校七、八年级学生对党史知识的掌握情况，从七、八年级学生中各随机抽取</w:t>
      </w:r>
      <w:r>
        <w:rPr>
          <w:rFonts w:eastAsia="Times New Roman" w:cs="Times New Roman"/>
          <w:color w:val="000000"/>
        </w:rPr>
        <w:t>15</w:t>
      </w:r>
      <w:r>
        <w:rPr>
          <w:rFonts w:ascii="宋体" w:hAnsi="宋体"/>
          <w:color w:val="000000"/>
        </w:rPr>
        <w:t>人进行党史知识测试，统计这部分学生的测试成绩（成绩均为整数，满分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分，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分及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分以上为优秀），相关数据统计、整理如下：</w:t>
      </w:r>
    </w:p>
    <w:p w14:paraId="24DB7FB4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>七年级抽取学生的成绩：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9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9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9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9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10.</w:t>
      </w:r>
    </w:p>
    <w:p w14:paraId="7EEB39C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八年级抽取学生的测试成绩条形统计图</w:t>
      </w:r>
    </w:p>
    <w:p w14:paraId="37FE66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076575" cy="147637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6D33C0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七、八年级抽取学生的测试成绩统计表</w:t>
      </w:r>
    </w:p>
    <w:tbl>
      <w:tblPr>
        <w:tblStyle w:val="5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775"/>
        <w:gridCol w:w="2775"/>
        <w:gridCol w:w="2775"/>
      </w:tblGrid>
      <w:tr w14:paraId="141208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B42CBF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年级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07F327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七年级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1140CA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八年级</w:t>
            </w:r>
          </w:p>
        </w:tc>
      </w:tr>
      <w:tr w14:paraId="5083A1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430976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平均数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EEBC21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84F2B39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</w:t>
            </w:r>
          </w:p>
        </w:tc>
      </w:tr>
      <w:tr w14:paraId="2064D8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8A4030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众数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A415062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8065196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</w:t>
            </w:r>
          </w:p>
        </w:tc>
      </w:tr>
      <w:tr w14:paraId="70CF0B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2BEC45D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中位数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628E381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375B985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</w:tr>
      <w:tr w14:paraId="0E0D5E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39E95B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优秀率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07FE22F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80%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CF39869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60%</w:t>
            </w:r>
          </w:p>
        </w:tc>
      </w:tr>
    </w:tbl>
    <w:p w14:paraId="3834FF3F">
      <w:pPr>
        <w:spacing w:line="360" w:lineRule="auto"/>
        <w:jc w:val="left"/>
        <w:textAlignment w:val="center"/>
        <w:rPr>
          <w:color w:val="000000"/>
        </w:rPr>
      </w:pPr>
    </w:p>
    <w:p w14:paraId="323331F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（1）填空：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1.25pt;width:20.25pt;" o:ole="t" filled="f" o:preferrelative="t" stroked="f" coordsize="21600,21600">
            <v:path/>
            <v:fill on="f" focussize="0,0"/>
            <v:stroke on="f" joinstyle="miter"/>
            <v:imagedata r:id="rId142" o:title="eqId380bbacf854e30e2e747fc286d2b9997"/>
            <o:lock v:ext="edit" aspectratio="t"/>
            <w10:wrap type="none"/>
            <w10:anchorlock/>
          </v:shape>
          <o:OLEObject Type="Embed" ProgID="Equation.DSMT4" ShapeID="_x0000_i1084" DrawAspect="Content" ObjectID="_1468075784" r:id="rId141">
            <o:LockedField>false</o:LockedField>
          </o:OLEObject>
        </w:object>
      </w:r>
      <w:r>
        <w:rPr>
          <w:rFonts w:eastAsia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，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144" o:title="eqId5ccd4162c7d09f970cb77cadacdbe521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3">
            <o:LockedField>false</o:LockedField>
          </o:OLEObject>
        </w:object>
      </w:r>
      <w:r>
        <w:rPr>
          <w:rFonts w:eastAsia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14:paraId="2955BE2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（2）根据以上数据，你认为该校七、八年级中，哪个年级的学生党史知识掌握得较好？请说明理由（写出一条即可）；</w:t>
      </w:r>
    </w:p>
    <w:p w14:paraId="57D4689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（3）请估计七、八年级学生对党史知识掌握能够达到优秀的总人数；</w:t>
      </w:r>
    </w:p>
    <w:p w14:paraId="5297B939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>（4）现从七、八年级获得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分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528046836" name="图片 528046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046836" name="图片 528046836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名学生中随机抽取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人参加党史知识竞赛，请用列表法或画树状图法，求出被选中的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人恰好是七、八年级各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人的概率</w:t>
      </w:r>
      <w:r>
        <w:rPr>
          <w:rFonts w:eastAsia="Times New Roman" w:cs="Times New Roman"/>
          <w:color w:val="000000"/>
        </w:rPr>
        <w:t>.</w:t>
      </w:r>
    </w:p>
    <w:p w14:paraId="4F706999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两个顶角相等的等腰三角形，如果具有公共的顶角的顶点，并把它们的底角顶点连接起来，则形成一组全等的三角形，把具有这个规律的图形称为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手拉手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图形</w:t>
      </w:r>
      <w:r>
        <w:rPr>
          <w:rFonts w:eastAsia="Times New Roman" w:cs="Times New Roman"/>
          <w:color w:val="000000"/>
        </w:rPr>
        <w:t>.</w:t>
      </w:r>
    </w:p>
    <w:p w14:paraId="4057845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（1）</w:t>
      </w:r>
      <w:r>
        <w:rPr>
          <w:rFonts w:ascii="宋体" w:hAnsi="宋体"/>
          <w:color w:val="000000"/>
        </w:rPr>
        <w:t>问题发现：</w:t>
      </w:r>
    </w:p>
    <w:p w14:paraId="0DF63F7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，若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46" o:title="eqId15c0dbe3c080c4c4636c64803e5c1f76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5">
            <o:LockedField>false</o:LockedField>
          </o:OLEObject>
        </w:object>
      </w:r>
      <w:r>
        <w:rPr>
          <w:rFonts w:ascii="宋体" w:hAnsi="宋体"/>
          <w:color w:val="000000"/>
        </w:rPr>
        <w:t>和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148" o:title="eqIda25c28359f8d8da9eaf4672a6cf8ae4f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7">
            <o:LockedField>false</o:LockedField>
          </o:OLEObject>
        </w:object>
      </w:r>
      <w:r>
        <w:rPr>
          <w:rFonts w:ascii="宋体" w:hAnsi="宋体"/>
          <w:color w:val="000000"/>
        </w:rPr>
        <w:t>是顶角相等的等腰三角形，</w:t>
      </w:r>
      <w:r>
        <w:rPr>
          <w:rFonts w:eastAsia="Times New Roman" w:cs="Times New Roman"/>
          <w:i/>
          <w:color w:val="000000"/>
        </w:rPr>
        <w:t>BC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DE</w:t>
      </w:r>
      <w:r>
        <w:rPr>
          <w:rFonts w:ascii="宋体" w:hAnsi="宋体"/>
          <w:color w:val="000000"/>
        </w:rPr>
        <w:t>分别是底边</w:t>
      </w:r>
      <w:r>
        <w:rPr>
          <w:rFonts w:eastAsia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求证：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150" o:title="eqId421291381be28da4bd16560fd383b4a9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9">
            <o:LockedField>false</o:LockedField>
          </o:OLEObject>
        </w:object>
      </w:r>
      <w:r>
        <w:rPr>
          <w:rFonts w:ascii="宋体" w:hAnsi="宋体"/>
          <w:color w:val="000000"/>
        </w:rPr>
        <w:t>；</w:t>
      </w:r>
    </w:p>
    <w:p w14:paraId="0E52481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drawing>
          <wp:inline distT="0" distB="0" distL="114300" distR="114300">
            <wp:extent cx="1704975" cy="1685925"/>
            <wp:effectExtent l="0" t="0" r="9525" b="9525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45F26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1</w:t>
      </w:r>
    </w:p>
    <w:p w14:paraId="22A5A562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>（2）</w:t>
      </w:r>
      <w:r>
        <w:rPr>
          <w:rFonts w:ascii="宋体" w:hAnsi="宋体"/>
          <w:color w:val="000000"/>
        </w:rPr>
        <w:t>解决问题：如图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，若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153" o:title="eqId90b40c2b0ab8e1cfe5112d428b4b829f"/>
            <o:lock v:ext="edit" aspectratio="t"/>
            <w10:wrap type="none"/>
            <w10:anchorlock/>
          </v:shape>
          <o:OLEObject Type="Embed" ProgID="Equation.DSMT4" ShapeID="_x0000_i1089" DrawAspect="Content" ObjectID="_1468075789" r:id="rId152">
            <o:LockedField>false</o:LockedField>
          </o:OLEObject>
        </w:object>
      </w:r>
      <w:r>
        <w:rPr>
          <w:rFonts w:ascii="宋体" w:hAnsi="宋体"/>
          <w:color w:val="000000"/>
        </w:rPr>
        <w:t>和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55" o:title="eqId3a0acc93490a6a784eb62201d93dd93d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4">
            <o:LockedField>false</o:LockedField>
          </o:OLEObject>
        </w:object>
      </w:r>
      <w:r>
        <w:rPr>
          <w:rFonts w:ascii="宋体" w:hAnsi="宋体"/>
          <w:color w:val="000000"/>
        </w:rPr>
        <w:t>均为等腰直角三角形，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4.25pt;width:110.25pt;" o:ole="t" filled="f" o:preferrelative="t" stroked="f" coordsize="21600,21600">
            <v:path/>
            <v:fill on="f" focussize="0,0"/>
            <v:stroke on="f" joinstyle="miter"/>
            <v:imagedata r:id="rId157" o:title="eqId0fc75953bf5dcfa4af308c34bf9952d3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6">
            <o:LockedField>false</o:LockedField>
          </o:OLEObject>
        </w:object>
      </w:r>
      <w:r>
        <w:rPr>
          <w:rFonts w:ascii="宋体" w:hAnsi="宋体"/>
          <w:color w:val="000000"/>
        </w:rPr>
        <w:t>，点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在同一条直线上，</w:t>
      </w:r>
      <w:r>
        <w:rPr>
          <w:rFonts w:eastAsia="Times New Roman" w:cs="Times New Roman"/>
          <w:i/>
          <w:color w:val="000000"/>
        </w:rPr>
        <w:t>CM</w:t>
      </w:r>
      <w:r>
        <w:rPr>
          <w:rFonts w:ascii="宋体" w:hAnsi="宋体"/>
          <w:color w:val="000000"/>
        </w:rPr>
        <w:t>为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55" o:title="eqId3a0acc93490a6a784eb62201d93dd93d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8">
            <o:LockedField>false</o:LockedField>
          </o:OLEObject>
        </w:objec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i/>
          <w:color w:val="000000"/>
        </w:rPr>
        <w:t>DE</w:t>
      </w:r>
      <w:r>
        <w:rPr>
          <w:rFonts w:ascii="宋体" w:hAnsi="宋体"/>
          <w:color w:val="000000"/>
        </w:rPr>
        <w:t>边上的高，连接</w:t>
      </w:r>
      <w:r>
        <w:rPr>
          <w:rFonts w:eastAsia="Times New Roman" w:cs="Times New Roman"/>
          <w:i/>
          <w:color w:val="000000"/>
        </w:rPr>
        <w:t>BE</w:t>
      </w:r>
      <w:r>
        <w:rPr>
          <w:rFonts w:ascii="宋体" w:hAnsi="宋体"/>
          <w:color w:val="000000"/>
        </w:rPr>
        <w:t>，请判断∠</w:t>
      </w:r>
      <w:r>
        <w:rPr>
          <w:rFonts w:eastAsia="Times New Roman" w:cs="Times New Roman"/>
          <w:i/>
          <w:color w:val="000000"/>
        </w:rPr>
        <w:t>AEB</w:t>
      </w:r>
      <w:r>
        <w:rPr>
          <w:rFonts w:ascii="宋体" w:hAnsi="宋体"/>
          <w:color w:val="000000"/>
        </w:rPr>
        <w:t>的度数及线段</w:t>
      </w:r>
      <w:r>
        <w:rPr>
          <w:rFonts w:eastAsia="Times New Roman" w:cs="Times New Roman"/>
          <w:i/>
          <w:color w:val="000000"/>
        </w:rPr>
        <w:t>CM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AE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BE</w:t>
      </w:r>
      <w:r>
        <w:rPr>
          <w:rFonts w:ascii="宋体" w:hAnsi="宋体"/>
          <w:color w:val="000000"/>
        </w:rPr>
        <w:t>之间的数量关系并说明理由</w:t>
      </w:r>
      <w:r>
        <w:rPr>
          <w:rFonts w:eastAsia="Times New Roman" w:cs="Times New Roman"/>
          <w:color w:val="000000"/>
        </w:rPr>
        <w:t>.</w:t>
      </w:r>
    </w:p>
    <w:p w14:paraId="7314F991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drawing>
          <wp:inline distT="0" distB="0" distL="114300" distR="114300">
            <wp:extent cx="2028825" cy="136207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C0154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2</w:t>
      </w:r>
    </w:p>
    <w:p w14:paraId="0A311FA9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，抛物线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pt;width:72pt;" o:ole="t" filled="f" o:preferrelative="t" stroked="f" coordsize="21600,21600">
            <v:path/>
            <v:fill on="f" focussize="0,0"/>
            <v:stroke on="f" joinstyle="miter"/>
            <v:imagedata r:id="rId161" o:title="eqId22e59da5115d0dafea24822245f92c48"/>
            <o:lock v:ext="edit" aspectratio="t"/>
            <w10:wrap type="none"/>
            <w10:anchorlock/>
          </v:shape>
          <o:OLEObject Type="Embed" ProgID="Equation.DSMT4" ShapeID="_x0000_i1093" DrawAspect="Content" ObjectID="_1468075793" r:id="rId160">
            <o:LockedField>false</o:LockedField>
          </o:OLEObject>
        </w:objec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轴交于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163" o:title="eqId527adf33876b600568772d6ff0a91310"/>
            <o:lock v:ext="edit" aspectratio="t"/>
            <w10:wrap type="none"/>
            <w10:anchorlock/>
          </v:shape>
          <o:OLEObject Type="Embed" ProgID="Equation.DSMT4" ShapeID="_x0000_i1094" DrawAspect="Content" ObjectID="_1468075794" r:id="rId16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9.5pt;width:38.25pt;" o:ole="t" filled="f" o:preferrelative="t" stroked="f" coordsize="21600,21600">
            <v:path/>
            <v:fill on="f" focussize="0,0"/>
            <v:stroke on="f" joinstyle="miter"/>
            <v:imagedata r:id="rId165" o:title="eqIde15dae32953862fc6fbfb29645894a50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4">
            <o:LockedField>false</o:LockedField>
          </o:OLEObject>
        </w:object>
      </w:r>
      <w:r>
        <w:rPr>
          <w:rFonts w:ascii="宋体" w:hAnsi="宋体"/>
          <w:color w:val="000000"/>
        </w:rPr>
        <w:t>两点，与</w:t>
      </w:r>
      <w:r>
        <w:rPr>
          <w:rFonts w:eastAsia="Times New Roman" w:cs="Times New Roman"/>
          <w:i/>
          <w:color w:val="000000"/>
        </w:rPr>
        <w:t>y</w:t>
      </w:r>
      <w:r>
        <w:rPr>
          <w:rFonts w:ascii="宋体" w:hAnsi="宋体"/>
          <w:color w:val="000000"/>
        </w:rPr>
        <w:t>轴交于点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.</w:t>
      </w:r>
    </w:p>
    <w:p w14:paraId="4F63A9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drawing>
          <wp:inline distT="0" distB="0" distL="114300" distR="114300">
            <wp:extent cx="2419350" cy="2752725"/>
            <wp:effectExtent l="0" t="0" r="0" b="9525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drawing>
          <wp:inline distT="0" distB="0" distL="114300" distR="114300">
            <wp:extent cx="2286000" cy="254317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B6B1D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 xml:space="preserve">          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 xml:space="preserve">1                     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2</w:t>
      </w:r>
    </w:p>
    <w:p w14:paraId="0753F90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（1）</w:t>
      </w:r>
      <w:r>
        <w:rPr>
          <w:rFonts w:ascii="宋体" w:hAnsi="宋体"/>
          <w:color w:val="000000"/>
        </w:rPr>
        <w:t>求该抛物线的解析式；</w:t>
      </w:r>
    </w:p>
    <w:p w14:paraId="5629CA9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（2）</w:t>
      </w:r>
      <w:r>
        <w:rPr>
          <w:rFonts w:ascii="宋体" w:hAnsi="宋体"/>
          <w:color w:val="000000"/>
        </w:rPr>
        <w:t>若点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是抛物线的对称轴与直线</w:t>
      </w:r>
      <w:r>
        <w:rPr>
          <w:rFonts w:eastAsia="Times New Roman" w:cs="Times New Roman"/>
          <w:i/>
          <w:color w:val="000000"/>
        </w:rPr>
        <w:t>BC</w:t>
      </w:r>
      <w:r>
        <w:rPr>
          <w:rFonts w:ascii="宋体" w:hAnsi="宋体"/>
          <w:color w:val="000000"/>
        </w:rPr>
        <w:t>的交点，点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是抛物线的顶点，求</w:t>
      </w:r>
      <w:r>
        <w:rPr>
          <w:rFonts w:eastAsia="Times New Roman" w:cs="Times New Roman"/>
          <w:i/>
          <w:color w:val="000000"/>
        </w:rPr>
        <w:t>EF</w:t>
      </w:r>
      <w:r>
        <w:rPr>
          <w:rFonts w:ascii="宋体" w:hAnsi="宋体"/>
          <w:color w:val="000000"/>
        </w:rPr>
        <w:t>的长；</w:t>
      </w:r>
    </w:p>
    <w:p w14:paraId="04AC018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（3）</w:t>
      </w:r>
      <w:r>
        <w:rPr>
          <w:rFonts w:ascii="宋体" w:hAnsi="宋体"/>
          <w:color w:val="000000"/>
        </w:rPr>
        <w:t>设点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是（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）中抛物线上的一个动点，是否存在满足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169" o:title="eqIdd43c20e7aefa727e1e98bfdb88b4380d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8">
            <o:LockedField>false</o:LockedField>
          </o:OLEObject>
        </w:object>
      </w:r>
      <w:r>
        <w:rPr>
          <w:rFonts w:ascii="宋体" w:hAnsi="宋体"/>
          <w:color w:val="000000"/>
        </w:rPr>
        <w:t>的点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？如果存在，请求出点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的坐标；若不存在，请说明理由</w:t>
      </w:r>
      <w:r>
        <w:rPr>
          <w:rFonts w:eastAsia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（请在图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中探讨）</w:t>
      </w:r>
    </w:p>
    <w:p w14:paraId="075632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br w:type="textWrapping"/>
      </w:r>
    </w:p>
    <w:p w14:paraId="30E7C2D6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2AB4ECE0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41FCED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C92C91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E1323D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1F2C8C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25FEA0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9C9C4C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503E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109B6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95E77E6"/>
    <w:rsid w:val="38274566"/>
    <w:rsid w:val="4A4F3852"/>
    <w:rsid w:val="67896FA8"/>
    <w:rsid w:val="7CFD07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0.bin"/><Relationship Id="rId98" Type="http://schemas.openxmlformats.org/officeDocument/2006/relationships/image" Target="media/image50.png"/><Relationship Id="rId97" Type="http://schemas.openxmlformats.org/officeDocument/2006/relationships/image" Target="media/image49.png"/><Relationship Id="rId96" Type="http://schemas.openxmlformats.org/officeDocument/2006/relationships/oleObject" Target="embeddings/oleObject39.bin"/><Relationship Id="rId95" Type="http://schemas.openxmlformats.org/officeDocument/2006/relationships/image" Target="media/image48.wmf"/><Relationship Id="rId94" Type="http://schemas.openxmlformats.org/officeDocument/2006/relationships/oleObject" Target="embeddings/oleObject38.bin"/><Relationship Id="rId93" Type="http://schemas.openxmlformats.org/officeDocument/2006/relationships/image" Target="media/image47.wmf"/><Relationship Id="rId92" Type="http://schemas.openxmlformats.org/officeDocument/2006/relationships/oleObject" Target="embeddings/oleObject37.bin"/><Relationship Id="rId91" Type="http://schemas.openxmlformats.org/officeDocument/2006/relationships/oleObject" Target="embeddings/oleObject36.bin"/><Relationship Id="rId90" Type="http://schemas.openxmlformats.org/officeDocument/2006/relationships/image" Target="media/image46.wmf"/><Relationship Id="rId9" Type="http://schemas.openxmlformats.org/officeDocument/2006/relationships/theme" Target="theme/theme1.xml"/><Relationship Id="rId89" Type="http://schemas.openxmlformats.org/officeDocument/2006/relationships/oleObject" Target="embeddings/oleObject35.bin"/><Relationship Id="rId88" Type="http://schemas.openxmlformats.org/officeDocument/2006/relationships/image" Target="media/image45.png"/><Relationship Id="rId87" Type="http://schemas.openxmlformats.org/officeDocument/2006/relationships/image" Target="media/image44.png"/><Relationship Id="rId86" Type="http://schemas.openxmlformats.org/officeDocument/2006/relationships/image" Target="media/image43.wmf"/><Relationship Id="rId85" Type="http://schemas.openxmlformats.org/officeDocument/2006/relationships/oleObject" Target="embeddings/oleObject34.bin"/><Relationship Id="rId84" Type="http://schemas.openxmlformats.org/officeDocument/2006/relationships/image" Target="media/image42.png"/><Relationship Id="rId83" Type="http://schemas.openxmlformats.org/officeDocument/2006/relationships/oleObject" Target="embeddings/oleObject33.bin"/><Relationship Id="rId82" Type="http://schemas.openxmlformats.org/officeDocument/2006/relationships/oleObject" Target="embeddings/oleObject32.bin"/><Relationship Id="rId81" Type="http://schemas.openxmlformats.org/officeDocument/2006/relationships/oleObject" Target="embeddings/oleObject31.bin"/><Relationship Id="rId80" Type="http://schemas.openxmlformats.org/officeDocument/2006/relationships/image" Target="media/image41.wmf"/><Relationship Id="rId8" Type="http://schemas.openxmlformats.org/officeDocument/2006/relationships/footer" Target="footer3.xml"/><Relationship Id="rId79" Type="http://schemas.openxmlformats.org/officeDocument/2006/relationships/oleObject" Target="embeddings/oleObject30.bin"/><Relationship Id="rId78" Type="http://schemas.openxmlformats.org/officeDocument/2006/relationships/image" Target="media/image40.wmf"/><Relationship Id="rId77" Type="http://schemas.openxmlformats.org/officeDocument/2006/relationships/oleObject" Target="embeddings/oleObject29.bin"/><Relationship Id="rId76" Type="http://schemas.openxmlformats.org/officeDocument/2006/relationships/image" Target="media/image39.wmf"/><Relationship Id="rId75" Type="http://schemas.openxmlformats.org/officeDocument/2006/relationships/oleObject" Target="embeddings/oleObject28.bin"/><Relationship Id="rId74" Type="http://schemas.openxmlformats.org/officeDocument/2006/relationships/image" Target="media/image38.wmf"/><Relationship Id="rId73" Type="http://schemas.openxmlformats.org/officeDocument/2006/relationships/oleObject" Target="embeddings/oleObject27.bin"/><Relationship Id="rId72" Type="http://schemas.openxmlformats.org/officeDocument/2006/relationships/image" Target="media/image37.png"/><Relationship Id="rId71" Type="http://schemas.openxmlformats.org/officeDocument/2006/relationships/image" Target="media/image36.wmf"/><Relationship Id="rId70" Type="http://schemas.openxmlformats.org/officeDocument/2006/relationships/oleObject" Target="embeddings/oleObject26.bin"/><Relationship Id="rId7" Type="http://schemas.openxmlformats.org/officeDocument/2006/relationships/footer" Target="footer2.xml"/><Relationship Id="rId69" Type="http://schemas.openxmlformats.org/officeDocument/2006/relationships/image" Target="media/image35.wmf"/><Relationship Id="rId68" Type="http://schemas.openxmlformats.org/officeDocument/2006/relationships/oleObject" Target="embeddings/oleObject25.bin"/><Relationship Id="rId67" Type="http://schemas.openxmlformats.org/officeDocument/2006/relationships/image" Target="media/image34.png"/><Relationship Id="rId66" Type="http://schemas.openxmlformats.org/officeDocument/2006/relationships/image" Target="media/image33.png"/><Relationship Id="rId65" Type="http://schemas.openxmlformats.org/officeDocument/2006/relationships/image" Target="media/image32.png"/><Relationship Id="rId64" Type="http://schemas.openxmlformats.org/officeDocument/2006/relationships/image" Target="media/image31.png"/><Relationship Id="rId63" Type="http://schemas.openxmlformats.org/officeDocument/2006/relationships/image" Target="media/image30.png"/><Relationship Id="rId62" Type="http://schemas.openxmlformats.org/officeDocument/2006/relationships/oleObject" Target="embeddings/oleObject24.bin"/><Relationship Id="rId61" Type="http://schemas.openxmlformats.org/officeDocument/2006/relationships/image" Target="media/image29.wmf"/><Relationship Id="rId60" Type="http://schemas.openxmlformats.org/officeDocument/2006/relationships/oleObject" Target="embeddings/oleObject23.bin"/><Relationship Id="rId6" Type="http://schemas.openxmlformats.org/officeDocument/2006/relationships/footer" Target="footer1.xml"/><Relationship Id="rId59" Type="http://schemas.openxmlformats.org/officeDocument/2006/relationships/image" Target="media/image28.wmf"/><Relationship Id="rId58" Type="http://schemas.openxmlformats.org/officeDocument/2006/relationships/oleObject" Target="embeddings/oleObject22.bin"/><Relationship Id="rId57" Type="http://schemas.openxmlformats.org/officeDocument/2006/relationships/image" Target="media/image27.wmf"/><Relationship Id="rId56" Type="http://schemas.openxmlformats.org/officeDocument/2006/relationships/oleObject" Target="embeddings/oleObject21.bin"/><Relationship Id="rId55" Type="http://schemas.openxmlformats.org/officeDocument/2006/relationships/image" Target="media/image26.wmf"/><Relationship Id="rId54" Type="http://schemas.openxmlformats.org/officeDocument/2006/relationships/oleObject" Target="embeddings/oleObject20.bin"/><Relationship Id="rId53" Type="http://schemas.openxmlformats.org/officeDocument/2006/relationships/image" Target="media/image25.wmf"/><Relationship Id="rId52" Type="http://schemas.openxmlformats.org/officeDocument/2006/relationships/oleObject" Target="embeddings/oleObject19.bin"/><Relationship Id="rId51" Type="http://schemas.openxmlformats.org/officeDocument/2006/relationships/image" Target="media/image24.png"/><Relationship Id="rId50" Type="http://schemas.openxmlformats.org/officeDocument/2006/relationships/image" Target="media/image23.wmf"/><Relationship Id="rId5" Type="http://schemas.openxmlformats.org/officeDocument/2006/relationships/header" Target="header3.xml"/><Relationship Id="rId49" Type="http://schemas.openxmlformats.org/officeDocument/2006/relationships/oleObject" Target="embeddings/oleObject18.bin"/><Relationship Id="rId48" Type="http://schemas.openxmlformats.org/officeDocument/2006/relationships/image" Target="media/image22.wmf"/><Relationship Id="rId47" Type="http://schemas.openxmlformats.org/officeDocument/2006/relationships/oleObject" Target="embeddings/oleObject17.bin"/><Relationship Id="rId46" Type="http://schemas.openxmlformats.org/officeDocument/2006/relationships/image" Target="media/image21.wmf"/><Relationship Id="rId45" Type="http://schemas.openxmlformats.org/officeDocument/2006/relationships/oleObject" Target="embeddings/oleObject16.bin"/><Relationship Id="rId44" Type="http://schemas.openxmlformats.org/officeDocument/2006/relationships/image" Target="media/image20.wmf"/><Relationship Id="rId43" Type="http://schemas.openxmlformats.org/officeDocument/2006/relationships/oleObject" Target="embeddings/oleObject15.bin"/><Relationship Id="rId42" Type="http://schemas.openxmlformats.org/officeDocument/2006/relationships/image" Target="media/image19.png"/><Relationship Id="rId41" Type="http://schemas.openxmlformats.org/officeDocument/2006/relationships/image" Target="media/image18.wmf"/><Relationship Id="rId40" Type="http://schemas.openxmlformats.org/officeDocument/2006/relationships/oleObject" Target="embeddings/oleObject14.bin"/><Relationship Id="rId4" Type="http://schemas.openxmlformats.org/officeDocument/2006/relationships/header" Target="header2.xml"/><Relationship Id="rId39" Type="http://schemas.openxmlformats.org/officeDocument/2006/relationships/image" Target="media/image17.wmf"/><Relationship Id="rId38" Type="http://schemas.openxmlformats.org/officeDocument/2006/relationships/oleObject" Target="embeddings/oleObject13.bin"/><Relationship Id="rId37" Type="http://schemas.openxmlformats.org/officeDocument/2006/relationships/image" Target="media/image16.wmf"/><Relationship Id="rId36" Type="http://schemas.openxmlformats.org/officeDocument/2006/relationships/oleObject" Target="embeddings/oleObject12.bin"/><Relationship Id="rId35" Type="http://schemas.openxmlformats.org/officeDocument/2006/relationships/image" Target="media/image15.wmf"/><Relationship Id="rId34" Type="http://schemas.openxmlformats.org/officeDocument/2006/relationships/oleObject" Target="embeddings/oleObject11.bin"/><Relationship Id="rId33" Type="http://schemas.openxmlformats.org/officeDocument/2006/relationships/image" Target="media/image14.wmf"/><Relationship Id="rId32" Type="http://schemas.openxmlformats.org/officeDocument/2006/relationships/oleObject" Target="embeddings/oleObject10.bin"/><Relationship Id="rId31" Type="http://schemas.openxmlformats.org/officeDocument/2006/relationships/image" Target="media/image13.wmf"/><Relationship Id="rId30" Type="http://schemas.openxmlformats.org/officeDocument/2006/relationships/oleObject" Target="embeddings/oleObject9.bin"/><Relationship Id="rId3" Type="http://schemas.openxmlformats.org/officeDocument/2006/relationships/header" Target="header1.xml"/><Relationship Id="rId29" Type="http://schemas.openxmlformats.org/officeDocument/2006/relationships/image" Target="media/image12.wmf"/><Relationship Id="rId28" Type="http://schemas.openxmlformats.org/officeDocument/2006/relationships/image" Target="media/image11.wmf"/><Relationship Id="rId27" Type="http://schemas.openxmlformats.org/officeDocument/2006/relationships/oleObject" Target="embeddings/oleObject8.bin"/><Relationship Id="rId26" Type="http://schemas.openxmlformats.org/officeDocument/2006/relationships/image" Target="media/image10.wmf"/><Relationship Id="rId25" Type="http://schemas.openxmlformats.org/officeDocument/2006/relationships/oleObject" Target="embeddings/oleObject7.bin"/><Relationship Id="rId24" Type="http://schemas.openxmlformats.org/officeDocument/2006/relationships/oleObject" Target="embeddings/oleObject6.bin"/><Relationship Id="rId23" Type="http://schemas.openxmlformats.org/officeDocument/2006/relationships/image" Target="media/image9.wmf"/><Relationship Id="rId22" Type="http://schemas.openxmlformats.org/officeDocument/2006/relationships/oleObject" Target="embeddings/oleObject5.bin"/><Relationship Id="rId21" Type="http://schemas.openxmlformats.org/officeDocument/2006/relationships/oleObject" Target="embeddings/oleObject4.bin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" Type="http://schemas.openxmlformats.org/officeDocument/2006/relationships/oleObject" Target="embeddings/oleObject3.bin"/><Relationship Id="rId18" Type="http://schemas.openxmlformats.org/officeDocument/2006/relationships/image" Target="media/image7.wmf"/><Relationship Id="rId171" Type="http://schemas.openxmlformats.org/officeDocument/2006/relationships/fontTable" Target="fontTable.xml"/><Relationship Id="rId170" Type="http://schemas.openxmlformats.org/officeDocument/2006/relationships/customXml" Target="../customXml/item1.xml"/><Relationship Id="rId17" Type="http://schemas.openxmlformats.org/officeDocument/2006/relationships/oleObject" Target="embeddings/oleObject2.bin"/><Relationship Id="rId169" Type="http://schemas.openxmlformats.org/officeDocument/2006/relationships/image" Target="media/image88.wmf"/><Relationship Id="rId168" Type="http://schemas.openxmlformats.org/officeDocument/2006/relationships/oleObject" Target="embeddings/oleObject72.bin"/><Relationship Id="rId167" Type="http://schemas.openxmlformats.org/officeDocument/2006/relationships/image" Target="media/image87.png"/><Relationship Id="rId166" Type="http://schemas.openxmlformats.org/officeDocument/2006/relationships/image" Target="media/image86.png"/><Relationship Id="rId165" Type="http://schemas.openxmlformats.org/officeDocument/2006/relationships/image" Target="media/image85.wmf"/><Relationship Id="rId164" Type="http://schemas.openxmlformats.org/officeDocument/2006/relationships/oleObject" Target="embeddings/oleObject71.bin"/><Relationship Id="rId163" Type="http://schemas.openxmlformats.org/officeDocument/2006/relationships/image" Target="media/image84.wmf"/><Relationship Id="rId162" Type="http://schemas.openxmlformats.org/officeDocument/2006/relationships/oleObject" Target="embeddings/oleObject70.bin"/><Relationship Id="rId161" Type="http://schemas.openxmlformats.org/officeDocument/2006/relationships/image" Target="media/image83.wmf"/><Relationship Id="rId160" Type="http://schemas.openxmlformats.org/officeDocument/2006/relationships/oleObject" Target="embeddings/oleObject69.bin"/><Relationship Id="rId16" Type="http://schemas.openxmlformats.org/officeDocument/2006/relationships/image" Target="media/image6.wmf"/><Relationship Id="rId159" Type="http://schemas.openxmlformats.org/officeDocument/2006/relationships/image" Target="media/image82.png"/><Relationship Id="rId158" Type="http://schemas.openxmlformats.org/officeDocument/2006/relationships/oleObject" Target="embeddings/oleObject68.bin"/><Relationship Id="rId157" Type="http://schemas.openxmlformats.org/officeDocument/2006/relationships/image" Target="media/image81.wmf"/><Relationship Id="rId156" Type="http://schemas.openxmlformats.org/officeDocument/2006/relationships/oleObject" Target="embeddings/oleObject67.bin"/><Relationship Id="rId155" Type="http://schemas.openxmlformats.org/officeDocument/2006/relationships/image" Target="media/image80.wmf"/><Relationship Id="rId154" Type="http://schemas.openxmlformats.org/officeDocument/2006/relationships/oleObject" Target="embeddings/oleObject66.bin"/><Relationship Id="rId153" Type="http://schemas.openxmlformats.org/officeDocument/2006/relationships/image" Target="media/image79.wmf"/><Relationship Id="rId152" Type="http://schemas.openxmlformats.org/officeDocument/2006/relationships/oleObject" Target="embeddings/oleObject65.bin"/><Relationship Id="rId151" Type="http://schemas.openxmlformats.org/officeDocument/2006/relationships/image" Target="media/image78.png"/><Relationship Id="rId150" Type="http://schemas.openxmlformats.org/officeDocument/2006/relationships/image" Target="media/image77.wmf"/><Relationship Id="rId15" Type="http://schemas.openxmlformats.org/officeDocument/2006/relationships/oleObject" Target="embeddings/oleObject1.bin"/><Relationship Id="rId149" Type="http://schemas.openxmlformats.org/officeDocument/2006/relationships/oleObject" Target="embeddings/oleObject64.bin"/><Relationship Id="rId148" Type="http://schemas.openxmlformats.org/officeDocument/2006/relationships/image" Target="media/image76.wmf"/><Relationship Id="rId147" Type="http://schemas.openxmlformats.org/officeDocument/2006/relationships/oleObject" Target="embeddings/oleObject63.bin"/><Relationship Id="rId146" Type="http://schemas.openxmlformats.org/officeDocument/2006/relationships/image" Target="media/image75.wmf"/><Relationship Id="rId145" Type="http://schemas.openxmlformats.org/officeDocument/2006/relationships/oleObject" Target="embeddings/oleObject62.bin"/><Relationship Id="rId144" Type="http://schemas.openxmlformats.org/officeDocument/2006/relationships/image" Target="media/image74.wmf"/><Relationship Id="rId143" Type="http://schemas.openxmlformats.org/officeDocument/2006/relationships/oleObject" Target="embeddings/oleObject61.bin"/><Relationship Id="rId142" Type="http://schemas.openxmlformats.org/officeDocument/2006/relationships/image" Target="media/image73.wmf"/><Relationship Id="rId141" Type="http://schemas.openxmlformats.org/officeDocument/2006/relationships/oleObject" Target="embeddings/oleObject60.bin"/><Relationship Id="rId140" Type="http://schemas.openxmlformats.org/officeDocument/2006/relationships/image" Target="media/image72.png"/><Relationship Id="rId14" Type="http://schemas.openxmlformats.org/officeDocument/2006/relationships/image" Target="media/image5.png"/><Relationship Id="rId139" Type="http://schemas.openxmlformats.org/officeDocument/2006/relationships/image" Target="media/image71.wmf"/><Relationship Id="rId138" Type="http://schemas.openxmlformats.org/officeDocument/2006/relationships/oleObject" Target="embeddings/oleObject59.bin"/><Relationship Id="rId137" Type="http://schemas.openxmlformats.org/officeDocument/2006/relationships/image" Target="media/image70.wmf"/><Relationship Id="rId136" Type="http://schemas.openxmlformats.org/officeDocument/2006/relationships/oleObject" Target="embeddings/oleObject58.bin"/><Relationship Id="rId135" Type="http://schemas.openxmlformats.org/officeDocument/2006/relationships/image" Target="media/image69.wmf"/><Relationship Id="rId134" Type="http://schemas.openxmlformats.org/officeDocument/2006/relationships/oleObject" Target="embeddings/oleObject57.bin"/><Relationship Id="rId133" Type="http://schemas.openxmlformats.org/officeDocument/2006/relationships/image" Target="media/image68.wmf"/><Relationship Id="rId132" Type="http://schemas.openxmlformats.org/officeDocument/2006/relationships/oleObject" Target="embeddings/oleObject56.bin"/><Relationship Id="rId131" Type="http://schemas.openxmlformats.org/officeDocument/2006/relationships/image" Target="media/image67.png"/><Relationship Id="rId130" Type="http://schemas.openxmlformats.org/officeDocument/2006/relationships/oleObject" Target="embeddings/oleObject55.bin"/><Relationship Id="rId13" Type="http://schemas.openxmlformats.org/officeDocument/2006/relationships/image" Target="media/image4.png"/><Relationship Id="rId129" Type="http://schemas.openxmlformats.org/officeDocument/2006/relationships/oleObject" Target="embeddings/oleObject54.bin"/><Relationship Id="rId128" Type="http://schemas.openxmlformats.org/officeDocument/2006/relationships/oleObject" Target="embeddings/oleObject53.bin"/><Relationship Id="rId127" Type="http://schemas.openxmlformats.org/officeDocument/2006/relationships/oleObject" Target="embeddings/oleObject52.bin"/><Relationship Id="rId126" Type="http://schemas.openxmlformats.org/officeDocument/2006/relationships/image" Target="media/image66.png"/><Relationship Id="rId125" Type="http://schemas.openxmlformats.org/officeDocument/2006/relationships/image" Target="media/image65.wmf"/><Relationship Id="rId124" Type="http://schemas.openxmlformats.org/officeDocument/2006/relationships/oleObject" Target="embeddings/oleObject51.bin"/><Relationship Id="rId123" Type="http://schemas.openxmlformats.org/officeDocument/2006/relationships/image" Target="media/image64.wmf"/><Relationship Id="rId122" Type="http://schemas.openxmlformats.org/officeDocument/2006/relationships/oleObject" Target="embeddings/oleObject50.bin"/><Relationship Id="rId121" Type="http://schemas.openxmlformats.org/officeDocument/2006/relationships/image" Target="media/image63.wmf"/><Relationship Id="rId120" Type="http://schemas.openxmlformats.org/officeDocument/2006/relationships/oleObject" Target="embeddings/oleObject49.bin"/><Relationship Id="rId12" Type="http://schemas.openxmlformats.org/officeDocument/2006/relationships/image" Target="media/image3.png"/><Relationship Id="rId119" Type="http://schemas.openxmlformats.org/officeDocument/2006/relationships/image" Target="media/image62.wmf"/><Relationship Id="rId118" Type="http://schemas.openxmlformats.org/officeDocument/2006/relationships/oleObject" Target="embeddings/oleObject48.bin"/><Relationship Id="rId117" Type="http://schemas.openxmlformats.org/officeDocument/2006/relationships/image" Target="media/image61.wmf"/><Relationship Id="rId116" Type="http://schemas.openxmlformats.org/officeDocument/2006/relationships/oleObject" Target="embeddings/oleObject47.bin"/><Relationship Id="rId115" Type="http://schemas.openxmlformats.org/officeDocument/2006/relationships/image" Target="media/image60.wmf"/><Relationship Id="rId114" Type="http://schemas.openxmlformats.org/officeDocument/2006/relationships/oleObject" Target="embeddings/oleObject46.bin"/><Relationship Id="rId113" Type="http://schemas.openxmlformats.org/officeDocument/2006/relationships/image" Target="media/image59.wmf"/><Relationship Id="rId112" Type="http://schemas.openxmlformats.org/officeDocument/2006/relationships/oleObject" Target="embeddings/oleObject45.bin"/><Relationship Id="rId111" Type="http://schemas.openxmlformats.org/officeDocument/2006/relationships/image" Target="media/image58.wmf"/><Relationship Id="rId110" Type="http://schemas.openxmlformats.org/officeDocument/2006/relationships/oleObject" Target="embeddings/oleObject44.bin"/><Relationship Id="rId11" Type="http://schemas.openxmlformats.org/officeDocument/2006/relationships/image" Target="media/image2.png"/><Relationship Id="rId109" Type="http://schemas.openxmlformats.org/officeDocument/2006/relationships/image" Target="media/image57.wmf"/><Relationship Id="rId108" Type="http://schemas.openxmlformats.org/officeDocument/2006/relationships/oleObject" Target="embeddings/oleObject43.bin"/><Relationship Id="rId107" Type="http://schemas.openxmlformats.org/officeDocument/2006/relationships/image" Target="media/image56.png"/><Relationship Id="rId106" Type="http://schemas.openxmlformats.org/officeDocument/2006/relationships/image" Target="media/image55.wmf"/><Relationship Id="rId105" Type="http://schemas.openxmlformats.org/officeDocument/2006/relationships/oleObject" Target="embeddings/oleObject42.bin"/><Relationship Id="rId104" Type="http://schemas.openxmlformats.org/officeDocument/2006/relationships/image" Target="media/image54.png"/><Relationship Id="rId103" Type="http://schemas.openxmlformats.org/officeDocument/2006/relationships/image" Target="media/image53.wmf"/><Relationship Id="rId102" Type="http://schemas.openxmlformats.org/officeDocument/2006/relationships/oleObject" Target="embeddings/oleObject41.bin"/><Relationship Id="rId101" Type="http://schemas.openxmlformats.org/officeDocument/2006/relationships/image" Target="media/image52.png"/><Relationship Id="rId100" Type="http://schemas.openxmlformats.org/officeDocument/2006/relationships/image" Target="media/image51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ABC41C-1B97-4D03-B059-B44F6D0ABC2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2259</Words>
  <Characters>2548</Characters>
  <Lines>33</Lines>
  <Paragraphs>9</Paragraphs>
  <TotalTime>0</TotalTime>
  <ScaleCrop>false</ScaleCrop>
  <LinksUpToDate>false</LinksUpToDate>
  <CharactersWithSpaces>2734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2022-07-19T10:41:00Z</dcterms:created>
  <dc:creator>学科网试题生产平台</dc:creator>
  <dc:description>3024045899268096</dc:description>
  <cp:lastModifiedBy>上帝掷骰子吗</cp:lastModifiedBy>
  <dcterms:modified xsi:type="dcterms:W3CDTF">2024-07-18T18:18:46Z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DFA469308786410FA2C658E96F022B72</vt:lpwstr>
  </property>
</Properties>
</file>