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2217A">
      <w:pPr>
        <w:numPr>
          <w:ilvl w:val="0"/>
          <w:numId w:val="0"/>
        </w:numPr>
        <w:spacing w:line="360" w:lineRule="auto"/>
        <w:ind w:leftChars="0"/>
        <w:jc w:val="center"/>
        <w:textAlignment w:val="center"/>
        <w:rPr>
          <w:rFonts w:hint="default" w:eastAsia="宋体"/>
          <w:lang w:val="en-US" w:eastAsia="zh-CN"/>
        </w:rPr>
      </w:pPr>
      <w:bookmarkStart w:id="27" w:name="_GoBack"/>
      <w:bookmarkEnd w:id="27"/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11455400</wp:posOffset>
            </wp:positionV>
            <wp:extent cx="393700" cy="381000"/>
            <wp:effectExtent l="0" t="0" r="635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topic_c073f270-c5c9-4d23-bc2f-004c388893"/>
      <w:bookmarkStart w:id="1" w:name="topic_f5a4f84a-3c28-460a-b9e4-23552bd9c5"/>
      <w:bookmarkStart w:id="2" w:name="topic_506c7d10-043a-4097-85b5-4e9176eec8"/>
      <w:bookmarkStart w:id="3" w:name="topic_0a59e04c-b882-4a95-85e1-4305757998"/>
      <w:r>
        <w:rPr>
          <w:rFonts w:hint="eastAsia"/>
          <w:lang w:val="en-US" w:eastAsia="zh-CN"/>
        </w:rPr>
        <w:t>2020全国物理中考试题分类汇编——《机械运动》</w:t>
      </w:r>
    </w:p>
    <w:p w14:paraId="218D6315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海南）</w:t>
      </w:r>
      <w:r>
        <w:rPr>
          <w:rFonts w:ascii="宋体" w:cs="宋体"/>
          <w:kern w:val="0"/>
          <w:szCs w:val="21"/>
        </w:rPr>
        <w:t>一只粉笔的长度最接近</w:t>
      </w:r>
      <m:oMath>
        <m:r>
          <m:rPr/>
          <w:rPr>
            <w:rFonts w:hAnsi="Cambria Math"/>
          </w:rPr>
          <m:t>(    )</m:t>
        </m:r>
      </m:oMath>
      <w:bookmarkEnd w:id="0"/>
    </w:p>
    <w:p w14:paraId="6DEDB4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dm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</w:p>
    <w:p w14:paraId="22807711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759685F7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4" w:name="_Hlk49491105"/>
      <w:bookmarkStart w:id="5" w:name="topic_79be26ca-1126-4368-a4b3-1bea4f121e"/>
      <w:r>
        <w:rPr>
          <w:rFonts w:ascii="宋体" w:cs="宋体"/>
          <w:kern w:val="0"/>
          <w:szCs w:val="21"/>
          <w:lang w:val="zh-CN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73660</wp:posOffset>
            </wp:positionV>
            <wp:extent cx="895350" cy="933450"/>
            <wp:effectExtent l="0" t="0" r="0" b="0"/>
            <wp:wrapSquare wrapText="left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2.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山西）</w:t>
      </w:r>
      <w:bookmarkEnd w:id="4"/>
      <w:r>
        <w:rPr>
          <w:rFonts w:ascii="宋体" w:cs="宋体"/>
          <w:kern w:val="0"/>
          <w:szCs w:val="21"/>
        </w:rPr>
        <w:t>如图所示，工作人员手托的是“越王勾践剑”。这把剑历经两千多年，出土时仍锋利无比，剑身丝毫不见锈斑，令世人对古人的铸造技术惊叹不已。根据图片信息，对这把剑的长度估测合理的是</w:t>
      </w:r>
      <m:oMath>
        <m:r>
          <m:rPr/>
          <w:rPr>
            <w:rFonts w:hAnsi="Cambria Math"/>
          </w:rPr>
          <m:t>(    )</m:t>
        </m:r>
      </m:oMath>
      <w:bookmarkEnd w:id="5"/>
    </w:p>
    <w:p w14:paraId="18548E5C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hAnsi="Cambria Math"/>
          </w:rPr>
          <m:t>0.5m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hAnsi="Cambria Math"/>
          </w:rPr>
          <m:t>1.5m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rPr/>
          <w:rPr>
            <w:rFonts w:hAnsi="Cambria Math"/>
          </w:rPr>
          <m:t>2.5m</m:t>
        </m:r>
      </m:oMath>
    </w:p>
    <w:p w14:paraId="6ACF7165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7286360B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ascii="宋体" w:cs="宋体"/>
          <w:kern w:val="0"/>
          <w:szCs w:val="21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4705985</wp:posOffset>
            </wp:positionH>
            <wp:positionV relativeFrom="line">
              <wp:posOffset>43815</wp:posOffset>
            </wp:positionV>
            <wp:extent cx="1104900" cy="809625"/>
            <wp:effectExtent l="0" t="0" r="0" b="9525"/>
            <wp:wrapSquare wrapText="left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广州市）</w:t>
      </w:r>
      <w:r>
        <w:rPr>
          <w:rFonts w:ascii="宋体" w:cs="宋体"/>
          <w:kern w:val="0"/>
          <w:szCs w:val="21"/>
        </w:rPr>
        <w:t>图为试卷示意图，你正在使用的物理试卷宽约为</w:t>
      </w:r>
      <m:oMath>
        <m:r>
          <m:rPr/>
          <w:rPr>
            <w:rFonts w:hAnsi="Cambria Math"/>
          </w:rPr>
          <m:t>(    )</m:t>
        </m:r>
      </m:oMath>
    </w:p>
    <w:p w14:paraId="6D32ED52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27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27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nm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270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270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mm</w:t>
      </w:r>
    </w:p>
    <w:p w14:paraId="1D322729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2BAAA2FE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6" w:name="topic_7c2582fa-9707-4e2c-a1ee-f07c2f247c"/>
      <w:r>
        <w:rPr>
          <w:rFonts w:hint="eastAsia" w:ascii="宋体" w:cs="宋体"/>
          <w:kern w:val="0"/>
          <w:szCs w:val="21"/>
          <w:lang w:val="en-US" w:eastAsia="zh-CN"/>
        </w:rPr>
        <w:t>4.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甘肃省天水市）</w:t>
      </w:r>
      <w:r>
        <w:rPr>
          <w:rFonts w:ascii="宋体" w:cs="宋体"/>
          <w:kern w:val="0"/>
          <w:szCs w:val="21"/>
        </w:rPr>
        <w:t>即将告别母校的你，认为校园生活中的物理量最符合实际的是</w:t>
      </w:r>
      <m:oMath>
        <m:r>
          <m:rPr/>
          <w:rPr>
            <w:rFonts w:hAnsi="Cambria Math"/>
          </w:rPr>
          <m:t>(    )</m:t>
        </m:r>
      </m:oMath>
      <w:bookmarkEnd w:id="6"/>
    </w:p>
    <w:p w14:paraId="14457CA3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跑测试中，九年级大多数女同学所用时间为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左右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教学楼一层高度约为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一本九年级物理课本厚度约为</w:t>
      </w:r>
      <m:oMath>
        <m:r>
          <m:rPr/>
          <w:rPr>
            <w:rFonts w:hAnsi="Cambria Math"/>
          </w:rPr>
          <m:t>10.5cm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一位九年级男同学受到的重力约为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90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</w:p>
    <w:p w14:paraId="56797922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4896C180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cs="宋体"/>
          <w:b w:val="0"/>
          <w:bCs/>
          <w:color w:val="auto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auto"/>
        </w:rPr>
        <w:t>（2020广东省）若把原子、原子核、电子看成球体，原子半径的数量级为10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-10</w:t>
      </w:r>
      <w:r>
        <w:rPr>
          <w:rFonts w:hint="eastAsia" w:ascii="宋体" w:hAnsi="宋体" w:eastAsia="宋体" w:cs="宋体"/>
          <w:b w:val="0"/>
          <w:bCs/>
          <w:color w:val="auto"/>
        </w:rPr>
        <w:t>m， 原子核半径的数量级为10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-15</w:t>
      </w:r>
      <w:r>
        <w:rPr>
          <w:rFonts w:hint="eastAsia" w:ascii="宋体" w:hAnsi="宋体" w:eastAsia="宋体" w:cs="宋体"/>
          <w:b w:val="0"/>
          <w:bCs/>
          <w:color w:val="auto"/>
        </w:rPr>
        <w:t>m，电子半径的数量级小于10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-9</w:t>
      </w:r>
      <w:r>
        <w:rPr>
          <w:rFonts w:hint="eastAsia" w:ascii="宋体" w:hAnsi="宋体" w:eastAsia="宋体" w:cs="宋体"/>
          <w:b w:val="0"/>
          <w:bCs/>
          <w:color w:val="auto"/>
        </w:rPr>
        <w:t>nm。按尺度从大到小的排序是（  ）</w:t>
      </w:r>
    </w:p>
    <w:p w14:paraId="409F095D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A．原子   原子核    电子</w:t>
      </w:r>
      <w:r>
        <w:rPr>
          <w:rFonts w:hint="eastAsia" w:ascii="宋体" w:cs="宋体"/>
          <w:b w:val="0"/>
          <w:bCs/>
          <w:color w:val="auto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color w:val="auto"/>
        </w:rPr>
        <w:t>B．电子    原子     原子核</w:t>
      </w:r>
    </w:p>
    <w:p w14:paraId="3694D949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C．原子核    原子    电子</w:t>
      </w:r>
      <w:r>
        <w:rPr>
          <w:rFonts w:hint="eastAsia" w:ascii="宋体" w:cs="宋体"/>
          <w:b w:val="0"/>
          <w:bCs/>
          <w:color w:val="auto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color w:val="auto"/>
        </w:rPr>
        <w:t>D．原子    电子      原子核</w:t>
      </w:r>
    </w:p>
    <w:p w14:paraId="37F459A6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</w:p>
    <w:p w14:paraId="26B8AF34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6.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福建省）</w:t>
      </w:r>
      <w:r>
        <w:rPr>
          <w:rFonts w:ascii="宋体" w:cs="宋体"/>
          <w:kern w:val="0"/>
          <w:szCs w:val="21"/>
        </w:rPr>
        <w:t>如图所示测量硬币直径的做法中，正确的是</w:t>
      </w:r>
      <m:oMath>
        <m:r>
          <m:rPr/>
          <w:rPr>
            <w:rFonts w:hAnsi="Cambria Math"/>
          </w:rPr>
          <m:t>(    )</m:t>
        </m:r>
      </m:oMath>
    </w:p>
    <w:p w14:paraId="3CB06117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123950" cy="6032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136650" cy="62865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546225" cy="821055"/>
            <wp:effectExtent l="0" t="0" r="1587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860425" cy="981710"/>
            <wp:effectExtent l="0" t="0" r="158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53C97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5E2D45A9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7" w:name="topic_d8e91387-59cd-4a36-8774-b7ab78cb0e"/>
      <w:r>
        <w:rPr>
          <w:rFonts w:hint="eastAsia" w:ascii="宋体" w:cs="宋体"/>
          <w:kern w:val="0"/>
          <w:szCs w:val="21"/>
          <w:lang w:val="en-US" w:eastAsia="zh-CN"/>
        </w:rPr>
        <w:t>7.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山东青岛）</w:t>
      </w:r>
      <w:r>
        <w:rPr>
          <w:rFonts w:ascii="宋体" w:cs="宋体"/>
          <w:kern w:val="0"/>
          <w:szCs w:val="21"/>
        </w:rPr>
        <w:t>以下测量中，三次测量求平均值，不能减小误差的是</w:t>
      </w:r>
      <m:oMath>
        <m:r>
          <m:rPr/>
          <w:rPr>
            <w:rFonts w:hAnsi="Cambria Math"/>
          </w:rPr>
          <m:t>(    )</m:t>
        </m:r>
        <w:bookmarkEnd w:id="7"/>
      </m:oMath>
    </w:p>
    <w:p w14:paraId="212D6D18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用刻度尺三次测量同一本书的长度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用天平三次测量同一块橡皮的质量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用量筒三次测量同一块鹅卵石的体积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用体温计一天早中晚三次测量同一个人的体温</w:t>
      </w:r>
    </w:p>
    <w:p w14:paraId="38205EDC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333E7E56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8" w:name="topic_9c3726bc-da1c-4b3f-87b5-b9889a5db7"/>
      <w:r>
        <w:rPr>
          <w:rFonts w:hint="eastAsia" w:ascii="宋体" w:cs="宋体"/>
          <w:kern w:val="0"/>
          <w:szCs w:val="21"/>
          <w:lang w:val="en-US" w:eastAsia="zh-CN"/>
        </w:rPr>
        <w:t>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四川成都）</w:t>
      </w:r>
      <w:r>
        <w:rPr>
          <w:rFonts w:ascii="宋体" w:cs="宋体"/>
          <w:kern w:val="0"/>
          <w:szCs w:val="21"/>
        </w:rPr>
        <w:t>中国自主研发的“海斗一号”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，在马里亚纳海沟刷新了中国潜水器最大下潜深度纪录，达到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10907</w:t>
      </w:r>
      <w:r>
        <w:rPr>
          <w:rFonts w:ascii="宋体" w:cs="宋体"/>
          <w:kern w:val="0"/>
          <w:szCs w:val="21"/>
        </w:rPr>
        <w:t>米。“海斗一号”在完成了岩石状物体样本的抓取和其他工作后，遥控抛载安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250190</wp:posOffset>
            </wp:positionH>
            <wp:positionV relativeFrom="line">
              <wp:posOffset>297180</wp:posOffset>
            </wp:positionV>
            <wp:extent cx="1838325" cy="914400"/>
            <wp:effectExtent l="0" t="0" r="9525" b="0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全上浮。对于上浮过程，下列说法正确的是</w:t>
      </w:r>
      <m:oMath>
        <m:r>
          <m:rPr/>
          <w:rPr>
            <w:rFonts w:hAnsi="Cambria Math"/>
          </w:rPr>
          <m:t>(    )</m:t>
        </m:r>
        <w:bookmarkEnd w:id="8"/>
      </m:oMath>
    </w:p>
    <w:p w14:paraId="49902A34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以“海斗一号”为参照物，海面是静止的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以“海斗一号”为参照物，海底是运动的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以样本为参照物，“海斗一号”是运动的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以抛掉的重物为参照物，“海斗一号”是静止的</w:t>
      </w:r>
    </w:p>
    <w:p w14:paraId="3FC5DF1C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54C0B5D8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9" w:name="topic_44f1be37-45b5-4e19-941b-15690cec4d"/>
      <w:r>
        <w:rPr>
          <w:rStyle w:val="6"/>
          <w:rFonts w:hint="eastAsia" w:ascii="宋体" w:cs="宋体"/>
          <w:kern w:val="0"/>
          <w:szCs w:val="21"/>
          <w:lang w:val="en-US" w:eastAsia="zh-CN"/>
        </w:rPr>
        <w:t>9.</w:t>
      </w:r>
      <w:r>
        <w:rPr>
          <w:rStyle w:val="6"/>
          <w:rFonts w:hint="eastAsia" w:ascii="宋体" w:cs="宋体"/>
          <w:kern w:val="0"/>
          <w:szCs w:val="21"/>
        </w:rPr>
        <w:t>（2</w:t>
      </w:r>
      <w:r>
        <w:rPr>
          <w:rStyle w:val="6"/>
          <w:rFonts w:ascii="宋体" w:cs="宋体"/>
          <w:kern w:val="0"/>
          <w:szCs w:val="21"/>
        </w:rPr>
        <w:t>020</w:t>
      </w:r>
      <w:r>
        <w:rPr>
          <w:rStyle w:val="6"/>
          <w:rFonts w:hint="eastAsia" w:ascii="宋体" w:cs="宋体"/>
          <w:kern w:val="0"/>
          <w:szCs w:val="21"/>
        </w:rPr>
        <w:t>四川自贡）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月，一同学乘坐公交车去观看第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26</w:t>
      </w:r>
      <w:r>
        <w:rPr>
          <w:rFonts w:ascii="宋体" w:cs="宋体"/>
          <w:kern w:val="0"/>
          <w:szCs w:val="21"/>
        </w:rPr>
        <w:t>届自贡国际恐龙灯会暨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全民抗疫主题灯会，发现路边树木不停地向后退去，他选择的参照物是</w:t>
      </w:r>
      <m:oMath>
        <m:r>
          <m:rPr/>
          <w:rPr>
            <w:rFonts w:hAnsi="Cambria Math"/>
          </w:rPr>
          <m:t>(    )</m:t>
        </m:r>
      </m:oMath>
      <w:bookmarkEnd w:id="9"/>
    </w:p>
    <w:p w14:paraId="7A00B7B2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路边树木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远处高山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公路路面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乘坐的公交车</w:t>
      </w:r>
    </w:p>
    <w:bookmarkEnd w:id="1"/>
    <w:bookmarkEnd w:id="2"/>
    <w:p w14:paraId="58442E58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35A71CA2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0" w:name="topic_d7c34f09-1d4b-436e-9557-f4b420eb53"/>
      <w:r>
        <w:rPr>
          <w:rStyle w:val="6"/>
          <w:rFonts w:hint="eastAsia" w:ascii="宋体" w:cs="宋体"/>
          <w:kern w:val="0"/>
          <w:szCs w:val="21"/>
          <w:lang w:val="en-US" w:eastAsia="zh-CN"/>
        </w:rPr>
        <w:t>10.</w:t>
      </w:r>
      <w:r>
        <w:rPr>
          <w:rStyle w:val="6"/>
          <w:rFonts w:hint="eastAsia" w:ascii="宋体" w:cs="宋体"/>
          <w:kern w:val="0"/>
          <w:szCs w:val="21"/>
        </w:rPr>
        <w:t>（2</w:t>
      </w:r>
      <w:r>
        <w:rPr>
          <w:rStyle w:val="6"/>
          <w:rFonts w:ascii="宋体" w:cs="宋体"/>
          <w:kern w:val="0"/>
          <w:szCs w:val="21"/>
        </w:rPr>
        <w:t>020</w:t>
      </w:r>
      <w:r>
        <w:rPr>
          <w:rStyle w:val="6"/>
          <w:rFonts w:hint="eastAsia" w:ascii="宋体" w:cs="宋体"/>
          <w:kern w:val="0"/>
          <w:szCs w:val="21"/>
        </w:rPr>
        <w:t>河北）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66875" cy="952500"/>
            <wp:effectExtent l="0" t="0" r="9525" b="0"/>
            <wp:wrapSquare wrapText="left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所示，小明和小红坐在停靠在站台的火车车厢里，他们分别向两侧窗外看，对火车的运动情况产生了不同的观点。小明以窗外的站台为参照物说火车是静止的；小红以窗外行驶的动车为参照物，说火车是运动的。则</w:t>
      </w:r>
      <m:oMath>
        <m:r>
          <m:rPr/>
          <w:rPr>
            <w:rFonts w:hAnsi="Cambria Math"/>
          </w:rPr>
          <m:t>(    )</m:t>
        </m:r>
      </m:oMath>
      <w:bookmarkEnd w:id="10"/>
    </w:p>
    <w:p w14:paraId="657B7BC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只有小明的说法正确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只有小红的说法正确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两个人的说法都正确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两个人的说法都不正确</w:t>
      </w:r>
    </w:p>
    <w:p w14:paraId="045760E2">
      <w:pPr>
        <w:spacing w:line="360" w:lineRule="auto"/>
        <w:ind w:left="420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  <w:bookmarkStart w:id="11" w:name="topic_d073b58e-75ae-4f8d-af2b-1b313097e7"/>
    </w:p>
    <w:p w14:paraId="4CEF7672">
      <w:pPr>
        <w:spacing w:line="360" w:lineRule="auto"/>
        <w:ind w:left="420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11.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河南）</w:t>
      </w:r>
      <w:r>
        <w:rPr>
          <w:rFonts w:ascii="宋体" w:cs="宋体"/>
          <w:kern w:val="0"/>
          <w:szCs w:val="21"/>
        </w:rPr>
        <w:t>随着科学技术的进步，我国在航天领域取得了举世瞩目的成就，对宇宙的探索在不断深入。以下所述的航天器或星体中距离地球最远的是</w:t>
      </w:r>
      <m:oMath>
        <m:r>
          <m:rPr/>
          <w:rPr>
            <w:rFonts w:hAnsi="Cambria Math"/>
          </w:rPr>
          <m:t>(    )</m:t>
        </m:r>
      </m:oMath>
      <w:bookmarkEnd w:id="11"/>
    </w:p>
    <w:p w14:paraId="2A3B9746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执行导航任务的北斗系列卫星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月球上行走的“玉兔”月球车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在轨运行的“天宫二号”空间站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“天眼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FAST</w:t>
      </w:r>
      <w:r>
        <w:rPr>
          <w:rFonts w:ascii="宋体" w:cs="宋体"/>
          <w:kern w:val="0"/>
          <w:szCs w:val="21"/>
        </w:rPr>
        <w:t>”探测到的太阳系外的脉冲星</w:t>
      </w:r>
    </w:p>
    <w:p w14:paraId="723E51ED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</w:p>
    <w:p w14:paraId="1601121E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2" w:name="topic_c74b1fd4-66bc-4017-8c74-47d5c1254a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4691380</wp:posOffset>
            </wp:positionH>
            <wp:positionV relativeFrom="line">
              <wp:posOffset>38100</wp:posOffset>
            </wp:positionV>
            <wp:extent cx="1419225" cy="1143000"/>
            <wp:effectExtent l="0" t="0" r="9525" b="0"/>
            <wp:wrapSquare wrapText="left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12.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湖北黄石）</w:t>
      </w:r>
      <w:r>
        <w:rPr>
          <w:rFonts w:ascii="宋体" w:cs="宋体"/>
          <w:kern w:val="0"/>
          <w:szCs w:val="21"/>
        </w:rPr>
        <w:t>甲、乙两物体，同时从同一地点出发沿直线向同一方向运动，它们的</w:t>
      </w:r>
      <m:oMath>
        <m:r>
          <m:rPr/>
          <w:rPr>
            <w:rFonts w:hAnsi="Cambria Math"/>
          </w:rPr>
          <m:t>s−t</m:t>
        </m:r>
      </m:oMath>
      <w:r>
        <w:rPr>
          <w:rFonts w:ascii="宋体" w:cs="宋体"/>
          <w:kern w:val="0"/>
          <w:szCs w:val="21"/>
        </w:rPr>
        <w:t>图象如图所示，下列说法正确的是</w:t>
      </w:r>
      <m:oMath>
        <m:r>
          <m:rPr/>
          <w:rPr>
            <w:rFonts w:hAnsi="Cambria Math"/>
          </w:rPr>
          <m:t>(    )</m:t>
        </m:r>
        <w:bookmarkEnd w:id="12"/>
      </m:oMath>
    </w:p>
    <w:p w14:paraId="1A5B6ED8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hAnsi="Cambria Math"/>
          </w:rPr>
          <m:t>0−5s</m:t>
        </m:r>
      </m:oMath>
      <w:r>
        <w:rPr>
          <w:rFonts w:ascii="宋体" w:cs="宋体"/>
          <w:kern w:val="0"/>
          <w:szCs w:val="21"/>
        </w:rPr>
        <w:t>内，乙的平均速度为</w:t>
      </w:r>
      <m:oMath>
        <m:r>
          <m:rPr/>
          <w:rPr>
            <w:rFonts w:hAnsi="Cambria Math"/>
          </w:rPr>
          <m:t>3m/s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hAnsi="Cambria Math"/>
          </w:rPr>
          <m:t>3−5s</m:t>
        </m:r>
      </m:oMath>
      <w:r>
        <w:rPr>
          <w:rFonts w:ascii="宋体" w:cs="宋体"/>
          <w:kern w:val="0"/>
          <w:szCs w:val="21"/>
        </w:rPr>
        <w:t>内，乙做匀速直线运动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时，乙在甲前方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处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时，甲、乙两物体的速度相等</w:t>
      </w:r>
    </w:p>
    <w:p w14:paraId="4C6117E8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</w:p>
    <w:p w14:paraId="5D13CC29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3" w:name="topic_189ffc7f-d277-42eb-8670-813bb2d1d5"/>
      <w:r>
        <w:rPr>
          <w:rFonts w:hint="eastAsia" w:ascii="宋体" w:cs="宋体"/>
          <w:kern w:val="0"/>
          <w:szCs w:val="21"/>
          <w:lang w:val="en-US" w:eastAsia="zh-CN"/>
        </w:rPr>
        <w:t>13.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上海）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81125" cy="1114425"/>
            <wp:effectExtent l="0" t="0" r="9525" b="9525"/>
            <wp:wrapSquare wrapText="left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如图为甲、乙、丙三个物体同时同地沿同一直线运动的</w:t>
      </w:r>
      <m:oMath>
        <m:r>
          <m:rPr/>
          <w:rPr>
            <w:rFonts w:hAnsi="Cambria Math"/>
          </w:rPr>
          <m:t>s−t</m:t>
        </m:r>
      </m:oMath>
      <w:r>
        <w:rPr>
          <w:rFonts w:ascii="宋体" w:cs="宋体"/>
          <w:kern w:val="0"/>
          <w:szCs w:val="21"/>
        </w:rPr>
        <w:t>图象，若第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秒时甲、乙间的距离大于甲、丙间的距离，则</w:t>
      </w:r>
      <m:oMath>
        <m:r>
          <m:rPr/>
          <w:rPr>
            <w:rFonts w:hAnsi="Cambria Math"/>
          </w:rPr>
          <m:t>(    )</m:t>
        </m:r>
      </m:oMath>
      <w:bookmarkEnd w:id="13"/>
    </w:p>
    <w:p w14:paraId="76DCD0B5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三物体的运动方向可能相同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甲的运动方向一定与乙相反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乙的运动方向可能与甲相同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丙的运动方向一定与甲相反</w:t>
      </w:r>
    </w:p>
    <w:p w14:paraId="40A93339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7E8937E1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4" w:name="topic_a2f44618-1e15-455f-b003-f7027f83df"/>
      <w:r>
        <w:rPr>
          <w:rFonts w:hint="eastAsia" w:ascii="宋体" w:cs="宋体"/>
          <w:kern w:val="0"/>
          <w:szCs w:val="21"/>
          <w:lang w:val="en-US" w:eastAsia="zh-CN"/>
        </w:rPr>
        <w:t>14.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广西贵港）</w:t>
      </w:r>
      <w:r>
        <w:rPr>
          <w:rFonts w:ascii="宋体" w:cs="宋体"/>
          <w:kern w:val="0"/>
          <w:szCs w:val="21"/>
        </w:rPr>
        <w:t>在贵港市中学生体育运动会的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200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竞赛中，小华同学跑出了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的成绩，则他跑步的平均速度是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m/s</m:t>
        </m:r>
      </m:oMath>
      <w:r>
        <w:rPr>
          <w:rFonts w:ascii="宋体" w:cs="宋体"/>
          <w:kern w:val="0"/>
          <w:szCs w:val="21"/>
        </w:rPr>
        <w:t>，在跑步时他感觉站在边上为他加油的同学在往后退，是以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为参照物。</w:t>
      </w:r>
      <w:bookmarkEnd w:id="14"/>
    </w:p>
    <w:p w14:paraId="0ADF4C94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</w:p>
    <w:p w14:paraId="396A9A9C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5" w:name="topic_6accbd88-2dc7-41f1-8026-35af4555b4"/>
      <w:r>
        <w:rPr>
          <w:rFonts w:hint="eastAsia" w:ascii="宋体" w:cs="宋体"/>
          <w:kern w:val="0"/>
          <w:szCs w:val="21"/>
          <w:lang w:val="en-US" w:eastAsia="zh-CN"/>
        </w:rPr>
        <w:t>15.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湖北武汉）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66775" cy="895350"/>
            <wp:effectExtent l="0" t="0" r="9525" b="0"/>
            <wp:wrapSquare wrapText="left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日，我国北斗三号全球卫星导航系统的最后一颗组网卫星成功发射，能为全球提供导航、定位、授时和短报文等服务。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“北斗”让天地互通更加智慧。在某公交车站，一同学从电子站牌上看到辆公交车需要用时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分钟行驶</w:t>
      </w:r>
      <m:oMath>
        <m:r>
          <m:rPr/>
          <w:rPr>
            <w:rFonts w:hAnsi="Cambria Math"/>
          </w:rPr>
          <m:t>3.2</m:t>
        </m:r>
      </m:oMath>
      <w:r>
        <w:rPr>
          <w:rFonts w:ascii="宋体" w:cs="宋体"/>
          <w:kern w:val="0"/>
          <w:szCs w:val="21"/>
        </w:rPr>
        <w:t>千米才能到达某站，由此他预测该车的速度是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千米</w:t>
      </w:r>
      <m:oMath>
        <m:r>
          <m:rPr/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小时，该车实际上提前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秒到达此站，它的行驶速度是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结果保留两位小数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米</w:t>
      </w:r>
      <m:oMath>
        <m:r>
          <m:rPr/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秒。</w:t>
      </w:r>
      <w:bookmarkEnd w:id="15"/>
    </w:p>
    <w:p w14:paraId="66CBE3BA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2F5C0E90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br w:type="textWrapping"/>
      </w:r>
      <w:bookmarkStart w:id="16" w:name="topic_eec21c68-e471-4be2-b3c6-1f81e58e28"/>
      <w:r>
        <w:rPr>
          <w:rFonts w:hint="eastAsia" w:ascii="宋体" w:cs="宋体"/>
          <w:kern w:val="0"/>
          <w:szCs w:val="21"/>
          <w:lang w:val="en-US" w:eastAsia="zh-CN"/>
        </w:rPr>
        <w:t>16.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黑龙江省哈尔滨）</w:t>
      </w:r>
      <w:r>
        <w:rPr>
          <w:rFonts w:ascii="宋体" w:cs="宋体"/>
          <w:kern w:val="0"/>
          <w:szCs w:val="21"/>
        </w:rPr>
        <w:t>如图，小车从斜面上滑下后。在足够长的光滑水平木板上运动，从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点运动到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点所用时间为</w:t>
      </w:r>
      <m:oMath>
        <m:r>
          <m:rPr/>
          <w:rPr>
            <w:rFonts w:hAnsi="Cambria Math"/>
          </w:rPr>
          <m:t>0.8s</m:t>
        </m:r>
      </m:oMath>
      <w:r>
        <w:rPr>
          <w:rFonts w:ascii="宋体" w:cs="宋体"/>
          <w:kern w:val="0"/>
          <w:szCs w:val="21"/>
        </w:rPr>
        <w:t>，则小车这段时间内运动的速度为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m/s(</m:t>
        </m:r>
      </m:oMath>
      <w:r>
        <w:rPr>
          <w:rFonts w:ascii="宋体" w:cs="宋体"/>
          <w:kern w:val="0"/>
          <w:szCs w:val="21"/>
        </w:rPr>
        <w:t>结果保留一位小数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，小车经过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-45085</wp:posOffset>
            </wp:positionH>
            <wp:positionV relativeFrom="line">
              <wp:posOffset>304800</wp:posOffset>
            </wp:positionV>
            <wp:extent cx="3228975" cy="1257300"/>
            <wp:effectExtent l="0" t="0" r="9525" b="0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的运动情况是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6"/>
    </w:p>
    <w:p w14:paraId="686CC25D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1494FC59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7" w:name="topic_1471961d-ebac-427d-a84b-8c1ecb68e9"/>
      <w:r>
        <w:rPr>
          <w:rFonts w:hint="eastAsia" w:ascii="宋体" w:cs="宋体"/>
          <w:kern w:val="0"/>
          <w:szCs w:val="21"/>
          <w:lang w:val="en-US" w:eastAsia="zh-CN"/>
        </w:rPr>
        <w:t>17.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山东济宁）</w:t>
      </w:r>
      <w:r>
        <w:rPr>
          <w:rFonts w:ascii="宋体" w:cs="宋体"/>
          <w:kern w:val="0"/>
          <w:szCs w:val="21"/>
        </w:rPr>
        <w:t>小明在探究速度的变化时，拍摄了两个小球运动过程的频闪照片，如图所示，闪光时间间隔为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，图上数字为闪光时刻编号，请根据图中信息回答下列问题。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4279900" cy="971550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不可能做匀速直线运动的是小球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”或“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小球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和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在第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至第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这段时间间隔内的平均速度应为：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sub>
        </m:sSub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</w:t>
      </w:r>
      <m:oMath>
        <m:r>
          <m:rPr/>
          <w:rPr>
            <w:rFonts w:hAnsi="Cambria Math"/>
          </w:rPr>
          <m:t>=</m:t>
        </m:r>
      </m:oMath>
      <w:r>
        <w:rPr>
          <w:rFonts w:ascii="宋体" w:cs="宋体"/>
          <w:kern w:val="0"/>
          <w:szCs w:val="21"/>
        </w:rPr>
        <w:t>”“</w:t>
      </w:r>
      <m:oMath>
        <m:r>
          <m:rPr/>
          <w:rPr>
            <w:rFonts w:hAnsi="Cambria Math"/>
          </w:rPr>
          <m:t>&gt;</m:t>
        </m:r>
      </m:oMath>
      <w:r>
        <w:rPr>
          <w:rFonts w:ascii="宋体" w:cs="宋体"/>
          <w:kern w:val="0"/>
          <w:szCs w:val="21"/>
        </w:rPr>
        <w:t>”或“</w:t>
      </w:r>
      <m:oMath>
        <m:r>
          <m:rPr/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bookmarkEnd w:id="17"/>
    </w:p>
    <w:p w14:paraId="007B2E1F">
      <w:p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br w:type="textWrapping"/>
      </w:r>
      <w:bookmarkStart w:id="18" w:name="topic_587c0560-8ce0-45d6-ad0d-68039d8eff"/>
      <w:r>
        <w:rPr>
          <w:rFonts w:hint="eastAsia" w:ascii="宋体" w:cs="宋体"/>
          <w:kern w:val="0"/>
          <w:szCs w:val="21"/>
          <w:lang w:val="en-US" w:eastAsia="zh-CN"/>
        </w:rPr>
        <w:t>18.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甘肃省金昌市）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57350" cy="904875"/>
            <wp:effectExtent l="0" t="0" r="0" b="9525"/>
            <wp:wrapSquare wrapText="left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日，我省首条轨道交通线路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兰州地铁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号线正式开通试运营，标志着我省正式进入“地铁时代”。如图所示，小丽乘坐新地铁，地铁启动时，她看见墙上的广告牌快速向后飞去，这是以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为参照物的。</w:t>
      </w:r>
      <w:bookmarkEnd w:id="18"/>
    </w:p>
    <w:p w14:paraId="1F99E2E4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bookmarkStart w:id="19" w:name="topic_db12904e-879e-4f19-8054-b76754bb48"/>
    </w:p>
    <w:p w14:paraId="69527AC1">
      <w:pPr>
        <w:spacing w:line="360" w:lineRule="auto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19.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甘肃省天水市）</w:t>
      </w:r>
      <w:r>
        <w:rPr>
          <w:rFonts w:ascii="宋体" w:cs="宋体"/>
          <w:kern w:val="0"/>
          <w:szCs w:val="21"/>
        </w:rPr>
        <w:t>为全力打赢新冠肺炎疫情防控阻击战，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月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日凌晨，空军出动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架大型运输机，分别从沈阳、兰州、广州、南京起飞，向武汉紧急空运医疗队员和物资。运输机从机场起飞时，以地面为参照物，运输机是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选填“静止”或“运动”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的。</w:t>
      </w:r>
      <w:bookmarkEnd w:id="19"/>
    </w:p>
    <w:p w14:paraId="402FEA81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</w:p>
    <w:p w14:paraId="31AD604B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cs="宋体"/>
          <w:b w:val="0"/>
          <w:bCs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</w:rPr>
        <w:t>．（2020广东省）如图所示，图甲中木块的长度为______cm。</w:t>
      </w:r>
    </w:p>
    <w:p w14:paraId="38CAB45B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4552950</wp:posOffset>
            </wp:positionH>
            <wp:positionV relativeFrom="line">
              <wp:posOffset>1501140</wp:posOffset>
            </wp:positionV>
            <wp:extent cx="878840" cy="749935"/>
            <wp:effectExtent l="0" t="0" r="16510" b="12065"/>
            <wp:wrapSquare wrapText="left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49" r="38896" b="30912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</w:rPr>
        <w:drawing>
          <wp:inline distT="0" distB="0" distL="0" distR="0">
            <wp:extent cx="1600200" cy="1457325"/>
            <wp:effectExtent l="0" t="0" r="0" b="9525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rcRect r="5213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A5A41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</w:p>
    <w:p w14:paraId="276488FA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0" w:name="topic_4961f7bf-059f-4e1a-937f-b3ed6d044e"/>
      <w:r>
        <w:rPr>
          <w:rFonts w:hint="eastAsia" w:ascii="宋体" w:cs="宋体"/>
          <w:kern w:val="0"/>
          <w:szCs w:val="21"/>
          <w:lang w:val="en-US" w:eastAsia="zh-CN"/>
        </w:rPr>
        <w:t>21.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广西贵港）</w:t>
      </w:r>
      <w:r>
        <w:rPr>
          <w:rFonts w:ascii="宋体" w:cs="宋体"/>
          <w:kern w:val="0"/>
          <w:szCs w:val="21"/>
        </w:rPr>
        <w:t>如图所示，物体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的长度为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。</w:t>
      </w:r>
      <w:bookmarkEnd w:id="20"/>
    </w:p>
    <w:p w14:paraId="342E2FC2">
      <w:pPr>
        <w:spacing w:line="360" w:lineRule="auto"/>
        <w:ind w:left="420"/>
        <w:textAlignment w:val="center"/>
        <w:rPr>
          <w:rFonts w:hint="eastAsia" w:ascii="宋体" w:cs="宋体"/>
          <w:kern w:val="0"/>
          <w:szCs w:val="21"/>
        </w:rPr>
      </w:pPr>
      <w:bookmarkStart w:id="21" w:name="topic_3ad2a9fe-f6fe-488f-acbe-97c980be3d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posOffset>4579620</wp:posOffset>
            </wp:positionH>
            <wp:positionV relativeFrom="line">
              <wp:posOffset>273050</wp:posOffset>
            </wp:positionV>
            <wp:extent cx="1504950" cy="866775"/>
            <wp:effectExtent l="0" t="0" r="0" b="9525"/>
            <wp:wrapSquare wrapText="left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700308">
      <w:pPr>
        <w:spacing w:line="360" w:lineRule="auto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22.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江苏南京）</w:t>
      </w:r>
      <w:r>
        <w:rPr>
          <w:rFonts w:ascii="宋体" w:cs="宋体"/>
          <w:kern w:val="0"/>
          <w:szCs w:val="21"/>
        </w:rPr>
        <w:t>南京长江五桥将于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年底全线通车，如图所示。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五桥全长约</w:t>
      </w:r>
      <m:oMath>
        <m:r>
          <m:rPr/>
          <w:rPr>
            <w:rFonts w:hAnsi="Cambria Math"/>
          </w:rPr>
          <m:t>10.33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填单位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以江面航行的船为参照物，桥上路灯是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通车后，一辆汽车以</w:t>
      </w:r>
      <m:oMath>
        <m:r>
          <m:rPr/>
          <w:rPr>
            <w:rFonts w:hAnsi="Cambria Math"/>
          </w:rPr>
          <m:t>72km/ℎ</m:t>
        </m:r>
      </m:oMath>
      <w:r>
        <w:rPr>
          <w:rFonts w:ascii="宋体" w:cs="宋体"/>
          <w:kern w:val="0"/>
          <w:szCs w:val="21"/>
        </w:rPr>
        <w:t>的速度匀速行驶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5min</w:t>
      </w:r>
      <w:r>
        <w:rPr>
          <w:rFonts w:ascii="宋体" w:cs="宋体"/>
          <w:kern w:val="0"/>
          <w:szCs w:val="21"/>
        </w:rPr>
        <w:t>，通过的路程为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。</w:t>
      </w:r>
      <w:bookmarkEnd w:id="21"/>
    </w:p>
    <w:p w14:paraId="64A86F00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3088640</wp:posOffset>
            </wp:positionH>
            <wp:positionV relativeFrom="paragraph">
              <wp:posOffset>609600</wp:posOffset>
            </wp:positionV>
            <wp:extent cx="2895600" cy="10477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br w:type="textWrapping"/>
      </w:r>
      <w:bookmarkStart w:id="22" w:name="topic_8d329ce7-4050-4b9b-99c5-c2a31cc661"/>
      <w:r>
        <w:rPr>
          <w:rFonts w:hint="eastAsia" w:ascii="宋体" w:cs="宋体"/>
          <w:kern w:val="0"/>
          <w:szCs w:val="21"/>
          <w:lang w:val="en-US" w:eastAsia="zh-CN"/>
        </w:rPr>
        <w:t>23.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甘肃省天水市）</w:t>
      </w:r>
      <w:r>
        <w:rPr>
          <w:rFonts w:ascii="宋体" w:cs="宋体"/>
          <w:kern w:val="0"/>
          <w:szCs w:val="21"/>
        </w:rPr>
        <w:t>小满用水平力推水平地面上的物体，物体的</w:t>
      </w:r>
      <m:oMath>
        <m:r>
          <m:rPr/>
          <w:rPr>
            <w:rFonts w:hAnsi="Cambria Math"/>
          </w:rPr>
          <m:t>v−t</m:t>
        </m:r>
      </m:oMath>
      <w:r>
        <w:rPr>
          <w:rFonts w:ascii="宋体" w:cs="宋体"/>
          <w:kern w:val="0"/>
          <w:szCs w:val="21"/>
        </w:rPr>
        <w:t>图象如图所示，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物体在</w:t>
      </w:r>
      <m:oMath>
        <m:r>
          <m:rPr/>
          <w:rPr>
            <w:rFonts w:hAnsi="Cambria Math"/>
          </w:rPr>
          <m:t>0～1s</m:t>
        </m:r>
      </m:oMath>
      <w:r>
        <w:rPr>
          <w:rFonts w:ascii="宋体" w:cs="宋体"/>
          <w:kern w:val="0"/>
          <w:szCs w:val="21"/>
        </w:rPr>
        <w:t>处于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状态。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物体在第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的速度是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m/s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物体在</w:t>
      </w:r>
      <m:oMath>
        <m:r>
          <m:rPr/>
          <w:rPr>
            <w:rFonts w:hAnsi="Cambria Math"/>
          </w:rPr>
          <m:t>4～6s</m:t>
        </m:r>
      </m:oMath>
      <w:r>
        <w:rPr>
          <w:rFonts w:ascii="宋体" w:cs="宋体"/>
          <w:kern w:val="0"/>
          <w:szCs w:val="21"/>
        </w:rPr>
        <w:t>内通过的路程是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。</w:t>
      </w:r>
      <w:bookmarkEnd w:id="22"/>
    </w:p>
    <w:p w14:paraId="5C94364C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2DC68278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3" w:name="topic_688b5ba4-5c67-4836-aeef-0bb6a13fd5"/>
      <w:r>
        <w:rPr>
          <w:rStyle w:val="6"/>
          <w:rFonts w:hint="eastAsia" w:ascii="宋体" w:cs="宋体"/>
          <w:kern w:val="0"/>
          <w:szCs w:val="21"/>
          <w:lang w:val="en-US" w:eastAsia="zh-CN"/>
        </w:rPr>
        <w:t>24.</w:t>
      </w:r>
      <w:r>
        <w:rPr>
          <w:rStyle w:val="6"/>
          <w:rFonts w:hint="eastAsia" w:ascii="宋体" w:cs="宋体"/>
          <w:kern w:val="0"/>
          <w:szCs w:val="21"/>
        </w:rPr>
        <w:t>（2</w:t>
      </w:r>
      <w:r>
        <w:rPr>
          <w:rStyle w:val="6"/>
          <w:rFonts w:ascii="宋体" w:cs="宋体"/>
          <w:kern w:val="0"/>
          <w:szCs w:val="21"/>
        </w:rPr>
        <w:t>020</w:t>
      </w:r>
      <w:r>
        <w:rPr>
          <w:rStyle w:val="6"/>
          <w:rFonts w:hint="eastAsia" w:ascii="宋体" w:cs="宋体"/>
          <w:kern w:val="0"/>
          <w:szCs w:val="21"/>
        </w:rPr>
        <w:t>吉林）</w:t>
      </w:r>
      <w:r>
        <w:rPr>
          <w:rFonts w:ascii="宋体" w:cs="宋体"/>
          <w:kern w:val="0"/>
          <w:szCs w:val="21"/>
        </w:rPr>
        <w:t>在“测量小车运动的平均速度”的实验中：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需要的测量工具有停表和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为了减小实验误差，应使斜面坡度较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些。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小车在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内运动了</w:t>
      </w:r>
      <m:oMath>
        <m:r>
          <m:rPr/>
          <w:rPr>
            <w:rFonts w:hAnsi="Cambria Math"/>
          </w:rPr>
          <m:t>0.9m</m:t>
        </m:r>
      </m:oMath>
      <w:r>
        <w:rPr>
          <w:rFonts w:ascii="宋体" w:cs="宋体"/>
          <w:kern w:val="0"/>
          <w:szCs w:val="21"/>
        </w:rPr>
        <w:t>，则它通过这段路程的平均速度为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m/s</m:t>
        </m:r>
      </m:oMath>
      <w:r>
        <w:rPr>
          <w:rFonts w:ascii="宋体" w:cs="宋体"/>
          <w:kern w:val="0"/>
          <w:szCs w:val="21"/>
        </w:rPr>
        <w:t>。</w:t>
      </w:r>
      <w:bookmarkEnd w:id="23"/>
    </w:p>
    <w:p w14:paraId="1C85DAA4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463B9A7E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ascii="宋体" w:cs="宋体"/>
          <w:kern w:val="0"/>
          <w:szCs w:val="21"/>
        </w:rPr>
      </w:pPr>
      <w:bookmarkStart w:id="24" w:name="topic_ab8b27e2-4c95-41c7-a035-14e1d83f8c"/>
      <w:r>
        <w:rPr>
          <w:rFonts w:hint="eastAsia" w:ascii="宋体" w:cs="宋体"/>
          <w:kern w:val="0"/>
          <w:szCs w:val="21"/>
          <w:lang w:val="en-US" w:eastAsia="zh-CN"/>
        </w:rPr>
        <w:t>25.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山西）</w:t>
      </w:r>
      <w:r>
        <w:rPr>
          <w:rFonts w:ascii="宋体" w:cs="宋体"/>
          <w:kern w:val="0"/>
          <w:szCs w:val="21"/>
        </w:rPr>
        <w:t>为了保障学生安全，交警在育才中学校门前的街道，设置了限速</w:t>
      </w:r>
      <m:oMath>
        <m:r>
          <m:rPr/>
          <w:rPr>
            <w:rFonts w:hAnsi="Cambria Math"/>
          </w:rPr>
          <m:t>30km/ℎ</m:t>
        </m:r>
      </m:oMath>
      <w:r>
        <w:rPr>
          <w:rFonts w:ascii="宋体" w:cs="宋体"/>
          <w:kern w:val="0"/>
          <w:szCs w:val="21"/>
        </w:rPr>
        <w:t>的标志牌。有家长反映，经常有车辆超速。在没有安装测速仪的情况下，请你设计实验方案，测量校门前行驶车辆的平均速度是否超速。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实验器材：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实验步骤：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实验结论：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4"/>
    </w:p>
    <w:p w14:paraId="70C05C71">
      <w:pPr>
        <w:spacing w:line="360" w:lineRule="auto"/>
        <w:ind w:left="420" w:hanging="420"/>
        <w:textAlignment w:val="center"/>
        <w:rPr>
          <w:rFonts w:ascii="宋体" w:cs="宋体"/>
          <w:kern w:val="0"/>
          <w:szCs w:val="21"/>
        </w:rPr>
      </w:pPr>
    </w:p>
    <w:p w14:paraId="5DB82EA4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5" w:name="topic_5d446706-71b2-4b2a-a1e2-2d44f3c04a"/>
      <w:r>
        <w:rPr>
          <w:rStyle w:val="6"/>
          <w:rFonts w:hint="eastAsia" w:ascii="宋体" w:cs="宋体"/>
          <w:kern w:val="0"/>
          <w:szCs w:val="21"/>
          <w:lang w:val="en-US" w:eastAsia="zh-CN"/>
        </w:rPr>
        <w:t>26.</w:t>
      </w:r>
      <w:r>
        <w:rPr>
          <w:rStyle w:val="6"/>
          <w:rFonts w:hint="eastAsia" w:ascii="宋体" w:cs="宋体"/>
          <w:kern w:val="0"/>
          <w:szCs w:val="21"/>
        </w:rPr>
        <w:t>（2</w:t>
      </w:r>
      <w:r>
        <w:rPr>
          <w:rStyle w:val="6"/>
          <w:rFonts w:ascii="宋体" w:cs="宋体"/>
          <w:kern w:val="0"/>
          <w:szCs w:val="21"/>
        </w:rPr>
        <w:t>020</w:t>
      </w:r>
      <w:r>
        <w:rPr>
          <w:rStyle w:val="6"/>
          <w:rFonts w:hint="eastAsia" w:ascii="宋体" w:cs="宋体"/>
          <w:kern w:val="0"/>
          <w:szCs w:val="21"/>
        </w:rPr>
        <w:t>江苏苏州）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Phyphox</w:t>
      </w:r>
      <w:r>
        <w:rPr>
          <w:rFonts w:ascii="宋体" w:cs="宋体"/>
          <w:kern w:val="0"/>
          <w:szCs w:val="21"/>
        </w:rPr>
        <w:t>是一款功能强大的物理实验手机软件，其中的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AcousticStopwatch</w:t>
      </w:r>
      <w:r>
        <w:rPr>
          <w:rFonts w:ascii="宋体" w:cs="宋体"/>
          <w:kern w:val="0"/>
          <w:szCs w:val="21"/>
        </w:rPr>
        <w:t>功能能够自动记录下所接收到的两次响声之间的时间间隔：当手机接收到第一次响声时便自动计时，当再次接收到响声时计时自动停止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类似于使用秒表时的启动和停止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，由于对声音的响应非常灵敏，计时可精确到</w:t>
      </w:r>
      <m:oMath>
        <m:r>
          <m:rPr/>
          <w:rPr>
            <w:rFonts w:hAnsi="Cambria Math"/>
          </w:rPr>
          <m:t>0.001s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甲、乙两人使用手机在空旷安静的广场上测量声音的传播速度。他们分别站于间距测量值为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的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两处，打开手机软件做好计时准备。甲先在手机边击掌一次，乙听到击掌声之后，也在手机边击掌一次。查看甲、乙两手机均有效记录下了两次掌声的时间间隔，分别为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甲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乙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895600" cy="679450"/>
            <wp:effectExtent l="0" t="0" r="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若已知空气中的声速为</w:t>
      </w:r>
      <m:oMath>
        <m:r>
          <m:rPr/>
          <w:rPr>
            <w:rFonts w:hAnsi="Cambria Math"/>
          </w:rPr>
          <m:t>340m/s</m:t>
        </m:r>
      </m:oMath>
      <w:r>
        <w:rPr>
          <w:rFonts w:ascii="宋体" w:cs="宋体"/>
          <w:kern w:val="0"/>
          <w:szCs w:val="21"/>
        </w:rPr>
        <w:t>，</w:t>
      </w:r>
      <m:oMath>
        <m:r>
          <m:rPr/>
          <w:rPr>
            <w:rFonts w:hAnsi="Cambria Math"/>
          </w:rPr>
          <m:t>0.001s</m:t>
        </m:r>
      </m:oMath>
      <w:r>
        <w:rPr>
          <w:rFonts w:ascii="宋体" w:cs="宋体"/>
          <w:kern w:val="0"/>
          <w:szCs w:val="21"/>
        </w:rPr>
        <w:t>内声音的传播距离为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本实验中两手机所记录的时间大小关系是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甲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乙</m:t>
            </m:r>
            <m:ctrlPr>
              <w:rPr>
                <w:rFonts w:hAnsi="Cambria Math"/>
              </w:rPr>
            </m:ctrlPr>
          </m:sub>
        </m:sSub>
        <m:r>
          <m:rPr/>
          <w:rPr>
            <w:rFonts w:hAnsi="Cambria Math"/>
          </w:rPr>
          <m:t>(&gt;/=/&lt;)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测得空气中声音的传播速度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声</m:t>
            </m:r>
            <m:ctrlPr>
              <w:rPr>
                <w:rFonts w:hAnsi="Cambria Math"/>
              </w:rPr>
            </m:ctrlPr>
          </m:sub>
        </m:sSub>
        <m:r>
          <m:rPr/>
          <w:rPr>
            <w:rFonts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用</w:t>
      </w:r>
      <w:r>
        <w:rPr>
          <w:rStyle w:val="6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甲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乙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表示</w:t>
      </w:r>
      <m:oMath>
        <m:r>
          <m:rPr/>
          <w:rPr>
            <w:rFonts w:hAnsi="Cambria Math"/>
          </w:rPr>
          <m:t>)</m:t>
        </m:r>
      </m:oMath>
      <w:bookmarkEnd w:id="25"/>
    </w:p>
    <w:p w14:paraId="49F85C88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23C16EAC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6" w:name="topic_c2ebb0fd-ce6e-410f-8ca8-6be0f0a6d2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posOffset>4862830</wp:posOffset>
            </wp:positionH>
            <wp:positionV relativeFrom="line">
              <wp:posOffset>95250</wp:posOffset>
            </wp:positionV>
            <wp:extent cx="1266825" cy="600075"/>
            <wp:effectExtent l="0" t="0" r="9525" b="9525"/>
            <wp:wrapSquare wrapText="left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27.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江西）</w:t>
      </w:r>
      <w:r>
        <w:rPr>
          <w:rFonts w:ascii="宋体" w:cs="宋体"/>
          <w:kern w:val="0"/>
          <w:szCs w:val="21"/>
        </w:rPr>
        <w:t>如图所示，是小丽开车即将到达隧道口时所发现的交通标志牌。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请你解释两标志牌上数字的含义；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若匀速通过该隧道所用的时间为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3min</w:t>
      </w:r>
      <w:r>
        <w:rPr>
          <w:rFonts w:ascii="宋体" w:cs="宋体"/>
          <w:kern w:val="0"/>
          <w:szCs w:val="21"/>
        </w:rPr>
        <w:t>，请你用两种不同的方法，通过计算判断小丽开车是否超速。</w:t>
      </w:r>
      <w:bookmarkEnd w:id="26"/>
    </w:p>
    <w:p w14:paraId="505E1D84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75154921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4891405</wp:posOffset>
            </wp:positionH>
            <wp:positionV relativeFrom="line">
              <wp:posOffset>228600</wp:posOffset>
            </wp:positionV>
            <wp:extent cx="1247775" cy="904875"/>
            <wp:effectExtent l="0" t="0" r="9525" b="9525"/>
            <wp:wrapSquare wrapText="lef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28.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北京市）</w:t>
      </w:r>
      <w:r>
        <w:rPr>
          <w:rFonts w:ascii="宋体" w:cs="宋体"/>
          <w:kern w:val="0"/>
          <w:szCs w:val="21"/>
        </w:rPr>
        <w:t>请阅读</w:t>
      </w:r>
      <w:r>
        <w:rPr>
          <w:rFonts w:hint="eastAsia" w:ascii="宋体" w:cs="宋体"/>
          <w:kern w:val="0"/>
          <w:szCs w:val="21"/>
          <w:lang w:eastAsia="zh-CN"/>
        </w:rPr>
        <w:t>《</w:t>
      </w:r>
      <w:r>
        <w:rPr>
          <w:rFonts w:ascii="宋体" w:cs="宋体"/>
          <w:kern w:val="0"/>
          <w:szCs w:val="21"/>
        </w:rPr>
        <w:t>科学重器一原子钟</w:t>
      </w:r>
      <w:r>
        <w:rPr>
          <w:rFonts w:hint="eastAsia" w:ascii="宋体" w:cs="宋体"/>
          <w:kern w:val="0"/>
          <w:szCs w:val="21"/>
          <w:lang w:eastAsia="zh-CN"/>
        </w:rPr>
        <w:t>》</w:t>
      </w:r>
      <w:r>
        <w:rPr>
          <w:rFonts w:ascii="宋体" w:cs="宋体"/>
          <w:kern w:val="0"/>
          <w:szCs w:val="21"/>
        </w:rPr>
        <w:t>并回答</w:t>
      </w:r>
      <w:r>
        <w:rPr>
          <w:rFonts w:hint="eastAsia" w:ascii="宋体" w:cs="宋体"/>
          <w:kern w:val="0"/>
          <w:szCs w:val="21"/>
          <w:lang w:val="en-US" w:eastAsia="zh-CN"/>
        </w:rPr>
        <w:t>问</w:t>
      </w:r>
      <w:r>
        <w:rPr>
          <w:rFonts w:ascii="宋体" w:cs="宋体"/>
          <w:kern w:val="0"/>
          <w:szCs w:val="21"/>
        </w:rPr>
        <w:t>题。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科学重器</w:t>
      </w:r>
      <m:oMath>
        <m:r>
          <m:rPr/>
          <w:rPr>
            <w:rFonts w:hAnsi="Cambria Math"/>
          </w:rPr>
          <m:t>−</m:t>
        </m:r>
      </m:oMath>
      <w:r>
        <w:rPr>
          <w:rFonts w:ascii="宋体" w:cs="宋体"/>
          <w:kern w:val="0"/>
          <w:szCs w:val="21"/>
        </w:rPr>
        <w:t>原子钟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星空浩瀚，地球转动，四季更替，草木枯荣。从人类意识觉醒开始，“时间”便如影随形。从太阳升落、日晷、沙漏、水钟、机械钟、石英钟到目前最准确的计时工具原子钟，这些计时方法与工具的发展体现了不同时代劳动人民的智慧。计时工具大多是以某种规则运动的周期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完成一次规则运动所用的时间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为基准计时的，比如日晷以日地相对运动的周期为基准；机械摆钟以摆的振荡周期为基准；石英钟以石英晶体有规则的振荡周期为基准。选作时钟基准的运动周期越稳定，测量时间的精准度就越高，基于此科学家制造出了原子钟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如图所示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。它以原子释放能量时发出电磁波的振荡周期为基准，由于电磁波的振荡周期很稳定，使得原子钟的计时精准度可达每百万年才差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秒。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人们通常选取自然界中比较稳定、世界各国都能接受的事物作为测量标准。正是由于原子辐射电磁波振荡周期的高稳定性，适合作为时间的测量标准，于是在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1967</w:t>
      </w:r>
      <w:r>
        <w:rPr>
          <w:rFonts w:ascii="宋体" w:cs="宋体"/>
          <w:kern w:val="0"/>
          <w:szCs w:val="21"/>
        </w:rPr>
        <w:t>年，国际计量大会将“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秒”重新定义为铯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133</w:t>
      </w:r>
      <w:r>
        <w:rPr>
          <w:rFonts w:ascii="宋体" w:cs="宋体"/>
          <w:kern w:val="0"/>
          <w:szCs w:val="21"/>
        </w:rPr>
        <w:t>原子辐射电磁波荡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9192631770</w:t>
      </w:r>
      <w:r>
        <w:rPr>
          <w:rFonts w:ascii="宋体" w:cs="宋体"/>
          <w:kern w:val="0"/>
          <w:szCs w:val="21"/>
        </w:rPr>
        <w:t>个周期的持续时间。时间单位“秒”作为国际通用的测量语言，是人类描述和定义时空的标尺。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虽然制定了统一的时间测量标准，但若各地时间不能同步，也会给人们带来麻烦。比如，若电网调节时间不同步，可能会烧坏电机；金融市场时间不同步，可能会导致巨大的经济损失。这就需要有一个时间基准，用于实现时间的同步，就像日常生活中，我们常常根据电视台播报的时间来校准自己的时间一样。在我国，提供校准时间的是位于西安的国家授时中心的原子钟，它被用作基准钟向电视、广播、网络等提供报时服务。在导航系统中，如果导航定位的精准度为</w:t>
      </w:r>
      <w:r>
        <w:rPr>
          <w:rStyle w:val="6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米，则要求卫星上原子钟的时间同步必须在</w:t>
      </w:r>
      <m:oMath>
        <m:r>
          <m:rPr/>
          <w:rPr>
            <w:rFonts w:hAnsi="Cambria Math"/>
          </w:rPr>
          <m:t>3×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/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m:rPr/>
              <w:rPr>
                <w:rFonts w:hAnsi="Cambria Math"/>
              </w:rPr>
              <m:t>−9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之内，这需要卫星上的原子钟和地面上的基准钟定期校准，以保证定位的精准度。我国自主研制的北斗导航系统中，原子钟堪称“导航卫星的心脏”，使我国在导航精准度方面达到厘米级，处于全球领先水准。北斗导航系统可以给安装了芯片的共享单车设定电子围栏，也可以判断汽车行驶在哪个车道，甚至还可以实现送货的无人机精准地降落在客户的阳台上。计时工具的演变，展现了人类”时间文化”的进程，更彰显出人类精益求精、不探索、追求卓越的科学精神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请根据上述材料，回答下列问题：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原子钟可以作为时间同步的基准钟，依据的是原子辐射电磁波振荡周期的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下列物体相比较，最适合提供计时基准的是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填写正确选项前的字母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摆动的小球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m:oMath>
        <m:r>
          <m:rPr/>
          <w:rPr>
            <w:rFonts w:hAnsi="Cambria Math"/>
          </w:rPr>
          <m:t>B.</m:t>
        </m:r>
      </m:oMath>
      <w:r>
        <w:rPr>
          <w:rFonts w:ascii="宋体" w:cs="宋体"/>
          <w:kern w:val="0"/>
          <w:szCs w:val="21"/>
        </w:rPr>
        <w:t>沿直线运动的汽车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m:oMath>
        <m:r>
          <m:rPr/>
          <w:rPr>
            <w:rFonts w:hAnsi="Cambria Math"/>
          </w:rPr>
          <m:t>C.</m:t>
        </m:r>
      </m:oMath>
      <w:r>
        <w:rPr>
          <w:rFonts w:ascii="宋体" w:cs="宋体"/>
          <w:kern w:val="0"/>
          <w:szCs w:val="21"/>
        </w:rPr>
        <w:t>静止的书本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在实际生活中会出现各种”标准”。请你结合对文中时间”标准”的理解，除文中提到的实例外，再列举一个“标准”并说明该“标准”在具体实例中是如何应用的。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bookmarkEnd w:id="3"/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  <w:lang w:val="en-US" w:eastAsia="zh-CN"/>
        </w:rPr>
        <w:t>29.</w:t>
      </w:r>
      <w:r>
        <w:rPr>
          <w:rFonts w:hint="eastAsia" w:ascii="宋体" w:hAnsi="宋体" w:eastAsia="宋体" w:cs="宋体"/>
          <w:b w:val="0"/>
          <w:bCs/>
        </w:rPr>
        <w:t>（2020广东省）某轿车在平直公路上行驶的45s内，其速度</w:t>
      </w:r>
      <w:r>
        <w:rPr>
          <w:rFonts w:hint="eastAsia" w:ascii="宋体" w:hAnsi="宋体" w:eastAsia="宋体" w:cs="宋体"/>
          <w:b w:val="0"/>
          <w:bCs/>
          <w:i/>
        </w:rPr>
        <w:t>v</w:t>
      </w:r>
      <w:r>
        <w:rPr>
          <w:rFonts w:hint="eastAsia" w:ascii="宋体" w:hAnsi="宋体" w:eastAsia="宋体" w:cs="宋体"/>
          <w:b w:val="0"/>
          <w:bCs/>
        </w:rPr>
        <w:t>与时间</w:t>
      </w:r>
      <w:r>
        <w:rPr>
          <w:rFonts w:hint="eastAsia" w:ascii="宋体" w:hAnsi="宋体" w:eastAsia="宋体" w:cs="宋体"/>
          <w:b w:val="0"/>
          <w:bCs/>
          <w:i/>
        </w:rPr>
        <w:t>t</w:t>
      </w:r>
      <w:r>
        <w:rPr>
          <w:rFonts w:hint="eastAsia" w:ascii="宋体" w:hAnsi="宋体" w:eastAsia="宋体" w:cs="宋体"/>
          <w:b w:val="0"/>
          <w:bCs/>
        </w:rPr>
        <w:t>、动力</w:t>
      </w:r>
      <w:r>
        <w:rPr>
          <w:rFonts w:hint="eastAsia" w:ascii="宋体" w:hAnsi="宋体" w:eastAsia="宋体" w:cs="宋体"/>
          <w:b w:val="0"/>
          <w:bCs/>
          <w:i/>
        </w:rPr>
        <w:t>F</w:t>
      </w:r>
      <w:r>
        <w:rPr>
          <w:rFonts w:hint="eastAsia" w:ascii="宋体" w:hAnsi="宋体" w:eastAsia="宋体" w:cs="宋体"/>
          <w:b w:val="0"/>
          <w:bCs/>
        </w:rPr>
        <w:t>与时间</w:t>
      </w:r>
      <w:r>
        <w:rPr>
          <w:rFonts w:hint="eastAsia" w:ascii="宋体" w:hAnsi="宋体" w:eastAsia="宋体" w:cs="宋体"/>
          <w:b w:val="0"/>
          <w:bCs/>
          <w:i/>
        </w:rPr>
        <w:t>t</w:t>
      </w:r>
      <w:r>
        <w:rPr>
          <w:rFonts w:hint="eastAsia" w:ascii="宋体" w:hAnsi="宋体" w:eastAsia="宋体" w:cs="宋体"/>
          <w:b w:val="0"/>
          <w:bCs/>
        </w:rPr>
        <w:t>的关系图像分别如图甲、乙所示。已知前10s轿车运动的路程为100m。求：</w:t>
      </w:r>
    </w:p>
    <w:p w14:paraId="1535127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(1)前10s轿车运动的平均速度；</w:t>
      </w:r>
    </w:p>
    <w:p w14:paraId="56B6853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(2)轿车在匀速直线运动阶段通过的路程；</w:t>
      </w:r>
    </w:p>
    <w:p w14:paraId="110071D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(3)动力</w:t>
      </w:r>
      <w:r>
        <w:rPr>
          <w:rFonts w:hint="eastAsia" w:ascii="宋体" w:hAnsi="宋体" w:eastAsia="宋体" w:cs="宋体"/>
          <w:b w:val="0"/>
          <w:bCs/>
          <w:i/>
        </w:rPr>
        <w:t>F</w:t>
      </w:r>
      <w:r>
        <w:rPr>
          <w:rFonts w:hint="eastAsia" w:ascii="宋体" w:hAnsi="宋体" w:eastAsia="宋体" w:cs="宋体"/>
          <w:b w:val="0"/>
          <w:bCs/>
        </w:rPr>
        <w:t>做的总功。</w:t>
      </w:r>
    </w:p>
    <w:p w14:paraId="6F8CBAA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drawing>
          <wp:inline distT="0" distB="0" distL="0" distR="0">
            <wp:extent cx="4105275" cy="1524000"/>
            <wp:effectExtent l="0" t="0" r="0" b="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34">
                      <a:lum bright="-18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168B9">
      <w:pPr>
        <w:jc w:val="left"/>
        <w:rPr>
          <w:rFonts w:hint="eastAsia" w:ascii="宋体" w:hAnsi="宋体" w:eastAsia="宋体" w:cs="宋体"/>
          <w:b w:val="0"/>
          <w:bCs/>
        </w:rPr>
      </w:pPr>
    </w:p>
    <w:p w14:paraId="691737F9">
      <w:pPr>
        <w:jc w:val="left"/>
        <w:rPr>
          <w:rFonts w:hint="eastAsia" w:ascii="宋体" w:hAnsi="宋体" w:eastAsia="宋体" w:cs="宋体"/>
          <w:b w:val="0"/>
          <w:bCs/>
        </w:rPr>
      </w:pPr>
    </w:p>
    <w:p w14:paraId="14DC0A26">
      <w:pPr>
        <w:jc w:val="left"/>
        <w:rPr>
          <w:rFonts w:hint="eastAsia" w:ascii="宋体" w:hAnsi="宋体" w:eastAsia="宋体" w:cs="宋体"/>
          <w:b w:val="0"/>
          <w:bCs/>
        </w:rPr>
      </w:pPr>
    </w:p>
    <w:p w14:paraId="120037E3">
      <w:pPr>
        <w:jc w:val="left"/>
        <w:rPr>
          <w:rFonts w:hint="eastAsia" w:ascii="宋体" w:hAnsi="宋体" w:eastAsia="宋体" w:cs="宋体"/>
          <w:b w:val="0"/>
          <w:bCs/>
        </w:rPr>
      </w:pPr>
    </w:p>
    <w:p w14:paraId="3D63699D">
      <w:pPr>
        <w:jc w:val="left"/>
        <w:rPr>
          <w:rFonts w:hint="eastAsia" w:ascii="宋体" w:hAnsi="宋体" w:eastAsia="宋体" w:cs="宋体"/>
          <w:b w:val="0"/>
          <w:bCs/>
        </w:rPr>
      </w:pPr>
    </w:p>
    <w:p w14:paraId="32C2A40B">
      <w:pPr>
        <w:spacing w:line="360" w:lineRule="auto"/>
        <w:jc w:val="center"/>
        <w:textAlignment w:val="center"/>
        <w:rPr>
          <w:rFonts w:hint="default" w:ascii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参考答案</w:t>
      </w:r>
    </w:p>
    <w:p w14:paraId="0F129CD4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</w:p>
    <w:p w14:paraId="4FC8BCB5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拳头的宽度大约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dm</w:t>
      </w:r>
      <w:r>
        <w:rPr>
          <w:rFonts w:ascii="宋体" w:cs="宋体"/>
          <w:color w:val="auto"/>
          <w:kern w:val="0"/>
          <w:szCs w:val="21"/>
        </w:rPr>
        <w:t>，一只粉笔的长度与拳头的宽度差不多，所以应该是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dm</w:t>
      </w:r>
      <w:r>
        <w:rPr>
          <w:rFonts w:ascii="宋体" w:cs="宋体"/>
          <w:color w:val="auto"/>
          <w:kern w:val="0"/>
          <w:szCs w:val="21"/>
        </w:rPr>
        <w:t>。</w:t>
      </w:r>
    </w:p>
    <w:p w14:paraId="6B13469E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</w:p>
    <w:p w14:paraId="05C932CB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【解析】解：根据图片信息，这把剑的长度接近人身体的宽度，大约是</w:t>
      </w:r>
      <m:oMath>
        <m:r>
          <m:rPr/>
          <w:rPr>
            <w:rFonts w:hAnsi="Cambria Math"/>
            <w:color w:val="auto"/>
          </w:rPr>
          <m:t>0.5m</m:t>
        </m:r>
      </m:oMath>
      <w:r>
        <w:rPr>
          <w:rFonts w:ascii="宋体" w:cs="宋体"/>
          <w:color w:val="auto"/>
          <w:kern w:val="0"/>
          <w:szCs w:val="21"/>
        </w:rPr>
        <w:t>。故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BCD</w:t>
      </w:r>
      <w:r>
        <w:rPr>
          <w:rFonts w:ascii="宋体" w:cs="宋体"/>
          <w:color w:val="auto"/>
          <w:kern w:val="0"/>
          <w:szCs w:val="21"/>
        </w:rPr>
        <w:t>错误、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正确。</w:t>
      </w:r>
    </w:p>
    <w:p w14:paraId="0F3E8ACF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3.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</w:p>
    <w:p w14:paraId="3BB40882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正在使用的物理试卷宽约</w:t>
      </w:r>
      <m:oMath>
        <m:r>
          <m:rPr/>
          <w:rPr>
            <w:rFonts w:hAnsi="Cambria Math"/>
            <w:color w:val="auto"/>
          </w:rPr>
          <m:t>27cm=270mm=2.7×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8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nm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cs="宋体"/>
          <w:color w:val="auto"/>
          <w:kern w:val="0"/>
          <w:szCs w:val="21"/>
        </w:rPr>
        <w:t>错误，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正确。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物理试卷一般使用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cs="宋体"/>
          <w:color w:val="auto"/>
          <w:kern w:val="0"/>
          <w:szCs w:val="21"/>
        </w:rPr>
        <w:t>纸，结合对常见长度的了解，运用长度单位的换算关系，可解答。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此题考查对常见物体长度的估测，结合对生活中物体长度的了解和单位的认识，可做出解答。</w:t>
      </w:r>
    </w:p>
    <w:p w14:paraId="07B60199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4.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</w:p>
    <w:p w14:paraId="02EEB9A2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50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跑测试中，九年级大多数女同学所用时间在</w:t>
      </w:r>
      <m:oMath>
        <m:r>
          <m:rPr/>
          <w:rPr>
            <w:rFonts w:hAnsi="Cambria Math"/>
            <w:color w:val="auto"/>
          </w:rPr>
          <m:t>7s～10s</m:t>
        </m:r>
      </m:oMath>
      <w:r>
        <w:rPr>
          <w:rFonts w:ascii="宋体" w:cs="宋体"/>
          <w:color w:val="auto"/>
          <w:kern w:val="0"/>
          <w:szCs w:val="21"/>
        </w:rPr>
        <w:t>之间。故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符合实际；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、一般教学楼一层的高度在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左右。故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不符合实际；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、中学生食指宽度约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cs="宋体"/>
          <w:color w:val="auto"/>
          <w:kern w:val="0"/>
          <w:szCs w:val="21"/>
        </w:rPr>
        <w:t>，九年级物理课本的厚度与此差不多，在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cs="宋体"/>
          <w:color w:val="auto"/>
          <w:kern w:val="0"/>
          <w:szCs w:val="21"/>
        </w:rPr>
        <w:t>左右。故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不符合实际；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、九年级同学的质量在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50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kg</w:t>
      </w:r>
      <w:r>
        <w:rPr>
          <w:rFonts w:ascii="宋体" w:cs="宋体"/>
          <w:color w:val="auto"/>
          <w:kern w:val="0"/>
          <w:szCs w:val="21"/>
        </w:rPr>
        <w:t>左右，受到的重力大约为</w:t>
      </w:r>
      <m:oMath>
        <m:r>
          <m:rPr/>
          <w:rPr>
            <w:rFonts w:hAnsi="Cambria Math"/>
            <w:color w:val="auto"/>
          </w:rPr>
          <m:t>G=mg=50kg×10N/kg=500N</m:t>
        </m:r>
      </m:oMath>
      <w:r>
        <w:rPr>
          <w:rFonts w:ascii="宋体" w:cs="宋体"/>
          <w:color w:val="auto"/>
          <w:kern w:val="0"/>
          <w:szCs w:val="21"/>
        </w:rPr>
        <w:t>左右。故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不符合实际。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不同物理量的估算，有的需要凭借生活经验，有的需要简单的计算，有的要进行单位的换算，最后判断最符合实际的是哪一个。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估测法是利用物理概念、规律、物理常数和常识对物理量的数值、数量级进行快速计算以及对取值范围合理估测的方法。</w:t>
      </w:r>
    </w:p>
    <w:p w14:paraId="7C83ED48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cs="宋体"/>
          <w:b w:val="0"/>
          <w:bCs/>
          <w:color w:val="auto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auto"/>
        </w:rPr>
        <w:t>【答案】A</w:t>
      </w:r>
    </w:p>
    <w:p w14:paraId="3E17A0AF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【解析】因为1nm=10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-9</w:t>
      </w:r>
      <w:r>
        <w:rPr>
          <w:rFonts w:hint="eastAsia" w:ascii="宋体" w:hAnsi="宋体" w:eastAsia="宋体" w:cs="宋体"/>
          <w:b w:val="0"/>
          <w:bCs/>
          <w:color w:val="auto"/>
        </w:rPr>
        <w:t>m，所以10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-9</w:t>
      </w:r>
      <w:r>
        <w:rPr>
          <w:rFonts w:hint="eastAsia" w:ascii="宋体" w:hAnsi="宋体" w:eastAsia="宋体" w:cs="宋体"/>
          <w:b w:val="0"/>
          <w:bCs/>
          <w:color w:val="auto"/>
        </w:rPr>
        <w:t>nm=10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-18</w:t>
      </w:r>
      <w:r>
        <w:rPr>
          <w:rFonts w:hint="eastAsia" w:ascii="宋体" w:hAnsi="宋体" w:eastAsia="宋体" w:cs="宋体"/>
          <w:b w:val="0"/>
          <w:bCs/>
          <w:color w:val="auto"/>
        </w:rPr>
        <w:t>m</w:t>
      </w:r>
      <w:r>
        <w:rPr>
          <w:rFonts w:hint="eastAsia" w:ascii="宋体" w:cs="宋体"/>
          <w:b w:val="0"/>
          <w:bCs/>
          <w:color w:val="auto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</w:rPr>
        <w:t>故按尺度从大到小的排序是：原子、原子核、电子。</w:t>
      </w:r>
    </w:p>
    <w:p w14:paraId="469D8D00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故选A。</w:t>
      </w:r>
    </w:p>
    <w:p w14:paraId="73C905F0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6.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</w:p>
    <w:p w14:paraId="3910B76E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cs="宋体"/>
          <w:color w:val="auto"/>
          <w:kern w:val="0"/>
          <w:szCs w:val="21"/>
        </w:rPr>
        <w:t>、图中直接用刻度尺来寻找圆柱体的直径的方法是不科学的，误差较大，故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、图中所示的方法为“辅助工具法”，三角板的直角边所对应的示数即为圆柱体直径的大小，故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正确；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、用刻度尺测量物体的长度时，一般应从零刻度线或某一整刻线开始测量，图中测量方法会使测量值偏小，故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错误。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直尺和三角尺辅助测量圆柱体直径，三角尺一个直角边要紧贴刻度边缘，零刻线要对齐桌面。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我们可以把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图中展示的特殊测量方法称之为辅助工具法</w:t>
      </w:r>
      <m:oMath>
        <m:r>
          <m:rPr/>
          <w:rPr>
            <w:rFonts w:hAnsi="Cambria Math"/>
            <w:color w:val="auto"/>
          </w:rPr>
          <m:t>(</m:t>
        </m:r>
      </m:oMath>
      <w:r>
        <w:rPr>
          <w:rFonts w:ascii="宋体" w:cs="宋体"/>
          <w:color w:val="auto"/>
          <w:kern w:val="0"/>
          <w:szCs w:val="21"/>
        </w:rPr>
        <w:t>三角板、直尺等</w:t>
      </w:r>
      <m:oMath>
        <m:r>
          <m:rPr/>
          <w:rPr>
            <w:rFonts w:hAnsi="Cambria Math"/>
            <w:color w:val="auto"/>
          </w:rPr>
          <m:t>)</m:t>
        </m:r>
      </m:oMath>
      <w:r>
        <w:rPr>
          <w:rFonts w:ascii="宋体" w:cs="宋体"/>
          <w:color w:val="auto"/>
          <w:kern w:val="0"/>
          <w:szCs w:val="21"/>
        </w:rPr>
        <w:t>，可用在不能用刻度尺直接准确测量的一些几何体的高度、直径等物理量的测量中。</w:t>
      </w:r>
    </w:p>
    <w:p w14:paraId="07264ECF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7.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</w:p>
    <w:p w14:paraId="5C8D3F80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cs="宋体"/>
          <w:color w:val="auto"/>
          <w:kern w:val="0"/>
          <w:szCs w:val="21"/>
        </w:rPr>
        <w:t>、在使用工具测量长度、质量、体积时，采用多次测量求平均值的方法，能够减小测量过程中的误差，故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cs="宋体"/>
          <w:color w:val="auto"/>
          <w:kern w:val="0"/>
          <w:szCs w:val="21"/>
        </w:rPr>
        <w:t>不符合题意；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、由于不同时间，人的体温不一定相同，所以用体温计一天早中晚三次测量同一个人的体温，不能减小误差，故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错误。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多次测量求平均值可以减小误差；人的体温在不同时刻可能是不同的。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本题考查了测量过程中减小误差的方法，属于基础知识，要熟记。</w:t>
      </w:r>
    </w:p>
    <w:p w14:paraId="1F9FCEC1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8.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</w:p>
    <w:p w14:paraId="7AA2084C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、海面是被研究的物体，“海斗一号”上浮过程中，以“海斗一号”为参照物，“海斗一号”和海面之间距离不断减小，故以“海斗一号”为参照物，海面是运动的，故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、海底是被研究对象，“海斗一号”上浮过程中，以“海斗一号”为参照物，“海斗一号”和海底之间距离不断增大，故以“海斗一号”为参照物，海底是运动的，故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正确；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4964E4D8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、“海斗一号”是被研究对象，“海斗一号”抓取样本后上浮，“海斗一号”和样本之间没有发生位置变化，故以样本为参照物，“海斗一号”是静止的，故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、“海斗一号”是被研究对象，“海斗一号”抛掉的重物下沉，“海斗一号”上浮，两者之间的距离不断增大，故以抛掉的重物为参照物，“海斗一号”是运动的，故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错误。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首先确定被研究的物体，若被研究的物体和参照物之间发生位置的变化，被研究的物体是运动的，否则被研究的物体是静止的。</w:t>
      </w:r>
    </w:p>
    <w:p w14:paraId="53025094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9.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</w:p>
    <w:p w14:paraId="20768044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一同学乘坐公交车去观看第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26</w:t>
      </w:r>
      <w:r>
        <w:rPr>
          <w:rFonts w:ascii="宋体" w:cs="宋体"/>
          <w:color w:val="auto"/>
          <w:kern w:val="0"/>
          <w:szCs w:val="21"/>
        </w:rPr>
        <w:t>届自贡国际恐龙灯会时，以他所乘坐的公交车为参照物时，公交车与路边的树木的相对位置在不断发生变化，所以他看到路边的树向后运动；远处高山、公路路面与路旁的树木没有位置变化，以远处高山、公路路面为参照物，路边的树木是静止的，参照物不能选择被研究的物体本身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cs="宋体"/>
          <w:color w:val="auto"/>
          <w:kern w:val="0"/>
          <w:szCs w:val="21"/>
        </w:rPr>
        <w:t>不符合题意，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符合题意。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判断一个物体是运动的还是静止的，要看这个物体与所选参照物之间是否有位置变化。若位置有变化，则物体相对于参照物是运动的；若位置没有变化，则物体相对于参照物是静止的。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运动和静止是相对的，选不同的参照物，描述物体运动的结果会不同，参照物虽然是任意选取，但要本着方便的原则，一般选地面或地面上静止的物体为参照物。</w:t>
      </w:r>
    </w:p>
    <w:p w14:paraId="6C495541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10.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</w:p>
    <w:p w14:paraId="44727B3D">
      <w:pPr>
        <w:spacing w:line="360" w:lineRule="auto"/>
        <w:ind w:left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【解析】解：判断一个物体是运动还是静止的方法：如果被研究的物体相对于参照物位置发生了改变，则是运动的；如果被研究的物体相对于参照物位置没有发生改变，则是静止的。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所以，以窗外的动车为参照物，如果火车的位置变化了，则火车是运动的，故小红的判断正确；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如果以窗外的站台为参照物，火车的位置没有变化，则火车是静止的，故小明的判断正确。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研究物体的运动时，必须事先选定一个标准的物体，这个事先被选作标准的物体叫参照物。如果被研究的物体相对于这个标准位置发生了改变，则是运动的；如果被研究的物体相对于这个标准位置没有发生改变，则是静止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关于运动与静止的相对性的考查，一般由两种考查思路：</w:t>
      </w:r>
      <m:oMath>
        <m:r>
          <m:rPr/>
          <w:rPr>
            <w:rFonts w:hAnsi="Cambria Math"/>
            <w:color w:val="auto"/>
          </w:rPr>
          <m:t>①</m:t>
        </m:r>
      </m:oMath>
      <w:r>
        <w:rPr>
          <w:rFonts w:ascii="宋体" w:cs="宋体"/>
          <w:color w:val="auto"/>
          <w:kern w:val="0"/>
          <w:szCs w:val="21"/>
        </w:rPr>
        <w:t>告诉研究对象及其运动状态，选取参照物；</w:t>
      </w:r>
      <m:oMath>
        <m:r>
          <m:rPr/>
          <w:rPr>
            <w:rFonts w:hAnsi="Cambria Math"/>
            <w:color w:val="auto"/>
          </w:rPr>
          <m:t>②</m:t>
        </m:r>
      </m:oMath>
      <w:r>
        <w:rPr>
          <w:rFonts w:ascii="宋体" w:cs="宋体"/>
          <w:color w:val="auto"/>
          <w:kern w:val="0"/>
          <w:szCs w:val="21"/>
        </w:rPr>
        <w:t>已知研究对象与参照物，确定物体运动状态。</w:t>
      </w:r>
    </w:p>
    <w:p w14:paraId="790B0A85">
      <w:pPr>
        <w:spacing w:line="360" w:lineRule="auto"/>
        <w:ind w:firstLine="420" w:firstLineChars="200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11.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</w:p>
    <w:p w14:paraId="52152CA4">
      <w:pPr>
        <w:spacing w:line="360" w:lineRule="auto"/>
        <w:ind w:left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【解析】解：“天眼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FAST</w:t>
      </w:r>
      <w:r>
        <w:rPr>
          <w:rFonts w:ascii="宋体" w:cs="宋体"/>
          <w:color w:val="auto"/>
          <w:kern w:val="0"/>
          <w:szCs w:val="21"/>
        </w:rPr>
        <w:t>”探测到的太阳系外的脉冲星在太阳系外，故离地球最远，故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正确，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太阳是太阳系的中心，而不是宇宙的中心。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本题考查的人类探究太阳系及宇宙的历程，对宇宙空间的理解是解题的关键。</w:t>
      </w:r>
    </w:p>
    <w:p w14:paraId="7476D9D3">
      <w:pPr>
        <w:spacing w:line="360" w:lineRule="auto"/>
        <w:ind w:firstLine="420" w:firstLineChars="200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12.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</w:p>
    <w:p w14:paraId="65FAE6A6">
      <w:pPr>
        <w:spacing w:line="360" w:lineRule="auto"/>
        <w:ind w:left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cs="宋体"/>
          <w:color w:val="auto"/>
          <w:kern w:val="0"/>
          <w:szCs w:val="21"/>
        </w:rPr>
        <w:t>、由</w:t>
      </w:r>
      <m:oMath>
        <m:r>
          <m:rPr/>
          <w:rPr>
            <w:rFonts w:hAnsi="Cambria Math"/>
            <w:color w:val="auto"/>
          </w:rPr>
          <m:t>s−t</m:t>
        </m:r>
      </m:oMath>
      <w:r>
        <w:rPr>
          <w:rFonts w:ascii="宋体" w:cs="宋体"/>
          <w:color w:val="auto"/>
          <w:kern w:val="0"/>
          <w:szCs w:val="21"/>
        </w:rPr>
        <w:t>图可知，</w:t>
      </w:r>
      <m:oMath>
        <m:r>
          <m:rPr/>
          <w:rPr>
            <w:rFonts w:hAnsi="Cambria Math"/>
            <w:color w:val="auto"/>
          </w:rPr>
          <m:t>0～3s</m:t>
        </m:r>
      </m:oMath>
      <w:r>
        <w:rPr>
          <w:rFonts w:ascii="宋体" w:cs="宋体"/>
          <w:color w:val="auto"/>
          <w:kern w:val="0"/>
          <w:szCs w:val="21"/>
        </w:rPr>
        <w:t>内乙做匀速直线运动，乙运动的距离是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15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3～5s</m:t>
        </m:r>
      </m:oMath>
      <w:r>
        <w:rPr>
          <w:rFonts w:ascii="宋体" w:cs="宋体"/>
          <w:color w:val="auto"/>
          <w:kern w:val="0"/>
          <w:szCs w:val="21"/>
        </w:rPr>
        <w:t>内，乙处于静止状态，</w:t>
      </w:r>
      <m:oMath>
        <m:r>
          <m:rPr/>
          <w:rPr>
            <w:rFonts w:hAnsi="Cambria Math"/>
            <w:color w:val="auto"/>
          </w:rPr>
          <m:t>0～5s</m:t>
        </m:r>
      </m:oMath>
      <w:r>
        <w:rPr>
          <w:rFonts w:ascii="宋体" w:cs="宋体"/>
          <w:color w:val="auto"/>
          <w:kern w:val="0"/>
          <w:szCs w:val="21"/>
        </w:rPr>
        <w:t>，乙的平均速度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s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15m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5s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=3m/s</m:t>
        </m:r>
      </m:oMath>
      <w:r>
        <w:rPr>
          <w:rFonts w:ascii="宋体" w:cs="宋体"/>
          <w:color w:val="auto"/>
          <w:kern w:val="0"/>
          <w:szCs w:val="21"/>
        </w:rPr>
        <w:t>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正确，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、甲做匀速直线运动，甲的速度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s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15m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5s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=3m/s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时，甲运动的距离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甲1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=3m/s×4s=12m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时，乙运动的距离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=15m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时，乙在甲前方：</w:t>
      </w:r>
      <m:oMath>
        <m:r>
          <m:rPr/>
          <w:rPr>
            <w:rFonts w:hAnsi="Cambria Math"/>
            <w:color w:val="auto"/>
          </w:rPr>
          <m:t>△s=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−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甲1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=15m−12m=3m</m:t>
        </m:r>
      </m:oMath>
      <w:r>
        <w:rPr>
          <w:rFonts w:ascii="宋体" w:cs="宋体"/>
          <w:color w:val="auto"/>
          <w:kern w:val="0"/>
          <w:szCs w:val="21"/>
        </w:rPr>
        <w:t>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时，甲的速度是</w:t>
      </w:r>
      <m:oMath>
        <m:r>
          <m:rPr/>
          <w:rPr>
            <w:rFonts w:hAnsi="Cambria Math"/>
            <w:color w:val="auto"/>
          </w:rPr>
          <m:t>3m/s</m:t>
        </m:r>
      </m:oMath>
      <w:r>
        <w:rPr>
          <w:rFonts w:ascii="宋体" w:cs="宋体"/>
          <w:color w:val="auto"/>
          <w:kern w:val="0"/>
          <w:szCs w:val="21"/>
        </w:rPr>
        <w:t>，乙是静止状态，速度不同，故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错误。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</w:t>
      </w:r>
      <m:oMath>
        <m:r>
          <m:rPr/>
          <w:rPr>
            <w:rFonts w:hAnsi="Cambria Math"/>
            <w:color w:val="auto"/>
          </w:rPr>
          <m:t>s−t</m:t>
        </m:r>
      </m:oMath>
      <w:r>
        <w:rPr>
          <w:rFonts w:ascii="宋体" w:cs="宋体"/>
          <w:color w:val="auto"/>
          <w:kern w:val="0"/>
          <w:szCs w:val="21"/>
        </w:rPr>
        <w:t>图象找出甲乙的路程与所对应的时间，由速度公式可以求出它们的速度，然后比较它们的速度大小。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由</w:t>
      </w:r>
      <m:oMath>
        <m:r>
          <m:rPr/>
          <w:rPr>
            <w:rFonts w:hAnsi="Cambria Math"/>
            <w:color w:val="auto"/>
          </w:rPr>
          <m:t>s−t</m:t>
        </m:r>
      </m:oMath>
      <w:r>
        <w:rPr>
          <w:rFonts w:ascii="宋体" w:cs="宋体"/>
          <w:color w:val="auto"/>
          <w:kern w:val="0"/>
          <w:szCs w:val="21"/>
        </w:rPr>
        <w:t>图象计算出甲、乙的速度，根据</w:t>
      </w:r>
      <m:oMath>
        <m:r>
          <m:rPr/>
          <w:rPr>
            <w:rFonts w:hAnsi="Cambria Math"/>
            <w:color w:val="auto"/>
          </w:rPr>
          <m:t>s=vt</m:t>
        </m:r>
      </m:oMath>
      <w:r>
        <w:rPr>
          <w:rFonts w:ascii="宋体" w:cs="宋体"/>
          <w:color w:val="auto"/>
          <w:kern w:val="0"/>
          <w:szCs w:val="21"/>
        </w:rPr>
        <w:t>计算通过的距离，得到甲、乙的位置关系。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本题考查了比较甲乙的速度大小、判断路程的问题，分析清楚</w:t>
      </w:r>
      <m:oMath>
        <m:r>
          <m:rPr/>
          <w:rPr>
            <w:rFonts w:hAnsi="Cambria Math"/>
            <w:color w:val="auto"/>
          </w:rPr>
          <m:t>s−t</m:t>
        </m:r>
      </m:oMath>
      <w:r>
        <w:rPr>
          <w:rFonts w:ascii="宋体" w:cs="宋体"/>
          <w:color w:val="auto"/>
          <w:kern w:val="0"/>
          <w:szCs w:val="21"/>
        </w:rPr>
        <w:t>图象、熟练应用速度公式是正确解题的关键。</w:t>
      </w:r>
    </w:p>
    <w:p w14:paraId="5E9820B5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13.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</w:p>
    <w:p w14:paraId="7F2D5F3B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【解析】解：甲在</w:t>
      </w:r>
      <m:oMath>
        <m:r>
          <m:rPr/>
          <w:rPr>
            <w:rFonts w:hAnsi="Cambria Math"/>
            <w:color w:val="auto"/>
          </w:rPr>
          <m:t>t=2s</m:t>
        </m:r>
      </m:oMath>
      <w:r>
        <w:rPr>
          <w:rFonts w:ascii="宋体" w:cs="宋体"/>
          <w:color w:val="auto"/>
          <w:kern w:val="0"/>
          <w:szCs w:val="21"/>
        </w:rPr>
        <w:t>内运动的路程是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，甲的速度：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s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4m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2s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=2m/s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乙在</w:t>
      </w:r>
      <m:oMath>
        <m:r>
          <m:rPr/>
          <w:rPr>
            <w:rFonts w:hAnsi="Cambria Math"/>
            <w:color w:val="auto"/>
          </w:rPr>
          <m:t>t=4s</m:t>
        </m:r>
      </m:oMath>
      <w:r>
        <w:rPr>
          <w:rFonts w:ascii="宋体" w:cs="宋体"/>
          <w:color w:val="auto"/>
          <w:kern w:val="0"/>
          <w:szCs w:val="21"/>
        </w:rPr>
        <w:t>内运动的路程</w:t>
      </w:r>
      <m:oMath>
        <m:r>
          <m:rPr/>
          <w:rPr>
            <w:rFonts w:hAnsi="Cambria Math"/>
            <w:color w:val="auto"/>
          </w:rPr>
          <m:t>s=4m</m:t>
        </m:r>
      </m:oMath>
      <w:r>
        <w:rPr>
          <w:rFonts w:ascii="宋体" w:cs="宋体"/>
          <w:color w:val="auto"/>
          <w:kern w:val="0"/>
          <w:szCs w:val="21"/>
        </w:rPr>
        <w:t>，乙的速度：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s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4m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4s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=1m/s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经过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时：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由图象读出丙通过的路程是</w:t>
      </w:r>
      <m:oMath>
        <m:r>
          <m:rPr/>
          <w:rPr>
            <w:rFonts w:hAnsi="Cambria Math"/>
            <w:color w:val="auto"/>
          </w:rPr>
          <m:t>2.5m</m:t>
        </m:r>
      </m:oMath>
      <w:r>
        <w:rPr>
          <w:rFonts w:ascii="宋体" w:cs="宋体"/>
          <w:color w:val="auto"/>
          <w:kern w:val="0"/>
          <w:szCs w:val="21"/>
        </w:rPr>
        <w:t>，甲通过的路程，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'=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t=2m/s×5s=10m</m:t>
        </m:r>
      </m:oMath>
      <w:r>
        <w:rPr>
          <w:rFonts w:ascii="宋体" w:cs="宋体"/>
          <w:color w:val="auto"/>
          <w:kern w:val="0"/>
          <w:szCs w:val="21"/>
        </w:rPr>
        <w:t>，乙通过的路程，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'=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t=1/s×5s=5m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若甲、乙间的距离大于甲、丙间的距离，则有：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若三物体的运动方向相同，甲、乙间的距离为</w:t>
      </w:r>
      <m:oMath>
        <m:r>
          <m:rPr/>
          <w:rPr>
            <w:rFonts w:hAnsi="Cambria Math"/>
            <w:color w:val="auto"/>
          </w:rPr>
          <m:t>10m−5m=5m</m:t>
        </m:r>
      </m:oMath>
      <w:r>
        <w:rPr>
          <w:rFonts w:ascii="宋体" w:cs="宋体"/>
          <w:color w:val="auto"/>
          <w:kern w:val="0"/>
          <w:szCs w:val="21"/>
        </w:rPr>
        <w:t>，甲、丙间的距离为</w:t>
      </w:r>
      <m:oMath>
        <m:r>
          <m:rPr/>
          <w:rPr>
            <w:rFonts w:hAnsi="Cambria Math"/>
            <w:color w:val="auto"/>
          </w:rPr>
          <m:t>10m−2.5m=7.5m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5m&lt;7.5m</m:t>
        </m:r>
      </m:oMath>
      <w:r>
        <w:rPr>
          <w:rFonts w:ascii="宋体" w:cs="宋体"/>
          <w:color w:val="auto"/>
          <w:kern w:val="0"/>
          <w:szCs w:val="21"/>
        </w:rPr>
        <w:t>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不符合题意；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甲的运动方向与乙相反，甲、乙间的距离为</w:t>
      </w:r>
      <m:oMath>
        <m:r>
          <m:rPr/>
          <w:rPr>
            <w:rFonts w:hAnsi="Cambria Math"/>
            <w:color w:val="auto"/>
          </w:rPr>
          <m:t>10m+5m=15m</m:t>
        </m:r>
      </m:oMath>
      <w:r>
        <w:rPr>
          <w:rFonts w:ascii="宋体" w:cs="宋体"/>
          <w:color w:val="auto"/>
          <w:kern w:val="0"/>
          <w:szCs w:val="21"/>
        </w:rPr>
        <w:t>，甲、丙同向行驶时距离为</w:t>
      </w:r>
      <m:oMath>
        <m:r>
          <m:rPr/>
          <w:rPr>
            <w:rFonts w:hAnsi="Cambria Math"/>
            <w:color w:val="auto"/>
          </w:rPr>
          <m:t>10m−2.5m=7.5m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15m&gt;7.5m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甲、丙异向行驶时距离为</w:t>
      </w:r>
      <m:oMath>
        <m:r>
          <m:rPr/>
          <w:rPr>
            <w:rFonts w:hAnsi="Cambria Math"/>
            <w:color w:val="auto"/>
          </w:rPr>
          <m:t>10m+2.5m=12.5m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15m&gt;12.5m</m:t>
        </m:r>
      </m:oMath>
      <w:r>
        <w:rPr>
          <w:rFonts w:ascii="宋体" w:cs="宋体"/>
          <w:color w:val="auto"/>
          <w:kern w:val="0"/>
          <w:szCs w:val="21"/>
        </w:rPr>
        <w:t>；故选项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符合题意；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77FFF127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综上所述，甲的运动方向与乙相反时，丙行驶方向可以与甲相同，也可以相反，故选项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不符合题意；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若乙的运动方向与甲相同，甲、乙间的距离为</w:t>
      </w:r>
      <m:oMath>
        <m:r>
          <m:rPr/>
          <w:rPr>
            <w:rFonts w:hAnsi="Cambria Math"/>
            <w:color w:val="auto"/>
          </w:rPr>
          <m:t>10m−5m=5m</m:t>
        </m:r>
      </m:oMath>
      <w:r>
        <w:rPr>
          <w:rFonts w:ascii="宋体" w:cs="宋体"/>
          <w:color w:val="auto"/>
          <w:kern w:val="0"/>
          <w:szCs w:val="21"/>
        </w:rPr>
        <w:t>，甲、丙同向行驶时距离为</w:t>
      </w:r>
      <m:oMath>
        <m:r>
          <m:rPr/>
          <w:rPr>
            <w:rFonts w:hAnsi="Cambria Math"/>
            <w:color w:val="auto"/>
          </w:rPr>
          <m:t>10m−2.5m=7.5m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5m&lt;7.5m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甲、丙异向行驶时距离为</w:t>
      </w:r>
      <m:oMath>
        <m:r>
          <m:rPr/>
          <w:rPr>
            <w:rFonts w:hAnsi="Cambria Math"/>
            <w:color w:val="auto"/>
          </w:rPr>
          <m:t>10m+2.5m=12.5m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5m&lt;12.5m</m:t>
        </m:r>
      </m:oMath>
      <w:r>
        <w:rPr>
          <w:rFonts w:ascii="宋体" w:cs="宋体"/>
          <w:color w:val="auto"/>
          <w:kern w:val="0"/>
          <w:szCs w:val="21"/>
        </w:rPr>
        <w:t>；故选项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不符合题意；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．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由图象读出甲、乙运动的路程和时间，根据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求出速度；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由图象读出经过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时丙通过的路程，根据</w:t>
      </w:r>
      <m:oMath>
        <m:r>
          <m:rPr/>
          <w:rPr>
            <w:rFonts w:hAnsi="Cambria Math"/>
            <w:color w:val="auto"/>
          </w:rPr>
          <m:t>s=vt</m:t>
        </m:r>
      </m:oMath>
      <w:r>
        <w:rPr>
          <w:rFonts w:ascii="宋体" w:cs="宋体"/>
          <w:color w:val="auto"/>
          <w:kern w:val="0"/>
          <w:szCs w:val="21"/>
        </w:rPr>
        <w:t>计算出甲、乙的通过的距离，判断出运动方向；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此题主要考查的是学生对速度计算公式的理解和掌握，读懂图象是解决此题的关键．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313CC103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14.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8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自己</w:t>
      </w:r>
    </w:p>
    <w:p w14:paraId="018E64B4">
      <w:pPr>
        <w:spacing w:line="360" w:lineRule="auto"/>
        <w:ind w:left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(1)s=200m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t=25s</m:t>
        </m:r>
      </m:oMath>
      <w:r>
        <w:rPr>
          <w:rFonts w:ascii="宋体" w:cs="宋体"/>
          <w:color w:val="auto"/>
          <w:kern w:val="0"/>
          <w:szCs w:val="21"/>
        </w:rPr>
        <w:t>，他全程的平均速度是：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200m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25s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=8m/s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小华同学在比赛中向前运动，则路边为他加油的同学相对于小华位置不断后退，所以他选择的参照物是他自己。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8</w:t>
      </w:r>
      <w:r>
        <w:rPr>
          <w:rFonts w:ascii="宋体" w:cs="宋体"/>
          <w:color w:val="auto"/>
          <w:kern w:val="0"/>
          <w:szCs w:val="21"/>
        </w:rPr>
        <w:t>；自己。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已知路程和时间，利用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计算他全程的平均速度；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如果物体相对于参照物的位置保持不变，则物体是静止的，如果物体相对于参照物的位置不断变化，则物体是运动的。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本题考查了速度公式的应用和参照物的选择，属于基础题目。</w:t>
      </w:r>
    </w:p>
    <w:p w14:paraId="538F48AB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15.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 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32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9.09</m:t>
        </m:r>
      </m:oMath>
    </w:p>
    <w:p w14:paraId="2C82DD6B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时间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=6min=0.1ℎ=360s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公交车的预测速度为：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/>
                  <w:rPr>
                    <w:rFonts w:hAnsi="Cambria Math"/>
                    <w:color w:val="auto"/>
                  </w:rPr>
                  <m:t>1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3.2km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0.1ℎ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=32km/ℎ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公交车的实际速度为：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/>
                  <w:rPr>
                    <w:rFonts w:hAnsi="Cambria Math"/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3.2×1000m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360s−8s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≈9.09m/s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已知公交车通过的路程和所用的时间，利用公式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计算公交车的平均速度。</w:t>
      </w:r>
    </w:p>
    <w:p w14:paraId="5ECBD71F"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16.</w:t>
      </w:r>
      <w:r>
        <w:rPr>
          <w:rFonts w:ascii="宋体" w:cs="宋体"/>
          <w:color w:val="auto"/>
          <w:kern w:val="0"/>
          <w:szCs w:val="21"/>
        </w:rPr>
        <w:t>【答案】</w:t>
      </w:r>
      <m:oMath>
        <m:r>
          <m:rPr/>
          <w:rPr>
            <w:rFonts w:hAnsi="Cambria Math"/>
            <w:color w:val="auto"/>
          </w:rPr>
          <m:t>43.8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速度逐渐变小直到静止</w:t>
      </w:r>
    </w:p>
    <w:p w14:paraId="459EB733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由图知：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AB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=40.0cm−5.0cm=35.0cm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小车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cs="宋体"/>
          <w:color w:val="auto"/>
          <w:kern w:val="0"/>
          <w:szCs w:val="21"/>
        </w:rPr>
        <w:t>段的平均速度：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AB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s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/>
                  <w:rPr>
                    <w:rFonts w:hAnsi="Cambria Math"/>
                    <w:color w:val="auto"/>
                  </w:rPr>
                  <m:t>AB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35.0cm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0.8s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≈43.8cm/s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小车经过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点后速度逐渐变小，最后静止。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43.8</m:t>
        </m:r>
      </m:oMath>
      <w:r>
        <w:rPr>
          <w:rFonts w:ascii="宋体" w:cs="宋体"/>
          <w:color w:val="auto"/>
          <w:kern w:val="0"/>
          <w:szCs w:val="21"/>
        </w:rPr>
        <w:t>；速度逐渐变小直到静止。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刻度尺的分度值为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mm</w:t>
      </w:r>
      <w:r>
        <w:rPr>
          <w:rFonts w:ascii="宋体" w:cs="宋体"/>
          <w:color w:val="auto"/>
          <w:kern w:val="0"/>
          <w:szCs w:val="21"/>
        </w:rPr>
        <w:t>，读出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AB</m:t>
            </m:r>
            <m:ctrlPr>
              <w:rPr>
                <w:rFonts w:hAnsi="Cambria Math"/>
                <w:color w:val="auto"/>
              </w:rPr>
            </m:ctrlPr>
          </m:sub>
        </m:sSub>
      </m:oMath>
      <w:r>
        <w:rPr>
          <w:rFonts w:ascii="宋体" w:cs="宋体"/>
          <w:color w:val="auto"/>
          <w:kern w:val="0"/>
          <w:szCs w:val="21"/>
        </w:rPr>
        <w:t>，利用公式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计算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cs="宋体"/>
          <w:color w:val="auto"/>
          <w:kern w:val="0"/>
          <w:szCs w:val="21"/>
        </w:rPr>
        <w:t>段的平均速度；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力是改变物体运动状态的原因。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本题考查“测小车的平均速度”的实验，一定学会读出路程和时间，按平均速度的定义代入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求出平均速度。</w:t>
      </w:r>
    </w:p>
    <w:p w14:paraId="57D95D53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17.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&gt;</m:t>
        </m:r>
      </m:oMath>
    </w:p>
    <w:p w14:paraId="3856B443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由图可知，在相同的时间内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球的路程越来越大，所以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球做的是变速直线运动；在相同的时刻内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球的路程不变，所以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球做的是匀速直线运动；故不可能做匀速直线运动的是小球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由图可知，第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至第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6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球通过的路程大于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20</w:t>
      </w:r>
      <w:r>
        <w:rPr>
          <w:rFonts w:ascii="宋体" w:cs="宋体"/>
          <w:color w:val="auto"/>
          <w:kern w:val="0"/>
          <w:szCs w:val="21"/>
        </w:rPr>
        <w:t>个小格、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球通过的路程为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20</w:t>
      </w:r>
      <w:r>
        <w:rPr>
          <w:rFonts w:ascii="宋体" w:cs="宋体"/>
          <w:color w:val="auto"/>
          <w:kern w:val="0"/>
          <w:szCs w:val="21"/>
        </w:rPr>
        <w:t>个小格，即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球通过的路程大于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球通过的路程，所以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球的平均速度大于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球的平均速度，即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A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&gt;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sub>
        </m:sSub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(1)A</m:t>
        </m:r>
      </m:oMath>
      <w:r>
        <w:rPr>
          <w:rFonts w:ascii="宋体" w:cs="宋体"/>
          <w:color w:val="auto"/>
          <w:kern w:val="0"/>
          <w:szCs w:val="21"/>
        </w:rPr>
        <w:t>；</w:t>
      </w:r>
      <m:oMath>
        <m:r>
          <m:rPr/>
          <w:rPr>
            <w:rFonts w:hAnsi="Cambria Math"/>
            <w:color w:val="auto"/>
          </w:rPr>
          <m:t>(2)&gt;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根据图示判断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两球的运动状态。若相同时间内通过的路程相等，则说明物体做匀速直线运动；若相同时间内通过的路程不相等，则说明物体做变速直线运动；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根据图示比较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两球在第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至第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6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这段时间间隔内通过的路程得出结论。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此题考查变速运动与平均速度，关键是从图片中获取相关信息，并利用好控制变量法。</w:t>
      </w:r>
    </w:p>
    <w:p w14:paraId="77A90F41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18.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 </w:t>
      </w:r>
      <w:r>
        <w:rPr>
          <w:rFonts w:ascii="宋体" w:cs="宋体"/>
          <w:color w:val="auto"/>
          <w:kern w:val="0"/>
          <w:szCs w:val="21"/>
        </w:rPr>
        <w:t>地铁</w:t>
      </w:r>
    </w:p>
    <w:p w14:paraId="3EBC3F14">
      <w:pPr>
        <w:spacing w:line="360" w:lineRule="auto"/>
        <w:ind w:left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地铁启动时，小丽看见墙上的广告牌快速向后飞去，广告牌相对于地铁的位置在发生变化，是以小丽乘坐的地铁为参照物。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故答案为：地铁。</w:t>
      </w:r>
    </w:p>
    <w:p w14:paraId="1C157F5E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19.</w:t>
      </w:r>
      <w:r>
        <w:rPr>
          <w:rFonts w:ascii="宋体" w:cs="宋体"/>
          <w:color w:val="auto"/>
          <w:kern w:val="0"/>
          <w:szCs w:val="21"/>
        </w:rPr>
        <w:t>【答案】运动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</w:p>
    <w:p w14:paraId="469AF24C">
      <w:pPr>
        <w:spacing w:line="360" w:lineRule="auto"/>
        <w:ind w:left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运输机是被研究的对象，运输机从机场起飞时，运输机和地面之间发生了位置的变化，所以以地面为参照物，运输机是运动的。</w:t>
      </w:r>
    </w:p>
    <w:p w14:paraId="3CF9168D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cs="宋体"/>
          <w:b w:val="0"/>
          <w:bCs/>
          <w:color w:val="auto"/>
          <w:lang w:val="en-US" w:eastAsia="zh-CN"/>
        </w:rPr>
        <w:t>20.</w:t>
      </w:r>
      <w:r>
        <w:rPr>
          <w:rFonts w:hint="eastAsia" w:ascii="宋体" w:hAnsi="宋体" w:eastAsia="宋体" w:cs="宋体"/>
          <w:b w:val="0"/>
          <w:bCs/>
          <w:color w:val="auto"/>
        </w:rPr>
        <w:t xml:space="preserve">【答案】2.12      </w:t>
      </w:r>
    </w:p>
    <w:p w14:paraId="2CED1F18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【解析】[1]由甲图知，刻度尺的分度值为1mm，</w:t>
      </w:r>
      <w:r>
        <w:rPr>
          <w:rFonts w:hint="eastAsia" w:ascii="宋体" w:cs="宋体"/>
          <w:b w:val="0"/>
          <w:bCs/>
          <w:color w:val="auto"/>
          <w:lang w:val="en-US" w:eastAsia="zh-CN"/>
        </w:rPr>
        <w:t>刻度尺读数时要求估读到分度值的下一位，</w:t>
      </w:r>
      <w:r>
        <w:rPr>
          <w:rFonts w:hint="eastAsia" w:ascii="宋体" w:hAnsi="宋体" w:eastAsia="宋体" w:cs="宋体"/>
          <w:b w:val="0"/>
          <w:bCs/>
          <w:color w:val="auto"/>
        </w:rPr>
        <w:t>木块的长度为2.12cm。</w:t>
      </w:r>
    </w:p>
    <w:p w14:paraId="054E1914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21.</w:t>
      </w:r>
      <w:r>
        <w:rPr>
          <w:rFonts w:ascii="宋体" w:cs="宋体"/>
          <w:color w:val="auto"/>
          <w:kern w:val="0"/>
          <w:szCs w:val="21"/>
        </w:rPr>
        <w:t>【答案】</w:t>
      </w:r>
      <m:oMath>
        <m:r>
          <m:rPr/>
          <w:rPr>
            <w:rFonts w:hAnsi="Cambria Math"/>
            <w:color w:val="auto"/>
          </w:rPr>
          <m:t>2.00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</w:p>
    <w:p w14:paraId="07ED5EDE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由图可知，刻度尺的分度值为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mm</w:t>
      </w:r>
      <w:r>
        <w:rPr>
          <w:rFonts w:ascii="宋体" w:cs="宋体"/>
          <w:color w:val="auto"/>
          <w:kern w:val="0"/>
          <w:szCs w:val="21"/>
        </w:rPr>
        <w:t>，从零刻度线开始量起，物体的长度是</w:t>
      </w:r>
      <m:oMath>
        <m:r>
          <m:rPr/>
          <w:rPr>
            <w:rFonts w:hAnsi="Cambria Math"/>
            <w:color w:val="auto"/>
          </w:rPr>
          <m:t>2.00cm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确定刻度尺的分度值，由图甲可知，物体的端点与刻度尺的零刻度线没有对齐，物体两端点所对应刻度尺的示数之差是物体的长度；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物理中有很多的测量工具，刻度尺、秒表、电流表、电压表、天平、量筒、弹簧测力计、温度计等，任何一种工具，一定要注意零刻度，每一个大格和每一个小格各代表多少。刻度尺需要估读，其他的测量工具不需要估读，读出最接近的数值。</w:t>
      </w:r>
    </w:p>
    <w:p w14:paraId="78BCF947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22.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km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运动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6000</w:t>
      </w:r>
    </w:p>
    <w:p w14:paraId="03D14966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根据生活经验和题目中所给的数字可知，南京长江五桥约</w:t>
      </w:r>
      <m:oMath>
        <m:r>
          <m:rPr/>
          <w:rPr>
            <w:rFonts w:hAnsi="Cambria Math"/>
            <w:color w:val="auto"/>
          </w:rPr>
          <m:t>10.33</m:t>
        </m:r>
      </m:oMath>
      <w:r>
        <w:rPr>
          <w:rFonts w:ascii="宋体" w:cs="宋体"/>
          <w:color w:val="auto"/>
          <w:kern w:val="0"/>
          <w:szCs w:val="21"/>
        </w:rPr>
        <w:t>千米。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以江面航行的船为参照物，桥上路灯与江面航行的船之间发生了位置变化，所以桥上路灯是运动的。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(3)v=72km/ℎ=20m/s</m:t>
        </m:r>
      </m:oMath>
      <w:r>
        <w:rPr>
          <w:rFonts w:ascii="宋体" w:cs="宋体"/>
          <w:color w:val="auto"/>
          <w:kern w:val="0"/>
          <w:szCs w:val="21"/>
        </w:rPr>
        <w:t>，</w:t>
      </w:r>
      <m:oMath>
        <m:r>
          <m:rPr/>
          <w:rPr>
            <w:rFonts w:hAnsi="Cambria Math"/>
            <w:color w:val="auto"/>
          </w:rPr>
          <m:t>t=5min=300s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则根据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可得，汽车通过的路程为：</w:t>
      </w:r>
      <m:oMath>
        <m:r>
          <m:rPr/>
          <w:rPr>
            <w:rFonts w:hAnsi="Cambria Math"/>
            <w:color w:val="auto"/>
          </w:rPr>
          <m:t>s=vt=20m/s×300s=6000m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千米；</w:t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运动；</w:t>
      </w:r>
      <m:oMath>
        <m:r>
          <m:rPr/>
          <w:rPr>
            <w:rFonts w:hAnsi="Cambria Math"/>
            <w:color w:val="auto"/>
          </w:rPr>
          <m:t>(3)6000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根据生活经验和题目中所给的数字解答；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在研究物体运动时，要选择参照的标准，即参照物，物体的位置相对于参照物发生变化，则运动，不发生变化，则静止。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根据速度公式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可求汽车通过的路程。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此题考查运动和静止的相对性、速度公式及其应用，在判断物体运动和静止时，关键看物体相对于参照物的位置是否发生了变化。</w:t>
      </w:r>
    </w:p>
    <w:p w14:paraId="79F6508F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23.</w:t>
      </w:r>
      <w:r>
        <w:rPr>
          <w:rFonts w:ascii="宋体" w:cs="宋体"/>
          <w:color w:val="auto"/>
          <w:kern w:val="0"/>
          <w:szCs w:val="21"/>
        </w:rPr>
        <w:t>【答案】静止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0.5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2</w:t>
      </w:r>
    </w:p>
    <w:p w14:paraId="1B1C0880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由图可知，物体在</w:t>
      </w:r>
      <m:oMath>
        <m:r>
          <m:rPr/>
          <w:rPr>
            <w:rFonts w:hAnsi="Cambria Math"/>
            <w:color w:val="auto"/>
          </w:rPr>
          <m:t>0～1s</m:t>
        </m:r>
      </m:oMath>
      <w:r>
        <w:rPr>
          <w:rFonts w:ascii="宋体" w:cs="宋体"/>
          <w:color w:val="auto"/>
          <w:kern w:val="0"/>
          <w:szCs w:val="21"/>
        </w:rPr>
        <w:t>的速度为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0</w:t>
      </w:r>
      <w:r>
        <w:rPr>
          <w:rFonts w:ascii="宋体" w:cs="宋体"/>
          <w:color w:val="auto"/>
          <w:kern w:val="0"/>
          <w:szCs w:val="21"/>
        </w:rPr>
        <w:t>，处于静止状态；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由图可知，物体在第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的速度是</w:t>
      </w:r>
      <m:oMath>
        <m:r>
          <m:rPr/>
          <w:rPr>
            <w:rFonts w:hAnsi="Cambria Math"/>
            <w:color w:val="auto"/>
          </w:rPr>
          <m:t>0.5m/s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物体在</w:t>
      </w:r>
      <m:oMath>
        <m:r>
          <m:rPr/>
          <w:rPr>
            <w:rFonts w:hAnsi="Cambria Math"/>
            <w:color w:val="auto"/>
          </w:rPr>
          <m:t>4～6s</m:t>
        </m:r>
      </m:oMath>
      <w:r>
        <w:rPr>
          <w:rFonts w:ascii="宋体" w:cs="宋体"/>
          <w:color w:val="auto"/>
          <w:kern w:val="0"/>
          <w:szCs w:val="21"/>
        </w:rPr>
        <w:t>的速度为</w:t>
      </w:r>
      <m:oMath>
        <m:r>
          <m:rPr/>
          <w:rPr>
            <w:rFonts w:hAnsi="Cambria Math"/>
            <w:color w:val="auto"/>
          </w:rPr>
          <m:t>1m/s</m:t>
        </m:r>
      </m:oMath>
      <w:r>
        <w:rPr>
          <w:rFonts w:ascii="宋体" w:cs="宋体"/>
          <w:color w:val="auto"/>
          <w:kern w:val="0"/>
          <w:szCs w:val="21"/>
        </w:rPr>
        <w:t>，由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可知，物体在</w:t>
      </w:r>
      <m:oMath>
        <m:r>
          <m:rPr/>
          <w:rPr>
            <w:rFonts w:hAnsi="Cambria Math"/>
            <w:color w:val="auto"/>
          </w:rPr>
          <m:t>4～6s</m:t>
        </m:r>
      </m:oMath>
      <w:r>
        <w:rPr>
          <w:rFonts w:ascii="宋体" w:cs="宋体"/>
          <w:color w:val="auto"/>
          <w:kern w:val="0"/>
          <w:szCs w:val="21"/>
        </w:rPr>
        <w:t>内通过的路程是：</w:t>
      </w:r>
      <m:oMath>
        <m:r>
          <m:rPr/>
          <w:rPr>
            <w:rFonts w:hAnsi="Cambria Math"/>
            <w:color w:val="auto"/>
          </w:rPr>
          <m:t>s=vt=1m/s×2s=2m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静止；</w:t>
      </w:r>
      <m:oMath>
        <m:r>
          <m:rPr/>
          <w:rPr>
            <w:rFonts w:hAnsi="Cambria Math"/>
            <w:color w:val="auto"/>
          </w:rPr>
          <m:t>(2)0.5</m:t>
        </m:r>
      </m:oMath>
      <w:r>
        <w:rPr>
          <w:rFonts w:ascii="宋体" w:cs="宋体"/>
          <w:color w:val="auto"/>
          <w:kern w:val="0"/>
          <w:szCs w:val="21"/>
        </w:rPr>
        <w:t>；</w:t>
      </w:r>
      <m:oMath>
        <m:r>
          <m:rPr/>
          <w:rPr>
            <w:rFonts w:hAnsi="Cambria Math"/>
            <w:color w:val="auto"/>
          </w:rPr>
          <m:t>(3)2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(1)(2)</m:t>
        </m:r>
      </m:oMath>
      <w:r>
        <w:rPr>
          <w:rFonts w:ascii="宋体" w:cs="宋体"/>
          <w:color w:val="auto"/>
          <w:kern w:val="0"/>
          <w:szCs w:val="21"/>
        </w:rPr>
        <w:t>根据图象判定出物体的运动状态；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由图可知</w:t>
      </w:r>
      <m:oMath>
        <m:r>
          <m:rPr/>
          <w:rPr>
            <w:rFonts w:hAnsi="Cambria Math"/>
            <w:color w:val="auto"/>
          </w:rPr>
          <m:t>4s～6s</m:t>
        </m:r>
      </m:oMath>
      <w:r>
        <w:rPr>
          <w:rFonts w:ascii="宋体" w:cs="宋体"/>
          <w:color w:val="auto"/>
          <w:kern w:val="0"/>
          <w:szCs w:val="21"/>
        </w:rPr>
        <w:t>内物体做匀速直线运动的速度，根据速度公式求出行驶的距离。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本题考查了物体运动状态的判定、速度公式的应用，属于基础知识。</w:t>
      </w:r>
    </w:p>
    <w:p w14:paraId="582F0D59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24.</w:t>
      </w:r>
      <w:r>
        <w:rPr>
          <w:rFonts w:ascii="宋体" w:cs="宋体"/>
          <w:color w:val="auto"/>
          <w:kern w:val="0"/>
          <w:szCs w:val="21"/>
        </w:rPr>
        <w:t>【答案】刻度尺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小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0.3</m:t>
        </m:r>
      </m:oMath>
    </w:p>
    <w:p w14:paraId="285979E2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“测平均速度”的实验原理为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，实验中需要用停表测量时间，用刻度尺测量路程；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实验时为了便于计时，需使小车在下滑的过程中速度慢些，因此应使斜面的坡度较小些；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通过这段路程的平均速度为：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0.9m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3s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=0.3m/s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刻度尺；</w:t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小；</w:t>
      </w:r>
      <m:oMath>
        <m:r>
          <m:rPr/>
          <w:rPr>
            <w:rFonts w:hAnsi="Cambria Math"/>
            <w:color w:val="auto"/>
          </w:rPr>
          <m:t>(3)0.3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“测平均速度”的实验原理：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，实验中需要用停表测量时间，用刻度尺测量路程；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若要计时方便，应让下车下滑速度慢些，运动的时间长些；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用公式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计算平均速度。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“测小车的平均速度”的实验，一定学会读出路程和时间，按平均速度的定义代入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出平均速度，计算过程中注意路程和时间的统一。</w:t>
      </w:r>
    </w:p>
    <w:p w14:paraId="66A5B8B6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25.</w:t>
      </w:r>
      <w:r>
        <w:rPr>
          <w:rFonts w:ascii="宋体" w:cs="宋体"/>
          <w:color w:val="auto"/>
          <w:kern w:val="0"/>
          <w:szCs w:val="21"/>
        </w:rPr>
        <w:t>【答案】停表、刻度尺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①</m:t>
        </m:r>
      </m:oMath>
      <w:r>
        <w:rPr>
          <w:rFonts w:ascii="宋体" w:cs="宋体"/>
          <w:color w:val="auto"/>
          <w:kern w:val="0"/>
          <w:szCs w:val="21"/>
        </w:rPr>
        <w:t>在校门口前的街道边标识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两点，用刻度尺测出两点间的路程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②</m:t>
        </m:r>
      </m:oMath>
      <w:r>
        <w:rPr>
          <w:rFonts w:ascii="宋体" w:cs="宋体"/>
          <w:color w:val="auto"/>
          <w:kern w:val="0"/>
          <w:szCs w:val="21"/>
        </w:rPr>
        <w:t>让一名同学站在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点，另一名同学站在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③</m:t>
        </m:r>
      </m:oMath>
      <w:r>
        <w:rPr>
          <w:rFonts w:ascii="宋体" w:cs="宋体"/>
          <w:color w:val="auto"/>
          <w:kern w:val="0"/>
          <w:szCs w:val="21"/>
        </w:rPr>
        <w:t>汽车车头行驶至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点时，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点处的同学举手示意，同时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点处的同学用停表开始计时，汽车车头行驶至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点时，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点处同学停止计时，记录汽车从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点到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点行驶的时间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④</m:t>
        </m:r>
      </m:oMath>
      <w:r>
        <w:rPr>
          <w:rFonts w:ascii="宋体" w:cs="宋体"/>
          <w:color w:val="auto"/>
          <w:kern w:val="0"/>
          <w:szCs w:val="21"/>
        </w:rPr>
        <w:t>算出汽车的平均速度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若</w:t>
      </w:r>
      <m:oMath>
        <m:r>
          <m:rPr/>
          <w:rPr>
            <w:rFonts w:hAnsi="Cambria Math"/>
            <w:color w:val="auto"/>
          </w:rPr>
          <m:t>v&gt;30km/ℎ</m:t>
        </m:r>
      </m:oMath>
      <w:r>
        <w:rPr>
          <w:rFonts w:ascii="宋体" w:cs="宋体"/>
          <w:color w:val="auto"/>
          <w:kern w:val="0"/>
          <w:szCs w:val="21"/>
        </w:rPr>
        <w:t>则超速，若</w:t>
      </w:r>
      <m:oMath>
        <m:r>
          <m:rPr/>
          <w:rPr>
            <w:rFonts w:hAnsi="Cambria Math"/>
            <w:color w:val="auto"/>
          </w:rPr>
          <m:t>v≤30km/ℎ</m:t>
        </m:r>
      </m:oMath>
      <w:r>
        <w:rPr>
          <w:rFonts w:ascii="宋体" w:cs="宋体"/>
          <w:color w:val="auto"/>
          <w:kern w:val="0"/>
          <w:szCs w:val="21"/>
        </w:rPr>
        <w:t>则不超速</w:t>
      </w:r>
    </w:p>
    <w:p w14:paraId="00FBFA49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知，要测量平均速度需要用停表测量时间，用刻度尺测量路程，所以需要停表和刻度尺；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实验步骤：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①</m:t>
        </m:r>
      </m:oMath>
      <w:r>
        <w:rPr>
          <w:rFonts w:ascii="宋体" w:cs="宋体"/>
          <w:color w:val="auto"/>
          <w:kern w:val="0"/>
          <w:szCs w:val="21"/>
        </w:rPr>
        <w:t>在校门口前的街道边标识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两点，用刻度尺测出两点间的路程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②</m:t>
        </m:r>
      </m:oMath>
      <w:r>
        <w:rPr>
          <w:rFonts w:ascii="宋体" w:cs="宋体"/>
          <w:color w:val="auto"/>
          <w:kern w:val="0"/>
          <w:szCs w:val="21"/>
        </w:rPr>
        <w:t>让一名同学站在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点，另一名同学站在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③</m:t>
        </m:r>
      </m:oMath>
      <w:r>
        <w:rPr>
          <w:rFonts w:ascii="宋体" w:cs="宋体"/>
          <w:color w:val="auto"/>
          <w:kern w:val="0"/>
          <w:szCs w:val="21"/>
        </w:rPr>
        <w:t>汽车车头行驶至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点时，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点处的同学举手示意，同时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点处的同学用停表开始计时，汽车车头行驶至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点时，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点处同学停止计时，记录汽车从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点到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点行驶的时间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④</m:t>
        </m:r>
      </m:oMath>
      <w:r>
        <w:rPr>
          <w:rFonts w:ascii="宋体" w:cs="宋体"/>
          <w:color w:val="auto"/>
          <w:kern w:val="0"/>
          <w:szCs w:val="21"/>
        </w:rPr>
        <w:t>算出汽车的平均速度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实验结论：若</w:t>
      </w:r>
      <m:oMath>
        <m:r>
          <m:rPr/>
          <w:rPr>
            <w:rFonts w:hAnsi="Cambria Math"/>
            <w:color w:val="auto"/>
          </w:rPr>
          <m:t>v&gt;30km/ℎ</m:t>
        </m:r>
      </m:oMath>
      <w:r>
        <w:rPr>
          <w:rFonts w:ascii="宋体" w:cs="宋体"/>
          <w:color w:val="auto"/>
          <w:kern w:val="0"/>
          <w:szCs w:val="21"/>
        </w:rPr>
        <w:t>则超速，若</w:t>
      </w:r>
      <m:oMath>
        <m:r>
          <m:rPr/>
          <w:rPr>
            <w:rFonts w:hAnsi="Cambria Math"/>
            <w:color w:val="auto"/>
          </w:rPr>
          <m:t>v≤30km/ℎ</m:t>
        </m:r>
      </m:oMath>
      <w:r>
        <w:rPr>
          <w:rFonts w:ascii="宋体" w:cs="宋体"/>
          <w:color w:val="auto"/>
          <w:kern w:val="0"/>
          <w:szCs w:val="21"/>
        </w:rPr>
        <w:t>则不超速。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停表、刻度尺；</w:t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：</w:t>
      </w:r>
      <m:oMath>
        <m:r>
          <m:rPr/>
          <w:rPr>
            <w:rFonts w:hAnsi="Cambria Math"/>
            <w:color w:val="auto"/>
          </w:rPr>
          <m:t>①</m:t>
        </m:r>
      </m:oMath>
      <w:r>
        <w:rPr>
          <w:rFonts w:ascii="宋体" w:cs="宋体"/>
          <w:color w:val="auto"/>
          <w:kern w:val="0"/>
          <w:szCs w:val="21"/>
        </w:rPr>
        <w:t>在校门口前的街道边标识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两点，用刻度尺测出两点间的路程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②</m:t>
        </m:r>
      </m:oMath>
      <w:r>
        <w:rPr>
          <w:rFonts w:ascii="宋体" w:cs="宋体"/>
          <w:color w:val="auto"/>
          <w:kern w:val="0"/>
          <w:szCs w:val="21"/>
        </w:rPr>
        <w:t>让一名同学站在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点，另一名同学站在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③</m:t>
        </m:r>
      </m:oMath>
      <w:r>
        <w:rPr>
          <w:rFonts w:ascii="宋体" w:cs="宋体"/>
          <w:color w:val="auto"/>
          <w:kern w:val="0"/>
          <w:szCs w:val="21"/>
        </w:rPr>
        <w:t>汽车车头行驶至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点时，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点处的同学举手示意，同时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点处的同学用停表开始计时，汽车车头行驶至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点时，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点处同学停止计时，记录汽车从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点到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点行驶的时间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④</m:t>
        </m:r>
      </m:oMath>
      <w:r>
        <w:rPr>
          <w:rFonts w:ascii="宋体" w:cs="宋体"/>
          <w:color w:val="auto"/>
          <w:kern w:val="0"/>
          <w:szCs w:val="21"/>
        </w:rPr>
        <w:t>算出汽车的平均速度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若</w:t>
      </w:r>
      <m:oMath>
        <m:r>
          <m:rPr/>
          <w:rPr>
            <w:rFonts w:hAnsi="Cambria Math"/>
            <w:color w:val="auto"/>
          </w:rPr>
          <m:t>v&gt;30km/ℎ</m:t>
        </m:r>
      </m:oMath>
      <w:r>
        <w:rPr>
          <w:rFonts w:ascii="宋体" w:cs="宋体"/>
          <w:color w:val="auto"/>
          <w:kern w:val="0"/>
          <w:szCs w:val="21"/>
        </w:rPr>
        <w:t>则超速，若</w:t>
      </w:r>
      <m:oMath>
        <m:r>
          <m:rPr/>
          <w:rPr>
            <w:rFonts w:hAnsi="Cambria Math"/>
            <w:color w:val="auto"/>
          </w:rPr>
          <m:t>v≤30km/ℎ</m:t>
        </m:r>
      </m:oMath>
      <w:r>
        <w:rPr>
          <w:rFonts w:ascii="宋体" w:cs="宋体"/>
          <w:color w:val="auto"/>
          <w:kern w:val="0"/>
          <w:szCs w:val="21"/>
        </w:rPr>
        <w:t>则不超速。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知，要测量平均速度需要用停表测量时间，用刻度尺测量路程，据此确定实验器材；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用停表测量时间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cs="宋体"/>
          <w:color w:val="auto"/>
          <w:kern w:val="0"/>
          <w:szCs w:val="21"/>
        </w:rPr>
        <w:t>，用刻度尺测量路程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cs="宋体"/>
          <w:color w:val="auto"/>
          <w:kern w:val="0"/>
          <w:szCs w:val="21"/>
        </w:rPr>
        <w:t>，用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算出平均速度；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用算出的平均速度与</w:t>
      </w:r>
      <m:oMath>
        <m:r>
          <m:rPr/>
          <w:rPr>
            <w:rFonts w:hAnsi="Cambria Math"/>
            <w:color w:val="auto"/>
          </w:rPr>
          <m:t>30km/ℎ</m:t>
        </m:r>
      </m:oMath>
      <w:r>
        <w:rPr>
          <w:rFonts w:ascii="宋体" w:cs="宋体"/>
          <w:color w:val="auto"/>
          <w:kern w:val="0"/>
          <w:szCs w:val="21"/>
        </w:rPr>
        <w:t>比较得出结论。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本题考查了速度的测量，设计、叙述测量汽车速度的测量方法是关键。</w:t>
      </w:r>
    </w:p>
    <w:p w14:paraId="03084502"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26.</w:t>
      </w:r>
      <w:r>
        <w:rPr>
          <w:rFonts w:ascii="宋体" w:cs="宋体"/>
          <w:color w:val="auto"/>
          <w:kern w:val="0"/>
          <w:szCs w:val="21"/>
        </w:rPr>
        <w:t>【答案】</w:t>
      </w:r>
      <m:oMath>
        <m:r>
          <m:rPr/>
          <w:rPr>
            <w:rFonts w:hAnsi="Cambria Math"/>
            <w:color w:val="auto"/>
          </w:rPr>
          <m:t>0.34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&gt;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2s</m:t>
            </m:r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r>
              <m:rPr/>
              <w:rPr>
                <w:rFonts w:hAnsi="Cambria Math"/>
                <w:color w:val="auto"/>
              </w:rPr>
              <m:t>−</m:t>
            </m:r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</m:oMath>
    </w:p>
    <w:p w14:paraId="53508F44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声音的传播距离为</w:t>
      </w:r>
      <m:oMath>
        <m:r>
          <m:rPr/>
          <w:rPr>
            <w:rFonts w:hAnsi="Cambria Math"/>
            <w:color w:val="auto"/>
          </w:rPr>
          <m:t>s=vt=340m/s×0.001s=0.34m</m:t>
        </m:r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由记录过程知，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</m:oMath>
      <w:r>
        <w:rPr>
          <w:rFonts w:ascii="宋体" w:cs="宋体"/>
          <w:color w:val="auto"/>
          <w:kern w:val="0"/>
          <w:szCs w:val="21"/>
        </w:rPr>
        <w:t>比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</m:oMath>
      <w:r>
        <w:rPr>
          <w:rFonts w:ascii="宋体" w:cs="宋体"/>
          <w:color w:val="auto"/>
          <w:kern w:val="0"/>
          <w:szCs w:val="21"/>
        </w:rPr>
        <w:t>多记录声音传播的时间，故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甲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&gt;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乙</m:t>
            </m:r>
            <m:ctrlPr>
              <w:rPr>
                <w:rFonts w:hAnsi="Cambria Math"/>
                <w:color w:val="auto"/>
              </w:rPr>
            </m:ctrlPr>
          </m:sub>
        </m:sSub>
      </m:oMath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从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到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处声音的传播的时间为：</w:t>
      </w:r>
      <m:oMath>
        <m:r>
          <m:rPr/>
          <w:rPr>
            <w:rFonts w:hAnsi="Cambria Math"/>
            <w:color w:val="auto"/>
          </w:rPr>
          <m:t>t=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r>
              <m:rPr/>
              <w:rPr>
                <w:rFonts w:hAnsi="Cambria Math"/>
                <w:color w:val="auto"/>
              </w:rPr>
              <m:t>−</m:t>
            </m:r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，测得空气中声音的传播速度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声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</m:oMath>
      <w:r>
        <w:rPr>
          <w:rFonts w:ascii="宋体" w:cs="宋体"/>
          <w:color w:val="auto"/>
          <w:kern w:val="0"/>
          <w:szCs w:val="21"/>
        </w:rPr>
        <w:t>测得空气中声音的传播速度</w:t>
      </w:r>
      <m:oMath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声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2s</m:t>
            </m:r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r>
              <m:rPr/>
              <w:rPr>
                <w:rFonts w:hAnsi="Cambria Math"/>
                <w:color w:val="auto"/>
              </w:rPr>
              <m:t>−</m:t>
            </m:r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(1)0.34</m:t>
        </m:r>
      </m:oMath>
      <w:r>
        <w:rPr>
          <w:rFonts w:ascii="宋体" w:cs="宋体"/>
          <w:color w:val="auto"/>
          <w:kern w:val="0"/>
          <w:szCs w:val="21"/>
        </w:rPr>
        <w:t>；</w:t>
      </w:r>
      <m:oMath>
        <m:r>
          <m:rPr/>
          <w:rPr>
            <w:rFonts w:hAnsi="Cambria Math"/>
            <w:color w:val="auto"/>
          </w:rPr>
          <m:t>(2)&gt;</m:t>
        </m:r>
      </m:oMath>
      <w:r>
        <w:rPr>
          <w:rFonts w:ascii="宋体" w:cs="宋体"/>
          <w:color w:val="auto"/>
          <w:kern w:val="0"/>
          <w:szCs w:val="21"/>
        </w:rPr>
        <w:t>；</w:t>
      </w:r>
      <m:oMath>
        <m:r>
          <m:rPr/>
          <w:rPr>
            <w:rFonts w:hAnsi="Cambria Math"/>
            <w:color w:val="auto"/>
          </w:rPr>
          <m:t>(3)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2s</m:t>
            </m:r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甲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r>
              <m:rPr/>
              <w:rPr>
                <w:rFonts w:hAnsi="Cambria Math"/>
                <w:color w:val="auto"/>
              </w:rPr>
              <m:t>−</m:t>
            </m:r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t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乙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根据速度公式</w:t>
      </w:r>
      <m:oMath>
        <m:r>
          <m:rPr/>
          <w:rPr>
            <w:rFonts w:hAnsi="Cambria Math"/>
            <w:color w:val="auto"/>
          </w:rPr>
          <m:t>s=vt</m:t>
        </m:r>
      </m:oMath>
      <w:r>
        <w:rPr>
          <w:rFonts w:ascii="宋体" w:cs="宋体"/>
          <w:color w:val="auto"/>
          <w:kern w:val="0"/>
          <w:szCs w:val="21"/>
        </w:rPr>
        <w:t>计算声音的传播距离；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根据题意分析两手机记录的时间；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根据速度公式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计算。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本题考查速度的计算，解题的关键是求声音的传播时间，熟练应用速度公式的变形公式即可正确解题。</w:t>
      </w:r>
    </w:p>
    <w:p w14:paraId="6026DC61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27.</w:t>
      </w:r>
      <w:r>
        <w:rPr>
          <w:rFonts w:ascii="宋体" w:cs="宋体"/>
          <w:color w:val="auto"/>
          <w:kern w:val="0"/>
          <w:szCs w:val="21"/>
        </w:rPr>
        <w:t>【答案】解：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标志牌上的数字“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80</w:t>
      </w:r>
      <w:r>
        <w:rPr>
          <w:rFonts w:ascii="宋体" w:cs="宋体"/>
          <w:color w:val="auto"/>
          <w:kern w:val="0"/>
          <w:szCs w:val="21"/>
        </w:rPr>
        <w:t>”表示的意思：汽车通过该隧道时，行驶速度不能超过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“</w:t>
      </w:r>
      <m:oMath>
        <m:r>
          <m:rPr/>
          <w:rPr>
            <w:rFonts w:hAnsi="Cambria Math"/>
            <w:color w:val="auto"/>
          </w:rPr>
          <m:t>××</m:t>
        </m:r>
      </m:oMath>
      <w:r>
        <w:rPr>
          <w:rFonts w:ascii="宋体" w:cs="宋体"/>
          <w:color w:val="auto"/>
          <w:kern w:val="0"/>
          <w:szCs w:val="21"/>
        </w:rPr>
        <w:t>隧道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3600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”，是指从隧道全长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3600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已知</w:t>
      </w:r>
      <m:oMath>
        <m:r>
          <m:rPr/>
          <w:rPr>
            <w:rFonts w:hAnsi="Cambria Math"/>
            <w:color w:val="auto"/>
          </w:rPr>
          <m:t>t=3min=0.05ℎ</m:t>
        </m:r>
      </m:oMath>
      <w:r>
        <w:rPr>
          <w:rFonts w:ascii="宋体" w:cs="宋体"/>
          <w:color w:val="auto"/>
          <w:kern w:val="0"/>
          <w:szCs w:val="21"/>
        </w:rPr>
        <w:t>，隧道全长</w:t>
      </w:r>
      <m:oMath>
        <m:r>
          <m:rPr/>
          <w:rPr>
            <w:rFonts w:hAnsi="Cambria Math"/>
            <w:color w:val="auto"/>
          </w:rPr>
          <m:t>s=3600m=3.6km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方法一：若匀速通过该隧道所用的时间为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3min</w:t>
      </w:r>
      <w:r>
        <w:rPr>
          <w:rFonts w:ascii="宋体" w:cs="宋体"/>
          <w:color w:val="auto"/>
          <w:kern w:val="0"/>
          <w:szCs w:val="21"/>
        </w:rPr>
        <w:t>，其速度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3.6km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0.05ℎ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=72km/ℎ&lt;80km/ℎ</m:t>
        </m:r>
      </m:oMath>
      <w:r>
        <w:rPr>
          <w:rFonts w:ascii="宋体" w:cs="宋体"/>
          <w:color w:val="auto"/>
          <w:kern w:val="0"/>
          <w:szCs w:val="21"/>
        </w:rPr>
        <w:t>，故没有超速；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方法二：汽车以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的速度行驶的路程</w:t>
      </w:r>
      <m:oMath>
        <m:r>
          <m:rPr/>
          <w:rPr>
            <w:rFonts w:hAnsi="Cambria Math"/>
            <w:color w:val="auto"/>
          </w:rPr>
          <m:t>s'=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e>
          <m:sub>
            <m:r>
              <m:rPr/>
              <w:rPr>
                <w:rFonts w:hAnsi="Cambria Math"/>
                <w:color w:val="auto"/>
              </w:rPr>
              <m:t>最大</m:t>
            </m:r>
            <m:ctrlPr>
              <w:rPr>
                <w:rFonts w:hAnsi="Cambria Math"/>
                <w:color w:val="auto"/>
              </w:rPr>
            </m:ctrlPr>
          </m:sub>
        </m:sSub>
        <m:r>
          <m:rPr/>
          <w:rPr>
            <w:rFonts w:hAnsi="Cambria Math"/>
            <w:color w:val="auto"/>
          </w:rPr>
          <m:t>t=80km/ℎ×0.05ℎ=4km&gt;3.6km</m:t>
        </m:r>
      </m:oMath>
      <w:r>
        <w:rPr>
          <w:rFonts w:ascii="宋体" w:cs="宋体"/>
          <w:color w:val="auto"/>
          <w:kern w:val="0"/>
          <w:szCs w:val="21"/>
        </w:rPr>
        <w:t>，故没有超速；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方法三：汽车若以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的速度通过隧道所用时间</w:t>
      </w:r>
      <m:oMath>
        <m:r>
          <m:rPr/>
          <w:rPr>
            <w:rFonts w:hAnsi="Cambria Math"/>
            <w:color w:val="auto"/>
          </w:rPr>
          <m:t>t'=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sSub>
              <m:sSubPr>
                <m:ctrlPr>
                  <w:rPr>
                    <w:rFonts w:hAnsi="Cambria Math"/>
                    <w:color w:val="auto"/>
                  </w:rPr>
                </m:ctrlPr>
              </m:sSubPr>
              <m:e>
                <m:r>
                  <m:rPr/>
                  <w:rPr>
                    <w:rFonts w:hAnsi="Cambria Math"/>
                    <w:color w:val="auto"/>
                  </w:rPr>
                  <m:t>v</m:t>
                </m:r>
                <m:ctrlPr>
                  <w:rPr>
                    <w:rFonts w:hAnsi="Cambria Math"/>
                    <w:color w:val="auto"/>
                  </w:rPr>
                </m:ctrlPr>
              </m:e>
              <m:sub>
                <m:r>
                  <m:rPr>
                    <m:sty m:val="p"/>
                  </m:rPr>
                  <w:rPr>
                    <w:rFonts w:hAnsi="Cambria Math"/>
                    <w:color w:val="auto"/>
                  </w:rPr>
                  <m:t>最大</m:t>
                </m:r>
                <m:ctrlPr>
                  <w:rPr>
                    <w:rFonts w:hAnsi="Cambria Math"/>
                    <w:color w:val="auto"/>
                  </w:rPr>
                </m:ctrlPr>
              </m:sub>
            </m:sSub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3.6km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80km/ℎ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=2.7min&lt;3min</m:t>
        </m:r>
      </m:oMath>
      <w:r>
        <w:rPr>
          <w:rFonts w:ascii="宋体" w:cs="宋体"/>
          <w:color w:val="auto"/>
          <w:kern w:val="0"/>
          <w:szCs w:val="21"/>
        </w:rPr>
        <w:t>，故没有超速。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答：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标志牌上的数字“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80</w:t>
      </w:r>
      <w:r>
        <w:rPr>
          <w:rFonts w:ascii="宋体" w:cs="宋体"/>
          <w:color w:val="auto"/>
          <w:kern w:val="0"/>
          <w:szCs w:val="21"/>
        </w:rPr>
        <w:t>”表示的意思：汽车通过该隧道时，行驶速度不能超过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“</w:t>
      </w:r>
      <m:oMath>
        <m:r>
          <m:rPr/>
          <w:rPr>
            <w:rFonts w:hAnsi="Cambria Math"/>
            <w:color w:val="auto"/>
          </w:rPr>
          <m:t>××</m:t>
        </m:r>
      </m:oMath>
      <w:r>
        <w:rPr>
          <w:rFonts w:ascii="宋体" w:cs="宋体"/>
          <w:color w:val="auto"/>
          <w:kern w:val="0"/>
          <w:szCs w:val="21"/>
        </w:rPr>
        <w:t>隧道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3600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”，是指从隧道全长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3600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小丽开车没有超速。</w:t>
      </w:r>
    </w:p>
    <w:p w14:paraId="53B6B1C6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交通标志牌“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80</w:t>
      </w:r>
      <w:r>
        <w:rPr>
          <w:rFonts w:ascii="宋体" w:cs="宋体"/>
          <w:color w:val="auto"/>
          <w:kern w:val="0"/>
          <w:szCs w:val="21"/>
        </w:rPr>
        <w:t>”是限速的标志，指的是速度不能超过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；“</w:t>
      </w:r>
      <m:oMath>
        <m:r>
          <m:rPr/>
          <w:rPr>
            <w:rFonts w:hAnsi="Cambria Math"/>
            <w:color w:val="auto"/>
          </w:rPr>
          <m:t>××</m:t>
        </m:r>
      </m:oMath>
      <w:r>
        <w:rPr>
          <w:rFonts w:ascii="宋体" w:cs="宋体"/>
          <w:color w:val="auto"/>
          <w:kern w:val="0"/>
          <w:szCs w:val="21"/>
        </w:rPr>
        <w:t>隧道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3600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cs="宋体"/>
          <w:color w:val="auto"/>
          <w:kern w:val="0"/>
          <w:szCs w:val="21"/>
        </w:rPr>
        <w:t>”，是指隧道全长；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方法一：已知通过该隧道所用的时间，利用速度公式可求得开车速度，把求出的速度与交通标志牌对比即可；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方法二：求得汽车以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的速度行驶的路程，与隧道全长比较；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方法三：求得汽车若以</w:t>
      </w:r>
      <m:oMath>
        <m:r>
          <m:rPr/>
          <w:rPr>
            <w:rFonts w:hAnsi="Cambria Math"/>
            <w:color w:val="auto"/>
          </w:rPr>
          <m:t>80km/ℎ</m:t>
        </m:r>
      </m:oMath>
      <w:r>
        <w:rPr>
          <w:rFonts w:ascii="宋体" w:cs="宋体"/>
          <w:color w:val="auto"/>
          <w:kern w:val="0"/>
          <w:szCs w:val="21"/>
        </w:rPr>
        <w:t>的速度通过隧道，与</w:t>
      </w:r>
      <w:r>
        <w:rPr>
          <w:rStyle w:val="6"/>
          <w:rFonts w:ascii="Times New Roman" w:hAnsi="Times New Roman" w:eastAsia="Times New Roman" w:cs="Times New Roman"/>
          <w:color w:val="auto"/>
          <w:kern w:val="0"/>
          <w:szCs w:val="21"/>
        </w:rPr>
        <w:t>3min</w:t>
      </w:r>
      <w:r>
        <w:rPr>
          <w:rFonts w:ascii="宋体" w:cs="宋体"/>
          <w:color w:val="auto"/>
          <w:kern w:val="0"/>
          <w:szCs w:val="21"/>
        </w:rPr>
        <w:t>比较。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本题考查利用速度公式及其应用，关键是明白交通标志牌所表示的意义，为了安全，不要超速行驶。</w:t>
      </w:r>
    </w:p>
    <w:p w14:paraId="5A7AC7A6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28.</w:t>
      </w:r>
      <w:r>
        <w:rPr>
          <w:rFonts w:ascii="宋体" w:cs="宋体"/>
          <w:color w:val="auto"/>
          <w:kern w:val="0"/>
          <w:szCs w:val="21"/>
        </w:rPr>
        <w:t>【答案】高稳定性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是儿童免费乘坐北京地铁的身高标准，身高低于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的儿童可享受免费乘车的待遇，身高不低于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的则不能享受免费乘车待遇</w:t>
      </w:r>
    </w:p>
    <w:p w14:paraId="79AB0B98">
      <w:pPr>
        <w:spacing w:line="360" w:lineRule="auto"/>
        <w:jc w:val="left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根据题中信息“正是由于原子辐射电磁波振荡周期的高稳定性，适合作为时间的测量标准”知因为原子辐射电磁波振荡周期的高稳定性，所以原子钟可以作为时间同步的基准钟；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计时工具大多是以某种规则运动的周期</w:t>
      </w:r>
      <m:oMath>
        <m:r>
          <m:rPr/>
          <w:rPr>
            <w:rFonts w:hAnsi="Cambria Math"/>
            <w:color w:val="auto"/>
          </w:rPr>
          <m:t>(</m:t>
        </m:r>
      </m:oMath>
      <w:r>
        <w:rPr>
          <w:rFonts w:ascii="宋体" w:cs="宋体"/>
          <w:color w:val="auto"/>
          <w:kern w:val="0"/>
          <w:szCs w:val="21"/>
        </w:rPr>
        <w:t>完成一次规则运动所用的时间</w:t>
      </w:r>
      <m:oMath>
        <m:r>
          <m:rPr/>
          <w:rPr>
            <w:rFonts w:hAnsi="Cambria Math"/>
            <w:color w:val="auto"/>
          </w:rPr>
          <m:t>)</m:t>
        </m:r>
      </m:oMath>
      <w:r>
        <w:rPr>
          <w:rFonts w:ascii="宋体" w:cs="宋体"/>
          <w:color w:val="auto"/>
          <w:kern w:val="0"/>
          <w:szCs w:val="21"/>
        </w:rPr>
        <w:t>为基准计时的，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中摆动的小球可以以小球的振荡周期为基准来计时，故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符合题意，而沿直线运动的汽车和静止的书本没有运动周期，不适合做计时基准，故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cs="宋体"/>
          <w:color w:val="auto"/>
          <w:kern w:val="0"/>
          <w:szCs w:val="21"/>
        </w:rPr>
        <w:t>不符合题意；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6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(3)1.30m</m:t>
        </m:r>
      </m:oMath>
      <w:r>
        <w:rPr>
          <w:rFonts w:ascii="宋体" w:cs="宋体"/>
          <w:color w:val="auto"/>
          <w:kern w:val="0"/>
          <w:szCs w:val="21"/>
        </w:rPr>
        <w:t>是儿童免费乘坐北京地铁的身高标准，身高低于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的儿童可享受免费乘车的待遇，身高不低于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的则不能享受免费乘车待遇。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高稳定性；</w:t>
      </w:r>
      <m:oMath>
        <m:r>
          <m:rPr/>
          <w:rPr>
            <w:rFonts w:hAnsi="Cambria Math"/>
            <w:color w:val="auto"/>
          </w:rPr>
          <m:t>(2)A</m:t>
        </m:r>
      </m:oMath>
      <w:r>
        <w:rPr>
          <w:rFonts w:ascii="宋体" w:cs="宋体"/>
          <w:color w:val="auto"/>
          <w:kern w:val="0"/>
          <w:szCs w:val="21"/>
        </w:rPr>
        <w:t>；</w:t>
      </w:r>
      <m:oMath>
        <m:r>
          <m:rPr/>
          <w:rPr>
            <w:rFonts w:hAnsi="Cambria Math"/>
            <w:color w:val="auto"/>
          </w:rPr>
          <m:t>(3)1.30m</m:t>
        </m:r>
      </m:oMath>
      <w:r>
        <w:rPr>
          <w:rFonts w:ascii="宋体" w:cs="宋体"/>
          <w:color w:val="auto"/>
          <w:kern w:val="0"/>
          <w:szCs w:val="21"/>
        </w:rPr>
        <w:t>是儿童免费乘坐北京地铁的身高标准，身高低于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的儿童可享受免费乘车的待遇，身高不低于</w:t>
      </w:r>
      <m:oMath>
        <m:r>
          <m:rPr/>
          <w:rPr>
            <w:rFonts w:hAnsi="Cambria Math"/>
            <w:color w:val="auto"/>
          </w:rPr>
          <m:t>1.30m</m:t>
        </m:r>
      </m:oMath>
      <w:r>
        <w:rPr>
          <w:rFonts w:ascii="宋体" w:cs="宋体"/>
          <w:color w:val="auto"/>
          <w:kern w:val="0"/>
          <w:szCs w:val="21"/>
        </w:rPr>
        <w:t>的则不能享受免费乘车待遇。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根据题中信息“正是由于原子辐射电磁波振荡周期的高稳定性，适合作为时间的测量标准”分析解答；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计时工具大多是以某种规则运动的周期</w:t>
      </w:r>
      <m:oMath>
        <m:r>
          <m:rPr/>
          <w:rPr>
            <w:rFonts w:hAnsi="Cambria Math"/>
            <w:color w:val="auto"/>
          </w:rPr>
          <m:t>(</m:t>
        </m:r>
      </m:oMath>
      <w:r>
        <w:rPr>
          <w:rFonts w:ascii="宋体" w:cs="宋体"/>
          <w:color w:val="auto"/>
          <w:kern w:val="0"/>
          <w:szCs w:val="21"/>
        </w:rPr>
        <w:t>完成一次规则运动所用的时间</w:t>
      </w:r>
      <m:oMath>
        <m:r>
          <m:rPr/>
          <w:rPr>
            <w:rFonts w:hAnsi="Cambria Math"/>
            <w:color w:val="auto"/>
          </w:rPr>
          <m:t>)</m:t>
        </m:r>
      </m:oMath>
      <w:r>
        <w:rPr>
          <w:rFonts w:ascii="宋体" w:cs="宋体"/>
          <w:color w:val="auto"/>
          <w:kern w:val="0"/>
          <w:szCs w:val="21"/>
        </w:rPr>
        <w:t>为基准计时的；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根据实际列举标准”的应用。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本题考查了学生根据题中信息分析解答能力，认真阅读即可解答。</w:t>
      </w:r>
    </w:p>
    <w:p w14:paraId="20252A7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cs="宋体"/>
          <w:b w:val="0"/>
          <w:bCs/>
          <w:color w:val="auto"/>
          <w:lang w:val="en-US" w:eastAsia="zh-CN"/>
        </w:rPr>
        <w:t>29.</w:t>
      </w:r>
      <w:r>
        <w:rPr>
          <w:rFonts w:hint="eastAsia" w:ascii="宋体" w:hAnsi="宋体" w:eastAsia="宋体" w:cs="宋体"/>
          <w:b w:val="0"/>
          <w:bCs/>
          <w:color w:val="auto"/>
        </w:rPr>
        <w:t>【答案】(1)10m/s；(2)700m；(3)1.1×10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6</w:t>
      </w:r>
      <w:r>
        <w:rPr>
          <w:rFonts w:hint="eastAsia" w:ascii="宋体" w:hAnsi="宋体" w:eastAsia="宋体" w:cs="宋体"/>
          <w:b w:val="0"/>
          <w:bCs/>
          <w:color w:val="auto"/>
        </w:rPr>
        <w:t>J</w:t>
      </w:r>
    </w:p>
    <w:p w14:paraId="6EA3001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【解析】</w:t>
      </w:r>
    </w:p>
    <w:p w14:paraId="16ADC81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(1)前10s轿车运动的平均速度</w:t>
      </w:r>
    </w:p>
    <w:p w14:paraId="32ADDFF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object>
          <v:shape id="_x0000_i1025" o:spt="75" alt="eqIddaf9adf5d5fb4fe9afcd7a2a72b66d18" type="#_x0000_t75" style="height:36pt;width:113pt;" o:ole="t" filled="f" o:preferrelative="t" stroked="f" coordsize="21600,21600">
            <v:path/>
            <v:fill on="f" focussize="0,0"/>
            <v:stroke on="f" joinstyle="miter"/>
            <v:imagedata r:id="rId36" o:title="eqIddaf9adf5d5fb4fe9afcd7a2a72b66d18"/>
            <o:lock v:ext="edit" aspectratio="t"/>
            <w10:wrap type="none"/>
            <w10:anchorlock/>
          </v:shape>
          <o:OLEObject Type="Embed" ProgID="Equation.DSMT4" ShapeID="_x0000_i1025" DrawAspect="Content" ObjectID="_1468075725" r:id="rId35">
            <o:LockedField>false</o:LockedField>
          </o:OLEObject>
        </w:object>
      </w:r>
    </w:p>
    <w:p w14:paraId="58BCD6D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(2)根据</w:t>
      </w:r>
      <w:r>
        <w:rPr>
          <w:rFonts w:hint="eastAsia" w:ascii="宋体" w:hAnsi="宋体" w:eastAsia="宋体" w:cs="宋体"/>
          <w:b w:val="0"/>
          <w:bCs/>
          <w:color w:val="auto"/>
        </w:rPr>
        <w:object>
          <v:shape id="_x0000_i1026" o:spt="75" alt="eqId6971950f65754cb8b79696456de79d6d" type="#_x0000_t75" style="height:31pt;width:25.5pt;" o:ole="t" filled="f" o:preferrelative="t" stroked="f" coordsize="21600,21600">
            <v:path/>
            <v:fill on="f" focussize="0,0"/>
            <v:stroke on="f" joinstyle="miter"/>
            <v:imagedata r:id="rId38" o:title="eqId6971950f65754cb8b79696456de79d6d"/>
            <o:lock v:ext="edit" aspectratio="t"/>
            <w10:wrap type="none"/>
            <w10:anchorlock/>
          </v:shape>
          <o:OLEObject Type="Embed" ProgID="Equation.DSMT4" ShapeID="_x0000_i1026" DrawAspect="Content" ObjectID="_1468075726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</w:rPr>
        <w:t>可知，轿车在匀速直线运动阶段通过的路程</w:t>
      </w:r>
    </w:p>
    <w:p w14:paraId="6617A70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object>
          <v:shape id="_x0000_i1027" o:spt="75" alt="eqId2ffc5a6c93984fefa02b8d5b6c157e88" type="#_x0000_t75" style="height:20.5pt;width:185pt;" o:ole="t" filled="f" o:preferrelative="t" stroked="f" coordsize="21600,21600">
            <v:path/>
            <v:fill on="f" focussize="0,0"/>
            <v:stroke on="f" joinstyle="miter"/>
            <v:imagedata r:id="rId40" o:title="eqId2ffc5a6c93984fefa02b8d5b6c157e88"/>
            <o:lock v:ext="edit" aspectratio="t"/>
            <w10:wrap type="none"/>
            <w10:anchorlock/>
          </v:shape>
          <o:OLEObject Type="Embed" ProgID="Equation.DSMT4" ShapeID="_x0000_i1027" DrawAspect="Content" ObjectID="_1468075727" r:id="rId39">
            <o:LockedField>false</o:LockedField>
          </o:OLEObject>
        </w:object>
      </w:r>
    </w:p>
    <w:p w14:paraId="4C52E6D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(3)动力</w:t>
      </w:r>
      <w:r>
        <w:rPr>
          <w:rFonts w:hint="eastAsia" w:ascii="宋体" w:hAnsi="宋体" w:eastAsia="宋体" w:cs="宋体"/>
          <w:b w:val="0"/>
          <w:bCs/>
          <w:i/>
          <w:color w:val="auto"/>
        </w:rPr>
        <w:t>F</w:t>
      </w:r>
      <w:r>
        <w:rPr>
          <w:rFonts w:hint="eastAsia" w:ascii="宋体" w:hAnsi="宋体" w:eastAsia="宋体" w:cs="宋体"/>
          <w:b w:val="0"/>
          <w:bCs/>
          <w:color w:val="auto"/>
        </w:rPr>
        <w:t>做的总功</w:t>
      </w:r>
    </w:p>
    <w:p w14:paraId="6193235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object>
          <v:shape id="_x0000_i1028" o:spt="75" alt="eqIdef7b9cf31baf4c2daeb4f92819b918cc" type="#_x0000_t75" style="height:20.5pt;width:339.5pt;" o:ole="t" filled="f" o:preferrelative="t" stroked="f" coordsize="21600,21600">
            <v:path/>
            <v:fill on="f" focussize="0,0"/>
            <v:stroke on="f" joinstyle="miter"/>
            <v:imagedata r:id="rId42" o:title="eqIdef7b9cf31baf4c2daeb4f92819b918cc"/>
            <o:lock v:ext="edit" aspectratio="t"/>
            <w10:wrap type="none"/>
            <w10:anchorlock/>
          </v:shape>
          <o:OLEObject Type="Embed" ProgID="Equation.DSMT4" ShapeID="_x0000_i1028" DrawAspect="Content" ObjectID="_1468075728" r:id="rId41">
            <o:LockedField>false</o:LockedField>
          </o:OLEObject>
        </w:object>
      </w:r>
    </w:p>
    <w:p w14:paraId="39548A8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答：(1)前10s轿车运动的平均速度是10m/s；(2)轿车在匀速直线运动阶段通过的路程是700m；(3)动力</w:t>
      </w:r>
      <w:r>
        <w:rPr>
          <w:rFonts w:hint="eastAsia" w:ascii="宋体" w:hAnsi="宋体" w:eastAsia="宋体" w:cs="宋体"/>
          <w:b w:val="0"/>
          <w:bCs/>
          <w:i/>
          <w:color w:val="auto"/>
        </w:rPr>
        <w:t>F</w:t>
      </w:r>
      <w:r>
        <w:rPr>
          <w:rFonts w:hint="eastAsia" w:ascii="宋体" w:hAnsi="宋体" w:eastAsia="宋体" w:cs="宋体"/>
          <w:b w:val="0"/>
          <w:bCs/>
          <w:color w:val="auto"/>
        </w:rPr>
        <w:t>做的总功为1.1×10</w:t>
      </w:r>
      <w:r>
        <w:rPr>
          <w:rFonts w:hint="eastAsia" w:ascii="宋体" w:hAnsi="宋体" w:eastAsia="宋体" w:cs="宋体"/>
          <w:b w:val="0"/>
          <w:bCs/>
          <w:color w:val="auto"/>
          <w:vertAlign w:val="superscript"/>
        </w:rPr>
        <w:t>6</w:t>
      </w:r>
      <w:r>
        <w:rPr>
          <w:rFonts w:hint="eastAsia" w:ascii="宋体" w:hAnsi="宋体" w:eastAsia="宋体" w:cs="宋体"/>
          <w:b w:val="0"/>
          <w:bCs/>
          <w:color w:val="auto"/>
        </w:rPr>
        <w:t>J。</w:t>
      </w:r>
    </w:p>
    <w:p w14:paraId="1B6E6563">
      <w:pPr>
        <w:jc w:val="left"/>
        <w:rPr>
          <w:rFonts w:hint="eastAsia" w:ascii="宋体" w:hAnsi="宋体" w:eastAsia="宋体" w:cs="宋体"/>
          <w:b w:val="0"/>
          <w:bCs/>
          <w:color w:val="auto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129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4A79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3C0EE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258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974E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5874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B82781"/>
    <w:rsid w:val="000403DB"/>
    <w:rsid w:val="00070F67"/>
    <w:rsid w:val="000921DB"/>
    <w:rsid w:val="000B1904"/>
    <w:rsid w:val="000D71E8"/>
    <w:rsid w:val="000E6057"/>
    <w:rsid w:val="001265C9"/>
    <w:rsid w:val="00200FF7"/>
    <w:rsid w:val="004653BC"/>
    <w:rsid w:val="00493FDA"/>
    <w:rsid w:val="004B58A6"/>
    <w:rsid w:val="004E20D1"/>
    <w:rsid w:val="00511F15"/>
    <w:rsid w:val="005419AD"/>
    <w:rsid w:val="005526E0"/>
    <w:rsid w:val="005653EF"/>
    <w:rsid w:val="005B18CE"/>
    <w:rsid w:val="00644B0F"/>
    <w:rsid w:val="00661AF3"/>
    <w:rsid w:val="00776C49"/>
    <w:rsid w:val="007B20A7"/>
    <w:rsid w:val="007E6B23"/>
    <w:rsid w:val="007F0377"/>
    <w:rsid w:val="00830010"/>
    <w:rsid w:val="00857996"/>
    <w:rsid w:val="00862FA3"/>
    <w:rsid w:val="008A5E8D"/>
    <w:rsid w:val="009261EF"/>
    <w:rsid w:val="009E072C"/>
    <w:rsid w:val="00A26282"/>
    <w:rsid w:val="00A37569"/>
    <w:rsid w:val="00B82781"/>
    <w:rsid w:val="00C10DFA"/>
    <w:rsid w:val="00C17C9A"/>
    <w:rsid w:val="00EF2378"/>
    <w:rsid w:val="00F177C9"/>
    <w:rsid w:val="00F67AB7"/>
    <w:rsid w:val="00FA2187"/>
    <w:rsid w:val="00FA5549"/>
    <w:rsid w:val="04B11025"/>
    <w:rsid w:val="1B6E2479"/>
    <w:rsid w:val="22FB30CA"/>
    <w:rsid w:val="24167EC7"/>
    <w:rsid w:val="34530F96"/>
    <w:rsid w:val="4529556F"/>
    <w:rsid w:val="45FA3366"/>
    <w:rsid w:val="472D18A0"/>
    <w:rsid w:val="4B346FAA"/>
    <w:rsid w:val="4E6A176B"/>
    <w:rsid w:val="582E3527"/>
    <w:rsid w:val="7684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latex_linea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mbria Math" w:hAnsi="宋体" w:eastAsia="宋体" w:cs="Cambria Math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3" Type="http://schemas.openxmlformats.org/officeDocument/2006/relationships/fontTable" Target="fontTable.xml"/><Relationship Id="rId42" Type="http://schemas.openxmlformats.org/officeDocument/2006/relationships/image" Target="media/image27.wmf"/><Relationship Id="rId41" Type="http://schemas.openxmlformats.org/officeDocument/2006/relationships/oleObject" Target="embeddings/oleObject4.bin"/><Relationship Id="rId40" Type="http://schemas.openxmlformats.org/officeDocument/2006/relationships/image" Target="media/image26.wmf"/><Relationship Id="rId4" Type="http://schemas.openxmlformats.org/officeDocument/2006/relationships/endnotes" Target="endnotes.xml"/><Relationship Id="rId39" Type="http://schemas.openxmlformats.org/officeDocument/2006/relationships/oleObject" Target="embeddings/oleObject3.bin"/><Relationship Id="rId38" Type="http://schemas.openxmlformats.org/officeDocument/2006/relationships/image" Target="media/image25.wmf"/><Relationship Id="rId37" Type="http://schemas.openxmlformats.org/officeDocument/2006/relationships/oleObject" Target="embeddings/oleObject2.bin"/><Relationship Id="rId36" Type="http://schemas.openxmlformats.org/officeDocument/2006/relationships/image" Target="media/image24.wmf"/><Relationship Id="rId35" Type="http://schemas.openxmlformats.org/officeDocument/2006/relationships/oleObject" Target="embeddings/oleObject1.bin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footnotes" Target="footnotes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11333</Words>
  <Characters>12769</Characters>
  <Lines>117</Lines>
  <Paragraphs>33</Paragraphs>
  <TotalTime>2</TotalTime>
  <ScaleCrop>false</ScaleCrop>
  <LinksUpToDate>false</LinksUpToDate>
  <CharactersWithSpaces>12990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2020-08-28T01:06:00Z</dcterms:created>
  <dc:creator>王 玉琴</dc:creator>
  <cp:lastModifiedBy>上帝掷骰子吗</cp:lastModifiedBy>
  <dcterms:modified xsi:type="dcterms:W3CDTF">2024-07-19T16:31:40Z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0157D46580F54C4D96A8516D08327297_12</vt:lpwstr>
  </property>
</Properties>
</file>