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43BEE">
      <w:pPr>
        <w:spacing w:line="360" w:lineRule="auto"/>
        <w:ind w:right="105"/>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11099800</wp:posOffset>
            </wp:positionH>
            <wp:positionV relativeFrom="topMargin">
              <wp:posOffset>10452100</wp:posOffset>
            </wp:positionV>
            <wp:extent cx="304800" cy="355600"/>
            <wp:effectExtent l="0" t="0" r="0" b="6350"/>
            <wp:wrapNone/>
            <wp:docPr id="100082" name="图片 10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2" name="图片 100082"/>
                    <pic:cNvPicPr>
                      <a:picLocks noChangeAspect="1"/>
                    </pic:cNvPicPr>
                  </pic:nvPicPr>
                  <pic:blipFill>
                    <a:blip r:embed="rId10"/>
                    <a:stretch>
                      <a:fillRect/>
                    </a:stretch>
                  </pic:blipFill>
                  <pic:spPr>
                    <a:xfrm>
                      <a:off x="0" y="0"/>
                      <a:ext cx="304800" cy="355600"/>
                    </a:xfrm>
                    <a:prstGeom prst="rect">
                      <a:avLst/>
                    </a:prstGeom>
                  </pic:spPr>
                </pic:pic>
              </a:graphicData>
            </a:graphic>
          </wp:anchor>
        </w:drawing>
      </w:r>
      <w:r>
        <w:rPr>
          <w:rFonts w:ascii="宋体" w:hAnsi="宋体" w:eastAsia="宋体" w:cs="宋体"/>
          <w:b/>
          <w:color w:val="auto"/>
          <w:sz w:val="32"/>
        </w:rPr>
        <w:t>物理</w:t>
      </w:r>
    </w:p>
    <w:p w14:paraId="70344224">
      <w:pPr>
        <w:spacing w:line="360" w:lineRule="auto"/>
        <w:ind w:right="105"/>
        <w:jc w:val="left"/>
        <w:textAlignment w:val="center"/>
        <w:rPr>
          <w:rFonts w:ascii="宋体" w:hAnsi="宋体" w:eastAsia="宋体" w:cs="宋体"/>
          <w:b/>
          <w:color w:val="auto"/>
          <w:sz w:val="24"/>
        </w:rPr>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13</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39</w:t>
      </w:r>
      <w:r>
        <w:rPr>
          <w:rFonts w:ascii="宋体" w:hAnsi="宋体" w:eastAsia="宋体" w:cs="宋体"/>
          <w:b/>
          <w:color w:val="auto"/>
          <w:sz w:val="24"/>
        </w:rPr>
        <w:t>分。每小题给出的选项中，只有一项符合题目要求。）</w:t>
      </w:r>
    </w:p>
    <w:p w14:paraId="25DB3FE9">
      <w:pPr>
        <w:spacing w:line="360" w:lineRule="auto"/>
        <w:ind w:right="105"/>
        <w:jc w:val="left"/>
        <w:textAlignment w:val="center"/>
        <w:rPr>
          <w:rFonts w:ascii="宋体" w:hAnsi="宋体" w:eastAsia="宋体" w:cs="宋体"/>
          <w:color w:val="auto"/>
        </w:rPr>
      </w:pPr>
      <w:r>
        <w:rPr>
          <w:color w:val="auto"/>
        </w:rPr>
        <w:t xml:space="preserve">1. </w:t>
      </w:r>
      <w:r>
        <w:rPr>
          <w:rFonts w:ascii="宋体" w:hAnsi="宋体" w:eastAsia="宋体" w:cs="宋体"/>
          <w:color w:val="auto"/>
        </w:rPr>
        <w:t>下列说法符合实际情况的是（　　）</w:t>
      </w:r>
    </w:p>
    <w:p w14:paraId="3D9BEA83">
      <w:pPr>
        <w:spacing w:line="360" w:lineRule="auto"/>
        <w:jc w:val="left"/>
        <w:textAlignment w:val="center"/>
        <w:rPr>
          <w:rFonts w:ascii="Times New Roman" w:hAnsi="Times New Roman" w:eastAsia="Times New Roman" w:cs="Times New Roman"/>
          <w:color w:val="auto"/>
        </w:rPr>
      </w:pPr>
      <w:r>
        <w:rPr>
          <w:rFonts w:hint="eastAsia"/>
        </w:rPr>
        <w:t xml:space="preserve">A. </w:t>
      </w:r>
      <w:r>
        <w:rPr>
          <w:rFonts w:ascii="宋体" w:hAnsi="宋体" w:eastAsia="宋体" w:cs="宋体"/>
          <w:color w:val="auto"/>
        </w:rPr>
        <w:t>人体安全电压不高于</w:t>
      </w:r>
      <w:r>
        <w:rPr>
          <w:rFonts w:ascii="Times New Roman" w:hAnsi="Times New Roman" w:eastAsia="Times New Roman" w:cs="Times New Roman"/>
          <w:color w:val="auto"/>
        </w:rPr>
        <w:t>36V</w:t>
      </w:r>
    </w:p>
    <w:p w14:paraId="3DDAD731">
      <w:pPr>
        <w:spacing w:line="360" w:lineRule="auto"/>
        <w:jc w:val="left"/>
        <w:textAlignment w:val="center"/>
        <w:rPr>
          <w:rFonts w:ascii="Times New Roman" w:hAnsi="Times New Roman" w:eastAsia="Times New Roman" w:cs="Times New Roman"/>
          <w:color w:val="auto"/>
        </w:rPr>
      </w:pPr>
      <w:r>
        <w:rPr>
          <w:rFonts w:hint="eastAsia"/>
        </w:rPr>
        <w:t xml:space="preserve">B. </w:t>
      </w:r>
      <w:r>
        <w:rPr>
          <w:rFonts w:ascii="宋体" w:hAnsi="宋体" w:eastAsia="宋体" w:cs="宋体"/>
          <w:color w:val="auto"/>
        </w:rPr>
        <w:t>一个鸡蛋的重力约为</w:t>
      </w:r>
      <w:r>
        <w:rPr>
          <w:rFonts w:ascii="Times New Roman" w:hAnsi="Times New Roman" w:eastAsia="Times New Roman" w:cs="Times New Roman"/>
          <w:color w:val="auto"/>
        </w:rPr>
        <w:t>5N</w:t>
      </w:r>
    </w:p>
    <w:p w14:paraId="14518591">
      <w:pPr>
        <w:spacing w:line="360" w:lineRule="auto"/>
        <w:jc w:val="left"/>
        <w:textAlignment w:val="center"/>
        <w:rPr>
          <w:rFonts w:ascii="Times New Roman" w:hAnsi="Times New Roman" w:eastAsia="Times New Roman" w:cs="Times New Roman"/>
          <w:color w:val="auto"/>
        </w:rPr>
      </w:pPr>
      <w:r>
        <w:rPr>
          <w:rFonts w:hint="eastAsia"/>
        </w:rPr>
        <w:t xml:space="preserve">C. </w:t>
      </w:r>
      <w:r>
        <w:rPr>
          <w:rFonts w:ascii="宋体" w:hAnsi="宋体" w:eastAsia="宋体" w:cs="宋体"/>
          <w:color w:val="auto"/>
        </w:rPr>
        <w:t>水的密度为</w:t>
      </w:r>
      <w:r>
        <w:rPr>
          <w:rFonts w:ascii="Times New Roman" w:hAnsi="Times New Roman" w:eastAsia="Times New Roman" w:cs="Times New Roman"/>
          <w:color w:val="auto"/>
        </w:rPr>
        <w:t>4.2×10</w:t>
      </w:r>
      <w:r>
        <w:rPr>
          <w:rFonts w:ascii="Times New Roman" w:hAnsi="Times New Roman" w:eastAsia="Times New Roman" w:cs="Times New Roman"/>
          <w:color w:val="auto"/>
          <w:vertAlign w:val="superscript"/>
        </w:rPr>
        <w:t>3</w:t>
      </w:r>
      <w:r>
        <w:rPr>
          <w:rFonts w:ascii="Times New Roman" w:hAnsi="Times New Roman" w:eastAsia="Times New Roman" w:cs="Times New Roman"/>
          <w:color w:val="auto"/>
        </w:rPr>
        <w:t>kg/m</w:t>
      </w:r>
      <w:r>
        <w:rPr>
          <w:rFonts w:ascii="Times New Roman" w:hAnsi="Times New Roman" w:eastAsia="Times New Roman" w:cs="Times New Roman"/>
          <w:color w:val="auto"/>
          <w:vertAlign w:val="superscript"/>
        </w:rPr>
        <w:t>3</w:t>
      </w:r>
    </w:p>
    <w:p w14:paraId="1AD74551">
      <w:pPr>
        <w:spacing w:line="360" w:lineRule="auto"/>
        <w:jc w:val="left"/>
        <w:textAlignment w:val="center"/>
        <w:rPr>
          <w:rFonts w:ascii="Times New Roman" w:hAnsi="Times New Roman" w:eastAsia="Times New Roman" w:cs="Times New Roman"/>
          <w:color w:val="000000"/>
        </w:rPr>
      </w:pPr>
      <w:r>
        <w:rPr>
          <w:rFonts w:hint="eastAsia"/>
        </w:rPr>
        <w:t xml:space="preserve">D. </w:t>
      </w:r>
      <w:r>
        <w:rPr>
          <w:rFonts w:ascii="宋体" w:hAnsi="宋体" w:eastAsia="宋体" w:cs="宋体"/>
          <w:color w:val="auto"/>
        </w:rPr>
        <w:t>电磁波在真空中</w:t>
      </w:r>
      <w:r>
        <w:rPr>
          <w:rFonts w:ascii="宋体" w:hAnsi="宋体" w:eastAsia="宋体" w:cs="宋体"/>
          <w:color w:val="auto"/>
          <w:position w:val="0"/>
        </w:rPr>
        <w:drawing>
          <wp:inline distT="0" distB="0" distL="114300" distR="114300">
            <wp:extent cx="133350" cy="177800"/>
            <wp:effectExtent l="0" t="0" r="0" b="13335"/>
            <wp:docPr id="200421" name="图片 200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21" name="图片 20042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传播速度是</w:t>
      </w:r>
      <w:r>
        <w:rPr>
          <w:rFonts w:ascii="Times New Roman" w:hAnsi="Times New Roman" w:eastAsia="Times New Roman" w:cs="Times New Roman"/>
          <w:color w:val="auto"/>
        </w:rPr>
        <w:t>340m/s</w:t>
      </w:r>
    </w:p>
    <w:p w14:paraId="19F9A8B4">
      <w:pPr>
        <w:spacing w:line="360" w:lineRule="auto"/>
        <w:textAlignment w:val="center"/>
        <w:rPr>
          <w:color w:val="000000"/>
        </w:rPr>
      </w:pPr>
      <w:r>
        <w:rPr>
          <w:color w:val="2E75B6"/>
        </w:rPr>
        <w:t>【答案】</w:t>
      </w:r>
      <w:r>
        <w:rPr>
          <w:color w:val="000000"/>
        </w:rPr>
        <w:t>A</w:t>
      </w:r>
    </w:p>
    <w:p w14:paraId="47F3F4DA">
      <w:pPr>
        <w:spacing w:line="360" w:lineRule="auto"/>
        <w:textAlignment w:val="center"/>
        <w:rPr>
          <w:color w:val="000000"/>
        </w:rPr>
      </w:pPr>
      <w:r>
        <w:rPr>
          <w:color w:val="2E75B6"/>
        </w:rPr>
        <w:t>【解析】</w:t>
      </w:r>
    </w:p>
    <w:p w14:paraId="1E91686F">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．我们日常生活中，人体安全电压是不高于</w:t>
      </w:r>
      <w:r>
        <w:rPr>
          <w:rFonts w:ascii="Times New Roman" w:hAnsi="Times New Roman" w:eastAsia="Times New Roman" w:cs="Times New Roman"/>
          <w:color w:val="000000"/>
        </w:rPr>
        <w:t>36V</w:t>
      </w:r>
      <w:r>
        <w:rPr>
          <w:rFonts w:ascii="宋体" w:hAnsi="宋体" w:eastAsia="宋体" w:cs="宋体"/>
          <w:color w:val="000000"/>
        </w:rPr>
        <w:t>的，故</w:t>
      </w:r>
      <w:r>
        <w:rPr>
          <w:rFonts w:ascii="Times New Roman" w:hAnsi="Times New Roman" w:eastAsia="Times New Roman" w:cs="Times New Roman"/>
          <w:color w:val="000000"/>
        </w:rPr>
        <w:t>A</w:t>
      </w:r>
      <w:r>
        <w:rPr>
          <w:rFonts w:ascii="宋体" w:hAnsi="宋体" w:eastAsia="宋体" w:cs="宋体"/>
          <w:color w:val="000000"/>
        </w:rPr>
        <w:t>符合题意；</w:t>
      </w:r>
    </w:p>
    <w:p w14:paraId="72325C8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B</w:t>
      </w:r>
      <w:r>
        <w:rPr>
          <w:rFonts w:ascii="宋体" w:hAnsi="宋体" w:eastAsia="宋体" w:cs="宋体"/>
          <w:color w:val="000000"/>
        </w:rPr>
        <w:t>．一个鸡蛋</w:t>
      </w:r>
      <w:r>
        <w:rPr>
          <w:rFonts w:ascii="宋体" w:hAnsi="宋体" w:eastAsia="宋体" w:cs="宋体"/>
          <w:color w:val="000000"/>
          <w:position w:val="0"/>
        </w:rPr>
        <w:drawing>
          <wp:inline distT="0" distB="0" distL="114300" distR="114300">
            <wp:extent cx="133350" cy="177800"/>
            <wp:effectExtent l="0" t="0" r="0" b="13335"/>
            <wp:docPr id="200422" name="图片 200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22" name="图片 200422"/>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质量约为</w:t>
      </w:r>
      <w:r>
        <w:rPr>
          <w:rFonts w:ascii="Times New Roman" w:hAnsi="Times New Roman" w:eastAsia="Times New Roman" w:cs="Times New Roman"/>
          <w:color w:val="000000"/>
        </w:rPr>
        <w:t>50g</w:t>
      </w:r>
      <w:r>
        <w:rPr>
          <w:rFonts w:ascii="宋体" w:hAnsi="宋体" w:eastAsia="宋体" w:cs="宋体"/>
          <w:color w:val="000000"/>
        </w:rPr>
        <w:t>，它的重力约为</w:t>
      </w:r>
      <w:r>
        <w:rPr>
          <w:rFonts w:ascii="Times New Roman" w:hAnsi="Times New Roman" w:eastAsia="Times New Roman" w:cs="Times New Roman"/>
          <w:color w:val="000000"/>
        </w:rPr>
        <w:t>0.5N</w:t>
      </w:r>
      <w:r>
        <w:rPr>
          <w:rFonts w:ascii="宋体" w:hAnsi="宋体" w:eastAsia="宋体" w:cs="宋体"/>
          <w:color w:val="000000"/>
        </w:rPr>
        <w:t>，故</w:t>
      </w:r>
      <w:r>
        <w:rPr>
          <w:rFonts w:ascii="Times New Roman" w:hAnsi="Times New Roman" w:eastAsia="Times New Roman" w:cs="Times New Roman"/>
          <w:color w:val="000000"/>
        </w:rPr>
        <w:t>B</w:t>
      </w:r>
      <w:r>
        <w:rPr>
          <w:rFonts w:ascii="宋体" w:hAnsi="宋体" w:eastAsia="宋体" w:cs="宋体"/>
          <w:color w:val="000000"/>
        </w:rPr>
        <w:t>不符合题意；</w:t>
      </w:r>
    </w:p>
    <w:p w14:paraId="1D3628D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C</w:t>
      </w:r>
      <w:r>
        <w:rPr>
          <w:rFonts w:ascii="宋体" w:hAnsi="宋体" w:eastAsia="宋体" w:cs="宋体"/>
          <w:color w:val="000000"/>
        </w:rPr>
        <w:t>．一般情况下，水的密度为</w:t>
      </w:r>
      <w:r>
        <w:rPr>
          <w:rFonts w:ascii="Times New Roman" w:hAnsi="Times New Roman" w:eastAsia="Times New Roman" w:cs="Times New Roman"/>
          <w:color w:val="000000"/>
        </w:rPr>
        <w:t>1.0×10</w:t>
      </w:r>
      <w:r>
        <w:rPr>
          <w:rFonts w:ascii="Times New Roman" w:hAnsi="Times New Roman" w:eastAsia="Times New Roman" w:cs="Times New Roman"/>
          <w:color w:val="000000"/>
          <w:vertAlign w:val="superscript"/>
        </w:rPr>
        <w:t>3</w:t>
      </w:r>
      <w:r>
        <w:rPr>
          <w:rFonts w:ascii="Times New Roman" w:hAnsi="Times New Roman" w:eastAsia="Times New Roman" w:cs="Times New Roman"/>
          <w:color w:val="000000"/>
        </w:rPr>
        <w:t>kg/m</w:t>
      </w:r>
      <w:r>
        <w:rPr>
          <w:rFonts w:ascii="Times New Roman" w:hAnsi="Times New Roman" w:eastAsia="Times New Roman" w:cs="Times New Roman"/>
          <w:color w:val="000000"/>
          <w:vertAlign w:val="superscript"/>
        </w:rPr>
        <w:t>3</w:t>
      </w:r>
      <w:r>
        <w:rPr>
          <w:rFonts w:ascii="宋体" w:hAnsi="宋体" w:eastAsia="宋体" w:cs="宋体"/>
          <w:color w:val="000000"/>
        </w:rPr>
        <w:t>，故</w:t>
      </w:r>
      <w:r>
        <w:rPr>
          <w:rFonts w:ascii="Times New Roman" w:hAnsi="Times New Roman" w:eastAsia="Times New Roman" w:cs="Times New Roman"/>
          <w:color w:val="000000"/>
        </w:rPr>
        <w:t>C</w:t>
      </w:r>
      <w:r>
        <w:rPr>
          <w:rFonts w:ascii="宋体" w:hAnsi="宋体" w:eastAsia="宋体" w:cs="宋体"/>
          <w:color w:val="000000"/>
        </w:rPr>
        <w:t>不符合题意；</w:t>
      </w:r>
    </w:p>
    <w:p w14:paraId="1D34779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w:t>
      </w:r>
      <w:r>
        <w:rPr>
          <w:rFonts w:ascii="宋体" w:hAnsi="宋体" w:eastAsia="宋体" w:cs="宋体"/>
          <w:color w:val="000000"/>
        </w:rPr>
        <w:t>．在真空中，电磁波的传播速度大约为</w:t>
      </w:r>
      <w:r>
        <w:object>
          <v:shape id="_x0000_i1025" o:spt="75" alt="学科网(www.zxxk.com)--教育资源门户，提供试卷、教案、课件、论文、素材以及各类教学资源下载，还有大量而丰富的教学相关资讯！" type="#_x0000_t75" style="height:16pt;width:50pt;" o:ole="t" filled="f" o:preferrelative="t" stroked="f" coordsize="21600,21600">
            <v:path/>
            <v:fill on="f" focussize="0,0"/>
            <v:stroke on="f" joinstyle="miter"/>
            <v:imagedata r:id="rId13" o:title="eqId5b6933f3e8b445376b160baa617faa64"/>
            <o:lock v:ext="edit" aspectratio="t"/>
            <w10:wrap type="none"/>
            <w10:anchorlock/>
          </v:shape>
          <o:OLEObject Type="Embed" ProgID="Equation.DSMT4" ShapeID="_x0000_i1025" DrawAspect="Content" ObjectID="_1468075725" r:id="rId12">
            <o:LockedField>false</o:LockedField>
          </o:OLEObject>
        </w:object>
      </w:r>
      <w:r>
        <w:rPr>
          <w:rFonts w:ascii="宋体" w:hAnsi="宋体" w:eastAsia="宋体" w:cs="宋体"/>
          <w:color w:val="000000"/>
        </w:rPr>
        <w:t>，故</w:t>
      </w:r>
      <w:r>
        <w:rPr>
          <w:rFonts w:ascii="Times New Roman" w:hAnsi="Times New Roman" w:eastAsia="Times New Roman" w:cs="Times New Roman"/>
          <w:color w:val="000000"/>
        </w:rPr>
        <w:t>D</w:t>
      </w:r>
      <w:r>
        <w:rPr>
          <w:rFonts w:ascii="宋体" w:hAnsi="宋体" w:eastAsia="宋体" w:cs="宋体"/>
          <w:color w:val="000000"/>
        </w:rPr>
        <w:t>不符合题意。</w:t>
      </w:r>
    </w:p>
    <w:p w14:paraId="503DF524">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25113D78">
      <w:pPr>
        <w:spacing w:line="360" w:lineRule="auto"/>
        <w:ind w:right="105"/>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为了使所有学生都能更清楚听到老师讲课的声音，老师上课时常常使用扩音器。扩音器改变了声音的（　　）</w:t>
      </w:r>
    </w:p>
    <w:p w14:paraId="17BE7141">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音调</w:t>
      </w:r>
      <w:r>
        <w:rPr>
          <w:rFonts w:ascii="宋体" w:hAnsi="宋体" w:eastAsia="宋体" w:cs="宋体"/>
          <w:color w:val="000000"/>
        </w:rPr>
        <w:tab/>
      </w:r>
      <w:r>
        <w:rPr>
          <w:rFonts w:ascii="宋体" w:hAnsi="宋体" w:eastAsia="宋体" w:cs="宋体"/>
          <w:color w:val="000000"/>
        </w:rPr>
        <w:t>B. 响度</w:t>
      </w:r>
      <w:r>
        <w:rPr>
          <w:rFonts w:ascii="宋体" w:hAnsi="宋体" w:eastAsia="宋体" w:cs="宋体"/>
          <w:color w:val="000000"/>
        </w:rPr>
        <w:tab/>
      </w:r>
      <w:r>
        <w:rPr>
          <w:rFonts w:ascii="宋体" w:hAnsi="宋体" w:eastAsia="宋体" w:cs="宋体"/>
          <w:color w:val="000000"/>
        </w:rPr>
        <w:t>C. 音色</w:t>
      </w:r>
      <w:r>
        <w:rPr>
          <w:rFonts w:ascii="宋体" w:hAnsi="宋体" w:eastAsia="宋体" w:cs="宋体"/>
          <w:color w:val="000000"/>
        </w:rPr>
        <w:tab/>
      </w:r>
      <w:r>
        <w:rPr>
          <w:rFonts w:ascii="宋体" w:hAnsi="宋体" w:eastAsia="宋体" w:cs="宋体"/>
          <w:color w:val="000000"/>
        </w:rPr>
        <w:t>D. 频率</w:t>
      </w:r>
    </w:p>
    <w:p w14:paraId="491E7955">
      <w:pPr>
        <w:spacing w:line="360" w:lineRule="auto"/>
        <w:textAlignment w:val="center"/>
        <w:rPr>
          <w:color w:val="000000"/>
        </w:rPr>
      </w:pPr>
      <w:r>
        <w:rPr>
          <w:color w:val="2E75B6"/>
        </w:rPr>
        <w:t>【答案】</w:t>
      </w:r>
      <w:r>
        <w:rPr>
          <w:color w:val="000000"/>
        </w:rPr>
        <w:t>B</w:t>
      </w:r>
    </w:p>
    <w:p w14:paraId="53FE0272">
      <w:pPr>
        <w:spacing w:line="360" w:lineRule="auto"/>
        <w:textAlignment w:val="center"/>
        <w:rPr>
          <w:color w:val="000000"/>
        </w:rPr>
      </w:pPr>
      <w:r>
        <w:rPr>
          <w:color w:val="2E75B6"/>
        </w:rPr>
        <w:t>【解析】</w:t>
      </w:r>
    </w:p>
    <w:p w14:paraId="19A540C7">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声音的强弱叫响度，音调是声音的高低，音色是声音的品质与特色。老师上课时常常使用扩音器，扩音器改变了声音的响度，故</w:t>
      </w:r>
      <w:r>
        <w:rPr>
          <w:rFonts w:ascii="Times New Roman" w:hAnsi="Times New Roman" w:eastAsia="Times New Roman" w:cs="Times New Roman"/>
          <w:color w:val="000000"/>
        </w:rPr>
        <w:t>ACD</w:t>
      </w:r>
      <w:r>
        <w:rPr>
          <w:rFonts w:ascii="宋体" w:hAnsi="宋体" w:eastAsia="宋体" w:cs="宋体"/>
          <w:color w:val="000000"/>
        </w:rPr>
        <w:t>不符合题意，</w:t>
      </w:r>
      <w:r>
        <w:rPr>
          <w:rFonts w:ascii="Times New Roman" w:hAnsi="Times New Roman" w:eastAsia="Times New Roman" w:cs="Times New Roman"/>
          <w:color w:val="000000"/>
        </w:rPr>
        <w:t>B</w:t>
      </w:r>
      <w:r>
        <w:rPr>
          <w:rFonts w:ascii="宋体" w:hAnsi="宋体" w:eastAsia="宋体" w:cs="宋体"/>
          <w:color w:val="000000"/>
        </w:rPr>
        <w:t>符合题意。</w:t>
      </w:r>
    </w:p>
    <w:p w14:paraId="63347D93">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15A35070">
      <w:pPr>
        <w:spacing w:line="360" w:lineRule="auto"/>
        <w:ind w:right="105"/>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下列属于光的反射现象的是（　　）</w:t>
      </w:r>
    </w:p>
    <w:p w14:paraId="3B463210">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旗杆在太阳下的影子</w:t>
      </w:r>
      <w:r>
        <w:rPr>
          <w:rFonts w:ascii="宋体" w:hAnsi="宋体" w:eastAsia="宋体" w:cs="宋体"/>
          <w:color w:val="000000"/>
        </w:rPr>
        <w:tab/>
      </w:r>
      <w:r>
        <w:rPr>
          <w:rFonts w:ascii="宋体" w:hAnsi="宋体" w:eastAsia="宋体" w:cs="宋体"/>
          <w:color w:val="000000"/>
        </w:rPr>
        <w:t>B. 雨后的彩虹</w:t>
      </w:r>
    </w:p>
    <w:p w14:paraId="32BBCF18">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海市蜃楼</w:t>
      </w:r>
      <w:r>
        <w:rPr>
          <w:rFonts w:ascii="宋体" w:hAnsi="宋体" w:eastAsia="宋体" w:cs="宋体"/>
          <w:color w:val="000000"/>
        </w:rPr>
        <w:tab/>
      </w:r>
      <w:r>
        <w:rPr>
          <w:rFonts w:ascii="宋体" w:hAnsi="宋体" w:eastAsia="宋体" w:cs="宋体"/>
          <w:color w:val="000000"/>
        </w:rPr>
        <w:t>D. 水塘边树的倒影</w:t>
      </w:r>
    </w:p>
    <w:p w14:paraId="3E09A4A1">
      <w:pPr>
        <w:spacing w:line="360" w:lineRule="auto"/>
        <w:textAlignment w:val="center"/>
        <w:rPr>
          <w:color w:val="000000"/>
        </w:rPr>
      </w:pPr>
      <w:r>
        <w:rPr>
          <w:color w:val="2E75B6"/>
        </w:rPr>
        <w:t>【答案】</w:t>
      </w:r>
      <w:r>
        <w:rPr>
          <w:color w:val="000000"/>
        </w:rPr>
        <w:t>D</w:t>
      </w:r>
    </w:p>
    <w:p w14:paraId="6923CC4C">
      <w:pPr>
        <w:spacing w:line="360" w:lineRule="auto"/>
        <w:textAlignment w:val="center"/>
        <w:rPr>
          <w:color w:val="000000"/>
        </w:rPr>
      </w:pPr>
      <w:r>
        <w:rPr>
          <w:color w:val="2E75B6"/>
        </w:rPr>
        <w:t>【解析】</w:t>
      </w:r>
    </w:p>
    <w:p w14:paraId="509082D3">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．影子是由于光的直线传播产生的，旗杆挡住了射向地面的太阳光，在地面上形成的光照射不到的区域，故</w:t>
      </w:r>
      <w:r>
        <w:rPr>
          <w:rFonts w:ascii="Times New Roman" w:hAnsi="Times New Roman" w:eastAsia="Times New Roman" w:cs="Times New Roman"/>
          <w:color w:val="000000"/>
        </w:rPr>
        <w:t>A</w:t>
      </w:r>
      <w:r>
        <w:rPr>
          <w:rFonts w:ascii="宋体" w:hAnsi="宋体" w:eastAsia="宋体" w:cs="宋体"/>
          <w:color w:val="000000"/>
        </w:rPr>
        <w:t>不符合题意；</w:t>
      </w:r>
    </w:p>
    <w:p w14:paraId="31C4966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B</w:t>
      </w:r>
      <w:r>
        <w:rPr>
          <w:rFonts w:ascii="宋体" w:hAnsi="宋体" w:eastAsia="宋体" w:cs="宋体"/>
          <w:color w:val="000000"/>
        </w:rPr>
        <w:t>．彩虹是光的色散现象，太阳光通过雨后天空中的小水滴分解成各种色光形成了彩虹，故</w:t>
      </w:r>
      <w:r>
        <w:rPr>
          <w:rFonts w:ascii="Times New Roman" w:hAnsi="Times New Roman" w:eastAsia="Times New Roman" w:cs="Times New Roman"/>
          <w:color w:val="000000"/>
        </w:rPr>
        <w:t>B</w:t>
      </w:r>
      <w:r>
        <w:rPr>
          <w:rFonts w:ascii="宋体" w:hAnsi="宋体" w:eastAsia="宋体" w:cs="宋体"/>
          <w:color w:val="000000"/>
        </w:rPr>
        <w:t>不符合题意；</w:t>
      </w:r>
    </w:p>
    <w:p w14:paraId="626EB60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C</w:t>
      </w:r>
      <w:r>
        <w:rPr>
          <w:rFonts w:ascii="宋体" w:hAnsi="宋体" w:eastAsia="宋体" w:cs="宋体"/>
          <w:color w:val="000000"/>
        </w:rPr>
        <w:t>．海市蜃楼是光的折射现象，沙漠或者海面上空的空气由于不同高度的温度不同导致了空气的密度不同，光在不均匀的空气中传播方向发生了偏折，故</w:t>
      </w:r>
      <w:r>
        <w:rPr>
          <w:rFonts w:ascii="Times New Roman" w:hAnsi="Times New Roman" w:eastAsia="Times New Roman" w:cs="Times New Roman"/>
          <w:color w:val="000000"/>
        </w:rPr>
        <w:t>C</w:t>
      </w:r>
      <w:r>
        <w:rPr>
          <w:rFonts w:ascii="宋体" w:hAnsi="宋体" w:eastAsia="宋体" w:cs="宋体"/>
          <w:color w:val="000000"/>
        </w:rPr>
        <w:t>不符合题意；</w:t>
      </w:r>
    </w:p>
    <w:p w14:paraId="11A987D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w:t>
      </w:r>
      <w:r>
        <w:rPr>
          <w:rFonts w:ascii="宋体" w:hAnsi="宋体" w:eastAsia="宋体" w:cs="宋体"/>
          <w:color w:val="000000"/>
        </w:rPr>
        <w:t>．水中倒影是平面镜成像（光</w:t>
      </w:r>
      <w:r>
        <w:rPr>
          <w:rFonts w:ascii="宋体" w:hAnsi="宋体" w:eastAsia="宋体" w:cs="宋体"/>
          <w:color w:val="000000"/>
          <w:position w:val="0"/>
        </w:rPr>
        <w:drawing>
          <wp:inline distT="0" distB="0" distL="114300" distR="114300">
            <wp:extent cx="133350" cy="177800"/>
            <wp:effectExtent l="0" t="0" r="0" b="13335"/>
            <wp:docPr id="200420" name="图片 200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20" name="图片 200420"/>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反射现象），水面相当于镜面，水中的倒影是水塘边的树通过水面形成的像，故</w:t>
      </w:r>
      <w:r>
        <w:rPr>
          <w:rFonts w:ascii="Times New Roman" w:hAnsi="Times New Roman" w:eastAsia="Times New Roman" w:cs="Times New Roman"/>
          <w:color w:val="000000"/>
        </w:rPr>
        <w:t>D</w:t>
      </w:r>
      <w:r>
        <w:rPr>
          <w:rFonts w:ascii="宋体" w:hAnsi="宋体" w:eastAsia="宋体" w:cs="宋体"/>
          <w:color w:val="000000"/>
        </w:rPr>
        <w:t>符合题意。</w:t>
      </w:r>
    </w:p>
    <w:p w14:paraId="1BD4CA5B">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43CBC20F">
      <w:pPr>
        <w:spacing w:line="360" w:lineRule="auto"/>
        <w:ind w:right="105"/>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下列诗句中涉及到的物态变化，分析正确的是（　　）</w:t>
      </w:r>
    </w:p>
    <w:p w14:paraId="72AD0AAC">
      <w:pPr>
        <w:spacing w:line="360" w:lineRule="auto"/>
        <w:jc w:val="left"/>
        <w:textAlignment w:val="center"/>
        <w:rPr>
          <w:rFonts w:ascii="宋体" w:hAnsi="宋体" w:eastAsia="宋体" w:cs="宋体"/>
          <w:color w:val="000000"/>
        </w:rPr>
      </w:pPr>
      <w:r>
        <w:rPr>
          <w:rFonts w:ascii="宋体" w:hAnsi="宋体" w:eastAsia="宋体" w:cs="宋体"/>
          <w:color w:val="000000"/>
        </w:rPr>
        <w:t>A. “月落乌啼霜满天”—“霜”</w:t>
      </w:r>
      <w:r>
        <w:rPr>
          <w:rFonts w:ascii="宋体" w:hAnsi="宋体" w:eastAsia="宋体" w:cs="宋体"/>
          <w:color w:val="000000"/>
          <w:position w:val="0"/>
        </w:rPr>
        <w:drawing>
          <wp:inline distT="0" distB="0" distL="114300" distR="114300">
            <wp:extent cx="133350" cy="177800"/>
            <wp:effectExtent l="0" t="0" r="0" b="13335"/>
            <wp:docPr id="200423" name="图片 200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23" name="图片 20042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形成是升华现象</w:t>
      </w:r>
    </w:p>
    <w:p w14:paraId="3C41075F">
      <w:pPr>
        <w:spacing w:line="360" w:lineRule="auto"/>
        <w:jc w:val="left"/>
        <w:textAlignment w:val="center"/>
        <w:rPr>
          <w:rFonts w:ascii="宋体" w:hAnsi="宋体" w:eastAsia="宋体" w:cs="宋体"/>
          <w:color w:val="000000"/>
        </w:rPr>
      </w:pPr>
      <w:r>
        <w:rPr>
          <w:rFonts w:ascii="宋体" w:hAnsi="宋体" w:eastAsia="宋体" w:cs="宋体"/>
          <w:color w:val="000000"/>
        </w:rPr>
        <w:t>B. “夜来风雨声，花落知多少”一“雨”的形成是汽化现象</w:t>
      </w:r>
    </w:p>
    <w:p w14:paraId="77EE555D">
      <w:pPr>
        <w:spacing w:line="360" w:lineRule="auto"/>
        <w:jc w:val="left"/>
        <w:textAlignment w:val="center"/>
        <w:rPr>
          <w:rFonts w:ascii="宋体" w:hAnsi="宋体" w:eastAsia="宋体" w:cs="宋体"/>
          <w:color w:val="000000"/>
        </w:rPr>
      </w:pPr>
      <w:r>
        <w:rPr>
          <w:rFonts w:ascii="宋体" w:hAnsi="宋体" w:eastAsia="宋体" w:cs="宋体"/>
          <w:color w:val="000000"/>
        </w:rPr>
        <w:t>C. “雾失楼台，月迷津渡”一“雾”的形成是液化现象</w:t>
      </w:r>
    </w:p>
    <w:p w14:paraId="38201434">
      <w:pPr>
        <w:spacing w:line="360" w:lineRule="auto"/>
        <w:jc w:val="left"/>
        <w:textAlignment w:val="center"/>
        <w:rPr>
          <w:rFonts w:ascii="宋体" w:hAnsi="宋体" w:eastAsia="宋体" w:cs="宋体"/>
          <w:color w:val="000000"/>
        </w:rPr>
      </w:pPr>
      <w:r>
        <w:rPr>
          <w:rFonts w:ascii="宋体" w:hAnsi="宋体" w:eastAsia="宋体" w:cs="宋体"/>
          <w:color w:val="000000"/>
        </w:rPr>
        <w:t>D. “已是悬崖百丈冰犹有花枝俏”一“冰”的形成是熔化现象</w:t>
      </w:r>
    </w:p>
    <w:p w14:paraId="66707369">
      <w:pPr>
        <w:spacing w:line="360" w:lineRule="auto"/>
        <w:textAlignment w:val="center"/>
        <w:rPr>
          <w:color w:val="000000"/>
        </w:rPr>
      </w:pPr>
      <w:r>
        <w:rPr>
          <w:color w:val="2E75B6"/>
        </w:rPr>
        <w:t>【答案】</w:t>
      </w:r>
      <w:r>
        <w:rPr>
          <w:color w:val="000000"/>
        </w:rPr>
        <w:t>C</w:t>
      </w:r>
    </w:p>
    <w:p w14:paraId="789ED001">
      <w:pPr>
        <w:spacing w:line="360" w:lineRule="auto"/>
        <w:textAlignment w:val="center"/>
        <w:rPr>
          <w:color w:val="000000"/>
        </w:rPr>
      </w:pPr>
      <w:r>
        <w:rPr>
          <w:color w:val="2E75B6"/>
        </w:rPr>
        <w:t>【解析】</w:t>
      </w:r>
    </w:p>
    <w:p w14:paraId="5E021F4F">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．当气温在零下时，空气中的水蒸气遇冷就会凝华固态的小冰晶，附着在草叶等物体上就形成了霜，故</w:t>
      </w:r>
      <w:r>
        <w:rPr>
          <w:rFonts w:ascii="Times New Roman" w:hAnsi="Times New Roman" w:eastAsia="Times New Roman" w:cs="Times New Roman"/>
          <w:color w:val="000000"/>
        </w:rPr>
        <w:t>A</w:t>
      </w:r>
      <w:r>
        <w:rPr>
          <w:rFonts w:ascii="宋体" w:hAnsi="宋体" w:eastAsia="宋体" w:cs="宋体"/>
          <w:color w:val="000000"/>
        </w:rPr>
        <w:t>错误；</w:t>
      </w:r>
    </w:p>
    <w:p w14:paraId="77840A6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B</w:t>
      </w:r>
      <w:r>
        <w:rPr>
          <w:rFonts w:ascii="宋体" w:hAnsi="宋体" w:eastAsia="宋体" w:cs="宋体"/>
          <w:color w:val="000000"/>
        </w:rPr>
        <w:t>．雨的形成包括空气中的水蒸气遇冷液化形成的小水滴，以及高空中的小冰晶在下落时熔化形成的小水滴，故</w:t>
      </w:r>
      <w:r>
        <w:rPr>
          <w:rFonts w:ascii="Times New Roman" w:hAnsi="Times New Roman" w:eastAsia="Times New Roman" w:cs="Times New Roman"/>
          <w:color w:val="000000"/>
        </w:rPr>
        <w:t>B</w:t>
      </w:r>
      <w:r>
        <w:rPr>
          <w:rFonts w:ascii="宋体" w:hAnsi="宋体" w:eastAsia="宋体" w:cs="宋体"/>
          <w:color w:val="000000"/>
        </w:rPr>
        <w:t>错误；</w:t>
      </w:r>
    </w:p>
    <w:p w14:paraId="260D250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C</w:t>
      </w:r>
      <w:r>
        <w:rPr>
          <w:rFonts w:ascii="宋体" w:hAnsi="宋体" w:eastAsia="宋体" w:cs="宋体"/>
          <w:color w:val="000000"/>
        </w:rPr>
        <w:t>．当空气中含有较多的小颗粒时，空气中的水蒸气遇冷液化成的小水滴附着在小颗粒上漂浮在空中就形成了雾，故</w:t>
      </w:r>
      <w:r>
        <w:rPr>
          <w:rFonts w:ascii="Times New Roman" w:hAnsi="Times New Roman" w:eastAsia="Times New Roman" w:cs="Times New Roman"/>
          <w:color w:val="000000"/>
        </w:rPr>
        <w:t>C</w:t>
      </w:r>
      <w:r>
        <w:rPr>
          <w:rFonts w:ascii="宋体" w:hAnsi="宋体" w:eastAsia="宋体" w:cs="宋体"/>
          <w:color w:val="000000"/>
        </w:rPr>
        <w:t>正确；</w:t>
      </w:r>
    </w:p>
    <w:p w14:paraId="230602B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w:t>
      </w:r>
      <w:r>
        <w:rPr>
          <w:rFonts w:ascii="宋体" w:hAnsi="宋体" w:eastAsia="宋体" w:cs="宋体"/>
          <w:color w:val="000000"/>
        </w:rPr>
        <w:t>．冰是由液态的水凝固形成的，故</w:t>
      </w:r>
      <w:r>
        <w:rPr>
          <w:rFonts w:ascii="Times New Roman" w:hAnsi="Times New Roman" w:eastAsia="Times New Roman" w:cs="Times New Roman"/>
          <w:color w:val="000000"/>
        </w:rPr>
        <w:t>D</w:t>
      </w:r>
      <w:r>
        <w:rPr>
          <w:rFonts w:ascii="宋体" w:hAnsi="宋体" w:eastAsia="宋体" w:cs="宋体"/>
          <w:color w:val="000000"/>
        </w:rPr>
        <w:t>错误。</w:t>
      </w:r>
    </w:p>
    <w:p w14:paraId="7ADDE774">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68930DB5">
      <w:pPr>
        <w:spacing w:line="360" w:lineRule="auto"/>
        <w:ind w:right="105"/>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如图所示，甲验电器的金属箔片张开，乙验电器的金属箔片闭合。用绝缘手套选取以下哪种材料连接两验电器的金属球，可以观察到乙验电器的金属箔片张开（　　）</w:t>
      </w:r>
    </w:p>
    <w:p w14:paraId="3655A61B">
      <w:pPr>
        <w:spacing w:line="360" w:lineRule="auto"/>
        <w:ind w:right="105"/>
        <w:jc w:val="left"/>
        <w:textAlignment w:val="center"/>
        <w:rPr>
          <w:color w:val="000000"/>
        </w:rPr>
      </w:pPr>
      <w:r>
        <w:rPr>
          <w:rFonts w:ascii="宋体" w:hAnsi="宋体" w:eastAsia="宋体" w:cs="宋体"/>
          <w:color w:val="000000"/>
        </w:rPr>
        <w:drawing>
          <wp:inline distT="0" distB="0" distL="114300" distR="114300">
            <wp:extent cx="1390650" cy="12858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90650" cy="1285875"/>
                    </a:xfrm>
                    <a:prstGeom prst="rect">
                      <a:avLst/>
                    </a:prstGeom>
                  </pic:spPr>
                </pic:pic>
              </a:graphicData>
            </a:graphic>
          </wp:inline>
        </w:drawing>
      </w:r>
    </w:p>
    <w:p w14:paraId="77724E90">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干木条</w:t>
      </w:r>
      <w:r>
        <w:rPr>
          <w:rFonts w:ascii="宋体" w:hAnsi="宋体" w:eastAsia="宋体" w:cs="宋体"/>
          <w:color w:val="000000"/>
        </w:rPr>
        <w:tab/>
      </w:r>
      <w:r>
        <w:rPr>
          <w:rFonts w:ascii="宋体" w:hAnsi="宋体" w:eastAsia="宋体" w:cs="宋体"/>
          <w:color w:val="000000"/>
        </w:rPr>
        <w:t>B. 橡胶棒</w:t>
      </w:r>
      <w:r>
        <w:rPr>
          <w:rFonts w:ascii="宋体" w:hAnsi="宋体" w:eastAsia="宋体" w:cs="宋体"/>
          <w:color w:val="000000"/>
        </w:rPr>
        <w:tab/>
      </w:r>
      <w:r>
        <w:rPr>
          <w:rFonts w:ascii="宋体" w:hAnsi="宋体" w:eastAsia="宋体" w:cs="宋体"/>
          <w:color w:val="000000"/>
        </w:rPr>
        <w:t>C. 玻璃棒</w:t>
      </w:r>
      <w:r>
        <w:rPr>
          <w:rFonts w:ascii="宋体" w:hAnsi="宋体" w:eastAsia="宋体" w:cs="宋体"/>
          <w:color w:val="000000"/>
        </w:rPr>
        <w:tab/>
      </w:r>
      <w:r>
        <w:rPr>
          <w:rFonts w:ascii="宋体" w:hAnsi="宋体" w:eastAsia="宋体" w:cs="宋体"/>
          <w:color w:val="000000"/>
        </w:rPr>
        <w:t>D. 石墨棒</w:t>
      </w:r>
    </w:p>
    <w:p w14:paraId="6141475C">
      <w:pPr>
        <w:spacing w:line="360" w:lineRule="auto"/>
        <w:textAlignment w:val="center"/>
        <w:rPr>
          <w:color w:val="000000"/>
        </w:rPr>
      </w:pPr>
      <w:r>
        <w:rPr>
          <w:color w:val="2E75B6"/>
        </w:rPr>
        <w:t>【答案】</w:t>
      </w:r>
      <w:r>
        <w:rPr>
          <w:color w:val="000000"/>
        </w:rPr>
        <w:t>D</w:t>
      </w:r>
    </w:p>
    <w:p w14:paraId="1B443E36">
      <w:pPr>
        <w:spacing w:line="360" w:lineRule="auto"/>
        <w:textAlignment w:val="center"/>
        <w:rPr>
          <w:color w:val="000000"/>
        </w:rPr>
      </w:pPr>
      <w:r>
        <w:rPr>
          <w:color w:val="2E75B6"/>
        </w:rPr>
        <w:t>【解析】</w:t>
      </w:r>
    </w:p>
    <w:p w14:paraId="2897F866">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验电器甲金属箔张开，说明甲带电。连接两验电器</w:t>
      </w:r>
      <w:r>
        <w:rPr>
          <w:rFonts w:ascii="宋体" w:hAnsi="宋体" w:eastAsia="宋体" w:cs="宋体"/>
          <w:color w:val="000000"/>
          <w:position w:val="0"/>
        </w:rPr>
        <w:drawing>
          <wp:inline distT="0" distB="0" distL="114300" distR="114300">
            <wp:extent cx="133350" cy="177800"/>
            <wp:effectExtent l="0" t="0" r="0" b="13335"/>
            <wp:docPr id="200419" name="图片 200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19" name="图片 2004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金属球，原来不带电的验电器乙金属箔张开，说明验电器乙带上了电，所以连接甲乙的物体应该是导体，干木条、橡胶棒、玻璃棒都是绝缘体，石墨棒是导体，故</w:t>
      </w:r>
      <w:r>
        <w:rPr>
          <w:rFonts w:ascii="Times New Roman" w:hAnsi="Times New Roman" w:eastAsia="Times New Roman" w:cs="Times New Roman"/>
          <w:color w:val="000000"/>
        </w:rPr>
        <w:t>ABC</w:t>
      </w:r>
      <w:r>
        <w:rPr>
          <w:rFonts w:ascii="宋体" w:hAnsi="宋体" w:eastAsia="宋体" w:cs="宋体"/>
          <w:color w:val="000000"/>
        </w:rPr>
        <w:t>不符合题意，</w:t>
      </w:r>
      <w:r>
        <w:rPr>
          <w:rFonts w:ascii="Times New Roman" w:hAnsi="Times New Roman" w:eastAsia="Times New Roman" w:cs="Times New Roman"/>
          <w:color w:val="000000"/>
        </w:rPr>
        <w:t>D</w:t>
      </w:r>
      <w:r>
        <w:rPr>
          <w:rFonts w:ascii="宋体" w:hAnsi="宋体" w:eastAsia="宋体" w:cs="宋体"/>
          <w:color w:val="000000"/>
        </w:rPr>
        <w:t>符合题意。</w:t>
      </w:r>
    </w:p>
    <w:p w14:paraId="02C15AEE">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2E84A900">
      <w:pPr>
        <w:spacing w:line="360" w:lineRule="auto"/>
        <w:ind w:right="105"/>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下列关于能源的理解正确的是（　　）</w:t>
      </w:r>
    </w:p>
    <w:p w14:paraId="03208FCB">
      <w:pPr>
        <w:spacing w:line="360" w:lineRule="auto"/>
        <w:jc w:val="left"/>
        <w:textAlignment w:val="center"/>
        <w:rPr>
          <w:rFonts w:ascii="宋体" w:hAnsi="宋体" w:eastAsia="宋体" w:cs="宋体"/>
          <w:color w:val="000000"/>
        </w:rPr>
      </w:pPr>
      <w:r>
        <w:rPr>
          <w:rFonts w:ascii="宋体" w:hAnsi="宋体" w:eastAsia="宋体" w:cs="宋体"/>
          <w:color w:val="000000"/>
        </w:rPr>
        <w:t>A. 能量是守恒的，所以不需要节约能源</w:t>
      </w:r>
    </w:p>
    <w:p w14:paraId="2DABF5AD">
      <w:pPr>
        <w:spacing w:line="360" w:lineRule="auto"/>
        <w:jc w:val="left"/>
        <w:textAlignment w:val="center"/>
        <w:rPr>
          <w:rFonts w:ascii="宋体" w:hAnsi="宋体" w:eastAsia="宋体" w:cs="宋体"/>
          <w:color w:val="000000"/>
        </w:rPr>
      </w:pPr>
      <w:r>
        <w:rPr>
          <w:rFonts w:ascii="宋体" w:hAnsi="宋体" w:eastAsia="宋体" w:cs="宋体"/>
          <w:color w:val="000000"/>
        </w:rPr>
        <w:t>B. 化石能源属于可再生能源</w:t>
      </w:r>
    </w:p>
    <w:p w14:paraId="76A4C706">
      <w:pPr>
        <w:spacing w:line="360" w:lineRule="auto"/>
        <w:jc w:val="left"/>
        <w:textAlignment w:val="center"/>
        <w:rPr>
          <w:rFonts w:ascii="宋体" w:hAnsi="宋体" w:eastAsia="宋体" w:cs="宋体"/>
          <w:color w:val="000000"/>
        </w:rPr>
      </w:pPr>
      <w:r>
        <w:rPr>
          <w:rFonts w:ascii="宋体" w:hAnsi="宋体" w:eastAsia="宋体" w:cs="宋体"/>
          <w:color w:val="000000"/>
        </w:rPr>
        <w:t>C. 水能、风能是可循环利用的绿色能源</w:t>
      </w:r>
    </w:p>
    <w:p w14:paraId="5CC64FAD">
      <w:pPr>
        <w:spacing w:line="360" w:lineRule="auto"/>
        <w:jc w:val="left"/>
        <w:textAlignment w:val="center"/>
        <w:rPr>
          <w:rFonts w:ascii="宋体" w:hAnsi="宋体" w:eastAsia="宋体" w:cs="宋体"/>
          <w:color w:val="000000"/>
        </w:rPr>
      </w:pPr>
      <w:r>
        <w:rPr>
          <w:rFonts w:ascii="宋体" w:hAnsi="宋体" w:eastAsia="宋体" w:cs="宋体"/>
          <w:color w:val="000000"/>
        </w:rPr>
        <w:t>D. 电能属于一次能源</w:t>
      </w:r>
    </w:p>
    <w:p w14:paraId="22021ED5">
      <w:pPr>
        <w:spacing w:line="360" w:lineRule="auto"/>
        <w:textAlignment w:val="center"/>
        <w:rPr>
          <w:color w:val="000000"/>
        </w:rPr>
      </w:pPr>
      <w:r>
        <w:rPr>
          <w:color w:val="2E75B6"/>
        </w:rPr>
        <w:t>【答案】</w:t>
      </w:r>
      <w:r>
        <w:rPr>
          <w:color w:val="000000"/>
        </w:rPr>
        <w:t>C</w:t>
      </w:r>
    </w:p>
    <w:p w14:paraId="226B8924">
      <w:pPr>
        <w:spacing w:line="360" w:lineRule="auto"/>
        <w:textAlignment w:val="center"/>
        <w:rPr>
          <w:color w:val="000000"/>
        </w:rPr>
      </w:pPr>
      <w:r>
        <w:rPr>
          <w:color w:val="2E75B6"/>
        </w:rPr>
        <w:t>【解析】</w:t>
      </w:r>
    </w:p>
    <w:p w14:paraId="1E539816">
      <w:pPr>
        <w:spacing w:line="360" w:lineRule="auto"/>
        <w:jc w:val="left"/>
        <w:textAlignment w:val="center"/>
        <w:rPr>
          <w:color w:val="000000"/>
        </w:rPr>
      </w:pPr>
      <w:r>
        <w:rPr>
          <w:color w:val="000000"/>
        </w:rPr>
        <w:t>【详解】A．能量虽然是守恒的，总量不变，但能量的转化和转移都是方向性的，有些可以利用，有些则不能利用，能源的利用是有条件的，人们能利用的能源是有限的，所以要节约能源，故A错误；</w:t>
      </w:r>
    </w:p>
    <w:p w14:paraId="7B7A890B">
      <w:pPr>
        <w:spacing w:line="360" w:lineRule="auto"/>
        <w:jc w:val="left"/>
        <w:textAlignment w:val="center"/>
        <w:rPr>
          <w:color w:val="000000"/>
        </w:rPr>
      </w:pPr>
      <w:r>
        <w:rPr>
          <w:color w:val="000000"/>
        </w:rPr>
        <w:t>B．煤、石油、天然气经过漫长的地质年代形成的，属于化石能源，化石能源属于不可再生能源，故B错误；</w:t>
      </w:r>
    </w:p>
    <w:p w14:paraId="186758EA">
      <w:pPr>
        <w:spacing w:line="360" w:lineRule="auto"/>
        <w:jc w:val="left"/>
        <w:textAlignment w:val="center"/>
        <w:rPr>
          <w:color w:val="000000"/>
        </w:rPr>
      </w:pPr>
      <w:r>
        <w:rPr>
          <w:color w:val="000000"/>
        </w:rPr>
        <w:t>C．煤、石油、天然气是不可再生的化石燃料；水能、风能是可循环利用的绿色能源，故C正确；</w:t>
      </w:r>
    </w:p>
    <w:p w14:paraId="665E8C16">
      <w:pPr>
        <w:spacing w:line="360" w:lineRule="auto"/>
        <w:jc w:val="left"/>
        <w:textAlignment w:val="center"/>
        <w:rPr>
          <w:color w:val="000000"/>
        </w:rPr>
      </w:pPr>
      <w:r>
        <w:rPr>
          <w:color w:val="000000"/>
        </w:rPr>
        <w:t>D．电能无法从自然界中直接获取，必须通过消耗一次能源才能获得，因此电能属于二次能源，故D错误。</w:t>
      </w:r>
    </w:p>
    <w:p w14:paraId="0B90AECB">
      <w:pPr>
        <w:spacing w:line="360" w:lineRule="auto"/>
        <w:jc w:val="left"/>
        <w:textAlignment w:val="center"/>
        <w:rPr>
          <w:color w:val="000000"/>
        </w:rPr>
      </w:pPr>
      <w:r>
        <w:rPr>
          <w:color w:val="000000"/>
        </w:rPr>
        <w:t>故选C。</w:t>
      </w:r>
    </w:p>
    <w:p w14:paraId="6D0D8D3C">
      <w:pPr>
        <w:spacing w:line="360" w:lineRule="auto"/>
        <w:ind w:right="105"/>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图中测量仪器的使用，操作正确的是（　　）</w:t>
      </w:r>
    </w:p>
    <w:p w14:paraId="73CEFEDA">
      <w:pPr>
        <w:spacing w:line="360" w:lineRule="auto"/>
        <w:ind w:right="105"/>
        <w:jc w:val="left"/>
        <w:textAlignment w:val="center"/>
        <w:rPr>
          <w:color w:val="000000"/>
        </w:rPr>
      </w:pPr>
      <w:r>
        <w:rPr>
          <w:color w:val="000000"/>
        </w:rPr>
        <w:drawing>
          <wp:inline distT="0" distB="0" distL="114300" distR="114300">
            <wp:extent cx="4448175" cy="18097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448175" cy="1809750"/>
                    </a:xfrm>
                    <a:prstGeom prst="rect">
                      <a:avLst/>
                    </a:prstGeom>
                  </pic:spPr>
                </pic:pic>
              </a:graphicData>
            </a:graphic>
          </wp:inline>
        </w:drawing>
      </w:r>
    </w:p>
    <w:p w14:paraId="73714B72">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图甲：用刻度尺测量木块的长度</w:t>
      </w:r>
    </w:p>
    <w:p w14:paraId="08366DFA">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图乙：用天平测量液体的质量</w:t>
      </w:r>
    </w:p>
    <w:p w14:paraId="5A3F5263">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图丙：用弹簧测力计测量物体的重力</w:t>
      </w:r>
    </w:p>
    <w:p w14:paraId="39F3DCC3">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图丁：用温度计测量液体温度</w:t>
      </w:r>
    </w:p>
    <w:p w14:paraId="3A91A6A1">
      <w:pPr>
        <w:spacing w:line="360" w:lineRule="auto"/>
        <w:textAlignment w:val="center"/>
        <w:rPr>
          <w:color w:val="000000"/>
        </w:rPr>
      </w:pPr>
      <w:r>
        <w:rPr>
          <w:color w:val="2E75B6"/>
        </w:rPr>
        <w:t>【答案】</w:t>
      </w:r>
      <w:r>
        <w:rPr>
          <w:color w:val="000000"/>
        </w:rPr>
        <w:t>C</w:t>
      </w:r>
    </w:p>
    <w:p w14:paraId="5CC886ED">
      <w:pPr>
        <w:spacing w:line="360" w:lineRule="auto"/>
        <w:textAlignment w:val="center"/>
        <w:rPr>
          <w:color w:val="000000"/>
        </w:rPr>
      </w:pPr>
      <w:r>
        <w:rPr>
          <w:color w:val="2E75B6"/>
        </w:rPr>
        <w:t>【解析】</w:t>
      </w:r>
    </w:p>
    <w:p w14:paraId="2E0C1A3A">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．如图甲，刻度尺的刻度没有与被测物对齐，故</w:t>
      </w:r>
      <w:r>
        <w:rPr>
          <w:rFonts w:ascii="Times New Roman" w:hAnsi="Times New Roman" w:eastAsia="Times New Roman" w:cs="Times New Roman"/>
          <w:color w:val="000000"/>
        </w:rPr>
        <w:t>A</w:t>
      </w:r>
      <w:r>
        <w:rPr>
          <w:rFonts w:ascii="宋体" w:hAnsi="宋体" w:eastAsia="宋体" w:cs="宋体"/>
          <w:color w:val="000000"/>
        </w:rPr>
        <w:t>错误；</w:t>
      </w:r>
    </w:p>
    <w:p w14:paraId="22633E8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B</w:t>
      </w:r>
      <w:r>
        <w:rPr>
          <w:rFonts w:ascii="宋体" w:hAnsi="宋体" w:eastAsia="宋体" w:cs="宋体"/>
          <w:color w:val="000000"/>
        </w:rPr>
        <w:t>．如图乙，量筒较细较高，如果直接放到天平上测量质量，容易翻倒，所以量筒不能直接放到天平上测量质量，故</w:t>
      </w:r>
      <w:r>
        <w:rPr>
          <w:rFonts w:ascii="Times New Roman" w:hAnsi="Times New Roman" w:eastAsia="Times New Roman" w:cs="Times New Roman"/>
          <w:color w:val="000000"/>
        </w:rPr>
        <w:t>B</w:t>
      </w:r>
      <w:r>
        <w:rPr>
          <w:rFonts w:ascii="宋体" w:hAnsi="宋体" w:eastAsia="宋体" w:cs="宋体"/>
          <w:color w:val="000000"/>
        </w:rPr>
        <w:t>错误；</w:t>
      </w:r>
    </w:p>
    <w:p w14:paraId="0BAC361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C</w:t>
      </w:r>
      <w:r>
        <w:rPr>
          <w:rFonts w:ascii="宋体" w:hAnsi="宋体" w:eastAsia="宋体" w:cs="宋体"/>
          <w:color w:val="000000"/>
        </w:rPr>
        <w:t>．如图丙，用弹簧测力计测量物体的重力时，把弹簧测力计沿竖直方向吊着重物，待重物静止时读出弹簧测力计的示数，由二力平衡等知识可知，弹簧测力计的示数即为物体的重力，故</w:t>
      </w:r>
      <w:r>
        <w:rPr>
          <w:rFonts w:ascii="Times New Roman" w:hAnsi="Times New Roman" w:eastAsia="Times New Roman" w:cs="Times New Roman"/>
          <w:color w:val="000000"/>
        </w:rPr>
        <w:t>C</w:t>
      </w:r>
      <w:r>
        <w:rPr>
          <w:rFonts w:ascii="宋体" w:hAnsi="宋体" w:eastAsia="宋体" w:cs="宋体"/>
          <w:color w:val="000000"/>
        </w:rPr>
        <w:t>正确；</w:t>
      </w:r>
    </w:p>
    <w:p w14:paraId="0C4DB14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w:t>
      </w:r>
      <w:r>
        <w:rPr>
          <w:rFonts w:ascii="宋体" w:hAnsi="宋体" w:eastAsia="宋体" w:cs="宋体"/>
          <w:color w:val="000000"/>
        </w:rPr>
        <w:t>．如图丁，温度计的玻璃泡碰到了杯底，会导致测出的液体温度与真实值相差较大，故</w:t>
      </w:r>
      <w:r>
        <w:rPr>
          <w:rFonts w:ascii="Times New Roman" w:hAnsi="Times New Roman" w:eastAsia="Times New Roman" w:cs="Times New Roman"/>
          <w:color w:val="000000"/>
        </w:rPr>
        <w:t>D</w:t>
      </w:r>
      <w:r>
        <w:rPr>
          <w:rFonts w:ascii="宋体" w:hAnsi="宋体" w:eastAsia="宋体" w:cs="宋体"/>
          <w:color w:val="000000"/>
        </w:rPr>
        <w:t>错误。</w:t>
      </w:r>
    </w:p>
    <w:p w14:paraId="6E93FBBF">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598D848B">
      <w:pPr>
        <w:spacing w:line="360" w:lineRule="auto"/>
        <w:ind w:right="105"/>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生活中处处有物理。对下列生活情景，分析正确的是（　　）</w:t>
      </w:r>
    </w:p>
    <w:p w14:paraId="457BF888">
      <w:pPr>
        <w:spacing w:line="360" w:lineRule="auto"/>
        <w:jc w:val="left"/>
        <w:textAlignment w:val="center"/>
        <w:rPr>
          <w:rFonts w:ascii="宋体" w:hAnsi="宋体" w:eastAsia="宋体" w:cs="宋体"/>
          <w:color w:val="000000"/>
        </w:rPr>
      </w:pPr>
      <w:r>
        <w:rPr>
          <w:rFonts w:ascii="宋体" w:hAnsi="宋体" w:eastAsia="宋体" w:cs="宋体"/>
          <w:color w:val="000000"/>
        </w:rPr>
        <w:t>A. 飞行员跳伞时，在减速下降过程中，重力势能转化为动能</w:t>
      </w:r>
    </w:p>
    <w:p w14:paraId="0D0F2E3D">
      <w:pPr>
        <w:spacing w:line="360" w:lineRule="auto"/>
        <w:jc w:val="left"/>
        <w:textAlignment w:val="center"/>
        <w:rPr>
          <w:rFonts w:ascii="宋体" w:hAnsi="宋体" w:eastAsia="宋体" w:cs="宋体"/>
          <w:color w:val="000000"/>
        </w:rPr>
      </w:pPr>
      <w:r>
        <w:rPr>
          <w:rFonts w:ascii="宋体" w:hAnsi="宋体" w:eastAsia="宋体" w:cs="宋体"/>
          <w:color w:val="000000"/>
        </w:rPr>
        <w:t>B. 公交车紧急刹车时，乘客容易向前倾倒，是因为乘客具有惯性</w:t>
      </w:r>
    </w:p>
    <w:p w14:paraId="7C3FE05F">
      <w:pPr>
        <w:spacing w:line="360" w:lineRule="auto"/>
        <w:jc w:val="left"/>
        <w:textAlignment w:val="center"/>
        <w:rPr>
          <w:rFonts w:ascii="宋体" w:hAnsi="宋体" w:eastAsia="宋体" w:cs="宋体"/>
          <w:color w:val="000000"/>
        </w:rPr>
      </w:pPr>
      <w:r>
        <w:rPr>
          <w:rFonts w:ascii="宋体" w:hAnsi="宋体" w:eastAsia="宋体" w:cs="宋体"/>
          <w:color w:val="000000"/>
        </w:rPr>
        <w:t>C. 用水平推力推木箱，没有推动，是因为水平推力小于木箱受到的摩擦力</w:t>
      </w:r>
    </w:p>
    <w:p w14:paraId="2DCAE280">
      <w:pPr>
        <w:spacing w:line="360" w:lineRule="auto"/>
        <w:jc w:val="left"/>
        <w:textAlignment w:val="center"/>
        <w:rPr>
          <w:rFonts w:ascii="宋体" w:hAnsi="宋体" w:eastAsia="宋体" w:cs="宋体"/>
          <w:color w:val="000000"/>
        </w:rPr>
      </w:pPr>
      <w:r>
        <w:rPr>
          <w:rFonts w:ascii="宋体" w:hAnsi="宋体" w:eastAsia="宋体" w:cs="宋体"/>
          <w:color w:val="000000"/>
        </w:rPr>
        <w:t>D. 用高压锅煮饭，锅内气压升高时，水的沸点降低，更容易把饭煮熟</w:t>
      </w:r>
    </w:p>
    <w:p w14:paraId="79A89C9C">
      <w:pPr>
        <w:spacing w:line="360" w:lineRule="auto"/>
        <w:textAlignment w:val="center"/>
        <w:rPr>
          <w:color w:val="000000"/>
        </w:rPr>
      </w:pPr>
      <w:r>
        <w:rPr>
          <w:color w:val="2E75B6"/>
        </w:rPr>
        <w:t>【答案】</w:t>
      </w:r>
      <w:r>
        <w:rPr>
          <w:color w:val="000000"/>
        </w:rPr>
        <w:t>B</w:t>
      </w:r>
    </w:p>
    <w:p w14:paraId="020B3415">
      <w:pPr>
        <w:spacing w:line="360" w:lineRule="auto"/>
        <w:textAlignment w:val="center"/>
        <w:rPr>
          <w:color w:val="000000"/>
        </w:rPr>
      </w:pPr>
      <w:r>
        <w:rPr>
          <w:color w:val="2E75B6"/>
        </w:rPr>
        <w:t>【解析】</w:t>
      </w:r>
    </w:p>
    <w:p w14:paraId="332B8A8A">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．物体的动能与质量和速度有关；在减速下降的过程中，速度变小，动能减小，重力势能没有转化为动能，故</w:t>
      </w:r>
      <w:r>
        <w:rPr>
          <w:rFonts w:ascii="Times New Roman" w:hAnsi="Times New Roman" w:eastAsia="Times New Roman" w:cs="Times New Roman"/>
          <w:color w:val="000000"/>
        </w:rPr>
        <w:t>A</w:t>
      </w:r>
      <w:r>
        <w:rPr>
          <w:rFonts w:ascii="宋体" w:hAnsi="宋体" w:eastAsia="宋体" w:cs="宋体"/>
          <w:color w:val="000000"/>
        </w:rPr>
        <w:t>错误；</w:t>
      </w:r>
    </w:p>
    <w:p w14:paraId="2C051FF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B</w:t>
      </w:r>
      <w:r>
        <w:rPr>
          <w:rFonts w:ascii="宋体" w:hAnsi="宋体" w:eastAsia="宋体" w:cs="宋体"/>
          <w:color w:val="000000"/>
        </w:rPr>
        <w:t>．公交车刹车时，乘客下半身随着公交车停下来，上半身由于惯性保持向前运动，从而发生了向前倾倒的现象，故</w:t>
      </w:r>
      <w:r>
        <w:rPr>
          <w:rFonts w:ascii="Times New Roman" w:hAnsi="Times New Roman" w:eastAsia="Times New Roman" w:cs="Times New Roman"/>
          <w:color w:val="000000"/>
        </w:rPr>
        <w:t>B</w:t>
      </w:r>
      <w:r>
        <w:rPr>
          <w:rFonts w:ascii="宋体" w:hAnsi="宋体" w:eastAsia="宋体" w:cs="宋体"/>
          <w:color w:val="000000"/>
        </w:rPr>
        <w:t>正确；</w:t>
      </w:r>
    </w:p>
    <w:p w14:paraId="256B4B7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C</w:t>
      </w:r>
      <w:r>
        <w:rPr>
          <w:rFonts w:ascii="宋体" w:hAnsi="宋体" w:eastAsia="宋体" w:cs="宋体"/>
          <w:color w:val="000000"/>
        </w:rPr>
        <w:t>．没有推动木箱，木箱处于静止状态，受到平衡力，推力等于摩擦力，故</w:t>
      </w:r>
      <w:r>
        <w:rPr>
          <w:rFonts w:ascii="Times New Roman" w:hAnsi="Times New Roman" w:eastAsia="Times New Roman" w:cs="Times New Roman"/>
          <w:color w:val="000000"/>
        </w:rPr>
        <w:t>C</w:t>
      </w:r>
      <w:r>
        <w:rPr>
          <w:rFonts w:ascii="宋体" w:hAnsi="宋体" w:eastAsia="宋体" w:cs="宋体"/>
          <w:color w:val="000000"/>
        </w:rPr>
        <w:t>错误；</w:t>
      </w:r>
    </w:p>
    <w:p w14:paraId="4A16BD7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w:t>
      </w:r>
      <w:r>
        <w:rPr>
          <w:rFonts w:ascii="宋体" w:hAnsi="宋体" w:eastAsia="宋体" w:cs="宋体"/>
          <w:color w:val="000000"/>
        </w:rPr>
        <w:t>．水的沸点随着水面气压的升高而增大，高压锅内气压升高时，水的沸点增大，故</w:t>
      </w:r>
      <w:r>
        <w:rPr>
          <w:rFonts w:ascii="Times New Roman" w:hAnsi="Times New Roman" w:eastAsia="Times New Roman" w:cs="Times New Roman"/>
          <w:color w:val="000000"/>
        </w:rPr>
        <w:t>D</w:t>
      </w:r>
      <w:r>
        <w:rPr>
          <w:rFonts w:ascii="宋体" w:hAnsi="宋体" w:eastAsia="宋体" w:cs="宋体"/>
          <w:color w:val="000000"/>
        </w:rPr>
        <w:t>错误。</w:t>
      </w:r>
    </w:p>
    <w:p w14:paraId="75EDB9C0">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51005F2B">
      <w:pPr>
        <w:spacing w:line="360" w:lineRule="auto"/>
        <w:ind w:right="105"/>
        <w:jc w:val="left"/>
        <w:textAlignment w:val="center"/>
        <w:rPr>
          <w:rFonts w:ascii="宋体" w:hAnsi="宋体" w:eastAsia="宋体" w:cs="宋体"/>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w:t>
      </w:r>
      <w:r>
        <w:rPr>
          <w:rFonts w:ascii="Times New Roman" w:hAnsi="Times New Roman" w:eastAsia="Times New Roman" w:cs="Times New Roman"/>
          <w:color w:val="000000"/>
        </w:rPr>
        <w:t>10</w:t>
      </w:r>
      <w:r>
        <w:rPr>
          <w:rFonts w:ascii="宋体" w:hAnsi="宋体" w:eastAsia="宋体" w:cs="宋体"/>
          <w:color w:val="000000"/>
        </w:rPr>
        <w:t>时</w:t>
      </w:r>
      <w:r>
        <w:rPr>
          <w:rFonts w:ascii="Times New Roman" w:hAnsi="Times New Roman" w:eastAsia="Times New Roman" w:cs="Times New Roman"/>
          <w:color w:val="000000"/>
        </w:rPr>
        <w:t>44</w:t>
      </w:r>
      <w:r>
        <w:rPr>
          <w:rFonts w:ascii="宋体" w:hAnsi="宋体" w:eastAsia="宋体" w:cs="宋体"/>
          <w:color w:val="000000"/>
        </w:rPr>
        <w:t>分，神舟十四号飞船成功发射，我国空间站建设又跨出了关键一步。王大爷从报纸上看到这一消息时，感到无比自豪。他用放大镜读报时透过镜片看到的文字是（　　）</w:t>
      </w:r>
    </w:p>
    <w:p w14:paraId="7548A4BC">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倒立、缩小的实像</w:t>
      </w:r>
      <w:r>
        <w:rPr>
          <w:rFonts w:ascii="宋体" w:hAnsi="宋体" w:eastAsia="宋体" w:cs="宋体"/>
          <w:color w:val="000000"/>
        </w:rPr>
        <w:tab/>
      </w:r>
      <w:r>
        <w:rPr>
          <w:rFonts w:ascii="宋体" w:hAnsi="宋体" w:eastAsia="宋体" w:cs="宋体"/>
          <w:color w:val="000000"/>
        </w:rPr>
        <w:t>B. 正立、放大的虚像</w:t>
      </w:r>
    </w:p>
    <w:p w14:paraId="0EF55180">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倒立、放大的实像</w:t>
      </w:r>
      <w:r>
        <w:rPr>
          <w:rFonts w:ascii="宋体" w:hAnsi="宋体" w:eastAsia="宋体" w:cs="宋体"/>
          <w:color w:val="000000"/>
        </w:rPr>
        <w:tab/>
      </w:r>
      <w:r>
        <w:rPr>
          <w:rFonts w:ascii="宋体" w:hAnsi="宋体" w:eastAsia="宋体" w:cs="宋体"/>
          <w:color w:val="000000"/>
        </w:rPr>
        <w:t>D. 正立、缩小的虚像</w:t>
      </w:r>
    </w:p>
    <w:p w14:paraId="69E88EF1">
      <w:pPr>
        <w:spacing w:line="360" w:lineRule="auto"/>
        <w:textAlignment w:val="center"/>
        <w:rPr>
          <w:color w:val="000000"/>
        </w:rPr>
      </w:pPr>
      <w:r>
        <w:rPr>
          <w:color w:val="2E75B6"/>
        </w:rPr>
        <w:t>【答案】</w:t>
      </w:r>
      <w:r>
        <w:rPr>
          <w:color w:val="000000"/>
        </w:rPr>
        <w:t>B</w:t>
      </w:r>
    </w:p>
    <w:p w14:paraId="7B1193D9">
      <w:pPr>
        <w:spacing w:line="360" w:lineRule="auto"/>
        <w:textAlignment w:val="center"/>
        <w:rPr>
          <w:color w:val="000000"/>
        </w:rPr>
      </w:pPr>
      <w:r>
        <w:rPr>
          <w:color w:val="2E75B6"/>
        </w:rPr>
        <w:t>【解析】</w:t>
      </w:r>
    </w:p>
    <w:p w14:paraId="31F6EBDB">
      <w:pPr>
        <w:spacing w:line="360" w:lineRule="auto"/>
        <w:jc w:val="left"/>
        <w:textAlignment w:val="center"/>
        <w:rPr>
          <w:color w:val="000000"/>
        </w:rPr>
      </w:pPr>
      <w:r>
        <w:rPr>
          <w:color w:val="000000"/>
        </w:rPr>
        <w:t>【详解】用放大镜读报时，放大镜与报纸的距离小于一倍焦距，根据凸透镜成像的规律可知，此时成正立、放大的虚像，故ACD不符合题意，B符合题意。</w:t>
      </w:r>
    </w:p>
    <w:p w14:paraId="62343CBF">
      <w:pPr>
        <w:spacing w:line="360" w:lineRule="auto"/>
        <w:jc w:val="left"/>
        <w:textAlignment w:val="center"/>
        <w:rPr>
          <w:color w:val="000000"/>
        </w:rPr>
      </w:pPr>
      <w:r>
        <w:rPr>
          <w:color w:val="000000"/>
        </w:rPr>
        <w:t>故选B。</w:t>
      </w:r>
    </w:p>
    <w:p w14:paraId="0F16E537">
      <w:pPr>
        <w:spacing w:line="360" w:lineRule="auto"/>
        <w:ind w:right="105"/>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水壶内的水沸腾时，壶盖被水蒸气顶起，此过程中能量转化关系与内燃机工作的哪个冲程相同（　　）</w:t>
      </w:r>
    </w:p>
    <w:p w14:paraId="500D8DF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吸气冲程</w:t>
      </w:r>
      <w:r>
        <w:rPr>
          <w:color w:val="000000"/>
        </w:rPr>
        <w:tab/>
      </w:r>
      <w:r>
        <w:rPr>
          <w:color w:val="000000"/>
        </w:rPr>
        <w:t xml:space="preserve">B. </w:t>
      </w:r>
      <w:r>
        <w:rPr>
          <w:rFonts w:ascii="宋体" w:hAnsi="宋体" w:eastAsia="宋体" w:cs="宋体"/>
          <w:color w:val="000000"/>
        </w:rPr>
        <w:t>压缩冲程</w:t>
      </w:r>
      <w:r>
        <w:rPr>
          <w:color w:val="000000"/>
        </w:rPr>
        <w:tab/>
      </w:r>
      <w:r>
        <w:rPr>
          <w:color w:val="000000"/>
        </w:rPr>
        <w:t xml:space="preserve">C. </w:t>
      </w:r>
      <w:r>
        <w:rPr>
          <w:rFonts w:ascii="宋体" w:hAnsi="宋体" w:eastAsia="宋体" w:cs="宋体"/>
          <w:color w:val="000000"/>
        </w:rPr>
        <w:t>做功冲程</w:t>
      </w:r>
      <w:r>
        <w:rPr>
          <w:color w:val="000000"/>
        </w:rPr>
        <w:tab/>
      </w:r>
      <w:r>
        <w:rPr>
          <w:color w:val="000000"/>
        </w:rPr>
        <w:t xml:space="preserve">D. </w:t>
      </w:r>
      <w:r>
        <w:rPr>
          <w:rFonts w:ascii="宋体" w:hAnsi="宋体" w:eastAsia="宋体" w:cs="宋体"/>
          <w:color w:val="000000"/>
        </w:rPr>
        <w:t>排气冲程</w:t>
      </w:r>
    </w:p>
    <w:p w14:paraId="3EAC0864">
      <w:pPr>
        <w:spacing w:line="360" w:lineRule="auto"/>
        <w:textAlignment w:val="center"/>
        <w:rPr>
          <w:color w:val="000000"/>
        </w:rPr>
      </w:pPr>
      <w:r>
        <w:rPr>
          <w:color w:val="2E75B6"/>
        </w:rPr>
        <w:t>【答案】</w:t>
      </w:r>
      <w:r>
        <w:rPr>
          <w:color w:val="000000"/>
        </w:rPr>
        <w:t>C</w:t>
      </w:r>
    </w:p>
    <w:p w14:paraId="47D13E01">
      <w:pPr>
        <w:spacing w:line="360" w:lineRule="auto"/>
        <w:textAlignment w:val="center"/>
        <w:rPr>
          <w:color w:val="000000"/>
        </w:rPr>
      </w:pPr>
      <w:r>
        <w:rPr>
          <w:color w:val="2E75B6"/>
        </w:rPr>
        <w:t>【解析】</w:t>
      </w:r>
    </w:p>
    <w:p w14:paraId="09827414">
      <w:pPr>
        <w:spacing w:line="360" w:lineRule="auto"/>
        <w:ind w:right="105"/>
        <w:jc w:val="left"/>
        <w:textAlignment w:val="center"/>
        <w:rPr>
          <w:rFonts w:ascii="宋体" w:hAnsi="宋体" w:eastAsia="宋体" w:cs="宋体"/>
          <w:color w:val="000000"/>
        </w:rPr>
      </w:pPr>
      <w:r>
        <w:rPr>
          <w:color w:val="000000"/>
        </w:rPr>
        <w:t>【详解】</w:t>
      </w:r>
      <w:r>
        <w:rPr>
          <w:rFonts w:ascii="宋体" w:hAnsi="宋体" w:eastAsia="宋体" w:cs="宋体"/>
          <w:color w:val="000000"/>
        </w:rPr>
        <w:t>水壶内的水沸腾时，壶盖被水蒸气顶起，此过程中是将内能转化为机械能，内燃机工作的做功冲程能量转化关系与其相同，故</w:t>
      </w:r>
      <w:r>
        <w:rPr>
          <w:rFonts w:ascii="Times New Roman" w:hAnsi="Times New Roman" w:eastAsia="Times New Roman" w:cs="Times New Roman"/>
          <w:color w:val="000000"/>
        </w:rPr>
        <w:t>ABD</w:t>
      </w:r>
      <w:r>
        <w:rPr>
          <w:rFonts w:ascii="宋体" w:hAnsi="宋体" w:eastAsia="宋体" w:cs="宋体"/>
          <w:color w:val="000000"/>
        </w:rPr>
        <w:t>不符合题意；故</w:t>
      </w:r>
      <w:r>
        <w:rPr>
          <w:rFonts w:ascii="Times New Roman" w:hAnsi="Times New Roman" w:eastAsia="Times New Roman" w:cs="Times New Roman"/>
          <w:color w:val="000000"/>
        </w:rPr>
        <w:t>C</w:t>
      </w:r>
      <w:r>
        <w:rPr>
          <w:rFonts w:ascii="宋体" w:hAnsi="宋体" w:eastAsia="宋体" w:cs="宋体"/>
          <w:color w:val="000000"/>
        </w:rPr>
        <w:t>符合题意。</w:t>
      </w:r>
    </w:p>
    <w:p w14:paraId="5AD8196D">
      <w:pPr>
        <w:spacing w:line="360" w:lineRule="auto"/>
        <w:ind w:right="105"/>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38D4D261">
      <w:pPr>
        <w:spacing w:line="360" w:lineRule="auto"/>
        <w:ind w:right="105"/>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老王的手机电池的铭牌上标有“</w:t>
      </w:r>
      <w:r>
        <w:rPr>
          <w:rFonts w:ascii="Times New Roman" w:hAnsi="Times New Roman" w:eastAsia="Times New Roman" w:cs="Times New Roman"/>
          <w:color w:val="000000"/>
        </w:rPr>
        <w:t>5V  4000mA</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”的字样，手机正常使用时功率为</w:t>
      </w:r>
      <w:r>
        <w:rPr>
          <w:rFonts w:ascii="Times New Roman" w:hAnsi="Times New Roman" w:eastAsia="Times New Roman" w:cs="Times New Roman"/>
          <w:color w:val="000000"/>
        </w:rPr>
        <w:t>2W</w:t>
      </w:r>
      <w:r>
        <w:rPr>
          <w:rFonts w:ascii="宋体" w:hAnsi="宋体" w:eastAsia="宋体" w:cs="宋体"/>
          <w:color w:val="000000"/>
        </w:rPr>
        <w:t>。如果他在电池电量剩余</w:t>
      </w:r>
      <w:r>
        <w:rPr>
          <w:rFonts w:ascii="Times New Roman" w:hAnsi="Times New Roman" w:eastAsia="Times New Roman" w:cs="Times New Roman"/>
          <w:color w:val="000000"/>
        </w:rPr>
        <w:t>30%</w:t>
      </w:r>
      <w:r>
        <w:rPr>
          <w:rFonts w:ascii="宋体" w:hAnsi="宋体" w:eastAsia="宋体" w:cs="宋体"/>
          <w:color w:val="000000"/>
        </w:rPr>
        <w:t>时，立刻插上</w:t>
      </w:r>
      <w:r>
        <w:rPr>
          <w:rFonts w:ascii="Times New Roman" w:hAnsi="Times New Roman" w:eastAsia="Times New Roman" w:cs="Times New Roman"/>
          <w:color w:val="000000"/>
        </w:rPr>
        <w:t>30W</w:t>
      </w:r>
      <w:r>
        <w:rPr>
          <w:rFonts w:ascii="宋体" w:hAnsi="宋体" w:eastAsia="宋体" w:cs="宋体"/>
          <w:color w:val="000000"/>
        </w:rPr>
        <w:t>的充电器，并持续正常使用，直到电量充满。他这次给手机充电的时间是（　　）</w:t>
      </w:r>
    </w:p>
    <w:p w14:paraId="5B1AE66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0.2h</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0.47h</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0.5h</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0.67h</w:t>
      </w:r>
    </w:p>
    <w:p w14:paraId="2DFDD9EF">
      <w:pPr>
        <w:spacing w:line="360" w:lineRule="auto"/>
        <w:textAlignment w:val="center"/>
        <w:rPr>
          <w:color w:val="000000"/>
        </w:rPr>
      </w:pPr>
      <w:r>
        <w:rPr>
          <w:color w:val="2E75B6"/>
        </w:rPr>
        <w:t>【答案】</w:t>
      </w:r>
      <w:r>
        <w:rPr>
          <w:color w:val="000000"/>
        </w:rPr>
        <w:t>C</w:t>
      </w:r>
    </w:p>
    <w:p w14:paraId="69A96A0D">
      <w:pPr>
        <w:spacing w:line="360" w:lineRule="auto"/>
        <w:textAlignment w:val="center"/>
        <w:rPr>
          <w:color w:val="000000"/>
        </w:rPr>
      </w:pPr>
      <w:r>
        <w:rPr>
          <w:color w:val="2E75B6"/>
        </w:rPr>
        <w:t>【解析】</w:t>
      </w:r>
    </w:p>
    <w:p w14:paraId="20481B53">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充满时存储的电能</w:t>
      </w:r>
    </w:p>
    <w:p w14:paraId="50522C0B">
      <w:pPr>
        <w:spacing w:line="360" w:lineRule="auto"/>
        <w:jc w:val="center"/>
        <w:textAlignment w:val="center"/>
        <w:rPr>
          <w:color w:val="000000"/>
        </w:rPr>
      </w:pPr>
      <w:r>
        <w:object>
          <v:shape id="_x0000_i1026" o:spt="75" alt="学科网(www.zxxk.com)--教育资源门户，提供试卷、教案、课件、论文、素材以及各类教学资源下载，还有大量而丰富的教学相关资讯！" type="#_x0000_t75" style="height:15.75pt;width:200.25pt;" o:ole="t" filled="f" o:preferrelative="t" stroked="f" coordsize="21600,21600">
            <v:path/>
            <v:fill on="f" focussize="0,0"/>
            <v:stroke on="f" joinstyle="miter"/>
            <v:imagedata r:id="rId17" o:title="eqId9159da71e46c74c5a7dae077b33cfd91"/>
            <o:lock v:ext="edit" aspectratio="t"/>
            <w10:wrap type="none"/>
            <w10:anchorlock/>
          </v:shape>
          <o:OLEObject Type="Embed" ProgID="Equation.DSMT4" ShapeID="_x0000_i1026" DrawAspect="Content" ObjectID="_1468075726" r:id="rId16">
            <o:LockedField>false</o:LockedField>
          </o:OLEObject>
        </w:object>
      </w:r>
    </w:p>
    <w:p w14:paraId="25C3A20A">
      <w:pPr>
        <w:spacing w:line="360" w:lineRule="auto"/>
        <w:jc w:val="left"/>
        <w:textAlignment w:val="center"/>
        <w:rPr>
          <w:rFonts w:ascii="宋体" w:hAnsi="宋体" w:eastAsia="宋体" w:cs="宋体"/>
          <w:color w:val="000000"/>
        </w:rPr>
      </w:pPr>
      <w:r>
        <w:rPr>
          <w:rFonts w:ascii="宋体" w:hAnsi="宋体" w:eastAsia="宋体" w:cs="宋体"/>
          <w:color w:val="000000"/>
        </w:rPr>
        <w:t>需要充的电能</w:t>
      </w:r>
    </w:p>
    <w:p w14:paraId="175E8207">
      <w:pPr>
        <w:spacing w:line="360" w:lineRule="auto"/>
        <w:jc w:val="center"/>
        <w:textAlignment w:val="center"/>
        <w:rPr>
          <w:color w:val="000000"/>
        </w:rPr>
      </w:pPr>
      <w:r>
        <w:object>
          <v:shape id="_x0000_i1027" o:spt="75" alt="学科网(www.zxxk.com)--教育资源门户，提供试卷、教案、课件、论文、素材以及各类教学资源下载，还有大量而丰富的教学相关资讯！" type="#_x0000_t75" style="height:18.75pt;width:140.25pt;" o:ole="t" filled="f" o:preferrelative="t" stroked="f" coordsize="21600,21600">
            <v:path/>
            <v:fill on="f" focussize="0,0"/>
            <v:stroke on="f" joinstyle="miter"/>
            <v:imagedata r:id="rId19" o:title="eqId1e1332adf49a652432d3bb42fa32280a"/>
            <o:lock v:ext="edit" aspectratio="t"/>
            <w10:wrap type="none"/>
            <w10:anchorlock/>
          </v:shape>
          <o:OLEObject Type="Embed" ProgID="Equation.DSMT4" ShapeID="_x0000_i1027" DrawAspect="Content" ObjectID="_1468075727" r:id="rId18">
            <o:LockedField>false</o:LockedField>
          </o:OLEObject>
        </w:object>
      </w:r>
    </w:p>
    <w:p w14:paraId="2AAA0C1F">
      <w:pPr>
        <w:spacing w:line="360" w:lineRule="auto"/>
        <w:jc w:val="left"/>
        <w:textAlignment w:val="center"/>
        <w:rPr>
          <w:rFonts w:ascii="宋体" w:hAnsi="宋体" w:eastAsia="宋体" w:cs="宋体"/>
          <w:color w:val="000000"/>
        </w:rPr>
      </w:pPr>
      <w:r>
        <w:rPr>
          <w:rFonts w:ascii="宋体" w:hAnsi="宋体" w:eastAsia="宋体" w:cs="宋体"/>
          <w:color w:val="000000"/>
        </w:rPr>
        <w:t>充满需要时间</w:t>
      </w:r>
    </w:p>
    <w:p w14:paraId="3CCC1312">
      <w:pPr>
        <w:spacing w:line="360" w:lineRule="auto"/>
        <w:jc w:val="center"/>
        <w:textAlignment w:val="center"/>
        <w:rPr>
          <w:color w:val="000000"/>
        </w:rPr>
      </w:pPr>
      <w:r>
        <w:object>
          <v:shape id="_x0000_i1028" o:spt="75" alt="学科网(www.zxxk.com)--教育资源门户，提供试卷、教案、课件、论文、素材以及各类教学资源下载，还有大量而丰富的教学相关资讯！" type="#_x0000_t75" style="height:33.75pt;width:218.25pt;" o:ole="t" filled="f" o:preferrelative="t" stroked="f" coordsize="21600,21600">
            <v:path/>
            <v:fill on="f" focussize="0,0"/>
            <v:stroke on="f" joinstyle="miter"/>
            <v:imagedata r:id="rId21" o:title="eqId8cac47d49690bf6eb6275f56402c1753"/>
            <o:lock v:ext="edit" aspectratio="t"/>
            <w10:wrap type="none"/>
            <w10:anchorlock/>
          </v:shape>
          <o:OLEObject Type="Embed" ProgID="Equation.DSMT4" ShapeID="_x0000_i1028" DrawAspect="Content" ObjectID="_1468075728" r:id="rId20">
            <o:LockedField>false</o:LockedField>
          </o:OLEObject>
        </w:object>
      </w:r>
    </w:p>
    <w:p w14:paraId="04F8231B">
      <w:pPr>
        <w:spacing w:line="360" w:lineRule="auto"/>
        <w:jc w:val="left"/>
        <w:textAlignment w:val="center"/>
        <w:rPr>
          <w:rFonts w:ascii="宋体" w:hAnsi="宋体" w:eastAsia="宋体" w:cs="宋体"/>
          <w:color w:val="000000"/>
        </w:rPr>
      </w:pPr>
      <w:r>
        <w:rPr>
          <w:rFonts w:ascii="宋体" w:hAnsi="宋体" w:eastAsia="宋体" w:cs="宋体"/>
          <w:color w:val="000000"/>
        </w:rPr>
        <w:t>故</w:t>
      </w:r>
      <w:r>
        <w:rPr>
          <w:rFonts w:ascii="Times New Roman" w:hAnsi="Times New Roman" w:eastAsia="Times New Roman" w:cs="Times New Roman"/>
          <w:color w:val="000000"/>
        </w:rPr>
        <w:t>ABD</w:t>
      </w:r>
      <w:r>
        <w:rPr>
          <w:rFonts w:ascii="宋体" w:hAnsi="宋体" w:eastAsia="宋体" w:cs="宋体"/>
          <w:color w:val="000000"/>
        </w:rPr>
        <w:t>不符合题意；故</w:t>
      </w:r>
      <w:r>
        <w:rPr>
          <w:rFonts w:ascii="Times New Roman" w:hAnsi="Times New Roman" w:eastAsia="Times New Roman" w:cs="Times New Roman"/>
          <w:color w:val="000000"/>
        </w:rPr>
        <w:t>C</w:t>
      </w:r>
      <w:r>
        <w:rPr>
          <w:rFonts w:ascii="宋体" w:hAnsi="宋体" w:eastAsia="宋体" w:cs="宋体"/>
          <w:color w:val="000000"/>
        </w:rPr>
        <w:t>符合题意。</w:t>
      </w:r>
    </w:p>
    <w:p w14:paraId="1CE98951">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2D74E98C">
      <w:pPr>
        <w:spacing w:line="360" w:lineRule="auto"/>
        <w:ind w:right="105"/>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一个质量分布均匀的立方体，静止在水平地面上。沿图中虚线将其分割成体积相等的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两部分，并取走</w:t>
      </w:r>
      <w:r>
        <w:rPr>
          <w:rFonts w:ascii="Times New Roman" w:hAnsi="Times New Roman" w:eastAsia="Times New Roman" w:cs="Times New Roman"/>
          <w:color w:val="000000"/>
        </w:rPr>
        <w:t>a</w:t>
      </w:r>
      <w:r>
        <w:rPr>
          <w:rFonts w:ascii="宋体" w:hAnsi="宋体" w:eastAsia="宋体" w:cs="宋体"/>
          <w:color w:val="000000"/>
        </w:rPr>
        <w:t>部分。剩下的</w:t>
      </w:r>
      <w:r>
        <w:rPr>
          <w:rFonts w:ascii="Times New Roman" w:hAnsi="Times New Roman" w:eastAsia="Times New Roman" w:cs="Times New Roman"/>
          <w:color w:val="000000"/>
        </w:rPr>
        <w:t>b</w:t>
      </w:r>
      <w:r>
        <w:rPr>
          <w:rFonts w:ascii="宋体" w:hAnsi="宋体" w:eastAsia="宋体" w:cs="宋体"/>
          <w:color w:val="000000"/>
        </w:rPr>
        <w:t>部分（未倾倒）对水平地面产生的压强最大的是（　　）</w:t>
      </w:r>
    </w:p>
    <w:p w14:paraId="2F239D7A">
      <w:pPr>
        <w:tabs>
          <w:tab w:val="left" w:pos="4873"/>
        </w:tabs>
        <w:spacing w:line="360" w:lineRule="auto"/>
        <w:jc w:val="left"/>
        <w:textAlignment w:val="center"/>
        <w:rPr>
          <w:color w:val="000000"/>
        </w:rPr>
      </w:pPr>
      <w:r>
        <w:rPr>
          <w:rFonts w:ascii="宋体" w:hAnsi="宋体" w:eastAsia="宋体" w:cs="宋体"/>
          <w:color w:val="000000"/>
        </w:rPr>
        <w:t xml:space="preserve">A. </w:t>
      </w:r>
      <w:r>
        <w:rPr>
          <w:rFonts w:ascii="宋体" w:hAnsi="宋体" w:eastAsia="宋体" w:cs="宋体"/>
          <w:color w:val="000000"/>
        </w:rPr>
        <w:drawing>
          <wp:inline distT="0" distB="0" distL="114300" distR="114300">
            <wp:extent cx="1038225" cy="7715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38225" cy="771525"/>
                    </a:xfrm>
                    <a:prstGeom prst="rect">
                      <a:avLst/>
                    </a:prstGeom>
                  </pic:spPr>
                </pic:pic>
              </a:graphicData>
            </a:graphic>
          </wp:inline>
        </w:drawing>
      </w:r>
      <w:r>
        <w:rPr>
          <w:rFonts w:ascii="宋体" w:hAnsi="宋体" w:eastAsia="宋体" w:cs="宋体"/>
          <w:color w:val="000000"/>
        </w:rPr>
        <w:tab/>
      </w:r>
      <w:r>
        <w:rPr>
          <w:rFonts w:ascii="宋体" w:hAnsi="宋体" w:eastAsia="宋体" w:cs="宋体"/>
          <w:color w:val="000000"/>
        </w:rPr>
        <w:t xml:space="preserve">B. </w:t>
      </w:r>
      <w:r>
        <w:rPr>
          <w:rFonts w:ascii="宋体" w:hAnsi="宋体" w:eastAsia="宋体" w:cs="宋体"/>
          <w:color w:val="000000"/>
        </w:rPr>
        <w:drawing>
          <wp:inline distT="0" distB="0" distL="114300" distR="114300">
            <wp:extent cx="1000125" cy="7429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000125" cy="742950"/>
                    </a:xfrm>
                    <a:prstGeom prst="rect">
                      <a:avLst/>
                    </a:prstGeom>
                  </pic:spPr>
                </pic:pic>
              </a:graphicData>
            </a:graphic>
          </wp:inline>
        </w:drawing>
      </w:r>
    </w:p>
    <w:p w14:paraId="7AAF3226">
      <w:pPr>
        <w:tabs>
          <w:tab w:val="left" w:pos="4873"/>
        </w:tabs>
        <w:spacing w:line="360" w:lineRule="auto"/>
        <w:jc w:val="left"/>
        <w:textAlignment w:val="center"/>
        <w:rPr>
          <w:color w:val="000000"/>
        </w:rPr>
      </w:pPr>
      <w:r>
        <w:rPr>
          <w:rFonts w:ascii="宋体" w:hAnsi="宋体" w:eastAsia="宋体" w:cs="宋体"/>
          <w:color w:val="000000"/>
        </w:rPr>
        <w:t xml:space="preserve">C. </w:t>
      </w:r>
      <w:r>
        <w:rPr>
          <w:rFonts w:ascii="宋体" w:hAnsi="宋体" w:eastAsia="宋体" w:cs="宋体"/>
          <w:color w:val="000000"/>
        </w:rPr>
        <w:drawing>
          <wp:inline distT="0" distB="0" distL="114300" distR="114300">
            <wp:extent cx="1047750" cy="7810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047750" cy="781050"/>
                    </a:xfrm>
                    <a:prstGeom prst="rect">
                      <a:avLst/>
                    </a:prstGeom>
                  </pic:spPr>
                </pic:pic>
              </a:graphicData>
            </a:graphic>
          </wp:inline>
        </w:drawing>
      </w:r>
      <w:r>
        <w:rPr>
          <w:rFonts w:ascii="宋体" w:hAnsi="宋体" w:eastAsia="宋体" w:cs="宋体"/>
          <w:color w:val="000000"/>
        </w:rPr>
        <w:tab/>
      </w:r>
      <w:r>
        <w:rPr>
          <w:rFonts w:ascii="宋体" w:hAnsi="宋体" w:eastAsia="宋体" w:cs="宋体"/>
          <w:color w:val="000000"/>
        </w:rPr>
        <w:t xml:space="preserve">D. </w:t>
      </w:r>
      <w:r>
        <w:rPr>
          <w:rFonts w:ascii="宋体" w:hAnsi="宋体" w:eastAsia="宋体" w:cs="宋体"/>
          <w:color w:val="000000"/>
        </w:rPr>
        <w:drawing>
          <wp:inline distT="0" distB="0" distL="114300" distR="114300">
            <wp:extent cx="1038225" cy="77152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038225" cy="771525"/>
                    </a:xfrm>
                    <a:prstGeom prst="rect">
                      <a:avLst/>
                    </a:prstGeom>
                  </pic:spPr>
                </pic:pic>
              </a:graphicData>
            </a:graphic>
          </wp:inline>
        </w:drawing>
      </w:r>
    </w:p>
    <w:p w14:paraId="49185220">
      <w:pPr>
        <w:spacing w:line="360" w:lineRule="auto"/>
        <w:textAlignment w:val="center"/>
        <w:rPr>
          <w:color w:val="000000"/>
        </w:rPr>
      </w:pPr>
      <w:r>
        <w:rPr>
          <w:color w:val="2E75B6"/>
        </w:rPr>
        <w:t>【答案】</w:t>
      </w:r>
      <w:r>
        <w:rPr>
          <w:color w:val="000000"/>
        </w:rPr>
        <w:t>D</w:t>
      </w:r>
    </w:p>
    <w:p w14:paraId="05BBC1EF">
      <w:pPr>
        <w:spacing w:line="360" w:lineRule="auto"/>
        <w:textAlignment w:val="center"/>
        <w:rPr>
          <w:color w:val="000000"/>
        </w:rPr>
      </w:pPr>
      <w:r>
        <w:rPr>
          <w:color w:val="2E75B6"/>
        </w:rPr>
        <w:t>【解析】</w:t>
      </w:r>
    </w:p>
    <w:p w14:paraId="536BB9C7">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将正方体分割成体积相等的</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两部分，并取走</w:t>
      </w:r>
      <w:r>
        <w:rPr>
          <w:rFonts w:ascii="Times New Roman" w:hAnsi="Times New Roman" w:eastAsia="Times New Roman" w:cs="Times New Roman"/>
          <w:i/>
          <w:color w:val="000000"/>
        </w:rPr>
        <w:t>a</w:t>
      </w:r>
      <w:r>
        <w:rPr>
          <w:rFonts w:ascii="宋体" w:hAnsi="宋体" w:eastAsia="宋体" w:cs="宋体"/>
          <w:color w:val="000000"/>
        </w:rPr>
        <w:t>部分。剩下的</w:t>
      </w:r>
      <w:r>
        <w:rPr>
          <w:rFonts w:ascii="Times New Roman" w:hAnsi="Times New Roman" w:eastAsia="Times New Roman" w:cs="Times New Roman"/>
          <w:i/>
          <w:color w:val="000000"/>
        </w:rPr>
        <w:t>b</w:t>
      </w:r>
      <w:r>
        <w:rPr>
          <w:rFonts w:ascii="宋体" w:hAnsi="宋体" w:eastAsia="宋体" w:cs="宋体"/>
          <w:color w:val="000000"/>
        </w:rPr>
        <w:t>部分的体积相等。因为正方体质量分布均匀，故剩下</w:t>
      </w:r>
      <w:r>
        <w:rPr>
          <w:rFonts w:ascii="Times New Roman" w:hAnsi="Times New Roman" w:eastAsia="Times New Roman" w:cs="Times New Roman"/>
          <w:i/>
          <w:color w:val="000000"/>
        </w:rPr>
        <w:t>b</w:t>
      </w:r>
      <w:r>
        <w:rPr>
          <w:rFonts w:ascii="宋体" w:hAnsi="宋体" w:eastAsia="宋体" w:cs="宋体"/>
          <w:color w:val="000000"/>
        </w:rPr>
        <w:t>部分的质量、重力都相等，则剩下</w:t>
      </w:r>
      <w:r>
        <w:rPr>
          <w:rFonts w:ascii="Times New Roman" w:hAnsi="Times New Roman" w:eastAsia="Times New Roman" w:cs="Times New Roman"/>
          <w:i/>
          <w:color w:val="000000"/>
        </w:rPr>
        <w:t>b</w:t>
      </w:r>
      <w:r>
        <w:rPr>
          <w:rFonts w:ascii="宋体" w:hAnsi="宋体" w:eastAsia="宋体" w:cs="宋体"/>
          <w:color w:val="000000"/>
        </w:rPr>
        <w:t>部分对水平地面的压力（等于剩余部分的重力）相等，由</w:t>
      </w:r>
      <w:r>
        <w:object>
          <v:shape id="_x0000_i1029" o:spt="75" alt="学科网(www.zxxk.com)--教育资源门户，提供试卷、教案、课件、论文、素材以及各类教学资源下载，还有大量而丰富的教学相关资讯！" type="#_x0000_t75" style="height:30.75pt;width:33.75pt;" o:ole="t" filled="f" o:preferrelative="t" stroked="f" coordsize="21600,21600">
            <v:path/>
            <v:fill on="f" focussize="0,0"/>
            <v:stroke on="f" joinstyle="miter"/>
            <v:imagedata r:id="rId27" o:title="eqIde512e223efc50cd873f7d5b0e9896c8e"/>
            <o:lock v:ext="edit" aspectratio="t"/>
            <w10:wrap type="none"/>
            <w10:anchorlock/>
          </v:shape>
          <o:OLEObject Type="Embed" ProgID="Equation.DSMT4" ShapeID="_x0000_i1029" DrawAspect="Content" ObjectID="_1468075729" r:id="rId26">
            <o:LockedField>false</o:LockedField>
          </o:OLEObject>
        </w:object>
      </w:r>
      <w:r>
        <w:rPr>
          <w:rFonts w:ascii="宋体" w:hAnsi="宋体" w:eastAsia="宋体" w:cs="宋体"/>
          <w:color w:val="000000"/>
        </w:rPr>
        <w:t>可知，压力一定时，受力面积越小，压强越大，题中</w:t>
      </w:r>
      <w:r>
        <w:rPr>
          <w:rFonts w:ascii="Times New Roman" w:hAnsi="Times New Roman" w:eastAsia="Times New Roman" w:cs="Times New Roman"/>
          <w:color w:val="000000"/>
        </w:rPr>
        <w:t>D</w:t>
      </w:r>
      <w:r>
        <w:rPr>
          <w:rFonts w:ascii="宋体" w:hAnsi="宋体" w:eastAsia="宋体" w:cs="宋体"/>
          <w:color w:val="000000"/>
        </w:rPr>
        <w:t>图剩下</w:t>
      </w:r>
      <w:r>
        <w:rPr>
          <w:rFonts w:ascii="Times New Roman" w:hAnsi="Times New Roman" w:eastAsia="Times New Roman" w:cs="Times New Roman"/>
          <w:i/>
          <w:color w:val="000000"/>
        </w:rPr>
        <w:t>b</w:t>
      </w:r>
      <w:r>
        <w:rPr>
          <w:rFonts w:ascii="宋体" w:hAnsi="宋体" w:eastAsia="宋体" w:cs="宋体"/>
          <w:color w:val="000000"/>
        </w:rPr>
        <w:t>部分的受力面积最小，则</w:t>
      </w:r>
      <w:r>
        <w:rPr>
          <w:rFonts w:ascii="Times New Roman" w:hAnsi="Times New Roman" w:eastAsia="Times New Roman" w:cs="Times New Roman"/>
          <w:color w:val="000000"/>
        </w:rPr>
        <w:t>D</w:t>
      </w:r>
      <w:r>
        <w:rPr>
          <w:rFonts w:ascii="宋体" w:hAnsi="宋体" w:eastAsia="宋体" w:cs="宋体"/>
          <w:color w:val="000000"/>
        </w:rPr>
        <w:t>图中剩下的</w:t>
      </w:r>
      <w:r>
        <w:rPr>
          <w:rFonts w:ascii="Times New Roman" w:hAnsi="Times New Roman" w:eastAsia="Times New Roman" w:cs="Times New Roman"/>
          <w:i/>
          <w:color w:val="000000"/>
        </w:rPr>
        <w:t>b</w:t>
      </w:r>
      <w:r>
        <w:rPr>
          <w:rFonts w:ascii="宋体" w:hAnsi="宋体" w:eastAsia="宋体" w:cs="宋体"/>
          <w:color w:val="000000"/>
        </w:rPr>
        <w:t>部分（未倾倒）对水平地面产生的压强最大，故</w:t>
      </w:r>
      <w:r>
        <w:rPr>
          <w:rFonts w:ascii="Times New Roman" w:hAnsi="Times New Roman" w:eastAsia="Times New Roman" w:cs="Times New Roman"/>
          <w:color w:val="000000"/>
        </w:rPr>
        <w:t>ABC</w:t>
      </w:r>
      <w:r>
        <w:rPr>
          <w:rFonts w:ascii="宋体" w:hAnsi="宋体" w:eastAsia="宋体" w:cs="宋体"/>
          <w:color w:val="000000"/>
        </w:rPr>
        <w:t>不符合题意，</w:t>
      </w:r>
      <w:r>
        <w:rPr>
          <w:rFonts w:ascii="Times New Roman" w:hAnsi="Times New Roman" w:eastAsia="Times New Roman" w:cs="Times New Roman"/>
          <w:color w:val="000000"/>
        </w:rPr>
        <w:t>D</w:t>
      </w:r>
      <w:r>
        <w:rPr>
          <w:rFonts w:ascii="宋体" w:hAnsi="宋体" w:eastAsia="宋体" w:cs="宋体"/>
          <w:color w:val="000000"/>
        </w:rPr>
        <w:t>符合题意。</w:t>
      </w:r>
    </w:p>
    <w:p w14:paraId="339C290C">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0C7FB319">
      <w:pPr>
        <w:spacing w:line="360" w:lineRule="auto"/>
        <w:ind w:right="105"/>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如图所示为某烟雾报警器的电路简图，烟雾感应器的阻值</w:t>
      </w:r>
      <w:r>
        <w:rPr>
          <w:rFonts w:ascii="Times New Roman" w:hAnsi="Times New Roman" w:eastAsia="Times New Roman" w:cs="Times New Roman"/>
          <w:i/>
          <w:color w:val="000000"/>
        </w:rPr>
        <w:t>R</w:t>
      </w:r>
      <w:r>
        <w:rPr>
          <w:rFonts w:ascii="宋体" w:hAnsi="宋体" w:eastAsia="宋体" w:cs="宋体"/>
          <w:color w:val="000000"/>
        </w:rPr>
        <w:t>随烟雾浓度的增大而减小。当烟雾浓度增大时，电路中电压表的示数和灯泡亮度的变化情况是（　　）</w:t>
      </w:r>
    </w:p>
    <w:p w14:paraId="19D4CD21">
      <w:pPr>
        <w:spacing w:line="360" w:lineRule="auto"/>
        <w:ind w:right="105"/>
        <w:jc w:val="left"/>
        <w:textAlignment w:val="center"/>
        <w:rPr>
          <w:color w:val="000000"/>
        </w:rPr>
      </w:pPr>
      <w:r>
        <w:rPr>
          <w:rFonts w:ascii="宋体" w:hAnsi="宋体" w:eastAsia="宋体" w:cs="宋体"/>
          <w:color w:val="000000"/>
        </w:rPr>
        <w:drawing>
          <wp:inline distT="0" distB="0" distL="114300" distR="114300">
            <wp:extent cx="1790700" cy="8382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790700" cy="838200"/>
                    </a:xfrm>
                    <a:prstGeom prst="rect">
                      <a:avLst/>
                    </a:prstGeom>
                  </pic:spPr>
                </pic:pic>
              </a:graphicData>
            </a:graphic>
          </wp:inline>
        </w:drawing>
      </w:r>
    </w:p>
    <w:p w14:paraId="6914537E">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电压表示数变大，灯泡变亮</w:t>
      </w:r>
      <w:r>
        <w:rPr>
          <w:rFonts w:ascii="宋体" w:hAnsi="宋体" w:eastAsia="宋体" w:cs="宋体"/>
          <w:color w:val="000000"/>
        </w:rPr>
        <w:tab/>
      </w:r>
      <w:r>
        <w:rPr>
          <w:rFonts w:ascii="宋体" w:hAnsi="宋体" w:eastAsia="宋体" w:cs="宋体"/>
          <w:color w:val="000000"/>
        </w:rPr>
        <w:t>B. 电压表示数变小，灯泡变亮</w:t>
      </w:r>
    </w:p>
    <w:p w14:paraId="5C4EBCD4">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电压表示数变小，灯泡变暗</w:t>
      </w:r>
      <w:r>
        <w:rPr>
          <w:rFonts w:ascii="宋体" w:hAnsi="宋体" w:eastAsia="宋体" w:cs="宋体"/>
          <w:color w:val="000000"/>
        </w:rPr>
        <w:tab/>
      </w:r>
      <w:r>
        <w:rPr>
          <w:rFonts w:ascii="宋体" w:hAnsi="宋体" w:eastAsia="宋体" w:cs="宋体"/>
          <w:color w:val="000000"/>
        </w:rPr>
        <w:t>D. 电压表示数变大，灯泡变暗</w:t>
      </w:r>
    </w:p>
    <w:p w14:paraId="2C4CB884">
      <w:pPr>
        <w:spacing w:line="360" w:lineRule="auto"/>
        <w:textAlignment w:val="center"/>
        <w:rPr>
          <w:color w:val="000000"/>
        </w:rPr>
      </w:pPr>
      <w:r>
        <w:rPr>
          <w:color w:val="2E75B6"/>
        </w:rPr>
        <w:t>【答案】</w:t>
      </w:r>
      <w:r>
        <w:rPr>
          <w:color w:val="000000"/>
        </w:rPr>
        <w:t>B</w:t>
      </w:r>
    </w:p>
    <w:p w14:paraId="6BEEE4FE">
      <w:pPr>
        <w:spacing w:line="360" w:lineRule="auto"/>
        <w:textAlignment w:val="center"/>
        <w:rPr>
          <w:color w:val="000000"/>
        </w:rPr>
      </w:pPr>
      <w:r>
        <w:rPr>
          <w:color w:val="2E75B6"/>
        </w:rPr>
        <w:t>【解析】</w:t>
      </w:r>
    </w:p>
    <w:p w14:paraId="307D9045">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由电路图可知，灯泡与烟雾感应器串联，电压表测烟雾感应器两端的电压，电流表测电路中的电流，当烟雾浓度增大时，烟雾感应器的阻值变小，所以电路中的总电阻变小，由</w:t>
      </w:r>
      <w:r>
        <w:object>
          <v:shape id="_x0000_i1030" o:spt="75" alt="学科网(www.zxxk.com)--教育资源门户，提供试卷、教案、课件、论文、素材以及各类教学资源下载，还有大量而丰富的教学相关资讯！" type="#_x0000_t75" style="height:30.75pt;width:33pt;" o:ole="t" filled="f" o:preferrelative="t" stroked="f" coordsize="21600,21600">
            <v:path/>
            <v:fill on="f" focussize="0,0"/>
            <v:stroke on="f" joinstyle="miter"/>
            <v:imagedata r:id="rId30" o:title="eqId9c83f61a0d94fac4f83902a3ca0fc862"/>
            <o:lock v:ext="edit" aspectratio="t"/>
            <w10:wrap type="none"/>
            <w10:anchorlock/>
          </v:shape>
          <o:OLEObject Type="Embed" ProgID="Equation.DSMT4" ShapeID="_x0000_i1030" DrawAspect="Content" ObjectID="_1468075730" r:id="rId29">
            <o:LockedField>false</o:LockedField>
          </o:OLEObject>
        </w:object>
      </w:r>
      <w:r>
        <w:rPr>
          <w:rFonts w:ascii="宋体" w:hAnsi="宋体" w:eastAsia="宋体" w:cs="宋体"/>
          <w:color w:val="000000"/>
        </w:rPr>
        <w:t>可知，电路中的电流变大，再由</w:t>
      </w:r>
      <w:r>
        <w:object>
          <v:shape id="_x0000_i1031" o:spt="75" alt="学科网(www.zxxk.com)--教育资源门户，提供试卷、教案、课件、论文、素材以及各类教学资源下载，还有大量而丰富的教学相关资讯！" type="#_x0000_t75" style="height:14.5pt;width:37pt;" o:ole="t" filled="f" o:preferrelative="t" stroked="f" coordsize="21600,21600">
            <v:path/>
            <v:fill on="f" focussize="0,0"/>
            <v:stroke on="f" joinstyle="miter"/>
            <v:imagedata r:id="rId32" o:title="eqId4b2c70b4f7dca92823e2a7c11060d94c"/>
            <o:lock v:ext="edit" aspectratio="t"/>
            <w10:wrap type="none"/>
            <w10:anchorlock/>
          </v:shape>
          <o:OLEObject Type="Embed" ProgID="Equation.DSMT4" ShapeID="_x0000_i1031" DrawAspect="Content" ObjectID="_1468075731" r:id="rId31">
            <o:LockedField>false</o:LockedField>
          </o:OLEObject>
        </w:object>
      </w:r>
      <w:r>
        <w:rPr>
          <w:rFonts w:ascii="宋体" w:hAnsi="宋体" w:eastAsia="宋体" w:cs="宋体"/>
          <w:color w:val="000000"/>
        </w:rPr>
        <w:t>可知，灯泡两端电压变大，灯泡变亮，又因串联电路中总电压等于各分电压之和，所以烟雾感应器两端电压变小，即电压表示数变小。</w:t>
      </w:r>
    </w:p>
    <w:p w14:paraId="38E106C5">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6CAC739F">
      <w:pPr>
        <w:spacing w:line="360" w:lineRule="auto"/>
        <w:ind w:right="105"/>
        <w:jc w:val="left"/>
        <w:textAlignment w:val="center"/>
        <w:rPr>
          <w:rFonts w:ascii="宋体" w:hAnsi="宋体" w:eastAsia="宋体" w:cs="宋体"/>
          <w:b/>
          <w:color w:val="000000"/>
          <w:sz w:val="24"/>
        </w:rPr>
      </w:pPr>
      <w:r>
        <w:rPr>
          <w:rFonts w:ascii="宋体" w:hAnsi="宋体" w:eastAsia="宋体" w:cs="宋体"/>
          <w:b/>
          <w:color w:val="000000"/>
          <w:sz w:val="24"/>
        </w:rPr>
        <w:t>二、填空题（本题共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08094D58">
      <w:pPr>
        <w:spacing w:line="360" w:lineRule="auto"/>
        <w:ind w:right="105"/>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用</w:t>
      </w:r>
      <w:r>
        <w:rPr>
          <w:rFonts w:ascii="Times New Roman" w:hAnsi="Times New Roman" w:eastAsia="Times New Roman" w:cs="Times New Roman"/>
          <w:color w:val="000000"/>
        </w:rPr>
        <w:t>40N</w:t>
      </w:r>
      <w:r>
        <w:rPr>
          <w:rFonts w:ascii="宋体" w:hAnsi="宋体" w:eastAsia="宋体" w:cs="宋体"/>
          <w:color w:val="000000"/>
        </w:rPr>
        <w:t>水平拉力拉着重为</w:t>
      </w:r>
      <w:r>
        <w:rPr>
          <w:rFonts w:ascii="Times New Roman" w:hAnsi="Times New Roman" w:eastAsia="Times New Roman" w:cs="Times New Roman"/>
          <w:color w:val="000000"/>
        </w:rPr>
        <w:t>100N</w:t>
      </w:r>
      <w:r>
        <w:rPr>
          <w:rFonts w:ascii="宋体" w:hAnsi="宋体" w:eastAsia="宋体" w:cs="宋体"/>
          <w:color w:val="000000"/>
        </w:rPr>
        <w:t>的物体，在</w:t>
      </w:r>
      <w:r>
        <w:rPr>
          <w:rFonts w:ascii="Times New Roman" w:hAnsi="Times New Roman" w:eastAsia="Times New Roman" w:cs="Times New Roman"/>
          <w:color w:val="000000"/>
        </w:rPr>
        <w:t>10s</w:t>
      </w:r>
      <w:r>
        <w:rPr>
          <w:rFonts w:ascii="宋体" w:hAnsi="宋体" w:eastAsia="宋体" w:cs="宋体"/>
          <w:color w:val="000000"/>
        </w:rPr>
        <w:t>内由静止开始沿水平直线移动了</w:t>
      </w:r>
      <w:r>
        <w:rPr>
          <w:rFonts w:ascii="Times New Roman" w:hAnsi="Times New Roman" w:eastAsia="Times New Roman" w:cs="Times New Roman"/>
          <w:color w:val="000000"/>
        </w:rPr>
        <w:t>5m</w:t>
      </w:r>
      <w:r>
        <w:rPr>
          <w:rFonts w:ascii="宋体" w:hAnsi="宋体" w:eastAsia="宋体" w:cs="宋体"/>
          <w:color w:val="000000"/>
        </w:rPr>
        <w:t>。此过程中，重力对物体做的功为______</w:t>
      </w:r>
      <w:r>
        <w:rPr>
          <w:rFonts w:ascii="Times New Roman" w:hAnsi="Times New Roman" w:eastAsia="Times New Roman" w:cs="Times New Roman"/>
          <w:color w:val="000000"/>
        </w:rPr>
        <w:t>J</w:t>
      </w:r>
      <w:r>
        <w:rPr>
          <w:rFonts w:ascii="宋体" w:hAnsi="宋体" w:eastAsia="宋体" w:cs="宋体"/>
          <w:color w:val="000000"/>
        </w:rPr>
        <w:t>，水平拉力对物体做功的功率为______</w:t>
      </w:r>
      <w:r>
        <w:rPr>
          <w:rFonts w:ascii="Times New Roman" w:hAnsi="Times New Roman" w:eastAsia="Times New Roman" w:cs="Times New Roman"/>
          <w:color w:val="000000"/>
        </w:rPr>
        <w:t>W</w:t>
      </w:r>
      <w:r>
        <w:rPr>
          <w:rFonts w:ascii="宋体" w:hAnsi="宋体" w:eastAsia="宋体" w:cs="宋体"/>
          <w:color w:val="000000"/>
        </w:rPr>
        <w:t>。</w:t>
      </w:r>
    </w:p>
    <w:p w14:paraId="0E5A8AA6">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0</w:t>
      </w:r>
      <w:r>
        <w:rPr>
          <w:color w:val="000000"/>
        </w:rPr>
        <w:t xml:space="preserve">    ②. </w:t>
      </w:r>
      <w:r>
        <w:rPr>
          <w:rFonts w:ascii="Times New Roman" w:hAnsi="Times New Roman" w:eastAsia="Times New Roman" w:cs="Times New Roman"/>
          <w:color w:val="000000"/>
        </w:rPr>
        <w:t>20</w:t>
      </w:r>
    </w:p>
    <w:p w14:paraId="7FAB2093">
      <w:pPr>
        <w:spacing w:line="360" w:lineRule="auto"/>
        <w:textAlignment w:val="center"/>
        <w:rPr>
          <w:color w:val="000000"/>
        </w:rPr>
      </w:pPr>
      <w:r>
        <w:rPr>
          <w:color w:val="2E75B6"/>
        </w:rPr>
        <w:t>【解析】</w:t>
      </w:r>
    </w:p>
    <w:p w14:paraId="56474351">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做功的两个要素是：一是要有作用在物体上的力；二是物体沿受力方向移动一段距离。物体受到的重力方向竖直向下，而物体是沿水平方向运动，所以重力没有做功。</w:t>
      </w:r>
    </w:p>
    <w:p w14:paraId="4BD2883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物体受到的水平拉力</w:t>
      </w:r>
      <w:r>
        <w:rPr>
          <w:rFonts w:ascii="Times New Roman" w:hAnsi="Times New Roman" w:eastAsia="Times New Roman" w:cs="Times New Roman"/>
          <w:i/>
          <w:color w:val="000000"/>
        </w:rPr>
        <w:t>F</w:t>
      </w:r>
      <w:r>
        <w:rPr>
          <w:rFonts w:ascii="Times New Roman" w:hAnsi="Times New Roman" w:eastAsia="Times New Roman" w:cs="Times New Roman"/>
          <w:color w:val="000000"/>
        </w:rPr>
        <w:t>=40N</w:t>
      </w:r>
      <w:r>
        <w:rPr>
          <w:rFonts w:ascii="宋体" w:hAnsi="宋体" w:eastAsia="宋体" w:cs="宋体"/>
          <w:color w:val="000000"/>
        </w:rPr>
        <w:t>，沿水平直线移动了</w:t>
      </w:r>
      <w:r>
        <w:rPr>
          <w:rFonts w:ascii="Times New Roman" w:hAnsi="Times New Roman" w:eastAsia="Times New Roman" w:cs="Times New Roman"/>
          <w:color w:val="000000"/>
        </w:rPr>
        <w:t>5m</w:t>
      </w:r>
      <w:r>
        <w:rPr>
          <w:rFonts w:ascii="宋体" w:hAnsi="宋体" w:eastAsia="宋体" w:cs="宋体"/>
          <w:color w:val="000000"/>
        </w:rPr>
        <w:t>，所以拉力对物体做的功为</w:t>
      </w:r>
    </w:p>
    <w:p w14:paraId="301C3207">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W</w:t>
      </w:r>
      <w:r>
        <w:rPr>
          <w:rFonts w:ascii="Times New Roman" w:hAnsi="Times New Roman" w:eastAsia="Times New Roman" w:cs="Times New Roman"/>
          <w:color w:val="000000"/>
        </w:rPr>
        <w:t>=</w:t>
      </w:r>
      <w:r>
        <w:rPr>
          <w:rFonts w:ascii="Times New Roman" w:hAnsi="Times New Roman" w:eastAsia="Times New Roman" w:cs="Times New Roman"/>
          <w:i/>
          <w:color w:val="000000"/>
        </w:rPr>
        <w:t>Fs</w:t>
      </w:r>
      <w:r>
        <w:rPr>
          <w:rFonts w:ascii="Times New Roman" w:hAnsi="Times New Roman" w:eastAsia="Times New Roman" w:cs="Times New Roman"/>
          <w:color w:val="000000"/>
        </w:rPr>
        <w:t>=40N</w:t>
      </w:r>
      <w:r>
        <w:rPr>
          <w:rFonts w:ascii="Cambria Math" w:hAnsi="Cambria Math" w:eastAsia="Cambria Math" w:cs="Cambria Math"/>
          <w:color w:val="000000"/>
        </w:rPr>
        <w:t>×</w:t>
      </w:r>
      <w:r>
        <w:rPr>
          <w:rFonts w:ascii="Times New Roman" w:hAnsi="Times New Roman" w:eastAsia="Times New Roman" w:cs="Times New Roman"/>
          <w:color w:val="000000"/>
        </w:rPr>
        <w:t>5m=200J</w:t>
      </w:r>
    </w:p>
    <w:p w14:paraId="0D86BAE0">
      <w:pPr>
        <w:spacing w:line="360" w:lineRule="auto"/>
        <w:jc w:val="left"/>
        <w:textAlignment w:val="center"/>
        <w:rPr>
          <w:rFonts w:ascii="宋体" w:hAnsi="宋体" w:eastAsia="宋体" w:cs="宋体"/>
          <w:color w:val="000000"/>
        </w:rPr>
      </w:pPr>
      <w:r>
        <w:rPr>
          <w:rFonts w:ascii="宋体" w:hAnsi="宋体" w:eastAsia="宋体" w:cs="宋体"/>
          <w:color w:val="000000"/>
        </w:rPr>
        <w:t>拉力对物体做功的功率为</w:t>
      </w:r>
    </w:p>
    <w:p w14:paraId="6417010A">
      <w:pPr>
        <w:spacing w:line="360" w:lineRule="auto"/>
        <w:jc w:val="center"/>
        <w:textAlignment w:val="center"/>
        <w:rPr>
          <w:color w:val="000000"/>
        </w:rPr>
      </w:pPr>
      <w:r>
        <w:object>
          <v:shape id="_x0000_i1032" o:spt="75" alt="学科网(www.zxxk.com)--教育资源门户，提供试卷、教案、课件、论文、素材以及各类教学资源下载，还有大量而丰富的教学相关资讯！" type="#_x0000_t75" style="height:30.75pt;width:110.25pt;" o:ole="t" filled="f" o:preferrelative="t" stroked="f" coordsize="21600,21600">
            <v:path/>
            <v:fill on="f" focussize="0,0"/>
            <v:stroke on="f" joinstyle="miter"/>
            <v:imagedata r:id="rId34" o:title="eqId6c44073b760548af7452fe56ce930b03"/>
            <o:lock v:ext="edit" aspectratio="t"/>
            <w10:wrap type="none"/>
            <w10:anchorlock/>
          </v:shape>
          <o:OLEObject Type="Embed" ProgID="Equation.DSMT4" ShapeID="_x0000_i1032" DrawAspect="Content" ObjectID="_1468075732" r:id="rId33">
            <o:LockedField>false</o:LockedField>
          </o:OLEObject>
        </w:object>
      </w:r>
    </w:p>
    <w:p w14:paraId="218A9CC2">
      <w:pPr>
        <w:spacing w:line="360" w:lineRule="auto"/>
        <w:ind w:right="105"/>
        <w:jc w:val="left"/>
        <w:textAlignment w:val="center"/>
        <w:rPr>
          <w:rFonts w:ascii="Times New Roman" w:hAnsi="Times New Roman" w:eastAsia="Times New Roman" w:cs="Times New Roman"/>
          <w:color w:val="000000"/>
        </w:rPr>
      </w:pPr>
      <w:r>
        <w:rPr>
          <w:color w:val="000000"/>
        </w:rPr>
        <w:t xml:space="preserve">15. </w:t>
      </w:r>
      <w:r>
        <w:rPr>
          <w:rFonts w:ascii="宋体" w:hAnsi="宋体" w:eastAsia="宋体" w:cs="宋体"/>
          <w:color w:val="000000"/>
        </w:rPr>
        <w:t>热水器将质量为</w:t>
      </w:r>
      <w:r>
        <w:rPr>
          <w:rFonts w:ascii="Times New Roman" w:hAnsi="Times New Roman" w:eastAsia="Times New Roman" w:cs="Times New Roman"/>
          <w:color w:val="000000"/>
        </w:rPr>
        <w:t>20kg</w:t>
      </w:r>
      <w:r>
        <w:rPr>
          <w:rFonts w:ascii="宋体" w:hAnsi="宋体" w:eastAsia="宋体" w:cs="宋体"/>
          <w:color w:val="000000"/>
        </w:rPr>
        <w:t>、温度为</w:t>
      </w:r>
      <w:r>
        <w:rPr>
          <w:rFonts w:ascii="Times New Roman" w:hAnsi="Times New Roman" w:eastAsia="Times New Roman" w:cs="Times New Roman"/>
          <w:color w:val="000000"/>
        </w:rPr>
        <w:t>15℃</w:t>
      </w:r>
      <w:r>
        <w:rPr>
          <w:rFonts w:ascii="宋体" w:hAnsi="宋体" w:eastAsia="宋体" w:cs="宋体"/>
          <w:color w:val="000000"/>
        </w:rPr>
        <w:t>的水加热到</w:t>
      </w:r>
      <w:r>
        <w:rPr>
          <w:rFonts w:ascii="Times New Roman" w:hAnsi="Times New Roman" w:eastAsia="Times New Roman" w:cs="Times New Roman"/>
          <w:color w:val="000000"/>
        </w:rPr>
        <w:t>65℃</w:t>
      </w:r>
      <w:r>
        <w:rPr>
          <w:rFonts w:ascii="宋体" w:hAnsi="宋体" w:eastAsia="宋体" w:cs="宋体"/>
          <w:color w:val="000000"/>
        </w:rPr>
        <w:t>，消耗天然气</w:t>
      </w:r>
      <w:r>
        <w:rPr>
          <w:rFonts w:ascii="Times New Roman" w:hAnsi="Times New Roman" w:eastAsia="Times New Roman" w:cs="Times New Roman"/>
          <w:color w:val="000000"/>
        </w:rPr>
        <w:t>0.15m</w:t>
      </w:r>
      <w:r>
        <w:rPr>
          <w:rFonts w:ascii="Times New Roman" w:hAnsi="Times New Roman" w:eastAsia="Times New Roman" w:cs="Times New Roman"/>
          <w:color w:val="000000"/>
          <w:vertAlign w:val="superscript"/>
        </w:rPr>
        <w:t>3</w:t>
      </w:r>
      <w:r>
        <w:rPr>
          <w:rFonts w:ascii="宋体" w:hAnsi="宋体" w:eastAsia="宋体" w:cs="宋体"/>
          <w:color w:val="000000"/>
        </w:rPr>
        <w:t>，在此过程中水吸收的热量是</w:t>
      </w:r>
      <w:r>
        <w:rPr>
          <w:color w:val="000000"/>
        </w:rPr>
        <w:t>______</w:t>
      </w:r>
      <w:r>
        <w:rPr>
          <w:rFonts w:ascii="Times New Roman" w:hAnsi="Times New Roman" w:eastAsia="Times New Roman" w:cs="Times New Roman"/>
          <w:color w:val="000000"/>
        </w:rPr>
        <w:t>J</w:t>
      </w:r>
      <w:r>
        <w:rPr>
          <w:rFonts w:ascii="宋体" w:hAnsi="宋体" w:eastAsia="宋体" w:cs="宋体"/>
          <w:color w:val="000000"/>
        </w:rPr>
        <w:t>，热水器的热效率是</w:t>
      </w:r>
      <w:r>
        <w:rPr>
          <w:color w:val="000000"/>
        </w:rPr>
        <w:t>______</w:t>
      </w:r>
      <w:r>
        <w:rPr>
          <w:rFonts w:ascii="宋体" w:hAnsi="宋体" w:eastAsia="宋体" w:cs="宋体"/>
          <w:color w:val="000000"/>
        </w:rPr>
        <w:t>。</w:t>
      </w:r>
      <w:r>
        <w:rPr>
          <w:rFonts w:ascii="Times New Roman" w:hAnsi="Times New Roman" w:eastAsia="Times New Roman" w:cs="Times New Roman"/>
          <w:color w:val="000000"/>
        </w:rPr>
        <w:t>[</w:t>
      </w:r>
      <w:r>
        <w:rPr>
          <w:rFonts w:ascii="Times New Roman" w:hAnsi="Times New Roman" w:eastAsia="Times New Roman" w:cs="Times New Roman"/>
          <w:i/>
          <w:color w:val="000000"/>
        </w:rPr>
        <w:t>c</w:t>
      </w:r>
      <w:r>
        <w:rPr>
          <w:rFonts w:ascii="宋体" w:hAnsi="宋体" w:eastAsia="宋体" w:cs="宋体"/>
          <w:color w:val="000000"/>
          <w:vertAlign w:val="subscript"/>
        </w:rPr>
        <w:t>水</w:t>
      </w:r>
      <w:r>
        <w:rPr>
          <w:rFonts w:ascii="Times New Roman" w:hAnsi="Times New Roman" w:eastAsia="Times New Roman" w:cs="Times New Roman"/>
          <w:color w:val="000000"/>
        </w:rPr>
        <w:t>=4.2×10</w:t>
      </w:r>
      <w:r>
        <w:rPr>
          <w:rFonts w:ascii="Times New Roman" w:hAnsi="Times New Roman" w:eastAsia="Times New Roman" w:cs="Times New Roman"/>
          <w:color w:val="000000"/>
          <w:vertAlign w:val="superscript"/>
        </w:rPr>
        <w:t>3</w:t>
      </w:r>
      <w:r>
        <w:rPr>
          <w:rFonts w:ascii="Times New Roman" w:hAnsi="Times New Roman" w:eastAsia="Times New Roman" w:cs="Times New Roman"/>
          <w:color w:val="000000"/>
        </w:rPr>
        <w:t>J/</w:t>
      </w:r>
      <w:r>
        <w:rPr>
          <w:rFonts w:ascii="宋体" w:hAnsi="宋体" w:eastAsia="宋体" w:cs="宋体"/>
          <w:color w:val="000000"/>
        </w:rPr>
        <w:t>（</w:t>
      </w:r>
      <w:r>
        <w:rPr>
          <w:rFonts w:ascii="Times New Roman" w:hAnsi="Times New Roman" w:eastAsia="Times New Roman" w:cs="Times New Roman"/>
          <w:color w:val="000000"/>
        </w:rPr>
        <w:t>kg·℃</w:t>
      </w:r>
      <w:r>
        <w:rPr>
          <w:rFonts w:ascii="宋体" w:hAnsi="宋体" w:eastAsia="宋体" w:cs="宋体"/>
          <w:color w:val="000000"/>
        </w:rPr>
        <w:t>）；</w:t>
      </w:r>
      <w:r>
        <w:rPr>
          <w:rFonts w:ascii="Times New Roman" w:hAnsi="Times New Roman" w:eastAsia="Times New Roman" w:cs="Times New Roman"/>
          <w:i/>
          <w:color w:val="000000"/>
        </w:rPr>
        <w:t>q</w:t>
      </w:r>
      <w:r>
        <w:rPr>
          <w:rFonts w:ascii="宋体" w:hAnsi="宋体" w:eastAsia="宋体" w:cs="宋体"/>
          <w:color w:val="000000"/>
          <w:vertAlign w:val="subscript"/>
        </w:rPr>
        <w:t>天然气</w:t>
      </w:r>
      <w:r>
        <w:rPr>
          <w:rFonts w:ascii="Times New Roman" w:hAnsi="Times New Roman" w:eastAsia="Times New Roman" w:cs="Times New Roman"/>
          <w:color w:val="000000"/>
        </w:rPr>
        <w:t>=3.2×10</w:t>
      </w:r>
      <w:r>
        <w:rPr>
          <w:rFonts w:ascii="Times New Roman" w:hAnsi="Times New Roman" w:eastAsia="Times New Roman" w:cs="Times New Roman"/>
          <w:color w:val="000000"/>
          <w:vertAlign w:val="superscript"/>
        </w:rPr>
        <w:t>7</w:t>
      </w:r>
      <w:r>
        <w:rPr>
          <w:rFonts w:ascii="Times New Roman" w:hAnsi="Times New Roman" w:eastAsia="Times New Roman" w:cs="Times New Roman"/>
          <w:color w:val="000000"/>
        </w:rPr>
        <w:t>J/m</w:t>
      </w:r>
      <w:r>
        <w:rPr>
          <w:rFonts w:ascii="Times New Roman" w:hAnsi="Times New Roman" w:eastAsia="Times New Roman" w:cs="Times New Roman"/>
          <w:color w:val="000000"/>
          <w:vertAlign w:val="superscript"/>
        </w:rPr>
        <w:t>3</w:t>
      </w:r>
      <w:r>
        <w:rPr>
          <w:rFonts w:ascii="Times New Roman" w:hAnsi="Times New Roman" w:eastAsia="Times New Roman" w:cs="Times New Roman"/>
          <w:color w:val="000000"/>
        </w:rPr>
        <w:t>]</w:t>
      </w:r>
    </w:p>
    <w:p w14:paraId="6021EAA4">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object>
          <v:shape id="_x0000_i1033" o:spt="75" alt="学科网(www.zxxk.com)--教育资源门户，提供试卷、教案、课件、论文、素材以及各类教学资源下载，还有大量而丰富的教学相关资讯！" type="#_x0000_t75" style="height:16pt;width:42.95pt;" o:ole="t" filled="f" o:preferrelative="t" stroked="f" coordsize="21600,21600">
            <v:path/>
            <v:fill on="f" focussize="0,0"/>
            <v:stroke on="f" joinstyle="miter"/>
            <v:imagedata r:id="rId36" o:title="eqIdf91cd98b591d0604d5dfb0905c624c9f"/>
            <o:lock v:ext="edit" aspectratio="t"/>
            <w10:wrap type="none"/>
            <w10:anchorlock/>
          </v:shape>
          <o:OLEObject Type="Embed" ProgID="Equation.DSMT4" ShapeID="_x0000_i1033" DrawAspect="Content" ObjectID="_1468075733" r:id="rId35">
            <o:LockedField>false</o:LockedField>
          </o:OLEObject>
        </w:object>
      </w:r>
      <w:r>
        <w:rPr>
          <w:color w:val="000000"/>
        </w:rPr>
        <w:t xml:space="preserve">    ②. </w:t>
      </w:r>
      <w:r>
        <w:rPr>
          <w:rFonts w:ascii="Times New Roman" w:hAnsi="Times New Roman" w:eastAsia="Times New Roman" w:cs="Times New Roman"/>
          <w:color w:val="000000"/>
        </w:rPr>
        <w:t>87.5%</w:t>
      </w:r>
    </w:p>
    <w:p w14:paraId="032DBDF1">
      <w:pPr>
        <w:spacing w:line="360" w:lineRule="auto"/>
        <w:textAlignment w:val="center"/>
        <w:rPr>
          <w:color w:val="000000"/>
        </w:rPr>
      </w:pPr>
      <w:r>
        <w:rPr>
          <w:color w:val="2E75B6"/>
        </w:rPr>
        <w:t>【解析】</w:t>
      </w:r>
    </w:p>
    <w:p w14:paraId="31E504BC">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水吸收的热量</w:t>
      </w:r>
    </w:p>
    <w:p w14:paraId="168628E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Q</w:t>
      </w:r>
      <w:r>
        <w:rPr>
          <w:rFonts w:ascii="宋体" w:hAnsi="宋体" w:eastAsia="宋体" w:cs="宋体"/>
          <w:color w:val="000000"/>
          <w:vertAlign w:val="subscript"/>
        </w:rPr>
        <w:t>吸</w:t>
      </w:r>
      <w:r>
        <w:rPr>
          <w:rFonts w:ascii="Times New Roman" w:hAnsi="Times New Roman" w:eastAsia="Times New Roman" w:cs="Times New Roman"/>
          <w:color w:val="000000"/>
        </w:rPr>
        <w:t>=</w:t>
      </w:r>
      <w:r>
        <w:rPr>
          <w:rFonts w:ascii="Times New Roman" w:hAnsi="Times New Roman" w:eastAsia="Times New Roman" w:cs="Times New Roman"/>
          <w:i/>
          <w:color w:val="000000"/>
        </w:rPr>
        <w:t>cm</w:t>
      </w:r>
      <w:r>
        <w:rPr>
          <w:rFonts w:ascii="Times New Roman" w:hAnsi="Times New Roman" w:eastAsia="Times New Roman" w:cs="Times New Roman"/>
          <w:color w:val="000000"/>
        </w:rPr>
        <w:t>(</w:t>
      </w:r>
      <w:r>
        <w:rPr>
          <w:rFonts w:ascii="Times New Roman" w:hAnsi="Times New Roman" w:eastAsia="Times New Roman" w:cs="Times New Roman"/>
          <w:i/>
          <w:color w:val="000000"/>
        </w:rPr>
        <w:t>t</w:t>
      </w:r>
      <w:r>
        <w:rPr>
          <w:rFonts w:ascii="Times New Roman" w:hAnsi="Times New Roman" w:eastAsia="Times New Roman" w:cs="Times New Roman"/>
          <w:color w:val="000000"/>
        </w:rPr>
        <w:t>-</w:t>
      </w:r>
      <w:r>
        <w:rPr>
          <w:rFonts w:ascii="Times New Roman" w:hAnsi="Times New Roman" w:eastAsia="Times New Roman" w:cs="Times New Roman"/>
          <w:i/>
          <w:color w:val="000000"/>
        </w:rPr>
        <w:t>t</w:t>
      </w:r>
      <w:r>
        <w:rPr>
          <w:rFonts w:ascii="Times New Roman" w:hAnsi="Times New Roman" w:eastAsia="Times New Roman" w:cs="Times New Roman"/>
          <w:color w:val="000000"/>
          <w:vertAlign w:val="subscript"/>
        </w:rPr>
        <w:t>0</w:t>
      </w:r>
      <w:r>
        <w:rPr>
          <w:rFonts w:ascii="Times New Roman" w:hAnsi="Times New Roman" w:eastAsia="Times New Roman" w:cs="Times New Roman"/>
          <w:color w:val="000000"/>
        </w:rPr>
        <w:t>)= 4.2</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3</w:t>
      </w:r>
      <w:r>
        <w:rPr>
          <w:rFonts w:ascii="Times New Roman" w:hAnsi="Times New Roman" w:eastAsia="Times New Roman" w:cs="Times New Roman"/>
          <w:color w:val="000000"/>
        </w:rPr>
        <w:t>J/</w:t>
      </w:r>
      <w:r>
        <w:rPr>
          <w:rFonts w:ascii="宋体" w:hAnsi="宋体" w:eastAsia="宋体" w:cs="宋体"/>
          <w:color w:val="000000"/>
        </w:rPr>
        <w:t>（</w:t>
      </w:r>
      <w:r>
        <w:rPr>
          <w:rFonts w:ascii="Times New Roman" w:hAnsi="Times New Roman" w:eastAsia="Times New Roman" w:cs="Times New Roman"/>
          <w:color w:val="000000"/>
        </w:rPr>
        <w:t>kg</w:t>
      </w:r>
      <w:r>
        <w:rPr>
          <w:rFonts w:ascii="宋体" w:hAnsi="宋体" w:eastAsia="宋体" w:cs="宋体"/>
          <w:color w:val="000000"/>
        </w:rPr>
        <w:t>·℃）</w:t>
      </w:r>
      <w:r>
        <w:rPr>
          <w:rFonts w:ascii="Times New Roman" w:hAnsi="Times New Roman" w:eastAsia="Times New Roman" w:cs="Times New Roman"/>
          <w:color w:val="000000"/>
        </w:rPr>
        <w:t>×20kg×</w:t>
      </w:r>
      <w:r>
        <w:rPr>
          <w:rFonts w:ascii="宋体" w:hAnsi="宋体" w:eastAsia="宋体" w:cs="宋体"/>
          <w:color w:val="000000"/>
        </w:rPr>
        <w:t>（</w:t>
      </w:r>
      <w:r>
        <w:rPr>
          <w:rFonts w:ascii="Times New Roman" w:hAnsi="Times New Roman" w:eastAsia="Times New Roman" w:cs="Times New Roman"/>
          <w:color w:val="000000"/>
        </w:rPr>
        <w:t>65℃-15℃</w:t>
      </w:r>
      <w:r>
        <w:rPr>
          <w:rFonts w:ascii="宋体" w:hAnsi="宋体" w:eastAsia="宋体" w:cs="宋体"/>
          <w:color w:val="000000"/>
        </w:rPr>
        <w:t>）</w:t>
      </w:r>
      <w:r>
        <w:rPr>
          <w:rFonts w:ascii="Times New Roman" w:hAnsi="Times New Roman" w:eastAsia="Times New Roman" w:cs="Times New Roman"/>
          <w:color w:val="000000"/>
        </w:rPr>
        <w:t>=4.2×10</w:t>
      </w:r>
      <w:r>
        <w:rPr>
          <w:rFonts w:ascii="Times New Roman" w:hAnsi="Times New Roman" w:eastAsia="Times New Roman" w:cs="Times New Roman"/>
          <w:color w:val="000000"/>
          <w:vertAlign w:val="superscript"/>
        </w:rPr>
        <w:t>6</w:t>
      </w:r>
      <w:r>
        <w:rPr>
          <w:rFonts w:ascii="Times New Roman" w:hAnsi="Times New Roman" w:eastAsia="Times New Roman" w:cs="Times New Roman"/>
          <w:color w:val="000000"/>
        </w:rPr>
        <w:t>J</w:t>
      </w:r>
    </w:p>
    <w:p w14:paraId="42C12F59">
      <w:pPr>
        <w:spacing w:line="360" w:lineRule="auto"/>
        <w:jc w:val="left"/>
        <w:textAlignment w:val="center"/>
        <w:rPr>
          <w:rFonts w:ascii="宋体" w:hAnsi="宋体" w:eastAsia="宋体" w:cs="宋体"/>
          <w:color w:val="000000"/>
        </w:rPr>
      </w:pPr>
      <w:r>
        <w:rPr>
          <w:rFonts w:ascii="Cambria Math" w:hAnsi="Cambria Math" w:eastAsia="Cambria Math" w:cs="Cambria Math"/>
          <w:color w:val="000000"/>
        </w:rPr>
        <w:t>[2]</w:t>
      </w:r>
      <w:r>
        <w:rPr>
          <w:rFonts w:ascii="宋体" w:hAnsi="宋体" w:eastAsia="宋体" w:cs="宋体"/>
          <w:color w:val="000000"/>
        </w:rPr>
        <w:t>消耗的天然气完全燃烧放出的热量为</w:t>
      </w:r>
    </w:p>
    <w:p w14:paraId="076E9157">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Q</w:t>
      </w:r>
      <w:r>
        <w:rPr>
          <w:rFonts w:ascii="宋体" w:hAnsi="宋体" w:eastAsia="宋体" w:cs="宋体"/>
          <w:color w:val="000000"/>
          <w:vertAlign w:val="subscript"/>
        </w:rPr>
        <w:t>放</w:t>
      </w:r>
      <w:r>
        <w:rPr>
          <w:rFonts w:ascii="Times New Roman" w:hAnsi="Times New Roman" w:eastAsia="Times New Roman" w:cs="Times New Roman"/>
          <w:color w:val="000000"/>
        </w:rPr>
        <w:t>=</w:t>
      </w:r>
      <w:r>
        <w:rPr>
          <w:rFonts w:ascii="Times New Roman" w:hAnsi="Times New Roman" w:eastAsia="Times New Roman" w:cs="Times New Roman"/>
          <w:i/>
          <w:color w:val="000000"/>
        </w:rPr>
        <w:t>Vq</w:t>
      </w:r>
      <w:r>
        <w:rPr>
          <w:rFonts w:ascii="Times New Roman" w:hAnsi="Times New Roman" w:eastAsia="Times New Roman" w:cs="Times New Roman"/>
          <w:color w:val="000000"/>
        </w:rPr>
        <w:t>=0.15m</w:t>
      </w:r>
      <w:r>
        <w:rPr>
          <w:rFonts w:ascii="Times New Roman" w:hAnsi="Times New Roman" w:eastAsia="Times New Roman" w:cs="Times New Roman"/>
          <w:color w:val="000000"/>
          <w:vertAlign w:val="superscript"/>
        </w:rPr>
        <w:t>3</w:t>
      </w:r>
      <w:r>
        <w:rPr>
          <w:rFonts w:ascii="Times New Roman" w:hAnsi="Times New Roman" w:eastAsia="Times New Roman" w:cs="Times New Roman"/>
          <w:color w:val="000000"/>
        </w:rPr>
        <w:t>×3.2×10</w:t>
      </w:r>
      <w:r>
        <w:rPr>
          <w:rFonts w:ascii="Times New Roman" w:hAnsi="Times New Roman" w:eastAsia="Times New Roman" w:cs="Times New Roman"/>
          <w:color w:val="000000"/>
          <w:vertAlign w:val="superscript"/>
        </w:rPr>
        <w:t>7</w:t>
      </w:r>
      <w:r>
        <w:rPr>
          <w:rFonts w:ascii="Times New Roman" w:hAnsi="Times New Roman" w:eastAsia="Times New Roman" w:cs="Times New Roman"/>
          <w:color w:val="000000"/>
        </w:rPr>
        <w:t>J/m</w:t>
      </w:r>
      <w:r>
        <w:rPr>
          <w:rFonts w:ascii="Times New Roman" w:hAnsi="Times New Roman" w:eastAsia="Times New Roman" w:cs="Times New Roman"/>
          <w:color w:val="000000"/>
          <w:vertAlign w:val="superscript"/>
        </w:rPr>
        <w:t>3</w:t>
      </w:r>
      <w:r>
        <w:rPr>
          <w:rFonts w:ascii="Times New Roman" w:hAnsi="Times New Roman" w:eastAsia="Times New Roman" w:cs="Times New Roman"/>
          <w:color w:val="000000"/>
        </w:rPr>
        <w:t>=4.8×10</w:t>
      </w:r>
      <w:r>
        <w:rPr>
          <w:rFonts w:ascii="Times New Roman" w:hAnsi="Times New Roman" w:eastAsia="Times New Roman" w:cs="Times New Roman"/>
          <w:color w:val="000000"/>
          <w:vertAlign w:val="superscript"/>
        </w:rPr>
        <w:t>6</w:t>
      </w:r>
      <w:r>
        <w:rPr>
          <w:rFonts w:ascii="Times New Roman" w:hAnsi="Times New Roman" w:eastAsia="Times New Roman" w:cs="Times New Roman"/>
          <w:color w:val="000000"/>
        </w:rPr>
        <w:t>J</w:t>
      </w:r>
    </w:p>
    <w:p w14:paraId="518E5428">
      <w:pPr>
        <w:spacing w:line="360" w:lineRule="auto"/>
        <w:jc w:val="left"/>
        <w:textAlignment w:val="center"/>
        <w:rPr>
          <w:rFonts w:ascii="宋体" w:hAnsi="宋体" w:eastAsia="宋体" w:cs="宋体"/>
          <w:color w:val="000000"/>
        </w:rPr>
      </w:pPr>
      <w:r>
        <w:rPr>
          <w:rFonts w:ascii="宋体" w:hAnsi="宋体" w:eastAsia="宋体" w:cs="宋体"/>
          <w:color w:val="000000"/>
        </w:rPr>
        <w:t>热水器的热效率为</w:t>
      </w:r>
    </w:p>
    <w:p w14:paraId="760C6F8D">
      <w:pPr>
        <w:spacing w:line="360" w:lineRule="auto"/>
        <w:jc w:val="center"/>
        <w:textAlignment w:val="center"/>
        <w:rPr>
          <w:color w:val="000000"/>
        </w:rPr>
      </w:pPr>
      <w:r>
        <w:object>
          <v:shape id="_x0000_i1034" o:spt="75" alt="学科网(www.zxxk.com)--教育资源门户，提供试卷、教案、课件、论文、素材以及各类教学资源下载，还有大量而丰富的教学相关资讯！" type="#_x0000_t75" style="height:36.75pt;width:206.25pt;" o:ole="t" filled="f" o:preferrelative="t" stroked="f" coordsize="21600,21600">
            <v:path/>
            <v:fill on="f" focussize="0,0"/>
            <v:stroke on="f" joinstyle="miter"/>
            <v:imagedata r:id="rId38" o:title="eqId52771316c592f79995122c7e420aeca5"/>
            <o:lock v:ext="edit" aspectratio="t"/>
            <w10:wrap type="none"/>
            <w10:anchorlock/>
          </v:shape>
          <o:OLEObject Type="Embed" ProgID="Equation.DSMT4" ShapeID="_x0000_i1034" DrawAspect="Content" ObjectID="_1468075734" r:id="rId37">
            <o:LockedField>false</o:LockedField>
          </o:OLEObject>
        </w:object>
      </w:r>
    </w:p>
    <w:p w14:paraId="60849742">
      <w:pPr>
        <w:spacing w:line="360" w:lineRule="auto"/>
        <w:ind w:right="105"/>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一个装有水的圆柱形容器（容器壁厚度忽略不计）放在水平桌面上。往容器中放入一个正方体和一个球体（假设两物体都不沾水），两物体静止后状态如图所示。此时容器对桌面的压强为</w:t>
      </w:r>
      <w:r>
        <w:rPr>
          <w:rFonts w:ascii="Times New Roman" w:hAnsi="Times New Roman" w:eastAsia="Times New Roman" w:cs="Times New Roman"/>
          <w:color w:val="000000"/>
        </w:rPr>
        <w:t>3000Pa</w:t>
      </w:r>
      <w:r>
        <w:rPr>
          <w:rFonts w:ascii="宋体" w:hAnsi="宋体" w:eastAsia="宋体" w:cs="宋体"/>
          <w:color w:val="000000"/>
        </w:rPr>
        <w:t>，已知正方体和球体的体积比为</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。现将正方体取出，液面下降了</w:t>
      </w:r>
      <w:r>
        <w:rPr>
          <w:rFonts w:ascii="Times New Roman" w:hAnsi="Times New Roman" w:eastAsia="Times New Roman" w:cs="Times New Roman"/>
          <w:color w:val="000000"/>
        </w:rPr>
        <w:t>4cm</w:t>
      </w:r>
      <w:r>
        <w:rPr>
          <w:rFonts w:ascii="宋体" w:hAnsi="宋体" w:eastAsia="宋体" w:cs="宋体"/>
          <w:color w:val="000000"/>
        </w:rPr>
        <w:t>。再把球体取出，液面又下降了</w:t>
      </w:r>
      <w:r>
        <w:rPr>
          <w:rFonts w:ascii="Times New Roman" w:hAnsi="Times New Roman" w:eastAsia="Times New Roman" w:cs="Times New Roman"/>
          <w:color w:val="000000"/>
        </w:rPr>
        <w:t>2.5cm</w:t>
      </w:r>
      <w:r>
        <w:rPr>
          <w:rFonts w:ascii="宋体" w:hAnsi="宋体" w:eastAsia="宋体" w:cs="宋体"/>
          <w:color w:val="000000"/>
        </w:rPr>
        <w:t>。此时容器底对桌面的压强为</w:t>
      </w:r>
      <w:r>
        <w:rPr>
          <w:rFonts w:ascii="Times New Roman" w:hAnsi="Times New Roman" w:eastAsia="Times New Roman" w:cs="Times New Roman"/>
          <w:color w:val="000000"/>
        </w:rPr>
        <w:t>2200Pa</w:t>
      </w:r>
      <w:r>
        <w:rPr>
          <w:rFonts w:ascii="宋体" w:hAnsi="宋体" w:eastAsia="宋体" w:cs="宋体"/>
          <w:color w:val="000000"/>
        </w:rPr>
        <w:t>。则正方体的密度是</w:t>
      </w:r>
      <w:r>
        <w:rPr>
          <w:color w:val="000000"/>
        </w:rPr>
        <w:t>________</w:t>
      </w:r>
      <w:r>
        <w:rPr>
          <w:rFonts w:ascii="Times New Roman" w:hAnsi="Times New Roman" w:eastAsia="Times New Roman" w:cs="Times New Roman"/>
          <w:color w:val="000000"/>
        </w:rPr>
        <w:t>kg/m</w:t>
      </w:r>
      <w:r>
        <w:rPr>
          <w:rFonts w:ascii="Times New Roman" w:hAnsi="Times New Roman" w:eastAsia="Times New Roman" w:cs="Times New Roman"/>
          <w:color w:val="000000"/>
          <w:vertAlign w:val="superscript"/>
        </w:rPr>
        <w:t>3</w:t>
      </w:r>
      <w:r>
        <w:rPr>
          <w:rFonts w:ascii="宋体" w:hAnsi="宋体" w:eastAsia="宋体" w:cs="宋体"/>
          <w:color w:val="000000"/>
        </w:rPr>
        <w:t>，球体的密度是</w:t>
      </w:r>
      <w:r>
        <w:rPr>
          <w:color w:val="000000"/>
        </w:rPr>
        <w:t>________</w:t>
      </w:r>
      <w:r>
        <w:rPr>
          <w:rFonts w:ascii="Times New Roman" w:hAnsi="Times New Roman" w:eastAsia="Times New Roman" w:cs="Times New Roman"/>
          <w:color w:val="000000"/>
        </w:rPr>
        <w:t>kg/m</w:t>
      </w:r>
      <w:r>
        <w:rPr>
          <w:rFonts w:ascii="Times New Roman" w:hAnsi="Times New Roman" w:eastAsia="Times New Roman" w:cs="Times New Roman"/>
          <w:color w:val="000000"/>
          <w:vertAlign w:val="superscript"/>
        </w:rPr>
        <w:t>3</w:t>
      </w:r>
      <w:r>
        <w:rPr>
          <w:rFonts w:ascii="宋体" w:hAnsi="宋体" w:eastAsia="宋体" w:cs="宋体"/>
          <w:color w:val="000000"/>
        </w:rPr>
        <w:t>。（</w:t>
      </w:r>
      <w:r>
        <w:rPr>
          <w:rFonts w:ascii="Times New Roman" w:hAnsi="Times New Roman" w:eastAsia="Times New Roman" w:cs="Times New Roman"/>
          <w:color w:val="000000"/>
        </w:rPr>
        <w:t>g</w:t>
      </w:r>
      <w:r>
        <w:rPr>
          <w:rFonts w:ascii="宋体" w:hAnsi="宋体" w:eastAsia="宋体" w:cs="宋体"/>
          <w:color w:val="000000"/>
        </w:rPr>
        <w:t>取</w:t>
      </w:r>
      <w:r>
        <w:rPr>
          <w:rFonts w:ascii="Times New Roman" w:hAnsi="Times New Roman" w:eastAsia="Times New Roman" w:cs="Times New Roman"/>
          <w:color w:val="000000"/>
        </w:rPr>
        <w:t>10N/kg</w:t>
      </w:r>
      <w:r>
        <w:rPr>
          <w:rFonts w:ascii="宋体" w:hAnsi="宋体" w:eastAsia="宋体" w:cs="宋体"/>
          <w:color w:val="000000"/>
        </w:rPr>
        <w:t>）</w:t>
      </w:r>
    </w:p>
    <w:p w14:paraId="72DE2AF0">
      <w:pPr>
        <w:spacing w:line="360" w:lineRule="auto"/>
        <w:ind w:right="105"/>
        <w:jc w:val="left"/>
        <w:textAlignment w:val="center"/>
        <w:rPr>
          <w:color w:val="000000"/>
        </w:rPr>
      </w:pPr>
      <w:r>
        <w:rPr>
          <w:color w:val="000000"/>
        </w:rPr>
        <w:drawing>
          <wp:inline distT="0" distB="0" distL="114300" distR="114300">
            <wp:extent cx="1685925" cy="10668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1685925" cy="1066800"/>
                    </a:xfrm>
                    <a:prstGeom prst="rect">
                      <a:avLst/>
                    </a:prstGeom>
                  </pic:spPr>
                </pic:pic>
              </a:graphicData>
            </a:graphic>
          </wp:inline>
        </w:drawing>
      </w:r>
      <w:r>
        <w:rPr>
          <w:color w:val="000000"/>
        </w:rPr>
        <w:br w:type="textWrapping"/>
      </w:r>
    </w:p>
    <w:p w14:paraId="06ABCD9B">
      <w:pPr>
        <w:spacing w:line="360" w:lineRule="auto"/>
        <w:textAlignment w:val="center"/>
        <w:rPr>
          <w:color w:val="000000"/>
        </w:rPr>
      </w:pPr>
      <w:r>
        <w:rPr>
          <w:color w:val="2E75B6"/>
        </w:rPr>
        <w:t>【答案】</w:t>
      </w:r>
      <w:r>
        <w:rPr>
          <w:color w:val="000000"/>
        </w:rPr>
        <w:t xml:space="preserve">    ①. </w:t>
      </w:r>
      <w:r>
        <w:object>
          <v:shape id="_x0000_i1035" o:spt="75" alt="学科网(www.zxxk.com)--教育资源门户，提供试卷、教案、课件、论文、素材以及各类教学资源下载，还有大量而丰富的教学相关资讯！" type="#_x0000_t75" style="height:16pt;width:42pt;" o:ole="t" filled="f" o:preferrelative="t" stroked="f" coordsize="21600,21600">
            <v:path/>
            <v:fill on="f" focussize="0,0"/>
            <v:stroke on="f" joinstyle="miter"/>
            <v:imagedata r:id="rId41" o:title="eqIdb04145386c5e7bb973be9d030a372265"/>
            <o:lock v:ext="edit" aspectratio="t"/>
            <w10:wrap type="none"/>
            <w10:anchorlock/>
          </v:shape>
          <o:OLEObject Type="Embed" ProgID="Equation.DSMT4" ShapeID="_x0000_i1035" DrawAspect="Content" ObjectID="_1468075735" r:id="rId40">
            <o:LockedField>false</o:LockedField>
          </o:OLEObject>
        </w:object>
      </w:r>
      <w:r>
        <w:rPr>
          <w:color w:val="000000"/>
        </w:rPr>
        <w:t xml:space="preserve">    ②. </w:t>
      </w:r>
      <w:r>
        <w:object>
          <v:shape id="_x0000_i1036" o:spt="75" alt="学科网(www.zxxk.com)--教育资源门户，提供试卷、教案、课件、论文、素材以及各类教学资源下载，还有大量而丰富的教学相关资讯！" type="#_x0000_t75" style="height:15pt;width:38pt;" o:ole="t" filled="f" o:preferrelative="t" stroked="f" coordsize="21600,21600">
            <v:path/>
            <v:fill on="f" focussize="0,0"/>
            <v:stroke on="f" joinstyle="miter"/>
            <v:imagedata r:id="rId43" o:title="eqIdc01bf8ede6784b095451a63acf675b32"/>
            <o:lock v:ext="edit" aspectratio="t"/>
            <w10:wrap type="none"/>
            <w10:anchorlock/>
          </v:shape>
          <o:OLEObject Type="Embed" ProgID="Equation.DSMT4" ShapeID="_x0000_i1036" DrawAspect="Content" ObjectID="_1468075736" r:id="rId42">
            <o:LockedField>false</o:LockedField>
          </o:OLEObject>
        </w:object>
      </w:r>
    </w:p>
    <w:p w14:paraId="420DAB4B">
      <w:pPr>
        <w:spacing w:line="360" w:lineRule="auto"/>
        <w:textAlignment w:val="center"/>
        <w:rPr>
          <w:color w:val="000000"/>
        </w:rPr>
      </w:pPr>
      <w:r>
        <w:rPr>
          <w:color w:val="2E75B6"/>
        </w:rPr>
        <w:t>【解析】</w:t>
      </w:r>
    </w:p>
    <w:p w14:paraId="65140FE7">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设圆柱形容器的底面积是</w:t>
      </w:r>
      <w:r>
        <w:rPr>
          <w:rFonts w:ascii="Times New Roman" w:hAnsi="Times New Roman" w:eastAsia="Times New Roman" w:cs="Times New Roman"/>
          <w:color w:val="000000"/>
        </w:rPr>
        <w:t>S</w:t>
      </w:r>
      <w:r>
        <w:rPr>
          <w:rFonts w:ascii="宋体" w:hAnsi="宋体" w:eastAsia="宋体" w:cs="宋体"/>
          <w:color w:val="000000"/>
        </w:rPr>
        <w:t>，两次液面下降的高度分别是</w:t>
      </w:r>
      <w:r>
        <w:rPr>
          <w:rFonts w:ascii="Times New Roman" w:hAnsi="Times New Roman" w:eastAsia="Times New Roman" w:cs="Times New Roman"/>
          <w:i/>
          <w:color w:val="000000"/>
        </w:rPr>
        <w:t>h</w:t>
      </w:r>
      <w:r>
        <w:rPr>
          <w:rFonts w:ascii="宋体" w:hAnsi="宋体" w:eastAsia="宋体" w:cs="宋体"/>
          <w:color w:val="000000"/>
          <w:vertAlign w:val="subscript"/>
        </w:rPr>
        <w:t>1</w:t>
      </w:r>
      <w:r>
        <w:rPr>
          <w:rFonts w:ascii="宋体" w:hAnsi="宋体" w:eastAsia="宋体" w:cs="宋体"/>
          <w:color w:val="000000"/>
        </w:rPr>
        <w:t>和</w:t>
      </w:r>
      <w:r>
        <w:rPr>
          <w:rFonts w:ascii="Times New Roman" w:hAnsi="Times New Roman" w:eastAsia="Times New Roman" w:cs="Times New Roman"/>
          <w:i/>
          <w:color w:val="000000"/>
        </w:rPr>
        <w:t>h</w:t>
      </w:r>
      <w:r>
        <w:rPr>
          <w:rFonts w:ascii="宋体" w:hAnsi="宋体" w:eastAsia="宋体" w:cs="宋体"/>
          <w:color w:val="000000"/>
          <w:vertAlign w:val="subscript"/>
        </w:rPr>
        <w:t>2</w:t>
      </w:r>
      <w:r>
        <w:rPr>
          <w:rFonts w:ascii="宋体" w:hAnsi="宋体" w:eastAsia="宋体" w:cs="宋体"/>
          <w:color w:val="000000"/>
        </w:rPr>
        <w:t>，则正方体和球体排开水的体积分别是</w:t>
      </w:r>
    </w:p>
    <w:p w14:paraId="52250CD1">
      <w:pPr>
        <w:spacing w:line="360" w:lineRule="auto"/>
        <w:jc w:val="center"/>
        <w:textAlignment w:val="center"/>
        <w:rPr>
          <w:rFonts w:ascii="宋体" w:hAnsi="宋体" w:eastAsia="宋体" w:cs="宋体"/>
          <w:color w:val="000000"/>
        </w:rPr>
      </w:pPr>
      <w:r>
        <w:object>
          <v:shape id="_x0000_i1037" o:spt="75" alt="学科网(www.zxxk.com)--教育资源门户，提供试卷、教案、课件、论文、素材以及各类教学资源下载，还有大量而丰富的教学相关资讯！" type="#_x0000_t75" style="height:18.75pt;width:42.75pt;" o:ole="t" filled="f" o:preferrelative="t" stroked="f" coordsize="21600,21600">
            <v:path/>
            <v:fill on="f" focussize="0,0"/>
            <v:stroke on="f" joinstyle="miter"/>
            <v:imagedata r:id="rId45" o:title="eqId03981d1cb6a176e34592686ec7162f1f"/>
            <o:lock v:ext="edit" aspectratio="t"/>
            <w10:wrap type="none"/>
            <w10:anchorlock/>
          </v:shape>
          <o:OLEObject Type="Embed" ProgID="Equation.DSMT4" ShapeID="_x0000_i1037" DrawAspect="Content" ObjectID="_1468075737" r:id="rId44">
            <o:LockedField>false</o:LockedField>
          </o:OLEObject>
        </w:object>
      </w:r>
      <w:r>
        <w:rPr>
          <w:rFonts w:ascii="Times New Roman" w:hAnsi="Times New Roman" w:eastAsia="Times New Roman" w:cs="Times New Roman"/>
          <w:color w:val="000000"/>
        </w:rPr>
        <w:t xml:space="preserve">    </w:t>
      </w:r>
      <w:r>
        <w:rPr>
          <w:rFonts w:ascii="宋体" w:hAnsi="宋体" w:eastAsia="宋体" w:cs="宋体"/>
          <w:color w:val="000000"/>
        </w:rPr>
        <w:t>①</w:t>
      </w:r>
    </w:p>
    <w:p w14:paraId="497A78C9">
      <w:pPr>
        <w:spacing w:line="360" w:lineRule="auto"/>
        <w:jc w:val="center"/>
        <w:textAlignment w:val="center"/>
        <w:rPr>
          <w:rFonts w:ascii="宋体" w:hAnsi="宋体" w:eastAsia="宋体" w:cs="宋体"/>
          <w:color w:val="000000"/>
        </w:rPr>
      </w:pPr>
      <w:r>
        <w:object>
          <v:shape id="_x0000_i1038" o:spt="75" alt="学科网(www.zxxk.com)--教育资源门户，提供试卷、教案、课件、论文、素材以及各类教学资源下载，还有大量而丰富的教学相关资讯！" type="#_x0000_t75" style="height:18.75pt;width:69pt;" o:ole="t" filled="f" o:preferrelative="t" stroked="f" coordsize="21600,21600">
            <v:path/>
            <v:fill on="f" focussize="0,0"/>
            <v:stroke on="f" joinstyle="miter"/>
            <v:imagedata r:id="rId47" o:title="eqId77c696047c139412bbb62c44759c8c83"/>
            <o:lock v:ext="edit" aspectratio="t"/>
            <w10:wrap type="none"/>
            <w10:anchorlock/>
          </v:shape>
          <o:OLEObject Type="Embed" ProgID="Equation.DSMT4" ShapeID="_x0000_i1038" DrawAspect="Content" ObjectID="_1468075738" r:id="rId46">
            <o:LockedField>false</o:LockedField>
          </o:OLEObject>
        </w:object>
      </w:r>
      <w:r>
        <w:rPr>
          <w:rFonts w:ascii="Times New Roman" w:hAnsi="Times New Roman" w:eastAsia="Times New Roman" w:cs="Times New Roman"/>
          <w:color w:val="000000"/>
        </w:rPr>
        <w:t xml:space="preserve">    </w:t>
      </w:r>
      <w:r>
        <w:rPr>
          <w:rFonts w:ascii="宋体" w:hAnsi="宋体" w:eastAsia="宋体" w:cs="宋体"/>
          <w:color w:val="000000"/>
        </w:rPr>
        <w:t>②</w:t>
      </w:r>
    </w:p>
    <w:p w14:paraId="394824D6">
      <w:pPr>
        <w:spacing w:line="360" w:lineRule="auto"/>
        <w:jc w:val="left"/>
        <w:textAlignment w:val="center"/>
        <w:rPr>
          <w:rFonts w:ascii="宋体" w:hAnsi="宋体" w:eastAsia="宋体" w:cs="宋体"/>
          <w:color w:val="000000"/>
        </w:rPr>
      </w:pPr>
      <w:r>
        <w:rPr>
          <w:rFonts w:ascii="宋体" w:hAnsi="宋体" w:eastAsia="宋体" w:cs="宋体"/>
          <w:color w:val="000000"/>
        </w:rPr>
        <w:t>正方体和球体受到的浮力分别是</w:t>
      </w:r>
    </w:p>
    <w:p w14:paraId="43A5D2D3">
      <w:pPr>
        <w:spacing w:line="360" w:lineRule="auto"/>
        <w:jc w:val="center"/>
        <w:textAlignment w:val="center"/>
        <w:rPr>
          <w:rFonts w:ascii="宋体" w:hAnsi="宋体" w:eastAsia="宋体" w:cs="宋体"/>
          <w:color w:val="000000"/>
        </w:rPr>
      </w:pPr>
      <w:r>
        <w:object>
          <v:shape id="_x0000_i1039" o:spt="75" alt="学科网(www.zxxk.com)--教育资源门户，提供试卷、教案、课件、论文、素材以及各类教学资源下载，还有大量而丰富的教学相关资讯！" type="#_x0000_t75" style="height:18.75pt;width:129pt;" o:ole="t" filled="f" o:preferrelative="t" stroked="f" coordsize="21600,21600">
            <v:path/>
            <v:fill on="f" focussize="0,0"/>
            <v:stroke on="f" joinstyle="miter"/>
            <v:imagedata r:id="rId49" o:title="eqIdfbca6015fe17a4e86f5748b3cbdb5b2e"/>
            <o:lock v:ext="edit" aspectratio="t"/>
            <w10:wrap type="none"/>
            <w10:anchorlock/>
          </v:shape>
          <o:OLEObject Type="Embed" ProgID="Equation.DSMT4" ShapeID="_x0000_i1039" DrawAspect="Content" ObjectID="_1468075739" r:id="rId48">
            <o:LockedField>false</o:LockedField>
          </o:OLEObject>
        </w:object>
      </w:r>
      <w:r>
        <w:rPr>
          <w:rFonts w:ascii="宋体" w:hAnsi="宋体" w:eastAsia="宋体" w:cs="宋体"/>
          <w:color w:val="000000"/>
        </w:rPr>
        <w:t xml:space="preserve">   ③</w:t>
      </w:r>
    </w:p>
    <w:p w14:paraId="2A792DF5">
      <w:pPr>
        <w:spacing w:line="360" w:lineRule="auto"/>
        <w:jc w:val="center"/>
        <w:textAlignment w:val="center"/>
        <w:rPr>
          <w:rFonts w:ascii="宋体" w:hAnsi="宋体" w:eastAsia="宋体" w:cs="宋体"/>
          <w:color w:val="000000"/>
        </w:rPr>
      </w:pPr>
      <w:r>
        <w:object>
          <v:shape id="_x0000_i1040" o:spt="75" alt="学科网(www.zxxk.com)--教育资源门户，提供试卷、教案、课件、论文、素材以及各类教学资源下载，还有大量而丰富的教学相关资讯！" type="#_x0000_t75" style="height:18.75pt;width:113.25pt;" o:ole="t" filled="f" o:preferrelative="t" stroked="f" coordsize="21600,21600">
            <v:path/>
            <v:fill on="f" focussize="0,0"/>
            <v:stroke on="f" joinstyle="miter"/>
            <v:imagedata r:id="rId51" o:title="eqId057915c5b3b1bdb4e7a2a16ad4d136b2"/>
            <o:lock v:ext="edit" aspectratio="t"/>
            <w10:wrap type="none"/>
            <w10:anchorlock/>
          </v:shape>
          <o:OLEObject Type="Embed" ProgID="Equation.DSMT4" ShapeID="_x0000_i1040" DrawAspect="Content" ObjectID="_1468075740" r:id="rId50">
            <o:LockedField>false</o:LockedField>
          </o:OLEObject>
        </w:object>
      </w:r>
      <w:r>
        <w:rPr>
          <w:rFonts w:ascii="宋体" w:hAnsi="宋体" w:eastAsia="宋体" w:cs="宋体"/>
          <w:color w:val="000000"/>
        </w:rPr>
        <w:t xml:space="preserve">      ④</w:t>
      </w:r>
    </w:p>
    <w:p w14:paraId="58FCA9DC">
      <w:pPr>
        <w:spacing w:line="360" w:lineRule="auto"/>
        <w:jc w:val="left"/>
        <w:textAlignment w:val="center"/>
        <w:rPr>
          <w:rFonts w:ascii="宋体" w:hAnsi="宋体" w:eastAsia="宋体" w:cs="宋体"/>
          <w:color w:val="000000"/>
        </w:rPr>
      </w:pPr>
      <w:r>
        <w:rPr>
          <w:rFonts w:ascii="宋体" w:hAnsi="宋体" w:eastAsia="宋体" w:cs="宋体"/>
          <w:color w:val="000000"/>
        </w:rPr>
        <w:t>由①③知道</w:t>
      </w:r>
    </w:p>
    <w:p w14:paraId="675B76C7">
      <w:pPr>
        <w:spacing w:line="360" w:lineRule="auto"/>
        <w:jc w:val="center"/>
        <w:textAlignment w:val="center"/>
        <w:rPr>
          <w:rFonts w:ascii="宋体" w:hAnsi="宋体" w:eastAsia="宋体" w:cs="宋体"/>
          <w:color w:val="000000"/>
        </w:rPr>
      </w:pPr>
      <w:r>
        <w:object>
          <v:shape id="_x0000_i1041" o:spt="75" alt="学科网(www.zxxk.com)--教育资源门户，提供试卷、教案、课件、论文、素材以及各类教学资源下载，还有大量而丰富的教学相关资讯！" type="#_x0000_t75" style="height:18.75pt;width:123.75pt;" o:ole="t" filled="f" o:preferrelative="t" stroked="f" coordsize="21600,21600">
            <v:path/>
            <v:fill on="f" focussize="0,0"/>
            <v:stroke on="f" joinstyle="miter"/>
            <v:imagedata r:id="rId53" o:title="eqId5e7765bc255016b34e2030a78cdf5227"/>
            <o:lock v:ext="edit" aspectratio="t"/>
            <w10:wrap type="none"/>
            <w10:anchorlock/>
          </v:shape>
          <o:OLEObject Type="Embed" ProgID="Equation.DSMT4" ShapeID="_x0000_i1041" DrawAspect="Content" ObjectID="_1468075741" r:id="rId52">
            <o:LockedField>false</o:LockedField>
          </o:OLEObject>
        </w:object>
      </w:r>
      <w:r>
        <w:rPr>
          <w:rFonts w:ascii="Times New Roman" w:hAnsi="Times New Roman" w:eastAsia="Times New Roman" w:cs="Times New Roman"/>
          <w:color w:val="000000"/>
        </w:rPr>
        <w:t xml:space="preserve">   </w:t>
      </w:r>
      <w:r>
        <w:rPr>
          <w:rFonts w:ascii="宋体" w:hAnsi="宋体" w:eastAsia="宋体" w:cs="宋体"/>
          <w:color w:val="000000"/>
        </w:rPr>
        <w:t>⑤</w:t>
      </w:r>
    </w:p>
    <w:p w14:paraId="5567C9C8">
      <w:pPr>
        <w:spacing w:line="360" w:lineRule="auto"/>
        <w:jc w:val="left"/>
        <w:textAlignment w:val="center"/>
        <w:rPr>
          <w:rFonts w:ascii="宋体" w:hAnsi="宋体" w:eastAsia="宋体" w:cs="宋体"/>
          <w:color w:val="000000"/>
        </w:rPr>
      </w:pPr>
      <w:r>
        <w:rPr>
          <w:rFonts w:ascii="宋体" w:hAnsi="宋体" w:eastAsia="宋体" w:cs="宋体"/>
          <w:color w:val="000000"/>
        </w:rPr>
        <w:t>由②④知道</w:t>
      </w:r>
    </w:p>
    <w:p w14:paraId="305D6354">
      <w:pPr>
        <w:spacing w:line="360" w:lineRule="auto"/>
        <w:jc w:val="center"/>
        <w:textAlignment w:val="center"/>
        <w:rPr>
          <w:rFonts w:ascii="宋体" w:hAnsi="宋体" w:eastAsia="宋体" w:cs="宋体"/>
          <w:color w:val="000000"/>
        </w:rPr>
      </w:pPr>
      <w:r>
        <w:object>
          <v:shape id="_x0000_i1042" o:spt="75" alt="学科网(www.zxxk.com)--教育资源门户，提供试卷、教案、课件、论文、素材以及各类教学资源下载，还有大量而丰富的教学相关资讯！" type="#_x0000_t75" style="height:18.75pt;width:132pt;" o:ole="t" filled="f" o:preferrelative="t" stroked="f" coordsize="21600,21600">
            <v:path/>
            <v:fill on="f" focussize="0,0"/>
            <v:stroke on="f" joinstyle="miter"/>
            <v:imagedata r:id="rId55" o:title="eqId5adc737f661120ab5c359295d27c97f6"/>
            <o:lock v:ext="edit" aspectratio="t"/>
            <w10:wrap type="none"/>
            <w10:anchorlock/>
          </v:shape>
          <o:OLEObject Type="Embed" ProgID="Equation.DSMT4" ShapeID="_x0000_i1042" DrawAspect="Content" ObjectID="_1468075742" r:id="rId54">
            <o:LockedField>false</o:LockedField>
          </o:OLEObject>
        </w:object>
      </w:r>
      <w:r>
        <w:rPr>
          <w:rFonts w:ascii="Times New Roman" w:hAnsi="Times New Roman" w:eastAsia="Times New Roman" w:cs="Times New Roman"/>
          <w:color w:val="000000"/>
        </w:rPr>
        <w:t xml:space="preserve">   </w:t>
      </w:r>
      <w:r>
        <w:rPr>
          <w:rFonts w:ascii="宋体" w:hAnsi="宋体" w:eastAsia="宋体" w:cs="宋体"/>
          <w:color w:val="000000"/>
        </w:rPr>
        <w:t>⑥</w:t>
      </w:r>
    </w:p>
    <w:p w14:paraId="27F83D4E">
      <w:pPr>
        <w:spacing w:line="360" w:lineRule="auto"/>
        <w:jc w:val="left"/>
        <w:textAlignment w:val="center"/>
        <w:rPr>
          <w:rFonts w:ascii="宋体" w:hAnsi="宋体" w:eastAsia="宋体" w:cs="宋体"/>
          <w:color w:val="000000"/>
        </w:rPr>
      </w:pPr>
      <w:r>
        <w:rPr>
          <w:rFonts w:ascii="宋体" w:hAnsi="宋体" w:eastAsia="宋体" w:cs="宋体"/>
          <w:color w:val="000000"/>
        </w:rPr>
        <w:t>又因为正方体和球体的体积比为</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，所以结合⑤⑥得</w:t>
      </w:r>
    </w:p>
    <w:p w14:paraId="17A5A840">
      <w:pPr>
        <w:spacing w:line="360" w:lineRule="auto"/>
        <w:jc w:val="center"/>
        <w:textAlignment w:val="center"/>
        <w:rPr>
          <w:rFonts w:ascii="Times New Roman" w:hAnsi="Times New Roman" w:eastAsia="Times New Roman" w:cs="Times New Roman"/>
          <w:color w:val="000000"/>
        </w:rPr>
      </w:pPr>
      <w:r>
        <w:object>
          <v:shape id="_x0000_i1043" o:spt="75" alt="学科网(www.zxxk.com)--教育资源门户，提供试卷、教案、课件、论文、素材以及各类教学资源下载，还有大量而丰富的教学相关资讯！" type="#_x0000_t75" style="height:14.25pt;width:9pt;" o:ole="t" filled="f" o:preferrelative="t" stroked="f" coordsize="21600,21600">
            <v:path/>
            <v:fill on="f" focussize="0,0"/>
            <v:stroke on="f" joinstyle="miter"/>
            <v:imagedata r:id="rId57" o:title="eqIde45bcd8f6ede8cc2513ad41402f40086"/>
            <o:lock v:ext="edit" aspectratio="t"/>
            <w10:wrap type="none"/>
            <w10:anchorlock/>
          </v:shape>
          <o:OLEObject Type="Embed" ProgID="Equation.DSMT4" ShapeID="_x0000_i1043" DrawAspect="Content" ObjectID="_1468075743" r:id="rId56">
            <o:LockedField>false</o:LockedField>
          </o:OLEObject>
        </w:object>
      </w:r>
      <w:r>
        <w:rPr>
          <w:rFonts w:ascii="Times New Roman" w:hAnsi="Times New Roman" w:eastAsia="Times New Roman" w:cs="Times New Roman"/>
          <w:color w:val="000000"/>
        </w:rPr>
        <w:t xml:space="preserve"> </w:t>
      </w:r>
      <w:r>
        <w:object>
          <v:shape id="_x0000_i1044" o:spt="75" alt="学科网(www.zxxk.com)--教育资源门户，提供试卷、教案、课件、论文、素材以及各类教学资源下载，还有大量而丰富的教学相关资讯！" type="#_x0000_t75" style="height:35.25pt;width:45pt;" o:ole="t" filled="f" o:preferrelative="t" stroked="f" coordsize="21600,21600">
            <v:path/>
            <v:fill on="f" focussize="0,0"/>
            <v:stroke on="f" joinstyle="miter"/>
            <v:imagedata r:id="rId59" o:title="eqId453a6c22129c45eec87fd5169c1c3042"/>
            <o:lock v:ext="edit" aspectratio="t"/>
            <w10:wrap type="none"/>
            <w10:anchorlock/>
          </v:shape>
          <o:OLEObject Type="Embed" ProgID="Equation.DSMT4" ShapeID="_x0000_i1044" DrawAspect="Content" ObjectID="_1468075744" r:id="rId58">
            <o:LockedField>false</o:LockedField>
          </o:OLEObject>
        </w:object>
      </w:r>
    </w:p>
    <w:p w14:paraId="7572D0BB">
      <w:pPr>
        <w:spacing w:line="360" w:lineRule="auto"/>
        <w:jc w:val="left"/>
        <w:textAlignment w:val="center"/>
        <w:rPr>
          <w:rFonts w:ascii="宋体" w:hAnsi="宋体" w:eastAsia="宋体" w:cs="宋体"/>
          <w:color w:val="000000"/>
        </w:rPr>
      </w:pPr>
      <w:r>
        <w:rPr>
          <w:rFonts w:ascii="宋体" w:hAnsi="宋体" w:eastAsia="宋体" w:cs="宋体"/>
          <w:color w:val="000000"/>
        </w:rPr>
        <w:t>解得正方体的密度是</w:t>
      </w:r>
    </w:p>
    <w:p w14:paraId="60F8D0BC">
      <w:pPr>
        <w:spacing w:line="360" w:lineRule="auto"/>
        <w:jc w:val="center"/>
        <w:textAlignment w:val="center"/>
        <w:rPr>
          <w:color w:val="000000"/>
        </w:rPr>
      </w:pPr>
      <w:r>
        <w:object>
          <v:shape id="_x0000_i1045" o:spt="75" alt="学科网(www.zxxk.com)--教育资源门户，提供试卷、教案、课件、论文、素材以及各类教学资源下载，还有大量而丰富的教学相关资讯！" type="#_x0000_t75" style="height:33.75pt;width:266.25pt;" o:ole="t" filled="f" o:preferrelative="t" stroked="f" coordsize="21600,21600">
            <v:path/>
            <v:fill on="f" focussize="0,0"/>
            <v:stroke on="f" joinstyle="miter"/>
            <v:imagedata r:id="rId61" o:title="eqIdc7a3ecede145460d9f32fbf914a8de42"/>
            <o:lock v:ext="edit" aspectratio="t"/>
            <w10:wrap type="none"/>
            <w10:anchorlock/>
          </v:shape>
          <o:OLEObject Type="Embed" ProgID="Equation.DSMT4" ShapeID="_x0000_i1045" DrawAspect="Content" ObjectID="_1468075745" r:id="rId60">
            <o:LockedField>false</o:LockedField>
          </o:OLEObject>
        </w:object>
      </w:r>
    </w:p>
    <w:p w14:paraId="004C554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根据题意知道，正方体和球体取出后减小的压强是由于两者的重力产生的，即</w:t>
      </w:r>
    </w:p>
    <w:p w14:paraId="5C2BEBE0">
      <w:pPr>
        <w:spacing w:line="360" w:lineRule="auto"/>
        <w:jc w:val="center"/>
        <w:textAlignment w:val="center"/>
        <w:rPr>
          <w:color w:val="000000"/>
        </w:rPr>
      </w:pPr>
      <w:r>
        <w:object>
          <v:shape id="_x0000_i1046" o:spt="75" alt="学科网(www.zxxk.com)--教育资源门户，提供试卷、教案、课件、论文、素材以及各类教学资源下载，还有大量而丰富的教学相关资讯！" type="#_x0000_t75" style="height:36pt;width:351.65pt;" o:ole="t" filled="f" o:preferrelative="t" stroked="f" coordsize="21600,21600">
            <v:path/>
            <v:fill on="f" focussize="0,0"/>
            <v:stroke on="f" joinstyle="miter"/>
            <v:imagedata r:id="rId63" o:title="eqId072634f87fbf4e030762bc443e306b99"/>
            <o:lock v:ext="edit" aspectratio="t"/>
            <w10:wrap type="none"/>
            <w10:anchorlock/>
          </v:shape>
          <o:OLEObject Type="Embed" ProgID="Equation.DSMT4" ShapeID="_x0000_i1046" DrawAspect="Content" ObjectID="_1468075746" r:id="rId62">
            <o:LockedField>false</o:LockedField>
          </o:OLEObject>
        </w:object>
      </w:r>
    </w:p>
    <w:p w14:paraId="4953D60B">
      <w:pPr>
        <w:spacing w:line="360" w:lineRule="auto"/>
        <w:jc w:val="left"/>
        <w:textAlignment w:val="center"/>
        <w:rPr>
          <w:rFonts w:ascii="宋体" w:hAnsi="宋体" w:eastAsia="宋体" w:cs="宋体"/>
          <w:color w:val="000000"/>
        </w:rPr>
      </w:pPr>
      <w:r>
        <w:rPr>
          <w:rFonts w:ascii="宋体" w:hAnsi="宋体" w:eastAsia="宋体" w:cs="宋体"/>
          <w:color w:val="000000"/>
        </w:rPr>
        <w:t>故解得球体的密度是</w:t>
      </w:r>
    </w:p>
    <w:p w14:paraId="60BF65CF">
      <w:pPr>
        <w:spacing w:line="360" w:lineRule="auto"/>
        <w:jc w:val="center"/>
        <w:textAlignment w:val="center"/>
        <w:rPr>
          <w:color w:val="000000"/>
        </w:rPr>
      </w:pPr>
      <w:r>
        <w:object>
          <v:shape id="_x0000_i1047" o:spt="75" alt="学科网(www.zxxk.com)--教育资源门户，提供试卷、教案、课件、论文、素材以及各类教学资源下载，还有大量而丰富的教学相关资讯！" type="#_x0000_t75" style="height:18.75pt;width:95.25pt;" o:ole="t" filled="f" o:preferrelative="t" stroked="f" coordsize="21600,21600">
            <v:path/>
            <v:fill on="f" focussize="0,0"/>
            <v:stroke on="f" joinstyle="miter"/>
            <v:imagedata r:id="rId65" o:title="eqIdcc7d184550f5a643460ffb51ae991761"/>
            <o:lock v:ext="edit" aspectratio="t"/>
            <w10:wrap type="none"/>
            <w10:anchorlock/>
          </v:shape>
          <o:OLEObject Type="Embed" ProgID="Equation.DSMT4" ShapeID="_x0000_i1047" DrawAspect="Content" ObjectID="_1468075747" r:id="rId64">
            <o:LockedField>false</o:LockedField>
          </o:OLEObject>
        </w:object>
      </w:r>
    </w:p>
    <w:p w14:paraId="5B1A570F">
      <w:pPr>
        <w:spacing w:line="360" w:lineRule="auto"/>
        <w:ind w:right="105"/>
        <w:jc w:val="left"/>
        <w:textAlignment w:val="center"/>
        <w:rPr>
          <w:rFonts w:ascii="宋体" w:hAnsi="宋体" w:eastAsia="宋体" w:cs="宋体"/>
          <w:b/>
          <w:color w:val="000000"/>
          <w:sz w:val="24"/>
        </w:rPr>
      </w:pPr>
      <w:r>
        <w:rPr>
          <w:rFonts w:ascii="宋体" w:hAnsi="宋体" w:eastAsia="宋体" w:cs="宋体"/>
          <w:b/>
          <w:color w:val="000000"/>
          <w:sz w:val="24"/>
        </w:rPr>
        <w:t>三、作图与实验探究题（本题共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18</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19</w:t>
      </w:r>
      <w:r>
        <w:rPr>
          <w:rFonts w:ascii="宋体" w:hAnsi="宋体" w:eastAsia="宋体" w:cs="宋体"/>
          <w:b/>
          <w:color w:val="000000"/>
          <w:sz w:val="24"/>
        </w:rPr>
        <w:t>题</w:t>
      </w:r>
      <w:r>
        <w:rPr>
          <w:rFonts w:ascii="Times New Roman" w:hAnsi="Times New Roman" w:eastAsia="Times New Roman" w:cs="Times New Roman"/>
          <w:b/>
          <w:color w:val="000000"/>
          <w:sz w:val="24"/>
        </w:rPr>
        <w:t>12</w:t>
      </w:r>
      <w:r>
        <w:rPr>
          <w:rFonts w:ascii="宋体" w:hAnsi="宋体" w:eastAsia="宋体" w:cs="宋体"/>
          <w:b/>
          <w:color w:val="000000"/>
          <w:sz w:val="24"/>
        </w:rPr>
        <w:t>分，共</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571289B1">
      <w:pPr>
        <w:spacing w:line="360" w:lineRule="auto"/>
        <w:ind w:right="105"/>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请画出图中光线斜射入透明液体中的折射光线，并保留作图痕迹。</w:t>
      </w:r>
    </w:p>
    <w:p w14:paraId="2DC8EEC3">
      <w:pPr>
        <w:spacing w:line="360" w:lineRule="auto"/>
        <w:ind w:right="105"/>
        <w:jc w:val="left"/>
        <w:textAlignment w:val="center"/>
        <w:rPr>
          <w:color w:val="000000"/>
        </w:rPr>
      </w:pPr>
      <w:r>
        <w:rPr>
          <w:color w:val="000000"/>
        </w:rPr>
        <w:drawing>
          <wp:inline distT="0" distB="0" distL="114300" distR="114300">
            <wp:extent cx="1666875" cy="10477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66"/>
                    <a:stretch>
                      <a:fillRect/>
                    </a:stretch>
                  </pic:blipFill>
                  <pic:spPr>
                    <a:xfrm>
                      <a:off x="0" y="0"/>
                      <a:ext cx="1666875" cy="1047750"/>
                    </a:xfrm>
                    <a:prstGeom prst="rect">
                      <a:avLst/>
                    </a:prstGeom>
                  </pic:spPr>
                </pic:pic>
              </a:graphicData>
            </a:graphic>
          </wp:inline>
        </w:drawing>
      </w:r>
    </w:p>
    <w:p w14:paraId="73360589">
      <w:pPr>
        <w:spacing w:line="360" w:lineRule="auto"/>
        <w:textAlignment w:val="center"/>
        <w:rPr>
          <w:color w:val="000000"/>
        </w:rPr>
      </w:pPr>
      <w:r>
        <w:rPr>
          <w:color w:val="2E75B6"/>
        </w:rPr>
        <w:t>【答案】</w:t>
      </w:r>
      <w:r>
        <w:rPr>
          <w:color w:val="000000"/>
        </w:rPr>
        <w:drawing>
          <wp:inline distT="0" distB="0" distL="114300" distR="114300">
            <wp:extent cx="1733550" cy="113347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67"/>
                    <a:stretch>
                      <a:fillRect/>
                    </a:stretch>
                  </pic:blipFill>
                  <pic:spPr>
                    <a:xfrm>
                      <a:off x="0" y="0"/>
                      <a:ext cx="1733550" cy="1133475"/>
                    </a:xfrm>
                    <a:prstGeom prst="rect">
                      <a:avLst/>
                    </a:prstGeom>
                  </pic:spPr>
                </pic:pic>
              </a:graphicData>
            </a:graphic>
          </wp:inline>
        </w:drawing>
      </w:r>
    </w:p>
    <w:p w14:paraId="312DEFD4">
      <w:pPr>
        <w:spacing w:line="360" w:lineRule="auto"/>
        <w:textAlignment w:val="center"/>
        <w:rPr>
          <w:color w:val="000000"/>
        </w:rPr>
      </w:pPr>
      <w:r>
        <w:rPr>
          <w:color w:val="2E75B6"/>
        </w:rPr>
        <w:t>【解析】</w:t>
      </w:r>
    </w:p>
    <w:p w14:paraId="54E46D6F">
      <w:pPr>
        <w:spacing w:line="360" w:lineRule="auto"/>
        <w:jc w:val="left"/>
        <w:textAlignment w:val="center"/>
        <w:rPr>
          <w:color w:val="000000"/>
        </w:rPr>
      </w:pPr>
      <w:r>
        <w:rPr>
          <w:color w:val="000000"/>
        </w:rPr>
        <w:t>【详解】过入射点垂直于液面的作法线，根据光的折射规律，光从空气中斜射入透明液体中，折射光线与入射光线分居法线两侧，折射角小于入射角，由此可画出对应的折射光线，如图所示</w:t>
      </w:r>
    </w:p>
    <w:p w14:paraId="1316DB61">
      <w:pPr>
        <w:spacing w:line="360" w:lineRule="auto"/>
        <w:jc w:val="left"/>
        <w:textAlignment w:val="center"/>
        <w:rPr>
          <w:color w:val="000000"/>
        </w:rPr>
      </w:pPr>
      <w:r>
        <w:rPr>
          <w:color w:val="000000"/>
        </w:rPr>
        <w:drawing>
          <wp:inline distT="0" distB="0" distL="114300" distR="114300">
            <wp:extent cx="1724025" cy="11334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67"/>
                    <a:stretch>
                      <a:fillRect/>
                    </a:stretch>
                  </pic:blipFill>
                  <pic:spPr>
                    <a:xfrm>
                      <a:off x="0" y="0"/>
                      <a:ext cx="1724025" cy="1133475"/>
                    </a:xfrm>
                    <a:prstGeom prst="rect">
                      <a:avLst/>
                    </a:prstGeom>
                  </pic:spPr>
                </pic:pic>
              </a:graphicData>
            </a:graphic>
          </wp:inline>
        </w:drawing>
      </w:r>
      <w:r>
        <w:rPr>
          <w:color w:val="000000"/>
        </w:rPr>
        <w:br w:type="textWrapping"/>
      </w:r>
    </w:p>
    <w:p w14:paraId="0849C125">
      <w:pPr>
        <w:spacing w:line="360" w:lineRule="auto"/>
        <w:ind w:right="105"/>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通电螺线管通人如图所示的电流</w:t>
      </w:r>
      <w:r>
        <w:rPr>
          <w:rFonts w:ascii="Times New Roman" w:hAnsi="Times New Roman" w:eastAsia="Times New Roman" w:cs="Times New Roman"/>
          <w:i/>
          <w:color w:val="000000"/>
        </w:rPr>
        <w:t>I</w:t>
      </w:r>
      <w:r>
        <w:rPr>
          <w:rFonts w:ascii="宋体" w:hAnsi="宋体" w:eastAsia="宋体" w:cs="宋体"/>
          <w:color w:val="000000"/>
        </w:rPr>
        <w:t>，请标出其右端的磁极。（填</w:t>
      </w:r>
      <w:r>
        <w:rPr>
          <w:rFonts w:ascii="Times New Roman" w:hAnsi="Times New Roman" w:eastAsia="Times New Roman" w:cs="Times New Roman"/>
          <w:color w:val="000000"/>
        </w:rPr>
        <w:t>N</w:t>
      </w:r>
      <w:r>
        <w:rPr>
          <w:rFonts w:ascii="宋体" w:hAnsi="宋体" w:eastAsia="宋体" w:cs="宋体"/>
          <w:color w:val="000000"/>
        </w:rPr>
        <w:t>或</w:t>
      </w:r>
      <w:r>
        <w:rPr>
          <w:rFonts w:ascii="Times New Roman" w:hAnsi="Times New Roman" w:eastAsia="Times New Roman" w:cs="Times New Roman"/>
          <w:color w:val="000000"/>
        </w:rPr>
        <w:t>S</w:t>
      </w:r>
      <w:r>
        <w:rPr>
          <w:rFonts w:ascii="宋体" w:hAnsi="宋体" w:eastAsia="宋体" w:cs="宋体"/>
          <w:color w:val="000000"/>
        </w:rPr>
        <w:t>）</w:t>
      </w:r>
    </w:p>
    <w:p w14:paraId="17D84FBE">
      <w:pPr>
        <w:spacing w:line="360" w:lineRule="auto"/>
        <w:ind w:right="105"/>
        <w:jc w:val="left"/>
        <w:textAlignment w:val="center"/>
        <w:rPr>
          <w:color w:val="000000"/>
        </w:rPr>
      </w:pPr>
      <w:r>
        <w:rPr>
          <w:color w:val="000000"/>
        </w:rPr>
        <w:drawing>
          <wp:inline distT="0" distB="0" distL="114300" distR="114300">
            <wp:extent cx="1381125" cy="5048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68"/>
                    <a:stretch>
                      <a:fillRect/>
                    </a:stretch>
                  </pic:blipFill>
                  <pic:spPr>
                    <a:xfrm>
                      <a:off x="0" y="0"/>
                      <a:ext cx="1381125" cy="504825"/>
                    </a:xfrm>
                    <a:prstGeom prst="rect">
                      <a:avLst/>
                    </a:prstGeom>
                  </pic:spPr>
                </pic:pic>
              </a:graphicData>
            </a:graphic>
          </wp:inline>
        </w:drawing>
      </w:r>
    </w:p>
    <w:p w14:paraId="216A1F72">
      <w:pPr>
        <w:spacing w:line="360" w:lineRule="auto"/>
        <w:textAlignment w:val="center"/>
        <w:rPr>
          <w:color w:val="000000"/>
        </w:rPr>
      </w:pPr>
      <w:r>
        <w:rPr>
          <w:color w:val="2E75B6"/>
        </w:rPr>
        <w:t>【答案】</w:t>
      </w:r>
      <w:r>
        <w:rPr>
          <w:color w:val="000000"/>
        </w:rPr>
        <w:drawing>
          <wp:inline distT="0" distB="0" distL="114300" distR="114300">
            <wp:extent cx="1266825" cy="4667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69"/>
                    <a:stretch>
                      <a:fillRect/>
                    </a:stretch>
                  </pic:blipFill>
                  <pic:spPr>
                    <a:xfrm>
                      <a:off x="0" y="0"/>
                      <a:ext cx="1266825" cy="466725"/>
                    </a:xfrm>
                    <a:prstGeom prst="rect">
                      <a:avLst/>
                    </a:prstGeom>
                  </pic:spPr>
                </pic:pic>
              </a:graphicData>
            </a:graphic>
          </wp:inline>
        </w:drawing>
      </w:r>
    </w:p>
    <w:p w14:paraId="46FE6B79">
      <w:pPr>
        <w:spacing w:line="360" w:lineRule="auto"/>
        <w:textAlignment w:val="center"/>
        <w:rPr>
          <w:color w:val="000000"/>
        </w:rPr>
      </w:pPr>
      <w:r>
        <w:rPr>
          <w:color w:val="2E75B6"/>
        </w:rPr>
        <w:t>【解析】</w:t>
      </w:r>
    </w:p>
    <w:p w14:paraId="0ED752C9">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根据螺线管中线圈的绕向，利用安培定则可以确定电源右端为正极，左端为负极，如下图</w:t>
      </w:r>
    </w:p>
    <w:p w14:paraId="5EBB108F">
      <w:pPr>
        <w:spacing w:line="360" w:lineRule="auto"/>
        <w:jc w:val="left"/>
        <w:textAlignment w:val="center"/>
        <w:rPr>
          <w:color w:val="000000"/>
        </w:rPr>
      </w:pPr>
      <w:r>
        <w:rPr>
          <w:color w:val="000000"/>
        </w:rPr>
        <w:drawing>
          <wp:inline distT="0" distB="0" distL="114300" distR="114300">
            <wp:extent cx="1400175" cy="51435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69"/>
                    <a:stretch>
                      <a:fillRect/>
                    </a:stretch>
                  </pic:blipFill>
                  <pic:spPr>
                    <a:xfrm>
                      <a:off x="0" y="0"/>
                      <a:ext cx="1400175" cy="514350"/>
                    </a:xfrm>
                    <a:prstGeom prst="rect">
                      <a:avLst/>
                    </a:prstGeom>
                  </pic:spPr>
                </pic:pic>
              </a:graphicData>
            </a:graphic>
          </wp:inline>
        </w:drawing>
      </w:r>
    </w:p>
    <w:p w14:paraId="24C17C5E">
      <w:pPr>
        <w:spacing w:line="360" w:lineRule="auto"/>
        <w:ind w:right="105"/>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小明探究影响滑动摩擦力大小的因素时选取的实验器材有：弹簧测力计一个、木块一个、砝码若干、毛巾、棉布各一条。实验装置如图甲所示，改变实验条件用弹簧测力计多次拉着木块在水平面上运动，实验数据记录如下：</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11"/>
        <w:gridCol w:w="1855"/>
        <w:gridCol w:w="2820"/>
        <w:gridCol w:w="2439"/>
      </w:tblGrid>
      <w:tr w14:paraId="66AA3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6522B4">
            <w:pPr>
              <w:spacing w:line="360" w:lineRule="auto"/>
              <w:ind w:right="105"/>
              <w:jc w:val="left"/>
              <w:textAlignment w:val="center"/>
              <w:rPr>
                <w:rFonts w:ascii="宋体" w:hAnsi="宋体" w:eastAsia="宋体" w:cs="宋体"/>
                <w:color w:val="000000"/>
              </w:rPr>
            </w:pPr>
            <w:r>
              <w:rPr>
                <w:rFonts w:ascii="宋体" w:hAnsi="宋体" w:eastAsia="宋体" w:cs="宋体"/>
                <w:color w:val="000000"/>
              </w:rPr>
              <w:t>实验次数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0492ED">
            <w:pPr>
              <w:spacing w:line="360" w:lineRule="auto"/>
              <w:ind w:right="105"/>
              <w:jc w:val="left"/>
              <w:textAlignment w:val="center"/>
              <w:rPr>
                <w:rFonts w:ascii="宋体" w:hAnsi="宋体" w:eastAsia="宋体" w:cs="宋体"/>
                <w:color w:val="000000"/>
              </w:rPr>
            </w:pPr>
            <w:r>
              <w:rPr>
                <w:rFonts w:ascii="宋体" w:hAnsi="宋体" w:eastAsia="宋体" w:cs="宋体"/>
                <w:color w:val="000000"/>
              </w:rPr>
              <w:t>桌面上所垫材料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149C60">
            <w:pPr>
              <w:spacing w:line="360" w:lineRule="auto"/>
              <w:ind w:right="105"/>
              <w:jc w:val="left"/>
              <w:textAlignment w:val="center"/>
              <w:rPr>
                <w:rFonts w:ascii="宋体" w:hAnsi="宋体" w:eastAsia="宋体" w:cs="宋体"/>
                <w:color w:val="000000"/>
              </w:rPr>
            </w:pPr>
            <w:r>
              <w:rPr>
                <w:rFonts w:ascii="宋体" w:hAnsi="宋体" w:eastAsia="宋体" w:cs="宋体"/>
                <w:color w:val="000000"/>
              </w:rPr>
              <w:t>木块上所放砝码质量（</w:t>
            </w:r>
            <w:r>
              <w:rPr>
                <w:rFonts w:ascii="Times New Roman" w:hAnsi="Times New Roman" w:eastAsia="Times New Roman" w:cs="Times New Roman"/>
                <w:color w:val="000000"/>
              </w:rPr>
              <w:t>g</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FE9880">
            <w:pPr>
              <w:spacing w:line="360" w:lineRule="auto"/>
              <w:ind w:right="105"/>
              <w:jc w:val="left"/>
              <w:textAlignment w:val="center"/>
              <w:rPr>
                <w:rFonts w:ascii="宋体" w:hAnsi="宋体" w:eastAsia="宋体" w:cs="宋体"/>
                <w:color w:val="000000"/>
              </w:rPr>
            </w:pPr>
            <w:r>
              <w:rPr>
                <w:rFonts w:ascii="宋体" w:hAnsi="宋体" w:eastAsia="宋体" w:cs="宋体"/>
                <w:color w:val="000000"/>
              </w:rPr>
              <w:t>弹簧测力计示数（</w:t>
            </w:r>
            <w:r>
              <w:rPr>
                <w:rFonts w:ascii="Times New Roman" w:hAnsi="Times New Roman" w:eastAsia="Times New Roman" w:cs="Times New Roman"/>
                <w:color w:val="000000"/>
              </w:rPr>
              <w:t>N</w:t>
            </w:r>
            <w:r>
              <w:rPr>
                <w:rFonts w:ascii="宋体" w:hAnsi="宋体" w:eastAsia="宋体" w:cs="宋体"/>
                <w:color w:val="000000"/>
              </w:rPr>
              <w:t>）</w:t>
            </w:r>
          </w:p>
        </w:tc>
      </w:tr>
      <w:tr w14:paraId="06079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7208E1">
            <w:pPr>
              <w:spacing w:line="360" w:lineRule="auto"/>
              <w:ind w:right="10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A29E5C">
            <w:pPr>
              <w:spacing w:line="360" w:lineRule="auto"/>
              <w:ind w:right="105"/>
              <w:jc w:val="left"/>
              <w:textAlignment w:val="center"/>
              <w:rPr>
                <w:rFonts w:ascii="宋体" w:hAnsi="宋体" w:eastAsia="宋体" w:cs="宋体"/>
                <w:color w:val="000000"/>
              </w:rPr>
            </w:pPr>
            <w:r>
              <w:rPr>
                <w:rFonts w:ascii="宋体" w:hAnsi="宋体" w:eastAsia="宋体" w:cs="宋体"/>
                <w:color w:val="000000"/>
              </w:rPr>
              <w:t>毛巾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A67886">
            <w:pPr>
              <w:spacing w:line="360" w:lineRule="auto"/>
              <w:ind w:right="10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ABE6C5">
            <w:pPr>
              <w:spacing w:line="360" w:lineRule="auto"/>
              <w:ind w:right="10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w:t>
            </w:r>
          </w:p>
        </w:tc>
      </w:tr>
      <w:tr w14:paraId="4A0B0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EED26E">
            <w:pPr>
              <w:spacing w:line="360" w:lineRule="auto"/>
              <w:ind w:right="10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9D9827">
            <w:pPr>
              <w:spacing w:line="360" w:lineRule="auto"/>
              <w:ind w:right="105"/>
              <w:jc w:val="left"/>
              <w:textAlignment w:val="center"/>
              <w:rPr>
                <w:rFonts w:ascii="宋体" w:hAnsi="宋体" w:eastAsia="宋体" w:cs="宋体"/>
                <w:color w:val="000000"/>
              </w:rPr>
            </w:pPr>
            <w:r>
              <w:rPr>
                <w:rFonts w:ascii="宋体" w:hAnsi="宋体" w:eastAsia="宋体" w:cs="宋体"/>
                <w:color w:val="000000"/>
              </w:rPr>
              <w:t>毛巾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B37EA9">
            <w:pPr>
              <w:spacing w:line="360" w:lineRule="auto"/>
              <w:ind w:right="10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100g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A0A3A2">
            <w:pPr>
              <w:spacing w:line="360" w:lineRule="auto"/>
              <w:ind w:right="105"/>
              <w:jc w:val="left"/>
              <w:textAlignment w:val="center"/>
              <w:rPr>
                <w:color w:val="000000"/>
              </w:rPr>
            </w:pPr>
          </w:p>
        </w:tc>
      </w:tr>
      <w:tr w14:paraId="1B994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508FBA">
            <w:pPr>
              <w:spacing w:line="360" w:lineRule="auto"/>
              <w:ind w:right="10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035E83">
            <w:pPr>
              <w:spacing w:line="360" w:lineRule="auto"/>
              <w:ind w:right="105"/>
              <w:jc w:val="left"/>
              <w:textAlignment w:val="center"/>
              <w:rPr>
                <w:rFonts w:ascii="宋体" w:hAnsi="宋体" w:eastAsia="宋体" w:cs="宋体"/>
                <w:color w:val="000000"/>
              </w:rPr>
            </w:pPr>
            <w:r>
              <w:rPr>
                <w:rFonts w:ascii="宋体" w:hAnsi="宋体" w:eastAsia="宋体" w:cs="宋体"/>
                <w:color w:val="000000"/>
              </w:rPr>
              <w:t>棉布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8BA517">
            <w:pPr>
              <w:spacing w:line="360" w:lineRule="auto"/>
              <w:ind w:right="10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100g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65FE66">
            <w:pPr>
              <w:spacing w:line="360" w:lineRule="auto"/>
              <w:ind w:right="10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w:t>
            </w:r>
          </w:p>
        </w:tc>
      </w:tr>
    </w:tbl>
    <w:p w14:paraId="3134978C">
      <w:pPr>
        <w:spacing w:line="360" w:lineRule="auto"/>
        <w:ind w:right="105"/>
        <w:jc w:val="left"/>
        <w:textAlignment w:val="center"/>
        <w:rPr>
          <w:color w:val="000000"/>
        </w:rPr>
      </w:pPr>
      <w:r>
        <w:rPr>
          <w:color w:val="000000"/>
        </w:rPr>
        <w:drawing>
          <wp:inline distT="0" distB="0" distL="114300" distR="114300">
            <wp:extent cx="2190750" cy="6953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70"/>
                    <a:stretch>
                      <a:fillRect/>
                    </a:stretch>
                  </pic:blipFill>
                  <pic:spPr>
                    <a:xfrm>
                      <a:off x="0" y="0"/>
                      <a:ext cx="2190750" cy="695325"/>
                    </a:xfrm>
                    <a:prstGeom prst="rect">
                      <a:avLst/>
                    </a:prstGeom>
                  </pic:spPr>
                </pic:pic>
              </a:graphicData>
            </a:graphic>
          </wp:inline>
        </w:drawing>
      </w:r>
    </w:p>
    <w:p w14:paraId="519AB5F9">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）实验过程中，为了使弹簧测力计的示数等于滑动摩擦力的大小，根据</w:t>
      </w:r>
      <w:r>
        <w:rPr>
          <w:color w:val="000000"/>
        </w:rPr>
        <w:t>_______</w:t>
      </w:r>
      <w:r>
        <w:rPr>
          <w:rFonts w:ascii="宋体" w:hAnsi="宋体" w:eastAsia="宋体" w:cs="宋体"/>
          <w:color w:val="000000"/>
        </w:rPr>
        <w:t>的原理，应该沿水平方向</w:t>
      </w:r>
      <w:r>
        <w:rPr>
          <w:color w:val="000000"/>
        </w:rPr>
        <w:t>_______</w:t>
      </w:r>
      <w:r>
        <w:rPr>
          <w:rFonts w:ascii="宋体" w:hAnsi="宋体" w:eastAsia="宋体" w:cs="宋体"/>
          <w:color w:val="000000"/>
        </w:rPr>
        <w:t>拉动木块；</w:t>
      </w:r>
    </w:p>
    <w:p w14:paraId="61CD68FF">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）第二次实验时，弹簧测力计示数如图乙所示，则此时木块受到滑动摩擦力的大小为</w:t>
      </w:r>
      <w:r>
        <w:rPr>
          <w:color w:val="000000"/>
        </w:rPr>
        <w:t>________</w:t>
      </w:r>
      <w:r>
        <w:rPr>
          <w:rFonts w:ascii="Times New Roman" w:hAnsi="Times New Roman" w:eastAsia="Times New Roman" w:cs="Times New Roman"/>
          <w:color w:val="000000"/>
        </w:rPr>
        <w:t>N</w:t>
      </w:r>
      <w:r>
        <w:rPr>
          <w:rFonts w:ascii="宋体" w:hAnsi="宋体" w:eastAsia="宋体" w:cs="宋体"/>
          <w:color w:val="000000"/>
        </w:rPr>
        <w:t>；</w:t>
      </w:r>
    </w:p>
    <w:p w14:paraId="79C5CAB8">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）对比第</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两次实验数据，可以得出结论：滑动摩擦力的大小跟</w:t>
      </w:r>
      <w:r>
        <w:rPr>
          <w:color w:val="000000"/>
        </w:rPr>
        <w:t>_______</w:t>
      </w:r>
      <w:r>
        <w:rPr>
          <w:rFonts w:ascii="宋体" w:hAnsi="宋体" w:eastAsia="宋体" w:cs="宋体"/>
          <w:color w:val="000000"/>
        </w:rPr>
        <w:t>有关；</w:t>
      </w:r>
    </w:p>
    <w:p w14:paraId="1ECF36D8">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）对比第</w:t>
      </w:r>
      <w:r>
        <w:rPr>
          <w:color w:val="000000"/>
        </w:rPr>
        <w:t>________</w:t>
      </w:r>
      <w:r>
        <w:rPr>
          <w:rFonts w:ascii="宋体" w:hAnsi="宋体" w:eastAsia="宋体" w:cs="宋体"/>
          <w:color w:val="000000"/>
        </w:rPr>
        <w:t>两次实验数据，可以得出结论：滑动摩擦力的大小跟接触面粗糙程度有关。</w:t>
      </w:r>
    </w:p>
    <w:p w14:paraId="0AB1E31B">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宋体" w:hAnsi="宋体" w:eastAsia="宋体" w:cs="宋体"/>
          <w:color w:val="000000"/>
        </w:rPr>
        <w:t>二力平衡</w:t>
      </w:r>
      <w:r>
        <w:rPr>
          <w:color w:val="000000"/>
        </w:rPr>
        <w:t xml:space="preserve">    ②. </w:t>
      </w:r>
      <w:r>
        <w:rPr>
          <w:rFonts w:ascii="宋体" w:hAnsi="宋体" w:eastAsia="宋体" w:cs="宋体"/>
          <w:color w:val="000000"/>
        </w:rPr>
        <w:t>匀速直线</w:t>
      </w:r>
      <w:r>
        <w:rPr>
          <w:color w:val="000000"/>
        </w:rPr>
        <w:t xml:space="preserve">    ③. </w:t>
      </w:r>
      <w:r>
        <w:rPr>
          <w:rFonts w:ascii="Times New Roman" w:hAnsi="Times New Roman" w:eastAsia="Times New Roman" w:cs="Times New Roman"/>
          <w:color w:val="000000"/>
        </w:rPr>
        <w:t>2.2</w:t>
      </w:r>
      <w:r>
        <w:rPr>
          <w:color w:val="000000"/>
        </w:rPr>
        <w:t xml:space="preserve">    ④. </w:t>
      </w:r>
      <w:r>
        <w:rPr>
          <w:rFonts w:ascii="宋体" w:hAnsi="宋体" w:eastAsia="宋体" w:cs="宋体"/>
          <w:color w:val="000000"/>
        </w:rPr>
        <w:t>压力</w:t>
      </w:r>
      <w:r>
        <w:rPr>
          <w:color w:val="000000"/>
        </w:rPr>
        <w:t xml:space="preserve">    ⑤. </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p>
    <w:p w14:paraId="187A6BA3">
      <w:pPr>
        <w:spacing w:line="360" w:lineRule="auto"/>
        <w:textAlignment w:val="center"/>
        <w:rPr>
          <w:color w:val="000000"/>
        </w:rPr>
      </w:pPr>
      <w:r>
        <w:rPr>
          <w:color w:val="2E75B6"/>
        </w:rPr>
        <w:t>【解析】</w:t>
      </w:r>
    </w:p>
    <w:p w14:paraId="03898AAB">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[1][2]</w:t>
      </w:r>
      <w:r>
        <w:rPr>
          <w:rFonts w:ascii="宋体" w:hAnsi="宋体" w:eastAsia="宋体" w:cs="宋体"/>
          <w:color w:val="000000"/>
        </w:rPr>
        <w:t>在实验中，由二力平衡条件得，小明用弹簧测力计在水平方向上匀速直线拉动木块，此时拉力与摩擦力是一对平衡力，大小相等。</w:t>
      </w:r>
    </w:p>
    <w:p w14:paraId="53302E16">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第二次实验时，弹簧测力计示数如图乙所示，测力计的分度值为</w:t>
      </w:r>
      <w:r>
        <w:rPr>
          <w:rFonts w:ascii="Times New Roman" w:hAnsi="Times New Roman" w:eastAsia="Times New Roman" w:cs="Times New Roman"/>
          <w:color w:val="000000"/>
        </w:rPr>
        <w:t>0.2N</w:t>
      </w:r>
      <w:r>
        <w:rPr>
          <w:rFonts w:ascii="宋体" w:hAnsi="宋体" w:eastAsia="宋体" w:cs="宋体"/>
          <w:color w:val="000000"/>
        </w:rPr>
        <w:t>，所以其示数为</w:t>
      </w:r>
      <w:r>
        <w:rPr>
          <w:rFonts w:ascii="Times New Roman" w:hAnsi="Times New Roman" w:eastAsia="Times New Roman" w:cs="Times New Roman"/>
          <w:color w:val="000000"/>
        </w:rPr>
        <w:t>2.2N</w:t>
      </w:r>
      <w:r>
        <w:rPr>
          <w:rFonts w:ascii="宋体" w:hAnsi="宋体" w:eastAsia="宋体" w:cs="宋体"/>
          <w:color w:val="000000"/>
        </w:rPr>
        <w:t>，所以摩擦力为</w:t>
      </w:r>
      <w:r>
        <w:rPr>
          <w:rFonts w:ascii="Times New Roman" w:hAnsi="Times New Roman" w:eastAsia="Times New Roman" w:cs="Times New Roman"/>
          <w:color w:val="000000"/>
        </w:rPr>
        <w:t>2.2N</w:t>
      </w:r>
      <w:r>
        <w:rPr>
          <w:rFonts w:ascii="宋体" w:hAnsi="宋体" w:eastAsia="宋体" w:cs="宋体"/>
          <w:color w:val="000000"/>
        </w:rPr>
        <w:t>。</w:t>
      </w:r>
    </w:p>
    <w:p w14:paraId="0D4DBC66">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对比第</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两次实验数据记录表知，其它条件相同，只是压力不同，根据控制变量法，可以得出结论：滑动摩擦力的大小跟压力有关。</w:t>
      </w:r>
    </w:p>
    <w:p w14:paraId="10A5DD1B">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对比第</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两次实验数据记录表知，其它条件相同，只是接触面的粗糙程度不同，根据控制变量法，可以得出结论：滑动摩擦力的大小跟接触面粗糙程度有关。</w:t>
      </w:r>
    </w:p>
    <w:p w14:paraId="43769AF5">
      <w:pPr>
        <w:spacing w:line="360" w:lineRule="auto"/>
        <w:ind w:right="105"/>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如图甲所示为测量小灯泡</w:t>
      </w:r>
      <w:r>
        <w:rPr>
          <w:rFonts w:ascii="Times New Roman" w:hAnsi="Times New Roman" w:eastAsia="Times New Roman" w:cs="Times New Roman"/>
          <w:color w:val="000000"/>
        </w:rPr>
        <w:t>L</w:t>
      </w:r>
      <w:r>
        <w:rPr>
          <w:rFonts w:ascii="宋体" w:hAnsi="宋体" w:eastAsia="宋体" w:cs="宋体"/>
          <w:color w:val="000000"/>
        </w:rPr>
        <w:t>功率的电路图，小灯泡</w:t>
      </w:r>
      <w:r>
        <w:rPr>
          <w:rFonts w:ascii="Times New Roman" w:hAnsi="Times New Roman" w:eastAsia="Times New Roman" w:cs="Times New Roman"/>
          <w:color w:val="000000"/>
        </w:rPr>
        <w:t>L</w:t>
      </w:r>
      <w:r>
        <w:rPr>
          <w:rFonts w:ascii="宋体" w:hAnsi="宋体" w:eastAsia="宋体" w:cs="宋体"/>
          <w:color w:val="000000"/>
        </w:rPr>
        <w:t>的额定电压为</w:t>
      </w:r>
      <w:r>
        <w:rPr>
          <w:rFonts w:ascii="Times New Roman" w:hAnsi="Times New Roman" w:eastAsia="Times New Roman" w:cs="Times New Roman"/>
          <w:color w:val="000000"/>
        </w:rPr>
        <w:t>2.5V</w:t>
      </w:r>
      <w:r>
        <w:rPr>
          <w:rFonts w:ascii="宋体" w:hAnsi="宋体" w:eastAsia="宋体" w:cs="宋体"/>
          <w:color w:val="000000"/>
        </w:rPr>
        <w:t>，电源电压恒为</w:t>
      </w:r>
      <w:r>
        <w:rPr>
          <w:rFonts w:ascii="Times New Roman" w:hAnsi="Times New Roman" w:eastAsia="Times New Roman" w:cs="Times New Roman"/>
          <w:color w:val="000000"/>
        </w:rPr>
        <w:t>3V</w:t>
      </w:r>
      <w:r>
        <w:rPr>
          <w:rFonts w:ascii="宋体" w:hAnsi="宋体" w:eastAsia="宋体" w:cs="宋体"/>
          <w:color w:val="000000"/>
        </w:rPr>
        <w:t>。实验中：</w:t>
      </w:r>
    </w:p>
    <w:p w14:paraId="40486A7A">
      <w:pPr>
        <w:spacing w:line="360" w:lineRule="auto"/>
        <w:ind w:right="105"/>
        <w:jc w:val="left"/>
        <w:textAlignment w:val="center"/>
        <w:rPr>
          <w:color w:val="000000"/>
        </w:rPr>
      </w:pPr>
      <w:r>
        <w:rPr>
          <w:rFonts w:ascii="宋体" w:hAnsi="宋体" w:eastAsia="宋体" w:cs="宋体"/>
          <w:color w:val="000000"/>
        </w:rPr>
        <w:drawing>
          <wp:inline distT="0" distB="0" distL="114300" distR="114300">
            <wp:extent cx="3838575" cy="1200150"/>
            <wp:effectExtent l="0" t="0" r="9525"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71"/>
                    <a:stretch>
                      <a:fillRect/>
                    </a:stretch>
                  </pic:blipFill>
                  <pic:spPr>
                    <a:xfrm>
                      <a:off x="0" y="0"/>
                      <a:ext cx="3838575" cy="1200150"/>
                    </a:xfrm>
                    <a:prstGeom prst="rect">
                      <a:avLst/>
                    </a:prstGeom>
                  </pic:spPr>
                </pic:pic>
              </a:graphicData>
            </a:graphic>
          </wp:inline>
        </w:drawing>
      </w:r>
    </w:p>
    <w:p w14:paraId="1A10453E">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）在连接电路时，开关</w:t>
      </w:r>
      <w:r>
        <w:rPr>
          <w:rFonts w:ascii="Times New Roman" w:hAnsi="Times New Roman" w:eastAsia="Times New Roman" w:cs="Times New Roman"/>
          <w:color w:val="000000"/>
        </w:rPr>
        <w:t>S</w:t>
      </w:r>
      <w:r>
        <w:rPr>
          <w:rFonts w:ascii="宋体" w:hAnsi="宋体" w:eastAsia="宋体" w:cs="宋体"/>
          <w:color w:val="000000"/>
        </w:rPr>
        <w:t>应处于________状态；</w:t>
      </w:r>
    </w:p>
    <w:p w14:paraId="242FBCC3">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）连接完电路后，闭合开关</w:t>
      </w:r>
      <w:r>
        <w:rPr>
          <w:rFonts w:ascii="Times New Roman" w:hAnsi="Times New Roman" w:eastAsia="Times New Roman" w:cs="Times New Roman"/>
          <w:color w:val="000000"/>
        </w:rPr>
        <w:t>S</w:t>
      </w:r>
      <w:r>
        <w:rPr>
          <w:rFonts w:ascii="宋体" w:hAnsi="宋体" w:eastAsia="宋体" w:cs="宋体"/>
          <w:color w:val="000000"/>
        </w:rPr>
        <w:t>，发现无论怎样移动滑动变阻器的滑片</w:t>
      </w:r>
      <w:r>
        <w:rPr>
          <w:rFonts w:ascii="Times New Roman" w:hAnsi="Times New Roman" w:eastAsia="Times New Roman" w:cs="Times New Roman"/>
          <w:color w:val="000000"/>
        </w:rPr>
        <w:t>P</w:t>
      </w:r>
      <w:r>
        <w:rPr>
          <w:rFonts w:ascii="宋体" w:hAnsi="宋体" w:eastAsia="宋体" w:cs="宋体"/>
          <w:color w:val="000000"/>
        </w:rPr>
        <w:t>，电流表示数始终为零，电压表示数始终为</w:t>
      </w:r>
      <w:r>
        <w:rPr>
          <w:rFonts w:ascii="Times New Roman" w:hAnsi="Times New Roman" w:eastAsia="Times New Roman" w:cs="Times New Roman"/>
          <w:color w:val="000000"/>
        </w:rPr>
        <w:t>3V</w:t>
      </w:r>
      <w:r>
        <w:rPr>
          <w:rFonts w:ascii="宋体" w:hAnsi="宋体" w:eastAsia="宋体" w:cs="宋体"/>
          <w:color w:val="000000"/>
        </w:rPr>
        <w:t>。假定电路中只有一处故障，则产生这一现象的原因可能是（       ）；</w:t>
      </w:r>
    </w:p>
    <w:p w14:paraId="4554AC7B">
      <w:pPr>
        <w:spacing w:line="360" w:lineRule="auto"/>
        <w:ind w:right="105"/>
        <w:jc w:val="left"/>
        <w:textAlignment w:val="center"/>
        <w:rPr>
          <w:rFonts w:ascii="宋体" w:hAnsi="宋体" w:eastAsia="宋体" w:cs="宋体"/>
          <w:color w:val="000000"/>
        </w:rPr>
      </w:pPr>
      <w:r>
        <w:rPr>
          <w:rFonts w:ascii="Times New Roman" w:hAnsi="Times New Roman" w:eastAsia="Times New Roman" w:cs="Times New Roman"/>
          <w:color w:val="000000"/>
        </w:rPr>
        <w:t>A.</w:t>
      </w:r>
      <w:r>
        <w:rPr>
          <w:rFonts w:ascii="宋体" w:hAnsi="宋体" w:eastAsia="宋体" w:cs="宋体"/>
          <w:color w:val="000000"/>
        </w:rPr>
        <w:t>灯泡短路</w:t>
      </w:r>
      <w:r>
        <w:rPr>
          <w:rFonts w:ascii="Times New Roman" w:hAnsi="Times New Roman" w:eastAsia="Times New Roman" w:cs="Times New Roman"/>
          <w:color w:val="000000"/>
        </w:rPr>
        <w:t xml:space="preserve">                B.</w:t>
      </w:r>
      <w:r>
        <w:rPr>
          <w:rFonts w:ascii="宋体" w:hAnsi="宋体" w:eastAsia="宋体" w:cs="宋体"/>
          <w:color w:val="000000"/>
        </w:rPr>
        <w:t>灯泡断路</w:t>
      </w:r>
    </w:p>
    <w:p w14:paraId="7F0BE53D">
      <w:pPr>
        <w:spacing w:line="360" w:lineRule="auto"/>
        <w:ind w:right="105"/>
        <w:jc w:val="left"/>
        <w:textAlignment w:val="center"/>
        <w:rPr>
          <w:rFonts w:ascii="宋体" w:hAnsi="宋体" w:eastAsia="宋体" w:cs="宋体"/>
          <w:color w:val="000000"/>
        </w:rPr>
      </w:pPr>
      <w:r>
        <w:rPr>
          <w:rFonts w:ascii="Times New Roman" w:hAnsi="Times New Roman" w:eastAsia="Times New Roman" w:cs="Times New Roman"/>
          <w:color w:val="000000"/>
        </w:rPr>
        <w:t>C.</w:t>
      </w:r>
      <w:r>
        <w:rPr>
          <w:rFonts w:ascii="宋体" w:hAnsi="宋体" w:eastAsia="宋体" w:cs="宋体"/>
          <w:color w:val="000000"/>
        </w:rPr>
        <w:t>滑动变阻器短路</w:t>
      </w:r>
      <w:r>
        <w:rPr>
          <w:rFonts w:ascii="Times New Roman" w:hAnsi="Times New Roman" w:eastAsia="Times New Roman" w:cs="Times New Roman"/>
          <w:color w:val="000000"/>
        </w:rPr>
        <w:t xml:space="preserve">          D.</w:t>
      </w:r>
      <w:r>
        <w:rPr>
          <w:rFonts w:ascii="宋体" w:hAnsi="宋体" w:eastAsia="宋体" w:cs="宋体"/>
          <w:color w:val="000000"/>
        </w:rPr>
        <w:t>滑动变阻器断路</w:t>
      </w:r>
    </w:p>
    <w:p w14:paraId="3F4943E1">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）排除故障后，继续实验，当电压表示数为</w:t>
      </w:r>
      <w:r>
        <w:rPr>
          <w:rFonts w:ascii="Times New Roman" w:hAnsi="Times New Roman" w:eastAsia="Times New Roman" w:cs="Times New Roman"/>
          <w:color w:val="000000"/>
        </w:rPr>
        <w:t>2.5V</w:t>
      </w:r>
      <w:r>
        <w:rPr>
          <w:rFonts w:ascii="宋体" w:hAnsi="宋体" w:eastAsia="宋体" w:cs="宋体"/>
          <w:color w:val="000000"/>
        </w:rPr>
        <w:t>时，电流表示数如图乙所示，则此时流过灯泡的电流是________</w:t>
      </w:r>
      <w:r>
        <w:rPr>
          <w:rFonts w:ascii="Times New Roman" w:hAnsi="Times New Roman" w:eastAsia="Times New Roman" w:cs="Times New Roman"/>
          <w:color w:val="000000"/>
        </w:rPr>
        <w:t>A</w:t>
      </w:r>
      <w:r>
        <w:rPr>
          <w:rFonts w:ascii="宋体" w:hAnsi="宋体" w:eastAsia="宋体" w:cs="宋体"/>
          <w:color w:val="000000"/>
        </w:rPr>
        <w:t>，小灯泡的额定功率为________</w:t>
      </w:r>
      <w:r>
        <w:rPr>
          <w:rFonts w:ascii="Times New Roman" w:hAnsi="Times New Roman" w:eastAsia="Times New Roman" w:cs="Times New Roman"/>
          <w:color w:val="000000"/>
        </w:rPr>
        <w:t>W</w:t>
      </w:r>
      <w:r>
        <w:rPr>
          <w:rFonts w:ascii="宋体" w:hAnsi="宋体" w:eastAsia="宋体" w:cs="宋体"/>
          <w:color w:val="000000"/>
        </w:rPr>
        <w:t>；</w:t>
      </w:r>
    </w:p>
    <w:p w14:paraId="4E351D39">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）如果要使灯泡两端电压由</w:t>
      </w:r>
      <w:r>
        <w:rPr>
          <w:rFonts w:ascii="Times New Roman" w:hAnsi="Times New Roman" w:eastAsia="Times New Roman" w:cs="Times New Roman"/>
          <w:color w:val="000000"/>
        </w:rPr>
        <w:t>2.5V</w:t>
      </w:r>
      <w:r>
        <w:rPr>
          <w:rFonts w:ascii="宋体" w:hAnsi="宋体" w:eastAsia="宋体" w:cs="宋体"/>
          <w:color w:val="000000"/>
        </w:rPr>
        <w:t>调到</w:t>
      </w:r>
      <w:r>
        <w:rPr>
          <w:rFonts w:ascii="Times New Roman" w:hAnsi="Times New Roman" w:eastAsia="Times New Roman" w:cs="Times New Roman"/>
          <w:color w:val="000000"/>
        </w:rPr>
        <w:t>2V</w:t>
      </w:r>
      <w:r>
        <w:rPr>
          <w:rFonts w:ascii="宋体" w:hAnsi="宋体" w:eastAsia="宋体" w:cs="宋体"/>
          <w:color w:val="000000"/>
        </w:rPr>
        <w:t>，应该把滑动变阻器的滑片向________滑动（选填“左”、“右”）；</w:t>
      </w:r>
    </w:p>
    <w:p w14:paraId="2B67A276">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）根据实验数据绘制出小灯泡的电流</w:t>
      </w:r>
      <w:r>
        <w:rPr>
          <w:rFonts w:ascii="Times New Roman" w:hAnsi="Times New Roman" w:eastAsia="Times New Roman" w:cs="Times New Roman"/>
          <w:i/>
          <w:color w:val="000000"/>
        </w:rPr>
        <w:t>I</w:t>
      </w:r>
      <w:r>
        <w:rPr>
          <w:rFonts w:ascii="宋体" w:hAnsi="宋体" w:eastAsia="宋体" w:cs="宋体"/>
          <w:color w:val="000000"/>
        </w:rPr>
        <w:t>与电压</w:t>
      </w:r>
      <w:r>
        <w:rPr>
          <w:rFonts w:ascii="Times New Roman" w:hAnsi="Times New Roman" w:eastAsia="Times New Roman" w:cs="Times New Roman"/>
          <w:i/>
          <w:color w:val="000000"/>
        </w:rPr>
        <w:t>U</w:t>
      </w:r>
      <w:r>
        <w:rPr>
          <w:rFonts w:ascii="宋体" w:hAnsi="宋体" w:eastAsia="宋体" w:cs="宋体"/>
          <w:color w:val="000000"/>
        </w:rPr>
        <w:t>的关系图像，如图丙所示。当电压表示数增大时，灯丝温度会发生变化，灯丝电阻将（       ）</w:t>
      </w:r>
    </w:p>
    <w:p w14:paraId="540A5C79">
      <w:pPr>
        <w:spacing w:line="360" w:lineRule="auto"/>
        <w:ind w:right="105"/>
        <w:jc w:val="left"/>
        <w:textAlignment w:val="center"/>
        <w:rPr>
          <w:rFonts w:ascii="宋体" w:hAnsi="宋体" w:eastAsia="宋体" w:cs="宋体"/>
          <w:color w:val="000000"/>
        </w:rPr>
      </w:pPr>
      <w:r>
        <w:rPr>
          <w:rFonts w:ascii="Times New Roman" w:hAnsi="Times New Roman" w:eastAsia="Times New Roman" w:cs="Times New Roman"/>
          <w:color w:val="000000"/>
        </w:rPr>
        <w:t>A.</w:t>
      </w:r>
      <w:r>
        <w:rPr>
          <w:rFonts w:ascii="宋体" w:hAnsi="宋体" w:eastAsia="宋体" w:cs="宋体"/>
          <w:color w:val="000000"/>
        </w:rPr>
        <w:t>变大</w:t>
      </w:r>
      <w:r>
        <w:rPr>
          <w:rFonts w:ascii="Times New Roman" w:hAnsi="Times New Roman" w:eastAsia="Times New Roman" w:cs="Times New Roman"/>
          <w:color w:val="000000"/>
        </w:rPr>
        <w:t xml:space="preserve">        B.</w:t>
      </w:r>
      <w:r>
        <w:rPr>
          <w:rFonts w:ascii="宋体" w:hAnsi="宋体" w:eastAsia="宋体" w:cs="宋体"/>
          <w:color w:val="000000"/>
        </w:rPr>
        <w:t>变小</w:t>
      </w:r>
      <w:r>
        <w:rPr>
          <w:rFonts w:ascii="Times New Roman" w:hAnsi="Times New Roman" w:eastAsia="Times New Roman" w:cs="Times New Roman"/>
          <w:color w:val="000000"/>
        </w:rPr>
        <w:t xml:space="preserve">        C.</w:t>
      </w:r>
      <w:r>
        <w:rPr>
          <w:rFonts w:ascii="宋体" w:hAnsi="宋体" w:eastAsia="宋体" w:cs="宋体"/>
          <w:color w:val="000000"/>
        </w:rPr>
        <w:t>不变</w:t>
      </w:r>
      <w:r>
        <w:rPr>
          <w:rFonts w:ascii="Times New Roman" w:hAnsi="Times New Roman" w:eastAsia="Times New Roman" w:cs="Times New Roman"/>
          <w:color w:val="000000"/>
        </w:rPr>
        <w:t xml:space="preserve">        D.</w:t>
      </w:r>
      <w:r>
        <w:rPr>
          <w:rFonts w:ascii="宋体" w:hAnsi="宋体" w:eastAsia="宋体" w:cs="宋体"/>
          <w:color w:val="000000"/>
        </w:rPr>
        <w:t>无法确定</w:t>
      </w:r>
    </w:p>
    <w:p w14:paraId="4E7E0ADE">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宋体" w:hAnsi="宋体" w:eastAsia="宋体" w:cs="宋体"/>
          <w:color w:val="000000"/>
        </w:rPr>
        <w:t>断开</w:t>
      </w:r>
      <w:r>
        <w:rPr>
          <w:color w:val="000000"/>
        </w:rPr>
        <w:t xml:space="preserve">    ②. </w:t>
      </w:r>
      <w:r>
        <w:rPr>
          <w:rFonts w:ascii="Times New Roman" w:hAnsi="Times New Roman" w:eastAsia="Times New Roman" w:cs="Times New Roman"/>
          <w:color w:val="000000"/>
        </w:rPr>
        <w:t>B</w:t>
      </w:r>
      <w:r>
        <w:rPr>
          <w:color w:val="000000"/>
        </w:rPr>
        <w:t xml:space="preserve">    ③. </w:t>
      </w:r>
      <w:r>
        <w:rPr>
          <w:rFonts w:ascii="Times New Roman" w:hAnsi="Times New Roman" w:eastAsia="Times New Roman" w:cs="Times New Roman"/>
          <w:color w:val="000000"/>
        </w:rPr>
        <w:t>0.24</w:t>
      </w:r>
      <w:r>
        <w:rPr>
          <w:color w:val="000000"/>
        </w:rPr>
        <w:t xml:space="preserve">    ④. </w:t>
      </w:r>
      <w:r>
        <w:rPr>
          <w:rFonts w:ascii="Times New Roman" w:hAnsi="Times New Roman" w:eastAsia="Times New Roman" w:cs="Times New Roman"/>
          <w:color w:val="000000"/>
        </w:rPr>
        <w:t>0.6</w:t>
      </w:r>
      <w:r>
        <w:rPr>
          <w:color w:val="000000"/>
        </w:rPr>
        <w:t xml:space="preserve">    ⑤. </w:t>
      </w:r>
      <w:r>
        <w:rPr>
          <w:rFonts w:ascii="宋体" w:hAnsi="宋体" w:eastAsia="宋体" w:cs="宋体"/>
          <w:color w:val="000000"/>
        </w:rPr>
        <w:t>左</w:t>
      </w:r>
      <w:r>
        <w:rPr>
          <w:color w:val="000000"/>
        </w:rPr>
        <w:t xml:space="preserve">    ⑥. </w:t>
      </w:r>
      <w:r>
        <w:rPr>
          <w:rFonts w:ascii="Times New Roman" w:hAnsi="Times New Roman" w:eastAsia="Times New Roman" w:cs="Times New Roman"/>
          <w:color w:val="000000"/>
        </w:rPr>
        <w:t>A</w:t>
      </w:r>
    </w:p>
    <w:p w14:paraId="6FCC731F">
      <w:pPr>
        <w:spacing w:line="360" w:lineRule="auto"/>
        <w:textAlignment w:val="center"/>
        <w:rPr>
          <w:color w:val="000000"/>
        </w:rPr>
      </w:pPr>
      <w:r>
        <w:rPr>
          <w:color w:val="2E75B6"/>
        </w:rPr>
        <w:t>【解析】</w:t>
      </w:r>
    </w:p>
    <w:p w14:paraId="30B5C2E6">
      <w:pPr>
        <w:spacing w:line="360" w:lineRule="auto"/>
        <w:ind w:right="105"/>
        <w:jc w:val="left"/>
        <w:textAlignment w:val="center"/>
        <w:rPr>
          <w:rFonts w:ascii="宋体" w:hAnsi="宋体" w:eastAsia="宋体" w:cs="宋体"/>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为保护电路，在连接电路时，开关</w:t>
      </w:r>
      <w:r>
        <w:rPr>
          <w:rFonts w:ascii="Times New Roman" w:hAnsi="Times New Roman" w:eastAsia="Times New Roman" w:cs="Times New Roman"/>
          <w:color w:val="000000"/>
        </w:rPr>
        <w:t>S</w:t>
      </w:r>
      <w:r>
        <w:rPr>
          <w:rFonts w:ascii="宋体" w:hAnsi="宋体" w:eastAsia="宋体" w:cs="宋体"/>
          <w:color w:val="000000"/>
        </w:rPr>
        <w:t>应处于断开状态。</w:t>
      </w:r>
    </w:p>
    <w:p w14:paraId="456329F9">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电流表示数始终为零，电压表示数始终为</w:t>
      </w:r>
      <w:r>
        <w:rPr>
          <w:rFonts w:ascii="Times New Roman" w:hAnsi="Times New Roman" w:eastAsia="Times New Roman" w:cs="Times New Roman"/>
          <w:color w:val="000000"/>
        </w:rPr>
        <w:t>3V</w:t>
      </w:r>
      <w:r>
        <w:rPr>
          <w:rFonts w:ascii="宋体" w:hAnsi="宋体" w:eastAsia="宋体" w:cs="宋体"/>
          <w:color w:val="000000"/>
        </w:rPr>
        <w:t>，说明电路出现断路。电压表与小灯泡并联，小灯泡断路，故</w:t>
      </w:r>
      <w:r>
        <w:rPr>
          <w:rFonts w:ascii="Times New Roman" w:hAnsi="Times New Roman" w:eastAsia="Times New Roman" w:cs="Times New Roman"/>
          <w:color w:val="000000"/>
        </w:rPr>
        <w:t>ABD</w:t>
      </w:r>
      <w:r>
        <w:rPr>
          <w:rFonts w:ascii="宋体" w:hAnsi="宋体" w:eastAsia="宋体" w:cs="宋体"/>
          <w:color w:val="000000"/>
        </w:rPr>
        <w:t>不符合题意，故</w:t>
      </w:r>
      <w:r>
        <w:rPr>
          <w:rFonts w:ascii="Times New Roman" w:hAnsi="Times New Roman" w:eastAsia="Times New Roman" w:cs="Times New Roman"/>
          <w:color w:val="000000"/>
        </w:rPr>
        <w:t>C</w:t>
      </w:r>
      <w:r>
        <w:rPr>
          <w:rFonts w:ascii="宋体" w:hAnsi="宋体" w:eastAsia="宋体" w:cs="宋体"/>
          <w:color w:val="000000"/>
        </w:rPr>
        <w:t>符合题意。</w:t>
      </w:r>
    </w:p>
    <w:p w14:paraId="3367597A">
      <w:pPr>
        <w:spacing w:line="360" w:lineRule="auto"/>
        <w:ind w:right="105"/>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0BBAFF55">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排除故障后，继续实验，当电压表示数为</w:t>
      </w:r>
      <w:r>
        <w:rPr>
          <w:rFonts w:ascii="Times New Roman" w:hAnsi="Times New Roman" w:eastAsia="Times New Roman" w:cs="Times New Roman"/>
          <w:color w:val="000000"/>
        </w:rPr>
        <w:t>2.5V</w:t>
      </w:r>
      <w:r>
        <w:rPr>
          <w:rFonts w:ascii="宋体" w:hAnsi="宋体" w:eastAsia="宋体" w:cs="宋体"/>
          <w:color w:val="000000"/>
        </w:rPr>
        <w:t>时，电流表示数如图乙所示，电流表选用</w:t>
      </w:r>
      <w:r>
        <w:rPr>
          <w:rFonts w:ascii="Times New Roman" w:hAnsi="Times New Roman" w:eastAsia="Times New Roman" w:cs="Times New Roman"/>
          <w:color w:val="000000"/>
        </w:rPr>
        <w:t>0~0.6A</w:t>
      </w:r>
      <w:r>
        <w:rPr>
          <w:rFonts w:ascii="宋体" w:hAnsi="宋体" w:eastAsia="宋体" w:cs="宋体"/>
          <w:color w:val="000000"/>
        </w:rPr>
        <w:t>，分度值为</w:t>
      </w:r>
      <w:r>
        <w:rPr>
          <w:rFonts w:ascii="Times New Roman" w:hAnsi="Times New Roman" w:eastAsia="Times New Roman" w:cs="Times New Roman"/>
          <w:color w:val="000000"/>
        </w:rPr>
        <w:t>0.02A</w:t>
      </w:r>
      <w:r>
        <w:rPr>
          <w:rFonts w:ascii="宋体" w:hAnsi="宋体" w:eastAsia="宋体" w:cs="宋体"/>
          <w:color w:val="000000"/>
        </w:rPr>
        <w:t>，则此时电流表的读数为</w:t>
      </w:r>
      <w:r>
        <w:rPr>
          <w:rFonts w:ascii="Times New Roman" w:hAnsi="Times New Roman" w:eastAsia="Times New Roman" w:cs="Times New Roman"/>
          <w:color w:val="000000"/>
        </w:rPr>
        <w:t>0.24A</w:t>
      </w:r>
      <w:r>
        <w:rPr>
          <w:rFonts w:ascii="宋体" w:hAnsi="宋体" w:eastAsia="宋体" w:cs="宋体"/>
          <w:color w:val="000000"/>
        </w:rPr>
        <w:t>，即流过灯泡的电流是</w:t>
      </w:r>
      <w:r>
        <w:rPr>
          <w:rFonts w:ascii="Times New Roman" w:hAnsi="Times New Roman" w:eastAsia="Times New Roman" w:cs="Times New Roman"/>
          <w:color w:val="000000"/>
        </w:rPr>
        <w:t>0.24A</w:t>
      </w:r>
      <w:r>
        <w:rPr>
          <w:rFonts w:ascii="宋体" w:hAnsi="宋体" w:eastAsia="宋体" w:cs="宋体"/>
          <w:color w:val="000000"/>
        </w:rPr>
        <w:t>。</w:t>
      </w:r>
    </w:p>
    <w:p w14:paraId="767DA141">
      <w:pPr>
        <w:spacing w:line="360" w:lineRule="auto"/>
        <w:ind w:right="105"/>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小灯泡的额定功率为</w:t>
      </w:r>
    </w:p>
    <w:p w14:paraId="73F2A1F6">
      <w:pPr>
        <w:spacing w:line="360" w:lineRule="auto"/>
        <w:ind w:right="105"/>
        <w:jc w:val="center"/>
        <w:textAlignment w:val="center"/>
        <w:rPr>
          <w:color w:val="000000"/>
        </w:rPr>
      </w:pPr>
      <w:r>
        <w:object>
          <v:shape id="_x0000_i1048" o:spt="75" alt="学科网(www.zxxk.com)--教育资源门户，提供试卷、教案、课件、论文、素材以及各类教学资源下载，还有大量而丰富的教学相关资讯！" type="#_x0000_t75" style="height:18.75pt;width:168pt;" o:ole="t" filled="f" o:preferrelative="t" stroked="f" coordsize="21600,21600">
            <v:path/>
            <v:fill on="f" focussize="0,0"/>
            <v:stroke on="f" joinstyle="miter"/>
            <v:imagedata r:id="rId73" o:title="eqId9abf589768293e5459ab8bbeebf3e503"/>
            <o:lock v:ext="edit" aspectratio="t"/>
            <w10:wrap type="none"/>
            <w10:anchorlock/>
          </v:shape>
          <o:OLEObject Type="Embed" ProgID="Equation.DSMT4" ShapeID="_x0000_i1048" DrawAspect="Content" ObjectID="_1468075748" r:id="rId72">
            <o:LockedField>false</o:LockedField>
          </o:OLEObject>
        </w:object>
      </w:r>
    </w:p>
    <w:p w14:paraId="4B5B37F8">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由图知，灯泡与滑动变阻器串联接入电路，如果要使灯泡两端电压由</w:t>
      </w:r>
      <w:r>
        <w:rPr>
          <w:rFonts w:ascii="Times New Roman" w:hAnsi="Times New Roman" w:eastAsia="Times New Roman" w:cs="Times New Roman"/>
          <w:color w:val="000000"/>
        </w:rPr>
        <w:t>2.5V</w:t>
      </w:r>
      <w:r>
        <w:rPr>
          <w:rFonts w:ascii="宋体" w:hAnsi="宋体" w:eastAsia="宋体" w:cs="宋体"/>
          <w:color w:val="000000"/>
        </w:rPr>
        <w:t>调到</w:t>
      </w:r>
      <w:r>
        <w:rPr>
          <w:rFonts w:ascii="Times New Roman" w:hAnsi="Times New Roman" w:eastAsia="Times New Roman" w:cs="Times New Roman"/>
          <w:color w:val="000000"/>
        </w:rPr>
        <w:t>2V</w:t>
      </w:r>
      <w:r>
        <w:rPr>
          <w:rFonts w:ascii="宋体" w:hAnsi="宋体" w:eastAsia="宋体" w:cs="宋体"/>
          <w:color w:val="000000"/>
        </w:rPr>
        <w:t>，根据串联分压原理，应该把滑动变阻器的滑片向左滑动，使滑动变阻器接入电路阻值变大，分得电压变大，从而使灯泡两端电压由</w:t>
      </w:r>
      <w:r>
        <w:rPr>
          <w:rFonts w:ascii="Times New Roman" w:hAnsi="Times New Roman" w:eastAsia="Times New Roman" w:cs="Times New Roman"/>
          <w:color w:val="000000"/>
        </w:rPr>
        <w:t>2.5V</w:t>
      </w:r>
      <w:r>
        <w:rPr>
          <w:rFonts w:ascii="宋体" w:hAnsi="宋体" w:eastAsia="宋体" w:cs="宋体"/>
          <w:color w:val="000000"/>
        </w:rPr>
        <w:t>调到</w:t>
      </w:r>
      <w:r>
        <w:rPr>
          <w:rFonts w:ascii="Times New Roman" w:hAnsi="Times New Roman" w:eastAsia="Times New Roman" w:cs="Times New Roman"/>
          <w:color w:val="000000"/>
        </w:rPr>
        <w:t>2V</w:t>
      </w:r>
      <w:r>
        <w:rPr>
          <w:rFonts w:ascii="宋体" w:hAnsi="宋体" w:eastAsia="宋体" w:cs="宋体"/>
          <w:color w:val="000000"/>
        </w:rPr>
        <w:t>。</w:t>
      </w:r>
    </w:p>
    <w:p w14:paraId="45100B2E">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根据实验数据绘制出小灯泡的电流</w:t>
      </w:r>
      <w:r>
        <w:rPr>
          <w:rFonts w:ascii="Times New Roman" w:hAnsi="Times New Roman" w:eastAsia="Times New Roman" w:cs="Times New Roman"/>
          <w:i/>
          <w:color w:val="000000"/>
        </w:rPr>
        <w:t>I</w:t>
      </w:r>
      <w:r>
        <w:rPr>
          <w:rFonts w:ascii="宋体" w:hAnsi="宋体" w:eastAsia="宋体" w:cs="宋体"/>
          <w:color w:val="000000"/>
        </w:rPr>
        <w:t>与电压</w:t>
      </w:r>
      <w:r>
        <w:rPr>
          <w:rFonts w:ascii="Times New Roman" w:hAnsi="Times New Roman" w:eastAsia="Times New Roman" w:cs="Times New Roman"/>
          <w:i/>
          <w:color w:val="000000"/>
        </w:rPr>
        <w:t>U</w:t>
      </w:r>
      <w:r>
        <w:rPr>
          <w:rFonts w:ascii="宋体" w:hAnsi="宋体" w:eastAsia="宋体" w:cs="宋体"/>
          <w:color w:val="000000"/>
        </w:rPr>
        <w:t>的关系图像，如图丙所示。随灯泡两端电压的增大，通过灯泡的电流也增大，但电流增加的越来越慢，根据欧姆定律得，当电压表示数增大时，灯丝温度会发生变化，灯丝电阻将变大，故</w:t>
      </w:r>
      <w:r>
        <w:rPr>
          <w:rFonts w:ascii="Times New Roman" w:hAnsi="Times New Roman" w:eastAsia="Times New Roman" w:cs="Times New Roman"/>
          <w:color w:val="000000"/>
        </w:rPr>
        <w:t>BCD</w:t>
      </w:r>
      <w:r>
        <w:rPr>
          <w:rFonts w:ascii="宋体" w:hAnsi="宋体" w:eastAsia="宋体" w:cs="宋体"/>
          <w:color w:val="000000"/>
        </w:rPr>
        <w:t>不符合题意；故</w:t>
      </w:r>
      <w:r>
        <w:rPr>
          <w:rFonts w:ascii="Times New Roman" w:hAnsi="Times New Roman" w:eastAsia="Times New Roman" w:cs="Times New Roman"/>
          <w:color w:val="000000"/>
        </w:rPr>
        <w:t>A</w:t>
      </w:r>
      <w:r>
        <w:rPr>
          <w:rFonts w:ascii="宋体" w:hAnsi="宋体" w:eastAsia="宋体" w:cs="宋体"/>
          <w:color w:val="000000"/>
        </w:rPr>
        <w:t>符合题意。</w:t>
      </w:r>
    </w:p>
    <w:p w14:paraId="6ADA63EF">
      <w:pPr>
        <w:spacing w:line="360" w:lineRule="auto"/>
        <w:ind w:right="105"/>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10551014">
      <w:pPr>
        <w:spacing w:line="360" w:lineRule="auto"/>
        <w:ind w:right="105"/>
        <w:jc w:val="left"/>
        <w:textAlignment w:val="center"/>
        <w:rPr>
          <w:rFonts w:ascii="宋体" w:hAnsi="宋体" w:eastAsia="宋体" w:cs="宋体"/>
          <w:b/>
          <w:color w:val="000000"/>
          <w:sz w:val="24"/>
        </w:rPr>
      </w:pPr>
      <w:r>
        <w:rPr>
          <w:rFonts w:ascii="宋体" w:hAnsi="宋体" w:eastAsia="宋体" w:cs="宋体"/>
          <w:b/>
          <w:color w:val="000000"/>
          <w:sz w:val="24"/>
        </w:rPr>
        <w:t>四、计算题（本题共</w:t>
      </w:r>
      <w:r>
        <w:rPr>
          <w:rFonts w:ascii="Times New Roman" w:hAnsi="Times New Roman" w:eastAsia="Times New Roman" w:cs="Times New Roman"/>
          <w:b/>
          <w:color w:val="000000"/>
          <w:sz w:val="24"/>
        </w:rPr>
        <w:t>2</w:t>
      </w:r>
      <w:r>
        <w:rPr>
          <w:rFonts w:ascii="宋体" w:hAnsi="宋体" w:eastAsia="宋体" w:cs="宋体"/>
          <w:b/>
          <w:color w:val="000000"/>
          <w:sz w:val="24"/>
        </w:rPr>
        <w:t>小题，</w:t>
      </w:r>
      <w:r>
        <w:rPr>
          <w:rFonts w:ascii="Times New Roman" w:hAnsi="Times New Roman" w:eastAsia="Times New Roman" w:cs="Times New Roman"/>
          <w:b/>
          <w:color w:val="000000"/>
          <w:sz w:val="24"/>
        </w:rPr>
        <w:t>20</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21</w:t>
      </w:r>
      <w:r>
        <w:rPr>
          <w:rFonts w:ascii="宋体" w:hAnsi="宋体" w:eastAsia="宋体" w:cs="宋体"/>
          <w:b/>
          <w:color w:val="000000"/>
          <w:sz w:val="24"/>
        </w:rPr>
        <w:t>题</w:t>
      </w:r>
      <w:r>
        <w:rPr>
          <w:rFonts w:ascii="Times New Roman" w:hAnsi="Times New Roman" w:eastAsia="Times New Roman" w:cs="Times New Roman"/>
          <w:b/>
          <w:color w:val="000000"/>
          <w:sz w:val="24"/>
        </w:rPr>
        <w:t>11</w:t>
      </w:r>
      <w:r>
        <w:rPr>
          <w:rFonts w:ascii="宋体" w:hAnsi="宋体" w:eastAsia="宋体" w:cs="宋体"/>
          <w:b/>
          <w:color w:val="000000"/>
          <w:sz w:val="24"/>
        </w:rPr>
        <w:t>分，共</w:t>
      </w:r>
      <w:r>
        <w:rPr>
          <w:rFonts w:ascii="Times New Roman" w:hAnsi="Times New Roman" w:eastAsia="Times New Roman" w:cs="Times New Roman"/>
          <w:b/>
          <w:color w:val="000000"/>
          <w:sz w:val="24"/>
        </w:rPr>
        <w:t>21</w:t>
      </w:r>
      <w:r>
        <w:rPr>
          <w:rFonts w:ascii="宋体" w:hAnsi="宋体" w:eastAsia="宋体" w:cs="宋体"/>
          <w:b/>
          <w:color w:val="000000"/>
          <w:sz w:val="24"/>
        </w:rPr>
        <w:t>分。要求写出必要的文字说明、公式和重要的演算步骤，只写出最终答案的不能计分）</w:t>
      </w:r>
    </w:p>
    <w:p w14:paraId="455F0975">
      <w:pPr>
        <w:spacing w:line="360" w:lineRule="auto"/>
        <w:ind w:right="105"/>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如图所示，用细线将一质量可忽略不计的杠杆悬挂起来，把质量为</w:t>
      </w:r>
      <w:r>
        <w:rPr>
          <w:rFonts w:ascii="Times New Roman" w:hAnsi="Times New Roman" w:eastAsia="Times New Roman" w:cs="Times New Roman"/>
          <w:color w:val="000000"/>
        </w:rPr>
        <w:t>0.3kg</w:t>
      </w:r>
      <w:r>
        <w:rPr>
          <w:rFonts w:ascii="宋体" w:hAnsi="宋体" w:eastAsia="宋体" w:cs="宋体"/>
          <w:color w:val="000000"/>
        </w:rPr>
        <w:t>的物体</w:t>
      </w:r>
      <w:r>
        <w:rPr>
          <w:rFonts w:ascii="Times New Roman" w:hAnsi="Times New Roman" w:eastAsia="Times New Roman" w:cs="Times New Roman"/>
          <w:color w:val="000000"/>
        </w:rPr>
        <w:t>A</w:t>
      </w:r>
      <w:r>
        <w:rPr>
          <w:rFonts w:ascii="宋体" w:hAnsi="宋体" w:eastAsia="宋体" w:cs="宋体"/>
          <w:color w:val="000000"/>
        </w:rPr>
        <w:t>用细线悬挂在杠杆的</w:t>
      </w:r>
      <w:r>
        <w:rPr>
          <w:rFonts w:ascii="Times New Roman" w:hAnsi="Times New Roman" w:eastAsia="Times New Roman" w:cs="Times New Roman"/>
          <w:i/>
          <w:color w:val="000000"/>
        </w:rPr>
        <w:t>C</w:t>
      </w:r>
      <w:r>
        <w:rPr>
          <w:rFonts w:ascii="宋体" w:hAnsi="宋体" w:eastAsia="宋体" w:cs="宋体"/>
          <w:color w:val="000000"/>
        </w:rPr>
        <w:t>处；质量为</w:t>
      </w:r>
      <w:r>
        <w:rPr>
          <w:rFonts w:ascii="Times New Roman" w:hAnsi="Times New Roman" w:eastAsia="Times New Roman" w:cs="Times New Roman"/>
          <w:color w:val="000000"/>
        </w:rPr>
        <w:t>0.5kg</w:t>
      </w:r>
      <w:r>
        <w:rPr>
          <w:rFonts w:ascii="宋体" w:hAnsi="宋体" w:eastAsia="宋体" w:cs="宋体"/>
          <w:color w:val="000000"/>
        </w:rPr>
        <w:t>的物体</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不溶于水）用细线悬挂在杠杆的</w:t>
      </w:r>
      <w:r>
        <w:rPr>
          <w:rFonts w:ascii="Times New Roman" w:hAnsi="Times New Roman" w:eastAsia="Times New Roman" w:cs="Times New Roman"/>
          <w:i/>
          <w:color w:val="000000"/>
        </w:rPr>
        <w:t>D</w:t>
      </w:r>
      <w:r>
        <w:rPr>
          <w:rFonts w:ascii="宋体" w:hAnsi="宋体" w:eastAsia="宋体" w:cs="宋体"/>
          <w:color w:val="000000"/>
        </w:rPr>
        <w:t>处。当物体</w:t>
      </w:r>
      <w:r>
        <w:rPr>
          <w:rFonts w:ascii="Times New Roman" w:hAnsi="Times New Roman" w:eastAsia="Times New Roman" w:cs="Times New Roman"/>
          <w:color w:val="000000"/>
        </w:rPr>
        <w:t>B</w:t>
      </w:r>
      <w:r>
        <w:rPr>
          <w:rFonts w:ascii="宋体" w:hAnsi="宋体" w:eastAsia="宋体" w:cs="宋体"/>
          <w:color w:val="000000"/>
        </w:rPr>
        <w:t>浸没于水中静止时，杠杆恰好在水平位置平衡。此时</w:t>
      </w:r>
      <w:r>
        <w:rPr>
          <w:rFonts w:ascii="Times New Roman" w:hAnsi="Times New Roman" w:eastAsia="Times New Roman" w:cs="Times New Roman"/>
          <w:i/>
          <w:color w:val="000000"/>
        </w:rPr>
        <w:t>C</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到</w:t>
      </w:r>
      <w:r>
        <w:rPr>
          <w:rFonts w:ascii="Times New Roman" w:hAnsi="Times New Roman" w:eastAsia="Times New Roman" w:cs="Times New Roman"/>
          <w:i/>
          <w:color w:val="000000"/>
        </w:rPr>
        <w:t>O</w:t>
      </w:r>
      <w:r>
        <w:rPr>
          <w:rFonts w:ascii="宋体" w:hAnsi="宋体" w:eastAsia="宋体" w:cs="宋体"/>
          <w:color w:val="000000"/>
        </w:rPr>
        <w:t>点的距离分别为</w:t>
      </w:r>
      <w:r>
        <w:rPr>
          <w:rFonts w:ascii="Times New Roman" w:hAnsi="Times New Roman" w:eastAsia="Times New Roman" w:cs="Times New Roman"/>
          <w:color w:val="000000"/>
        </w:rPr>
        <w:t>20cm</w:t>
      </w:r>
      <w:r>
        <w:rPr>
          <w:rFonts w:ascii="宋体" w:hAnsi="宋体" w:eastAsia="宋体" w:cs="宋体"/>
          <w:color w:val="000000"/>
        </w:rPr>
        <w:t>、</w:t>
      </w:r>
      <w:r>
        <w:rPr>
          <w:rFonts w:ascii="Times New Roman" w:hAnsi="Times New Roman" w:eastAsia="Times New Roman" w:cs="Times New Roman"/>
          <w:color w:val="000000"/>
        </w:rPr>
        <w:t>30cm</w:t>
      </w:r>
      <w:r>
        <w:rPr>
          <w:rFonts w:ascii="宋体" w:hAnsi="宋体" w:eastAsia="宋体" w:cs="宋体"/>
          <w:color w:val="000000"/>
        </w:rPr>
        <w:t>。（</w:t>
      </w:r>
      <w:r>
        <w:rPr>
          <w:rFonts w:ascii="Times New Roman" w:hAnsi="Times New Roman" w:eastAsia="Times New Roman" w:cs="Times New Roman"/>
          <w:i/>
          <w:color w:val="000000"/>
        </w:rPr>
        <w:t>g</w:t>
      </w:r>
      <w:r>
        <w:rPr>
          <w:rFonts w:ascii="宋体" w:hAnsi="宋体" w:eastAsia="宋体" w:cs="宋体"/>
          <w:color w:val="000000"/>
        </w:rPr>
        <w:t>取</w:t>
      </w:r>
      <w:r>
        <w:rPr>
          <w:rFonts w:ascii="Times New Roman" w:hAnsi="Times New Roman" w:eastAsia="Times New Roman" w:cs="Times New Roman"/>
          <w:color w:val="000000"/>
        </w:rPr>
        <w:t>10N/kg</w:t>
      </w:r>
      <w:r>
        <w:rPr>
          <w:rFonts w:ascii="宋体" w:hAnsi="宋体" w:eastAsia="宋体" w:cs="宋体"/>
          <w:color w:val="000000"/>
        </w:rPr>
        <w:t>）求：</w:t>
      </w:r>
    </w:p>
    <w:p w14:paraId="2A8A13F6">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）物体</w:t>
      </w:r>
      <w:r>
        <w:rPr>
          <w:rFonts w:ascii="Times New Roman" w:hAnsi="Times New Roman" w:eastAsia="Times New Roman" w:cs="Times New Roman"/>
          <w:color w:val="000000"/>
        </w:rPr>
        <w:t>A</w:t>
      </w:r>
      <w:r>
        <w:rPr>
          <w:rFonts w:ascii="宋体" w:hAnsi="宋体" w:eastAsia="宋体" w:cs="宋体"/>
          <w:color w:val="000000"/>
        </w:rPr>
        <w:t>的重力；</w:t>
      </w:r>
    </w:p>
    <w:p w14:paraId="3449FB02">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）细线对物体</w:t>
      </w:r>
      <w:r>
        <w:rPr>
          <w:rFonts w:ascii="Times New Roman" w:hAnsi="Times New Roman" w:eastAsia="Times New Roman" w:cs="Times New Roman"/>
          <w:color w:val="000000"/>
        </w:rPr>
        <w:t>B</w:t>
      </w:r>
      <w:r>
        <w:rPr>
          <w:rFonts w:ascii="宋体" w:hAnsi="宋体" w:eastAsia="宋体" w:cs="宋体"/>
          <w:color w:val="000000"/>
        </w:rPr>
        <w:t>的拉力；</w:t>
      </w:r>
    </w:p>
    <w:p w14:paraId="569E9A23">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）物体</w:t>
      </w:r>
      <w:r>
        <w:rPr>
          <w:rFonts w:ascii="Times New Roman" w:hAnsi="Times New Roman" w:eastAsia="Times New Roman" w:cs="Times New Roman"/>
          <w:color w:val="000000"/>
        </w:rPr>
        <w:t>B</w:t>
      </w:r>
      <w:r>
        <w:rPr>
          <w:rFonts w:ascii="宋体" w:hAnsi="宋体" w:eastAsia="宋体" w:cs="宋体"/>
          <w:color w:val="000000"/>
        </w:rPr>
        <w:t>的体积。</w:t>
      </w:r>
    </w:p>
    <w:p w14:paraId="75E2E0CA">
      <w:pPr>
        <w:spacing w:line="360" w:lineRule="auto"/>
        <w:ind w:right="105"/>
        <w:jc w:val="left"/>
        <w:textAlignment w:val="center"/>
        <w:rPr>
          <w:color w:val="000000"/>
        </w:rPr>
      </w:pPr>
      <w:r>
        <w:rPr>
          <w:rFonts w:ascii="宋体" w:hAnsi="宋体" w:eastAsia="宋体" w:cs="宋体"/>
          <w:color w:val="000000"/>
        </w:rPr>
        <w:drawing>
          <wp:inline distT="0" distB="0" distL="114300" distR="114300">
            <wp:extent cx="1333500" cy="9810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74"/>
                    <a:stretch>
                      <a:fillRect/>
                    </a:stretch>
                  </pic:blipFill>
                  <pic:spPr>
                    <a:xfrm>
                      <a:off x="0" y="0"/>
                      <a:ext cx="1333500" cy="981075"/>
                    </a:xfrm>
                    <a:prstGeom prst="rect">
                      <a:avLst/>
                    </a:prstGeom>
                  </pic:spPr>
                </pic:pic>
              </a:graphicData>
            </a:graphic>
          </wp:inline>
        </w:drawing>
      </w:r>
    </w:p>
    <w:p w14:paraId="163A0064">
      <w:pPr>
        <w:spacing w:line="360" w:lineRule="auto"/>
        <w:textAlignment w:val="center"/>
        <w:rPr>
          <w:rFonts w:ascii="Times New Roman" w:hAnsi="Times New Roman" w:eastAsia="Times New Roman" w:cs="Times New Roman"/>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3N</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2N</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3</w:t>
      </w:r>
      <w:r>
        <w:rPr>
          <w:rFonts w:ascii="Cambria Math" w:hAnsi="Cambria Math" w:eastAsia="Cambria Math" w:cs="Cambria Math"/>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-4</w:t>
      </w:r>
      <w:r>
        <w:rPr>
          <w:rFonts w:ascii="Times New Roman" w:hAnsi="Times New Roman" w:eastAsia="Times New Roman" w:cs="Times New Roman"/>
          <w:color w:val="000000"/>
        </w:rPr>
        <w:t>m</w:t>
      </w:r>
      <w:r>
        <w:rPr>
          <w:rFonts w:ascii="Times New Roman" w:hAnsi="Times New Roman" w:eastAsia="Times New Roman" w:cs="Times New Roman"/>
          <w:color w:val="000000"/>
          <w:vertAlign w:val="superscript"/>
        </w:rPr>
        <w:t>3</w:t>
      </w:r>
    </w:p>
    <w:p w14:paraId="2BE50651">
      <w:pPr>
        <w:spacing w:line="360" w:lineRule="auto"/>
        <w:textAlignment w:val="center"/>
        <w:rPr>
          <w:color w:val="000000"/>
        </w:rPr>
      </w:pPr>
      <w:r>
        <w:rPr>
          <w:color w:val="2E75B6"/>
        </w:rPr>
        <w:t>【解析】</w:t>
      </w:r>
    </w:p>
    <w:p w14:paraId="37B2A56B">
      <w:pPr>
        <w:spacing w:line="360" w:lineRule="auto"/>
        <w:ind w:right="105"/>
        <w:jc w:val="left"/>
        <w:textAlignment w:val="center"/>
        <w:rPr>
          <w:rFonts w:ascii="宋体" w:hAnsi="宋体" w:eastAsia="宋体" w:cs="宋体"/>
          <w:color w:val="000000"/>
        </w:rPr>
      </w:pPr>
      <w:r>
        <w:rPr>
          <w:color w:val="000000"/>
        </w:rPr>
        <w:t>【详解】</w:t>
      </w:r>
      <w:r>
        <w:rPr>
          <w:rFonts w:ascii="宋体" w:hAnsi="宋体" w:eastAsia="宋体" w:cs="宋体"/>
          <w:color w:val="000000"/>
        </w:rPr>
        <w:t>解：（</w:t>
      </w:r>
      <w:r>
        <w:rPr>
          <w:rFonts w:ascii="Times New Roman" w:hAnsi="Times New Roman" w:eastAsia="Times New Roman" w:cs="Times New Roman"/>
          <w:color w:val="000000"/>
        </w:rPr>
        <w:t>1</w:t>
      </w:r>
      <w:r>
        <w:rPr>
          <w:rFonts w:ascii="宋体" w:hAnsi="宋体" w:eastAsia="宋体" w:cs="宋体"/>
          <w:color w:val="000000"/>
        </w:rPr>
        <w:t>）物体</w:t>
      </w:r>
      <w:r>
        <w:rPr>
          <w:rFonts w:ascii="Times New Roman" w:hAnsi="Times New Roman" w:eastAsia="Times New Roman" w:cs="Times New Roman"/>
          <w:color w:val="000000"/>
        </w:rPr>
        <w:t>A</w:t>
      </w:r>
      <w:r>
        <w:rPr>
          <w:rFonts w:ascii="宋体" w:hAnsi="宋体" w:eastAsia="宋体" w:cs="宋体"/>
          <w:color w:val="000000"/>
        </w:rPr>
        <w:t>的重力</w:t>
      </w:r>
    </w:p>
    <w:p w14:paraId="65483634">
      <w:pPr>
        <w:spacing w:line="360" w:lineRule="auto"/>
        <w:ind w:right="105"/>
        <w:jc w:val="center"/>
        <w:textAlignment w:val="center"/>
        <w:rPr>
          <w:color w:val="000000"/>
        </w:rPr>
      </w:pPr>
      <w:r>
        <w:object>
          <v:shape id="_x0000_i1049" o:spt="75" alt="学科网(www.zxxk.com)--教育资源门户，提供试卷、教案、课件、论文、素材以及各类教学资源下载，还有大量而丰富的教学相关资讯！" type="#_x0000_t75" style="height:18pt;width:168pt;" o:ole="t" filled="f" o:preferrelative="t" stroked="f" coordsize="21600,21600">
            <v:path/>
            <v:fill on="f" focussize="0,0"/>
            <v:stroke on="f" joinstyle="miter"/>
            <v:imagedata r:id="rId76" o:title="eqId1eb466fff66c0b5a322181092c64a34b"/>
            <o:lock v:ext="edit" aspectratio="t"/>
            <w10:wrap type="none"/>
            <w10:anchorlock/>
          </v:shape>
          <o:OLEObject Type="Embed" ProgID="Equation.DSMT4" ShapeID="_x0000_i1049" DrawAspect="Content" ObjectID="_1468075749" r:id="rId75">
            <o:LockedField>false</o:LockedField>
          </o:OLEObject>
        </w:object>
      </w:r>
    </w:p>
    <w:p w14:paraId="58FEBC44">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）根据题意可知</w:t>
      </w:r>
    </w:p>
    <w:p w14:paraId="74BCA079">
      <w:pPr>
        <w:spacing w:line="360" w:lineRule="auto"/>
        <w:ind w:right="105"/>
        <w:jc w:val="center"/>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OC</w:t>
      </w:r>
      <w:r>
        <w:rPr>
          <w:rFonts w:ascii="Times New Roman" w:hAnsi="Times New Roman" w:eastAsia="Times New Roman" w:cs="Times New Roman"/>
          <w:color w:val="000000"/>
        </w:rPr>
        <w:t>=20cm=0.2m</w:t>
      </w:r>
    </w:p>
    <w:p w14:paraId="218D4902">
      <w:pPr>
        <w:spacing w:line="360" w:lineRule="auto"/>
        <w:ind w:right="105"/>
        <w:jc w:val="center"/>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OD</w:t>
      </w:r>
      <w:r>
        <w:rPr>
          <w:rFonts w:ascii="Times New Roman" w:hAnsi="Times New Roman" w:eastAsia="Times New Roman" w:cs="Times New Roman"/>
          <w:color w:val="000000"/>
        </w:rPr>
        <w:t>=30cm=0.3m</w:t>
      </w:r>
    </w:p>
    <w:p w14:paraId="193FB0D3">
      <w:pPr>
        <w:spacing w:line="360" w:lineRule="auto"/>
        <w:ind w:right="105"/>
        <w:jc w:val="left"/>
        <w:textAlignment w:val="center"/>
        <w:rPr>
          <w:rFonts w:ascii="宋体" w:hAnsi="宋体" w:eastAsia="宋体" w:cs="宋体"/>
          <w:color w:val="000000"/>
        </w:rPr>
      </w:pPr>
      <w:r>
        <w:rPr>
          <w:rFonts w:ascii="宋体" w:hAnsi="宋体" w:eastAsia="宋体" w:cs="宋体"/>
          <w:color w:val="000000"/>
        </w:rPr>
        <w:t>由杠杆平衡条件</w:t>
      </w:r>
      <w:r>
        <w:object>
          <v:shape id="_x0000_i1050" o:spt="75" alt="学科网(www.zxxk.com)--教育资源门户，提供试卷、教案、课件、论文、素材以及各类教学资源下载，还有大量而丰富的教学相关资讯！" type="#_x0000_t75" style="height:15.75pt;width:50.25pt;" o:ole="t" filled="f" o:preferrelative="t" stroked="f" coordsize="21600,21600">
            <v:path/>
            <v:fill on="f" focussize="0,0"/>
            <v:stroke on="f" joinstyle="miter"/>
            <v:imagedata r:id="rId78" o:title="eqId1eb50039c92caf2d6b18be9a6fc2bceb"/>
            <o:lock v:ext="edit" aspectratio="t"/>
            <w10:wrap type="none"/>
            <w10:anchorlock/>
          </v:shape>
          <o:OLEObject Type="Embed" ProgID="Equation.DSMT4" ShapeID="_x0000_i1050" DrawAspect="Content" ObjectID="_1468075750" r:id="rId77">
            <o:LockedField>false</o:LockedField>
          </o:OLEObject>
        </w:object>
      </w:r>
      <w:r>
        <w:rPr>
          <w:rFonts w:ascii="宋体" w:hAnsi="宋体" w:eastAsia="宋体" w:cs="宋体"/>
          <w:color w:val="000000"/>
        </w:rPr>
        <w:t>可得</w:t>
      </w:r>
    </w:p>
    <w:p w14:paraId="7399E3C1">
      <w:pPr>
        <w:spacing w:line="360" w:lineRule="auto"/>
        <w:ind w:right="105"/>
        <w:jc w:val="center"/>
        <w:textAlignment w:val="center"/>
        <w:rPr>
          <w:color w:val="000000"/>
        </w:rPr>
      </w:pPr>
      <w:r>
        <w:object>
          <v:shape id="_x0000_i1051" o:spt="75" alt="学科网(www.zxxk.com)--教育资源门户，提供试卷、教案、课件、论文、素材以及各类教学资源下载，还有大量而丰富的教学相关资讯！" type="#_x0000_t75" style="height:33.75pt;width:153.75pt;" o:ole="t" filled="f" o:preferrelative="t" stroked="f" coordsize="21600,21600">
            <v:path/>
            <v:fill on="f" focussize="0,0"/>
            <v:stroke on="f" joinstyle="miter"/>
            <v:imagedata r:id="rId80" o:title="eqId5fa70cb234bbda1e76efcbfc3d93a23e"/>
            <o:lock v:ext="edit" aspectratio="t"/>
            <w10:wrap type="none"/>
            <w10:anchorlock/>
          </v:shape>
          <o:OLEObject Type="Embed" ProgID="Equation.DSMT4" ShapeID="_x0000_i1051" DrawAspect="Content" ObjectID="_1468075751" r:id="rId79">
            <o:LockedField>false</o:LockedField>
          </o:OLEObject>
        </w:object>
      </w:r>
    </w:p>
    <w:p w14:paraId="08BCD290">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）物体</w:t>
      </w:r>
      <w:r>
        <w:rPr>
          <w:rFonts w:ascii="Times New Roman" w:hAnsi="Times New Roman" w:eastAsia="Times New Roman" w:cs="Times New Roman"/>
          <w:color w:val="000000"/>
        </w:rPr>
        <w:t>B</w:t>
      </w:r>
      <w:r>
        <w:rPr>
          <w:rFonts w:ascii="宋体" w:hAnsi="宋体" w:eastAsia="宋体" w:cs="宋体"/>
          <w:color w:val="000000"/>
        </w:rPr>
        <w:t>的重力为</w:t>
      </w:r>
    </w:p>
    <w:p w14:paraId="7C4E671E">
      <w:pPr>
        <w:spacing w:line="360" w:lineRule="auto"/>
        <w:ind w:right="105"/>
        <w:jc w:val="center"/>
        <w:textAlignment w:val="center"/>
        <w:rPr>
          <w:color w:val="000000"/>
        </w:rPr>
      </w:pPr>
      <w:r>
        <w:object>
          <v:shape id="_x0000_i1052" o:spt="75" alt="学科网(www.zxxk.com)--教育资源门户，提供试卷、教案、课件、论文、素材以及各类教学资源下载，还有大量而丰富的教学相关资讯！" type="#_x0000_t75" style="height:18pt;width:167.25pt;" o:ole="t" filled="f" o:preferrelative="t" stroked="f" coordsize="21600,21600">
            <v:path/>
            <v:fill on="f" focussize="0,0"/>
            <v:stroke on="f" joinstyle="miter"/>
            <v:imagedata r:id="rId82" o:title="eqId01c769463e9afd9d259e7bcad31e4d00"/>
            <o:lock v:ext="edit" aspectratio="t"/>
            <w10:wrap type="none"/>
            <w10:anchorlock/>
          </v:shape>
          <o:OLEObject Type="Embed" ProgID="Equation.DSMT4" ShapeID="_x0000_i1052" DrawAspect="Content" ObjectID="_1468075752" r:id="rId81">
            <o:LockedField>false</o:LockedField>
          </o:OLEObject>
        </w:object>
      </w:r>
    </w:p>
    <w:p w14:paraId="0A34D3F9">
      <w:pPr>
        <w:spacing w:line="360" w:lineRule="auto"/>
        <w:ind w:right="105"/>
        <w:jc w:val="left"/>
        <w:textAlignment w:val="center"/>
        <w:rPr>
          <w:rFonts w:ascii="宋体" w:hAnsi="宋体" w:eastAsia="宋体" w:cs="宋体"/>
          <w:color w:val="000000"/>
        </w:rPr>
      </w:pPr>
      <w:r>
        <w:rPr>
          <w:rFonts w:ascii="宋体" w:hAnsi="宋体" w:eastAsia="宋体" w:cs="宋体"/>
          <w:color w:val="000000"/>
        </w:rPr>
        <w:t>对物体</w:t>
      </w:r>
      <w:r>
        <w:rPr>
          <w:rFonts w:ascii="Times New Roman" w:hAnsi="Times New Roman" w:eastAsia="Times New Roman" w:cs="Times New Roman"/>
          <w:color w:val="000000"/>
        </w:rPr>
        <w:t>B</w:t>
      </w:r>
      <w:r>
        <w:rPr>
          <w:rFonts w:ascii="宋体" w:hAnsi="宋体" w:eastAsia="宋体" w:cs="宋体"/>
          <w:color w:val="000000"/>
        </w:rPr>
        <w:t>进行受力分析得，物体</w:t>
      </w:r>
      <w:r>
        <w:rPr>
          <w:rFonts w:ascii="Times New Roman" w:hAnsi="Times New Roman" w:eastAsia="Times New Roman" w:cs="Times New Roman"/>
          <w:color w:val="000000"/>
        </w:rPr>
        <w:t>B</w:t>
      </w:r>
      <w:r>
        <w:rPr>
          <w:rFonts w:ascii="宋体" w:hAnsi="宋体" w:eastAsia="宋体" w:cs="宋体"/>
          <w:color w:val="000000"/>
        </w:rPr>
        <w:t>受到的浮力为</w:t>
      </w:r>
    </w:p>
    <w:p w14:paraId="139E1EA6">
      <w:pPr>
        <w:spacing w:line="360" w:lineRule="auto"/>
        <w:ind w:right="105"/>
        <w:jc w:val="center"/>
        <w:textAlignment w:val="center"/>
        <w:rPr>
          <w:color w:val="000000"/>
        </w:rPr>
      </w:pPr>
      <w:r>
        <w:object>
          <v:shape id="_x0000_i1053" o:spt="75" alt="学科网(www.zxxk.com)--教育资源门户，提供试卷、教案、课件、论文、素材以及各类教学资源下载，还有大量而丰富的教学相关资讯！" type="#_x0000_t75" style="height:18.75pt;width:156pt;" o:ole="t" filled="f" o:preferrelative="t" stroked="f" coordsize="21600,21600">
            <v:path/>
            <v:fill on="f" focussize="0,0"/>
            <v:stroke on="f" joinstyle="miter"/>
            <v:imagedata r:id="rId84" o:title="eqId97e8aff7b7b8a5c8b918922c78b2f445"/>
            <o:lock v:ext="edit" aspectratio="t"/>
            <w10:wrap type="none"/>
            <w10:anchorlock/>
          </v:shape>
          <o:OLEObject Type="Embed" ProgID="Equation.DSMT4" ShapeID="_x0000_i1053" DrawAspect="Content" ObjectID="_1468075753" r:id="rId83">
            <o:LockedField>false</o:LockedField>
          </o:OLEObject>
        </w:object>
      </w:r>
    </w:p>
    <w:p w14:paraId="08042115">
      <w:pPr>
        <w:spacing w:line="360" w:lineRule="auto"/>
        <w:ind w:right="105"/>
        <w:jc w:val="left"/>
        <w:textAlignment w:val="center"/>
        <w:rPr>
          <w:rFonts w:ascii="宋体" w:hAnsi="宋体" w:eastAsia="宋体" w:cs="宋体"/>
          <w:color w:val="000000"/>
        </w:rPr>
      </w:pPr>
      <w:r>
        <w:rPr>
          <w:rFonts w:ascii="宋体" w:hAnsi="宋体" w:eastAsia="宋体" w:cs="宋体"/>
          <w:color w:val="000000"/>
        </w:rPr>
        <w:t>则物体</w:t>
      </w:r>
      <w:r>
        <w:rPr>
          <w:rFonts w:ascii="Times New Roman" w:hAnsi="Times New Roman" w:eastAsia="Times New Roman" w:cs="Times New Roman"/>
          <w:color w:val="000000"/>
        </w:rPr>
        <w:t>B</w:t>
      </w:r>
      <w:r>
        <w:rPr>
          <w:rFonts w:ascii="宋体" w:hAnsi="宋体" w:eastAsia="宋体" w:cs="宋体"/>
          <w:color w:val="000000"/>
        </w:rPr>
        <w:t>排开水的体积为</w:t>
      </w:r>
    </w:p>
    <w:p w14:paraId="7C417FDB">
      <w:pPr>
        <w:spacing w:line="360" w:lineRule="auto"/>
        <w:ind w:right="105"/>
        <w:jc w:val="center"/>
        <w:textAlignment w:val="center"/>
        <w:rPr>
          <w:color w:val="000000"/>
        </w:rPr>
      </w:pPr>
      <w:r>
        <w:object>
          <v:shape id="_x0000_i1054" o:spt="75" alt="学科网(www.zxxk.com)--教育资源门户，提供试卷、教案、课件、论文、素材以及各类教学资源下载，还有大量而丰富的教学相关资讯！" type="#_x0000_t75" style="height:36.3pt;width:250pt;" o:ole="t" filled="f" o:preferrelative="t" stroked="f" coordsize="21600,21600">
            <v:path/>
            <v:fill on="f" focussize="0,0"/>
            <v:stroke on="f" joinstyle="miter"/>
            <v:imagedata r:id="rId86" o:title="eqIda7d50640632d3704aae8bad6bfb99840"/>
            <o:lock v:ext="edit" aspectratio="t"/>
            <w10:wrap type="none"/>
            <w10:anchorlock/>
          </v:shape>
          <o:OLEObject Type="Embed" ProgID="Equation.DSMT4" ShapeID="_x0000_i1054" DrawAspect="Content" ObjectID="_1468075754" r:id="rId85">
            <o:LockedField>false</o:LockedField>
          </o:OLEObject>
        </w:object>
      </w:r>
    </w:p>
    <w:p w14:paraId="0FD9BE2E">
      <w:pPr>
        <w:spacing w:line="360" w:lineRule="auto"/>
        <w:ind w:right="105"/>
        <w:jc w:val="left"/>
        <w:textAlignment w:val="center"/>
        <w:rPr>
          <w:rFonts w:ascii="宋体" w:hAnsi="宋体" w:eastAsia="宋体" w:cs="宋体"/>
          <w:color w:val="000000"/>
        </w:rPr>
      </w:pPr>
      <w:r>
        <w:rPr>
          <w:rFonts w:ascii="宋体" w:hAnsi="宋体" w:eastAsia="宋体" w:cs="宋体"/>
          <w:color w:val="000000"/>
        </w:rPr>
        <w:t>因为物体</w:t>
      </w:r>
      <w:r>
        <w:rPr>
          <w:rFonts w:ascii="Times New Roman" w:hAnsi="Times New Roman" w:eastAsia="Times New Roman" w:cs="Times New Roman"/>
          <w:color w:val="000000"/>
        </w:rPr>
        <w:t>B</w:t>
      </w:r>
      <w:r>
        <w:rPr>
          <w:rFonts w:ascii="宋体" w:hAnsi="宋体" w:eastAsia="宋体" w:cs="宋体"/>
          <w:color w:val="000000"/>
        </w:rPr>
        <w:t>浸没，所以物体</w:t>
      </w:r>
      <w:r>
        <w:rPr>
          <w:rFonts w:ascii="Times New Roman" w:hAnsi="Times New Roman" w:eastAsia="Times New Roman" w:cs="Times New Roman"/>
          <w:color w:val="000000"/>
        </w:rPr>
        <w:t>B</w:t>
      </w:r>
      <w:r>
        <w:rPr>
          <w:rFonts w:ascii="宋体" w:hAnsi="宋体" w:eastAsia="宋体" w:cs="宋体"/>
          <w:color w:val="000000"/>
        </w:rPr>
        <w:t>的体积为</w:t>
      </w:r>
    </w:p>
    <w:p w14:paraId="68D0577F">
      <w:pPr>
        <w:spacing w:line="360" w:lineRule="auto"/>
        <w:ind w:right="105"/>
        <w:jc w:val="center"/>
        <w:textAlignment w:val="center"/>
        <w:rPr>
          <w:color w:val="000000"/>
        </w:rPr>
      </w:pPr>
      <w:r>
        <w:object>
          <v:shape id="_x0000_i1055" o:spt="75" alt="学科网(www.zxxk.com)--教育资源门户，提供试卷、教案、课件、论文、素材以及各类教学资源下载，还有大量而丰富的教学相关资讯！" type="#_x0000_t75" style="height:20.25pt;width:101.25pt;" o:ole="t" filled="f" o:preferrelative="t" stroked="f" coordsize="21600,21600">
            <v:path/>
            <v:fill on="f" focussize="0,0"/>
            <v:stroke on="f" joinstyle="miter"/>
            <v:imagedata r:id="rId88" o:title="eqId6aa2623a85be6152e8dad871074b5a67"/>
            <o:lock v:ext="edit" aspectratio="t"/>
            <w10:wrap type="none"/>
            <w10:anchorlock/>
          </v:shape>
          <o:OLEObject Type="Embed" ProgID="Equation.DSMT4" ShapeID="_x0000_i1055" DrawAspect="Content" ObjectID="_1468075755" r:id="rId87">
            <o:LockedField>false</o:LockedField>
          </o:OLEObject>
        </w:object>
      </w:r>
    </w:p>
    <w:p w14:paraId="4C5111E3">
      <w:pPr>
        <w:spacing w:before="150" w:line="360" w:lineRule="auto"/>
        <w:ind w:right="105"/>
        <w:jc w:val="left"/>
        <w:textAlignment w:val="center"/>
        <w:rPr>
          <w:rFonts w:ascii="宋体" w:hAnsi="宋体" w:eastAsia="宋体" w:cs="宋体"/>
          <w:color w:val="000000"/>
        </w:rPr>
      </w:pPr>
      <w:r>
        <w:rPr>
          <w:rFonts w:ascii="宋体" w:hAnsi="宋体" w:eastAsia="宋体" w:cs="宋体"/>
          <w:color w:val="000000"/>
        </w:rPr>
        <w:t>答：（</w:t>
      </w:r>
      <w:r>
        <w:rPr>
          <w:rFonts w:ascii="Times New Roman" w:hAnsi="Times New Roman" w:eastAsia="Times New Roman" w:cs="Times New Roman"/>
          <w:color w:val="000000"/>
        </w:rPr>
        <w:t>1</w:t>
      </w:r>
      <w:r>
        <w:rPr>
          <w:rFonts w:ascii="宋体" w:hAnsi="宋体" w:eastAsia="宋体" w:cs="宋体"/>
          <w:color w:val="000000"/>
        </w:rPr>
        <w:t>）物体</w:t>
      </w:r>
      <w:r>
        <w:rPr>
          <w:rFonts w:ascii="Times New Roman" w:hAnsi="Times New Roman" w:eastAsia="Times New Roman" w:cs="Times New Roman"/>
          <w:color w:val="000000"/>
        </w:rPr>
        <w:t>A</w:t>
      </w:r>
      <w:r>
        <w:rPr>
          <w:rFonts w:ascii="宋体" w:hAnsi="宋体" w:eastAsia="宋体" w:cs="宋体"/>
          <w:color w:val="000000"/>
        </w:rPr>
        <w:t>的重力</w:t>
      </w:r>
      <w:r>
        <w:rPr>
          <w:rFonts w:ascii="Times New Roman" w:hAnsi="Times New Roman" w:eastAsia="Times New Roman" w:cs="Times New Roman"/>
          <w:color w:val="000000"/>
        </w:rPr>
        <w:t>3N</w:t>
      </w:r>
      <w:r>
        <w:rPr>
          <w:rFonts w:ascii="宋体" w:hAnsi="宋体" w:eastAsia="宋体" w:cs="宋体"/>
          <w:color w:val="000000"/>
        </w:rPr>
        <w:t>；</w:t>
      </w:r>
    </w:p>
    <w:p w14:paraId="3EA0C6E1">
      <w:pPr>
        <w:spacing w:before="150"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）细线对物体</w:t>
      </w:r>
      <w:r>
        <w:rPr>
          <w:rFonts w:ascii="Times New Roman" w:hAnsi="Times New Roman" w:eastAsia="Times New Roman" w:cs="Times New Roman"/>
          <w:color w:val="000000"/>
        </w:rPr>
        <w:t>B</w:t>
      </w:r>
      <w:r>
        <w:rPr>
          <w:rFonts w:ascii="宋体" w:hAnsi="宋体" w:eastAsia="宋体" w:cs="宋体"/>
          <w:color w:val="000000"/>
        </w:rPr>
        <w:t>的拉力</w:t>
      </w:r>
      <w:r>
        <w:rPr>
          <w:rFonts w:ascii="Times New Roman" w:hAnsi="Times New Roman" w:eastAsia="Times New Roman" w:cs="Times New Roman"/>
          <w:color w:val="000000"/>
        </w:rPr>
        <w:t>2N</w:t>
      </w:r>
      <w:r>
        <w:rPr>
          <w:rFonts w:ascii="宋体" w:hAnsi="宋体" w:eastAsia="宋体" w:cs="宋体"/>
          <w:color w:val="000000"/>
        </w:rPr>
        <w:t>；</w:t>
      </w:r>
    </w:p>
    <w:p w14:paraId="2C48E545">
      <w:pPr>
        <w:spacing w:before="150"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）物体</w:t>
      </w:r>
      <w:r>
        <w:rPr>
          <w:rFonts w:ascii="Times New Roman" w:hAnsi="Times New Roman" w:eastAsia="Times New Roman" w:cs="Times New Roman"/>
          <w:color w:val="000000"/>
        </w:rPr>
        <w:t>B</w:t>
      </w:r>
      <w:r>
        <w:rPr>
          <w:rFonts w:ascii="宋体" w:hAnsi="宋体" w:eastAsia="宋体" w:cs="宋体"/>
          <w:color w:val="000000"/>
        </w:rPr>
        <w:t>的体积</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-4</w:t>
      </w:r>
      <w:r>
        <w:rPr>
          <w:rFonts w:ascii="Times New Roman" w:hAnsi="Times New Roman" w:eastAsia="Times New Roman" w:cs="Times New Roman"/>
          <w:color w:val="000000"/>
        </w:rPr>
        <w:t>m</w:t>
      </w:r>
      <w:r>
        <w:rPr>
          <w:rFonts w:ascii="Times New Roman" w:hAnsi="Times New Roman" w:eastAsia="Times New Roman" w:cs="Times New Roman"/>
          <w:color w:val="000000"/>
          <w:vertAlign w:val="superscript"/>
        </w:rPr>
        <w:t>3</w:t>
      </w:r>
      <w:r>
        <w:rPr>
          <w:rFonts w:ascii="宋体" w:hAnsi="宋体" w:eastAsia="宋体" w:cs="宋体"/>
          <w:color w:val="000000"/>
        </w:rPr>
        <w:t>。</w:t>
      </w:r>
    </w:p>
    <w:p w14:paraId="4671043A">
      <w:pPr>
        <w:spacing w:line="360" w:lineRule="auto"/>
        <w:ind w:right="105"/>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如图所示，电源电压恒定，</w:t>
      </w:r>
      <w:r>
        <w:rPr>
          <w:rFonts w:ascii="Times New Roman" w:hAnsi="Times New Roman" w:eastAsia="Times New Roman" w:cs="Times New Roman"/>
          <w:color w:val="000000"/>
        </w:rPr>
        <w:t>L</w:t>
      </w:r>
      <w:r>
        <w:rPr>
          <w:rFonts w:ascii="宋体" w:hAnsi="宋体" w:eastAsia="宋体" w:cs="宋体"/>
          <w:color w:val="000000"/>
        </w:rPr>
        <w:t>为“</w:t>
      </w:r>
      <w:r>
        <w:rPr>
          <w:rFonts w:ascii="Times New Roman" w:hAnsi="Times New Roman" w:eastAsia="Times New Roman" w:cs="Times New Roman"/>
          <w:color w:val="000000"/>
        </w:rPr>
        <w:t>6V 3.6W</w:t>
      </w:r>
      <w:r>
        <w:rPr>
          <w:rFonts w:ascii="宋体" w:hAnsi="宋体" w:eastAsia="宋体" w:cs="宋体"/>
          <w:color w:val="000000"/>
        </w:rPr>
        <w:t>”的小灯泡（假设灯丝电阻不随温度变化）。当</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断开，</w:t>
      </w:r>
      <w:r>
        <w:rPr>
          <w:rFonts w:ascii="Times New Roman" w:hAnsi="Times New Roman" w:eastAsia="Times New Roman" w:cs="Times New Roman"/>
          <w:color w:val="000000"/>
        </w:rPr>
        <w:t>S</w:t>
      </w:r>
      <w:r>
        <w:rPr>
          <w:rFonts w:ascii="宋体" w:hAnsi="宋体" w:eastAsia="宋体" w:cs="宋体"/>
          <w:color w:val="000000"/>
        </w:rPr>
        <w:t>和</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闭合时，灯泡</w:t>
      </w:r>
      <w:r>
        <w:rPr>
          <w:rFonts w:ascii="Times New Roman" w:hAnsi="Times New Roman" w:eastAsia="Times New Roman" w:cs="Times New Roman"/>
          <w:color w:val="000000"/>
        </w:rPr>
        <w:t>L</w:t>
      </w:r>
      <w:r>
        <w:rPr>
          <w:rFonts w:ascii="宋体" w:hAnsi="宋体" w:eastAsia="宋体" w:cs="宋体"/>
          <w:color w:val="000000"/>
        </w:rPr>
        <w:t>正常发光；当</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都闭合时，通过定值电阻</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2</w:t>
      </w:r>
      <w:r>
        <w:rPr>
          <w:rFonts w:ascii="宋体" w:hAnsi="宋体" w:eastAsia="宋体" w:cs="宋体"/>
          <w:color w:val="000000"/>
        </w:rPr>
        <w:t>的电流之比为</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；闭合开关</w:t>
      </w:r>
      <w:r>
        <w:rPr>
          <w:rFonts w:ascii="Times New Roman" w:hAnsi="Times New Roman" w:eastAsia="Times New Roman" w:cs="Times New Roman"/>
          <w:color w:val="000000"/>
        </w:rPr>
        <w:t>S</w:t>
      </w:r>
      <w:r>
        <w:rPr>
          <w:rFonts w:ascii="宋体" w:hAnsi="宋体" w:eastAsia="宋体" w:cs="宋体"/>
          <w:color w:val="000000"/>
        </w:rPr>
        <w:t>，在确保通过电阻</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2</w:t>
      </w:r>
      <w:r>
        <w:rPr>
          <w:rFonts w:ascii="宋体" w:hAnsi="宋体" w:eastAsia="宋体" w:cs="宋体"/>
          <w:color w:val="000000"/>
        </w:rPr>
        <w:t>的电流不为零的前提下，控制</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的通断，</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2</w:t>
      </w:r>
      <w:r>
        <w:rPr>
          <w:rFonts w:ascii="宋体" w:hAnsi="宋体" w:eastAsia="宋体" w:cs="宋体"/>
          <w:color w:val="000000"/>
        </w:rPr>
        <w:t>消耗的最大功率和最小功率之比为</w:t>
      </w:r>
      <w:r>
        <w:rPr>
          <w:rFonts w:ascii="Times New Roman" w:hAnsi="Times New Roman" w:eastAsia="Times New Roman" w:cs="Times New Roman"/>
          <w:color w:val="000000"/>
        </w:rPr>
        <w:t>9</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。求：</w:t>
      </w:r>
    </w:p>
    <w:p w14:paraId="72F21B21">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）灯泡</w:t>
      </w:r>
      <w:r>
        <w:rPr>
          <w:rFonts w:ascii="Times New Roman" w:hAnsi="Times New Roman" w:eastAsia="Times New Roman" w:cs="Times New Roman"/>
          <w:color w:val="000000"/>
        </w:rPr>
        <w:t>L</w:t>
      </w:r>
      <w:r>
        <w:rPr>
          <w:rFonts w:ascii="宋体" w:hAnsi="宋体" w:eastAsia="宋体" w:cs="宋体"/>
          <w:color w:val="000000"/>
        </w:rPr>
        <w:t>的电阻；</w:t>
      </w:r>
    </w:p>
    <w:p w14:paraId="655E8AC4">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）电源电压；</w:t>
      </w:r>
    </w:p>
    <w:p w14:paraId="6DB5A882">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2</w:t>
      </w:r>
      <w:r>
        <w:rPr>
          <w:rFonts w:ascii="宋体" w:hAnsi="宋体" w:eastAsia="宋体" w:cs="宋体"/>
          <w:color w:val="000000"/>
        </w:rPr>
        <w:t>消耗的最大功率。</w:t>
      </w:r>
    </w:p>
    <w:p w14:paraId="1E12B221">
      <w:pPr>
        <w:spacing w:line="360" w:lineRule="auto"/>
        <w:ind w:right="105"/>
        <w:jc w:val="left"/>
        <w:textAlignment w:val="center"/>
        <w:rPr>
          <w:color w:val="000000"/>
        </w:rPr>
      </w:pPr>
      <w:r>
        <w:rPr>
          <w:rFonts w:ascii="宋体" w:hAnsi="宋体" w:eastAsia="宋体" w:cs="宋体"/>
          <w:color w:val="000000"/>
        </w:rPr>
        <w:drawing>
          <wp:inline distT="0" distB="0" distL="114300" distR="114300">
            <wp:extent cx="1419225" cy="1076325"/>
            <wp:effectExtent l="0" t="0" r="9525" b="9525"/>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89"/>
                    <a:stretch>
                      <a:fillRect/>
                    </a:stretch>
                  </pic:blipFill>
                  <pic:spPr>
                    <a:xfrm>
                      <a:off x="0" y="0"/>
                      <a:ext cx="1419225" cy="1076325"/>
                    </a:xfrm>
                    <a:prstGeom prst="rect">
                      <a:avLst/>
                    </a:prstGeom>
                  </pic:spPr>
                </pic:pic>
              </a:graphicData>
            </a:graphic>
          </wp:inline>
        </w:drawing>
      </w:r>
    </w:p>
    <w:p w14:paraId="7BCAA82D">
      <w:pPr>
        <w:spacing w:line="360" w:lineRule="auto"/>
        <w:textAlignment w:val="center"/>
        <w:rPr>
          <w:rFonts w:ascii="Times New Roman" w:hAnsi="Times New Roman" w:eastAsia="Times New Roman" w:cs="Times New Roman"/>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10Ω</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6V</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4.8W</w:t>
      </w:r>
    </w:p>
    <w:p w14:paraId="6C51BCD6">
      <w:pPr>
        <w:spacing w:line="360" w:lineRule="auto"/>
        <w:textAlignment w:val="center"/>
        <w:rPr>
          <w:color w:val="000000"/>
        </w:rPr>
      </w:pPr>
      <w:r>
        <w:rPr>
          <w:color w:val="2E75B6"/>
        </w:rPr>
        <w:t>【解析】</w:t>
      </w:r>
    </w:p>
    <w:p w14:paraId="17A2FCA7">
      <w:pPr>
        <w:spacing w:line="360" w:lineRule="auto"/>
        <w:ind w:right="105"/>
        <w:jc w:val="left"/>
        <w:textAlignment w:val="center"/>
        <w:rPr>
          <w:rFonts w:ascii="宋体" w:hAnsi="宋体" w:eastAsia="宋体" w:cs="宋体"/>
          <w:color w:val="000000"/>
        </w:rPr>
      </w:pPr>
      <w:r>
        <w:rPr>
          <w:color w:val="000000"/>
        </w:rPr>
        <w:t>【详解】</w:t>
      </w:r>
      <w:r>
        <w:rPr>
          <w:rFonts w:ascii="宋体" w:hAnsi="宋体" w:eastAsia="宋体" w:cs="宋体"/>
          <w:color w:val="000000"/>
        </w:rPr>
        <w:t>解：（</w:t>
      </w:r>
      <w:r>
        <w:rPr>
          <w:rFonts w:ascii="Times New Roman" w:hAnsi="Times New Roman" w:eastAsia="Times New Roman" w:cs="Times New Roman"/>
          <w:color w:val="000000"/>
        </w:rPr>
        <w:t>1</w:t>
      </w:r>
      <w:r>
        <w:rPr>
          <w:rFonts w:ascii="宋体" w:hAnsi="宋体" w:eastAsia="宋体" w:cs="宋体"/>
          <w:color w:val="000000"/>
        </w:rPr>
        <w:t>）由“</w:t>
      </w:r>
      <w:r>
        <w:rPr>
          <w:rFonts w:ascii="Times New Roman" w:hAnsi="Times New Roman" w:eastAsia="Times New Roman" w:cs="Times New Roman"/>
          <w:color w:val="000000"/>
        </w:rPr>
        <w:t>6V 3.6W</w:t>
      </w:r>
      <w:r>
        <w:rPr>
          <w:rFonts w:ascii="宋体" w:hAnsi="宋体" w:eastAsia="宋体" w:cs="宋体"/>
          <w:color w:val="000000"/>
        </w:rPr>
        <w:t>”可得，小灯泡</w:t>
      </w:r>
      <w:r>
        <w:rPr>
          <w:rFonts w:ascii="Times New Roman" w:hAnsi="Times New Roman" w:eastAsia="Times New Roman" w:cs="Times New Roman"/>
          <w:i/>
          <w:color w:val="000000"/>
        </w:rPr>
        <w:t>L</w:t>
      </w:r>
      <w:r>
        <w:rPr>
          <w:rFonts w:ascii="宋体" w:hAnsi="宋体" w:eastAsia="宋体" w:cs="宋体"/>
          <w:color w:val="000000"/>
        </w:rPr>
        <w:t>的电阻为</w:t>
      </w:r>
    </w:p>
    <w:p w14:paraId="2450914C">
      <w:pPr>
        <w:spacing w:line="360" w:lineRule="auto"/>
        <w:ind w:right="105"/>
        <w:jc w:val="center"/>
        <w:textAlignment w:val="center"/>
        <w:rPr>
          <w:color w:val="000000"/>
        </w:rPr>
      </w:pPr>
      <w:r>
        <w:object>
          <v:shape id="_x0000_i1056" o:spt="75" alt="学科网(www.zxxk.com)--教育资源门户，提供试卷、教案、课件、论文、素材以及各类教学资源下载，还有大量而丰富的教学相关资讯！" type="#_x0000_t75" style="height:37.8pt;width:121.2pt;" o:ole="t" filled="f" o:preferrelative="t" stroked="f" coordsize="21600,21600">
            <v:path/>
            <v:fill on="f" focussize="0,0"/>
            <v:stroke on="f" joinstyle="miter"/>
            <v:imagedata r:id="rId91" o:title="eqIdeac9bc5a8f85200444769f1e1e4f6dac"/>
            <o:lock v:ext="edit" aspectratio="t"/>
            <w10:wrap type="none"/>
            <w10:anchorlock/>
          </v:shape>
          <o:OLEObject Type="Embed" ProgID="Equation.DSMT4" ShapeID="_x0000_i1056" DrawAspect="Content" ObjectID="_1468075756" r:id="rId90">
            <o:LockedField>false</o:LockedField>
          </o:OLEObject>
        </w:object>
      </w:r>
    </w:p>
    <w:p w14:paraId="753AB2FA">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）当</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断开、</w:t>
      </w:r>
      <w:r>
        <w:rPr>
          <w:rFonts w:ascii="Times New Roman" w:hAnsi="Times New Roman" w:eastAsia="Times New Roman" w:cs="Times New Roman"/>
          <w:color w:val="000000"/>
        </w:rPr>
        <w:t>S</w:t>
      </w:r>
      <w:r>
        <w:rPr>
          <w:rFonts w:ascii="宋体" w:hAnsi="宋体" w:eastAsia="宋体" w:cs="宋体"/>
          <w:color w:val="000000"/>
        </w:rPr>
        <w:t>和</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闭合时，</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2</w:t>
      </w:r>
      <w:r>
        <w:rPr>
          <w:rFonts w:ascii="宋体" w:hAnsi="宋体" w:eastAsia="宋体" w:cs="宋体"/>
          <w:color w:val="000000"/>
        </w:rPr>
        <w:t>短路，只有</w:t>
      </w:r>
      <w:r>
        <w:rPr>
          <w:rFonts w:ascii="Times New Roman" w:hAnsi="Times New Roman" w:eastAsia="Times New Roman" w:cs="Times New Roman"/>
          <w:i/>
          <w:color w:val="000000"/>
        </w:rPr>
        <w:t>L</w:t>
      </w:r>
      <w:r>
        <w:rPr>
          <w:rFonts w:ascii="宋体" w:hAnsi="宋体" w:eastAsia="宋体" w:cs="宋体"/>
          <w:color w:val="000000"/>
        </w:rPr>
        <w:t>接入电路，小灯泡正常发光，即电源电压等于小灯泡两端的电压为</w:t>
      </w:r>
      <w:r>
        <w:rPr>
          <w:rFonts w:ascii="Times New Roman" w:hAnsi="Times New Roman" w:eastAsia="Times New Roman" w:cs="Times New Roman"/>
          <w:color w:val="000000"/>
        </w:rPr>
        <w:t>6V</w:t>
      </w:r>
      <w:r>
        <w:rPr>
          <w:rFonts w:ascii="宋体" w:hAnsi="宋体" w:eastAsia="宋体" w:cs="宋体"/>
          <w:color w:val="000000"/>
        </w:rPr>
        <w:t>。</w:t>
      </w:r>
    </w:p>
    <w:p w14:paraId="2B89B0C7">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）当</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和</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都闭合时，</w:t>
      </w:r>
      <w:r>
        <w:rPr>
          <w:rFonts w:ascii="Times New Roman" w:hAnsi="Times New Roman" w:eastAsia="Times New Roman" w:cs="Times New Roman"/>
          <w:i/>
          <w:color w:val="000000"/>
        </w:rPr>
        <w:t>L</w:t>
      </w:r>
      <w:r>
        <w:rPr>
          <w:rFonts w:ascii="宋体" w:hAnsi="宋体" w:eastAsia="宋体" w:cs="宋体"/>
          <w:color w:val="000000"/>
        </w:rPr>
        <w:t>、</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2</w:t>
      </w:r>
      <w:r>
        <w:rPr>
          <w:rFonts w:ascii="宋体" w:hAnsi="宋体" w:eastAsia="宋体" w:cs="宋体"/>
          <w:color w:val="000000"/>
        </w:rPr>
        <w:t>并联，此时</w:t>
      </w:r>
      <w:r>
        <w:object>
          <v:shape id="_x0000_i1057" o:spt="75" alt="学科网(www.zxxk.com)--教育资源门户，提供试卷、教案、课件、论文、素材以及各类教学资源下载，还有大量而丰富的教学相关资讯！" type="#_x0000_t75" style="height:18.1pt;width:15pt;" o:ole="t" filled="f" o:preferrelative="t" stroked="f" coordsize="21600,21600">
            <v:path/>
            <v:fill on="f" focussize="0,0"/>
            <v:stroke on="f" joinstyle="miter"/>
            <v:imagedata r:id="rId93" o:title="eqId19f20f21a9d50b61dac519a3ddab539d"/>
            <o:lock v:ext="edit" aspectratio="t"/>
            <w10:wrap type="none"/>
            <w10:anchorlock/>
          </v:shape>
          <o:OLEObject Type="Embed" ProgID="Equation.DSMT4" ShapeID="_x0000_i1057" DrawAspect="Content" ObjectID="_1468075757" r:id="rId92">
            <o:LockedField>false</o:LockedField>
          </o:OLEObject>
        </w:object>
      </w:r>
      <w:r>
        <w:rPr>
          <w:rFonts w:ascii="宋体" w:hAnsi="宋体" w:eastAsia="宋体" w:cs="宋体"/>
          <w:color w:val="000000"/>
        </w:rPr>
        <w:t>功率最大为</w:t>
      </w:r>
    </w:p>
    <w:p w14:paraId="445347D4">
      <w:pPr>
        <w:spacing w:line="360" w:lineRule="auto"/>
        <w:ind w:right="105"/>
        <w:jc w:val="center"/>
        <w:textAlignment w:val="center"/>
        <w:rPr>
          <w:color w:val="000000"/>
        </w:rPr>
      </w:pPr>
      <w:r>
        <w:object>
          <v:shape id="_x0000_i1058" o:spt="75" alt="学科网(www.zxxk.com)--教育资源门户，提供试卷、教案、课件、论文、素材以及各类教学资源下载，还有大量而丰富的教学相关资讯！" type="#_x0000_t75" style="height:33.75pt;width:63.75pt;" o:ole="t" filled="f" o:preferrelative="t" stroked="f" coordsize="21600,21600">
            <v:path/>
            <v:fill on="f" focussize="0,0"/>
            <v:stroke on="f" joinstyle="miter"/>
            <v:imagedata r:id="rId95" o:title="eqId50c810ccc9ad0bda466ec4b298d09106"/>
            <o:lock v:ext="edit" aspectratio="t"/>
            <w10:wrap type="none"/>
            <w10:anchorlock/>
          </v:shape>
          <o:OLEObject Type="Embed" ProgID="Equation.DSMT4" ShapeID="_x0000_i1058" DrawAspect="Content" ObjectID="_1468075758" r:id="rId94">
            <o:LockedField>false</o:LockedField>
          </o:OLEObject>
        </w:object>
      </w:r>
    </w:p>
    <w:p w14:paraId="0B7C0A1D">
      <w:pPr>
        <w:spacing w:line="360" w:lineRule="auto"/>
        <w:ind w:right="105"/>
        <w:jc w:val="left"/>
        <w:textAlignment w:val="center"/>
        <w:rPr>
          <w:rFonts w:ascii="宋体" w:hAnsi="宋体" w:eastAsia="宋体" w:cs="宋体"/>
          <w:color w:val="000000"/>
        </w:rPr>
      </w:pPr>
      <w:r>
        <w:rPr>
          <w:rFonts w:ascii="宋体" w:hAnsi="宋体" w:eastAsia="宋体" w:cs="宋体"/>
          <w:color w:val="000000"/>
        </w:rPr>
        <w:t>通过定值电阻</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2</w:t>
      </w:r>
      <w:r>
        <w:rPr>
          <w:rFonts w:ascii="宋体" w:hAnsi="宋体" w:eastAsia="宋体" w:cs="宋体"/>
          <w:color w:val="000000"/>
        </w:rPr>
        <w:t>的电流之比为</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，由并联电路各支路两端电压相等</w:t>
      </w:r>
    </w:p>
    <w:p w14:paraId="05862FDC">
      <w:pPr>
        <w:spacing w:line="360" w:lineRule="auto"/>
        <w:ind w:right="105"/>
        <w:jc w:val="center"/>
        <w:textAlignment w:val="center"/>
        <w:rPr>
          <w:color w:val="000000"/>
        </w:rPr>
      </w:pPr>
      <w:r>
        <w:object>
          <v:shape id="_x0000_i1059" o:spt="75" alt="学科网(www.zxxk.com)--教育资源门户，提供试卷、教案、课件、论文、素材以及各类教学资源下载，还有大量而丰富的教学相关资讯！" type="#_x0000_t75" style="height:18.05pt;width:55.05pt;" o:ole="t" filled="f" o:preferrelative="t" stroked="f" coordsize="21600,21600">
            <v:path/>
            <v:fill on="f" focussize="0,0"/>
            <v:stroke on="f" joinstyle="miter"/>
            <v:imagedata r:id="rId97" o:title="eqId8236b7558815b69ab67b4780df2d1c05"/>
            <o:lock v:ext="edit" aspectratio="t"/>
            <w10:wrap type="none"/>
            <w10:anchorlock/>
          </v:shape>
          <o:OLEObject Type="Embed" ProgID="Equation.DSMT4" ShapeID="_x0000_i1059" DrawAspect="Content" ObjectID="_1468075759" r:id="rId96">
            <o:LockedField>false</o:LockedField>
          </o:OLEObject>
        </w:object>
      </w:r>
    </w:p>
    <w:p w14:paraId="3A35E7AF">
      <w:pPr>
        <w:spacing w:line="360" w:lineRule="auto"/>
        <w:ind w:right="105"/>
        <w:jc w:val="left"/>
        <w:textAlignment w:val="center"/>
        <w:rPr>
          <w:rFonts w:ascii="宋体" w:hAnsi="宋体" w:eastAsia="宋体" w:cs="宋体"/>
          <w:color w:val="000000"/>
        </w:rPr>
      </w:pPr>
      <w:r>
        <w:rPr>
          <w:rFonts w:ascii="宋体" w:hAnsi="宋体" w:eastAsia="宋体" w:cs="宋体"/>
          <w:color w:val="000000"/>
        </w:rPr>
        <w:t>可得</w:t>
      </w:r>
    </w:p>
    <w:p w14:paraId="2046E2D6">
      <w:pPr>
        <w:spacing w:line="360" w:lineRule="auto"/>
        <w:ind w:right="105"/>
        <w:jc w:val="center"/>
        <w:textAlignment w:val="center"/>
        <w:rPr>
          <w:color w:val="000000"/>
        </w:rPr>
      </w:pPr>
      <w:r>
        <w:object>
          <v:shape id="_x0000_i1060" o:spt="75" alt="学科网(www.zxxk.com)--教育资源门户，提供试卷、教案、课件、论文、素材以及各类教学资源下载，还有大量而丰富的教学相关资讯！" type="#_x0000_t75" style="height:18pt;width:63.75pt;" o:ole="t" filled="f" o:preferrelative="t" stroked="f" coordsize="21600,21600">
            <v:path/>
            <v:fill on="f" focussize="0,0"/>
            <v:stroke on="f" joinstyle="miter"/>
            <v:imagedata r:id="rId99" o:title="eqIddf865d2c1abb6c8ab62ba2bfb158296a"/>
            <o:lock v:ext="edit" aspectratio="t"/>
            <w10:wrap type="none"/>
            <w10:anchorlock/>
          </v:shape>
          <o:OLEObject Type="Embed" ProgID="Equation.DSMT4" ShapeID="_x0000_i1060" DrawAspect="Content" ObjectID="_1468075760" r:id="rId98">
            <o:LockedField>false</o:LockedField>
          </o:OLEObject>
        </w:object>
      </w:r>
    </w:p>
    <w:p w14:paraId="119C2F15">
      <w:pPr>
        <w:spacing w:line="360" w:lineRule="auto"/>
        <w:ind w:right="105"/>
        <w:jc w:val="left"/>
        <w:textAlignment w:val="center"/>
        <w:rPr>
          <w:rFonts w:ascii="宋体" w:hAnsi="宋体" w:eastAsia="宋体" w:cs="宋体"/>
          <w:color w:val="000000"/>
        </w:rPr>
      </w:pPr>
      <w:r>
        <w:rPr>
          <w:rFonts w:ascii="宋体" w:hAnsi="宋体" w:eastAsia="宋体" w:cs="宋体"/>
          <w:color w:val="000000"/>
        </w:rPr>
        <w:t>当</w:t>
      </w:r>
      <w:r>
        <w:rPr>
          <w:rFonts w:ascii="Times New Roman" w:hAnsi="Times New Roman" w:eastAsia="Times New Roman" w:cs="Times New Roman"/>
          <w:color w:val="000000"/>
        </w:rPr>
        <w:t>S</w:t>
      </w:r>
      <w:r>
        <w:rPr>
          <w:rFonts w:ascii="宋体" w:hAnsi="宋体" w:eastAsia="宋体" w:cs="宋体"/>
          <w:color w:val="000000"/>
        </w:rPr>
        <w:t>闭合，</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都断开时，</w:t>
      </w:r>
      <w:r>
        <w:rPr>
          <w:rFonts w:ascii="Times New Roman" w:hAnsi="Times New Roman" w:eastAsia="Times New Roman" w:cs="Times New Roman"/>
          <w:i/>
          <w:color w:val="000000"/>
        </w:rPr>
        <w:t>L</w:t>
      </w:r>
      <w:r>
        <w:rPr>
          <w:rFonts w:ascii="宋体" w:hAnsi="宋体" w:eastAsia="宋体" w:cs="宋体"/>
          <w:color w:val="000000"/>
        </w:rPr>
        <w:t>、</w:t>
      </w:r>
      <w:r>
        <w:object>
          <v:shape id="_x0000_i1061" o:spt="75" alt="学科网(www.zxxk.com)--教育资源门户，提供试卷、教案、课件、论文、素材以及各类教学资源下载，还有大量而丰富的教学相关资讯！" type="#_x0000_t75" style="height:21.75pt;width:14.25pt;" o:ole="t" filled="f" o:preferrelative="t" stroked="f" coordsize="21600,21600">
            <v:path/>
            <v:fill on="f" focussize="0,0"/>
            <v:stroke on="f" joinstyle="miter"/>
            <v:imagedata r:id="rId101" o:title="eqId9efc18a5bb2e53586331b2a58538a48b"/>
            <o:lock v:ext="edit" aspectratio="t"/>
            <w10:wrap type="none"/>
            <w10:anchorlock/>
          </v:shape>
          <o:OLEObject Type="Embed" ProgID="Equation.DSMT4" ShapeID="_x0000_i1061" DrawAspect="Content" ObjectID="_1468075761" r:id="rId100">
            <o:LockedField>false</o:LockedField>
          </o:OLEObject>
        </w:object>
      </w:r>
      <w:r>
        <w:rPr>
          <w:rFonts w:ascii="宋体" w:hAnsi="宋体" w:eastAsia="宋体" w:cs="宋体"/>
          <w:color w:val="000000"/>
        </w:rPr>
        <w:t>、</w:t>
      </w:r>
      <w:r>
        <w:object>
          <v:shape id="_x0000_i1062" o:spt="75" alt="学科网(www.zxxk.com)--教育资源门户，提供试卷、教案、课件、论文、素材以及各类教学资源下载，还有大量而丰富的教学相关资讯！" type="#_x0000_t75" style="height:18.1pt;width:15pt;" o:ole="t" filled="f" o:preferrelative="t" stroked="f" coordsize="21600,21600">
            <v:path/>
            <v:fill on="f" focussize="0,0"/>
            <v:stroke on="f" joinstyle="miter"/>
            <v:imagedata r:id="rId93" o:title="eqId19f20f21a9d50b61dac519a3ddab539d"/>
            <o:lock v:ext="edit" aspectratio="t"/>
            <w10:wrap type="none"/>
            <w10:anchorlock/>
          </v:shape>
          <o:OLEObject Type="Embed" ProgID="Equation.DSMT4" ShapeID="_x0000_i1062" DrawAspect="Content" ObjectID="_1468075762" r:id="rId102">
            <o:LockedField>false</o:LockedField>
          </o:OLEObject>
        </w:object>
      </w:r>
      <w:r>
        <w:rPr>
          <w:rFonts w:ascii="宋体" w:hAnsi="宋体" w:eastAsia="宋体" w:cs="宋体"/>
          <w:color w:val="000000"/>
        </w:rPr>
        <w:t>串联，此时</w:t>
      </w:r>
      <w:r>
        <w:object>
          <v:shape id="_x0000_i1063" o:spt="75" alt="学科网(www.zxxk.com)--教育资源门户，提供试卷、教案、课件、论文、素材以及各类教学资源下载，还有大量而丰富的教学相关资讯！" type="#_x0000_t75" style="height:18.1pt;width:15pt;" o:ole="t" filled="f" o:preferrelative="t" stroked="f" coordsize="21600,21600">
            <v:path/>
            <v:fill on="f" focussize="0,0"/>
            <v:stroke on="f" joinstyle="miter"/>
            <v:imagedata r:id="rId93" o:title="eqId19f20f21a9d50b61dac519a3ddab539d"/>
            <o:lock v:ext="edit" aspectratio="t"/>
            <w10:wrap type="none"/>
            <w10:anchorlock/>
          </v:shape>
          <o:OLEObject Type="Embed" ProgID="Equation.DSMT4" ShapeID="_x0000_i1063" DrawAspect="Content" ObjectID="_1468075763" r:id="rId103">
            <o:LockedField>false</o:LockedField>
          </o:OLEObject>
        </w:object>
      </w:r>
      <w:r>
        <w:rPr>
          <w:rFonts w:ascii="宋体" w:hAnsi="宋体" w:eastAsia="宋体" w:cs="宋体"/>
          <w:color w:val="000000"/>
        </w:rPr>
        <w:t>功率最小为</w:t>
      </w:r>
    </w:p>
    <w:p w14:paraId="71F90865">
      <w:pPr>
        <w:spacing w:line="360" w:lineRule="auto"/>
        <w:ind w:right="105"/>
        <w:jc w:val="center"/>
        <w:textAlignment w:val="center"/>
        <w:rPr>
          <w:color w:val="000000"/>
        </w:rPr>
      </w:pPr>
      <w:r>
        <w:object>
          <v:shape id="_x0000_i1064" o:spt="75" alt="学科网(www.zxxk.com)--教育资源门户，提供试卷、教案、课件、论文、素材以及各类教学资源下载，还有大量而丰富的教学相关资讯！" type="#_x0000_t75" style="height:36pt;width:49.8pt;" o:ole="t" filled="f" o:preferrelative="t" stroked="f" coordsize="21600,21600">
            <v:path/>
            <v:fill on="f" focussize="0,0"/>
            <v:stroke on="f" joinstyle="miter"/>
            <v:imagedata r:id="rId105" o:title="eqId60e97d973047f69b06826470b00bf911"/>
            <o:lock v:ext="edit" aspectratio="t"/>
            <w10:wrap type="none"/>
            <w10:anchorlock/>
          </v:shape>
          <o:OLEObject Type="Embed" ProgID="Equation.DSMT4" ShapeID="_x0000_i1064" DrawAspect="Content" ObjectID="_1468075764" r:id="rId104">
            <o:LockedField>false</o:LockedField>
          </o:OLEObject>
        </w:object>
      </w:r>
    </w:p>
    <w:p w14:paraId="51F85914">
      <w:pPr>
        <w:spacing w:line="360" w:lineRule="auto"/>
        <w:ind w:right="105"/>
        <w:jc w:val="left"/>
        <w:textAlignment w:val="center"/>
        <w:rPr>
          <w:rFonts w:ascii="宋体" w:hAnsi="宋体" w:eastAsia="宋体" w:cs="宋体"/>
          <w:color w:val="000000"/>
        </w:rPr>
      </w:pPr>
      <w:r>
        <w:rPr>
          <w:rFonts w:ascii="宋体" w:hAnsi="宋体" w:eastAsia="宋体" w:cs="宋体"/>
          <w:color w:val="000000"/>
        </w:rPr>
        <w:t>由</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2</w:t>
      </w:r>
      <w:r>
        <w:rPr>
          <w:rFonts w:ascii="宋体" w:hAnsi="宋体" w:eastAsia="宋体" w:cs="宋体"/>
          <w:color w:val="000000"/>
        </w:rPr>
        <w:t>消耗的最大功率和最小功率之比为</w:t>
      </w:r>
      <w:r>
        <w:rPr>
          <w:rFonts w:ascii="Times New Roman" w:hAnsi="Times New Roman" w:eastAsia="Times New Roman" w:cs="Times New Roman"/>
          <w:color w:val="000000"/>
        </w:rPr>
        <w:t>9</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，则</w:t>
      </w:r>
    </w:p>
    <w:p w14:paraId="2AE2C1BD">
      <w:pPr>
        <w:spacing w:line="360" w:lineRule="auto"/>
        <w:ind w:right="105"/>
        <w:jc w:val="center"/>
        <w:textAlignment w:val="center"/>
        <w:rPr>
          <w:color w:val="000000"/>
        </w:rPr>
      </w:pPr>
      <w:r>
        <w:object>
          <v:shape id="_x0000_i1065" o:spt="75" alt="学科网(www.zxxk.com)--教育资源门户，提供试卷、教案、课件、论文、素材以及各类教学资源下载，还有大量而丰富的教学相关资讯！" type="#_x0000_t75" style="height:69pt;width:82.8pt;" o:ole="t" filled="f" o:preferrelative="t" stroked="f" coordsize="21600,21600">
            <v:path/>
            <v:fill on="f" focussize="0,0"/>
            <v:stroke on="f" joinstyle="miter"/>
            <v:imagedata r:id="rId107" o:title="eqId74e0db1c855d9fc1775a187169260792"/>
            <o:lock v:ext="edit" aspectratio="t"/>
            <w10:wrap type="none"/>
            <w10:anchorlock/>
          </v:shape>
          <o:OLEObject Type="Embed" ProgID="Equation.DSMT4" ShapeID="_x0000_i1065" DrawAspect="Content" ObjectID="_1468075765" r:id="rId106">
            <o:LockedField>false</o:LockedField>
          </o:OLEObject>
        </w:object>
      </w:r>
    </w:p>
    <w:p w14:paraId="69833D82">
      <w:pPr>
        <w:spacing w:line="360" w:lineRule="auto"/>
        <w:ind w:right="105"/>
        <w:jc w:val="left"/>
        <w:textAlignment w:val="center"/>
        <w:rPr>
          <w:rFonts w:ascii="宋体" w:hAnsi="宋体" w:eastAsia="宋体" w:cs="宋体"/>
          <w:color w:val="000000"/>
        </w:rPr>
      </w:pPr>
      <w:r>
        <w:rPr>
          <w:rFonts w:ascii="宋体" w:hAnsi="宋体" w:eastAsia="宋体" w:cs="宋体"/>
          <w:color w:val="000000"/>
        </w:rPr>
        <w:t>可得，此时</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2</w:t>
      </w:r>
      <w:r>
        <w:rPr>
          <w:rFonts w:ascii="宋体" w:hAnsi="宋体" w:eastAsia="宋体" w:cs="宋体"/>
          <w:color w:val="000000"/>
        </w:rPr>
        <w:t>两端的电压为</w:t>
      </w:r>
    </w:p>
    <w:p w14:paraId="0B80F566">
      <w:pPr>
        <w:spacing w:line="360" w:lineRule="auto"/>
        <w:ind w:right="105"/>
        <w:jc w:val="center"/>
        <w:textAlignment w:val="center"/>
        <w:rPr>
          <w:color w:val="000000"/>
        </w:rPr>
      </w:pPr>
      <w:r>
        <w:object>
          <v:shape id="_x0000_i1066" o:spt="75" alt="学科网(www.zxxk.com)--教育资源门户，提供试卷、教案、课件、论文、素材以及各类教学资源下载，还有大量而丰富的教学相关资讯！" type="#_x0000_t75" style="height:31.2pt;width:87pt;" o:ole="t" filled="f" o:preferrelative="t" stroked="f" coordsize="21600,21600">
            <v:path/>
            <v:fill on="f" focussize="0,0"/>
            <v:stroke on="f" joinstyle="miter"/>
            <v:imagedata r:id="rId109" o:title="eqId59050e8c4d3332fe3941b7e6d5e65f71"/>
            <o:lock v:ext="edit" aspectratio="t"/>
            <w10:wrap type="none"/>
            <w10:anchorlock/>
          </v:shape>
          <o:OLEObject Type="Embed" ProgID="Equation.DSMT4" ShapeID="_x0000_i1066" DrawAspect="Content" ObjectID="_1468075766" r:id="rId108">
            <o:LockedField>false</o:LockedField>
          </o:OLEObject>
        </w:object>
      </w:r>
    </w:p>
    <w:p w14:paraId="11425663">
      <w:pPr>
        <w:spacing w:line="360" w:lineRule="auto"/>
        <w:ind w:right="105"/>
        <w:jc w:val="left"/>
        <w:textAlignment w:val="center"/>
        <w:rPr>
          <w:rFonts w:ascii="宋体" w:hAnsi="宋体" w:eastAsia="宋体" w:cs="宋体"/>
          <w:color w:val="000000"/>
        </w:rPr>
      </w:pPr>
      <w:r>
        <w:rPr>
          <w:rFonts w:ascii="宋体" w:hAnsi="宋体" w:eastAsia="宋体" w:cs="宋体"/>
          <w:color w:val="000000"/>
        </w:rPr>
        <w:t>根据串联分压规律</w:t>
      </w:r>
    </w:p>
    <w:p w14:paraId="125FB0DE">
      <w:pPr>
        <w:spacing w:line="360" w:lineRule="auto"/>
        <w:ind w:right="105"/>
        <w:jc w:val="center"/>
        <w:textAlignment w:val="center"/>
        <w:rPr>
          <w:color w:val="000000"/>
        </w:rPr>
      </w:pPr>
      <w:r>
        <w:object>
          <v:shape id="_x0000_i1067" o:spt="75" alt="学科网(www.zxxk.com)--教育资源门户，提供试卷、教案、课件、论文、素材以及各类教学资源下载，还有大量而丰富的教学相关资讯！" type="#_x0000_t75" style="height:18pt;width:118.2pt;" o:ole="t" filled="f" o:preferrelative="t" stroked="f" coordsize="21600,21600">
            <v:path/>
            <v:fill on="f" focussize="0,0"/>
            <v:stroke on="f" joinstyle="miter"/>
            <v:imagedata r:id="rId111" o:title="eqId67441264d59a816085c574e5724b67c6"/>
            <o:lock v:ext="edit" aspectratio="t"/>
            <w10:wrap type="none"/>
            <w10:anchorlock/>
          </v:shape>
          <o:OLEObject Type="Embed" ProgID="Equation.DSMT4" ShapeID="_x0000_i1067" DrawAspect="Content" ObjectID="_1468075767" r:id="rId110">
            <o:LockedField>false</o:LockedField>
          </o:OLEObject>
        </w:object>
      </w:r>
    </w:p>
    <w:p w14:paraId="087ACA52">
      <w:pPr>
        <w:spacing w:line="360" w:lineRule="auto"/>
        <w:ind w:right="105"/>
        <w:jc w:val="left"/>
        <w:textAlignment w:val="center"/>
        <w:rPr>
          <w:rFonts w:ascii="宋体" w:hAnsi="宋体" w:eastAsia="宋体" w:cs="宋体"/>
          <w:color w:val="000000"/>
        </w:rPr>
      </w:pPr>
      <w:r>
        <w:rPr>
          <w:rFonts w:ascii="宋体" w:hAnsi="宋体" w:eastAsia="宋体" w:cs="宋体"/>
          <w:color w:val="000000"/>
        </w:rPr>
        <w:t>可得，此时</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1</w:t>
      </w:r>
      <w:r>
        <w:rPr>
          <w:rFonts w:ascii="宋体" w:hAnsi="宋体" w:eastAsia="宋体" w:cs="宋体"/>
          <w:color w:val="000000"/>
        </w:rPr>
        <w:t>两端的电压为</w:t>
      </w:r>
    </w:p>
    <w:p w14:paraId="3EEC719F">
      <w:pPr>
        <w:spacing w:line="360" w:lineRule="auto"/>
        <w:ind w:right="105"/>
        <w:jc w:val="center"/>
        <w:textAlignment w:val="center"/>
        <w:rPr>
          <w:color w:val="000000"/>
        </w:rPr>
      </w:pPr>
      <w:r>
        <w:object>
          <v:shape id="_x0000_i1068" o:spt="75" alt="学科网(www.zxxk.com)--教育资源门户，提供试卷、教案、课件、论文、素材以及各类教学资源下载，还有大量而丰富的教学相关资讯！" type="#_x0000_t75" style="height:34.2pt;width:136.2pt;" o:ole="t" filled="f" o:preferrelative="t" stroked="f" coordsize="21600,21600">
            <v:path/>
            <v:fill on="f" focussize="0,0"/>
            <v:stroke on="f" joinstyle="miter"/>
            <v:imagedata r:id="rId113" o:title="eqIde024c8579c2e147918cd667417b012e9"/>
            <o:lock v:ext="edit" aspectratio="t"/>
            <w10:wrap type="none"/>
            <w10:anchorlock/>
          </v:shape>
          <o:OLEObject Type="Embed" ProgID="Equation.DSMT4" ShapeID="_x0000_i1068" DrawAspect="Content" ObjectID="_1468075768" r:id="rId112">
            <o:LockedField>false</o:LockedField>
          </o:OLEObject>
        </w:object>
      </w:r>
    </w:p>
    <w:p w14:paraId="4FC66FFC">
      <w:pPr>
        <w:spacing w:line="360" w:lineRule="auto"/>
        <w:ind w:right="105"/>
        <w:jc w:val="left"/>
        <w:textAlignment w:val="center"/>
        <w:rPr>
          <w:rFonts w:ascii="宋体" w:hAnsi="宋体" w:eastAsia="宋体" w:cs="宋体"/>
          <w:color w:val="000000"/>
        </w:rPr>
      </w:pPr>
      <w:r>
        <w:rPr>
          <w:rFonts w:ascii="宋体" w:hAnsi="宋体" w:eastAsia="宋体" w:cs="宋体"/>
          <w:color w:val="000000"/>
        </w:rPr>
        <w:t>小灯泡两端的电压为</w:t>
      </w:r>
    </w:p>
    <w:p w14:paraId="4B9E3955">
      <w:pPr>
        <w:spacing w:line="360" w:lineRule="auto"/>
        <w:ind w:right="105"/>
        <w:jc w:val="center"/>
        <w:textAlignment w:val="center"/>
        <w:rPr>
          <w:color w:val="000000"/>
        </w:rPr>
      </w:pPr>
      <w:r>
        <w:object>
          <v:shape id="_x0000_i1069" o:spt="75" alt="学科网(www.zxxk.com)--教育资源门户，提供试卷、教案、课件、论文、素材以及各类教学资源下载，还有大量而丰富的教学相关资讯！" type="#_x0000_t75" style="height:31.2pt;width:210pt;" o:ole="t" filled="f" o:preferrelative="t" stroked="f" coordsize="21600,21600">
            <v:path/>
            <v:fill on="f" focussize="0,0"/>
            <v:stroke on="f" joinstyle="miter"/>
            <v:imagedata r:id="rId115" o:title="eqId6a8027154a17f991932f1b76d52fdcb3"/>
            <o:lock v:ext="edit" aspectratio="t"/>
            <w10:wrap type="none"/>
            <w10:anchorlock/>
          </v:shape>
          <o:OLEObject Type="Embed" ProgID="Equation.DSMT4" ShapeID="_x0000_i1069" DrawAspect="Content" ObjectID="_1468075769" r:id="rId114">
            <o:LockedField>false</o:LockedField>
          </o:OLEObject>
        </w:object>
      </w:r>
    </w:p>
    <w:p w14:paraId="61F9D34D">
      <w:pPr>
        <w:spacing w:line="360" w:lineRule="auto"/>
        <w:ind w:right="105"/>
        <w:jc w:val="left"/>
        <w:textAlignment w:val="center"/>
        <w:rPr>
          <w:rFonts w:ascii="宋体" w:hAnsi="宋体" w:eastAsia="宋体" w:cs="宋体"/>
          <w:color w:val="000000"/>
        </w:rPr>
      </w:pP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2</w:t>
      </w:r>
      <w:r>
        <w:rPr>
          <w:rFonts w:ascii="宋体" w:hAnsi="宋体" w:eastAsia="宋体" w:cs="宋体"/>
          <w:color w:val="000000"/>
        </w:rPr>
        <w:t>的阻值为</w:t>
      </w:r>
    </w:p>
    <w:p w14:paraId="08F5747B">
      <w:pPr>
        <w:spacing w:line="360" w:lineRule="auto"/>
        <w:ind w:right="105"/>
        <w:jc w:val="center"/>
        <w:textAlignment w:val="center"/>
        <w:rPr>
          <w:color w:val="000000"/>
        </w:rPr>
      </w:pPr>
      <w:r>
        <w:object>
          <v:shape id="_x0000_i1070" o:spt="75" alt="学科网(www.zxxk.com)--教育资源门户，提供试卷、教案、课件、论文、素材以及各类教学资源下载，还有大量而丰富的教学相关资讯！" type="#_x0000_t75" style="height:46.2pt;width:153pt;" o:ole="t" filled="f" o:preferrelative="t" stroked="f" coordsize="21600,21600">
            <v:path/>
            <v:fill on="f" focussize="0,0"/>
            <v:stroke on="f" joinstyle="miter"/>
            <v:imagedata r:id="rId117" o:title="eqId699c5e83a31a0798098db8bc77e66421"/>
            <o:lock v:ext="edit" aspectratio="t"/>
            <w10:wrap type="none"/>
            <w10:anchorlock/>
          </v:shape>
          <o:OLEObject Type="Embed" ProgID="Equation.DSMT4" ShapeID="_x0000_i1070" DrawAspect="Content" ObjectID="_1468075770" r:id="rId116">
            <o:LockedField>false</o:LockedField>
          </o:OLEObject>
        </w:object>
      </w:r>
    </w:p>
    <w:p w14:paraId="29A42857">
      <w:pPr>
        <w:spacing w:line="360" w:lineRule="auto"/>
        <w:ind w:right="105"/>
        <w:jc w:val="left"/>
        <w:textAlignment w:val="center"/>
        <w:rPr>
          <w:rFonts w:ascii="宋体" w:hAnsi="宋体" w:eastAsia="宋体" w:cs="宋体"/>
          <w:color w:val="000000"/>
        </w:rPr>
      </w:pPr>
      <w:r>
        <w:rPr>
          <w:rFonts w:ascii="宋体" w:hAnsi="宋体" w:eastAsia="宋体" w:cs="宋体"/>
          <w:color w:val="000000"/>
        </w:rPr>
        <w:t>则</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2</w:t>
      </w:r>
      <w:r>
        <w:rPr>
          <w:rFonts w:ascii="宋体" w:hAnsi="宋体" w:eastAsia="宋体" w:cs="宋体"/>
          <w:color w:val="000000"/>
        </w:rPr>
        <w:t>消耗的最大功率为</w:t>
      </w:r>
    </w:p>
    <w:p w14:paraId="3C4CF868">
      <w:pPr>
        <w:spacing w:line="360" w:lineRule="auto"/>
        <w:ind w:right="105"/>
        <w:jc w:val="center"/>
        <w:textAlignment w:val="center"/>
        <w:rPr>
          <w:color w:val="000000"/>
        </w:rPr>
      </w:pPr>
      <w:r>
        <w:object>
          <v:shape id="_x0000_i1071" o:spt="75" alt="学科网(www.zxxk.com)--教育资源门户，提供试卷、教案、课件、论文、素材以及各类教学资源下载，还有大量而丰富的教学相关资讯！" type="#_x0000_t75" style="height:37.2pt;width:145.2pt;" o:ole="t" filled="f" o:preferrelative="t" stroked="f" coordsize="21600,21600">
            <v:path/>
            <v:fill on="f" focussize="0,0"/>
            <v:stroke on="f" joinstyle="miter"/>
            <v:imagedata r:id="rId119" o:title="eqId26390bc9ba80a94ebc5c70b85f801be0"/>
            <o:lock v:ext="edit" aspectratio="t"/>
            <w10:wrap type="none"/>
            <w10:anchorlock/>
          </v:shape>
          <o:OLEObject Type="Embed" ProgID="Equation.DSMT4" ShapeID="_x0000_i1071" DrawAspect="Content" ObjectID="_1468075771" r:id="rId118">
            <o:LockedField>false</o:LockedField>
          </o:OLEObject>
        </w:object>
      </w:r>
    </w:p>
    <w:p w14:paraId="3B09F0BC">
      <w:pPr>
        <w:spacing w:line="360" w:lineRule="auto"/>
        <w:ind w:right="105"/>
        <w:jc w:val="left"/>
        <w:textAlignment w:val="center"/>
        <w:rPr>
          <w:rFonts w:ascii="宋体" w:hAnsi="宋体" w:eastAsia="宋体" w:cs="宋体"/>
          <w:color w:val="000000"/>
        </w:rPr>
      </w:pPr>
      <w:r>
        <w:rPr>
          <w:rFonts w:ascii="宋体" w:hAnsi="宋体" w:eastAsia="宋体" w:cs="宋体"/>
          <w:color w:val="000000"/>
        </w:rPr>
        <w:t>答：（</w:t>
      </w:r>
      <w:r>
        <w:rPr>
          <w:rFonts w:ascii="Times New Roman" w:hAnsi="Times New Roman" w:eastAsia="Times New Roman" w:cs="Times New Roman"/>
          <w:color w:val="000000"/>
        </w:rPr>
        <w:t>1</w:t>
      </w:r>
      <w:r>
        <w:rPr>
          <w:rFonts w:ascii="宋体" w:hAnsi="宋体" w:eastAsia="宋体" w:cs="宋体"/>
          <w:color w:val="000000"/>
        </w:rPr>
        <w:t>）灯泡</w:t>
      </w:r>
      <w:r>
        <w:rPr>
          <w:rFonts w:ascii="Times New Roman" w:hAnsi="Times New Roman" w:eastAsia="Times New Roman" w:cs="Times New Roman"/>
          <w:color w:val="000000"/>
        </w:rPr>
        <w:t>L</w:t>
      </w:r>
      <w:r>
        <w:rPr>
          <w:rFonts w:ascii="宋体" w:hAnsi="宋体" w:eastAsia="宋体" w:cs="宋体"/>
          <w:color w:val="000000"/>
        </w:rPr>
        <w:t>的电阻</w:t>
      </w:r>
      <w:r>
        <w:rPr>
          <w:rFonts w:ascii="Times New Roman" w:hAnsi="Times New Roman" w:eastAsia="Times New Roman" w:cs="Times New Roman"/>
          <w:color w:val="000000"/>
        </w:rPr>
        <w:t>10Ω</w:t>
      </w:r>
      <w:r>
        <w:rPr>
          <w:rFonts w:ascii="宋体" w:hAnsi="宋体" w:eastAsia="宋体" w:cs="宋体"/>
          <w:color w:val="000000"/>
        </w:rPr>
        <w:t>；</w:t>
      </w:r>
    </w:p>
    <w:p w14:paraId="5B0A4A98">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）电源电压</w:t>
      </w:r>
      <w:r>
        <w:rPr>
          <w:rFonts w:ascii="Times New Roman" w:hAnsi="Times New Roman" w:eastAsia="Times New Roman" w:cs="Times New Roman"/>
          <w:color w:val="000000"/>
        </w:rPr>
        <w:t>6V</w:t>
      </w:r>
      <w:r>
        <w:rPr>
          <w:rFonts w:ascii="宋体" w:hAnsi="宋体" w:eastAsia="宋体" w:cs="宋体"/>
          <w:color w:val="000000"/>
        </w:rPr>
        <w:t>；</w:t>
      </w:r>
    </w:p>
    <w:p w14:paraId="005D9022">
      <w:pPr>
        <w:spacing w:line="360" w:lineRule="auto"/>
        <w:ind w:right="105"/>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2</w:t>
      </w:r>
      <w:r>
        <w:rPr>
          <w:rFonts w:ascii="宋体" w:hAnsi="宋体" w:eastAsia="宋体" w:cs="宋体"/>
          <w:color w:val="000000"/>
        </w:rPr>
        <w:t>消耗的最大功率</w:t>
      </w:r>
      <w:r>
        <w:rPr>
          <w:rFonts w:ascii="Times New Roman" w:hAnsi="Times New Roman" w:eastAsia="Times New Roman" w:cs="Times New Roman"/>
          <w:color w:val="000000"/>
        </w:rPr>
        <w:t>4.8W</w:t>
      </w:r>
      <w:r>
        <w:rPr>
          <w:rFonts w:ascii="宋体" w:hAnsi="宋体" w:eastAsia="宋体" w:cs="宋体"/>
          <w:color w:val="000000"/>
        </w:rPr>
        <w:t>。</w:t>
      </w:r>
    </w:p>
    <w:p w14:paraId="74DAB75C">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2A4A64C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916C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6522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D54C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DA87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8949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56A1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3F130D"/>
    <w:rsid w:val="2B455FF9"/>
    <w:rsid w:val="38274566"/>
    <w:rsid w:val="68E44B99"/>
    <w:rsid w:val="710B6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54.wmf"/><Relationship Id="rId98" Type="http://schemas.openxmlformats.org/officeDocument/2006/relationships/oleObject" Target="embeddings/oleObject36.bin"/><Relationship Id="rId97" Type="http://schemas.openxmlformats.org/officeDocument/2006/relationships/image" Target="media/image53.wmf"/><Relationship Id="rId96" Type="http://schemas.openxmlformats.org/officeDocument/2006/relationships/oleObject" Target="embeddings/oleObject35.bin"/><Relationship Id="rId95" Type="http://schemas.openxmlformats.org/officeDocument/2006/relationships/image" Target="media/image52.wmf"/><Relationship Id="rId94" Type="http://schemas.openxmlformats.org/officeDocument/2006/relationships/oleObject" Target="embeddings/oleObject34.bin"/><Relationship Id="rId93" Type="http://schemas.openxmlformats.org/officeDocument/2006/relationships/image" Target="media/image51.wmf"/><Relationship Id="rId92" Type="http://schemas.openxmlformats.org/officeDocument/2006/relationships/oleObject" Target="embeddings/oleObject33.bin"/><Relationship Id="rId91" Type="http://schemas.openxmlformats.org/officeDocument/2006/relationships/image" Target="media/image50.wmf"/><Relationship Id="rId90" Type="http://schemas.openxmlformats.org/officeDocument/2006/relationships/oleObject" Target="embeddings/oleObject32.bin"/><Relationship Id="rId9" Type="http://schemas.openxmlformats.org/officeDocument/2006/relationships/theme" Target="theme/theme1.xml"/><Relationship Id="rId89" Type="http://schemas.openxmlformats.org/officeDocument/2006/relationships/image" Target="media/image49.png"/><Relationship Id="rId88" Type="http://schemas.openxmlformats.org/officeDocument/2006/relationships/image" Target="media/image48.wmf"/><Relationship Id="rId87" Type="http://schemas.openxmlformats.org/officeDocument/2006/relationships/oleObject" Target="embeddings/oleObject31.bin"/><Relationship Id="rId86" Type="http://schemas.openxmlformats.org/officeDocument/2006/relationships/image" Target="media/image47.wmf"/><Relationship Id="rId85" Type="http://schemas.openxmlformats.org/officeDocument/2006/relationships/oleObject" Target="embeddings/oleObject30.bin"/><Relationship Id="rId84" Type="http://schemas.openxmlformats.org/officeDocument/2006/relationships/image" Target="media/image46.wmf"/><Relationship Id="rId83" Type="http://schemas.openxmlformats.org/officeDocument/2006/relationships/oleObject" Target="embeddings/oleObject29.bin"/><Relationship Id="rId82" Type="http://schemas.openxmlformats.org/officeDocument/2006/relationships/image" Target="media/image45.wmf"/><Relationship Id="rId81" Type="http://schemas.openxmlformats.org/officeDocument/2006/relationships/oleObject" Target="embeddings/oleObject28.bin"/><Relationship Id="rId80" Type="http://schemas.openxmlformats.org/officeDocument/2006/relationships/image" Target="media/image44.wmf"/><Relationship Id="rId8" Type="http://schemas.openxmlformats.org/officeDocument/2006/relationships/footer" Target="footer3.xml"/><Relationship Id="rId79" Type="http://schemas.openxmlformats.org/officeDocument/2006/relationships/oleObject" Target="embeddings/oleObject27.bin"/><Relationship Id="rId78" Type="http://schemas.openxmlformats.org/officeDocument/2006/relationships/image" Target="media/image43.wmf"/><Relationship Id="rId77" Type="http://schemas.openxmlformats.org/officeDocument/2006/relationships/oleObject" Target="embeddings/oleObject26.bin"/><Relationship Id="rId76" Type="http://schemas.openxmlformats.org/officeDocument/2006/relationships/image" Target="media/image42.wmf"/><Relationship Id="rId75" Type="http://schemas.openxmlformats.org/officeDocument/2006/relationships/oleObject" Target="embeddings/oleObject25.bin"/><Relationship Id="rId74" Type="http://schemas.openxmlformats.org/officeDocument/2006/relationships/image" Target="media/image41.png"/><Relationship Id="rId73" Type="http://schemas.openxmlformats.org/officeDocument/2006/relationships/image" Target="media/image40.wmf"/><Relationship Id="rId72" Type="http://schemas.openxmlformats.org/officeDocument/2006/relationships/oleObject" Target="embeddings/oleObject24.bin"/><Relationship Id="rId71" Type="http://schemas.openxmlformats.org/officeDocument/2006/relationships/image" Target="media/image39.png"/><Relationship Id="rId70" Type="http://schemas.openxmlformats.org/officeDocument/2006/relationships/image" Target="media/image38.png"/><Relationship Id="rId7" Type="http://schemas.openxmlformats.org/officeDocument/2006/relationships/footer" Target="footer2.xml"/><Relationship Id="rId69" Type="http://schemas.openxmlformats.org/officeDocument/2006/relationships/image" Target="media/image37.png"/><Relationship Id="rId68" Type="http://schemas.openxmlformats.org/officeDocument/2006/relationships/image" Target="media/image36.png"/><Relationship Id="rId67" Type="http://schemas.openxmlformats.org/officeDocument/2006/relationships/image" Target="media/image35.png"/><Relationship Id="rId66" Type="http://schemas.openxmlformats.org/officeDocument/2006/relationships/image" Target="media/image34.png"/><Relationship Id="rId65" Type="http://schemas.openxmlformats.org/officeDocument/2006/relationships/image" Target="media/image33.wmf"/><Relationship Id="rId64" Type="http://schemas.openxmlformats.org/officeDocument/2006/relationships/oleObject" Target="embeddings/oleObject23.bin"/><Relationship Id="rId63" Type="http://schemas.openxmlformats.org/officeDocument/2006/relationships/image" Target="media/image32.wmf"/><Relationship Id="rId62" Type="http://schemas.openxmlformats.org/officeDocument/2006/relationships/oleObject" Target="embeddings/oleObject22.bin"/><Relationship Id="rId61" Type="http://schemas.openxmlformats.org/officeDocument/2006/relationships/image" Target="media/image31.wmf"/><Relationship Id="rId60" Type="http://schemas.openxmlformats.org/officeDocument/2006/relationships/oleObject" Target="embeddings/oleObject21.bin"/><Relationship Id="rId6" Type="http://schemas.openxmlformats.org/officeDocument/2006/relationships/footer" Target="footer1.xml"/><Relationship Id="rId59" Type="http://schemas.openxmlformats.org/officeDocument/2006/relationships/image" Target="media/image30.wmf"/><Relationship Id="rId58" Type="http://schemas.openxmlformats.org/officeDocument/2006/relationships/oleObject" Target="embeddings/oleObject20.bin"/><Relationship Id="rId57" Type="http://schemas.openxmlformats.org/officeDocument/2006/relationships/image" Target="media/image29.wmf"/><Relationship Id="rId56" Type="http://schemas.openxmlformats.org/officeDocument/2006/relationships/oleObject" Target="embeddings/oleObject19.bin"/><Relationship Id="rId55" Type="http://schemas.openxmlformats.org/officeDocument/2006/relationships/image" Target="media/image28.wmf"/><Relationship Id="rId54" Type="http://schemas.openxmlformats.org/officeDocument/2006/relationships/oleObject" Target="embeddings/oleObject18.bin"/><Relationship Id="rId53" Type="http://schemas.openxmlformats.org/officeDocument/2006/relationships/image" Target="media/image27.wmf"/><Relationship Id="rId52" Type="http://schemas.openxmlformats.org/officeDocument/2006/relationships/oleObject" Target="embeddings/oleObject17.bin"/><Relationship Id="rId51" Type="http://schemas.openxmlformats.org/officeDocument/2006/relationships/image" Target="media/image26.wmf"/><Relationship Id="rId50" Type="http://schemas.openxmlformats.org/officeDocument/2006/relationships/oleObject" Target="embeddings/oleObject16.bin"/><Relationship Id="rId5" Type="http://schemas.openxmlformats.org/officeDocument/2006/relationships/header" Target="header3.xml"/><Relationship Id="rId49" Type="http://schemas.openxmlformats.org/officeDocument/2006/relationships/image" Target="media/image25.wmf"/><Relationship Id="rId48" Type="http://schemas.openxmlformats.org/officeDocument/2006/relationships/oleObject" Target="embeddings/oleObject15.bin"/><Relationship Id="rId47" Type="http://schemas.openxmlformats.org/officeDocument/2006/relationships/image" Target="media/image24.wmf"/><Relationship Id="rId46" Type="http://schemas.openxmlformats.org/officeDocument/2006/relationships/oleObject" Target="embeddings/oleObject14.bin"/><Relationship Id="rId45" Type="http://schemas.openxmlformats.org/officeDocument/2006/relationships/image" Target="media/image23.wmf"/><Relationship Id="rId44" Type="http://schemas.openxmlformats.org/officeDocument/2006/relationships/oleObject" Target="embeddings/oleObject13.bin"/><Relationship Id="rId43" Type="http://schemas.openxmlformats.org/officeDocument/2006/relationships/image" Target="media/image22.wmf"/><Relationship Id="rId42" Type="http://schemas.openxmlformats.org/officeDocument/2006/relationships/oleObject" Target="embeddings/oleObject12.bin"/><Relationship Id="rId41" Type="http://schemas.openxmlformats.org/officeDocument/2006/relationships/image" Target="media/image21.wmf"/><Relationship Id="rId40" Type="http://schemas.openxmlformats.org/officeDocument/2006/relationships/oleObject" Target="embeddings/oleObject11.bin"/><Relationship Id="rId4" Type="http://schemas.openxmlformats.org/officeDocument/2006/relationships/header" Target="header2.xml"/><Relationship Id="rId39" Type="http://schemas.openxmlformats.org/officeDocument/2006/relationships/image" Target="media/image20.png"/><Relationship Id="rId38" Type="http://schemas.openxmlformats.org/officeDocument/2006/relationships/image" Target="media/image19.wmf"/><Relationship Id="rId37" Type="http://schemas.openxmlformats.org/officeDocument/2006/relationships/oleObject" Target="embeddings/oleObject10.bin"/><Relationship Id="rId36" Type="http://schemas.openxmlformats.org/officeDocument/2006/relationships/image" Target="media/image18.wmf"/><Relationship Id="rId35" Type="http://schemas.openxmlformats.org/officeDocument/2006/relationships/oleObject" Target="embeddings/oleObject9.bin"/><Relationship Id="rId34" Type="http://schemas.openxmlformats.org/officeDocument/2006/relationships/image" Target="media/image17.wmf"/><Relationship Id="rId33" Type="http://schemas.openxmlformats.org/officeDocument/2006/relationships/oleObject" Target="embeddings/oleObject8.bin"/><Relationship Id="rId32" Type="http://schemas.openxmlformats.org/officeDocument/2006/relationships/image" Target="media/image16.wmf"/><Relationship Id="rId31" Type="http://schemas.openxmlformats.org/officeDocument/2006/relationships/oleObject" Target="embeddings/oleObject7.bin"/><Relationship Id="rId30" Type="http://schemas.openxmlformats.org/officeDocument/2006/relationships/image" Target="media/image15.wmf"/><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14.png"/><Relationship Id="rId27" Type="http://schemas.openxmlformats.org/officeDocument/2006/relationships/image" Target="media/image13.wmf"/><Relationship Id="rId26" Type="http://schemas.openxmlformats.org/officeDocument/2006/relationships/oleObject" Target="embeddings/oleObject5.bin"/><Relationship Id="rId25" Type="http://schemas.openxmlformats.org/officeDocument/2006/relationships/image" Target="media/image12.png"/><Relationship Id="rId24" Type="http://schemas.openxmlformats.org/officeDocument/2006/relationships/image" Target="media/image11.png"/><Relationship Id="rId23" Type="http://schemas.openxmlformats.org/officeDocument/2006/relationships/image" Target="media/image10.png"/><Relationship Id="rId22" Type="http://schemas.openxmlformats.org/officeDocument/2006/relationships/image" Target="media/image9.png"/><Relationship Id="rId21" Type="http://schemas.openxmlformats.org/officeDocument/2006/relationships/image" Target="media/image8.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3.bin"/><Relationship Id="rId17" Type="http://schemas.openxmlformats.org/officeDocument/2006/relationships/image" Target="media/image6.wmf"/><Relationship Id="rId16" Type="http://schemas.openxmlformats.org/officeDocument/2006/relationships/oleObject" Target="embeddings/oleObject2.bin"/><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wmf"/><Relationship Id="rId121" Type="http://schemas.openxmlformats.org/officeDocument/2006/relationships/fontTable" Target="fontTable.xml"/><Relationship Id="rId120" Type="http://schemas.openxmlformats.org/officeDocument/2006/relationships/customXml" Target="../customXml/item1.xml"/><Relationship Id="rId12" Type="http://schemas.openxmlformats.org/officeDocument/2006/relationships/oleObject" Target="embeddings/oleObject1.bin"/><Relationship Id="rId119" Type="http://schemas.openxmlformats.org/officeDocument/2006/relationships/image" Target="media/image63.wmf"/><Relationship Id="rId118" Type="http://schemas.openxmlformats.org/officeDocument/2006/relationships/oleObject" Target="embeddings/oleObject47.bin"/><Relationship Id="rId117" Type="http://schemas.openxmlformats.org/officeDocument/2006/relationships/image" Target="media/image62.wmf"/><Relationship Id="rId116" Type="http://schemas.openxmlformats.org/officeDocument/2006/relationships/oleObject" Target="embeddings/oleObject46.bin"/><Relationship Id="rId115" Type="http://schemas.openxmlformats.org/officeDocument/2006/relationships/image" Target="media/image61.wmf"/><Relationship Id="rId114" Type="http://schemas.openxmlformats.org/officeDocument/2006/relationships/oleObject" Target="embeddings/oleObject45.bin"/><Relationship Id="rId113" Type="http://schemas.openxmlformats.org/officeDocument/2006/relationships/image" Target="media/image60.wmf"/><Relationship Id="rId112" Type="http://schemas.openxmlformats.org/officeDocument/2006/relationships/oleObject" Target="embeddings/oleObject44.bin"/><Relationship Id="rId111" Type="http://schemas.openxmlformats.org/officeDocument/2006/relationships/image" Target="media/image59.wmf"/><Relationship Id="rId110" Type="http://schemas.openxmlformats.org/officeDocument/2006/relationships/oleObject" Target="embeddings/oleObject43.bin"/><Relationship Id="rId11" Type="http://schemas.openxmlformats.org/officeDocument/2006/relationships/image" Target="media/image2.wmf"/><Relationship Id="rId109" Type="http://schemas.openxmlformats.org/officeDocument/2006/relationships/image" Target="media/image58.wmf"/><Relationship Id="rId108" Type="http://schemas.openxmlformats.org/officeDocument/2006/relationships/oleObject" Target="embeddings/oleObject42.bin"/><Relationship Id="rId107" Type="http://schemas.openxmlformats.org/officeDocument/2006/relationships/image" Target="media/image57.wmf"/><Relationship Id="rId106" Type="http://schemas.openxmlformats.org/officeDocument/2006/relationships/oleObject" Target="embeddings/oleObject41.bin"/><Relationship Id="rId105" Type="http://schemas.openxmlformats.org/officeDocument/2006/relationships/image" Target="media/image56.wmf"/><Relationship Id="rId104" Type="http://schemas.openxmlformats.org/officeDocument/2006/relationships/oleObject" Target="embeddings/oleObject40.bin"/><Relationship Id="rId103" Type="http://schemas.openxmlformats.org/officeDocument/2006/relationships/oleObject" Target="embeddings/oleObject39.bin"/><Relationship Id="rId102" Type="http://schemas.openxmlformats.org/officeDocument/2006/relationships/oleObject" Target="embeddings/oleObject38.bin"/><Relationship Id="rId101" Type="http://schemas.openxmlformats.org/officeDocument/2006/relationships/image" Target="media/image55.wmf"/><Relationship Id="rId100" Type="http://schemas.openxmlformats.org/officeDocument/2006/relationships/oleObject" Target="embeddings/oleObject37.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6400</Words>
  <Characters>7065</Characters>
  <Lines>0</Lines>
  <Paragraphs>0</Paragraphs>
  <TotalTime>0</TotalTime>
  <ScaleCrop>false</ScaleCrop>
  <LinksUpToDate>false</LinksUpToDate>
  <CharactersWithSpaces>7363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2022-06-25T18:30:00Z</dcterms:created>
  <dc:creator>学科网试题生产平台</dc:creator>
  <dc:description>3008488235925504</dc:description>
  <cp:lastModifiedBy>上帝掷骰子吗</cp:lastModifiedBy>
  <dcterms:modified xsi:type="dcterms:W3CDTF">2024-07-19T16:52:03Z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6203336C50654DD79155A0419C4D4726</vt:lpwstr>
  </property>
</Properties>
</file>