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58E04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11823700</wp:posOffset>
            </wp:positionV>
            <wp:extent cx="355600" cy="381000"/>
            <wp:effectExtent l="0" t="0" r="6350" b="0"/>
            <wp:wrapNone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27EFD05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73D1860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如图所示的科学家中，其名字被命名为“力”的单位的是（　　）</w:t>
      </w:r>
    </w:p>
    <w:p w14:paraId="54FD8CF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733425" cy="10477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牛顿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1114425" cy="9810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法拉第</w:t>
      </w:r>
    </w:p>
    <w:p w14:paraId="7FA780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1143000" cy="1019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伽利略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952500" cy="10287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欧姆</w:t>
      </w:r>
    </w:p>
    <w:p w14:paraId="76EEB8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深冬早晨同学们在学校教室里学习时，某同学观察到许多和物理知识相关的现象。下列解释正确的是（　　）</w:t>
      </w:r>
    </w:p>
    <w:p w14:paraId="04EB64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教室窗户玻璃内侧出现水珠是汽化现象</w:t>
      </w:r>
    </w:p>
    <w:p w14:paraId="057F4A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同学们大声朗读增大了声音的音调</w:t>
      </w:r>
    </w:p>
    <w:p w14:paraId="6160E3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由于光的折射，同学们才能看到课本上的字</w:t>
      </w:r>
    </w:p>
    <w:p w14:paraId="7E2598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课桌上的书本所受重力的施力物体是地球</w:t>
      </w:r>
    </w:p>
    <w:p w14:paraId="3080E0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如图记录了甲、乙两辆汽车在平直公路上行驶时，在某段时间内的运动过程，关于甲、乙两车的运动情况，说法正确的是（　　）</w:t>
      </w:r>
    </w:p>
    <w:p w14:paraId="046888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47975" cy="933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22D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前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米内甲车运动的时间大于乙车运动的时间</w:t>
      </w:r>
    </w:p>
    <w:p w14:paraId="506373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甲车运动的速度为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米每秒</w:t>
      </w:r>
    </w:p>
    <w:p w14:paraId="0F46EA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乙车在做匀速直线运动</w:t>
      </w:r>
    </w:p>
    <w:p w14:paraId="5DDAFA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甲、乙两车在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秒内的平均速度相同</w:t>
      </w:r>
    </w:p>
    <w:p w14:paraId="2EED19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为减少碳排放，建设绿色家园，近几年西昌大力发展电动公交车，以取代部分燃油车。关于电动车和燃油车，下列说法错误的是（　　）</w:t>
      </w:r>
    </w:p>
    <w:p w14:paraId="243F56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电动车电动机工作时利用了磁场对电流的作用</w:t>
      </w:r>
    </w:p>
    <w:p w14:paraId="46FC50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电动车充电时将电能转化为化学能</w:t>
      </w:r>
    </w:p>
    <w:p w14:paraId="476235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电动车电动机将电能全部转化为机械能</w:t>
      </w:r>
    </w:p>
    <w:p w14:paraId="62AC44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电动车对环境的噪声污染比燃油车小</w:t>
      </w:r>
    </w:p>
    <w:p w14:paraId="4F84C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图中a表示垂直于纸面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6" name="图片 20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6" name="图片 20038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一条导线，它是闭合电路的一部分，当它在磁场中按箭头方向运动是，不能产生感应电流的情况是（    ）</w:t>
      </w:r>
    </w:p>
    <w:p w14:paraId="5114D7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8191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14375" cy="8191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23900" cy="8572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85800" cy="828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03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甲、乙、丙是由不同材料制成、质量相等的实心球，把它们投入水中静止后，甲球漂浮、乙球悬浮、丙球沉底，则它们受到浮力的情况是（　　）</w:t>
      </w:r>
    </w:p>
    <w:p w14:paraId="2E3B07B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三球浮力相同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甲球浮力最小</w:t>
      </w:r>
    </w:p>
    <w:p w14:paraId="3F79AF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乙球浮力最小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丙球浮力最小</w:t>
      </w:r>
    </w:p>
    <w:p w14:paraId="4AF420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中国女子足球运动员主罚任意球时，足球在空中划出一道美丽的弧线向球门飞去，下列对足球运动过程，判断正确的是（　　）</w:t>
      </w:r>
    </w:p>
    <w:p w14:paraId="794DFB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脚踢足球使足球飞出去，说明力是维持物体运动的原因</w:t>
      </w:r>
    </w:p>
    <w:p w14:paraId="04D41F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足球在空中飞行的过程中，运动状态没有发生改变</w:t>
      </w:r>
    </w:p>
    <w:p w14:paraId="052CDA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足球离开脚后继续飞行，是因为足球具有惯性</w:t>
      </w:r>
    </w:p>
    <w:p w14:paraId="0CB3EA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足球在空中飞行的过程中，只受重力作用</w:t>
      </w:r>
    </w:p>
    <w:p w14:paraId="7A868F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某同学根据如图所示的电路图，测量小灯泡两端的电压和通过灯泡的电流，闭合开关后发现小灯泡不发光，电流表指针无明显偏转，电压表指针有较大偏转，则可能的原因是（　　）</w:t>
      </w:r>
    </w:p>
    <w:p w14:paraId="1996C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8953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8D9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电压表断路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小灯泡断路</w:t>
      </w:r>
    </w:p>
    <w:p w14:paraId="194F2EF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开关断路</w:t>
      </w:r>
    </w:p>
    <w:p w14:paraId="186437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如图所示，小明在做模拟“蹦极”的小实验，一根橡皮筋一端系一个小球，另一端固定在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点是橡皮筋不系小球自然下垂时下端所在的位置，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点是小球从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点自由释放后所能达到的最低点，不考虑空气阻力，关于小球从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点运动过程的说法，正确的是（　　）</w:t>
      </w:r>
    </w:p>
    <w:p w14:paraId="640319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90600" cy="1219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732D9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点下落到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点的过程中，重力势能转化为动能</w:t>
      </w:r>
    </w:p>
    <w:p w14:paraId="0FB0A9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小球从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点下落到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点的过程中，受到重力和弹力的作用</w:t>
      </w:r>
    </w:p>
    <w:p w14:paraId="6E5727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小球从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点下落到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点的过程中，速度一直减小</w:t>
      </w:r>
    </w:p>
    <w:p w14:paraId="253EE0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小球在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点时受到平衡力的作用</w:t>
      </w:r>
    </w:p>
    <w:p w14:paraId="6C4700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如图所示，电源电压不变，同时闭合开关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，待电路稳定后再断开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，则（　　）</w:t>
      </w:r>
    </w:p>
    <w:p w14:paraId="4C0CF6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71675" cy="14001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FC033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的示数减小，电流表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的示数不变，电压表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的示数不变</w:t>
      </w:r>
    </w:p>
    <w:p w14:paraId="6F019A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的示数不变，电流表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的示数增大，电压表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的示数减小</w:t>
      </w:r>
    </w:p>
    <w:p w14:paraId="174F51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的示数、电流表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的示数、电压表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的示数均不变</w:t>
      </w:r>
    </w:p>
    <w:p w14:paraId="71C9D7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示数、电流表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的示数、电压表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的示数均增大</w:t>
      </w:r>
    </w:p>
    <w:p w14:paraId="572ED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如图所示，电源电压保持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不变，电流表量程为</w:t>
      </w:r>
      <w:r>
        <w:rPr>
          <w:rFonts w:ascii="Times New Roman" w:hAnsi="Times New Roman" w:eastAsia="Times New Roman" w:cs="Times New Roman"/>
          <w:color w:val="000000"/>
        </w:rPr>
        <w:t>0-0.6A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0-3V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25" o:title="eqId0047f659c182291c84c224df6b5e993f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1A</w:t>
      </w:r>
      <w:r>
        <w:rPr>
          <w:rFonts w:ascii="宋体" w:hAnsi="宋体" w:eastAsia="宋体" w:cs="宋体"/>
          <w:color w:val="000000"/>
        </w:rPr>
        <w:t>”，滑动变阻器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25" o:title="eqId0047f659c182291c84c224df6b5e993f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1A</w:t>
      </w:r>
      <w:r>
        <w:rPr>
          <w:rFonts w:ascii="宋体" w:hAnsi="宋体" w:eastAsia="宋体" w:cs="宋体"/>
          <w:color w:val="000000"/>
        </w:rPr>
        <w:t>”。闭合开关，在保证电路安全的前提下，滑动变阻器滑片移动过程中，下列说法正确的是（　　）</w:t>
      </w:r>
    </w:p>
    <w:p w14:paraId="3BA32C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10477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2529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电流表示数最大可达到</w:t>
      </w:r>
      <w:r>
        <w:rPr>
          <w:rFonts w:ascii="Times New Roman" w:hAnsi="Times New Roman" w:eastAsia="Times New Roman" w:cs="Times New Roman"/>
          <w:color w:val="000000"/>
        </w:rPr>
        <w:t>0.6A</w:t>
      </w:r>
    </w:p>
    <w:p w14:paraId="3689EFE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允许接入电路的最小阻值为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25" o:title="eqId0047f659c182291c84c224df6b5e993f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</w:p>
    <w:p w14:paraId="3B9B49D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消耗的电功率最大可达到</w:t>
      </w:r>
      <w:r>
        <w:rPr>
          <w:rFonts w:ascii="Times New Roman" w:hAnsi="Times New Roman" w:eastAsia="Times New Roman" w:cs="Times New Roman"/>
          <w:color w:val="000000"/>
        </w:rPr>
        <w:t>1.8W</w:t>
      </w:r>
    </w:p>
    <w:p w14:paraId="316BD56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滑动变阻器滑片滑到最右端时电压表的示数为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</w:p>
    <w:p w14:paraId="046B51B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030E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近年来我州践行绿色发展理念，挖掘自然资源优势，减少化石燃料的使用，大力发展水能风能等绿色能源。目前经常使用的化石能源属于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（选填“可再生”或“不可再生”）能源。大力推广的风力发电是将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能转化为</w:t>
      </w:r>
      <w:r>
        <w:rPr>
          <w:rFonts w:ascii="Times New Roman" w:hAnsi="Times New Roman" w:eastAsia="Times New Roman" w:cs="Times New Roman"/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能。</w:t>
      </w:r>
    </w:p>
    <w:p w14:paraId="7BE50A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深秋早晨草地上出现的霜是____________（填物态变化名称）现象，它的形成需要____________热。</w:t>
      </w:r>
    </w:p>
    <w:p w14:paraId="5062E4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某同学在做探究凸透镜成像规律实验时，蜡烛和光屏的位置如图所示，此时在光屏上得到了倒立、等大、清晰的实像。接下来把蜡烛移动到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刻度处，则应将光屏向____________（选填“左”或“右”）移动，光屏上才可以得到倒立、____________、清晰的实像。</w:t>
      </w:r>
    </w:p>
    <w:p w14:paraId="143D18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43325" cy="13811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8D5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同学在小瓶里装一些带颜色的水，再取一根两端开口的细玻璃管，在它上面画上刻度，使玻璃管穿过橡皮塞插入水中，从管子上端吹人少量气体，就制成了一个简易的气压计（如图甲所示）。周末他带若简易气压计乘坐爸爸的轿车外出，轿车外形如图乙所示，当轿车在水平平直公路上高速行驶时，轿车对地面的压力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（选填“大于”“等于”或“小于”）轿车的重力：当轿车从山脚开到山顶时，不考虑温度改变，简易气压计玻璃管内水柱的高度会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（选填“上升”“下降”或“不变”）。</w:t>
      </w:r>
    </w:p>
    <w:p w14:paraId="633BCE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0953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8C8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如图所示，某同学手握矿泉水瓶不动，矿泉水瓶受到的摩擦力方向是</w:t>
      </w:r>
      <w:r>
        <w:rPr>
          <w:color w:val="000000"/>
        </w:rPr>
        <w:t>____________的</w:t>
      </w:r>
      <w:r>
        <w:rPr>
          <w:rFonts w:ascii="宋体" w:hAnsi="宋体" w:eastAsia="宋体" w:cs="宋体"/>
          <w:color w:val="000000"/>
        </w:rPr>
        <w:t>；他用手捏瓶壁，瓶子变扁，说明力可以改变物体的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；他将矿泉水喝去一部分，继续握在手里，则瓶子受到的摩擦力将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5B3F6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28650" cy="10858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3C7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工人师傅用如图所示的滑轮组将重为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的货物匀速提升了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，动滑轮重为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，不考虑绳重和摩擦，工人师傅做的额外功为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，该滑轮组的机械效率为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553D2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9716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AB7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某同学家的电能表面板如图所示，则他家同时使用的用电器总功率不能超过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，图中电能表的示数为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。如将某用电器单独接在该电能表上工作</w:t>
      </w:r>
      <w:r>
        <w:rPr>
          <w:rFonts w:ascii="Times New Roman" w:hAnsi="Times New Roman" w:eastAsia="Times New Roman" w:cs="Times New Roman"/>
          <w:color w:val="000000"/>
        </w:rPr>
        <w:t>l0min</w:t>
      </w:r>
      <w:r>
        <w:rPr>
          <w:rFonts w:ascii="宋体" w:hAnsi="宋体" w:eastAsia="宋体" w:cs="宋体"/>
          <w:color w:val="000000"/>
        </w:rPr>
        <w:t>，电能表上的指示灯闪烁了</w:t>
      </w:r>
      <w:r>
        <w:rPr>
          <w:rFonts w:ascii="Times New Roman" w:hAnsi="Times New Roman" w:eastAsia="Times New Roman" w:cs="Times New Roman"/>
          <w:color w:val="000000"/>
        </w:rPr>
        <w:t>320</w:t>
      </w:r>
      <w:r>
        <w:rPr>
          <w:rFonts w:ascii="宋体" w:hAnsi="宋体" w:eastAsia="宋体" w:cs="宋体"/>
          <w:color w:val="000000"/>
        </w:rPr>
        <w:t>次，那么该用电器在上述时间内消耗的电能为</w:t>
      </w:r>
      <w:r>
        <w:rPr>
          <w:color w:val="000000"/>
        </w:rPr>
        <w:t>_____________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，该用电器功率为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A29BD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382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2ED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如图所示，两个底面积相同且质量相等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8" name="图片 200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8" name="图片 20038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容器甲和乙放置在水平桌面上，向容器中分别注入两种不同的液体，已知距容器底部等高的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两点所受液体的压强相等，则两容器底部所受液体压强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，所受液体的压力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（均选填“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”）。</w:t>
      </w:r>
    </w:p>
    <w:p w14:paraId="60EDC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2668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5EE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把标有“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”的两个灯泡串联接入电路中，在保证安全使用的情况下，让其中一个灯泡正常发光，忽略温度对灯丝电阻的影响，则电源两端电压是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，此时两灯消耗的总功率为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931D3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在“探究电流与电压的关系”的实验中，某同学根据实验数据分别画出了电阻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图像如图所示，则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的阻值之比为___________，完成实验后分析数据可以得出：在电阻一定时，电流与电压成____________比。</w:t>
      </w:r>
    </w:p>
    <w:p w14:paraId="160DEC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1144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C3C6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6FF11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请画出下列两个光路图中的折射光线示意图。</w:t>
      </w:r>
    </w:p>
    <w:p w14:paraId="491D2C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066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793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某同学在游乐场游玩时从滑梯滑下，请画出该同学受到的重力和支持力的示意图。</w:t>
      </w:r>
    </w:p>
    <w:p w14:paraId="60B08A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47637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A61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如图所示，根据磁体及周围磁场分布情况，在图中标出通电螺线管的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极及电源的正极。</w:t>
      </w:r>
    </w:p>
    <w:p w14:paraId="5F176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2668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8C3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请将图中的灯泡和开关接入照明电路。</w:t>
      </w:r>
    </w:p>
    <w:p w14:paraId="2EC55B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88582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63A5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分，连线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D608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如图甲所示，物体的长度为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；某同学在做观察水沸腾实验时温度计示数如图乙所示，此时水的温度为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6F17A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14600" cy="12477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5FD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在“探究压力作用效果与哪些因素有关”的实验中，某同学利用了多个完全相同的铁块和海绵进行了如图所示的实验。</w:t>
      </w:r>
    </w:p>
    <w:p w14:paraId="6E9F1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01917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5B7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）实验中通过观察海绵的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来比较压力作用效果；</w:t>
      </w:r>
    </w:p>
    <w:p w14:paraId="77B0B9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两图可以探究压力作用效果与压力大小的关系；</w:t>
      </w:r>
    </w:p>
    <w:p w14:paraId="20B71D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）对比乙、丙两图可以得出：当压力一定时，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越小，压力作用效果越明显；</w:t>
      </w:r>
    </w:p>
    <w:p w14:paraId="107766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）对比甲、丙两图，该同学认为压力作用效果与压力大小无关，他的观点是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（选填“正确”或“错误”）的，理由是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4F3B68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某同学在“探究小灯泡亮度与实际功率关系”的实验中，找来了电压为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的电源，额定电压为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的小灯泡，电流表、电压表各一只，滑动变阻器一个，开关一个，导线若干，组装电路。</w:t>
      </w:r>
    </w:p>
    <w:p w14:paraId="602EC0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）如图甲所示，当滑动变阻器的滑片向右滑动时灯泡变亮，请你用笔画线代替导线将电路图正确连接_______；</w:t>
      </w:r>
    </w:p>
    <w:p w14:paraId="19AA05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62275" cy="14192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A10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）该同学共进行了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次测量，并将相关数据记录在下面表格中，当电压表示数为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时，电流表示数如图乙所示，则小灯泡的额定功率为____________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06"/>
        <w:gridCol w:w="1300"/>
        <w:gridCol w:w="1201"/>
        <w:gridCol w:w="1376"/>
        <w:gridCol w:w="1582"/>
        <w:gridCol w:w="1560"/>
      </w:tblGrid>
      <w:tr w14:paraId="5D35D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769C6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5FB52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F705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CB5B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      <v:path/>
                  <v:fill on="f" focussize="0,0"/>
                  <v:stroke on="f" joinstyle="miter"/>
                  <v:imagedata r:id="rId25" o:title="eqId0047f659c182291c84c224df6b5e993f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4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D221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B246D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灯泡的亮度</w:t>
            </w:r>
          </w:p>
        </w:tc>
      </w:tr>
      <w:tr w14:paraId="042D9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FA9B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0468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86044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90" name="图片 200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90" name="图片 20039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60BA0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04A2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14626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较暗</w:t>
            </w:r>
          </w:p>
        </w:tc>
      </w:tr>
      <w:tr w14:paraId="3F09E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B106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003A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F45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EF7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B9E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2312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</w:t>
            </w:r>
          </w:p>
        </w:tc>
      </w:tr>
      <w:tr w14:paraId="042D05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C440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CDE9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2607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481E8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944B1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5E8E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很亮</w:t>
            </w:r>
          </w:p>
        </w:tc>
      </w:tr>
    </w:tbl>
    <w:p w14:paraId="0570F4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）根据实验目的分析实验数据及现象，可以得出结论：小灯泡的亮度随着实际功率的增大而变____________（选填“亮”或“暗”）；</w:t>
      </w:r>
    </w:p>
    <w:p w14:paraId="5B703F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）通过分析还可以得出结论：小灯泡的电阻随着实际功率的增大而变____________（选填“大”或“小”）。</w:t>
      </w:r>
    </w:p>
    <w:p w14:paraId="54C4E0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用如图所示的器材探究平面镜成像的特点，在此实验中：</w:t>
      </w:r>
    </w:p>
    <w:p w14:paraId="7CDE31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95375" cy="94297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6124B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）选用____________（选填“平面镜”或“透明玻璃板”）的目的是便于确定像的位置；</w:t>
      </w:r>
    </w:p>
    <w:p w14:paraId="1E8E80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）实验时应在___________（选填“甲”或“乙”）侧观察蜡烛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所成的像；</w:t>
      </w:r>
    </w:p>
    <w:p w14:paraId="4808CA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远离反射面时，其像的大小____________（选填“变大”“变小”或“不变”）。</w:t>
      </w:r>
    </w:p>
    <w:p w14:paraId="0866236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69F37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某品牌电热水壶铭牌中部分参数如图所示，现将其接入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电路中，向壶内盛人</w:t>
      </w:r>
      <w:r>
        <w:rPr>
          <w:rFonts w:ascii="Times New Roman" w:hAnsi="Times New Roman" w:eastAsia="Times New Roman" w:cs="Times New Roman"/>
          <w:color w:val="000000"/>
        </w:rPr>
        <w:t>1.5L</w:t>
      </w:r>
      <w:r>
        <w:rPr>
          <w:rFonts w:ascii="宋体" w:hAnsi="宋体" w:eastAsia="宋体" w:cs="宋体"/>
          <w:color w:val="000000"/>
        </w:rPr>
        <w:t>的水，在标准大气压下将水从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加热至沸腾，求：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2"/>
        <w:gridCol w:w="3323"/>
      </w:tblGrid>
      <w:tr w14:paraId="0DB89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73CB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2042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220W</w:t>
            </w:r>
          </w:p>
        </w:tc>
      </w:tr>
      <w:tr w14:paraId="36DDE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C16C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4164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1000W</w:t>
            </w:r>
          </w:p>
        </w:tc>
      </w:tr>
      <w:tr w14:paraId="5FA2E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76B7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容量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BD58D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1.5L</w:t>
            </w:r>
          </w:p>
        </w:tc>
      </w:tr>
    </w:tbl>
    <w:p w14:paraId="3E88FB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）此过程中壶内水吸收了多少热量；</w:t>
      </w:r>
    </w:p>
    <w:p w14:paraId="405528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）该电热水壶正常工作时电阻是多大；</w:t>
      </w:r>
    </w:p>
    <w:p w14:paraId="2E5118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）若烧水实际耗时为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，求此过程电热水壶的热效率是多少。</w:t>
      </w:r>
    </w:p>
    <w:p w14:paraId="476B79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某同学在野外捡到一块小石块，在课外兴趣活动小组活动中进行了如下探究：</w:t>
      </w:r>
    </w:p>
    <w:p w14:paraId="507E23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如图甲所示，在托盘秤上放一只盛了适量水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9" name="图片 2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9" name="图片 20038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容器，托盘秤的示数为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；</w:t>
      </w:r>
    </w:p>
    <w:p w14:paraId="58C3C4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用细线将该石块系住，手握细线将石块慢慢放入水中（水不溢出），当石块浸没到如图乙所示位置，稳定后托盘秤的示数是</w:t>
      </w:r>
      <w:r>
        <w:rPr>
          <w:rFonts w:ascii="Times New Roman" w:hAnsi="Times New Roman" w:eastAsia="Times New Roman" w:cs="Times New Roman"/>
          <w:color w:val="000000"/>
        </w:rPr>
        <w:t>1.1kg</w:t>
      </w:r>
      <w:r>
        <w:rPr>
          <w:rFonts w:ascii="宋体" w:hAnsi="宋体" w:eastAsia="宋体" w:cs="宋体"/>
          <w:color w:val="000000"/>
        </w:rPr>
        <w:t>；</w:t>
      </w:r>
    </w:p>
    <w:p w14:paraId="10703F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如图丙所示，松手后该石块沉到容器底部，稳定后托盘秤的示数为</w:t>
      </w:r>
      <w:r>
        <w:rPr>
          <w:rFonts w:ascii="Times New Roman" w:hAnsi="Times New Roman" w:eastAsia="Times New Roman" w:cs="Times New Roman"/>
          <w:color w:val="000000"/>
        </w:rPr>
        <w:t>1.26kg</w:t>
      </w:r>
      <w:r>
        <w:rPr>
          <w:rFonts w:ascii="宋体" w:hAnsi="宋体" w:eastAsia="宋体" w:cs="宋体"/>
          <w:color w:val="000000"/>
        </w:rPr>
        <w:t>。</w:t>
      </w:r>
    </w:p>
    <w:p w14:paraId="6D48CB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根据以上探究情况，求：</w:t>
      </w:r>
    </w:p>
    <w:p w14:paraId="6EAA94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）该石块的重力为多少；</w:t>
      </w:r>
    </w:p>
    <w:p w14:paraId="5A75F4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）该石块的密度（要求写出必要的文字说明和计算过程）。</w:t>
      </w:r>
    </w:p>
    <w:p w14:paraId="013B947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14725" cy="14097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6EC839F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DC33B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DF0E2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AB9B0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89CE8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463E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A8EC2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7BD3E7D"/>
    <w:rsid w:val="38274566"/>
    <w:rsid w:val="44090316"/>
    <w:rsid w:val="4A7A14AC"/>
    <w:rsid w:val="5A927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wmf"/><Relationship Id="rId43" Type="http://schemas.openxmlformats.org/officeDocument/2006/relationships/oleObject" Target="embeddings/oleObject4.bin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oleObject" Target="embeddings/oleObject3.bin"/><Relationship Id="rId27" Type="http://schemas.openxmlformats.org/officeDocument/2006/relationships/image" Target="media/image16.png"/><Relationship Id="rId26" Type="http://schemas.openxmlformats.org/officeDocument/2006/relationships/oleObject" Target="embeddings/oleObject2.bin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3619</Words>
  <Characters>4264</Characters>
  <Lines>0</Lines>
  <Paragraphs>0</Paragraphs>
  <TotalTime>0</TotalTime>
  <ScaleCrop>false</ScaleCrop>
  <LinksUpToDate>false</LinksUpToDate>
  <CharactersWithSpaces>4376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2022-06-27T20:50:00Z</dcterms:created>
  <dc:creator>学科网试题生产平台</dc:creator>
  <dc:description>3010249059336192</dc:description>
  <cp:lastModifiedBy>上帝掷骰子吗</cp:lastModifiedBy>
  <dcterms:modified xsi:type="dcterms:W3CDTF">2024-07-19T16:50:52Z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04B252EBD52542D4B07DE8FE6286236A</vt:lpwstr>
  </property>
</Properties>
</file>