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DFEB8D">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12039600</wp:posOffset>
            </wp:positionH>
            <wp:positionV relativeFrom="topMargin">
              <wp:posOffset>10883900</wp:posOffset>
            </wp:positionV>
            <wp:extent cx="266700" cy="469900"/>
            <wp:effectExtent l="0" t="0" r="0" b="6350"/>
            <wp:wrapNone/>
            <wp:docPr id="100301" name="图片 100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1" name="图片 100301"/>
                    <pic:cNvPicPr>
                      <a:picLocks noChangeAspect="1"/>
                    </pic:cNvPicPr>
                  </pic:nvPicPr>
                  <pic:blipFill>
                    <a:blip r:embed="rId10"/>
                    <a:stretch>
                      <a:fillRect/>
                    </a:stretch>
                  </pic:blipFill>
                  <pic:spPr>
                    <a:xfrm>
                      <a:off x="0" y="0"/>
                      <a:ext cx="266700" cy="4699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年辽宁省鞍山市中考物理试卷</w:t>
      </w:r>
    </w:p>
    <w:p w14:paraId="06C8FB3F">
      <w:pPr>
        <w:spacing w:line="360" w:lineRule="auto"/>
        <w:jc w:val="left"/>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14</w:t>
      </w:r>
      <w:r>
        <w:rPr>
          <w:rFonts w:ascii="宋体" w:hAnsi="宋体" w:eastAsia="宋体" w:cs="宋体"/>
          <w:b/>
          <w:color w:val="auto"/>
          <w:sz w:val="24"/>
        </w:rPr>
        <w:t>个小题，共</w:t>
      </w:r>
      <w:r>
        <w:rPr>
          <w:rFonts w:ascii="Times New Roman" w:hAnsi="Times New Roman" w:eastAsia="Times New Roman" w:cs="Times New Roman"/>
          <w:b/>
          <w:color w:val="auto"/>
          <w:sz w:val="24"/>
        </w:rPr>
        <w:t>32</w:t>
      </w:r>
      <w:r>
        <w:rPr>
          <w:rFonts w:ascii="宋体" w:hAnsi="宋体" w:eastAsia="宋体" w:cs="宋体"/>
          <w:b/>
          <w:color w:val="auto"/>
          <w:sz w:val="24"/>
        </w:rPr>
        <w:t>分，其中</w:t>
      </w:r>
      <w:r>
        <w:rPr>
          <w:rFonts w:ascii="Times New Roman" w:hAnsi="Times New Roman" w:eastAsia="Times New Roman" w:cs="Times New Roman"/>
          <w:b/>
          <w:color w:val="auto"/>
          <w:sz w:val="24"/>
        </w:rPr>
        <w:t>1~10</w:t>
      </w:r>
      <w:r>
        <w:rPr>
          <w:rFonts w:ascii="宋体" w:hAnsi="宋体" w:eastAsia="宋体" w:cs="宋体"/>
          <w:b/>
          <w:color w:val="auto"/>
          <w:sz w:val="24"/>
        </w:rPr>
        <w:t>题为单选题，每题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ascii="Times New Roman" w:hAnsi="Times New Roman" w:eastAsia="Times New Roman" w:cs="Times New Roman"/>
          <w:b/>
          <w:color w:val="auto"/>
          <w:sz w:val="24"/>
        </w:rPr>
        <w:t>11~14</w:t>
      </w:r>
      <w:r>
        <w:rPr>
          <w:rFonts w:ascii="宋体" w:hAnsi="宋体" w:eastAsia="宋体" w:cs="宋体"/>
          <w:b/>
          <w:color w:val="auto"/>
          <w:sz w:val="24"/>
        </w:rPr>
        <w:t>题为多选题，每题</w:t>
      </w:r>
      <w:r>
        <w:rPr>
          <w:rFonts w:ascii="Times New Roman" w:hAnsi="Times New Roman" w:eastAsia="Times New Roman" w:cs="Times New Roman"/>
          <w:b/>
          <w:color w:val="auto"/>
          <w:sz w:val="24"/>
        </w:rPr>
        <w:t>3</w:t>
      </w:r>
      <w:r>
        <w:rPr>
          <w:rFonts w:ascii="宋体" w:hAnsi="宋体" w:eastAsia="宋体" w:cs="宋体"/>
          <w:b/>
          <w:color w:val="auto"/>
          <w:sz w:val="24"/>
        </w:rPr>
        <w:t>分，每题选对但不全的得</w:t>
      </w:r>
      <w:r>
        <w:rPr>
          <w:rFonts w:ascii="Times New Roman" w:hAnsi="Times New Roman" w:eastAsia="Times New Roman" w:cs="Times New Roman"/>
          <w:b/>
          <w:color w:val="auto"/>
          <w:sz w:val="24"/>
        </w:rPr>
        <w:t>1</w:t>
      </w:r>
      <w:r>
        <w:rPr>
          <w:rFonts w:ascii="宋体" w:hAnsi="宋体" w:eastAsia="宋体" w:cs="宋体"/>
          <w:b/>
          <w:color w:val="auto"/>
          <w:sz w:val="24"/>
        </w:rPr>
        <w:t>分，有错选的不得分）注意：第</w:t>
      </w:r>
      <w:r>
        <w:rPr>
          <w:rFonts w:ascii="Times New Roman" w:hAnsi="Times New Roman" w:eastAsia="Times New Roman" w:cs="Times New Roman"/>
          <w:b/>
          <w:color w:val="auto"/>
          <w:sz w:val="24"/>
        </w:rPr>
        <w:t>1~10</w:t>
      </w:r>
      <w:r>
        <w:rPr>
          <w:rFonts w:ascii="宋体" w:hAnsi="宋体" w:eastAsia="宋体" w:cs="宋体"/>
          <w:b/>
          <w:color w:val="auto"/>
          <w:sz w:val="24"/>
        </w:rPr>
        <w:t>小题每题只有一个选项符合题意，第</w:t>
      </w:r>
      <w:r>
        <w:rPr>
          <w:rFonts w:ascii="Times New Roman" w:hAnsi="Times New Roman" w:eastAsia="Times New Roman" w:cs="Times New Roman"/>
          <w:b/>
          <w:color w:val="auto"/>
          <w:sz w:val="24"/>
        </w:rPr>
        <w:t>11~14</w:t>
      </w:r>
      <w:r>
        <w:rPr>
          <w:rFonts w:ascii="宋体" w:hAnsi="宋体" w:eastAsia="宋体" w:cs="宋体"/>
          <w:b/>
          <w:color w:val="auto"/>
          <w:sz w:val="24"/>
        </w:rPr>
        <w:t>小题中每题至少有两个选项符合题意。</w:t>
      </w:r>
    </w:p>
    <w:p w14:paraId="1E6CBE32">
      <w:pPr>
        <w:spacing w:line="360" w:lineRule="auto"/>
        <w:jc w:val="both"/>
      </w:pPr>
      <w:r>
        <w:rPr>
          <w:color w:val="auto"/>
        </w:rPr>
        <w:t xml:space="preserve">1. </w:t>
      </w:r>
      <w:r>
        <w:rPr>
          <w:rFonts w:ascii="宋体" w:hAnsi="宋体" w:eastAsia="宋体" w:cs="宋体"/>
          <w:color w:val="auto"/>
        </w:rPr>
        <w:t>下列数据中，最接近实际的是（　　）</w:t>
      </w:r>
    </w:p>
    <w:p w14:paraId="479DE57A">
      <w:pPr>
        <w:spacing w:line="360" w:lineRule="auto"/>
        <w:jc w:val="left"/>
        <w:textAlignment w:val="center"/>
        <w:rPr>
          <w:color w:val="auto"/>
        </w:rPr>
      </w:pPr>
      <w:r>
        <w:t xml:space="preserve">A. </w:t>
      </w:r>
      <w:r>
        <w:rPr>
          <w:rFonts w:ascii="宋体" w:hAnsi="宋体" w:eastAsia="宋体" w:cs="宋体"/>
          <w:color w:val="auto"/>
        </w:rPr>
        <w:t>适宜淋浴的水温约为</w:t>
      </w:r>
      <w:r>
        <w:object>
          <v:shape id="_x0000_i1025" o:spt="75" alt="学科网(www.zxxk.com)--教育资源门户，提供试卷、教案、课件、论文、素材以及各类教学资源下载，还有大量而丰富的教学相关资讯！" type="#_x0000_t75" style="height:14.25pt;width:25.8pt;" o:ole="t" filled="f" o:preferrelative="t" stroked="f" coordsize="21600,21600">
            <v:path/>
            <v:fill on="f" focussize="0,0"/>
            <v:stroke on="f" joinstyle="miter"/>
            <v:imagedata r:id="rId12" o:title="eqId1e9c7aa2ea165dec8d93de8d5f3366d7"/>
            <o:lock v:ext="edit" aspectratio="t"/>
            <w10:wrap type="none"/>
            <w10:anchorlock/>
          </v:shape>
          <o:OLEObject Type="Embed" ProgID="Equation.DSMT4" ShapeID="_x0000_i1025" DrawAspect="Content" ObjectID="_1468075725" r:id="rId11">
            <o:LockedField>false</o:LockedField>
          </o:OLEObject>
        </w:object>
      </w:r>
    </w:p>
    <w:p w14:paraId="529778A6">
      <w:pPr>
        <w:spacing w:line="360" w:lineRule="auto"/>
        <w:jc w:val="left"/>
        <w:textAlignment w:val="center"/>
        <w:rPr>
          <w:color w:val="auto"/>
        </w:rPr>
      </w:pPr>
      <w:r>
        <w:t xml:space="preserve">B. </w:t>
      </w:r>
      <w:r>
        <w:rPr>
          <w:rFonts w:ascii="宋体" w:hAnsi="宋体" w:eastAsia="宋体" w:cs="宋体"/>
          <w:color w:val="auto"/>
        </w:rPr>
        <w:t>学生书桌的高度约为</w:t>
      </w:r>
      <w:r>
        <w:rPr>
          <w:rFonts w:ascii="Times New Roman" w:hAnsi="Times New Roman" w:eastAsia="Times New Roman" w:cs="Times New Roman"/>
          <w:color w:val="auto"/>
        </w:rPr>
        <w:t>1.7m</w:t>
      </w:r>
    </w:p>
    <w:p w14:paraId="6DF3B640">
      <w:pPr>
        <w:spacing w:line="360" w:lineRule="auto"/>
        <w:jc w:val="left"/>
        <w:textAlignment w:val="center"/>
        <w:rPr>
          <w:color w:val="auto"/>
        </w:rPr>
      </w:pPr>
      <w:r>
        <w:t xml:space="preserve">C. </w:t>
      </w:r>
      <w:r>
        <w:rPr>
          <w:rFonts w:ascii="宋体" w:hAnsi="宋体" w:eastAsia="宋体" w:cs="宋体"/>
          <w:color w:val="auto"/>
        </w:rPr>
        <w:t>一张物理试卷的质量约为</w:t>
      </w:r>
      <w:r>
        <w:rPr>
          <w:rFonts w:ascii="Times New Roman" w:hAnsi="Times New Roman" w:eastAsia="Times New Roman" w:cs="Times New Roman"/>
          <w:color w:val="auto"/>
        </w:rPr>
        <w:t>50g</w:t>
      </w:r>
    </w:p>
    <w:p w14:paraId="19206A97">
      <w:pPr>
        <w:spacing w:line="360" w:lineRule="auto"/>
        <w:jc w:val="left"/>
        <w:textAlignment w:val="center"/>
        <w:rPr>
          <w:color w:val="000000"/>
        </w:rPr>
      </w:pPr>
      <w:r>
        <w:t xml:space="preserve">D. </w:t>
      </w:r>
      <w:r>
        <w:rPr>
          <w:rFonts w:ascii="宋体" w:hAnsi="宋体" w:eastAsia="宋体" w:cs="宋体"/>
          <w:color w:val="auto"/>
        </w:rPr>
        <w:t>中学生正常步行的速度约为</w:t>
      </w:r>
      <w:r>
        <w:object>
          <v:shape id="_x0000_i1026" o:spt="75" alt="学科网(www.zxxk.com)--教育资源门户，提供试卷、教案、课件、论文、素材以及各类教学资源下载，还有大量而丰富的教学相关资讯！" type="#_x0000_t75" style="height:13.9pt;width:27.1pt;" o:ole="t" filled="f" o:preferrelative="t" stroked="f" coordsize="21600,21600">
            <v:path/>
            <v:fill on="f" focussize="0,0"/>
            <v:stroke on="f" joinstyle="miter"/>
            <v:imagedata r:id="rId14" o:title="eqId21da124c4d090197c52d2c64bab99cff"/>
            <o:lock v:ext="edit" aspectratio="t"/>
            <w10:wrap type="none"/>
            <w10:anchorlock/>
          </v:shape>
          <o:OLEObject Type="Embed" ProgID="Equation.DSMT4" ShapeID="_x0000_i1026" DrawAspect="Content" ObjectID="_1468075726" r:id="rId13">
            <o:LockedField>false</o:LockedField>
          </o:OLEObject>
        </w:object>
      </w:r>
    </w:p>
    <w:p w14:paraId="1C6F9386">
      <w:pPr>
        <w:spacing w:line="360" w:lineRule="auto"/>
        <w:textAlignment w:val="center"/>
        <w:rPr>
          <w:color w:val="000000"/>
        </w:rPr>
      </w:pPr>
      <w:r>
        <w:rPr>
          <w:color w:val="2E75B6"/>
        </w:rPr>
        <w:t>【答案】</w:t>
      </w:r>
      <w:r>
        <w:rPr>
          <w:color w:val="000000"/>
        </w:rPr>
        <w:t>A</w:t>
      </w:r>
    </w:p>
    <w:p w14:paraId="158F3EB0">
      <w:pPr>
        <w:spacing w:line="360" w:lineRule="auto"/>
        <w:textAlignment w:val="center"/>
        <w:rPr>
          <w:color w:val="000000"/>
        </w:rPr>
      </w:pPr>
      <w:r>
        <w:rPr>
          <w:color w:val="2E75B6"/>
        </w:rPr>
        <w:t>【解析】</w:t>
      </w:r>
    </w:p>
    <w:p w14:paraId="7F7772AB">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．人体体温约为</w:t>
      </w:r>
      <w:r>
        <w:rPr>
          <w:rFonts w:ascii="Times New Roman" w:hAnsi="Times New Roman" w:eastAsia="Times New Roman" w:cs="Times New Roman"/>
          <w:color w:val="000000"/>
        </w:rPr>
        <w:t>37</w:t>
      </w:r>
      <w:r>
        <w:rPr>
          <w:rFonts w:ascii="宋体" w:hAnsi="宋体" w:eastAsia="宋体" w:cs="宋体"/>
          <w:color w:val="000000"/>
        </w:rPr>
        <w:t>℃，适宜淋浴的水温约为</w:t>
      </w:r>
      <w:r>
        <w:object>
          <v:shape id="_x0000_i1027" o:spt="75" alt="学科网(www.zxxk.com)--教育资源门户，提供试卷、教案、课件、论文、素材以及各类教学资源下载，还有大量而丰富的教学相关资讯！" type="#_x0000_t75" style="height:14.25pt;width:25.8pt;" o:ole="t" filled="f" o:preferrelative="t" stroked="f" coordsize="21600,21600">
            <v:path/>
            <v:fill on="f" focussize="0,0"/>
            <v:stroke on="f" joinstyle="miter"/>
            <v:imagedata r:id="rId12" o:title="eqId1e9c7aa2ea165dec8d93de8d5f3366d7"/>
            <o:lock v:ext="edit" aspectratio="t"/>
            <w10:wrap type="none"/>
            <w10:anchorlock/>
          </v:shape>
          <o:OLEObject Type="Embed" ProgID="Equation.DSMT4" ShapeID="_x0000_i1027" DrawAspect="Content" ObjectID="_1468075727" r:id="rId15">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符合题意；</w:t>
      </w:r>
    </w:p>
    <w:p w14:paraId="43F6D0C3">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．学生书桌的高度约为</w:t>
      </w:r>
      <w:r>
        <w:rPr>
          <w:rFonts w:ascii="Times New Roman" w:hAnsi="Times New Roman" w:eastAsia="Times New Roman" w:cs="Times New Roman"/>
          <w:color w:val="000000"/>
        </w:rPr>
        <w:t>0.8m</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选项不符合题意；</w:t>
      </w:r>
    </w:p>
    <w:p w14:paraId="749FCD51">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．一张物理试卷的质量约为</w:t>
      </w:r>
      <w:r>
        <w:rPr>
          <w:rFonts w:ascii="Times New Roman" w:hAnsi="Times New Roman" w:eastAsia="Times New Roman" w:cs="Times New Roman"/>
          <w:color w:val="000000"/>
        </w:rPr>
        <w:t>5g</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26CDD87A">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．中学生正常步行的速度约为</w:t>
      </w:r>
      <w:r>
        <w:object>
          <v:shape id="_x0000_i1028" o:spt="75" alt="学科网(www.zxxk.com)--教育资源门户，提供试卷、教案、课件、论文、素材以及各类教学资源下载，还有大量而丰富的教学相关资讯！" type="#_x0000_t75" style="height:14pt;width:25pt;" o:ole="t" filled="f" o:preferrelative="t" stroked="f" coordsize="21600,21600">
            <v:path/>
            <v:fill on="f" focussize="0,0"/>
            <v:stroke on="f" joinstyle="miter"/>
            <v:imagedata r:id="rId17" o:title="eqId9581a2d574e1099d8b85667fb2c59652"/>
            <o:lock v:ext="edit" aspectratio="t"/>
            <w10:wrap type="none"/>
            <w10:anchorlock/>
          </v:shape>
          <o:OLEObject Type="Embed" ProgID="Equation.DSMT4" ShapeID="_x0000_i1028" DrawAspect="Content" ObjectID="_1468075728" r:id="rId16">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7E4A2043">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492FC2D">
      <w:pPr>
        <w:spacing w:line="360" w:lineRule="auto"/>
        <w:jc w:val="both"/>
        <w:textAlignment w:val="center"/>
        <w:rPr>
          <w:color w:val="000000"/>
        </w:rPr>
      </w:pPr>
      <w:r>
        <w:rPr>
          <w:color w:val="000000"/>
        </w:rPr>
        <w:t xml:space="preserve">2. </w:t>
      </w:r>
      <w:r>
        <w:rPr>
          <w:rFonts w:ascii="宋体" w:hAnsi="宋体" w:eastAsia="宋体" w:cs="宋体"/>
          <w:color w:val="000000"/>
        </w:rPr>
        <w:t>关于声现象的分析，下列说法正确的是（　　）</w:t>
      </w:r>
    </w:p>
    <w:p w14:paraId="09D633AB">
      <w:pPr>
        <w:spacing w:line="360" w:lineRule="auto"/>
        <w:jc w:val="both"/>
        <w:textAlignment w:val="center"/>
        <w:rPr>
          <w:color w:val="000000"/>
        </w:rPr>
      </w:pPr>
      <w:r>
        <w:rPr>
          <w:color w:val="000000"/>
        </w:rPr>
        <w:drawing>
          <wp:inline distT="0" distB="0" distL="114300" distR="114300">
            <wp:extent cx="4257675" cy="10763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257675" cy="1076325"/>
                    </a:xfrm>
                    <a:prstGeom prst="rect">
                      <a:avLst/>
                    </a:prstGeom>
                  </pic:spPr>
                </pic:pic>
              </a:graphicData>
            </a:graphic>
          </wp:inline>
        </w:drawing>
      </w:r>
    </w:p>
    <w:p w14:paraId="3387A8BA">
      <w:pPr>
        <w:spacing w:line="360" w:lineRule="auto"/>
        <w:jc w:val="left"/>
        <w:textAlignment w:val="center"/>
        <w:rPr>
          <w:color w:val="000000"/>
        </w:rPr>
      </w:pPr>
      <w:r>
        <w:rPr>
          <w:color w:val="000000"/>
        </w:rPr>
        <w:t xml:space="preserve">A. </w:t>
      </w:r>
      <w:r>
        <w:rPr>
          <w:rFonts w:ascii="宋体" w:hAnsi="宋体" w:eastAsia="宋体" w:cs="宋体"/>
          <w:color w:val="000000"/>
        </w:rPr>
        <w:t>甲图：拨动伸出桌面的钢尺，钢尺振动的幅度越大，音调就越高</w:t>
      </w:r>
    </w:p>
    <w:p w14:paraId="25027C67">
      <w:pPr>
        <w:spacing w:line="360" w:lineRule="auto"/>
        <w:jc w:val="left"/>
        <w:textAlignment w:val="center"/>
        <w:rPr>
          <w:color w:val="000000"/>
        </w:rPr>
      </w:pPr>
      <w:r>
        <w:rPr>
          <w:color w:val="000000"/>
        </w:rPr>
        <w:t xml:space="preserve">B. </w:t>
      </w:r>
      <w:r>
        <w:rPr>
          <w:rFonts w:ascii="宋体" w:hAnsi="宋体" w:eastAsia="宋体" w:cs="宋体"/>
          <w:color w:val="000000"/>
        </w:rPr>
        <w:t>乙图：将扬声器对准烛焰，播放音乐，烛焰会跳动，说明声波能传递信息</w:t>
      </w:r>
    </w:p>
    <w:p w14:paraId="1D8FC30E">
      <w:pPr>
        <w:spacing w:line="360" w:lineRule="auto"/>
        <w:jc w:val="left"/>
        <w:textAlignment w:val="center"/>
        <w:rPr>
          <w:color w:val="000000"/>
        </w:rPr>
      </w:pPr>
      <w:r>
        <w:rPr>
          <w:color w:val="000000"/>
        </w:rPr>
        <w:t xml:space="preserve">C. </w:t>
      </w:r>
      <w:r>
        <w:rPr>
          <w:rFonts w:ascii="宋体" w:hAnsi="宋体" w:eastAsia="宋体" w:cs="宋体"/>
          <w:color w:val="000000"/>
        </w:rPr>
        <w:t>丙图：逐渐抽出玻璃罩内的空气，听到的声音变小，说明声音的传播需要介质</w:t>
      </w:r>
    </w:p>
    <w:p w14:paraId="363A1A53">
      <w:pPr>
        <w:spacing w:line="360" w:lineRule="auto"/>
        <w:jc w:val="left"/>
        <w:textAlignment w:val="center"/>
        <w:rPr>
          <w:color w:val="000000"/>
        </w:rPr>
      </w:pPr>
      <w:r>
        <w:rPr>
          <w:color w:val="000000"/>
        </w:rPr>
        <w:t xml:space="preserve">D. </w:t>
      </w:r>
      <w:r>
        <w:rPr>
          <w:rFonts w:ascii="宋体" w:hAnsi="宋体" w:eastAsia="宋体" w:cs="宋体"/>
          <w:color w:val="000000"/>
        </w:rPr>
        <w:t>丁图：车间的工人佩戴耳罩，是为了阻断噪声的传播</w:t>
      </w:r>
    </w:p>
    <w:p w14:paraId="5BF9ACDB">
      <w:pPr>
        <w:spacing w:line="360" w:lineRule="auto"/>
        <w:textAlignment w:val="center"/>
        <w:rPr>
          <w:color w:val="000000"/>
        </w:rPr>
      </w:pPr>
      <w:r>
        <w:rPr>
          <w:color w:val="2E75B6"/>
        </w:rPr>
        <w:t>【答案】</w:t>
      </w:r>
      <w:r>
        <w:rPr>
          <w:color w:val="000000"/>
        </w:rPr>
        <w:t>C</w:t>
      </w:r>
    </w:p>
    <w:p w14:paraId="2435DFEE">
      <w:pPr>
        <w:spacing w:line="360" w:lineRule="auto"/>
        <w:textAlignment w:val="center"/>
        <w:rPr>
          <w:color w:val="000000"/>
        </w:rPr>
      </w:pPr>
      <w:r>
        <w:rPr>
          <w:color w:val="2E75B6"/>
        </w:rPr>
        <w:t>【解析】</w:t>
      </w:r>
    </w:p>
    <w:p w14:paraId="132370C5">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．拨动伸出桌面的钢尺，钢尺振动的幅度越大，响度就越大，故</w:t>
      </w:r>
      <w:r>
        <w:rPr>
          <w:rFonts w:ascii="Times New Roman" w:hAnsi="Times New Roman" w:eastAsia="Times New Roman" w:cs="Times New Roman"/>
          <w:color w:val="000000"/>
        </w:rPr>
        <w:t>A</w:t>
      </w:r>
      <w:r>
        <w:rPr>
          <w:rFonts w:ascii="宋体" w:hAnsi="宋体" w:eastAsia="宋体" w:cs="宋体"/>
          <w:color w:val="000000"/>
        </w:rPr>
        <w:t>错误；</w:t>
      </w:r>
    </w:p>
    <w:p w14:paraId="18214F9D">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．将扬声器对准烛焰，播放音乐，烛焰会跳动，说明声波能传递能量，故</w:t>
      </w:r>
      <w:r>
        <w:rPr>
          <w:rFonts w:ascii="Times New Roman" w:hAnsi="Times New Roman" w:eastAsia="Times New Roman" w:cs="Times New Roman"/>
          <w:color w:val="000000"/>
        </w:rPr>
        <w:t>B</w:t>
      </w:r>
      <w:r>
        <w:rPr>
          <w:rFonts w:ascii="宋体" w:hAnsi="宋体" w:eastAsia="宋体" w:cs="宋体"/>
          <w:color w:val="000000"/>
        </w:rPr>
        <w:t>错误；</w:t>
      </w:r>
    </w:p>
    <w:p w14:paraId="7AB20548">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．逐渐抽出玻璃罩内的空气，听到的声音变小，说明真空不能传声，声音的传播需要介质，故</w:t>
      </w:r>
      <w:r>
        <w:rPr>
          <w:rFonts w:ascii="Times New Roman" w:hAnsi="Times New Roman" w:eastAsia="Times New Roman" w:cs="Times New Roman"/>
          <w:color w:val="000000"/>
        </w:rPr>
        <w:t>C</w:t>
      </w:r>
      <w:r>
        <w:rPr>
          <w:rFonts w:ascii="宋体" w:hAnsi="宋体" w:eastAsia="宋体" w:cs="宋体"/>
          <w:color w:val="000000"/>
        </w:rPr>
        <w:t>正确；</w:t>
      </w:r>
    </w:p>
    <w:p w14:paraId="7C110CC8">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．车间的工人佩戴耳罩，是为了在人耳处减弱噪声，故</w:t>
      </w:r>
      <w:r>
        <w:rPr>
          <w:rFonts w:ascii="Times New Roman" w:hAnsi="Times New Roman" w:eastAsia="Times New Roman" w:cs="Times New Roman"/>
          <w:color w:val="000000"/>
        </w:rPr>
        <w:t>D</w:t>
      </w:r>
      <w:r>
        <w:rPr>
          <w:rFonts w:ascii="宋体" w:hAnsi="宋体" w:eastAsia="宋体" w:cs="宋体"/>
          <w:color w:val="000000"/>
        </w:rPr>
        <w:t>错误。</w:t>
      </w:r>
    </w:p>
    <w:p w14:paraId="3882700E">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E957E0C">
      <w:pPr>
        <w:spacing w:line="360" w:lineRule="auto"/>
        <w:jc w:val="both"/>
        <w:textAlignment w:val="center"/>
        <w:rPr>
          <w:color w:val="000000"/>
        </w:rPr>
      </w:pPr>
      <w:r>
        <w:rPr>
          <w:color w:val="000000"/>
        </w:rPr>
        <w:t xml:space="preserve">3. </w:t>
      </w:r>
      <w:r>
        <w:rPr>
          <w:rFonts w:ascii="宋体" w:hAnsi="宋体" w:eastAsia="宋体" w:cs="宋体"/>
          <w:color w:val="000000"/>
        </w:rPr>
        <w:t>下列光现象在生活生产中的应用，利用了光的直线传播的是（　　）</w:t>
      </w:r>
    </w:p>
    <w:p w14:paraId="424168A6">
      <w:pPr>
        <w:spacing w:line="360" w:lineRule="auto"/>
        <w:jc w:val="left"/>
        <w:textAlignment w:val="center"/>
        <w:rPr>
          <w:color w:val="000000"/>
        </w:rPr>
      </w:pPr>
      <w:r>
        <w:rPr>
          <w:color w:val="000000"/>
        </w:rPr>
        <w:t xml:space="preserve">A. </w:t>
      </w:r>
      <w:r>
        <w:rPr>
          <w:color w:val="000000"/>
        </w:rPr>
        <w:drawing>
          <wp:inline distT="0" distB="0" distL="114300" distR="114300">
            <wp:extent cx="876300" cy="8382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876300" cy="838200"/>
                    </a:xfrm>
                    <a:prstGeom prst="rect">
                      <a:avLst/>
                    </a:prstGeom>
                  </pic:spPr>
                </pic:pic>
              </a:graphicData>
            </a:graphic>
          </wp:inline>
        </w:drawing>
      </w:r>
      <w:r>
        <w:rPr>
          <w:rFonts w:ascii="宋体" w:hAnsi="宋体" w:eastAsia="宋体" w:cs="宋体"/>
          <w:color w:val="000000"/>
        </w:rPr>
        <w:t>用放大镜观察物体</w:t>
      </w:r>
    </w:p>
    <w:p w14:paraId="042B8B60">
      <w:pPr>
        <w:spacing w:line="360" w:lineRule="auto"/>
        <w:jc w:val="left"/>
        <w:textAlignment w:val="center"/>
        <w:rPr>
          <w:color w:val="000000"/>
        </w:rPr>
      </w:pPr>
      <w:r>
        <w:rPr>
          <w:color w:val="000000"/>
        </w:rPr>
        <w:t xml:space="preserve">B. </w:t>
      </w:r>
      <w:r>
        <w:rPr>
          <w:color w:val="000000"/>
        </w:rPr>
        <w:drawing>
          <wp:inline distT="0" distB="0" distL="114300" distR="114300">
            <wp:extent cx="990600" cy="7334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990600" cy="733425"/>
                    </a:xfrm>
                    <a:prstGeom prst="rect">
                      <a:avLst/>
                    </a:prstGeom>
                  </pic:spPr>
                </pic:pic>
              </a:graphicData>
            </a:graphic>
          </wp:inline>
        </w:drawing>
      </w:r>
      <w:r>
        <w:rPr>
          <w:rFonts w:ascii="宋体" w:hAnsi="宋体" w:eastAsia="宋体" w:cs="宋体"/>
          <w:color w:val="000000"/>
        </w:rPr>
        <w:t>用太阳灶烧水</w:t>
      </w:r>
    </w:p>
    <w:p w14:paraId="49E46849">
      <w:pPr>
        <w:spacing w:line="360" w:lineRule="auto"/>
        <w:jc w:val="left"/>
        <w:textAlignment w:val="center"/>
        <w:rPr>
          <w:color w:val="000000"/>
        </w:rPr>
      </w:pPr>
      <w:r>
        <w:rPr>
          <w:color w:val="000000"/>
        </w:rPr>
        <w:t xml:space="preserve">C. </w:t>
      </w:r>
      <w:r>
        <w:rPr>
          <w:color w:val="000000"/>
        </w:rPr>
        <w:drawing>
          <wp:inline distT="0" distB="0" distL="114300" distR="114300">
            <wp:extent cx="866775" cy="8763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866775" cy="876300"/>
                    </a:xfrm>
                    <a:prstGeom prst="rect">
                      <a:avLst/>
                    </a:prstGeom>
                  </pic:spPr>
                </pic:pic>
              </a:graphicData>
            </a:graphic>
          </wp:inline>
        </w:drawing>
      </w:r>
      <w:r>
        <w:rPr>
          <w:rFonts w:ascii="宋体" w:hAnsi="宋体" w:eastAsia="宋体" w:cs="宋体"/>
          <w:color w:val="000000"/>
        </w:rPr>
        <w:t>用日晷判断时间</w:t>
      </w:r>
    </w:p>
    <w:p w14:paraId="5E1BD693">
      <w:pPr>
        <w:spacing w:line="360" w:lineRule="auto"/>
        <w:jc w:val="left"/>
        <w:textAlignment w:val="center"/>
        <w:rPr>
          <w:color w:val="000000"/>
        </w:rPr>
      </w:pPr>
      <w:r>
        <w:rPr>
          <w:color w:val="000000"/>
        </w:rPr>
        <w:t xml:space="preserve">D. </w:t>
      </w:r>
      <w:r>
        <w:rPr>
          <w:color w:val="000000"/>
        </w:rPr>
        <w:drawing>
          <wp:inline distT="0" distB="0" distL="114300" distR="114300">
            <wp:extent cx="1019175" cy="6762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19175" cy="676275"/>
                    </a:xfrm>
                    <a:prstGeom prst="rect">
                      <a:avLst/>
                    </a:prstGeom>
                  </pic:spPr>
                </pic:pic>
              </a:graphicData>
            </a:graphic>
          </wp:inline>
        </w:drawing>
      </w:r>
      <w:r>
        <w:rPr>
          <w:rFonts w:ascii="宋体" w:hAnsi="宋体" w:eastAsia="宋体" w:cs="宋体"/>
          <w:color w:val="000000"/>
        </w:rPr>
        <w:t>用镜子画脸谱</w:t>
      </w:r>
    </w:p>
    <w:p w14:paraId="38CCC558">
      <w:pPr>
        <w:spacing w:line="360" w:lineRule="auto"/>
        <w:textAlignment w:val="center"/>
        <w:rPr>
          <w:color w:val="000000"/>
        </w:rPr>
      </w:pPr>
      <w:r>
        <w:rPr>
          <w:color w:val="2E75B6"/>
        </w:rPr>
        <w:t>【答案】</w:t>
      </w:r>
      <w:r>
        <w:rPr>
          <w:color w:val="000000"/>
        </w:rPr>
        <w:t>C</w:t>
      </w:r>
    </w:p>
    <w:p w14:paraId="2AF48F52">
      <w:pPr>
        <w:spacing w:line="360" w:lineRule="auto"/>
        <w:textAlignment w:val="center"/>
        <w:rPr>
          <w:color w:val="000000"/>
        </w:rPr>
      </w:pPr>
      <w:r>
        <w:rPr>
          <w:color w:val="2E75B6"/>
        </w:rPr>
        <w:t>【解析】</w:t>
      </w:r>
    </w:p>
    <w:p w14:paraId="7760598D">
      <w:pPr>
        <w:spacing w:line="360" w:lineRule="auto"/>
        <w:jc w:val="both"/>
        <w:textAlignment w:val="center"/>
        <w:rPr>
          <w:color w:val="000000"/>
        </w:rPr>
      </w:pPr>
      <w:r>
        <w:rPr>
          <w:color w:val="000000"/>
        </w:rPr>
        <w:t>【详解】A．</w:t>
      </w:r>
      <w:r>
        <w:rPr>
          <w:rFonts w:ascii="宋体" w:hAnsi="宋体" w:eastAsia="宋体" w:cs="宋体"/>
          <w:color w:val="000000"/>
        </w:rPr>
        <w:t>用放大镜观察物体是利用光的折射，故</w:t>
      </w:r>
      <w:r>
        <w:rPr>
          <w:color w:val="000000"/>
        </w:rPr>
        <w:t>A</w:t>
      </w:r>
      <w:r>
        <w:rPr>
          <w:rFonts w:ascii="宋体" w:hAnsi="宋体" w:eastAsia="宋体" w:cs="宋体"/>
          <w:color w:val="000000"/>
        </w:rPr>
        <w:t>不符合题意；</w:t>
      </w:r>
    </w:p>
    <w:p w14:paraId="482FF9DE">
      <w:pPr>
        <w:spacing w:line="360" w:lineRule="auto"/>
        <w:jc w:val="both"/>
        <w:textAlignment w:val="center"/>
        <w:rPr>
          <w:color w:val="000000"/>
        </w:rPr>
      </w:pPr>
      <w:r>
        <w:rPr>
          <w:color w:val="000000"/>
        </w:rPr>
        <w:t>B．</w:t>
      </w:r>
      <w:r>
        <w:rPr>
          <w:rFonts w:ascii="宋体" w:hAnsi="宋体" w:eastAsia="宋体" w:cs="宋体"/>
          <w:color w:val="000000"/>
        </w:rPr>
        <w:t>用太阳灶烧水是利用光的反射，故</w:t>
      </w:r>
      <w:r>
        <w:rPr>
          <w:color w:val="000000"/>
        </w:rPr>
        <w:t>B</w:t>
      </w:r>
      <w:r>
        <w:rPr>
          <w:rFonts w:ascii="宋体" w:hAnsi="宋体" w:eastAsia="宋体" w:cs="宋体"/>
          <w:color w:val="000000"/>
        </w:rPr>
        <w:t>不符合题意；</w:t>
      </w:r>
    </w:p>
    <w:p w14:paraId="2A8D1AD9">
      <w:pPr>
        <w:spacing w:line="360" w:lineRule="auto"/>
        <w:jc w:val="both"/>
        <w:textAlignment w:val="center"/>
        <w:rPr>
          <w:color w:val="000000"/>
        </w:rPr>
      </w:pPr>
      <w:r>
        <w:rPr>
          <w:color w:val="000000"/>
        </w:rPr>
        <w:t>C．</w:t>
      </w:r>
      <w:r>
        <w:rPr>
          <w:rFonts w:ascii="宋体" w:hAnsi="宋体" w:eastAsia="宋体" w:cs="宋体"/>
          <w:color w:val="000000"/>
        </w:rPr>
        <w:t>用日晷判断时间是利用光的直线传播，故</w:t>
      </w:r>
      <w:r>
        <w:rPr>
          <w:color w:val="000000"/>
        </w:rPr>
        <w:t>C</w:t>
      </w:r>
      <w:r>
        <w:rPr>
          <w:rFonts w:ascii="宋体" w:hAnsi="宋体" w:eastAsia="宋体" w:cs="宋体"/>
          <w:color w:val="000000"/>
        </w:rPr>
        <w:t>符合题意；</w:t>
      </w:r>
    </w:p>
    <w:p w14:paraId="753F9057">
      <w:pPr>
        <w:spacing w:line="360" w:lineRule="auto"/>
        <w:jc w:val="both"/>
        <w:textAlignment w:val="center"/>
        <w:rPr>
          <w:color w:val="000000"/>
        </w:rPr>
      </w:pPr>
      <w:r>
        <w:rPr>
          <w:color w:val="000000"/>
        </w:rPr>
        <w:t>D．</w:t>
      </w:r>
      <w:r>
        <w:rPr>
          <w:rFonts w:ascii="宋体" w:hAnsi="宋体" w:eastAsia="宋体" w:cs="宋体"/>
          <w:color w:val="000000"/>
        </w:rPr>
        <w:t>用镜子画脸谱是利用光的反射，故</w:t>
      </w:r>
      <w:r>
        <w:rPr>
          <w:color w:val="000000"/>
        </w:rPr>
        <w:t>D</w:t>
      </w:r>
      <w:r>
        <w:rPr>
          <w:rFonts w:ascii="宋体" w:hAnsi="宋体" w:eastAsia="宋体" w:cs="宋体"/>
          <w:color w:val="000000"/>
        </w:rPr>
        <w:t>不符合题意。</w:t>
      </w:r>
    </w:p>
    <w:p w14:paraId="0F83384B">
      <w:pPr>
        <w:spacing w:line="360" w:lineRule="auto"/>
        <w:jc w:val="both"/>
        <w:textAlignment w:val="center"/>
        <w:rPr>
          <w:color w:val="000000"/>
        </w:rPr>
      </w:pPr>
      <w:r>
        <w:rPr>
          <w:rFonts w:ascii="宋体" w:hAnsi="宋体" w:eastAsia="宋体" w:cs="宋体"/>
          <w:color w:val="000000"/>
        </w:rPr>
        <w:t>故选</w:t>
      </w:r>
      <w:r>
        <w:rPr>
          <w:color w:val="000000"/>
        </w:rPr>
        <w:t>C</w:t>
      </w:r>
      <w:r>
        <w:rPr>
          <w:rFonts w:ascii="宋体" w:hAnsi="宋体" w:eastAsia="宋体" w:cs="宋体"/>
          <w:color w:val="000000"/>
        </w:rPr>
        <w:t>。</w:t>
      </w:r>
    </w:p>
    <w:p w14:paraId="6C2B9DA2">
      <w:pPr>
        <w:spacing w:line="360" w:lineRule="auto"/>
        <w:jc w:val="both"/>
        <w:textAlignment w:val="center"/>
        <w:rPr>
          <w:color w:val="000000"/>
        </w:rPr>
      </w:pPr>
      <w:r>
        <w:rPr>
          <w:color w:val="000000"/>
        </w:rPr>
        <w:t xml:space="preserve">4. </w:t>
      </w:r>
      <w:r>
        <w:rPr>
          <w:rFonts w:ascii="宋体" w:hAnsi="宋体" w:eastAsia="宋体" w:cs="宋体"/>
          <w:color w:val="000000"/>
        </w:rPr>
        <w:t>物态变化让物质世界多姿多彩。关于物态变化，下列说法正确的是（　　）</w:t>
      </w:r>
    </w:p>
    <w:p w14:paraId="6716439C">
      <w:pPr>
        <w:spacing w:line="360" w:lineRule="auto"/>
        <w:jc w:val="left"/>
        <w:textAlignment w:val="center"/>
        <w:rPr>
          <w:color w:val="000000"/>
        </w:rPr>
      </w:pPr>
      <w:r>
        <w:rPr>
          <w:color w:val="000000"/>
        </w:rPr>
        <w:t xml:space="preserve">A. </w:t>
      </w:r>
      <w:r>
        <w:rPr>
          <w:rFonts w:ascii="宋体" w:hAnsi="宋体" w:eastAsia="宋体" w:cs="宋体"/>
          <w:color w:val="000000"/>
        </w:rPr>
        <w:t>樟脑丸变小是汽化现象</w:t>
      </w:r>
    </w:p>
    <w:p w14:paraId="59228013">
      <w:pPr>
        <w:spacing w:line="360" w:lineRule="auto"/>
        <w:jc w:val="left"/>
        <w:textAlignment w:val="center"/>
        <w:rPr>
          <w:color w:val="000000"/>
        </w:rPr>
      </w:pPr>
      <w:r>
        <w:rPr>
          <w:color w:val="000000"/>
        </w:rPr>
        <w:t xml:space="preserve">B. </w:t>
      </w:r>
      <w:r>
        <w:rPr>
          <w:rFonts w:ascii="宋体" w:hAnsi="宋体" w:eastAsia="宋体" w:cs="宋体"/>
          <w:color w:val="000000"/>
        </w:rPr>
        <w:t>清晨，树叶上出现的露是液化现象</w:t>
      </w:r>
    </w:p>
    <w:p w14:paraId="345D3663">
      <w:pPr>
        <w:spacing w:line="360" w:lineRule="auto"/>
        <w:jc w:val="left"/>
        <w:textAlignment w:val="center"/>
        <w:rPr>
          <w:color w:val="000000"/>
        </w:rPr>
      </w:pPr>
      <w:r>
        <w:rPr>
          <w:color w:val="000000"/>
        </w:rPr>
        <w:t xml:space="preserve">C. </w:t>
      </w:r>
      <w:r>
        <w:rPr>
          <w:rFonts w:ascii="宋体" w:hAnsi="宋体" w:eastAsia="宋体" w:cs="宋体"/>
          <w:color w:val="000000"/>
        </w:rPr>
        <w:t>秋天，地面上出现的霜是凝固现象</w:t>
      </w:r>
    </w:p>
    <w:p w14:paraId="02AEC212">
      <w:pPr>
        <w:spacing w:line="360" w:lineRule="auto"/>
        <w:jc w:val="left"/>
        <w:textAlignment w:val="center"/>
        <w:rPr>
          <w:color w:val="000000"/>
        </w:rPr>
      </w:pPr>
      <w:r>
        <w:rPr>
          <w:color w:val="000000"/>
        </w:rPr>
        <w:t xml:space="preserve">D. </w:t>
      </w:r>
      <w:r>
        <w:rPr>
          <w:rFonts w:ascii="宋体" w:hAnsi="宋体" w:eastAsia="宋体" w:cs="宋体"/>
          <w:color w:val="000000"/>
        </w:rPr>
        <w:t>湿衣服被晒干是升华现象</w:t>
      </w:r>
    </w:p>
    <w:p w14:paraId="496C9EB3">
      <w:pPr>
        <w:spacing w:line="360" w:lineRule="auto"/>
        <w:textAlignment w:val="center"/>
        <w:rPr>
          <w:color w:val="000000"/>
        </w:rPr>
      </w:pPr>
      <w:r>
        <w:rPr>
          <w:color w:val="2E75B6"/>
        </w:rPr>
        <w:t>【答案】</w:t>
      </w:r>
      <w:r>
        <w:rPr>
          <w:color w:val="000000"/>
        </w:rPr>
        <w:t>B</w:t>
      </w:r>
    </w:p>
    <w:p w14:paraId="2C39FB32">
      <w:pPr>
        <w:spacing w:line="360" w:lineRule="auto"/>
        <w:textAlignment w:val="center"/>
        <w:rPr>
          <w:color w:val="000000"/>
        </w:rPr>
      </w:pPr>
      <w:r>
        <w:rPr>
          <w:color w:val="2E75B6"/>
        </w:rPr>
        <w:t>【解析】</w:t>
      </w:r>
    </w:p>
    <w:p w14:paraId="0B5372B8">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．樟脑丸变小是由固态直接变为气态，是升华现象，故</w:t>
      </w:r>
      <w:r>
        <w:rPr>
          <w:rFonts w:ascii="Times New Roman" w:hAnsi="Times New Roman" w:eastAsia="Times New Roman" w:cs="Times New Roman"/>
          <w:color w:val="000000"/>
        </w:rPr>
        <w:t>A</w:t>
      </w:r>
      <w:r>
        <w:rPr>
          <w:rFonts w:ascii="宋体" w:hAnsi="宋体" w:eastAsia="宋体" w:cs="宋体"/>
          <w:color w:val="000000"/>
        </w:rPr>
        <w:t>错误；</w:t>
      </w:r>
    </w:p>
    <w:p w14:paraId="1F49632B">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．清晨，树叶上出现的露是空气中的水蒸气遇冷液化形成的小水滴，故</w:t>
      </w:r>
      <w:r>
        <w:rPr>
          <w:rFonts w:ascii="Times New Roman" w:hAnsi="Times New Roman" w:eastAsia="Times New Roman" w:cs="Times New Roman"/>
          <w:color w:val="000000"/>
        </w:rPr>
        <w:t>B</w:t>
      </w:r>
      <w:r>
        <w:rPr>
          <w:rFonts w:ascii="宋体" w:hAnsi="宋体" w:eastAsia="宋体" w:cs="宋体"/>
          <w:color w:val="000000"/>
        </w:rPr>
        <w:t>正确；</w:t>
      </w:r>
    </w:p>
    <w:p w14:paraId="56C5885A">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．秋天，地面上出现的霜是空气中的水蒸气遇冷凝华成的小冰晶，故</w:t>
      </w:r>
      <w:r>
        <w:rPr>
          <w:rFonts w:ascii="Times New Roman" w:hAnsi="Times New Roman" w:eastAsia="Times New Roman" w:cs="Times New Roman"/>
          <w:color w:val="000000"/>
        </w:rPr>
        <w:t>C</w:t>
      </w:r>
      <w:r>
        <w:rPr>
          <w:rFonts w:ascii="宋体" w:hAnsi="宋体" w:eastAsia="宋体" w:cs="宋体"/>
          <w:color w:val="000000"/>
        </w:rPr>
        <w:t>错误；</w:t>
      </w:r>
    </w:p>
    <w:p w14:paraId="75CD8AA9">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．湿衣服晒干属于汽化现象，衣服中的水蒸气吸热汽化成水蒸气，故</w:t>
      </w:r>
      <w:r>
        <w:rPr>
          <w:rFonts w:ascii="Times New Roman" w:hAnsi="Times New Roman" w:eastAsia="Times New Roman" w:cs="Times New Roman"/>
          <w:color w:val="000000"/>
        </w:rPr>
        <w:t>D</w:t>
      </w:r>
      <w:r>
        <w:rPr>
          <w:rFonts w:ascii="宋体" w:hAnsi="宋体" w:eastAsia="宋体" w:cs="宋体"/>
          <w:color w:val="000000"/>
        </w:rPr>
        <w:t>错误。</w:t>
      </w:r>
    </w:p>
    <w:p w14:paraId="5FF6B3F6">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5D808FD">
      <w:pPr>
        <w:spacing w:line="360" w:lineRule="auto"/>
        <w:jc w:val="both"/>
        <w:textAlignment w:val="center"/>
        <w:rPr>
          <w:color w:val="000000"/>
        </w:rPr>
      </w:pPr>
      <w:r>
        <w:rPr>
          <w:color w:val="000000"/>
        </w:rPr>
        <w:t xml:space="preserve">5. </w:t>
      </w:r>
      <w:r>
        <w:rPr>
          <w:rFonts w:ascii="宋体" w:hAnsi="宋体" w:eastAsia="宋体" w:cs="宋体"/>
          <w:color w:val="000000"/>
        </w:rPr>
        <w:t>关于能源、信息和材料，下列说法正确的是（　　）</w:t>
      </w:r>
    </w:p>
    <w:p w14:paraId="2CD61F57">
      <w:pPr>
        <w:spacing w:line="360" w:lineRule="auto"/>
        <w:jc w:val="left"/>
        <w:textAlignment w:val="center"/>
        <w:rPr>
          <w:color w:val="000000"/>
        </w:rPr>
      </w:pPr>
      <w:r>
        <w:rPr>
          <w:color w:val="000000"/>
        </w:rPr>
        <w:t xml:space="preserve">A. </w:t>
      </w:r>
      <w:r>
        <w:object>
          <v:shape id="_x0000_i1029"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24" o:title="eqId011e5f2dc98128d647de96d495ae0e4e"/>
            <o:lock v:ext="edit" aspectratio="t"/>
            <w10:wrap type="none"/>
            <w10:anchorlock/>
          </v:shape>
          <o:OLEObject Type="Embed" ProgID="Equation.DSMT4" ShapeID="_x0000_i1029" DrawAspect="Content" ObjectID="_1468075729" r:id="rId23">
            <o:LockedField>false</o:LockedField>
          </o:OLEObject>
        </w:object>
      </w:r>
      <w:r>
        <w:rPr>
          <w:rFonts w:ascii="宋体" w:hAnsi="宋体" w:eastAsia="宋体" w:cs="宋体"/>
          <w:color w:val="000000"/>
        </w:rPr>
        <w:t>灯核心元件的主要材料是半导体</w:t>
      </w:r>
    </w:p>
    <w:p w14:paraId="270D79D0">
      <w:pPr>
        <w:spacing w:line="360" w:lineRule="auto"/>
        <w:jc w:val="left"/>
        <w:textAlignment w:val="center"/>
        <w:rPr>
          <w:color w:val="000000"/>
        </w:rPr>
      </w:pPr>
      <w:r>
        <w:rPr>
          <w:color w:val="000000"/>
        </w:rPr>
        <w:t xml:space="preserve">B. </w:t>
      </w:r>
      <w:r>
        <w:rPr>
          <w:rFonts w:ascii="宋体" w:hAnsi="宋体" w:eastAsia="宋体" w:cs="宋体"/>
          <w:color w:val="000000"/>
        </w:rPr>
        <w:t>水能、风能发电是不可再生能源的利用</w:t>
      </w:r>
    </w:p>
    <w:p w14:paraId="601665D5">
      <w:pPr>
        <w:spacing w:line="360" w:lineRule="auto"/>
        <w:jc w:val="left"/>
        <w:textAlignment w:val="center"/>
        <w:rPr>
          <w:color w:val="000000"/>
        </w:rPr>
      </w:pPr>
      <w:r>
        <w:rPr>
          <w:color w:val="000000"/>
        </w:rPr>
        <w:t xml:space="preserve">C. </w:t>
      </w:r>
      <w:r>
        <w:rPr>
          <w:rFonts w:ascii="宋体" w:hAnsi="宋体" w:eastAsia="宋体" w:cs="宋体"/>
          <w:color w:val="000000"/>
        </w:rPr>
        <w:t>用超导材料制成的电炉丝可以提高电炉的加热效率</w:t>
      </w:r>
    </w:p>
    <w:p w14:paraId="6B8B7D40">
      <w:pPr>
        <w:spacing w:line="360" w:lineRule="auto"/>
        <w:jc w:val="left"/>
        <w:textAlignment w:val="center"/>
        <w:rPr>
          <w:color w:val="000000"/>
        </w:rPr>
      </w:pPr>
      <w:r>
        <w:rPr>
          <w:color w:val="000000"/>
        </w:rPr>
        <w:t xml:space="preserve">D. </w:t>
      </w:r>
      <w:r>
        <w:rPr>
          <w:rFonts w:ascii="宋体" w:hAnsi="宋体" w:eastAsia="宋体" w:cs="宋体"/>
          <w:color w:val="000000"/>
        </w:rPr>
        <w:t>光纤通信是利用光在光导纤维中多次折射传输信息的</w:t>
      </w:r>
    </w:p>
    <w:p w14:paraId="57B52620">
      <w:pPr>
        <w:spacing w:line="360" w:lineRule="auto"/>
        <w:textAlignment w:val="center"/>
        <w:rPr>
          <w:color w:val="000000"/>
        </w:rPr>
      </w:pPr>
      <w:r>
        <w:rPr>
          <w:color w:val="2E75B6"/>
        </w:rPr>
        <w:t>【答案】</w:t>
      </w:r>
      <w:r>
        <w:rPr>
          <w:color w:val="000000"/>
        </w:rPr>
        <w:t>A</w:t>
      </w:r>
    </w:p>
    <w:p w14:paraId="5884A83E">
      <w:pPr>
        <w:spacing w:line="360" w:lineRule="auto"/>
        <w:textAlignment w:val="center"/>
        <w:rPr>
          <w:color w:val="000000"/>
        </w:rPr>
      </w:pPr>
      <w:r>
        <w:rPr>
          <w:color w:val="2E75B6"/>
        </w:rPr>
        <w:t>【解析】</w:t>
      </w:r>
    </w:p>
    <w:p w14:paraId="37829B42">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LED</w:t>
      </w:r>
      <w:r>
        <w:rPr>
          <w:rFonts w:ascii="宋体" w:hAnsi="宋体" w:eastAsia="宋体" w:cs="宋体"/>
          <w:color w:val="000000"/>
        </w:rPr>
        <w:t>灯核心元件是发光二极管，发光二极管具有单向导电性，主要材料是半导体，故</w:t>
      </w:r>
      <w:r>
        <w:rPr>
          <w:rFonts w:ascii="Times New Roman" w:hAnsi="Times New Roman" w:eastAsia="Times New Roman" w:cs="Times New Roman"/>
          <w:color w:val="000000"/>
        </w:rPr>
        <w:t>A</w:t>
      </w:r>
      <w:r>
        <w:rPr>
          <w:rFonts w:ascii="宋体" w:hAnsi="宋体" w:eastAsia="宋体" w:cs="宋体"/>
          <w:color w:val="000000"/>
        </w:rPr>
        <w:t>正确；</w:t>
      </w:r>
    </w:p>
    <w:p w14:paraId="2E3DDA63">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．水能、风能发电是可再生能源的利用，故</w:t>
      </w:r>
      <w:r>
        <w:rPr>
          <w:rFonts w:ascii="Times New Roman" w:hAnsi="Times New Roman" w:eastAsia="Times New Roman" w:cs="Times New Roman"/>
          <w:color w:val="000000"/>
        </w:rPr>
        <w:t>B</w:t>
      </w:r>
      <w:r>
        <w:rPr>
          <w:rFonts w:ascii="宋体" w:hAnsi="宋体" w:eastAsia="宋体" w:cs="宋体"/>
          <w:color w:val="000000"/>
        </w:rPr>
        <w:t>错误；</w:t>
      </w:r>
    </w:p>
    <w:p w14:paraId="7E0C426E">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电炉丝是利用电流热效应工作的，超导材料通电不发热，则超导材料不能制成的电炉丝，故</w:t>
      </w:r>
      <w:r>
        <w:rPr>
          <w:rFonts w:ascii="Times New Roman" w:hAnsi="Times New Roman" w:eastAsia="Times New Roman" w:cs="Times New Roman"/>
          <w:color w:val="000000"/>
        </w:rPr>
        <w:t>C</w:t>
      </w:r>
      <w:r>
        <w:rPr>
          <w:rFonts w:ascii="宋体" w:hAnsi="宋体" w:eastAsia="宋体" w:cs="宋体"/>
          <w:color w:val="000000"/>
        </w:rPr>
        <w:t>错误；</w:t>
      </w:r>
    </w:p>
    <w:p w14:paraId="0EBA38F4">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．光纤通信是利用光的反射原理传递信息的，故</w:t>
      </w:r>
      <w:r>
        <w:rPr>
          <w:rFonts w:ascii="Times New Roman" w:hAnsi="Times New Roman" w:eastAsia="Times New Roman" w:cs="Times New Roman"/>
          <w:color w:val="000000"/>
        </w:rPr>
        <w:t>D</w:t>
      </w:r>
      <w:r>
        <w:rPr>
          <w:rFonts w:ascii="宋体" w:hAnsi="宋体" w:eastAsia="宋体" w:cs="宋体"/>
          <w:color w:val="000000"/>
        </w:rPr>
        <w:t>错误。</w:t>
      </w:r>
    </w:p>
    <w:p w14:paraId="3F0025AF">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8A2ACFF">
      <w:pPr>
        <w:spacing w:line="360" w:lineRule="auto"/>
        <w:jc w:val="both"/>
        <w:textAlignment w:val="center"/>
        <w:rPr>
          <w:color w:val="000000"/>
        </w:rPr>
      </w:pPr>
      <w:r>
        <w:rPr>
          <w:color w:val="000000"/>
        </w:rPr>
        <w:t xml:space="preserve">6. </w:t>
      </w:r>
      <w:r>
        <w:rPr>
          <w:rFonts w:ascii="宋体" w:hAnsi="宋体" w:eastAsia="宋体" w:cs="宋体"/>
          <w:color w:val="000000"/>
        </w:rPr>
        <w:t>关于压强在生活中的应用，下列说法正确的是（　　）</w:t>
      </w:r>
    </w:p>
    <w:p w14:paraId="37063D90">
      <w:pPr>
        <w:spacing w:line="360" w:lineRule="auto"/>
        <w:jc w:val="left"/>
        <w:textAlignment w:val="center"/>
        <w:rPr>
          <w:color w:val="000000"/>
        </w:rPr>
      </w:pPr>
      <w:r>
        <w:rPr>
          <w:color w:val="000000"/>
        </w:rPr>
        <w:t xml:space="preserve">A. </w:t>
      </w:r>
      <w:r>
        <w:rPr>
          <w:rFonts w:ascii="宋体" w:hAnsi="宋体" w:eastAsia="宋体" w:cs="宋体"/>
          <w:color w:val="000000"/>
        </w:rPr>
        <w:t>篆刻刀的刀口做得很锋利，是通过增大压力来增大压强</w:t>
      </w:r>
    </w:p>
    <w:p w14:paraId="5B62C0B6">
      <w:pPr>
        <w:spacing w:line="360" w:lineRule="auto"/>
        <w:jc w:val="left"/>
        <w:textAlignment w:val="center"/>
        <w:rPr>
          <w:color w:val="000000"/>
        </w:rPr>
      </w:pPr>
      <w:r>
        <w:rPr>
          <w:color w:val="000000"/>
        </w:rPr>
        <w:t xml:space="preserve">B. </w:t>
      </w:r>
      <w:r>
        <w:rPr>
          <w:rFonts w:ascii="宋体" w:hAnsi="宋体" w:eastAsia="宋体" w:cs="宋体"/>
          <w:color w:val="000000"/>
        </w:rPr>
        <w:t>排水管的</w:t>
      </w:r>
      <w:r>
        <w:rPr>
          <w:rFonts w:ascii="Times New Roman" w:hAnsi="Times New Roman" w:eastAsia="Times New Roman" w:cs="Times New Roman"/>
          <w:color w:val="000000"/>
        </w:rPr>
        <w:t>U</w:t>
      </w:r>
      <w:r>
        <w:rPr>
          <w:rFonts w:ascii="宋体" w:hAnsi="宋体" w:eastAsia="宋体" w:cs="宋体"/>
          <w:color w:val="000000"/>
        </w:rPr>
        <w:t>形“反水弯”是利用连通器原理</w:t>
      </w:r>
    </w:p>
    <w:p w14:paraId="768797E5">
      <w:pPr>
        <w:spacing w:line="360" w:lineRule="auto"/>
        <w:jc w:val="left"/>
        <w:textAlignment w:val="center"/>
        <w:rPr>
          <w:color w:val="000000"/>
        </w:rPr>
      </w:pPr>
      <w:r>
        <w:rPr>
          <w:color w:val="000000"/>
        </w:rPr>
        <w:t xml:space="preserve">C. </w:t>
      </w:r>
      <w:r>
        <w:rPr>
          <w:rFonts w:ascii="宋体" w:hAnsi="宋体" w:eastAsia="宋体" w:cs="宋体"/>
          <w:color w:val="000000"/>
        </w:rPr>
        <w:t>用注射器将药液注入肌肉是利用大气压强实现的</w:t>
      </w:r>
    </w:p>
    <w:p w14:paraId="78A0A625">
      <w:pPr>
        <w:spacing w:line="360" w:lineRule="auto"/>
        <w:jc w:val="left"/>
        <w:textAlignment w:val="center"/>
        <w:rPr>
          <w:color w:val="000000"/>
        </w:rPr>
      </w:pPr>
      <w:r>
        <w:rPr>
          <w:color w:val="000000"/>
        </w:rPr>
        <w:t xml:space="preserve">D. </w:t>
      </w:r>
      <w:r>
        <w:rPr>
          <w:rFonts w:ascii="宋体" w:hAnsi="宋体" w:eastAsia="宋体" w:cs="宋体"/>
          <w:color w:val="000000"/>
        </w:rPr>
        <w:t>高压锅是利用液体的沸点随着气压的增大而降低来工作的</w:t>
      </w:r>
    </w:p>
    <w:p w14:paraId="672A6F92">
      <w:pPr>
        <w:spacing w:line="360" w:lineRule="auto"/>
        <w:textAlignment w:val="center"/>
        <w:rPr>
          <w:color w:val="000000"/>
        </w:rPr>
      </w:pPr>
      <w:r>
        <w:rPr>
          <w:color w:val="2E75B6"/>
        </w:rPr>
        <w:t>【答案】</w:t>
      </w:r>
      <w:r>
        <w:rPr>
          <w:color w:val="000000"/>
        </w:rPr>
        <w:t>B</w:t>
      </w:r>
    </w:p>
    <w:p w14:paraId="148B9DC1">
      <w:pPr>
        <w:spacing w:line="360" w:lineRule="auto"/>
        <w:textAlignment w:val="center"/>
        <w:rPr>
          <w:color w:val="000000"/>
        </w:rPr>
      </w:pPr>
      <w:r>
        <w:rPr>
          <w:color w:val="2E75B6"/>
        </w:rPr>
        <w:t>【解析】</w:t>
      </w:r>
    </w:p>
    <w:p w14:paraId="525B36D3">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．篆刻刀的刀口做得很锋利，是在压力一定时，减小受力面积来增大压强，故</w:t>
      </w:r>
      <w:r>
        <w:rPr>
          <w:rFonts w:ascii="Times New Roman" w:hAnsi="Times New Roman" w:eastAsia="Times New Roman" w:cs="Times New Roman"/>
          <w:color w:val="000000"/>
        </w:rPr>
        <w:t>A</w:t>
      </w:r>
      <w:r>
        <w:rPr>
          <w:rFonts w:ascii="宋体" w:hAnsi="宋体" w:eastAsia="宋体" w:cs="宋体"/>
          <w:color w:val="000000"/>
        </w:rPr>
        <w:t>错误；</w:t>
      </w:r>
    </w:p>
    <w:p w14:paraId="4C18E7C2">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．排水管的</w:t>
      </w:r>
      <w:r>
        <w:rPr>
          <w:rFonts w:ascii="Times New Roman" w:hAnsi="Times New Roman" w:eastAsia="Times New Roman" w:cs="Times New Roman"/>
          <w:color w:val="000000"/>
        </w:rPr>
        <w:t>U</w:t>
      </w:r>
      <w:r>
        <w:rPr>
          <w:rFonts w:ascii="宋体" w:hAnsi="宋体" w:eastAsia="宋体" w:cs="宋体"/>
          <w:color w:val="000000"/>
        </w:rPr>
        <w:t>形“反水弯”是上端开口底部连通的容器，是一个连通器，利用了连通器原理，故</w:t>
      </w:r>
      <w:r>
        <w:rPr>
          <w:rFonts w:ascii="Times New Roman" w:hAnsi="Times New Roman" w:eastAsia="Times New Roman" w:cs="Times New Roman"/>
          <w:color w:val="000000"/>
        </w:rPr>
        <w:t>B</w:t>
      </w:r>
      <w:r>
        <w:rPr>
          <w:rFonts w:ascii="宋体" w:hAnsi="宋体" w:eastAsia="宋体" w:cs="宋体"/>
          <w:color w:val="000000"/>
        </w:rPr>
        <w:t>正确；</w:t>
      </w:r>
    </w:p>
    <w:p w14:paraId="5A4FCF7A">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．用注射器将药液注入肌肉是推力产生的压强，不是依靠大气压，故</w:t>
      </w:r>
      <w:r>
        <w:rPr>
          <w:rFonts w:ascii="Times New Roman" w:hAnsi="Times New Roman" w:eastAsia="Times New Roman" w:cs="Times New Roman"/>
          <w:color w:val="000000"/>
        </w:rPr>
        <w:t>C</w:t>
      </w:r>
      <w:r>
        <w:rPr>
          <w:rFonts w:ascii="宋体" w:hAnsi="宋体" w:eastAsia="宋体" w:cs="宋体"/>
          <w:color w:val="000000"/>
        </w:rPr>
        <w:t>错误；</w:t>
      </w:r>
    </w:p>
    <w:p w14:paraId="67F2D587">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．用高压锅煮饭，是利用了锅内气压升高，水的沸点升高的原理，故</w:t>
      </w:r>
      <w:r>
        <w:rPr>
          <w:rFonts w:ascii="Times New Roman" w:hAnsi="Times New Roman" w:eastAsia="Times New Roman" w:cs="Times New Roman"/>
          <w:color w:val="000000"/>
        </w:rPr>
        <w:t>D</w:t>
      </w:r>
      <w:r>
        <w:rPr>
          <w:rFonts w:ascii="宋体" w:hAnsi="宋体" w:eastAsia="宋体" w:cs="宋体"/>
          <w:color w:val="000000"/>
        </w:rPr>
        <w:t>错误。</w:t>
      </w:r>
    </w:p>
    <w:p w14:paraId="5BF2383B">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9A55CA9">
      <w:pPr>
        <w:spacing w:line="360" w:lineRule="auto"/>
        <w:jc w:val="both"/>
        <w:textAlignment w:val="center"/>
        <w:rPr>
          <w:color w:val="000000"/>
        </w:rPr>
      </w:pPr>
      <w:r>
        <w:rPr>
          <w:color w:val="000000"/>
        </w:rPr>
        <w:t xml:space="preserve">7. </w:t>
      </w:r>
      <w:r>
        <w:rPr>
          <w:rFonts w:ascii="宋体" w:hAnsi="宋体" w:eastAsia="宋体" w:cs="宋体"/>
          <w:color w:val="000000"/>
        </w:rPr>
        <w:t>取两个相同的验电器甲和乙（如图），使甲带负电，乙不带电，下列分析正确的是（　　）</w:t>
      </w:r>
    </w:p>
    <w:p w14:paraId="63EBB4C3">
      <w:pPr>
        <w:spacing w:line="360" w:lineRule="auto"/>
        <w:jc w:val="both"/>
        <w:textAlignment w:val="center"/>
        <w:rPr>
          <w:color w:val="000000"/>
        </w:rPr>
      </w:pPr>
      <w:r>
        <w:rPr>
          <w:color w:val="000000"/>
        </w:rPr>
        <w:drawing>
          <wp:inline distT="0" distB="0" distL="114300" distR="114300">
            <wp:extent cx="1276350" cy="10001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276350" cy="1000125"/>
                    </a:xfrm>
                    <a:prstGeom prst="rect">
                      <a:avLst/>
                    </a:prstGeom>
                  </pic:spPr>
                </pic:pic>
              </a:graphicData>
            </a:graphic>
          </wp:inline>
        </w:drawing>
      </w:r>
    </w:p>
    <w:p w14:paraId="6CAFF500">
      <w:pPr>
        <w:spacing w:line="360" w:lineRule="auto"/>
        <w:jc w:val="left"/>
        <w:textAlignment w:val="center"/>
        <w:rPr>
          <w:color w:val="000000"/>
        </w:rPr>
      </w:pPr>
      <w:r>
        <w:rPr>
          <w:color w:val="000000"/>
        </w:rPr>
        <w:t xml:space="preserve">A. </w:t>
      </w:r>
      <w:r>
        <w:rPr>
          <w:rFonts w:ascii="宋体" w:hAnsi="宋体" w:eastAsia="宋体" w:cs="宋体"/>
          <w:color w:val="000000"/>
        </w:rPr>
        <w:t>甲验电器带负电是因为它得到了原子</w:t>
      </w:r>
    </w:p>
    <w:p w14:paraId="04B1D223">
      <w:pPr>
        <w:spacing w:line="360" w:lineRule="auto"/>
        <w:jc w:val="left"/>
        <w:textAlignment w:val="center"/>
        <w:rPr>
          <w:color w:val="000000"/>
        </w:rPr>
      </w:pPr>
      <w:r>
        <w:rPr>
          <w:color w:val="000000"/>
        </w:rPr>
        <w:t xml:space="preserve">B. </w:t>
      </w:r>
      <w:r>
        <w:rPr>
          <w:rFonts w:ascii="宋体" w:hAnsi="宋体" w:eastAsia="宋体" w:cs="宋体"/>
          <w:color w:val="000000"/>
        </w:rPr>
        <w:t>甲验电器的金属箔片张开是由于异种电荷相互排斥</w:t>
      </w:r>
    </w:p>
    <w:p w14:paraId="508ED5D0">
      <w:pPr>
        <w:spacing w:line="360" w:lineRule="auto"/>
        <w:jc w:val="left"/>
        <w:textAlignment w:val="center"/>
        <w:rPr>
          <w:color w:val="000000"/>
        </w:rPr>
      </w:pPr>
      <w:r>
        <w:rPr>
          <w:color w:val="000000"/>
        </w:rPr>
        <w:t xml:space="preserve">C. </w:t>
      </w:r>
      <w:r>
        <w:rPr>
          <w:rFonts w:ascii="宋体" w:hAnsi="宋体" w:eastAsia="宋体" w:cs="宋体"/>
          <w:color w:val="000000"/>
        </w:rPr>
        <w:t>用橡胶棒连接两金属球，金属箔片的张角都会发生改变</w:t>
      </w:r>
    </w:p>
    <w:p w14:paraId="3CC9D113">
      <w:pPr>
        <w:spacing w:line="360" w:lineRule="auto"/>
        <w:jc w:val="left"/>
        <w:textAlignment w:val="center"/>
        <w:rPr>
          <w:color w:val="000000"/>
        </w:rPr>
      </w:pPr>
      <w:r>
        <w:rPr>
          <w:color w:val="000000"/>
        </w:rPr>
        <w:t xml:space="preserve">D. </w:t>
      </w:r>
      <w:r>
        <w:rPr>
          <w:rFonts w:ascii="宋体" w:hAnsi="宋体" w:eastAsia="宋体" w:cs="宋体"/>
          <w:color w:val="000000"/>
        </w:rPr>
        <w:t>用金属棒连接两金属球的瞬间，棒中电流方向由乙到甲</w:t>
      </w:r>
    </w:p>
    <w:p w14:paraId="2DBC1255">
      <w:pPr>
        <w:spacing w:line="360" w:lineRule="auto"/>
        <w:textAlignment w:val="center"/>
        <w:rPr>
          <w:color w:val="000000"/>
        </w:rPr>
      </w:pPr>
      <w:r>
        <w:rPr>
          <w:color w:val="2E75B6"/>
        </w:rPr>
        <w:t>【答案】</w:t>
      </w:r>
      <w:r>
        <w:rPr>
          <w:color w:val="000000"/>
        </w:rPr>
        <w:t>D</w:t>
      </w:r>
    </w:p>
    <w:p w14:paraId="2D37861C">
      <w:pPr>
        <w:spacing w:line="360" w:lineRule="auto"/>
        <w:textAlignment w:val="center"/>
        <w:rPr>
          <w:color w:val="000000"/>
        </w:rPr>
      </w:pPr>
      <w:r>
        <w:rPr>
          <w:color w:val="2E75B6"/>
        </w:rPr>
        <w:t>【解析】</w:t>
      </w:r>
    </w:p>
    <w:p w14:paraId="1A911AE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．电子是带负电荷的，甲验电器带负电是因为它得到了电子，不是得到了原子，故</w:t>
      </w:r>
      <w:r>
        <w:rPr>
          <w:rFonts w:ascii="Times New Roman" w:hAnsi="Times New Roman" w:eastAsia="Times New Roman" w:cs="Times New Roman"/>
          <w:color w:val="000000"/>
        </w:rPr>
        <w:t>A</w:t>
      </w:r>
      <w:r>
        <w:rPr>
          <w:rFonts w:ascii="宋体" w:hAnsi="宋体" w:eastAsia="宋体" w:cs="宋体"/>
          <w:color w:val="000000"/>
        </w:rPr>
        <w:t>错误；</w:t>
      </w:r>
    </w:p>
    <w:p w14:paraId="358248E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．同种电荷相互排斥，异种电荷相互吸引，甲验电器的金属箔片张开是由于同种电荷相互排斥，故</w:t>
      </w:r>
      <w:r>
        <w:rPr>
          <w:rFonts w:ascii="Times New Roman" w:hAnsi="Times New Roman" w:eastAsia="Times New Roman" w:cs="Times New Roman"/>
          <w:color w:val="000000"/>
        </w:rPr>
        <w:t>B</w:t>
      </w:r>
      <w:r>
        <w:rPr>
          <w:rFonts w:ascii="宋体" w:hAnsi="宋体" w:eastAsia="宋体" w:cs="宋体"/>
          <w:color w:val="000000"/>
        </w:rPr>
        <w:t>错误；</w:t>
      </w:r>
    </w:p>
    <w:p w14:paraId="2C3CC19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．橡胶棒是绝缘体，不容易导电，用橡胶棒连接两金属球，甲验电器的负电荷，不会轻易转移到乙球，甲球金属箔片的张角几乎不变，乙球的金属箔片不会张开，故</w:t>
      </w:r>
      <w:r>
        <w:rPr>
          <w:rFonts w:ascii="Times New Roman" w:hAnsi="Times New Roman" w:eastAsia="Times New Roman" w:cs="Times New Roman"/>
          <w:color w:val="000000"/>
        </w:rPr>
        <w:t>C</w:t>
      </w:r>
      <w:r>
        <w:rPr>
          <w:rFonts w:ascii="宋体" w:hAnsi="宋体" w:eastAsia="宋体" w:cs="宋体"/>
          <w:color w:val="000000"/>
        </w:rPr>
        <w:t>错误；</w:t>
      </w:r>
    </w:p>
    <w:p w14:paraId="34ED451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．金属棒是导体，容易导电，甲带负电，乙不带电，用金属棒连接两金属球的瞬间，负电荷从甲流到乙，规定正电荷定向移动的方向为电流方向，所以棒中电流方向由乙到甲，故</w:t>
      </w:r>
      <w:r>
        <w:rPr>
          <w:rFonts w:ascii="Times New Roman" w:hAnsi="Times New Roman" w:eastAsia="Times New Roman" w:cs="Times New Roman"/>
          <w:color w:val="000000"/>
        </w:rPr>
        <w:t>D</w:t>
      </w:r>
      <w:r>
        <w:rPr>
          <w:rFonts w:ascii="宋体" w:hAnsi="宋体" w:eastAsia="宋体" w:cs="宋体"/>
          <w:color w:val="000000"/>
        </w:rPr>
        <w:t>正确。</w:t>
      </w:r>
    </w:p>
    <w:p w14:paraId="6E0599F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CC69805">
      <w:pPr>
        <w:spacing w:line="360" w:lineRule="auto"/>
        <w:jc w:val="left"/>
        <w:textAlignment w:val="center"/>
        <w:rPr>
          <w:color w:val="000000"/>
        </w:rPr>
      </w:pPr>
      <w:r>
        <w:rPr>
          <w:color w:val="000000"/>
        </w:rPr>
        <w:t xml:space="preserve">8. </w:t>
      </w:r>
      <w:r>
        <w:rPr>
          <w:rFonts w:ascii="宋体" w:hAnsi="宋体" w:eastAsia="宋体" w:cs="宋体"/>
          <w:color w:val="000000"/>
        </w:rPr>
        <w:t>发电机的发明使人们大量使用电能成为可能，对人类社会的发展影响深远。下列各图中能反映发电机工作原理的是（　　）</w:t>
      </w:r>
    </w:p>
    <w:p w14:paraId="1A09180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14475" cy="1181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514475" cy="118110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571625" cy="11620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571625" cy="1162050"/>
                    </a:xfrm>
                    <a:prstGeom prst="rect">
                      <a:avLst/>
                    </a:prstGeom>
                  </pic:spPr>
                </pic:pic>
              </a:graphicData>
            </a:graphic>
          </wp:inline>
        </w:drawing>
      </w:r>
      <w:r>
        <w:rPr>
          <w:color w:val="000000"/>
        </w:rPr>
        <w:t xml:space="preserve">  </w:t>
      </w:r>
    </w:p>
    <w:p w14:paraId="2296AEF3">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62050" cy="10953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162050" cy="109537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638300" cy="9334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638300" cy="933450"/>
                    </a:xfrm>
                    <a:prstGeom prst="rect">
                      <a:avLst/>
                    </a:prstGeom>
                  </pic:spPr>
                </pic:pic>
              </a:graphicData>
            </a:graphic>
          </wp:inline>
        </w:drawing>
      </w:r>
      <w:r>
        <w:rPr>
          <w:color w:val="000000"/>
        </w:rPr>
        <w:t xml:space="preserve">  </w:t>
      </w:r>
    </w:p>
    <w:p w14:paraId="5BB7DB8C">
      <w:pPr>
        <w:spacing w:line="360" w:lineRule="auto"/>
        <w:textAlignment w:val="center"/>
        <w:rPr>
          <w:color w:val="000000"/>
        </w:rPr>
      </w:pPr>
      <w:r>
        <w:rPr>
          <w:color w:val="2E75B6"/>
        </w:rPr>
        <w:t>【答案】</w:t>
      </w:r>
      <w:r>
        <w:rPr>
          <w:color w:val="000000"/>
        </w:rPr>
        <w:t>B</w:t>
      </w:r>
    </w:p>
    <w:p w14:paraId="2553ED04">
      <w:pPr>
        <w:spacing w:line="360" w:lineRule="auto"/>
        <w:textAlignment w:val="center"/>
        <w:rPr>
          <w:color w:val="000000"/>
        </w:rPr>
      </w:pPr>
      <w:r>
        <w:rPr>
          <w:color w:val="2E75B6"/>
        </w:rPr>
        <w:t>【解析】</w:t>
      </w:r>
    </w:p>
    <w:p w14:paraId="593E60B8">
      <w:pPr>
        <w:spacing w:line="360" w:lineRule="auto"/>
        <w:jc w:val="both"/>
        <w:textAlignment w:val="center"/>
        <w:rPr>
          <w:color w:val="000000"/>
        </w:rPr>
      </w:pPr>
      <w:r>
        <w:rPr>
          <w:color w:val="000000"/>
        </w:rPr>
        <w:t>【详解】</w:t>
      </w:r>
      <w:r>
        <w:rPr>
          <w:rFonts w:ascii="宋体" w:hAnsi="宋体" w:eastAsia="宋体" w:cs="宋体"/>
          <w:color w:val="000000"/>
        </w:rPr>
        <w:t>发电机是利用电磁感应原理来工作的。</w:t>
      </w:r>
    </w:p>
    <w:p w14:paraId="7A4787CC">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通电导体在磁场中要受到力的作用，电动机是利用该原理来工作的，故</w:t>
      </w:r>
      <w:r>
        <w:rPr>
          <w:rFonts w:ascii="Times New Roman" w:hAnsi="Times New Roman" w:eastAsia="Times New Roman" w:cs="Times New Roman"/>
          <w:color w:val="000000"/>
        </w:rPr>
        <w:t>A</w:t>
      </w:r>
      <w:r>
        <w:rPr>
          <w:rFonts w:ascii="宋体" w:hAnsi="宋体" w:eastAsia="宋体" w:cs="宋体"/>
          <w:color w:val="000000"/>
        </w:rPr>
        <w:t>不符合题意；</w:t>
      </w:r>
    </w:p>
    <w:p w14:paraId="6A3AF50C">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闭合电路的部分导体在磁场中做切割磁感线运动时，导体中会产生感应电流，这种现象叫电磁感应现象，故</w:t>
      </w:r>
      <w:r>
        <w:rPr>
          <w:rFonts w:ascii="Times New Roman" w:hAnsi="Times New Roman" w:eastAsia="Times New Roman" w:cs="Times New Roman"/>
          <w:color w:val="000000"/>
        </w:rPr>
        <w:t>B</w:t>
      </w:r>
      <w:r>
        <w:rPr>
          <w:rFonts w:ascii="宋体" w:hAnsi="宋体" w:eastAsia="宋体" w:cs="宋体"/>
          <w:color w:val="000000"/>
        </w:rPr>
        <w:t>符合题意；</w:t>
      </w:r>
    </w:p>
    <w:p w14:paraId="55DDCC92">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奥斯特实验说明通电导体的周围存在磁场，故</w:t>
      </w:r>
      <w:r>
        <w:rPr>
          <w:rFonts w:ascii="Times New Roman" w:hAnsi="Times New Roman" w:eastAsia="Times New Roman" w:cs="Times New Roman"/>
          <w:color w:val="000000"/>
        </w:rPr>
        <w:t>C</w:t>
      </w:r>
      <w:r>
        <w:rPr>
          <w:rFonts w:ascii="宋体" w:hAnsi="宋体" w:eastAsia="宋体" w:cs="宋体"/>
          <w:color w:val="000000"/>
        </w:rPr>
        <w:t>不符合题意；</w:t>
      </w:r>
    </w:p>
    <w:p w14:paraId="2DBF715E">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该图表示磁极间的相互作用规律，故</w:t>
      </w:r>
      <w:r>
        <w:rPr>
          <w:rFonts w:ascii="Times New Roman" w:hAnsi="Times New Roman" w:eastAsia="Times New Roman" w:cs="Times New Roman"/>
          <w:color w:val="000000"/>
        </w:rPr>
        <w:t>D</w:t>
      </w:r>
      <w:r>
        <w:rPr>
          <w:rFonts w:ascii="宋体" w:hAnsi="宋体" w:eastAsia="宋体" w:cs="宋体"/>
          <w:color w:val="000000"/>
        </w:rPr>
        <w:t>不符合题意。</w:t>
      </w:r>
    </w:p>
    <w:p w14:paraId="27C2D55C">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9205486">
      <w:pPr>
        <w:spacing w:line="360" w:lineRule="auto"/>
        <w:jc w:val="left"/>
        <w:textAlignment w:val="center"/>
        <w:rPr>
          <w:color w:val="000000"/>
        </w:rPr>
      </w:pPr>
      <w:r>
        <w:rPr>
          <w:color w:val="000000"/>
        </w:rPr>
        <w:t xml:space="preserve">9. </w:t>
      </w:r>
      <w:r>
        <w:rPr>
          <w:rFonts w:ascii="宋体" w:hAnsi="宋体" w:eastAsia="宋体" w:cs="宋体"/>
          <w:color w:val="000000"/>
        </w:rPr>
        <w:t>关于安全用电，下列说法正确的是（　　）</w:t>
      </w:r>
    </w:p>
    <w:p w14:paraId="4A50F344">
      <w:pPr>
        <w:spacing w:line="360" w:lineRule="auto"/>
        <w:jc w:val="left"/>
        <w:textAlignment w:val="center"/>
        <w:rPr>
          <w:color w:val="000000"/>
        </w:rPr>
      </w:pPr>
      <w:r>
        <w:rPr>
          <w:color w:val="000000"/>
        </w:rPr>
        <w:t xml:space="preserve">A. </w:t>
      </w:r>
      <w:r>
        <w:rPr>
          <w:rFonts w:ascii="宋体" w:hAnsi="宋体" w:eastAsia="宋体" w:cs="宋体"/>
          <w:color w:val="000000"/>
        </w:rPr>
        <w:t>用铜线代替保险丝更安全</w:t>
      </w:r>
    </w:p>
    <w:p w14:paraId="1661811A">
      <w:pPr>
        <w:spacing w:line="360" w:lineRule="auto"/>
        <w:jc w:val="left"/>
        <w:textAlignment w:val="center"/>
        <w:rPr>
          <w:color w:val="000000"/>
        </w:rPr>
      </w:pPr>
      <w:r>
        <w:rPr>
          <w:color w:val="000000"/>
        </w:rPr>
        <w:t xml:space="preserve">B. </w:t>
      </w:r>
      <w:r>
        <w:rPr>
          <w:rFonts w:ascii="宋体" w:hAnsi="宋体" w:eastAsia="宋体" w:cs="宋体"/>
          <w:color w:val="000000"/>
        </w:rPr>
        <w:t>洗衣机、电冰箱应使用两孔插座</w:t>
      </w:r>
    </w:p>
    <w:p w14:paraId="13F14B9D">
      <w:pPr>
        <w:spacing w:line="360" w:lineRule="auto"/>
        <w:jc w:val="left"/>
        <w:textAlignment w:val="center"/>
        <w:rPr>
          <w:color w:val="000000"/>
        </w:rPr>
      </w:pPr>
      <w:r>
        <w:rPr>
          <w:color w:val="000000"/>
        </w:rPr>
        <w:t xml:space="preserve">C. </w:t>
      </w:r>
      <w:r>
        <w:rPr>
          <w:rFonts w:ascii="宋体" w:hAnsi="宋体" w:eastAsia="宋体" w:cs="宋体"/>
          <w:color w:val="000000"/>
        </w:rPr>
        <w:t>遇到有人触电，应立即用手将他拉离带电体</w:t>
      </w:r>
    </w:p>
    <w:p w14:paraId="65101939">
      <w:pPr>
        <w:spacing w:line="360" w:lineRule="auto"/>
        <w:jc w:val="left"/>
        <w:textAlignment w:val="center"/>
        <w:rPr>
          <w:color w:val="000000"/>
        </w:rPr>
      </w:pPr>
      <w:r>
        <w:rPr>
          <w:color w:val="000000"/>
        </w:rPr>
        <w:t xml:space="preserve">D. </w:t>
      </w:r>
      <w:r>
        <w:rPr>
          <w:rFonts w:ascii="宋体" w:hAnsi="宋体" w:eastAsia="宋体" w:cs="宋体"/>
          <w:color w:val="000000"/>
        </w:rPr>
        <w:t>当试电笔的笔尖接触电线时，绝不允许用手再接触金属笔尖</w:t>
      </w:r>
    </w:p>
    <w:p w14:paraId="76B59C39">
      <w:pPr>
        <w:spacing w:line="360" w:lineRule="auto"/>
        <w:textAlignment w:val="center"/>
        <w:rPr>
          <w:color w:val="000000"/>
        </w:rPr>
      </w:pPr>
      <w:r>
        <w:rPr>
          <w:color w:val="2E75B6"/>
        </w:rPr>
        <w:t>【答案】</w:t>
      </w:r>
      <w:r>
        <w:rPr>
          <w:color w:val="000000"/>
        </w:rPr>
        <w:t>D</w:t>
      </w:r>
    </w:p>
    <w:p w14:paraId="51081982">
      <w:pPr>
        <w:spacing w:line="360" w:lineRule="auto"/>
        <w:textAlignment w:val="center"/>
        <w:rPr>
          <w:color w:val="000000"/>
        </w:rPr>
      </w:pPr>
      <w:r>
        <w:rPr>
          <w:color w:val="2E75B6"/>
        </w:rPr>
        <w:t>【解析】</w:t>
      </w:r>
    </w:p>
    <w:p w14:paraId="759F8FB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．铜丝的电阻小、熔点高，在电流过大时，产生的热量不容易达到熔点，因此不会熔断，起不到保险的作用，故</w:t>
      </w:r>
      <w:r>
        <w:rPr>
          <w:rFonts w:ascii="Times New Roman" w:hAnsi="Times New Roman" w:eastAsia="Times New Roman" w:cs="Times New Roman"/>
          <w:color w:val="000000"/>
        </w:rPr>
        <w:t>A</w:t>
      </w:r>
      <w:r>
        <w:rPr>
          <w:rFonts w:ascii="宋体" w:hAnsi="宋体" w:eastAsia="宋体" w:cs="宋体"/>
          <w:color w:val="000000"/>
        </w:rPr>
        <w:t>错误；</w:t>
      </w:r>
    </w:p>
    <w:p w14:paraId="6CA71CA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．为了防止因漏电而发生触电事故，有金属外壳的家用电器，外壳一定要接地，所以需要使用三孔插座，故</w:t>
      </w:r>
      <w:r>
        <w:rPr>
          <w:rFonts w:ascii="Times New Roman" w:hAnsi="Times New Roman" w:eastAsia="Times New Roman" w:cs="Times New Roman"/>
          <w:color w:val="000000"/>
        </w:rPr>
        <w:t>B</w:t>
      </w:r>
      <w:r>
        <w:rPr>
          <w:rFonts w:ascii="宋体" w:hAnsi="宋体" w:eastAsia="宋体" w:cs="宋体"/>
          <w:color w:val="000000"/>
        </w:rPr>
        <w:t>错误；</w:t>
      </w:r>
    </w:p>
    <w:p w14:paraId="0F4BBAE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．有人触电时，用干燥的竹竿或木棍将人与火线挑开，或先切断电源，再实行施救措施，不能立即用手将他拉离带电体，防止施救者也触电，故</w:t>
      </w:r>
      <w:r>
        <w:rPr>
          <w:rFonts w:ascii="Times New Roman" w:hAnsi="Times New Roman" w:eastAsia="Times New Roman" w:cs="Times New Roman"/>
          <w:color w:val="000000"/>
        </w:rPr>
        <w:t>C</w:t>
      </w:r>
      <w:r>
        <w:rPr>
          <w:rFonts w:ascii="宋体" w:hAnsi="宋体" w:eastAsia="宋体" w:cs="宋体"/>
          <w:color w:val="000000"/>
        </w:rPr>
        <w:t>错误；</w:t>
      </w:r>
    </w:p>
    <w:p w14:paraId="48000A6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．当试电笔的笔尖接触电线时，绝不允许用手再接触笔尖，防止人触碰到火线发生触电事故，故</w:t>
      </w:r>
      <w:r>
        <w:rPr>
          <w:rFonts w:ascii="Times New Roman" w:hAnsi="Times New Roman" w:eastAsia="Times New Roman" w:cs="Times New Roman"/>
          <w:color w:val="000000"/>
        </w:rPr>
        <w:t>D</w:t>
      </w:r>
      <w:r>
        <w:rPr>
          <w:rFonts w:ascii="宋体" w:hAnsi="宋体" w:eastAsia="宋体" w:cs="宋体"/>
          <w:color w:val="000000"/>
        </w:rPr>
        <w:t>正确。</w:t>
      </w:r>
    </w:p>
    <w:p w14:paraId="38EA627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8125366">
      <w:pPr>
        <w:spacing w:line="360" w:lineRule="auto"/>
        <w:jc w:val="left"/>
        <w:textAlignment w:val="center"/>
        <w:rPr>
          <w:color w:val="000000"/>
        </w:rPr>
      </w:pPr>
      <w:r>
        <w:rPr>
          <w:color w:val="000000"/>
        </w:rPr>
        <w:t xml:space="preserve">10. </w:t>
      </w:r>
      <w:r>
        <w:rPr>
          <w:rFonts w:ascii="宋体" w:hAnsi="宋体" w:eastAsia="宋体" w:cs="宋体"/>
          <w:color w:val="000000"/>
        </w:rPr>
        <w:t>如图所示，电源电压保持不变，闭合开关</w:t>
      </w:r>
      <w:r>
        <w:rPr>
          <w:rFonts w:ascii="Times New Roman" w:hAnsi="Times New Roman" w:eastAsia="Times New Roman" w:cs="Times New Roman"/>
          <w:color w:val="000000"/>
        </w:rPr>
        <w:t>S</w:t>
      </w:r>
      <w:r>
        <w:rPr>
          <w:rFonts w:ascii="宋体" w:hAnsi="宋体" w:eastAsia="宋体" w:cs="宋体"/>
          <w:color w:val="000000"/>
        </w:rPr>
        <w:t>，将滑动变阻器的滑片</w:t>
      </w:r>
      <w:r>
        <w:rPr>
          <w:rFonts w:ascii="Times New Roman" w:hAnsi="Times New Roman" w:eastAsia="Times New Roman" w:cs="Times New Roman"/>
          <w:color w:val="000000"/>
        </w:rPr>
        <w:t>P</w:t>
      </w:r>
      <w:r>
        <w:rPr>
          <w:rFonts w:ascii="宋体" w:hAnsi="宋体" w:eastAsia="宋体" w:cs="宋体"/>
          <w:color w:val="000000"/>
        </w:rPr>
        <w:t>向右缓慢移动，下列思路点拨判断正确的是（　　）</w:t>
      </w:r>
    </w:p>
    <w:p w14:paraId="45EB81CB">
      <w:pPr>
        <w:spacing w:line="360" w:lineRule="auto"/>
        <w:jc w:val="left"/>
        <w:textAlignment w:val="center"/>
        <w:rPr>
          <w:color w:val="000000"/>
        </w:rPr>
      </w:pPr>
      <w:r>
        <w:rPr>
          <w:color w:val="000000"/>
        </w:rPr>
        <w:drawing>
          <wp:inline distT="0" distB="0" distL="114300" distR="114300">
            <wp:extent cx="1657350" cy="11430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657350" cy="1143000"/>
                    </a:xfrm>
                    <a:prstGeom prst="rect">
                      <a:avLst/>
                    </a:prstGeom>
                  </pic:spPr>
                </pic:pic>
              </a:graphicData>
            </a:graphic>
          </wp:inline>
        </w:drawing>
      </w:r>
      <w:r>
        <w:rPr>
          <w:color w:val="000000"/>
        </w:rPr>
        <w:t xml:space="preserve">  </w:t>
      </w:r>
    </w:p>
    <w:p w14:paraId="7AE7D395">
      <w:pPr>
        <w:spacing w:line="360" w:lineRule="auto"/>
        <w:jc w:val="left"/>
        <w:textAlignment w:val="center"/>
        <w:rPr>
          <w:color w:val="000000"/>
        </w:rPr>
      </w:pPr>
      <w:r>
        <w:rPr>
          <w:color w:val="000000"/>
        </w:rPr>
        <w:t xml:space="preserve">A. </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和电流表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示数均变小</w:t>
      </w:r>
    </w:p>
    <w:p w14:paraId="219E28F5">
      <w:pPr>
        <w:spacing w:line="360" w:lineRule="auto"/>
        <w:jc w:val="left"/>
        <w:textAlignment w:val="center"/>
        <w:rPr>
          <w:color w:val="000000"/>
        </w:rPr>
      </w:pPr>
      <w:r>
        <w:rPr>
          <w:color w:val="000000"/>
        </w:rPr>
        <w:t xml:space="preserve">B.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的示数乘积变大</w:t>
      </w:r>
    </w:p>
    <w:p w14:paraId="0F918D0B">
      <w:pPr>
        <w:spacing w:line="360" w:lineRule="auto"/>
        <w:jc w:val="left"/>
        <w:textAlignment w:val="center"/>
        <w:rPr>
          <w:color w:val="000000"/>
        </w:rPr>
      </w:pPr>
      <w:r>
        <w:rPr>
          <w:color w:val="000000"/>
        </w:rPr>
        <w:t xml:space="preserve">C. </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的示数之差保持不变</w:t>
      </w:r>
    </w:p>
    <w:p w14:paraId="2B914591">
      <w:pPr>
        <w:spacing w:line="360" w:lineRule="auto"/>
        <w:jc w:val="left"/>
        <w:textAlignment w:val="center"/>
        <w:rPr>
          <w:color w:val="000000"/>
        </w:rPr>
      </w:pPr>
      <w:r>
        <w:rPr>
          <w:color w:val="000000"/>
        </w:rPr>
        <w:t xml:space="preserve">D.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的示数之比保持不变</w:t>
      </w:r>
    </w:p>
    <w:p w14:paraId="2F2DA902">
      <w:pPr>
        <w:spacing w:line="360" w:lineRule="auto"/>
        <w:textAlignment w:val="center"/>
        <w:rPr>
          <w:color w:val="000000"/>
        </w:rPr>
      </w:pPr>
      <w:r>
        <w:rPr>
          <w:color w:val="2E75B6"/>
        </w:rPr>
        <w:t>【答案】</w:t>
      </w:r>
      <w:r>
        <w:rPr>
          <w:color w:val="000000"/>
        </w:rPr>
        <w:t>C</w:t>
      </w:r>
    </w:p>
    <w:p w14:paraId="76A4D71A">
      <w:pPr>
        <w:spacing w:line="360" w:lineRule="auto"/>
        <w:textAlignment w:val="center"/>
        <w:rPr>
          <w:color w:val="000000"/>
        </w:rPr>
      </w:pPr>
      <w:r>
        <w:rPr>
          <w:color w:val="2E75B6"/>
        </w:rPr>
        <w:t>【解析】</w:t>
      </w:r>
    </w:p>
    <w:p w14:paraId="7230D50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ABD</w:t>
      </w:r>
      <w:r>
        <w:rPr>
          <w:rFonts w:ascii="宋体" w:hAnsi="宋体" w:eastAsia="宋体" w:cs="宋体"/>
          <w:color w:val="000000"/>
        </w:rPr>
        <w:t>．由电路图可知，闭合开关</w:t>
      </w:r>
      <w:r>
        <w:rPr>
          <w:rFonts w:ascii="Times New Roman" w:hAnsi="Times New Roman" w:eastAsia="Times New Roman" w:cs="Times New Roman"/>
          <w:color w:val="000000"/>
        </w:rPr>
        <w:t>S</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与滑动变阻器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并联，电压表</w:t>
      </w:r>
      <w:r>
        <w:rPr>
          <w:rFonts w:ascii="Times New Roman" w:hAnsi="Times New Roman" w:eastAsia="Times New Roman" w:cs="Times New Roman"/>
          <w:color w:val="000000"/>
        </w:rPr>
        <w:t>V</w:t>
      </w:r>
      <w:r>
        <w:rPr>
          <w:rFonts w:ascii="宋体" w:hAnsi="宋体" w:eastAsia="宋体" w:cs="宋体"/>
          <w:color w:val="000000"/>
        </w:rPr>
        <w:t>测电源两端的电压，电流表</w:t>
      </w:r>
      <w:r>
        <w:rPr>
          <w:rFonts w:ascii="Times New Roman" w:hAnsi="Times New Roman" w:eastAsia="Times New Roman" w:cs="Times New Roman"/>
          <w:color w:val="000000"/>
        </w:rPr>
        <w:t>A</w:t>
      </w:r>
      <w:r>
        <w:rPr>
          <w:rFonts w:ascii="宋体" w:hAnsi="宋体" w:eastAsia="宋体" w:cs="宋体"/>
          <w:color w:val="000000"/>
        </w:rPr>
        <w:t>测干路电流，电流表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支路的电流，电流表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支路的电流。由电源电压保持不变可知，滑片移动时电压表</w:t>
      </w:r>
      <w:r>
        <w:rPr>
          <w:rFonts w:ascii="Times New Roman" w:hAnsi="Times New Roman" w:eastAsia="Times New Roman" w:cs="Times New Roman"/>
          <w:color w:val="000000"/>
        </w:rPr>
        <w:t>V</w:t>
      </w:r>
      <w:r>
        <w:rPr>
          <w:rFonts w:ascii="宋体" w:hAnsi="宋体" w:eastAsia="宋体" w:cs="宋体"/>
          <w:color w:val="000000"/>
        </w:rPr>
        <w:t>的示数不变；因并联电路中各支路独立工作、互不影响，所以，滑片移动时通过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支路的电流不变，即电流表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的示数不变，电压表</w:t>
      </w:r>
      <w:r>
        <w:rPr>
          <w:rFonts w:ascii="Times New Roman" w:hAnsi="Times New Roman" w:eastAsia="Times New Roman" w:cs="Times New Roman"/>
          <w:color w:val="000000"/>
        </w:rPr>
        <w:t>V</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的示数乘积不变，将滑动变阻器的滑片向右缓慢移动，变阻器接入电路中的电阻变大，由</w:t>
      </w:r>
      <w:r>
        <w:object>
          <v:shape id="_x0000_i1030"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32" o:title="eqId9c83f61a0d94fac4f83902a3ca0fc862"/>
            <o:lock v:ext="edit" aspectratio="t"/>
            <w10:wrap type="none"/>
            <w10:anchorlock/>
          </v:shape>
          <o:OLEObject Type="Embed" ProgID="Equation.DSMT4" ShapeID="_x0000_i1030" DrawAspect="Content" ObjectID="_1468075730" r:id="rId31">
            <o:LockedField>false</o:LockedField>
          </o:OLEObject>
        </w:object>
      </w:r>
      <w:r>
        <w:rPr>
          <w:rFonts w:ascii="宋体" w:hAnsi="宋体" w:eastAsia="宋体" w:cs="宋体"/>
          <w:color w:val="000000"/>
        </w:rPr>
        <w:t>可知，通过变阻器支路的电流变小，即电流表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的示数变小，所以电压表</w:t>
      </w:r>
      <w:r>
        <w:rPr>
          <w:rFonts w:ascii="Times New Roman" w:hAnsi="Times New Roman" w:eastAsia="Times New Roman" w:cs="Times New Roman"/>
          <w:color w:val="000000"/>
        </w:rPr>
        <w:t>V</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的示数之比变大，故</w:t>
      </w:r>
      <w:r>
        <w:rPr>
          <w:rFonts w:ascii="Times New Roman" w:hAnsi="Times New Roman" w:eastAsia="Times New Roman" w:cs="Times New Roman"/>
          <w:color w:val="000000"/>
        </w:rPr>
        <w:t>ABD</w:t>
      </w:r>
      <w:r>
        <w:rPr>
          <w:rFonts w:ascii="宋体" w:hAnsi="宋体" w:eastAsia="宋体" w:cs="宋体"/>
          <w:color w:val="000000"/>
        </w:rPr>
        <w:t>错误；</w:t>
      </w:r>
    </w:p>
    <w:p w14:paraId="74A38E9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．由于电流表</w:t>
      </w:r>
      <w:r>
        <w:rPr>
          <w:rFonts w:ascii="Times New Roman" w:hAnsi="Times New Roman" w:eastAsia="Times New Roman" w:cs="Times New Roman"/>
          <w:color w:val="000000"/>
        </w:rPr>
        <w:t>A</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的示数之差就是通过定值电阻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的电流，由于通过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支路的电流不变，所以电流表</w:t>
      </w:r>
      <w:r>
        <w:rPr>
          <w:rFonts w:ascii="Times New Roman" w:hAnsi="Times New Roman" w:eastAsia="Times New Roman" w:cs="Times New Roman"/>
          <w:color w:val="000000"/>
        </w:rPr>
        <w:t>A</w:t>
      </w:r>
      <w:r>
        <w:rPr>
          <w:rFonts w:ascii="宋体" w:hAnsi="宋体" w:eastAsia="宋体" w:cs="宋体"/>
          <w:color w:val="000000"/>
        </w:rPr>
        <w:t>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的示数之差不变，故</w:t>
      </w:r>
      <w:r>
        <w:rPr>
          <w:rFonts w:ascii="Times New Roman" w:hAnsi="Times New Roman" w:eastAsia="Times New Roman" w:cs="Times New Roman"/>
          <w:color w:val="000000"/>
        </w:rPr>
        <w:t>C</w:t>
      </w:r>
      <w:r>
        <w:rPr>
          <w:rFonts w:ascii="宋体" w:hAnsi="宋体" w:eastAsia="宋体" w:cs="宋体"/>
          <w:color w:val="000000"/>
        </w:rPr>
        <w:t>正确。</w:t>
      </w:r>
    </w:p>
    <w:p w14:paraId="348617D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47CB617">
      <w:pPr>
        <w:spacing w:line="360" w:lineRule="auto"/>
        <w:jc w:val="both"/>
        <w:textAlignment w:val="center"/>
        <w:rPr>
          <w:color w:val="000000"/>
        </w:rPr>
      </w:pPr>
      <w:r>
        <w:rPr>
          <w:color w:val="000000"/>
        </w:rPr>
        <w:t xml:space="preserve">11. </w:t>
      </w:r>
      <w:r>
        <w:rPr>
          <w:rFonts w:ascii="宋体" w:hAnsi="宋体" w:eastAsia="宋体" w:cs="宋体"/>
          <w:color w:val="000000"/>
        </w:rPr>
        <w:t>关于分子热运动和内能，下列说法正确的是（　　）</w:t>
      </w:r>
    </w:p>
    <w:p w14:paraId="262BF8CC">
      <w:pPr>
        <w:spacing w:line="360" w:lineRule="auto"/>
        <w:jc w:val="left"/>
        <w:textAlignment w:val="center"/>
        <w:rPr>
          <w:color w:val="000000"/>
        </w:rPr>
      </w:pPr>
      <w:r>
        <w:rPr>
          <w:color w:val="000000"/>
        </w:rPr>
        <w:t xml:space="preserve">A. </w:t>
      </w:r>
      <w:r>
        <w:rPr>
          <w:rFonts w:ascii="宋体" w:hAnsi="宋体" w:eastAsia="宋体" w:cs="宋体"/>
          <w:color w:val="000000"/>
        </w:rPr>
        <w:t>物体温度升高含有的热量增加</w:t>
      </w:r>
    </w:p>
    <w:p w14:paraId="6E998300">
      <w:pPr>
        <w:spacing w:line="360" w:lineRule="auto"/>
        <w:jc w:val="left"/>
        <w:textAlignment w:val="center"/>
        <w:rPr>
          <w:color w:val="000000"/>
        </w:rPr>
      </w:pPr>
      <w:r>
        <w:rPr>
          <w:color w:val="000000"/>
        </w:rPr>
        <w:t xml:space="preserve">B. </w:t>
      </w:r>
      <w:r>
        <w:rPr>
          <w:rFonts w:ascii="宋体" w:hAnsi="宋体" w:eastAsia="宋体" w:cs="宋体"/>
          <w:color w:val="000000"/>
        </w:rPr>
        <w:t>铁块很难被压缩表明分子间存在斥力</w:t>
      </w:r>
    </w:p>
    <w:p w14:paraId="2C22C9AD">
      <w:pPr>
        <w:spacing w:line="360" w:lineRule="auto"/>
        <w:jc w:val="left"/>
        <w:textAlignment w:val="center"/>
        <w:rPr>
          <w:color w:val="000000"/>
        </w:rPr>
      </w:pPr>
      <w:r>
        <w:rPr>
          <w:color w:val="000000"/>
        </w:rPr>
        <w:t xml:space="preserve">C. </w:t>
      </w:r>
      <w:r>
        <w:rPr>
          <w:rFonts w:ascii="宋体" w:hAnsi="宋体" w:eastAsia="宋体" w:cs="宋体"/>
          <w:color w:val="000000"/>
        </w:rPr>
        <w:t>鲜花香气四溢是一种扩散现象</w:t>
      </w:r>
    </w:p>
    <w:p w14:paraId="03A60566">
      <w:pPr>
        <w:spacing w:line="360" w:lineRule="auto"/>
        <w:jc w:val="left"/>
        <w:textAlignment w:val="center"/>
        <w:rPr>
          <w:color w:val="000000"/>
        </w:rPr>
      </w:pPr>
      <w:r>
        <w:rPr>
          <w:color w:val="000000"/>
        </w:rPr>
        <w:t xml:space="preserve">D. </w:t>
      </w:r>
      <w:r>
        <w:rPr>
          <w:rFonts w:ascii="宋体" w:hAnsi="宋体" w:eastAsia="宋体" w:cs="宋体"/>
          <w:color w:val="000000"/>
        </w:rPr>
        <w:t>发生热传递的物体之间一定存在温度差</w:t>
      </w:r>
    </w:p>
    <w:p w14:paraId="4C07284B">
      <w:pPr>
        <w:spacing w:line="360" w:lineRule="auto"/>
        <w:textAlignment w:val="center"/>
        <w:rPr>
          <w:color w:val="000000"/>
        </w:rPr>
      </w:pPr>
      <w:r>
        <w:rPr>
          <w:color w:val="2E75B6"/>
        </w:rPr>
        <w:t>【答案】</w:t>
      </w:r>
      <w:r>
        <w:rPr>
          <w:color w:val="000000"/>
        </w:rPr>
        <w:t>BCD</w:t>
      </w:r>
    </w:p>
    <w:p w14:paraId="655F3477">
      <w:pPr>
        <w:spacing w:line="360" w:lineRule="auto"/>
        <w:textAlignment w:val="center"/>
        <w:rPr>
          <w:color w:val="000000"/>
        </w:rPr>
      </w:pPr>
      <w:r>
        <w:rPr>
          <w:color w:val="2E75B6"/>
        </w:rPr>
        <w:t>【解析】</w:t>
      </w:r>
    </w:p>
    <w:p w14:paraId="5EA9B04F">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．热量是一个过程量，不能说含有多少热量，故</w:t>
      </w:r>
      <w:r>
        <w:rPr>
          <w:rFonts w:ascii="Times New Roman" w:hAnsi="Times New Roman" w:eastAsia="Times New Roman" w:cs="Times New Roman"/>
          <w:color w:val="000000"/>
        </w:rPr>
        <w:t>A</w:t>
      </w:r>
      <w:r>
        <w:rPr>
          <w:rFonts w:ascii="宋体" w:hAnsi="宋体" w:eastAsia="宋体" w:cs="宋体"/>
          <w:color w:val="000000"/>
        </w:rPr>
        <w:t>错误；</w:t>
      </w:r>
    </w:p>
    <w:p w14:paraId="0DFEB011">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分子间存在相互作用的引力和斥力，铁块很难被压缩，说明分子间存在斥力，故</w:t>
      </w:r>
      <w:r>
        <w:rPr>
          <w:rFonts w:ascii="Times New Roman" w:hAnsi="Times New Roman" w:eastAsia="Times New Roman" w:cs="Times New Roman"/>
          <w:color w:val="000000"/>
        </w:rPr>
        <w:t>B</w:t>
      </w:r>
      <w:r>
        <w:rPr>
          <w:rFonts w:ascii="宋体" w:hAnsi="宋体" w:eastAsia="宋体" w:cs="宋体"/>
          <w:color w:val="000000"/>
        </w:rPr>
        <w:t>正确；</w:t>
      </w:r>
    </w:p>
    <w:p w14:paraId="7A2E167F">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．鲜花香气四溢是分子不停地做无规则运动形成的，是扩散现象，故</w:t>
      </w:r>
      <w:r>
        <w:rPr>
          <w:rFonts w:ascii="Times New Roman" w:hAnsi="Times New Roman" w:eastAsia="Times New Roman" w:cs="Times New Roman"/>
          <w:color w:val="000000"/>
        </w:rPr>
        <w:t>C</w:t>
      </w:r>
      <w:r>
        <w:rPr>
          <w:rFonts w:ascii="宋体" w:hAnsi="宋体" w:eastAsia="宋体" w:cs="宋体"/>
          <w:color w:val="000000"/>
        </w:rPr>
        <w:t>正确；</w:t>
      </w:r>
    </w:p>
    <w:p w14:paraId="1E5AB4B6">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．存在温度差的两个物体相接触发生热传递时，热量总是从高温物体传给低温物体，或者从物体的高温部分传向低温部分，故</w:t>
      </w:r>
      <w:r>
        <w:rPr>
          <w:rFonts w:ascii="Times New Roman" w:hAnsi="Times New Roman" w:eastAsia="Times New Roman" w:cs="Times New Roman"/>
          <w:color w:val="000000"/>
        </w:rPr>
        <w:t>D</w:t>
      </w:r>
      <w:r>
        <w:rPr>
          <w:rFonts w:ascii="宋体" w:hAnsi="宋体" w:eastAsia="宋体" w:cs="宋体"/>
          <w:color w:val="000000"/>
        </w:rPr>
        <w:t>正确。</w:t>
      </w:r>
    </w:p>
    <w:p w14:paraId="24982FBF">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BCD</w:t>
      </w:r>
      <w:r>
        <w:rPr>
          <w:rFonts w:ascii="宋体" w:hAnsi="宋体" w:eastAsia="宋体" w:cs="宋体"/>
          <w:color w:val="000000"/>
        </w:rPr>
        <w:t>。</w:t>
      </w:r>
    </w:p>
    <w:p w14:paraId="03E6FF31">
      <w:pPr>
        <w:spacing w:line="360" w:lineRule="auto"/>
        <w:jc w:val="both"/>
        <w:textAlignment w:val="center"/>
        <w:rPr>
          <w:color w:val="000000"/>
        </w:rPr>
      </w:pPr>
      <w:r>
        <w:rPr>
          <w:color w:val="000000"/>
        </w:rPr>
        <w:t xml:space="preserve">12. </w:t>
      </w:r>
      <w:r>
        <w:rPr>
          <w:rFonts w:ascii="宋体" w:hAnsi="宋体" w:eastAsia="宋体" w:cs="宋体"/>
          <w:color w:val="000000"/>
        </w:rPr>
        <w:t>踢毽，起源于汉代，至今已有两千多年的历史。毽子离脚后竖直向上运动过程中（考虑空气阻力），以下分析正确的是（　　）</w:t>
      </w:r>
    </w:p>
    <w:p w14:paraId="084953A0">
      <w:pPr>
        <w:spacing w:line="360" w:lineRule="auto"/>
        <w:jc w:val="both"/>
        <w:textAlignment w:val="center"/>
        <w:rPr>
          <w:color w:val="000000"/>
        </w:rPr>
      </w:pPr>
      <w:r>
        <w:rPr>
          <w:color w:val="000000"/>
        </w:rPr>
        <w:drawing>
          <wp:inline distT="0" distB="0" distL="114300" distR="114300">
            <wp:extent cx="952500" cy="18192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952500" cy="1819275"/>
                    </a:xfrm>
                    <a:prstGeom prst="rect">
                      <a:avLst/>
                    </a:prstGeom>
                  </pic:spPr>
                </pic:pic>
              </a:graphicData>
            </a:graphic>
          </wp:inline>
        </w:drawing>
      </w:r>
    </w:p>
    <w:p w14:paraId="04BCB299">
      <w:pPr>
        <w:spacing w:line="360" w:lineRule="auto"/>
        <w:jc w:val="left"/>
        <w:textAlignment w:val="center"/>
        <w:rPr>
          <w:color w:val="000000"/>
        </w:rPr>
      </w:pPr>
      <w:r>
        <w:rPr>
          <w:color w:val="000000"/>
        </w:rPr>
        <w:t xml:space="preserve">A. </w:t>
      </w:r>
      <w:r>
        <w:rPr>
          <w:rFonts w:ascii="宋体" w:hAnsi="宋体" w:eastAsia="宋体" w:cs="宋体"/>
          <w:color w:val="000000"/>
        </w:rPr>
        <w:t>毽子运动过程中机械能守恒</w:t>
      </w:r>
    </w:p>
    <w:p w14:paraId="717F0C16">
      <w:pPr>
        <w:spacing w:line="360" w:lineRule="auto"/>
        <w:jc w:val="left"/>
        <w:textAlignment w:val="center"/>
        <w:rPr>
          <w:color w:val="000000"/>
        </w:rPr>
      </w:pPr>
      <w:r>
        <w:rPr>
          <w:color w:val="000000"/>
        </w:rPr>
        <w:t xml:space="preserve">B. </w:t>
      </w:r>
      <w:r>
        <w:rPr>
          <w:rFonts w:ascii="宋体" w:hAnsi="宋体" w:eastAsia="宋体" w:cs="宋体"/>
          <w:color w:val="000000"/>
        </w:rPr>
        <w:t>毽子在最高点时受平衡力作用</w:t>
      </w:r>
    </w:p>
    <w:p w14:paraId="28F225FA">
      <w:pPr>
        <w:spacing w:line="360" w:lineRule="auto"/>
        <w:jc w:val="left"/>
        <w:textAlignment w:val="center"/>
        <w:rPr>
          <w:color w:val="000000"/>
        </w:rPr>
      </w:pPr>
      <w:r>
        <w:rPr>
          <w:color w:val="000000"/>
        </w:rPr>
        <w:t xml:space="preserve">C. </w:t>
      </w:r>
      <w:r>
        <w:rPr>
          <w:rFonts w:ascii="宋体" w:hAnsi="宋体" w:eastAsia="宋体" w:cs="宋体"/>
          <w:color w:val="000000"/>
        </w:rPr>
        <w:t>毽子受到合力方向竖直向下</w:t>
      </w:r>
    </w:p>
    <w:p w14:paraId="69CFB5AA">
      <w:pPr>
        <w:spacing w:line="360" w:lineRule="auto"/>
        <w:jc w:val="left"/>
        <w:textAlignment w:val="center"/>
        <w:rPr>
          <w:color w:val="000000"/>
        </w:rPr>
      </w:pPr>
      <w:r>
        <w:rPr>
          <w:color w:val="000000"/>
        </w:rPr>
        <w:t xml:space="preserve">D. </w:t>
      </w:r>
      <w:r>
        <w:rPr>
          <w:rFonts w:ascii="宋体" w:hAnsi="宋体" w:eastAsia="宋体" w:cs="宋体"/>
          <w:color w:val="000000"/>
        </w:rPr>
        <w:t>若所受外力消失，毽子将做匀速直线运动</w:t>
      </w:r>
    </w:p>
    <w:p w14:paraId="0D33B2A8">
      <w:pPr>
        <w:spacing w:line="360" w:lineRule="auto"/>
        <w:textAlignment w:val="center"/>
        <w:rPr>
          <w:color w:val="000000"/>
        </w:rPr>
      </w:pPr>
      <w:r>
        <w:rPr>
          <w:color w:val="2E75B6"/>
        </w:rPr>
        <w:t>【答案】</w:t>
      </w:r>
      <w:r>
        <w:rPr>
          <w:color w:val="000000"/>
        </w:rPr>
        <w:t>CD</w:t>
      </w:r>
    </w:p>
    <w:p w14:paraId="58FB4643">
      <w:pPr>
        <w:spacing w:line="360" w:lineRule="auto"/>
        <w:textAlignment w:val="center"/>
        <w:rPr>
          <w:color w:val="000000"/>
        </w:rPr>
      </w:pPr>
      <w:r>
        <w:rPr>
          <w:color w:val="2E75B6"/>
        </w:rPr>
        <w:t>【解析】</w:t>
      </w:r>
    </w:p>
    <w:p w14:paraId="23A53C68">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．毽子在整个运动过程中，由于受到空气阻力的作用，有部分机械能转化为内能，所以机械能不守恒，故</w:t>
      </w:r>
      <w:r>
        <w:object>
          <v:shape id="_x0000_i1031"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35" o:title="eqId5963abe8f421bd99a2aaa94831a951e9"/>
            <o:lock v:ext="edit" aspectratio="t"/>
            <w10:wrap type="none"/>
            <w10:anchorlock/>
          </v:shape>
          <o:OLEObject Type="Embed" ProgID="Equation.DSMT4" ShapeID="_x0000_i1031" DrawAspect="Content" ObjectID="_1468075731" r:id="rId34">
            <o:LockedField>false</o:LockedField>
          </o:OLEObject>
        </w:object>
      </w:r>
      <w:r>
        <w:rPr>
          <w:rFonts w:ascii="宋体" w:hAnsi="宋体" w:eastAsia="宋体" w:cs="宋体"/>
          <w:color w:val="000000"/>
        </w:rPr>
        <w:t>错误；</w:t>
      </w:r>
    </w:p>
    <w:p w14:paraId="492B6BCB">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．毽子上升到最高点时，不能保持静止，所以此时毽子受力不平衡，故</w:t>
      </w:r>
      <w:r>
        <w:rPr>
          <w:rFonts w:ascii="Times New Roman" w:hAnsi="Times New Roman" w:eastAsia="Times New Roman" w:cs="Times New Roman"/>
          <w:color w:val="000000"/>
        </w:rPr>
        <w:t>B</w:t>
      </w:r>
      <w:r>
        <w:rPr>
          <w:rFonts w:ascii="宋体" w:hAnsi="宋体" w:eastAsia="宋体" w:cs="宋体"/>
          <w:color w:val="000000"/>
        </w:rPr>
        <w:t>错误；</w:t>
      </w:r>
    </w:p>
    <w:p w14:paraId="4A5576B3">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．毽子在上升过程中受到竖直向下的重力和竖直向下的空气阻力，合力方向向下，故</w:t>
      </w:r>
      <w:r>
        <w:rPr>
          <w:rFonts w:ascii="Times New Roman" w:hAnsi="Times New Roman" w:eastAsia="Times New Roman" w:cs="Times New Roman"/>
          <w:color w:val="000000"/>
        </w:rPr>
        <w:t>C</w:t>
      </w:r>
      <w:r>
        <w:rPr>
          <w:rFonts w:ascii="宋体" w:hAnsi="宋体" w:eastAsia="宋体" w:cs="宋体"/>
          <w:color w:val="000000"/>
        </w:rPr>
        <w:t>正确；</w:t>
      </w:r>
    </w:p>
    <w:p w14:paraId="7CAC0E91">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．毽子在运动过程中，若所受外力突然消失，根据牛顿第一定律可知，毽子将做匀速直线运动，故</w:t>
      </w:r>
      <w:r>
        <w:rPr>
          <w:rFonts w:ascii="Times New Roman" w:hAnsi="Times New Roman" w:eastAsia="Times New Roman" w:cs="Times New Roman"/>
          <w:color w:val="000000"/>
        </w:rPr>
        <w:t>D</w:t>
      </w:r>
      <w:r>
        <w:rPr>
          <w:rFonts w:ascii="宋体" w:hAnsi="宋体" w:eastAsia="宋体" w:cs="宋体"/>
          <w:color w:val="000000"/>
        </w:rPr>
        <w:t>正确。</w:t>
      </w:r>
    </w:p>
    <w:p w14:paraId="7D9F8D61">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CD</w:t>
      </w:r>
      <w:r>
        <w:rPr>
          <w:rFonts w:ascii="宋体" w:hAnsi="宋体" w:eastAsia="宋体" w:cs="宋体"/>
          <w:color w:val="000000"/>
        </w:rPr>
        <w:t>。</w:t>
      </w:r>
    </w:p>
    <w:p w14:paraId="65AF828D">
      <w:pPr>
        <w:spacing w:line="360" w:lineRule="auto"/>
        <w:jc w:val="both"/>
        <w:textAlignment w:val="center"/>
        <w:rPr>
          <w:color w:val="000000"/>
        </w:rPr>
      </w:pPr>
      <w:r>
        <w:rPr>
          <w:color w:val="000000"/>
        </w:rPr>
        <w:t xml:space="preserve">13. </w:t>
      </w:r>
      <w:r>
        <w:rPr>
          <w:rFonts w:ascii="宋体" w:hAnsi="宋体" w:eastAsia="宋体" w:cs="宋体"/>
          <w:color w:val="000000"/>
        </w:rPr>
        <w:t>如图所示，水平桌面上两个质量相等的圆柱形薄壁容器甲、乙，底面积</w:t>
      </w:r>
      <w:r>
        <w:object>
          <v:shape id="_x0000_i1032" o:spt="75" alt="学科网(www.zxxk.com)--教育资源门户，提供试卷、教案、课件、论文、素材以及各类教学资源下载，还有大量而丰富的教学相关资讯！" type="#_x0000_t75" style="height:18pt;width:66.75pt;" o:ole="t" filled="f" o:preferrelative="t" stroked="f" coordsize="21600,21600">
            <v:path/>
            <v:fill on="f" focussize="0,0"/>
            <v:stroke on="f" joinstyle="miter"/>
            <v:imagedata r:id="rId37" o:title="eqId9eb9f7c7af5483170ac75131736ce6be"/>
            <o:lock v:ext="edit" aspectratio="t"/>
            <w10:wrap type="none"/>
            <w10:anchorlock/>
          </v:shape>
          <o:OLEObject Type="Embed" ProgID="Equation.DSMT4" ShapeID="_x0000_i1032" DrawAspect="Content" ObjectID="_1468075732" r:id="rId36">
            <o:LockedField>false</o:LockedField>
          </o:OLEObject>
        </w:object>
      </w:r>
      <w:r>
        <w:rPr>
          <w:rFonts w:ascii="宋体" w:hAnsi="宋体" w:eastAsia="宋体" w:cs="宋体"/>
          <w:color w:val="000000"/>
        </w:rPr>
        <w:t>，分别装入两种不同液体，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是两个完全相同的物体。</w:t>
      </w:r>
      <w:r>
        <w:rPr>
          <w:rFonts w:ascii="Times New Roman" w:hAnsi="Times New Roman" w:eastAsia="Times New Roman" w:cs="Times New Roman"/>
          <w:color w:val="000000"/>
        </w:rPr>
        <w:t>A</w:t>
      </w:r>
      <w:r>
        <w:rPr>
          <w:rFonts w:ascii="宋体" w:hAnsi="宋体" w:eastAsia="宋体" w:cs="宋体"/>
          <w:color w:val="000000"/>
        </w:rPr>
        <w:t>静止时有</w:t>
      </w:r>
      <w:r>
        <w:object>
          <v:shape id="_x0000_i1033" o:spt="75" alt="学科网(www.zxxk.com)--教育资源门户，提供试卷、教案、课件、论文、素材以及各类教学资源下载，还有大量而丰富的教学相关资讯！" type="#_x0000_t75" style="height:30.75pt;width:11.25pt;" o:ole="t" filled="f" o:preferrelative="t" stroked="f" coordsize="21600,21600">
            <v:path/>
            <v:fill on="f" focussize="0,0"/>
            <v:stroke on="f" joinstyle="miter"/>
            <v:imagedata r:id="rId39" o:title="eqId4dac452fbb5ef6dd653e7fbbef639484"/>
            <o:lock v:ext="edit" aspectratio="t"/>
            <w10:wrap type="none"/>
            <w10:anchorlock/>
          </v:shape>
          <o:OLEObject Type="Embed" ProgID="Equation.DSMT4" ShapeID="_x0000_i1033" DrawAspect="Content" ObjectID="_1468075733" r:id="rId38">
            <o:LockedField>false</o:LockedField>
          </o:OLEObject>
        </w:object>
      </w:r>
      <w:r>
        <w:rPr>
          <w:rFonts w:ascii="宋体" w:hAnsi="宋体" w:eastAsia="宋体" w:cs="宋体"/>
          <w:color w:val="000000"/>
        </w:rPr>
        <w:t>体积露出液面，</w:t>
      </w:r>
      <w:r>
        <w:rPr>
          <w:rFonts w:ascii="Times New Roman" w:hAnsi="Times New Roman" w:eastAsia="Times New Roman" w:cs="Times New Roman"/>
          <w:color w:val="000000"/>
        </w:rPr>
        <w:t>B</w:t>
      </w:r>
      <w:r>
        <w:rPr>
          <w:rFonts w:ascii="宋体" w:hAnsi="宋体" w:eastAsia="宋体" w:cs="宋体"/>
          <w:color w:val="000000"/>
        </w:rPr>
        <w:t>用细线拴在容器底部且</w:t>
      </w:r>
      <w:r>
        <w:rPr>
          <w:rFonts w:ascii="Times New Roman" w:hAnsi="Times New Roman" w:eastAsia="Times New Roman" w:cs="Times New Roman"/>
          <w:color w:val="000000"/>
        </w:rPr>
        <w:t>B</w:t>
      </w:r>
      <w:r>
        <w:rPr>
          <w:rFonts w:ascii="宋体" w:hAnsi="宋体" w:eastAsia="宋体" w:cs="宋体"/>
          <w:color w:val="000000"/>
        </w:rPr>
        <w:t>对细线有拉力。已知液面相平，液体对容器底的压力相等，下列说法中正确的是（　　）</w:t>
      </w:r>
    </w:p>
    <w:p w14:paraId="3067E28A">
      <w:pPr>
        <w:spacing w:line="360" w:lineRule="auto"/>
        <w:jc w:val="both"/>
        <w:textAlignment w:val="center"/>
        <w:rPr>
          <w:color w:val="000000"/>
        </w:rPr>
      </w:pPr>
      <w:r>
        <w:rPr>
          <w:color w:val="000000"/>
        </w:rPr>
        <w:drawing>
          <wp:inline distT="0" distB="0" distL="114300" distR="114300">
            <wp:extent cx="1990725" cy="14192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990725" cy="1419225"/>
                    </a:xfrm>
                    <a:prstGeom prst="rect">
                      <a:avLst/>
                    </a:prstGeom>
                  </pic:spPr>
                </pic:pic>
              </a:graphicData>
            </a:graphic>
          </wp:inline>
        </w:drawing>
      </w:r>
    </w:p>
    <w:p w14:paraId="4F56A145">
      <w:pPr>
        <w:spacing w:line="360" w:lineRule="auto"/>
        <w:jc w:val="left"/>
        <w:textAlignment w:val="center"/>
        <w:rPr>
          <w:color w:val="000000"/>
        </w:rPr>
      </w:pPr>
      <w:r>
        <w:rPr>
          <w:color w:val="000000"/>
        </w:rPr>
        <w:t xml:space="preserve">A. </w:t>
      </w:r>
      <w:r>
        <w:rPr>
          <w:rFonts w:ascii="宋体" w:hAnsi="宋体" w:eastAsia="宋体" w:cs="宋体"/>
          <w:color w:val="000000"/>
        </w:rPr>
        <w:t>两物体受的浮力</w:t>
      </w:r>
      <w:r>
        <w:object>
          <v:shape id="_x0000_i1034" o:spt="75" alt="学科网(www.zxxk.com)--教育资源门户，提供试卷、教案、课件、论文、素材以及各类教学资源下载，还有大量而丰富的教学相关资讯！" type="#_x0000_t75" style="height:18.3pt;width:40pt;" o:ole="t" filled="f" o:preferrelative="t" stroked="f" coordsize="21600,21600">
            <v:path/>
            <v:fill on="f" focussize="0,0"/>
            <v:stroke on="f" joinstyle="miter"/>
            <v:imagedata r:id="rId42" o:title="eqIdb9f91c59339f338f40415ac2eb5163f7"/>
            <o:lock v:ext="edit" aspectratio="t"/>
            <w10:wrap type="none"/>
            <w10:anchorlock/>
          </v:shape>
          <o:OLEObject Type="Embed" ProgID="Equation.DSMT4" ShapeID="_x0000_i1034" DrawAspect="Content" ObjectID="_1468075734" r:id="rId41">
            <o:LockedField>false</o:LockedField>
          </o:OLEObject>
        </w:object>
      </w:r>
    </w:p>
    <w:p w14:paraId="5D78E8DF">
      <w:pPr>
        <w:spacing w:line="360" w:lineRule="auto"/>
        <w:jc w:val="left"/>
        <w:textAlignment w:val="center"/>
        <w:rPr>
          <w:color w:val="000000"/>
        </w:rPr>
      </w:pPr>
      <w:r>
        <w:rPr>
          <w:color w:val="000000"/>
        </w:rPr>
        <w:t xml:space="preserve">B. </w:t>
      </w:r>
      <w:r>
        <w:rPr>
          <w:rFonts w:ascii="宋体" w:hAnsi="宋体" w:eastAsia="宋体" w:cs="宋体"/>
          <w:color w:val="000000"/>
        </w:rPr>
        <w:t>两液体对容器底的压强</w:t>
      </w:r>
      <w:r>
        <w:object>
          <v:shape id="_x0000_i1035" o:spt="75" alt="学科网(www.zxxk.com)--教育资源门户，提供试卷、教案、课件、论文、素材以及各类教学资源下载，还有大量而丰富的教学相关资讯！" type="#_x0000_t75" style="height:18.1pt;width:43.1pt;" o:ole="t" filled="f" o:preferrelative="t" stroked="f" coordsize="21600,21600">
            <v:path/>
            <v:fill on="f" focussize="0,0"/>
            <v:stroke on="f" joinstyle="miter"/>
            <v:imagedata r:id="rId44" o:title="eqIda32910a586ba81f0dd1572a37fb69f9f"/>
            <o:lock v:ext="edit" aspectratio="t"/>
            <w10:wrap type="none"/>
            <w10:anchorlock/>
          </v:shape>
          <o:OLEObject Type="Embed" ProgID="Equation.DSMT4" ShapeID="_x0000_i1035" DrawAspect="Content" ObjectID="_1468075735" r:id="rId43">
            <o:LockedField>false</o:LockedField>
          </o:OLEObject>
        </w:object>
      </w:r>
    </w:p>
    <w:p w14:paraId="3A120522">
      <w:pPr>
        <w:spacing w:line="360" w:lineRule="auto"/>
        <w:jc w:val="left"/>
        <w:textAlignment w:val="center"/>
        <w:rPr>
          <w:color w:val="000000"/>
        </w:rPr>
      </w:pPr>
      <w:r>
        <w:rPr>
          <w:color w:val="000000"/>
        </w:rPr>
        <w:t xml:space="preserve">C. </w:t>
      </w:r>
      <w:r>
        <w:rPr>
          <w:rFonts w:ascii="宋体" w:hAnsi="宋体" w:eastAsia="宋体" w:cs="宋体"/>
          <w:color w:val="000000"/>
        </w:rPr>
        <w:t>两容器对桌面的压力</w:t>
      </w:r>
      <w:r>
        <w:object>
          <v:shape id="_x0000_i1036"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46" o:title="eqIdcf3f04961e49fe82ddd115481347f226"/>
            <o:lock v:ext="edit" aspectratio="t"/>
            <w10:wrap type="none"/>
            <w10:anchorlock/>
          </v:shape>
          <o:OLEObject Type="Embed" ProgID="Equation.DSMT4" ShapeID="_x0000_i1036" DrawAspect="Content" ObjectID="_1468075736" r:id="rId45">
            <o:LockedField>false</o:LockedField>
          </o:OLEObject>
        </w:object>
      </w:r>
    </w:p>
    <w:p w14:paraId="653275CB">
      <w:pPr>
        <w:spacing w:line="360" w:lineRule="auto"/>
        <w:jc w:val="left"/>
        <w:textAlignment w:val="center"/>
        <w:rPr>
          <w:color w:val="000000"/>
        </w:rPr>
      </w:pPr>
      <w:r>
        <w:rPr>
          <w:color w:val="000000"/>
        </w:rPr>
        <w:t xml:space="preserve">D. </w:t>
      </w:r>
      <w:r>
        <w:rPr>
          <w:rFonts w:ascii="宋体" w:hAnsi="宋体" w:eastAsia="宋体" w:cs="宋体"/>
          <w:color w:val="000000"/>
        </w:rPr>
        <w:t>若将</w:t>
      </w:r>
      <w:r>
        <w:rPr>
          <w:rFonts w:ascii="Times New Roman" w:hAnsi="Times New Roman" w:eastAsia="Times New Roman" w:cs="Times New Roman"/>
          <w:color w:val="000000"/>
        </w:rPr>
        <w:t>B</w:t>
      </w:r>
      <w:r>
        <w:rPr>
          <w:rFonts w:ascii="宋体" w:hAnsi="宋体" w:eastAsia="宋体" w:cs="宋体"/>
          <w:color w:val="000000"/>
        </w:rPr>
        <w:t>下方的细线剪断，则静止时</w:t>
      </w:r>
      <w:r>
        <w:rPr>
          <w:rFonts w:ascii="Times New Roman" w:hAnsi="Times New Roman" w:eastAsia="Times New Roman" w:cs="Times New Roman"/>
          <w:color w:val="000000"/>
        </w:rPr>
        <w:t>B</w:t>
      </w:r>
      <w:r>
        <w:rPr>
          <w:rFonts w:ascii="宋体" w:hAnsi="宋体" w:eastAsia="宋体" w:cs="宋体"/>
          <w:color w:val="000000"/>
        </w:rPr>
        <w:t>将有</w:t>
      </w:r>
      <w:r>
        <w:object>
          <v:shape id="_x0000_i1037" o:spt="75" alt="学科网(www.zxxk.com)--教育资源门户，提供试卷、教案、课件、论文、素材以及各类教学资源下载，还有大量而丰富的教学相关资讯！" type="#_x0000_t75" style="height:27.75pt;width:11.25pt;" o:ole="t" filled="f" o:preferrelative="t" stroked="f" coordsize="21600,21600">
            <v:path/>
            <v:fill on="f" focussize="0,0"/>
            <v:stroke on="f" joinstyle="miter"/>
            <v:imagedata r:id="rId48" o:title="eqIdbf31876698721a199c7c53c6b320aa86"/>
            <o:lock v:ext="edit" aspectratio="t"/>
            <w10:wrap type="none"/>
            <w10:anchorlock/>
          </v:shape>
          <o:OLEObject Type="Embed" ProgID="Equation.DSMT4" ShapeID="_x0000_i1037" DrawAspect="Content" ObjectID="_1468075737" r:id="rId47">
            <o:LockedField>false</o:LockedField>
          </o:OLEObject>
        </w:object>
      </w:r>
      <w:r>
        <w:rPr>
          <w:rFonts w:ascii="宋体" w:hAnsi="宋体" w:eastAsia="宋体" w:cs="宋体"/>
          <w:color w:val="000000"/>
        </w:rPr>
        <w:t>体积露出液面</w:t>
      </w:r>
    </w:p>
    <w:p w14:paraId="528F8F09">
      <w:pPr>
        <w:spacing w:line="360" w:lineRule="auto"/>
        <w:textAlignment w:val="center"/>
        <w:rPr>
          <w:color w:val="000000"/>
        </w:rPr>
      </w:pPr>
      <w:r>
        <w:rPr>
          <w:color w:val="2E75B6"/>
        </w:rPr>
        <w:t>【答案】</w:t>
      </w:r>
      <w:r>
        <w:rPr>
          <w:color w:val="000000"/>
        </w:rPr>
        <w:t>ABD</w:t>
      </w:r>
    </w:p>
    <w:p w14:paraId="09D1963D">
      <w:pPr>
        <w:spacing w:line="360" w:lineRule="auto"/>
        <w:textAlignment w:val="center"/>
        <w:rPr>
          <w:color w:val="000000"/>
        </w:rPr>
      </w:pPr>
      <w:r>
        <w:rPr>
          <w:color w:val="2E75B6"/>
        </w:rPr>
        <w:t>【解析】</w:t>
      </w:r>
    </w:p>
    <w:p w14:paraId="266B9371">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B</w:t>
      </w:r>
      <w:r>
        <w:rPr>
          <w:rFonts w:ascii="宋体" w:hAnsi="宋体" w:eastAsia="宋体" w:cs="宋体"/>
          <w:color w:val="000000"/>
        </w:rPr>
        <w:t>．由题意知，液面等高且液体对容器底的压力相等，即</w:t>
      </w:r>
      <w:r>
        <w:object>
          <v:shape id="_x0000_i1038" o:spt="75" alt="学科网(www.zxxk.com)--教育资源门户，提供试卷、教案、课件、论文、素材以及各类教学资源下载，还有大量而丰富的教学相关资讯！" type="#_x0000_t75" style="height:17.25pt;width:45.75pt;" o:ole="t" filled="f" o:preferrelative="t" stroked="f" coordsize="21600,21600">
            <v:path/>
            <v:fill on="f" focussize="0,0"/>
            <v:stroke on="f" joinstyle="miter"/>
            <v:imagedata r:id="rId50" o:title="eqIdcb5c7784bb7d4db38ea402ac997f19a0"/>
            <o:lock v:ext="edit" aspectratio="t"/>
            <w10:wrap type="none"/>
            <w10:anchorlock/>
          </v:shape>
          <o:OLEObject Type="Embed" ProgID="Equation.DSMT4" ShapeID="_x0000_i1038" DrawAspect="Content" ObjectID="_1468075738" r:id="rId49">
            <o:LockedField>false</o:LockedField>
          </o:OLEObject>
        </w:object>
      </w:r>
      <w:r>
        <w:rPr>
          <w:rFonts w:ascii="宋体" w:hAnsi="宋体" w:eastAsia="宋体" w:cs="宋体"/>
          <w:color w:val="000000"/>
        </w:rPr>
        <w:t>，因为容器底面积</w:t>
      </w:r>
      <w:r>
        <w:object>
          <v:shape id="_x0000_i1039" o:spt="75" alt="学科网(www.zxxk.com)--教育资源门户，提供试卷、教案、课件、论文、素材以及各类教学资源下载，还有大量而丰富的教学相关资讯！" type="#_x0000_t75" style="height:18.1pt;width:41.95pt;" o:ole="t" filled="f" o:preferrelative="t" stroked="f" coordsize="21600,21600">
            <v:path/>
            <v:fill on="f" focussize="0,0"/>
            <v:stroke on="f" joinstyle="miter"/>
            <v:imagedata r:id="rId52" o:title="eqId29f92a5087e712c0059e3eb1f49b3e3f"/>
            <o:lock v:ext="edit" aspectratio="t"/>
            <w10:wrap type="none"/>
            <w10:anchorlock/>
          </v:shape>
          <o:OLEObject Type="Embed" ProgID="Equation.DSMT4" ShapeID="_x0000_i1039" DrawAspect="Content" ObjectID="_1468075739" r:id="rId51">
            <o:LockedField>false</o:LockedField>
          </o:OLEObject>
        </w:object>
      </w:r>
      <w:r>
        <w:rPr>
          <w:rFonts w:ascii="宋体" w:hAnsi="宋体" w:eastAsia="宋体" w:cs="宋体"/>
          <w:color w:val="000000"/>
        </w:rPr>
        <w:t>，所以由公式</w:t>
      </w:r>
      <w:r>
        <w:object>
          <v:shape id="_x0000_i1040"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54" o:title="eqIde512e223efc50cd873f7d5b0e9896c8e"/>
            <o:lock v:ext="edit" aspectratio="t"/>
            <w10:wrap type="none"/>
            <w10:anchorlock/>
          </v:shape>
          <o:OLEObject Type="Embed" ProgID="Equation.DSMT4" ShapeID="_x0000_i1040" DrawAspect="Content" ObjectID="_1468075740" r:id="rId53">
            <o:LockedField>false</o:LockedField>
          </o:OLEObject>
        </w:object>
      </w:r>
      <w:r>
        <w:rPr>
          <w:rFonts w:ascii="宋体" w:hAnsi="宋体" w:eastAsia="宋体" w:cs="宋体"/>
          <w:color w:val="000000"/>
        </w:rPr>
        <w:t>得，液体对容器底部的压强之比为</w:t>
      </w:r>
    </w:p>
    <w:p w14:paraId="7660AC3F">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66.75pt;width:174.75pt;" o:ole="t" filled="f" o:preferrelative="t" stroked="f" coordsize="21600,21600">
            <v:path/>
            <v:fill on="f" focussize="0,0"/>
            <v:stroke on="f" joinstyle="miter"/>
            <v:imagedata r:id="rId56" o:title="eqId6d0b4272c894bd3d69014ca03cfbd55f"/>
            <o:lock v:ext="edit" aspectratio="t"/>
            <w10:wrap type="none"/>
            <w10:anchorlock/>
          </v:shape>
          <o:OLEObject Type="Embed" ProgID="Equation.DSMT4" ShapeID="_x0000_i1041" DrawAspect="Content" ObjectID="_1468075741" r:id="rId55">
            <o:LockedField>false</o:LockedField>
          </o:OLEObject>
        </w:object>
      </w:r>
    </w:p>
    <w:p w14:paraId="5678C32C">
      <w:pPr>
        <w:spacing w:line="360" w:lineRule="auto"/>
        <w:jc w:val="both"/>
        <w:textAlignment w:val="center"/>
        <w:rPr>
          <w:color w:val="000000"/>
        </w:rPr>
      </w:pPr>
      <w:r>
        <w:rPr>
          <w:rFonts w:ascii="宋体" w:hAnsi="宋体" w:eastAsia="宋体" w:cs="宋体"/>
          <w:color w:val="000000"/>
        </w:rPr>
        <w:t>所以</w:t>
      </w:r>
      <w:r>
        <w:object>
          <v:shape id="_x0000_i1042" o:spt="75" alt="学科网(www.zxxk.com)--教育资源门户，提供试卷、教案、课件、论文、素材以及各类教学资源下载，还有大量而丰富的教学相关资讯！" type="#_x0000_t75" style="height:18.1pt;width:43.1pt;" o:ole="t" filled="f" o:preferrelative="t" stroked="f" coordsize="21600,21600">
            <v:path/>
            <v:fill on="f" focussize="0,0"/>
            <v:stroke on="f" joinstyle="miter"/>
            <v:imagedata r:id="rId44" o:title="eqIda32910a586ba81f0dd1572a37fb69f9f"/>
            <o:lock v:ext="edit" aspectratio="t"/>
            <w10:wrap type="none"/>
            <w10:anchorlock/>
          </v:shape>
          <o:OLEObject Type="Embed" ProgID="Equation.DSMT4" ShapeID="_x0000_i1042" DrawAspect="Content" ObjectID="_1468075742" r:id="rId57">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2DA6118C">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．由于液面相平，即</w:t>
      </w:r>
      <w:r>
        <w:object>
          <v:shape id="_x0000_i1043"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59" o:title="eqId3eabd5f3a86afe49dcd70571e2b96cfd"/>
            <o:lock v:ext="edit" aspectratio="t"/>
            <w10:wrap type="none"/>
            <w10:anchorlock/>
          </v:shape>
          <o:OLEObject Type="Embed" ProgID="Equation.DSMT4" ShapeID="_x0000_i1043" DrawAspect="Content" ObjectID="_1468075743" r:id="rId58">
            <o:LockedField>false</o:LockedField>
          </o:OLEObject>
        </w:object>
      </w:r>
      <w:r>
        <w:rPr>
          <w:rFonts w:ascii="宋体" w:hAnsi="宋体" w:eastAsia="宋体" w:cs="宋体"/>
          <w:color w:val="000000"/>
        </w:rPr>
        <w:t>相等，根据液体压强公式</w:t>
      </w:r>
      <w:r>
        <w:object>
          <v:shape id="_x0000_i1044"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61" o:title="eqId4a1515878ecd7c5ad8a55f46e58d62b9"/>
            <o:lock v:ext="edit" aspectratio="t"/>
            <w10:wrap type="none"/>
            <w10:anchorlock/>
          </v:shape>
          <o:OLEObject Type="Embed" ProgID="Equation.DSMT4" ShapeID="_x0000_i1044" DrawAspect="Content" ObjectID="_1468075744" r:id="rId60">
            <o:LockedField>false</o:LockedField>
          </o:OLEObject>
        </w:object>
      </w:r>
      <w:r>
        <w:rPr>
          <w:rFonts w:ascii="宋体" w:hAnsi="宋体" w:eastAsia="宋体" w:cs="宋体"/>
          <w:color w:val="000000"/>
        </w:rPr>
        <w:t>可知，</w:t>
      </w:r>
      <w:r>
        <w:object>
          <v:shape id="_x0000_i1045" o:spt="75" alt="学科网(www.zxxk.com)--教育资源门户，提供试卷、教案、课件、论文、素材以及各类教学资源下载，还有大量而丰富的教学相关资讯！" type="#_x0000_t75" style="height:33.2pt;width:38.2pt;" o:ole="t" filled="f" o:preferrelative="t" stroked="f" coordsize="21600,21600">
            <v:path/>
            <v:fill on="f" focussize="0,0"/>
            <v:stroke on="f" joinstyle="miter"/>
            <v:imagedata r:id="rId63" o:title="eqIde75c015f94232f2e062b728ae4f1d4dd"/>
            <o:lock v:ext="edit" aspectratio="t"/>
            <w10:wrap type="none"/>
            <w10:anchorlock/>
          </v:shape>
          <o:OLEObject Type="Embed" ProgID="Equation.DSMT4" ShapeID="_x0000_i1045" DrawAspect="Content" ObjectID="_1468075745" r:id="rId62">
            <o:LockedField>false</o:LockedField>
          </o:OLEObject>
        </w:object>
      </w:r>
      <w:r>
        <w:rPr>
          <w:rFonts w:ascii="宋体" w:hAnsi="宋体" w:eastAsia="宋体" w:cs="宋体"/>
          <w:color w:val="000000"/>
        </w:rPr>
        <w:t>，则甲、乙容器中两种液体的密度之比为</w:t>
      </w:r>
    </w:p>
    <w:p w14:paraId="09512104">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66.75pt;width:176.25pt;" o:ole="t" filled="f" o:preferrelative="t" stroked="f" coordsize="21600,21600">
            <v:path/>
            <v:fill on="f" focussize="0,0"/>
            <v:stroke on="f" joinstyle="miter"/>
            <v:imagedata r:id="rId65" o:title="eqId9bd5a52740e99ad4091b5d13f5e6a8f9"/>
            <o:lock v:ext="edit" aspectratio="t"/>
            <w10:wrap type="none"/>
            <w10:anchorlock/>
          </v:shape>
          <o:OLEObject Type="Embed" ProgID="Equation.DSMT4" ShapeID="_x0000_i1046" DrawAspect="Content" ObjectID="_1468075746" r:id="rId64">
            <o:LockedField>false</o:LockedField>
          </o:OLEObject>
        </w:object>
      </w:r>
    </w:p>
    <w:p w14:paraId="311C9275">
      <w:pPr>
        <w:spacing w:line="360" w:lineRule="auto"/>
        <w:jc w:val="both"/>
        <w:textAlignment w:val="center"/>
        <w:rPr>
          <w:color w:val="000000"/>
        </w:rPr>
      </w:pPr>
      <w:r>
        <w:rPr>
          <w:rFonts w:ascii="宋体" w:hAnsi="宋体" w:eastAsia="宋体" w:cs="宋体"/>
          <w:color w:val="000000"/>
        </w:rPr>
        <w:t>因为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是两个完全相同的物体，即</w:t>
      </w:r>
      <w:r>
        <w:object>
          <v:shape id="_x0000_i1047" o:spt="75" alt="学科网(www.zxxk.com)--教育资源门户，提供试卷、教案、课件、论文、素材以及各类教学资源下载，还有大量而丰富的教学相关资讯！" type="#_x0000_t75" style="height:14.5pt;width:11.9pt;" o:ole="t" filled="f" o:preferrelative="t" stroked="f" coordsize="21600,21600">
            <v:path/>
            <v:fill on="f" focussize="0,0"/>
            <v:stroke on="f" joinstyle="miter"/>
            <v:imagedata r:id="rId67" o:title="eqIdbe54e84508decfcce6d2fcbe6c8c1a92"/>
            <o:lock v:ext="edit" aspectratio="t"/>
            <w10:wrap type="none"/>
            <w10:anchorlock/>
          </v:shape>
          <o:OLEObject Type="Embed" ProgID="Equation.DSMT4" ShapeID="_x0000_i1047" DrawAspect="Content" ObjectID="_1468075747" r:id="rId66">
            <o:LockedField>false</o:LockedField>
          </o:OLEObject>
        </w:object>
      </w:r>
      <w:r>
        <w:rPr>
          <w:rFonts w:ascii="宋体" w:hAnsi="宋体" w:eastAsia="宋体" w:cs="宋体"/>
          <w:color w:val="000000"/>
        </w:rPr>
        <w:t>相等，则</w:t>
      </w:r>
      <w:r>
        <w:rPr>
          <w:rFonts w:ascii="Times New Roman" w:hAnsi="Times New Roman" w:eastAsia="Times New Roman" w:cs="Times New Roman"/>
          <w:color w:val="000000"/>
        </w:rPr>
        <w:t>A</w:t>
      </w:r>
      <w:r>
        <w:rPr>
          <w:rFonts w:ascii="宋体" w:hAnsi="宋体" w:eastAsia="宋体" w:cs="宋体"/>
          <w:color w:val="000000"/>
        </w:rPr>
        <w:t>受到的浮力</w:t>
      </w:r>
    </w:p>
    <w:p w14:paraId="0CB7B25B">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0.75pt;width:123.75pt;" o:ole="t" filled="f" o:preferrelative="t" stroked="f" coordsize="21600,21600">
            <v:path/>
            <v:fill on="f" focussize="0,0"/>
            <v:stroke on="f" joinstyle="miter"/>
            <v:imagedata r:id="rId69" o:title="eqId36e944315baec6bc37dec885b306a760"/>
            <o:lock v:ext="edit" aspectratio="t"/>
            <w10:wrap type="none"/>
            <w10:anchorlock/>
          </v:shape>
          <o:OLEObject Type="Embed" ProgID="Equation.DSMT4" ShapeID="_x0000_i1048" DrawAspect="Content" ObjectID="_1468075748" r:id="rId68">
            <o:LockedField>false</o:LockedField>
          </o:OLEObject>
        </w:object>
      </w:r>
    </w:p>
    <w:p w14:paraId="71D7B24E">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受到的浮力</w:t>
      </w:r>
    </w:p>
    <w:p w14:paraId="4EE944A8">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8.75pt;width:105.75pt;" o:ole="t" filled="f" o:preferrelative="t" stroked="f" coordsize="21600,21600">
            <v:path/>
            <v:fill on="f" focussize="0,0"/>
            <v:stroke on="f" joinstyle="miter"/>
            <v:imagedata r:id="rId71" o:title="eqId947da6ac5244a58941671d2a491840d4"/>
            <o:lock v:ext="edit" aspectratio="t"/>
            <w10:wrap type="none"/>
            <w10:anchorlock/>
          </v:shape>
          <o:OLEObject Type="Embed" ProgID="Equation.DSMT4" ShapeID="_x0000_i1049" DrawAspect="Content" ObjectID="_1468075749" r:id="rId70">
            <o:LockedField>false</o:LockedField>
          </o:OLEObject>
        </w:object>
      </w:r>
    </w:p>
    <w:p w14:paraId="48EB32FE">
      <w:pPr>
        <w:spacing w:line="360" w:lineRule="auto"/>
        <w:jc w:val="both"/>
        <w:textAlignment w:val="center"/>
        <w:rPr>
          <w:color w:val="000000"/>
        </w:rPr>
      </w:pPr>
      <w:r>
        <w:rPr>
          <w:rFonts w:ascii="宋体" w:hAnsi="宋体" w:eastAsia="宋体" w:cs="宋体"/>
          <w:color w:val="000000"/>
        </w:rPr>
        <w:t>则</w:t>
      </w:r>
    </w:p>
    <w:p w14:paraId="1250BEE7">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48pt;width:203.25pt;" o:ole="t" filled="f" o:preferrelative="t" stroked="f" coordsize="21600,21600">
            <v:path/>
            <v:fill on="f" focussize="0,0"/>
            <v:stroke on="f" joinstyle="miter"/>
            <v:imagedata r:id="rId73" o:title="eqId89fcb1da3a702d55e4b7c7151e22b16b"/>
            <o:lock v:ext="edit" aspectratio="t"/>
            <w10:wrap type="none"/>
            <w10:anchorlock/>
          </v:shape>
          <o:OLEObject Type="Embed" ProgID="Equation.DSMT4" ShapeID="_x0000_i1050" DrawAspect="Content" ObjectID="_1468075750" r:id="rId72">
            <o:LockedField>false</o:LockedField>
          </o:OLEObject>
        </w:object>
      </w:r>
    </w:p>
    <w:p w14:paraId="14768C70">
      <w:pPr>
        <w:spacing w:line="360" w:lineRule="auto"/>
        <w:jc w:val="both"/>
        <w:textAlignment w:val="center"/>
        <w:rPr>
          <w:color w:val="000000"/>
        </w:rPr>
      </w:pPr>
      <w:r>
        <w:rPr>
          <w:rFonts w:ascii="宋体" w:hAnsi="宋体" w:eastAsia="宋体" w:cs="宋体"/>
          <w:color w:val="000000"/>
        </w:rPr>
        <w:t>所以两物体受的浮力</w:t>
      </w:r>
      <w:r>
        <w:object>
          <v:shape id="_x0000_i1051" o:spt="75" alt="学科网(www.zxxk.com)--教育资源门户，提供试卷、教案、课件、论文、素材以及各类教学资源下载，还有大量而丰富的教学相关资讯！" type="#_x0000_t75" style="height:18.3pt;width:40pt;" o:ole="t" filled="f" o:preferrelative="t" stroked="f" coordsize="21600,21600">
            <v:path/>
            <v:fill on="f" focussize="0,0"/>
            <v:stroke on="f" joinstyle="miter"/>
            <v:imagedata r:id="rId42" o:title="eqIdb9f91c59339f338f40415ac2eb5163f7"/>
            <o:lock v:ext="edit" aspectratio="t"/>
            <w10:wrap type="none"/>
            <w10:anchorlock/>
          </v:shape>
          <o:OLEObject Type="Embed" ProgID="Equation.DSMT4" ShapeID="_x0000_i1051" DrawAspect="Content" ObjectID="_1468075751" r:id="rId74">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63BF6B56">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．圆柱形薄壁容器甲、乙质量相同，由</w:t>
      </w:r>
      <w:r>
        <w:object>
          <v:shape id="_x0000_i1052"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76" o:title="eqIdae48d09e2b20a354246a2a72637fc39a"/>
            <o:lock v:ext="edit" aspectratio="t"/>
            <w10:wrap type="none"/>
            <w10:anchorlock/>
          </v:shape>
          <o:OLEObject Type="Embed" ProgID="Equation.DSMT4" ShapeID="_x0000_i1052" DrawAspect="Content" ObjectID="_1468075752" r:id="rId75">
            <o:LockedField>false</o:LockedField>
          </o:OLEObject>
        </w:object>
      </w:r>
      <w:r>
        <w:rPr>
          <w:rFonts w:ascii="宋体" w:hAnsi="宋体" w:eastAsia="宋体" w:cs="宋体"/>
          <w:color w:val="000000"/>
        </w:rPr>
        <w:t>知其重力相等即</w:t>
      </w:r>
      <w:r>
        <w:object>
          <v:shape id="_x0000_i1053"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78" o:title="eqId8006fcdbee058ca98bb76731bf875bff"/>
            <o:lock v:ext="edit" aspectratio="t"/>
            <w10:wrap type="none"/>
            <w10:anchorlock/>
          </v:shape>
          <o:OLEObject Type="Embed" ProgID="Equation.DSMT4" ShapeID="_x0000_i1053" DrawAspect="Content" ObjectID="_1468075753" r:id="rId77">
            <o:LockedField>false</o:LockedField>
          </o:OLEObject>
        </w:object>
      </w:r>
      <w:r>
        <w:rPr>
          <w:rFonts w:ascii="宋体" w:hAnsi="宋体" w:eastAsia="宋体" w:cs="宋体"/>
          <w:color w:val="000000"/>
        </w:rPr>
        <w:t>，容器内液体对容器底部的压力相等即</w:t>
      </w:r>
      <w:r>
        <w:object>
          <v:shape id="_x0000_i1054" o:spt="75" alt="学科网(www.zxxk.com)--教育资源门户，提供试卷、教案、课件、论文、素材以及各类教学资源下载，还有大量而丰富的教学相关资讯！" type="#_x0000_t75" style="height:17.25pt;width:45.75pt;" o:ole="t" filled="f" o:preferrelative="t" stroked="f" coordsize="21600,21600">
            <v:path/>
            <v:fill on="f" focussize="0,0"/>
            <v:stroke on="f" joinstyle="miter"/>
            <v:imagedata r:id="rId50" o:title="eqIdcb5c7784bb7d4db38ea402ac997f19a0"/>
            <o:lock v:ext="edit" aspectratio="t"/>
            <w10:wrap type="none"/>
            <w10:anchorlock/>
          </v:shape>
          <o:OLEObject Type="Embed" ProgID="Equation.DSMT4" ShapeID="_x0000_i1054" DrawAspect="Content" ObjectID="_1468075754" r:id="rId7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在甲液体中漂浮</w:t>
      </w:r>
    </w:p>
    <w:p w14:paraId="13D18E26">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8.75pt;width:108.75pt;" o:ole="t" filled="f" o:preferrelative="t" stroked="f" coordsize="21600,21600">
            <v:path/>
            <v:fill on="f" focussize="0,0"/>
            <v:stroke on="f" joinstyle="miter"/>
            <v:imagedata r:id="rId81" o:title="eqIddf78eace09effe289c20839e7474d624"/>
            <o:lock v:ext="edit" aspectratio="t"/>
            <w10:wrap type="none"/>
            <w10:anchorlock/>
          </v:shape>
          <o:OLEObject Type="Embed" ProgID="Equation.DSMT4" ShapeID="_x0000_i1055" DrawAspect="Content" ObjectID="_1468075755" r:id="rId80">
            <o:LockedField>false</o:LockedField>
          </o:OLEObject>
        </w:object>
      </w:r>
    </w:p>
    <w:p w14:paraId="59D5BADB">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在乙液体中受到的浮力</w:t>
      </w:r>
    </w:p>
    <w:p w14:paraId="0057855D">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8.75pt;width:75pt;" o:ole="t" filled="f" o:preferrelative="t" stroked="f" coordsize="21600,21600">
            <v:path/>
            <v:fill on="f" focussize="0,0"/>
            <v:stroke on="f" joinstyle="miter"/>
            <v:imagedata r:id="rId83" o:title="eqIdfe16fb90ead519ac6153800912b37fcb"/>
            <o:lock v:ext="edit" aspectratio="t"/>
            <w10:wrap type="none"/>
            <w10:anchorlock/>
          </v:shape>
          <o:OLEObject Type="Embed" ProgID="Equation.DSMT4" ShapeID="_x0000_i1056" DrawAspect="Content" ObjectID="_1468075756" r:id="rId82">
            <o:LockedField>false</o:LockedField>
          </o:OLEObject>
        </w:object>
      </w:r>
    </w:p>
    <w:p w14:paraId="2F327281">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在液体乙中受到重力、拉力和浮力三力的作用处于平衡状态，有</w:t>
      </w:r>
    </w:p>
    <w:p w14:paraId="7200E2AA">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18.75pt;width:134.25pt;" o:ole="t" filled="f" o:preferrelative="t" stroked="f" coordsize="21600,21600">
            <v:path/>
            <v:fill on="f" focussize="0,0"/>
            <v:stroke on="f" joinstyle="miter"/>
            <v:imagedata r:id="rId85" o:title="eqIde6c8b4ef27cf2c7ecd76f4b3f420424d"/>
            <o:lock v:ext="edit" aspectratio="t"/>
            <w10:wrap type="none"/>
            <w10:anchorlock/>
          </v:shape>
          <o:OLEObject Type="Embed" ProgID="Equation.DSMT4" ShapeID="_x0000_i1057" DrawAspect="Content" ObjectID="_1468075757" r:id="rId84">
            <o:LockedField>false</o:LockedField>
          </o:OLEObject>
        </w:object>
      </w:r>
    </w:p>
    <w:p w14:paraId="3E0575CA">
      <w:pPr>
        <w:spacing w:line="360" w:lineRule="auto"/>
        <w:jc w:val="both"/>
        <w:textAlignment w:val="center"/>
        <w:rPr>
          <w:color w:val="000000"/>
        </w:rPr>
      </w:pPr>
      <w:r>
        <w:rPr>
          <w:rFonts w:ascii="宋体" w:hAnsi="宋体" w:eastAsia="宋体" w:cs="宋体"/>
          <w:color w:val="000000"/>
        </w:rPr>
        <w:t>甲容器内液体对容器底部的压力</w:t>
      </w:r>
    </w:p>
    <w:p w14:paraId="0A8B2856">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20.25pt;width:432pt;" o:ole="t" filled="f" o:preferrelative="t" stroked="f" coordsize="21600,21600">
            <v:path/>
            <v:fill on="f" focussize="0,0"/>
            <v:stroke on="f" joinstyle="miter"/>
            <v:imagedata r:id="rId87" o:title="eqId0f3e9c0c5c162baf158c0d00884e1a31"/>
            <o:lock v:ext="edit" aspectratio="t"/>
            <w10:wrap type="none"/>
            <w10:anchorlock/>
          </v:shape>
          <o:OLEObject Type="Embed" ProgID="Equation.DSMT4" ShapeID="_x0000_i1058" DrawAspect="Content" ObjectID="_1468075758" r:id="rId86">
            <o:LockedField>false</o:LockedField>
          </o:OLEObject>
        </w:object>
      </w:r>
    </w:p>
    <w:p w14:paraId="0DDC816C">
      <w:pPr>
        <w:spacing w:line="360" w:lineRule="auto"/>
        <w:jc w:val="both"/>
        <w:textAlignment w:val="center"/>
        <w:rPr>
          <w:color w:val="000000"/>
        </w:rPr>
      </w:pPr>
      <w:r>
        <w:rPr>
          <w:rFonts w:ascii="宋体" w:hAnsi="宋体" w:eastAsia="宋体" w:cs="宋体"/>
          <w:color w:val="000000"/>
        </w:rPr>
        <w:t>得</w:t>
      </w:r>
    </w:p>
    <w:p w14:paraId="52057A20">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18.75pt;width:81pt;" o:ole="t" filled="f" o:preferrelative="t" stroked="f" coordsize="21600,21600">
            <v:path/>
            <v:fill on="f" focussize="0,0"/>
            <v:stroke on="f" joinstyle="miter"/>
            <v:imagedata r:id="rId89" o:title="eqId77df08772865cec577000609d496b976"/>
            <o:lock v:ext="edit" aspectratio="t"/>
            <w10:wrap type="none"/>
            <w10:anchorlock/>
          </v:shape>
          <o:OLEObject Type="Embed" ProgID="Equation.DSMT4" ShapeID="_x0000_i1059" DrawAspect="Content" ObjectID="_1468075759" r:id="rId88">
            <o:LockedField>false</o:LockedField>
          </o:OLEObject>
        </w:object>
      </w:r>
    </w:p>
    <w:p w14:paraId="7713FE11">
      <w:pPr>
        <w:spacing w:line="360" w:lineRule="auto"/>
        <w:jc w:val="both"/>
        <w:textAlignment w:val="center"/>
        <w:rPr>
          <w:color w:val="000000"/>
        </w:rPr>
      </w:pPr>
      <w:r>
        <w:rPr>
          <w:rFonts w:ascii="宋体" w:hAnsi="宋体" w:eastAsia="宋体" w:cs="宋体"/>
          <w:color w:val="000000"/>
        </w:rPr>
        <w:t>乙容器内液体对容器底部的压力</w:t>
      </w:r>
    </w:p>
    <w:p w14:paraId="50FAE889">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17.25pt;width:432.2pt;" o:ole="t" filled="f" o:preferrelative="t" stroked="f" coordsize="21600,21600">
            <v:path/>
            <v:fill on="f" focussize="0,0"/>
            <v:stroke on="f" joinstyle="miter"/>
            <v:imagedata r:id="rId91" o:title="eqIdd38885af99a4328bd40ed36b55d2075e"/>
            <o:lock v:ext="edit" aspectratio="t"/>
            <w10:wrap type="none"/>
            <w10:anchorlock/>
          </v:shape>
          <o:OLEObject Type="Embed" ProgID="Equation.DSMT4" ShapeID="_x0000_i1060" DrawAspect="Content" ObjectID="_1468075760" r:id="rId90">
            <o:LockedField>false</o:LockedField>
          </o:OLEObject>
        </w:object>
      </w:r>
    </w:p>
    <w:p w14:paraId="3BAE76E4">
      <w:pPr>
        <w:spacing w:line="360" w:lineRule="auto"/>
        <w:jc w:val="both"/>
        <w:textAlignment w:val="center"/>
        <w:rPr>
          <w:color w:val="000000"/>
        </w:rPr>
      </w:pPr>
      <w:r>
        <w:rPr>
          <w:rFonts w:ascii="宋体" w:hAnsi="宋体" w:eastAsia="宋体" w:cs="宋体"/>
          <w:color w:val="000000"/>
        </w:rPr>
        <w:t>得</w:t>
      </w:r>
    </w:p>
    <w:p w14:paraId="7A47B31E">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18.75pt;width:113.25pt;" o:ole="t" filled="f" o:preferrelative="t" stroked="f" coordsize="21600,21600">
            <v:path/>
            <v:fill on="f" focussize="0,0"/>
            <v:stroke on="f" joinstyle="miter"/>
            <v:imagedata r:id="rId93" o:title="eqId64152a71545639f980a3634f40abcba8"/>
            <o:lock v:ext="edit" aspectratio="t"/>
            <w10:wrap type="none"/>
            <w10:anchorlock/>
          </v:shape>
          <o:OLEObject Type="Embed" ProgID="Equation.DSMT4" ShapeID="_x0000_i1061" DrawAspect="Content" ObjectID="_1468075761" r:id="rId92">
            <o:LockedField>false</o:LockedField>
          </o:OLEObject>
        </w:object>
      </w:r>
    </w:p>
    <w:p w14:paraId="264534B7">
      <w:pPr>
        <w:spacing w:line="360" w:lineRule="auto"/>
        <w:jc w:val="both"/>
        <w:textAlignment w:val="center"/>
        <w:rPr>
          <w:color w:val="000000"/>
        </w:rPr>
      </w:pPr>
      <w:r>
        <w:rPr>
          <w:rFonts w:ascii="宋体" w:hAnsi="宋体" w:eastAsia="宋体" w:cs="宋体"/>
          <w:color w:val="000000"/>
        </w:rPr>
        <w:t>甲对桌面的压力</w:t>
      </w:r>
    </w:p>
    <w:p w14:paraId="4C8FD591">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21.75pt;width:318.75pt;" o:ole="t" filled="f" o:preferrelative="t" stroked="f" coordsize="21600,21600">
            <v:path/>
            <v:fill on="f" focussize="0,0"/>
            <v:stroke on="f" joinstyle="miter"/>
            <v:imagedata r:id="rId95" o:title="eqId65951e2a20759222464ca54a7d6f2ec1"/>
            <o:lock v:ext="edit" aspectratio="t"/>
            <w10:wrap type="none"/>
            <w10:anchorlock/>
          </v:shape>
          <o:OLEObject Type="Embed" ProgID="Equation.DSMT4" ShapeID="_x0000_i1062" DrawAspect="Content" ObjectID="_1468075762" r:id="rId94">
            <o:LockedField>false</o:LockedField>
          </o:OLEObject>
        </w:object>
      </w:r>
    </w:p>
    <w:p w14:paraId="08B00091">
      <w:pPr>
        <w:spacing w:line="360" w:lineRule="auto"/>
        <w:jc w:val="both"/>
        <w:textAlignment w:val="center"/>
        <w:rPr>
          <w:color w:val="000000"/>
        </w:rPr>
      </w:pPr>
      <w:r>
        <w:rPr>
          <w:rFonts w:ascii="宋体" w:hAnsi="宋体" w:eastAsia="宋体" w:cs="宋体"/>
          <w:color w:val="000000"/>
        </w:rPr>
        <w:t>乙对桌面的压力</w:t>
      </w:r>
    </w:p>
    <w:p w14:paraId="67DCC858">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21.75pt;width:296.25pt;" o:ole="t" filled="f" o:preferrelative="t" stroked="f" coordsize="21600,21600">
            <v:path/>
            <v:fill on="f" focussize="0,0"/>
            <v:stroke on="f" joinstyle="miter"/>
            <v:imagedata r:id="rId97" o:title="eqId23084a1590c5d8bd03749da83ff3118f"/>
            <o:lock v:ext="edit" aspectratio="t"/>
            <w10:wrap type="none"/>
            <w10:anchorlock/>
          </v:shape>
          <o:OLEObject Type="Embed" ProgID="Equation.DSMT4" ShapeID="_x0000_i1063" DrawAspect="Content" ObjectID="_1468075763" r:id="rId96">
            <o:LockedField>false</o:LockedField>
          </o:OLEObject>
        </w:object>
      </w:r>
    </w:p>
    <w:p w14:paraId="0E3BA1E2">
      <w:pPr>
        <w:spacing w:line="360" w:lineRule="auto"/>
        <w:jc w:val="both"/>
        <w:textAlignment w:val="center"/>
        <w:rPr>
          <w:color w:val="000000"/>
        </w:rPr>
      </w:pPr>
      <w:r>
        <w:rPr>
          <w:rFonts w:ascii="宋体" w:hAnsi="宋体" w:eastAsia="宋体" w:cs="宋体"/>
          <w:color w:val="000000"/>
        </w:rPr>
        <w:t>所以</w:t>
      </w:r>
      <w:r>
        <w:object>
          <v:shape id="_x0000_i1064" o:spt="75" alt="学科网(www.zxxk.com)--教育资源门户，提供试卷、教案、课件、论文、素材以及各类教学资源下载，还有大量而丰富的教学相关资讯！" type="#_x0000_t75" style="height:17.5pt;width:37pt;" o:ole="t" filled="f" o:preferrelative="t" stroked="f" coordsize="21600,21600">
            <v:path/>
            <v:fill on="f" focussize="0,0"/>
            <v:stroke on="f" joinstyle="miter"/>
            <v:imagedata r:id="rId99" o:title="eqIdbf88599697c17287201ff35fbb0db884"/>
            <o:lock v:ext="edit" aspectratio="t"/>
            <w10:wrap type="none"/>
            <w10:anchorlock/>
          </v:shape>
          <o:OLEObject Type="Embed" ProgID="Equation.DSMT4" ShapeID="_x0000_i1064" DrawAspect="Content" ObjectID="_1468075764" r:id="rId98">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3E47417F">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．由于</w:t>
      </w:r>
      <w:r>
        <w:object>
          <v:shape id="_x0000_i1065"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101" o:title="eqId76c2bb7be2e9410a16502268fd4c67be"/>
            <o:lock v:ext="edit" aspectratio="t"/>
            <w10:wrap type="none"/>
            <w10:anchorlock/>
          </v:shape>
          <o:OLEObject Type="Embed" ProgID="Equation.DSMT4" ShapeID="_x0000_i1065" DrawAspect="Content" ObjectID="_1468075765" r:id="rId100">
            <o:LockedField>false</o:LockedField>
          </o:OLEObject>
        </w:object>
      </w:r>
      <w:r>
        <w:rPr>
          <w:rFonts w:ascii="宋体" w:hAnsi="宋体" w:eastAsia="宋体" w:cs="宋体"/>
          <w:color w:val="000000"/>
        </w:rPr>
        <w:t>在甲容器中漂浮。有</w:t>
      </w:r>
    </w:p>
    <w:p w14:paraId="774A635C">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0.75pt;width:158.25pt;" o:ole="t" filled="f" o:preferrelative="t" stroked="f" coordsize="21600,21600">
            <v:path/>
            <v:fill on="f" focussize="0,0"/>
            <v:stroke on="f" joinstyle="miter"/>
            <v:imagedata r:id="rId103" o:title="eqId59a20c1dd6acbbb82b44b35f10a6e5d8"/>
            <o:lock v:ext="edit" aspectratio="t"/>
            <w10:wrap type="none"/>
            <w10:anchorlock/>
          </v:shape>
          <o:OLEObject Type="Embed" ProgID="Equation.DSMT4" ShapeID="_x0000_i1066" DrawAspect="Content" ObjectID="_1468075766" r:id="rId102">
            <o:LockedField>false</o:LockedField>
          </o:OLEObject>
        </w:object>
      </w:r>
    </w:p>
    <w:p w14:paraId="4DA05BAD">
      <w:pPr>
        <w:spacing w:line="360" w:lineRule="auto"/>
        <w:jc w:val="both"/>
        <w:textAlignment w:val="center"/>
        <w:rPr>
          <w:color w:val="000000"/>
        </w:rPr>
      </w:pPr>
      <w:r>
        <w:rPr>
          <w:rFonts w:ascii="宋体" w:hAnsi="宋体" w:eastAsia="宋体" w:cs="宋体"/>
          <w:color w:val="000000"/>
        </w:rPr>
        <w:t>则</w:t>
      </w:r>
    </w:p>
    <w:p w14:paraId="6FFB7478">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30.75pt;width:60pt;" o:ole="t" filled="f" o:preferrelative="t" stroked="f" coordsize="21600,21600">
            <v:path/>
            <v:fill on="f" focussize="0,0"/>
            <v:stroke on="f" joinstyle="miter"/>
            <v:imagedata r:id="rId105" o:title="eqId18be811ad275c77c6c7d28b3b4ade1e6"/>
            <o:lock v:ext="edit" aspectratio="t"/>
            <w10:wrap type="none"/>
            <w10:anchorlock/>
          </v:shape>
          <o:OLEObject Type="Embed" ProgID="Equation.DSMT4" ShapeID="_x0000_i1067" DrawAspect="Content" ObjectID="_1468075767" r:id="rId104">
            <o:LockedField>false</o:LockedField>
          </o:OLEObject>
        </w:object>
      </w:r>
    </w:p>
    <w:p w14:paraId="418EAC02">
      <w:pPr>
        <w:spacing w:line="360" w:lineRule="auto"/>
        <w:jc w:val="both"/>
        <w:textAlignment w:val="center"/>
        <w:rPr>
          <w:color w:val="000000"/>
        </w:rPr>
      </w:pPr>
      <w:r>
        <w:rPr>
          <w:rFonts w:ascii="宋体" w:hAnsi="宋体" w:eastAsia="宋体" w:cs="宋体"/>
          <w:color w:val="000000"/>
        </w:rPr>
        <w:t>因为</w:t>
      </w:r>
    </w:p>
    <w:p w14:paraId="12C0E4E0">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30.75pt;width:59.25pt;" o:ole="t" filled="f" o:preferrelative="t" stroked="f" coordsize="21600,21600">
            <v:path/>
            <v:fill on="f" focussize="0,0"/>
            <v:stroke on="f" joinstyle="miter"/>
            <v:imagedata r:id="rId107" o:title="eqId0163d014b0df1915e388239892844ec9"/>
            <o:lock v:ext="edit" aspectratio="t"/>
            <w10:wrap type="none"/>
            <w10:anchorlock/>
          </v:shape>
          <o:OLEObject Type="Embed" ProgID="Equation.DSMT4" ShapeID="_x0000_i1068" DrawAspect="Content" ObjectID="_1468075768" r:id="rId106">
            <o:LockedField>false</o:LockedField>
          </o:OLEObject>
        </w:object>
      </w:r>
    </w:p>
    <w:p w14:paraId="33BB8308">
      <w:pPr>
        <w:spacing w:line="360" w:lineRule="auto"/>
        <w:jc w:val="both"/>
        <w:textAlignment w:val="center"/>
        <w:rPr>
          <w:color w:val="000000"/>
        </w:rPr>
      </w:pPr>
      <w:r>
        <w:rPr>
          <w:rFonts w:ascii="宋体" w:hAnsi="宋体" w:eastAsia="宋体" w:cs="宋体"/>
          <w:color w:val="000000"/>
        </w:rPr>
        <w:t>所以</w:t>
      </w:r>
    </w:p>
    <w:p w14:paraId="11741ABC">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0.75pt;width:60pt;" o:ole="t" filled="f" o:preferrelative="t" stroked="f" coordsize="21600,21600">
            <v:path/>
            <v:fill on="f" focussize="0,0"/>
            <v:stroke on="f" joinstyle="miter"/>
            <v:imagedata r:id="rId109" o:title="eqId08ca92b655eb9ee933ae70cde89916cc"/>
            <o:lock v:ext="edit" aspectratio="t"/>
            <w10:wrap type="none"/>
            <w10:anchorlock/>
          </v:shape>
          <o:OLEObject Type="Embed" ProgID="Equation.DSMT4" ShapeID="_x0000_i1069" DrawAspect="Content" ObjectID="_1468075769" r:id="rId108">
            <o:LockedField>false</o:LockedField>
          </o:OLEObject>
        </w:object>
      </w:r>
    </w:p>
    <w:p w14:paraId="6B0DC823">
      <w:pPr>
        <w:spacing w:line="360" w:lineRule="auto"/>
        <w:jc w:val="both"/>
        <w:textAlignment w:val="center"/>
        <w:rPr>
          <w:color w:val="000000"/>
        </w:rPr>
      </w:pPr>
      <w:r>
        <w:rPr>
          <w:rFonts w:ascii="宋体" w:hAnsi="宋体" w:eastAsia="宋体" w:cs="宋体"/>
          <w:color w:val="000000"/>
        </w:rPr>
        <w:t>所以，若将</w:t>
      </w:r>
      <w:r>
        <w:rPr>
          <w:rFonts w:ascii="Times New Roman" w:hAnsi="Times New Roman" w:eastAsia="Times New Roman" w:cs="Times New Roman"/>
          <w:color w:val="000000"/>
        </w:rPr>
        <w:t>B</w:t>
      </w:r>
      <w:r>
        <w:rPr>
          <w:rFonts w:ascii="宋体" w:hAnsi="宋体" w:eastAsia="宋体" w:cs="宋体"/>
          <w:color w:val="000000"/>
        </w:rPr>
        <w:t>下方的细线剪断，</w:t>
      </w:r>
      <w:r>
        <w:rPr>
          <w:rFonts w:ascii="Times New Roman" w:hAnsi="Times New Roman" w:eastAsia="Times New Roman" w:cs="Times New Roman"/>
          <w:color w:val="000000"/>
        </w:rPr>
        <w:t>B</w:t>
      </w:r>
      <w:r>
        <w:rPr>
          <w:rFonts w:ascii="宋体" w:hAnsi="宋体" w:eastAsia="宋体" w:cs="宋体"/>
          <w:color w:val="000000"/>
        </w:rPr>
        <w:t>在乙容器中漂浮，设</w:t>
      </w:r>
      <w:r>
        <w:rPr>
          <w:rFonts w:ascii="Times New Roman" w:hAnsi="Times New Roman" w:eastAsia="Times New Roman" w:cs="Times New Roman"/>
          <w:color w:val="000000"/>
        </w:rPr>
        <w:t>B</w:t>
      </w:r>
      <w:r>
        <w:rPr>
          <w:rFonts w:ascii="宋体" w:hAnsi="宋体" w:eastAsia="宋体" w:cs="宋体"/>
          <w:color w:val="000000"/>
        </w:rPr>
        <w:t>排开液体的体积为</w:t>
      </w:r>
      <w:r>
        <w:object>
          <v:shape id="_x0000_i107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11" o:title="eqIdc4764374bd2fb78e59cd0b283637baeb"/>
            <o:lock v:ext="edit" aspectratio="t"/>
            <w10:wrap type="none"/>
            <w10:anchorlock/>
          </v:shape>
          <o:OLEObject Type="Embed" ProgID="Equation.DSMT4" ShapeID="_x0000_i1070" DrawAspect="Content" ObjectID="_1468075770" r:id="rId110">
            <o:LockedField>false</o:LockedField>
          </o:OLEObject>
        </w:object>
      </w:r>
      <w:r>
        <w:rPr>
          <w:rFonts w:ascii="宋体" w:hAnsi="宋体" w:eastAsia="宋体" w:cs="宋体"/>
          <w:color w:val="000000"/>
        </w:rPr>
        <w:t>，所以</w:t>
      </w:r>
    </w:p>
    <w:p w14:paraId="005CB6C9">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8.75pt;width:81.75pt;" o:ole="t" filled="f" o:preferrelative="t" stroked="f" coordsize="21600,21600">
            <v:path/>
            <v:fill on="f" focussize="0,0"/>
            <v:stroke on="f" joinstyle="miter"/>
            <v:imagedata r:id="rId113" o:title="eqId1646ab9640db4b44bc89c77d59bea7fa"/>
            <o:lock v:ext="edit" aspectratio="t"/>
            <w10:wrap type="none"/>
            <w10:anchorlock/>
          </v:shape>
          <o:OLEObject Type="Embed" ProgID="Equation.DSMT4" ShapeID="_x0000_i1071" DrawAspect="Content" ObjectID="_1468075771" r:id="rId112">
            <o:LockedField>false</o:LockedField>
          </o:OLEObject>
        </w:object>
      </w:r>
    </w:p>
    <w:p w14:paraId="3E144D73">
      <w:pPr>
        <w:spacing w:line="360" w:lineRule="auto"/>
        <w:jc w:val="both"/>
        <w:textAlignment w:val="center"/>
        <w:rPr>
          <w:color w:val="000000"/>
        </w:rPr>
      </w:pPr>
      <w:r>
        <w:rPr>
          <w:rFonts w:ascii="宋体" w:hAnsi="宋体" w:eastAsia="宋体" w:cs="宋体"/>
          <w:color w:val="000000"/>
        </w:rPr>
        <w:t>解得</w:t>
      </w:r>
    </w:p>
    <w:p w14:paraId="59D5E52E">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6pt;width:68.25pt;" o:ole="t" filled="f" o:preferrelative="t" stroked="f" coordsize="21600,21600">
            <v:path/>
            <v:fill on="f" focussize="0,0"/>
            <v:stroke on="f" joinstyle="miter"/>
            <v:imagedata r:id="rId115" o:title="eqId036c6ea25becbaa0d35a5529dbbf00f8"/>
            <o:lock v:ext="edit" aspectratio="t"/>
            <w10:wrap type="none"/>
            <w10:anchorlock/>
          </v:shape>
          <o:OLEObject Type="Embed" ProgID="Equation.DSMT4" ShapeID="_x0000_i1072" DrawAspect="Content" ObjectID="_1468075772" r:id="rId114">
            <o:LockedField>false</o:LockedField>
          </o:OLEObject>
        </w:object>
      </w:r>
    </w:p>
    <w:p w14:paraId="1666D8C0">
      <w:pPr>
        <w:spacing w:line="360" w:lineRule="auto"/>
        <w:jc w:val="both"/>
        <w:textAlignment w:val="center"/>
        <w:rPr>
          <w:color w:val="000000"/>
        </w:rPr>
      </w:pPr>
      <w:r>
        <w:rPr>
          <w:rFonts w:ascii="宋体" w:hAnsi="宋体" w:eastAsia="宋体" w:cs="宋体"/>
          <w:color w:val="000000"/>
        </w:rPr>
        <w:t>所以静止时</w:t>
      </w:r>
      <w:r>
        <w:rPr>
          <w:rFonts w:ascii="Times New Roman" w:hAnsi="Times New Roman" w:eastAsia="Times New Roman" w:cs="Times New Roman"/>
          <w:color w:val="000000"/>
        </w:rPr>
        <w:t>B</w:t>
      </w:r>
      <w:r>
        <w:rPr>
          <w:rFonts w:ascii="宋体" w:hAnsi="宋体" w:eastAsia="宋体" w:cs="宋体"/>
          <w:color w:val="000000"/>
        </w:rPr>
        <w:t>将有</w:t>
      </w:r>
      <w:r>
        <w:object>
          <v:shape id="_x0000_i1073" o:spt="75" alt="学科网(www.zxxk.com)--教育资源门户，提供试卷、教案、课件、论文、素材以及各类教学资源下载，还有大量而丰富的教学相关资讯！" type="#_x0000_t75" style="height:27.75pt;width:11.25pt;" o:ole="t" filled="f" o:preferrelative="t" stroked="f" coordsize="21600,21600">
            <v:path/>
            <v:fill on="f" focussize="0,0"/>
            <v:stroke on="f" joinstyle="miter"/>
            <v:imagedata r:id="rId48" o:title="eqIdbf31876698721a199c7c53c6b320aa86"/>
            <o:lock v:ext="edit" aspectratio="t"/>
            <w10:wrap type="none"/>
            <w10:anchorlock/>
          </v:shape>
          <o:OLEObject Type="Embed" ProgID="Equation.DSMT4" ShapeID="_x0000_i1073" DrawAspect="Content" ObjectID="_1468075773" r:id="rId116">
            <o:LockedField>false</o:LockedField>
          </o:OLEObject>
        </w:object>
      </w:r>
      <w:r>
        <w:rPr>
          <w:rFonts w:ascii="宋体" w:hAnsi="宋体" w:eastAsia="宋体" w:cs="宋体"/>
          <w:color w:val="000000"/>
        </w:rPr>
        <w:t>体积露出液面，故</w:t>
      </w:r>
      <w:r>
        <w:rPr>
          <w:rFonts w:ascii="Times New Roman" w:hAnsi="Times New Roman" w:eastAsia="Times New Roman" w:cs="Times New Roman"/>
          <w:color w:val="000000"/>
        </w:rPr>
        <w:t>D</w:t>
      </w:r>
      <w:r>
        <w:rPr>
          <w:rFonts w:ascii="宋体" w:hAnsi="宋体" w:eastAsia="宋体" w:cs="宋体"/>
          <w:color w:val="000000"/>
        </w:rPr>
        <w:t>正确。</w:t>
      </w:r>
    </w:p>
    <w:p w14:paraId="7AF839BE">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ABD</w:t>
      </w:r>
      <w:r>
        <w:rPr>
          <w:rFonts w:ascii="宋体" w:hAnsi="宋体" w:eastAsia="宋体" w:cs="宋体"/>
          <w:color w:val="000000"/>
        </w:rPr>
        <w:t>。</w:t>
      </w:r>
    </w:p>
    <w:p w14:paraId="52D2AF5B">
      <w:pPr>
        <w:spacing w:line="360" w:lineRule="auto"/>
        <w:jc w:val="both"/>
        <w:textAlignment w:val="center"/>
        <w:rPr>
          <w:color w:val="000000"/>
        </w:rPr>
      </w:pPr>
      <w:r>
        <w:rPr>
          <w:color w:val="000000"/>
        </w:rPr>
        <w:t xml:space="preserve">14. </w:t>
      </w:r>
      <w:r>
        <w:rPr>
          <w:rFonts w:ascii="宋体" w:hAnsi="宋体" w:eastAsia="宋体" w:cs="宋体"/>
          <w:color w:val="000000"/>
        </w:rPr>
        <w:t>如图甲所示电路中，电源电压不变，灯泡</w:t>
      </w:r>
      <w:r>
        <w:object>
          <v:shape id="_x0000_i1074" o:spt="75" alt="学科网(www.zxxk.com)--教育资源门户，提供试卷、教案、课件、论文、素材以及各类教学资源下载，还有大量而丰富的教学相关资讯！" type="#_x0000_t75" style="height:13.1pt;width:10.9pt;" o:ole="t" filled="f" o:preferrelative="t" stroked="f" coordsize="21600,21600">
            <v:path/>
            <v:fill on="f" focussize="0,0"/>
            <v:stroke on="f" joinstyle="miter"/>
            <v:imagedata r:id="rId118" o:title="eqIdee10b15238789eff8bcc496fa524cb34"/>
            <o:lock v:ext="edit" aspectratio="t"/>
            <w10:wrap type="none"/>
            <w10:anchorlock/>
          </v:shape>
          <o:OLEObject Type="Embed" ProgID="Equation.DSMT4" ShapeID="_x0000_i1074" DrawAspect="Content" ObjectID="_1468075774" r:id="rId117">
            <o:LockedField>false</o:LockedField>
          </o:OLEObject>
        </w:object>
      </w:r>
      <w:r>
        <w:rPr>
          <w:rFonts w:ascii="宋体" w:hAnsi="宋体" w:eastAsia="宋体" w:cs="宋体"/>
          <w:color w:val="000000"/>
        </w:rPr>
        <w:t>标有“</w:t>
      </w:r>
      <w:r>
        <w:object>
          <v:shape id="_x0000_i1075" o:spt="75" alt="学科网(www.zxxk.com)--教育资源门户，提供试卷、教案、课件、论文、素材以及各类教学资源下载，还有大量而丰富的教学相关资讯！" type="#_x0000_t75" style="height:14pt;width:19pt;" o:ole="t" filled="f" o:preferrelative="t" stroked="f" coordsize="21600,21600">
            <v:path/>
            <v:fill on="f" focussize="0,0"/>
            <v:stroke on="f" joinstyle="miter"/>
            <v:imagedata r:id="rId120" o:title="eqId267feba236a22d3b0203270b9cee8abf"/>
            <o:lock v:ext="edit" aspectratio="t"/>
            <w10:wrap type="none"/>
            <w10:anchorlock/>
          </v:shape>
          <o:OLEObject Type="Embed" ProgID="Equation.DSMT4" ShapeID="_x0000_i1075" DrawAspect="Content" ObjectID="_1468075775" r:id="rId119">
            <o:LockedField>false</o:LockedField>
          </o:OLEObject>
        </w:object>
      </w:r>
      <w:r>
        <w:rPr>
          <w:rFonts w:ascii="宋体" w:hAnsi="宋体" w:eastAsia="宋体" w:cs="宋体"/>
          <w:color w:val="000000"/>
        </w:rPr>
        <w:t>，</w:t>
      </w:r>
      <w:r>
        <w:object>
          <v:shape id="_x0000_i1076" o:spt="75" alt="学科网(www.zxxk.com)--教育资源门户，提供试卷、教案、课件、论文、素材以及各类教学资源下载，还有大量而丰富的教学相关资讯！" type="#_x0000_t75" style="height:14pt;width:21pt;" o:ole="t" filled="f" o:preferrelative="t" stroked="f" coordsize="21600,21600">
            <v:path/>
            <v:fill on="f" focussize="0,0"/>
            <v:stroke on="f" joinstyle="miter"/>
            <v:imagedata r:id="rId122" o:title="eqIdf09a6970f735879660d826010925ed20"/>
            <o:lock v:ext="edit" aspectratio="t"/>
            <w10:wrap type="none"/>
            <w10:anchorlock/>
          </v:shape>
          <o:OLEObject Type="Embed" ProgID="Equation.DSMT4" ShapeID="_x0000_i1076" DrawAspect="Content" ObjectID="_1468075776" r:id="rId121">
            <o:LockedField>false</o:LockedField>
          </o:OLEObject>
        </w:object>
      </w:r>
      <w:r>
        <w:rPr>
          <w:rFonts w:ascii="宋体" w:hAnsi="宋体" w:eastAsia="宋体" w:cs="宋体"/>
          <w:color w:val="000000"/>
        </w:rPr>
        <w:t>”字样（灯丝电阻不变），</w:t>
      </w:r>
      <w:r>
        <w:object>
          <v:shape id="_x0000_i1077" o:spt="75" alt="学科网(www.zxxk.com)--教育资源门户，提供试卷、教案、课件、论文、素材以及各类教学资源下载，还有大量而丰富的教学相关资讯！" type="#_x0000_t75" style="height:18.15pt;width:48.2pt;" o:ole="t" filled="f" o:preferrelative="t" stroked="f" coordsize="21600,21600">
            <v:path/>
            <v:fill on="f" focussize="0,0"/>
            <v:stroke on="f" joinstyle="miter"/>
            <v:imagedata r:id="rId124" o:title="eqIdd2c426800bab16c3a52f820c2b3b67fb"/>
            <o:lock v:ext="edit" aspectratio="t"/>
            <w10:wrap type="none"/>
            <w10:anchorlock/>
          </v:shape>
          <o:OLEObject Type="Embed" ProgID="Equation.DSMT4" ShapeID="_x0000_i1077" DrawAspect="Content" ObjectID="_1468075777" r:id="rId123">
            <o:LockedField>false</o:LockedField>
          </o:OLEObject>
        </w:object>
      </w:r>
      <w:r>
        <w:rPr>
          <w:rFonts w:ascii="宋体" w:hAnsi="宋体" w:eastAsia="宋体" w:cs="宋体"/>
          <w:color w:val="000000"/>
        </w:rPr>
        <w:t>。闭合开关</w:t>
      </w:r>
      <w:r>
        <w:object>
          <v:shape id="_x0000_i1078"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26" o:title="eqIda454a2c91ace8ef50412a6adf91f8086"/>
            <o:lock v:ext="edit" aspectratio="t"/>
            <w10:wrap type="none"/>
            <w10:anchorlock/>
          </v:shape>
          <o:OLEObject Type="Embed" ProgID="Equation.DSMT4" ShapeID="_x0000_i1078" DrawAspect="Content" ObjectID="_1468075778" r:id="rId125">
            <o:LockedField>false</o:LockedField>
          </o:OLEObject>
        </w:object>
      </w:r>
      <w:r>
        <w:rPr>
          <w:rFonts w:ascii="宋体" w:hAnsi="宋体" w:eastAsia="宋体" w:cs="宋体"/>
          <w:color w:val="000000"/>
        </w:rPr>
        <w:t>，断开开关</w:t>
      </w:r>
      <w:r>
        <w:object>
          <v:shape id="_x0000_i1079"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28" o:title="eqId910f1655703721b51006b887a2394b6d"/>
            <o:lock v:ext="edit" aspectratio="t"/>
            <w10:wrap type="none"/>
            <w10:anchorlock/>
          </v:shape>
          <o:OLEObject Type="Embed" ProgID="Equation.DSMT4" ShapeID="_x0000_i1079" DrawAspect="Content" ObjectID="_1468075779" r:id="rId127">
            <o:LockedField>false</o:LockedField>
          </o:OLEObject>
        </w:object>
      </w:r>
      <w:r>
        <w:rPr>
          <w:rFonts w:ascii="宋体" w:hAnsi="宋体" w:eastAsia="宋体" w:cs="宋体"/>
          <w:color w:val="000000"/>
        </w:rPr>
        <w:t>、</w:t>
      </w:r>
      <w:r>
        <w:object>
          <v:shape id="_x0000_i1080"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30" o:title="eqId779629f16056a50f4c06e3996d8e1c82"/>
            <o:lock v:ext="edit" aspectratio="t"/>
            <w10:wrap type="none"/>
            <w10:anchorlock/>
          </v:shape>
          <o:OLEObject Type="Embed" ProgID="Equation.DSMT4" ShapeID="_x0000_i1080" DrawAspect="Content" ObjectID="_1468075780" r:id="rId129">
            <o:LockedField>false</o:LockedField>
          </o:OLEObject>
        </w:objec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从</w:t>
      </w:r>
      <w:r>
        <w:object>
          <v:shape id="_x0000_i1081"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132" o:title="eqId2c94bb12cee76221e13f9ef955b0aab1"/>
            <o:lock v:ext="edit" aspectratio="t"/>
            <w10:wrap type="none"/>
            <w10:anchorlock/>
          </v:shape>
          <o:OLEObject Type="Embed" ProgID="Equation.DSMT4" ShapeID="_x0000_i1081" DrawAspect="Content" ObjectID="_1468075781" r:id="rId131">
            <o:LockedField>false</o:LockedField>
          </o:OLEObject>
        </w:object>
      </w:r>
      <w:r>
        <w:rPr>
          <w:rFonts w:ascii="宋体" w:hAnsi="宋体" w:eastAsia="宋体" w:cs="宋体"/>
          <w:color w:val="000000"/>
        </w:rPr>
        <w:t>端向右滑到某一位置</w:t>
      </w:r>
      <w:r>
        <w:object>
          <v:shape id="_x0000_i1082"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134" o:title="eqId071a7e733d466949ac935b4b8ee8d183"/>
            <o:lock v:ext="edit" aspectratio="t"/>
            <w10:wrap type="none"/>
            <w10:anchorlock/>
          </v:shape>
          <o:OLEObject Type="Embed" ProgID="Equation.DSMT4" ShapeID="_x0000_i1082" DrawAspect="Content" ObjectID="_1468075782" r:id="rId133">
            <o:LockedField>false</o:LockedField>
          </o:OLEObject>
        </w:object>
      </w:r>
      <w:r>
        <w:rPr>
          <w:rFonts w:ascii="宋体" w:hAnsi="宋体" w:eastAsia="宋体" w:cs="宋体"/>
          <w:color w:val="000000"/>
        </w:rPr>
        <w:t>时（图中未标出），灯泡恰好正常发光；保持滑片</w:t>
      </w:r>
      <w:r>
        <w:rPr>
          <w:rFonts w:ascii="Times New Roman" w:hAnsi="Times New Roman" w:eastAsia="Times New Roman" w:cs="Times New Roman"/>
          <w:color w:val="000000"/>
        </w:rPr>
        <w:t>P</w:t>
      </w:r>
      <w:r>
        <w:rPr>
          <w:rFonts w:ascii="宋体" w:hAnsi="宋体" w:eastAsia="宋体" w:cs="宋体"/>
          <w:color w:val="000000"/>
        </w:rPr>
        <w:t>的位置不变，同时闭合开关</w:t>
      </w:r>
      <w:r>
        <w:object>
          <v:shape id="_x0000_i1083"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26" o:title="eqIda454a2c91ace8ef50412a6adf91f8086"/>
            <o:lock v:ext="edit" aspectratio="t"/>
            <w10:wrap type="none"/>
            <w10:anchorlock/>
          </v:shape>
          <o:OLEObject Type="Embed" ProgID="Equation.DSMT4" ShapeID="_x0000_i1083" DrawAspect="Content" ObjectID="_1468075783" r:id="rId135">
            <o:LockedField>false</o:LockedField>
          </o:OLEObject>
        </w:object>
      </w:r>
      <w:r>
        <w:rPr>
          <w:rFonts w:ascii="宋体" w:hAnsi="宋体" w:eastAsia="宋体" w:cs="宋体"/>
          <w:color w:val="000000"/>
        </w:rPr>
        <w:t>、</w:t>
      </w:r>
      <w:r>
        <w:object>
          <v:shape id="_x0000_i1084"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28" o:title="eqId910f1655703721b51006b887a2394b6d"/>
            <o:lock v:ext="edit" aspectratio="t"/>
            <w10:wrap type="none"/>
            <w10:anchorlock/>
          </v:shape>
          <o:OLEObject Type="Embed" ProgID="Equation.DSMT4" ShapeID="_x0000_i1084" DrawAspect="Content" ObjectID="_1468075784" r:id="rId136">
            <o:LockedField>false</o:LockedField>
          </o:OLEObject>
        </w:object>
      </w:r>
      <w:r>
        <w:rPr>
          <w:rFonts w:ascii="宋体" w:hAnsi="宋体" w:eastAsia="宋体" w:cs="宋体"/>
          <w:color w:val="000000"/>
        </w:rPr>
        <w:t>和</w:t>
      </w:r>
      <w:r>
        <w:object>
          <v:shape id="_x0000_i1085"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30" o:title="eqId779629f16056a50f4c06e3996d8e1c82"/>
            <o:lock v:ext="edit" aspectratio="t"/>
            <w10:wrap type="none"/>
            <w10:anchorlock/>
          </v:shape>
          <o:OLEObject Type="Embed" ProgID="Equation.DSMT4" ShapeID="_x0000_i1085" DrawAspect="Content" ObjectID="_1468075785" r:id="rId137">
            <o:LockedField>false</o:LockedField>
          </o:OLEObject>
        </w:objec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从</w:t>
      </w:r>
      <w:r>
        <w:object>
          <v:shape id="_x0000_i1086"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134" o:title="eqId071a7e733d466949ac935b4b8ee8d183"/>
            <o:lock v:ext="edit" aspectratio="t"/>
            <w10:wrap type="none"/>
            <w10:anchorlock/>
          </v:shape>
          <o:OLEObject Type="Embed" ProgID="Equation.DSMT4" ShapeID="_x0000_i1086" DrawAspect="Content" ObjectID="_1468075786" r:id="rId138">
            <o:LockedField>false</o:LockedField>
          </o:OLEObject>
        </w:object>
      </w:r>
      <w:r>
        <w:rPr>
          <w:rFonts w:ascii="宋体" w:hAnsi="宋体" w:eastAsia="宋体" w:cs="宋体"/>
          <w:color w:val="000000"/>
        </w:rPr>
        <w:t>向左滑到</w:t>
      </w:r>
      <w:r>
        <w:object>
          <v:shape id="_x0000_i1087"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132" o:title="eqId2c94bb12cee76221e13f9ef955b0aab1"/>
            <o:lock v:ext="edit" aspectratio="t"/>
            <w10:wrap type="none"/>
            <w10:anchorlock/>
          </v:shape>
          <o:OLEObject Type="Embed" ProgID="Equation.DSMT4" ShapeID="_x0000_i1087" DrawAspect="Content" ObjectID="_1468075787" r:id="rId139">
            <o:LockedField>false</o:LockedField>
          </o:OLEObject>
        </w:object>
      </w:r>
      <w:r>
        <w:rPr>
          <w:rFonts w:ascii="宋体" w:hAnsi="宋体" w:eastAsia="宋体" w:cs="宋体"/>
          <w:color w:val="000000"/>
        </w:rPr>
        <w:t>端。两次电流表</w:t>
      </w:r>
      <w:r>
        <w:object>
          <v:shape id="_x0000_i1088"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141" o:title="eqIdff4489d9b83072184c0e1d6b09be50ca"/>
            <o:lock v:ext="edit" aspectratio="t"/>
            <w10:wrap type="none"/>
            <w10:anchorlock/>
          </v:shape>
          <o:OLEObject Type="Embed" ProgID="Equation.DSMT4" ShapeID="_x0000_i1088" DrawAspect="Content" ObjectID="_1468075788" r:id="rId140">
            <o:LockedField>false</o:LockedField>
          </o:OLEObject>
        </w:object>
      </w:r>
      <w:r>
        <w:rPr>
          <w:rFonts w:ascii="宋体" w:hAnsi="宋体" w:eastAsia="宋体" w:cs="宋体"/>
          <w:color w:val="000000"/>
        </w:rPr>
        <w:t>的示数</w:t>
      </w:r>
      <w:r>
        <w:object>
          <v:shape id="_x0000_i1089" o:spt="75" alt="学科网(www.zxxk.com)--教育资源门户，提供试卷、教案、课件、论文、素材以及各类教学资源下载，还有大量而丰富的教学相关资讯！" type="#_x0000_t75" style="height:12.95pt;width:10.1pt;" o:ole="t" filled="f" o:preferrelative="t" stroked="f" coordsize="21600,21600">
            <v:path/>
            <v:fill on="f" focussize="0,0"/>
            <v:stroke on="f" joinstyle="miter"/>
            <v:imagedata r:id="rId143" o:title="eqIde105760638b22b26ff8bec4354255e4c"/>
            <o:lock v:ext="edit" aspectratio="t"/>
            <w10:wrap type="none"/>
            <w10:anchorlock/>
          </v:shape>
          <o:OLEObject Type="Embed" ProgID="Equation.DSMT4" ShapeID="_x0000_i1089" DrawAspect="Content" ObjectID="_1468075789" r:id="rId142">
            <o:LockedField>false</o:LockedField>
          </o:OLEObject>
        </w:object>
      </w:r>
      <w:r>
        <w:rPr>
          <w:rFonts w:ascii="宋体" w:hAnsi="宋体" w:eastAsia="宋体" w:cs="宋体"/>
          <w:color w:val="000000"/>
        </w:rPr>
        <w:t>随滑动变阻器阻值</w:t>
      </w:r>
      <w:r>
        <w:object>
          <v:shape id="_x0000_i1090"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45" o:title="eqId4aa0df7f1e45f9de29e802c7f19a4f64"/>
            <o:lock v:ext="edit" aspectratio="t"/>
            <w10:wrap type="none"/>
            <w10:anchorlock/>
          </v:shape>
          <o:OLEObject Type="Embed" ProgID="Equation.DSMT4" ShapeID="_x0000_i1090" DrawAspect="Content" ObjectID="_1468075790" r:id="rId144">
            <o:LockedField>false</o:LockedField>
          </o:OLEObject>
        </w:object>
      </w:r>
      <w:r>
        <w:rPr>
          <w:rFonts w:ascii="宋体" w:hAnsi="宋体" w:eastAsia="宋体" w:cs="宋体"/>
          <w:color w:val="000000"/>
        </w:rPr>
        <w:t>变化情况如图乙所示，则下列说法正确的是（　　）</w:t>
      </w:r>
    </w:p>
    <w:p w14:paraId="7EDB36D0">
      <w:pPr>
        <w:spacing w:line="360" w:lineRule="auto"/>
        <w:jc w:val="both"/>
        <w:textAlignment w:val="center"/>
        <w:rPr>
          <w:color w:val="000000"/>
        </w:rPr>
      </w:pPr>
      <w:r>
        <w:rPr>
          <w:color w:val="000000"/>
        </w:rPr>
        <w:drawing>
          <wp:inline distT="0" distB="0" distL="114300" distR="114300">
            <wp:extent cx="3390900" cy="18288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46"/>
                    <a:stretch>
                      <a:fillRect/>
                    </a:stretch>
                  </pic:blipFill>
                  <pic:spPr>
                    <a:xfrm>
                      <a:off x="0" y="0"/>
                      <a:ext cx="3390900" cy="1828800"/>
                    </a:xfrm>
                    <a:prstGeom prst="rect">
                      <a:avLst/>
                    </a:prstGeom>
                  </pic:spPr>
                </pic:pic>
              </a:graphicData>
            </a:graphic>
          </wp:inline>
        </w:drawing>
      </w:r>
    </w:p>
    <w:p w14:paraId="67F2EB50">
      <w:pPr>
        <w:spacing w:line="360" w:lineRule="auto"/>
        <w:jc w:val="left"/>
        <w:textAlignment w:val="center"/>
        <w:rPr>
          <w:color w:val="000000"/>
        </w:rPr>
      </w:pPr>
      <w:r>
        <w:rPr>
          <w:color w:val="000000"/>
        </w:rPr>
        <w:t xml:space="preserve">A. </w:t>
      </w:r>
      <w:r>
        <w:rPr>
          <w:rFonts w:ascii="宋体" w:hAnsi="宋体" w:eastAsia="宋体" w:cs="宋体"/>
          <w:color w:val="000000"/>
        </w:rPr>
        <w:t>灯泡的电阻为</w:t>
      </w:r>
      <w:r>
        <w:object>
          <v:shape id="_x0000_i1091" o:spt="75" alt="学科网(www.zxxk.com)--教育资源门户，提供试卷、教案、课件、论文、素材以及各类教学资源下载，还有大量而丰富的教学相关资讯！" type="#_x0000_t75" style="height:13pt;width:24pt;" o:ole="t" filled="f" o:preferrelative="t" stroked="f" coordsize="21600,21600">
            <v:path/>
            <v:fill on="f" focussize="0,0"/>
            <v:stroke on="f" joinstyle="miter"/>
            <v:imagedata r:id="rId148" o:title="eqId146c023fdf3018f507d1db2e51f8d92d"/>
            <o:lock v:ext="edit" aspectratio="t"/>
            <w10:wrap type="none"/>
            <w10:anchorlock/>
          </v:shape>
          <o:OLEObject Type="Embed" ProgID="Equation.DSMT4" ShapeID="_x0000_i1091" DrawAspect="Content" ObjectID="_1468075791" r:id="rId147">
            <o:LockedField>false</o:LockedField>
          </o:OLEObject>
        </w:object>
      </w:r>
    </w:p>
    <w:p w14:paraId="08FA41C9">
      <w:pPr>
        <w:spacing w:line="360" w:lineRule="auto"/>
        <w:jc w:val="left"/>
        <w:textAlignment w:val="center"/>
        <w:rPr>
          <w:color w:val="000000"/>
        </w:rPr>
      </w:pPr>
      <w:r>
        <w:rPr>
          <w:color w:val="000000"/>
        </w:rPr>
        <w:t xml:space="preserve">B. </w:t>
      </w:r>
      <w:r>
        <w:rPr>
          <w:rFonts w:ascii="宋体" w:hAnsi="宋体" w:eastAsia="宋体" w:cs="宋体"/>
          <w:color w:val="000000"/>
        </w:rPr>
        <w:t>电源电压为</w:t>
      </w:r>
      <w:r>
        <w:object>
          <v:shape id="_x0000_i1092"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150" o:title="eqIdd40d48358392978b7ee4d6d803533a9d"/>
            <o:lock v:ext="edit" aspectratio="t"/>
            <w10:wrap type="none"/>
            <w10:anchorlock/>
          </v:shape>
          <o:OLEObject Type="Embed" ProgID="Equation.DSMT4" ShapeID="_x0000_i1092" DrawAspect="Content" ObjectID="_1468075792" r:id="rId149">
            <o:LockedField>false</o:LockedField>
          </o:OLEObject>
        </w:object>
      </w:r>
    </w:p>
    <w:p w14:paraId="1449952E">
      <w:pPr>
        <w:spacing w:line="360" w:lineRule="auto"/>
        <w:jc w:val="left"/>
        <w:textAlignment w:val="center"/>
        <w:rPr>
          <w:color w:val="000000"/>
        </w:rPr>
      </w:pPr>
      <w:r>
        <w:rPr>
          <w:color w:val="000000"/>
        </w:rPr>
        <w:t xml:space="preserve">C. </w:t>
      </w:r>
      <w:r>
        <w:rPr>
          <w:rFonts w:ascii="宋体" w:hAnsi="宋体" w:eastAsia="宋体" w:cs="宋体"/>
          <w:color w:val="000000"/>
        </w:rPr>
        <w:t>滑动变阻器的最大电阻为</w:t>
      </w:r>
      <w:r>
        <w:object>
          <v:shape id="_x0000_i1093" o:spt="75" alt="学科网(www.zxxk.com)--教育资源门户，提供试卷、教案、课件、论文、素材以及各类教学资源下载，还有大量而丰富的教学相关资讯！" type="#_x0000_t75" style="height:14.4pt;width:24pt;" o:ole="t" filled="f" o:preferrelative="t" stroked="f" coordsize="21600,21600">
            <v:path/>
            <v:fill on="f" focussize="0,0"/>
            <v:stroke on="f" joinstyle="miter"/>
            <v:imagedata r:id="rId152" o:title="eqIdf04aa75e3d40888fa23fa282c8d347bc"/>
            <o:lock v:ext="edit" aspectratio="t"/>
            <w10:wrap type="none"/>
            <w10:anchorlock/>
          </v:shape>
          <o:OLEObject Type="Embed" ProgID="Equation.DSMT4" ShapeID="_x0000_i1093" DrawAspect="Content" ObjectID="_1468075793" r:id="rId151">
            <o:LockedField>false</o:LockedField>
          </o:OLEObject>
        </w:object>
      </w:r>
    </w:p>
    <w:p w14:paraId="003DD9FF">
      <w:pPr>
        <w:spacing w:line="360" w:lineRule="auto"/>
        <w:jc w:val="left"/>
        <w:textAlignment w:val="center"/>
        <w:rPr>
          <w:color w:val="000000"/>
        </w:rPr>
      </w:pPr>
      <w:r>
        <w:rPr>
          <w:color w:val="000000"/>
        </w:rPr>
        <w:t xml:space="preserve">D. </w:t>
      </w:r>
      <w:r>
        <w:rPr>
          <w:rFonts w:ascii="宋体" w:hAnsi="宋体" w:eastAsia="宋体" w:cs="宋体"/>
          <w:color w:val="000000"/>
        </w:rPr>
        <w:t>当</w:t>
      </w:r>
      <w:r>
        <w:object>
          <v:shape id="_x0000_i1094"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26" o:title="eqIda454a2c91ace8ef50412a6adf91f8086"/>
            <o:lock v:ext="edit" aspectratio="t"/>
            <w10:wrap type="none"/>
            <w10:anchorlock/>
          </v:shape>
          <o:OLEObject Type="Embed" ProgID="Equation.DSMT4" ShapeID="_x0000_i1094" DrawAspect="Content" ObjectID="_1468075794" r:id="rId153">
            <o:LockedField>false</o:LockedField>
          </o:OLEObject>
        </w:object>
      </w:r>
      <w:r>
        <w:rPr>
          <w:rFonts w:ascii="宋体" w:hAnsi="宋体" w:eastAsia="宋体" w:cs="宋体"/>
          <w:color w:val="000000"/>
        </w:rPr>
        <w:t>、</w:t>
      </w:r>
      <w:r>
        <w:object>
          <v:shape id="_x0000_i1095"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28" o:title="eqId910f1655703721b51006b887a2394b6d"/>
            <o:lock v:ext="edit" aspectratio="t"/>
            <w10:wrap type="none"/>
            <w10:anchorlock/>
          </v:shape>
          <o:OLEObject Type="Embed" ProgID="Equation.DSMT4" ShapeID="_x0000_i1095" DrawAspect="Content" ObjectID="_1468075795" r:id="rId154">
            <o:LockedField>false</o:LockedField>
          </o:OLEObject>
        </w:object>
      </w:r>
      <w:r>
        <w:rPr>
          <w:rFonts w:ascii="宋体" w:hAnsi="宋体" w:eastAsia="宋体" w:cs="宋体"/>
          <w:color w:val="000000"/>
        </w:rPr>
        <w:t>和</w:t>
      </w:r>
      <w:r>
        <w:object>
          <v:shape id="_x0000_i1096"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30" o:title="eqId779629f16056a50f4c06e3996d8e1c82"/>
            <o:lock v:ext="edit" aspectratio="t"/>
            <w10:wrap type="none"/>
            <w10:anchorlock/>
          </v:shape>
          <o:OLEObject Type="Embed" ProgID="Equation.DSMT4" ShapeID="_x0000_i1096" DrawAspect="Content" ObjectID="_1468075796" r:id="rId155">
            <o:LockedField>false</o:LockedField>
          </o:OLEObject>
        </w:object>
      </w:r>
      <w:r>
        <w:rPr>
          <w:rFonts w:ascii="宋体" w:hAnsi="宋体" w:eastAsia="宋体" w:cs="宋体"/>
          <w:color w:val="000000"/>
        </w:rPr>
        <w:t>都闭合时，调节滑片</w:t>
      </w:r>
      <w:r>
        <w:rPr>
          <w:rFonts w:ascii="Times New Roman" w:hAnsi="Times New Roman" w:eastAsia="Times New Roman" w:cs="Times New Roman"/>
          <w:color w:val="000000"/>
        </w:rPr>
        <w:t>P</w:t>
      </w:r>
      <w:r>
        <w:rPr>
          <w:rFonts w:ascii="宋体" w:hAnsi="宋体" w:eastAsia="宋体" w:cs="宋体"/>
          <w:color w:val="000000"/>
        </w:rPr>
        <w:t>，电路消耗总功率的最小值为</w:t>
      </w:r>
      <w:r>
        <w:object>
          <v:shape id="_x0000_i1097" o:spt="75" alt="学科网(www.zxxk.com)--教育资源门户，提供试卷、教案、课件、论文、素材以及各类教学资源下载，还有大量而丰富的教学相关资讯！" type="#_x0000_t75" style="height:12.75pt;width:24.75pt;" o:ole="t" filled="f" o:preferrelative="t" stroked="f" coordsize="21600,21600">
            <v:path/>
            <v:fill on="f" focussize="0,0"/>
            <v:stroke on="f" joinstyle="miter"/>
            <v:imagedata r:id="rId157" o:title="eqIde54f0821e257a98b14c8f4a3a991e6f9"/>
            <o:lock v:ext="edit" aspectratio="t"/>
            <w10:wrap type="none"/>
            <w10:anchorlock/>
          </v:shape>
          <o:OLEObject Type="Embed" ProgID="Equation.DSMT4" ShapeID="_x0000_i1097" DrawAspect="Content" ObjectID="_1468075797" r:id="rId156">
            <o:LockedField>false</o:LockedField>
          </o:OLEObject>
        </w:object>
      </w:r>
    </w:p>
    <w:p w14:paraId="6FDA26B8">
      <w:pPr>
        <w:spacing w:line="360" w:lineRule="auto"/>
        <w:textAlignment w:val="center"/>
        <w:rPr>
          <w:color w:val="000000"/>
        </w:rPr>
      </w:pPr>
      <w:r>
        <w:rPr>
          <w:color w:val="2E75B6"/>
        </w:rPr>
        <w:t>【答案】</w:t>
      </w:r>
      <w:r>
        <w:rPr>
          <w:color w:val="000000"/>
        </w:rPr>
        <w:t>ACD</w:t>
      </w:r>
    </w:p>
    <w:p w14:paraId="0626E213">
      <w:pPr>
        <w:spacing w:line="360" w:lineRule="auto"/>
        <w:textAlignment w:val="center"/>
        <w:rPr>
          <w:color w:val="000000"/>
        </w:rPr>
      </w:pPr>
      <w:r>
        <w:rPr>
          <w:color w:val="2E75B6"/>
        </w:rPr>
        <w:t>【解析】</w:t>
      </w:r>
    </w:p>
    <w:p w14:paraId="04295972">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标有“</w:t>
      </w:r>
      <w:r>
        <w:object>
          <v:shape id="_x0000_i1098" o:spt="75" alt="学科网(www.zxxk.com)--教育资源门户，提供试卷、教案、课件、论文、素材以及各类教学资源下载，还有大量而丰富的教学相关资讯！" type="#_x0000_t75" style="height:14pt;width:19pt;" o:ole="t" filled="f" o:preferrelative="t" stroked="f" coordsize="21600,21600">
            <v:path/>
            <v:fill on="f" focussize="0,0"/>
            <v:stroke on="f" joinstyle="miter"/>
            <v:imagedata r:id="rId120" o:title="eqId267feba236a22d3b0203270b9cee8abf"/>
            <o:lock v:ext="edit" aspectratio="t"/>
            <w10:wrap type="none"/>
            <w10:anchorlock/>
          </v:shape>
          <o:OLEObject Type="Embed" ProgID="Equation.DSMT4" ShapeID="_x0000_i1098" DrawAspect="Content" ObjectID="_1468075798" r:id="rId158">
            <o:LockedField>false</o:LockedField>
          </o:OLEObject>
        </w:object>
      </w:r>
      <w:r>
        <w:rPr>
          <w:rFonts w:ascii="宋体" w:hAnsi="宋体" w:eastAsia="宋体" w:cs="宋体"/>
          <w:color w:val="000000"/>
        </w:rPr>
        <w:t>，</w:t>
      </w:r>
      <w:r>
        <w:object>
          <v:shape id="_x0000_i1099" o:spt="75" alt="学科网(www.zxxk.com)--教育资源门户，提供试卷、教案、课件、论文、素材以及各类教学资源下载，还有大量而丰富的教学相关资讯！" type="#_x0000_t75" style="height:14pt;width:21pt;" o:ole="t" filled="f" o:preferrelative="t" stroked="f" coordsize="21600,21600">
            <v:path/>
            <v:fill on="f" focussize="0,0"/>
            <v:stroke on="f" joinstyle="miter"/>
            <v:imagedata r:id="rId122" o:title="eqIdf09a6970f735879660d826010925ed20"/>
            <o:lock v:ext="edit" aspectratio="t"/>
            <w10:wrap type="none"/>
            <w10:anchorlock/>
          </v:shape>
          <o:OLEObject Type="Embed" ProgID="Equation.DSMT4" ShapeID="_x0000_i1099" DrawAspect="Content" ObjectID="_1468075799" r:id="rId159">
            <o:LockedField>false</o:LockedField>
          </o:OLEObject>
        </w:object>
      </w:r>
      <w:r>
        <w:rPr>
          <w:rFonts w:ascii="宋体" w:hAnsi="宋体" w:eastAsia="宋体" w:cs="宋体"/>
          <w:color w:val="000000"/>
        </w:rPr>
        <w:t>”字样（灯丝电阻不变），由电功率</w:t>
      </w:r>
      <w:r>
        <w:object>
          <v:shape id="_x0000_i1100" o:spt="75" alt="学科网(www.zxxk.com)--教育资源门户，提供试卷、教案、课件、论文、素材以及各类教学资源下载，还有大量而丰富的教学相关资讯！" type="#_x0000_t75" style="height:33.2pt;width:65pt;" o:ole="t" filled="f" o:preferrelative="t" stroked="f" coordsize="21600,21600">
            <v:path/>
            <v:fill on="f" focussize="0,0"/>
            <v:stroke on="f" joinstyle="miter"/>
            <v:imagedata r:id="rId161" o:title="eqId3a8b29ee86b1bee2aaa76358009665fd"/>
            <o:lock v:ext="edit" aspectratio="t"/>
            <w10:wrap type="none"/>
            <w10:anchorlock/>
          </v:shape>
          <o:OLEObject Type="Embed" ProgID="Equation.DSMT4" ShapeID="_x0000_i1100" DrawAspect="Content" ObjectID="_1468075800" r:id="rId160">
            <o:LockedField>false</o:LockedField>
          </o:OLEObject>
        </w:object>
      </w:r>
      <w:r>
        <w:rPr>
          <w:rFonts w:ascii="宋体" w:hAnsi="宋体" w:eastAsia="宋体" w:cs="宋体"/>
          <w:color w:val="000000"/>
        </w:rPr>
        <w:t>可知，灯泡的电阻</w:t>
      </w:r>
    </w:p>
    <w:p w14:paraId="21534DD2">
      <w:pPr>
        <w:spacing w:line="360" w:lineRule="auto"/>
        <w:jc w:val="center"/>
        <w:textAlignment w:val="center"/>
        <w:rPr>
          <w:color w:val="000000"/>
        </w:rPr>
      </w:pPr>
      <w:r>
        <w:object>
          <v:shape id="_x0000_i1101" o:spt="75" alt="学科网(www.zxxk.com)--教育资源门户，提供试卷、教案、课件、论文、素材以及各类教学资源下载，还有大量而丰富的教学相关资讯！" type="#_x0000_t75" style="height:38.25pt;width:123.75pt;" o:ole="t" filled="f" o:preferrelative="t" stroked="f" coordsize="21600,21600">
            <v:path/>
            <v:fill on="f" focussize="0,0"/>
            <v:stroke on="f" joinstyle="miter"/>
            <v:imagedata r:id="rId163" o:title="eqId728c1962d288c42522e9a1fe60c03529"/>
            <o:lock v:ext="edit" aspectratio="t"/>
            <w10:wrap type="none"/>
            <w10:anchorlock/>
          </v:shape>
          <o:OLEObject Type="Embed" ProgID="Equation.DSMT4" ShapeID="_x0000_i1101" DrawAspect="Content" ObjectID="_1468075801" r:id="rId162">
            <o:LockedField>false</o:LockedField>
          </o:OLEObject>
        </w:object>
      </w:r>
    </w:p>
    <w:p w14:paraId="17039DC4">
      <w:pPr>
        <w:spacing w:line="360" w:lineRule="auto"/>
        <w:jc w:val="both"/>
        <w:textAlignment w:val="center"/>
        <w:rPr>
          <w:color w:val="000000"/>
        </w:rPr>
      </w:pPr>
      <w:r>
        <w:rPr>
          <w:rFonts w:ascii="宋体" w:hAnsi="宋体" w:eastAsia="宋体" w:cs="宋体"/>
          <w:color w:val="000000"/>
        </w:rPr>
        <w:t>故</w:t>
      </w:r>
      <w:r>
        <w:rPr>
          <w:color w:val="000000"/>
        </w:rPr>
        <w:t>A</w:t>
      </w:r>
      <w:r>
        <w:rPr>
          <w:rFonts w:ascii="宋体" w:hAnsi="宋体" w:eastAsia="宋体" w:cs="宋体"/>
          <w:color w:val="000000"/>
        </w:rPr>
        <w:t>正确；</w:t>
      </w:r>
    </w:p>
    <w:p w14:paraId="11F23F6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．闭合开关</w:t>
      </w:r>
      <w:r>
        <w:object>
          <v:shape id="_x0000_i1102"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26" o:title="eqIda454a2c91ace8ef50412a6adf91f8086"/>
            <o:lock v:ext="edit" aspectratio="t"/>
            <w10:wrap type="none"/>
            <w10:anchorlock/>
          </v:shape>
          <o:OLEObject Type="Embed" ProgID="Equation.DSMT4" ShapeID="_x0000_i1102" DrawAspect="Content" ObjectID="_1468075802" r:id="rId164">
            <o:LockedField>false</o:LockedField>
          </o:OLEObject>
        </w:object>
      </w:r>
      <w:r>
        <w:rPr>
          <w:rFonts w:ascii="宋体" w:hAnsi="宋体" w:eastAsia="宋体" w:cs="宋体"/>
          <w:color w:val="000000"/>
        </w:rPr>
        <w:t>，断开开关</w:t>
      </w:r>
      <w:r>
        <w:object>
          <v:shape id="_x0000_i1103"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28" o:title="eqId910f1655703721b51006b887a2394b6d"/>
            <o:lock v:ext="edit" aspectratio="t"/>
            <w10:wrap type="none"/>
            <w10:anchorlock/>
          </v:shape>
          <o:OLEObject Type="Embed" ProgID="Equation.DSMT4" ShapeID="_x0000_i1103" DrawAspect="Content" ObjectID="_1468075803" r:id="rId165">
            <o:LockedField>false</o:LockedField>
          </o:OLEObject>
        </w:object>
      </w:r>
      <w:r>
        <w:rPr>
          <w:rFonts w:ascii="宋体" w:hAnsi="宋体" w:eastAsia="宋体" w:cs="宋体"/>
          <w:color w:val="000000"/>
        </w:rPr>
        <w:t>和</w:t>
      </w:r>
      <w:r>
        <w:object>
          <v:shape id="_x0000_i1104"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30" o:title="eqId779629f16056a50f4c06e3996d8e1c82"/>
            <o:lock v:ext="edit" aspectratio="t"/>
            <w10:wrap type="none"/>
            <w10:anchorlock/>
          </v:shape>
          <o:OLEObject Type="Embed" ProgID="Equation.DSMT4" ShapeID="_x0000_i1104" DrawAspect="Content" ObjectID="_1468075804" r:id="rId166">
            <o:LockedField>false</o:LockedField>
          </o:OLEObject>
        </w:objec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阻值</w:t>
      </w:r>
      <w:r>
        <w:object>
          <v:shape id="_x0000_i1105" o:spt="75" alt="学科网(www.zxxk.com)--教育资源门户，提供试卷、教案、课件、论文、素材以及各类教学资源下载，还有大量而丰富的教学相关资讯！" type="#_x0000_t75" style="height:13pt;width:24pt;" o:ole="t" filled="f" o:preferrelative="t" stroked="f" coordsize="21600,21600">
            <v:path/>
            <v:fill on="f" focussize="0,0"/>
            <v:stroke on="f" joinstyle="miter"/>
            <v:imagedata r:id="rId148" o:title="eqId146c023fdf3018f507d1db2e51f8d92d"/>
            <o:lock v:ext="edit" aspectratio="t"/>
            <w10:wrap type="none"/>
            <w10:anchorlock/>
          </v:shape>
          <o:OLEObject Type="Embed" ProgID="Equation.DSMT4" ShapeID="_x0000_i1105" DrawAspect="Content" ObjectID="_1468075805" r:id="rId167">
            <o:LockedField>false</o:LockedField>
          </o:OLEObject>
        </w:object>
      </w:r>
      <w:r>
        <w:rPr>
          <w:rFonts w:ascii="宋体" w:hAnsi="宋体" w:eastAsia="宋体" w:cs="宋体"/>
          <w:color w:val="000000"/>
        </w:rPr>
        <w:t>和滑动变阻器串联接入电路，电流表测量电路电流，保持滑片</w:t>
      </w:r>
      <w:r>
        <w:rPr>
          <w:rFonts w:ascii="Times New Roman" w:hAnsi="Times New Roman" w:eastAsia="Times New Roman" w:cs="Times New Roman"/>
          <w:color w:val="000000"/>
        </w:rPr>
        <w:t>P</w:t>
      </w:r>
      <w:r>
        <w:rPr>
          <w:rFonts w:ascii="宋体" w:hAnsi="宋体" w:eastAsia="宋体" w:cs="宋体"/>
          <w:color w:val="000000"/>
        </w:rPr>
        <w:t>的位置不变，同时闭合开关</w:t>
      </w:r>
      <w:r>
        <w:object>
          <v:shape id="_x0000_i1106"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26" o:title="eqIda454a2c91ace8ef50412a6adf91f8086"/>
            <o:lock v:ext="edit" aspectratio="t"/>
            <w10:wrap type="none"/>
            <w10:anchorlock/>
          </v:shape>
          <o:OLEObject Type="Embed" ProgID="Equation.DSMT4" ShapeID="_x0000_i1106" DrawAspect="Content" ObjectID="_1468075806" r:id="rId168">
            <o:LockedField>false</o:LockedField>
          </o:OLEObject>
        </w:object>
      </w:r>
      <w:r>
        <w:rPr>
          <w:rFonts w:ascii="宋体" w:hAnsi="宋体" w:eastAsia="宋体" w:cs="宋体"/>
          <w:color w:val="000000"/>
        </w:rPr>
        <w:t>、</w:t>
      </w:r>
      <w:r>
        <w:object>
          <v:shape id="_x0000_i1107"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28" o:title="eqId910f1655703721b51006b887a2394b6d"/>
            <o:lock v:ext="edit" aspectratio="t"/>
            <w10:wrap type="none"/>
            <w10:anchorlock/>
          </v:shape>
          <o:OLEObject Type="Embed" ProgID="Equation.DSMT4" ShapeID="_x0000_i1107" DrawAspect="Content" ObjectID="_1468075807" r:id="rId169">
            <o:LockedField>false</o:LockedField>
          </o:OLEObject>
        </w:object>
      </w:r>
      <w:r>
        <w:rPr>
          <w:rFonts w:ascii="宋体" w:hAnsi="宋体" w:eastAsia="宋体" w:cs="宋体"/>
          <w:color w:val="000000"/>
        </w:rPr>
        <w:t>和</w:t>
      </w:r>
      <w:r>
        <w:object>
          <v:shape id="_x0000_i1108"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30" o:title="eqId779629f16056a50f4c06e3996d8e1c82"/>
            <o:lock v:ext="edit" aspectratio="t"/>
            <w10:wrap type="none"/>
            <w10:anchorlock/>
          </v:shape>
          <o:OLEObject Type="Embed" ProgID="Equation.DSMT4" ShapeID="_x0000_i1108" DrawAspect="Content" ObjectID="_1468075808" r:id="rId170">
            <o:LockedField>false</o:LockedField>
          </o:OLEObject>
        </w:object>
      </w:r>
      <w:r>
        <w:rPr>
          <w:rFonts w:ascii="宋体" w:hAnsi="宋体" w:eastAsia="宋体" w:cs="宋体"/>
          <w:color w:val="000000"/>
        </w:rPr>
        <w:t>，定值电阻</w:t>
      </w:r>
      <w:r>
        <w:object>
          <v:shape id="_x0000_i1109" o:spt="75" alt="学科网(www.zxxk.com)--教育资源门户，提供试卷、教案、课件、论文、素材以及各类教学资源下载，还有大量而丰富的教学相关资讯！" type="#_x0000_t75" style="height:18.15pt;width:48.2pt;" o:ole="t" filled="f" o:preferrelative="t" stroked="f" coordsize="21600,21600">
            <v:path/>
            <v:fill on="f" focussize="0,0"/>
            <v:stroke on="f" joinstyle="miter"/>
            <v:imagedata r:id="rId124" o:title="eqIdd2c426800bab16c3a52f820c2b3b67fb"/>
            <o:lock v:ext="edit" aspectratio="t"/>
            <w10:wrap type="none"/>
            <w10:anchorlock/>
          </v:shape>
          <o:OLEObject Type="Embed" ProgID="Equation.DSMT4" ShapeID="_x0000_i1109" DrawAspect="Content" ObjectID="_1468075809" r:id="rId171">
            <o:LockedField>false</o:LockedField>
          </o:OLEObject>
        </w:object>
      </w:r>
      <w:r>
        <w:rPr>
          <w:rFonts w:ascii="宋体" w:hAnsi="宋体" w:eastAsia="宋体" w:cs="宋体"/>
          <w:color w:val="000000"/>
        </w:rPr>
        <w:t>和滑动变阻器并联接入电路，电流表测量电路电流，可知在滑片滑动过程中，由并联电路的电阻特征可知，串联电路的总电阻（在对应的滑片一定时的阻值）大于并联电路的总电阻，电流表的示数在第一步操作时的电流较小，对应图乙中下部分曲线，由欧姆定律</w:t>
      </w:r>
      <w:r>
        <w:object>
          <v:shape id="_x0000_i1110"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32" o:title="eqId9c83f61a0d94fac4f83902a3ca0fc862"/>
            <o:lock v:ext="edit" aspectratio="t"/>
            <w10:wrap type="none"/>
            <w10:anchorlock/>
          </v:shape>
          <o:OLEObject Type="Embed" ProgID="Equation.DSMT4" ShapeID="_x0000_i1110" DrawAspect="Content" ObjectID="_1468075810" r:id="rId172">
            <o:LockedField>false</o:LockedField>
          </o:OLEObject>
        </w:object>
      </w:r>
      <w:r>
        <w:rPr>
          <w:rFonts w:ascii="宋体" w:hAnsi="宋体" w:eastAsia="宋体" w:cs="宋体"/>
          <w:color w:val="000000"/>
        </w:rPr>
        <w:t>和串联电路电压规律可知，当闭合开关</w:t>
      </w:r>
      <w:r>
        <w:rPr>
          <w:color w:val="000000"/>
        </w:rPr>
        <w:t>S</w:t>
      </w:r>
      <w:r>
        <w:rPr>
          <w:rFonts w:ascii="宋体" w:hAnsi="宋体" w:eastAsia="宋体" w:cs="宋体"/>
          <w:color w:val="000000"/>
        </w:rPr>
        <w:t>，断开开关</w:t>
      </w:r>
      <w:r>
        <w:object>
          <v:shape id="_x0000_i1111"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28" o:title="eqId910f1655703721b51006b887a2394b6d"/>
            <o:lock v:ext="edit" aspectratio="t"/>
            <w10:wrap type="none"/>
            <w10:anchorlock/>
          </v:shape>
          <o:OLEObject Type="Embed" ProgID="Equation.DSMT4" ShapeID="_x0000_i1111" DrawAspect="Content" ObjectID="_1468075811" r:id="rId173">
            <o:LockedField>false</o:LockedField>
          </o:OLEObject>
        </w:object>
      </w:r>
      <w:r>
        <w:rPr>
          <w:rFonts w:ascii="宋体" w:hAnsi="宋体" w:eastAsia="宋体" w:cs="宋体"/>
          <w:color w:val="000000"/>
        </w:rPr>
        <w:t>和</w:t>
      </w:r>
      <w:r>
        <w:object>
          <v:shape id="_x0000_i1112"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30" o:title="eqId779629f16056a50f4c06e3996d8e1c82"/>
            <o:lock v:ext="edit" aspectratio="t"/>
            <w10:wrap type="none"/>
            <w10:anchorlock/>
          </v:shape>
          <o:OLEObject Type="Embed" ProgID="Equation.DSMT4" ShapeID="_x0000_i1112" DrawAspect="Content" ObjectID="_1468075812" r:id="rId174">
            <o:LockedField>false</o:LockedField>
          </o:OLEObject>
        </w:objec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在</w:t>
      </w:r>
      <w:r>
        <w:object>
          <v:shape id="_x0000_i1113"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132" o:title="eqId2c94bb12cee76221e13f9ef955b0aab1"/>
            <o:lock v:ext="edit" aspectratio="t"/>
            <w10:wrap type="none"/>
            <w10:anchorlock/>
          </v:shape>
          <o:OLEObject Type="Embed" ProgID="Equation.DSMT4" ShapeID="_x0000_i1113" DrawAspect="Content" ObjectID="_1468075813" r:id="rId175">
            <o:LockedField>false</o:LockedField>
          </o:OLEObject>
        </w:object>
      </w:r>
      <w:r>
        <w:rPr>
          <w:rFonts w:ascii="宋体" w:hAnsi="宋体" w:eastAsia="宋体" w:cs="宋体"/>
          <w:color w:val="000000"/>
        </w:rPr>
        <w:t>端阻值最大处时，电路电流最小为</w:t>
      </w:r>
      <w:r>
        <w:object>
          <v:shape id="_x0000_i1114" o:spt="75" alt="学科网(www.zxxk.com)--教育资源门户，提供试卷、教案、课件、论文、素材以及各类教学资源下载，还有大量而丰富的教学相关资讯！" type="#_x0000_t75" style="height:13.95pt;width:29pt;" o:ole="t" filled="f" o:preferrelative="t" stroked="f" coordsize="21600,21600">
            <v:path/>
            <v:fill on="f" focussize="0,0"/>
            <v:stroke on="f" joinstyle="miter"/>
            <v:imagedata r:id="rId177" o:title="eqIdaf0c75782ea31248ed96108f17373b62"/>
            <o:lock v:ext="edit" aspectratio="t"/>
            <w10:wrap type="none"/>
            <w10:anchorlock/>
          </v:shape>
          <o:OLEObject Type="Embed" ProgID="Equation.DSMT4" ShapeID="_x0000_i1114" DrawAspect="Content" ObjectID="_1468075814" r:id="rId176">
            <o:LockedField>false</o:LockedField>
          </o:OLEObject>
        </w:object>
      </w:r>
      <w:r>
        <w:rPr>
          <w:rFonts w:ascii="宋体" w:hAnsi="宋体" w:eastAsia="宋体" w:cs="宋体"/>
          <w:color w:val="000000"/>
        </w:rPr>
        <w:t>，电源电压</w:t>
      </w:r>
    </w:p>
    <w:p w14:paraId="1D7D7E9A">
      <w:pPr>
        <w:spacing w:line="360" w:lineRule="auto"/>
        <w:jc w:val="center"/>
        <w:textAlignment w:val="center"/>
        <w:rPr>
          <w:color w:val="000000"/>
        </w:rPr>
      </w:pPr>
      <w:r>
        <w:object>
          <v:shape id="_x0000_i1115" o:spt="75" alt="学科网(www.zxxk.com)--教育资源门户，提供试卷、教案、课件、论文、素材以及各类教学资源下载，还有大量而丰富的教学相关资讯！" type="#_x0000_t75" style="height:18.15pt;width:195.95pt;" o:ole="t" filled="f" o:preferrelative="t" stroked="f" coordsize="21600,21600">
            <v:path/>
            <v:fill on="f" focussize="0,0"/>
            <v:stroke on="f" joinstyle="miter"/>
            <v:imagedata r:id="rId179" o:title="eqId6199f35862c331d5ff24c466dd8910b3"/>
            <o:lock v:ext="edit" aspectratio="t"/>
            <w10:wrap type="none"/>
            <w10:anchorlock/>
          </v:shape>
          <o:OLEObject Type="Embed" ProgID="Equation.DSMT4" ShapeID="_x0000_i1115" DrawAspect="Content" ObjectID="_1468075815" r:id="rId178">
            <o:LockedField>false</o:LockedField>
          </o:OLEObject>
        </w:object>
      </w:r>
      <w:r>
        <w:rPr>
          <w:rFonts w:ascii="Times New Roman" w:hAnsi="Times New Roman" w:eastAsia="Times New Roman" w:cs="Times New Roman"/>
          <w:color w:val="000000"/>
        </w:rPr>
        <w:t>①</w:t>
      </w:r>
    </w:p>
    <w:p w14:paraId="3016F281">
      <w:pPr>
        <w:spacing w:line="360" w:lineRule="auto"/>
        <w:jc w:val="both"/>
        <w:textAlignment w:val="center"/>
        <w:rPr>
          <w:color w:val="000000"/>
        </w:rPr>
      </w:pPr>
      <w:r>
        <w:rPr>
          <w:rFonts w:ascii="宋体" w:hAnsi="宋体" w:eastAsia="宋体" w:cs="宋体"/>
          <w:color w:val="000000"/>
        </w:rPr>
        <w:t>当闭合开关</w:t>
      </w:r>
      <w:r>
        <w:object>
          <v:shape id="_x0000_i1116"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26" o:title="eqIda454a2c91ace8ef50412a6adf91f8086"/>
            <o:lock v:ext="edit" aspectratio="t"/>
            <w10:wrap type="none"/>
            <w10:anchorlock/>
          </v:shape>
          <o:OLEObject Type="Embed" ProgID="Equation.DSMT4" ShapeID="_x0000_i1116" DrawAspect="Content" ObjectID="_1468075816" r:id="rId180">
            <o:LockedField>false</o:LockedField>
          </o:OLEObject>
        </w:object>
      </w:r>
      <w:r>
        <w:rPr>
          <w:rFonts w:ascii="宋体" w:hAnsi="宋体" w:eastAsia="宋体" w:cs="宋体"/>
          <w:color w:val="000000"/>
        </w:rPr>
        <w:t>，断开开关</w:t>
      </w:r>
      <w:r>
        <w:object>
          <v:shape id="_x0000_i1117"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28" o:title="eqId910f1655703721b51006b887a2394b6d"/>
            <o:lock v:ext="edit" aspectratio="t"/>
            <w10:wrap type="none"/>
            <w10:anchorlock/>
          </v:shape>
          <o:OLEObject Type="Embed" ProgID="Equation.DSMT4" ShapeID="_x0000_i1117" DrawAspect="Content" ObjectID="_1468075817" r:id="rId181">
            <o:LockedField>false</o:LockedField>
          </o:OLEObject>
        </w:object>
      </w:r>
      <w:r>
        <w:rPr>
          <w:rFonts w:ascii="宋体" w:hAnsi="宋体" w:eastAsia="宋体" w:cs="宋体"/>
          <w:color w:val="000000"/>
        </w:rPr>
        <w:t>和</w:t>
      </w:r>
      <w:r>
        <w:object>
          <v:shape id="_x0000_i1118"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30" o:title="eqId779629f16056a50f4c06e3996d8e1c82"/>
            <o:lock v:ext="edit" aspectratio="t"/>
            <w10:wrap type="none"/>
            <w10:anchorlock/>
          </v:shape>
          <o:OLEObject Type="Embed" ProgID="Equation.DSMT4" ShapeID="_x0000_i1118" DrawAspect="Content" ObjectID="_1468075818" r:id="rId182">
            <o:LockedField>false</o:LockedField>
          </o:OLEObject>
        </w:objec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在</w:t>
      </w:r>
      <w:r>
        <w:object>
          <v:shape id="_x0000_i1119"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134" o:title="eqId071a7e733d466949ac935b4b8ee8d183"/>
            <o:lock v:ext="edit" aspectratio="t"/>
            <w10:wrap type="none"/>
            <w10:anchorlock/>
          </v:shape>
          <o:OLEObject Type="Embed" ProgID="Equation.DSMT4" ShapeID="_x0000_i1119" DrawAspect="Content" ObjectID="_1468075819" r:id="rId183">
            <o:LockedField>false</o:LockedField>
          </o:OLEObject>
        </w:object>
      </w:r>
      <w:r>
        <w:rPr>
          <w:rFonts w:ascii="宋体" w:hAnsi="宋体" w:eastAsia="宋体" w:cs="宋体"/>
          <w:color w:val="000000"/>
        </w:rPr>
        <w:t>处时，灯泡恰好正常发光，电路电流为</w:t>
      </w:r>
    </w:p>
    <w:p w14:paraId="5778B70E">
      <w:pPr>
        <w:spacing w:line="360" w:lineRule="auto"/>
        <w:jc w:val="center"/>
        <w:textAlignment w:val="center"/>
        <w:rPr>
          <w:color w:val="000000"/>
        </w:rPr>
      </w:pPr>
      <w:r>
        <w:object>
          <v:shape id="_x0000_i1120" o:spt="75" alt="学科网(www.zxxk.com)--教育资源门户，提供试卷、教案、课件、论文、素材以及各类教学资源下载，还有大量而丰富的教学相关资讯！" type="#_x0000_t75" style="height:36pt;width:110.8pt;" o:ole="t" filled="f" o:preferrelative="t" stroked="f" coordsize="21600,21600">
            <v:path/>
            <v:fill on="f" focussize="0,0"/>
            <v:stroke on="f" joinstyle="miter"/>
            <v:imagedata r:id="rId185" o:title="eqId17472815840d2a5dafa26707b6c9d40c"/>
            <o:lock v:ext="edit" aspectratio="t"/>
            <w10:wrap type="none"/>
            <w10:anchorlock/>
          </v:shape>
          <o:OLEObject Type="Embed" ProgID="Equation.DSMT4" ShapeID="_x0000_i1120" DrawAspect="Content" ObjectID="_1468075820" r:id="rId184">
            <o:LockedField>false</o:LockedField>
          </o:OLEObject>
        </w:object>
      </w:r>
    </w:p>
    <w:p w14:paraId="011E4E14">
      <w:pPr>
        <w:spacing w:line="360" w:lineRule="auto"/>
        <w:jc w:val="both"/>
        <w:textAlignment w:val="center"/>
        <w:rPr>
          <w:color w:val="000000"/>
        </w:rPr>
      </w:pPr>
      <w:r>
        <w:rPr>
          <w:rFonts w:ascii="宋体" w:hAnsi="宋体" w:eastAsia="宋体" w:cs="宋体"/>
          <w:color w:val="000000"/>
        </w:rPr>
        <w:t>电源电压</w:t>
      </w:r>
    </w:p>
    <w:p w14:paraId="127C06EC">
      <w:pPr>
        <w:spacing w:line="360" w:lineRule="auto"/>
        <w:jc w:val="center"/>
        <w:textAlignment w:val="center"/>
        <w:rPr>
          <w:color w:val="000000"/>
        </w:rPr>
      </w:pPr>
      <w:r>
        <w:object>
          <v:shape id="_x0000_i1121" o:spt="75" alt="学科网(www.zxxk.com)--教育资源门户，提供试卷、教案、课件、论文、素材以及各类教学资源下载，还有大量而丰富的教学相关资讯！" type="#_x0000_t75" style="height:18.15pt;width:149pt;" o:ole="t" filled="f" o:preferrelative="t" stroked="f" coordsize="21600,21600">
            <v:path/>
            <v:fill on="f" focussize="0,0"/>
            <v:stroke on="f" joinstyle="miter"/>
            <v:imagedata r:id="rId187" o:title="eqIdb454899f857654fd4dcb38919bd80a66"/>
            <o:lock v:ext="edit" aspectratio="t"/>
            <w10:wrap type="none"/>
            <w10:anchorlock/>
          </v:shape>
          <o:OLEObject Type="Embed" ProgID="Equation.DSMT4" ShapeID="_x0000_i1121" DrawAspect="Content" ObjectID="_1468075821" r:id="rId186">
            <o:LockedField>false</o:LockedField>
          </o:OLEObject>
        </w:object>
      </w:r>
      <w:r>
        <w:rPr>
          <w:rFonts w:ascii="Times New Roman" w:hAnsi="Times New Roman" w:eastAsia="Times New Roman" w:cs="Times New Roman"/>
          <w:color w:val="000000"/>
        </w:rPr>
        <w:t>②</w:t>
      </w:r>
    </w:p>
    <w:p w14:paraId="20035F33">
      <w:pPr>
        <w:spacing w:line="360" w:lineRule="auto"/>
        <w:jc w:val="both"/>
        <w:textAlignment w:val="center"/>
        <w:rPr>
          <w:color w:val="000000"/>
        </w:rPr>
      </w:pPr>
      <w:r>
        <w:rPr>
          <w:rFonts w:ascii="宋体" w:hAnsi="宋体" w:eastAsia="宋体" w:cs="宋体"/>
          <w:color w:val="000000"/>
        </w:rPr>
        <w:t>保持滑片</w:t>
      </w:r>
      <w:r>
        <w:rPr>
          <w:rFonts w:ascii="Times New Roman" w:hAnsi="Times New Roman" w:eastAsia="Times New Roman" w:cs="Times New Roman"/>
          <w:color w:val="000000"/>
        </w:rPr>
        <w:t>P</w:t>
      </w:r>
      <w:r>
        <w:rPr>
          <w:rFonts w:ascii="宋体" w:hAnsi="宋体" w:eastAsia="宋体" w:cs="宋体"/>
          <w:color w:val="000000"/>
        </w:rPr>
        <w:t>的位置不变，同时闭合开关</w:t>
      </w:r>
      <w:r>
        <w:rPr>
          <w:color w:val="000000"/>
        </w:rPr>
        <w:t>S</w:t>
      </w:r>
      <w:r>
        <w:rPr>
          <w:rFonts w:ascii="宋体" w:hAnsi="宋体" w:eastAsia="宋体" w:cs="宋体"/>
          <w:color w:val="000000"/>
        </w:rPr>
        <w:t>、</w:t>
      </w:r>
      <w:r>
        <w:object>
          <v:shape id="_x0000_i1122"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28" o:title="eqId910f1655703721b51006b887a2394b6d"/>
            <o:lock v:ext="edit" aspectratio="t"/>
            <w10:wrap type="none"/>
            <w10:anchorlock/>
          </v:shape>
          <o:OLEObject Type="Embed" ProgID="Equation.DSMT4" ShapeID="_x0000_i1122" DrawAspect="Content" ObjectID="_1468075822" r:id="rId188">
            <o:LockedField>false</o:LockedField>
          </o:OLEObject>
        </w:object>
      </w:r>
      <w:r>
        <w:rPr>
          <w:rFonts w:ascii="宋体" w:hAnsi="宋体" w:eastAsia="宋体" w:cs="宋体"/>
          <w:color w:val="000000"/>
        </w:rPr>
        <w:t>和</w:t>
      </w:r>
      <w:r>
        <w:object>
          <v:shape id="_x0000_i1123"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30" o:title="eqId779629f16056a50f4c06e3996d8e1c82"/>
            <o:lock v:ext="edit" aspectratio="t"/>
            <w10:wrap type="none"/>
            <w10:anchorlock/>
          </v:shape>
          <o:OLEObject Type="Embed" ProgID="Equation.DSMT4" ShapeID="_x0000_i1123" DrawAspect="Content" ObjectID="_1468075823" r:id="rId189">
            <o:LockedField>false</o:LockedField>
          </o:OLEObject>
        </w:objec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从</w:t>
      </w:r>
      <w:r>
        <w:object>
          <v:shape id="_x0000_i1124"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134" o:title="eqId071a7e733d466949ac935b4b8ee8d183"/>
            <o:lock v:ext="edit" aspectratio="t"/>
            <w10:wrap type="none"/>
            <w10:anchorlock/>
          </v:shape>
          <o:OLEObject Type="Embed" ProgID="Equation.DSMT4" ShapeID="_x0000_i1124" DrawAspect="Content" ObjectID="_1468075824" r:id="rId190">
            <o:LockedField>false</o:LockedField>
          </o:OLEObject>
        </w:object>
      </w:r>
      <w:r>
        <w:rPr>
          <w:rFonts w:ascii="宋体" w:hAnsi="宋体" w:eastAsia="宋体" w:cs="宋体"/>
          <w:color w:val="000000"/>
        </w:rPr>
        <w:t>向左滑到</w:t>
      </w:r>
      <w:r>
        <w:object>
          <v:shape id="_x0000_i1125"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132" o:title="eqId2c94bb12cee76221e13f9ef955b0aab1"/>
            <o:lock v:ext="edit" aspectratio="t"/>
            <w10:wrap type="none"/>
            <w10:anchorlock/>
          </v:shape>
          <o:OLEObject Type="Embed" ProgID="Equation.DSMT4" ShapeID="_x0000_i1125" DrawAspect="Content" ObjectID="_1468075825" r:id="rId191">
            <o:LockedField>false</o:LockedField>
          </o:OLEObject>
        </w:object>
      </w:r>
      <w:r>
        <w:rPr>
          <w:rFonts w:ascii="宋体" w:hAnsi="宋体" w:eastAsia="宋体" w:cs="宋体"/>
          <w:color w:val="000000"/>
        </w:rPr>
        <w:t>端时，由并联电路的电流规律可知，</w:t>
      </w:r>
      <w:r>
        <w:object>
          <v:shape id="_x0000_i112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93" o:title="eqIdbe9b4a83b9aebebf29de0c4406ebf894"/>
            <o:lock v:ext="edit" aspectratio="t"/>
            <w10:wrap type="none"/>
            <w10:anchorlock/>
          </v:shape>
          <o:OLEObject Type="Embed" ProgID="Equation.DSMT4" ShapeID="_x0000_i1126" DrawAspect="Content" ObjectID="_1468075826" r:id="rId192">
            <o:LockedField>false</o:LockedField>
          </o:OLEObject>
        </w:object>
      </w:r>
      <w:r>
        <w:rPr>
          <w:rFonts w:ascii="宋体" w:hAnsi="宋体" w:eastAsia="宋体" w:cs="宋体"/>
          <w:color w:val="000000"/>
        </w:rPr>
        <w:t>为定值电阻，所在支路电流不变，当滑动变阻器在滑动过程中阻值最小时即在</w:t>
      </w:r>
      <w:r>
        <w:object>
          <v:shape id="_x0000_i1127"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134" o:title="eqId071a7e733d466949ac935b4b8ee8d183"/>
            <o:lock v:ext="edit" aspectratio="t"/>
            <w10:wrap type="none"/>
            <w10:anchorlock/>
          </v:shape>
          <o:OLEObject Type="Embed" ProgID="Equation.DSMT4" ShapeID="_x0000_i1127" DrawAspect="Content" ObjectID="_1468075827" r:id="rId194">
            <o:LockedField>false</o:LockedField>
          </o:OLEObject>
        </w:object>
      </w:r>
      <w:r>
        <w:rPr>
          <w:rFonts w:ascii="宋体" w:hAnsi="宋体" w:eastAsia="宋体" w:cs="宋体"/>
          <w:color w:val="000000"/>
        </w:rPr>
        <w:t>处时，干路电路最大为</w:t>
      </w:r>
      <w:r>
        <w:object>
          <v:shape id="_x0000_i1128" o:spt="75" alt="学科网(www.zxxk.com)--教育资源门户，提供试卷、教案、课件、论文、素材以及各类教学资源下载，还有大量而丰富的教学相关资讯！" type="#_x0000_t75" style="height:12.9pt;width:19pt;" o:ole="t" filled="f" o:preferrelative="t" stroked="f" coordsize="21600,21600">
            <v:path/>
            <v:fill on="f" focussize="0,0"/>
            <v:stroke on="f" joinstyle="miter"/>
            <v:imagedata r:id="rId196" o:title="eqId6699c896d7394a071917fe3922f3864f"/>
            <o:lock v:ext="edit" aspectratio="t"/>
            <w10:wrap type="none"/>
            <w10:anchorlock/>
          </v:shape>
          <o:OLEObject Type="Embed" ProgID="Equation.DSMT4" ShapeID="_x0000_i1128" DrawAspect="Content" ObjectID="_1468075828" r:id="rId195">
            <o:LockedField>false</o:LockedField>
          </o:OLEObject>
        </w:object>
      </w:r>
      <w:r>
        <w:rPr>
          <w:rFonts w:ascii="宋体" w:hAnsi="宋体" w:eastAsia="宋体" w:cs="宋体"/>
          <w:color w:val="000000"/>
        </w:rPr>
        <w:t>，由</w:t>
      </w:r>
    </w:p>
    <w:p w14:paraId="65E582B3">
      <w:pPr>
        <w:spacing w:line="360" w:lineRule="auto"/>
        <w:jc w:val="center"/>
        <w:textAlignment w:val="center"/>
        <w:rPr>
          <w:color w:val="000000"/>
        </w:rPr>
      </w:pPr>
      <w:r>
        <w:object>
          <v:shape id="_x0000_i1129" o:spt="75" alt="学科网(www.zxxk.com)--教育资源门户，提供试卷、教案、课件、论文、素材以及各类教学资源下载，还有大量而丰富的教学相关资讯！" type="#_x0000_t75" style="height:18.8pt;width:65.1pt;" o:ole="t" filled="f" o:preferrelative="t" stroked="f" coordsize="21600,21600">
            <v:path/>
            <v:fill on="f" focussize="0,0"/>
            <v:stroke on="f" joinstyle="miter"/>
            <v:imagedata r:id="rId198" o:title="eqId8719418858b5f02551fc9008bc8c8c19"/>
            <o:lock v:ext="edit" aspectratio="t"/>
            <w10:wrap type="none"/>
            <w10:anchorlock/>
          </v:shape>
          <o:OLEObject Type="Embed" ProgID="Equation.DSMT4" ShapeID="_x0000_i1129" DrawAspect="Content" ObjectID="_1468075829" r:id="rId197">
            <o:LockedField>false</o:LockedField>
          </o:OLEObject>
        </w:object>
      </w:r>
    </w:p>
    <w:p w14:paraId="3CB673BF">
      <w:pPr>
        <w:spacing w:line="360" w:lineRule="auto"/>
        <w:jc w:val="both"/>
        <w:textAlignment w:val="center"/>
        <w:rPr>
          <w:color w:val="000000"/>
        </w:rPr>
      </w:pPr>
      <w:r>
        <w:rPr>
          <w:rFonts w:ascii="宋体" w:hAnsi="宋体" w:eastAsia="宋体" w:cs="宋体"/>
          <w:color w:val="000000"/>
        </w:rPr>
        <w:t>可得</w:t>
      </w:r>
    </w:p>
    <w:p w14:paraId="76C5C3B5">
      <w:pPr>
        <w:spacing w:line="360" w:lineRule="auto"/>
        <w:jc w:val="center"/>
        <w:textAlignment w:val="center"/>
        <w:rPr>
          <w:color w:val="000000"/>
        </w:rPr>
      </w:pPr>
      <w:r>
        <w:object>
          <v:shape id="_x0000_i1130" o:spt="75" alt="学科网(www.zxxk.com)--教育资源门户，提供试卷、教案、课件、论文、素材以及各类教学资源下载，还有大量而丰富的教学相关资讯！" type="#_x0000_t75" style="height:33.8pt;width:67pt;" o:ole="t" filled="f" o:preferrelative="t" stroked="f" coordsize="21600,21600">
            <v:path/>
            <v:fill on="f" focussize="0,0"/>
            <v:stroke on="f" joinstyle="miter"/>
            <v:imagedata r:id="rId200" o:title="eqIde71b8e5287f1e8c3c6ef5e4f734395d8"/>
            <o:lock v:ext="edit" aspectratio="t"/>
            <w10:wrap type="none"/>
            <w10:anchorlock/>
          </v:shape>
          <o:OLEObject Type="Embed" ProgID="Equation.DSMT4" ShapeID="_x0000_i1130" DrawAspect="Content" ObjectID="_1468075830" r:id="rId199">
            <o:LockedField>false</o:LockedField>
          </o:OLEObject>
        </w:object>
      </w:r>
    </w:p>
    <w:p w14:paraId="3CC48368">
      <w:pPr>
        <w:spacing w:line="360" w:lineRule="auto"/>
        <w:jc w:val="both"/>
        <w:textAlignment w:val="center"/>
        <w:rPr>
          <w:color w:val="000000"/>
        </w:rPr>
      </w:pPr>
      <w:r>
        <w:rPr>
          <w:rFonts w:ascii="宋体" w:hAnsi="宋体" w:eastAsia="宋体" w:cs="宋体"/>
          <w:color w:val="000000"/>
        </w:rPr>
        <w:t>即</w:t>
      </w:r>
    </w:p>
    <w:p w14:paraId="7DC415CA">
      <w:pPr>
        <w:spacing w:line="360" w:lineRule="auto"/>
        <w:jc w:val="center"/>
        <w:textAlignment w:val="center"/>
        <w:rPr>
          <w:color w:val="000000"/>
        </w:rPr>
      </w:pPr>
      <w:r>
        <w:object>
          <v:shape id="_x0000_i1131" o:spt="75" alt="学科网(www.zxxk.com)--教育资源门户，提供试卷、教案、课件、论文、素材以及各类教学资源下载，还有大量而丰富的教学相关资讯！" type="#_x0000_t75" style="height:33.8pt;width:95.15pt;" o:ole="t" filled="f" o:preferrelative="t" stroked="f" coordsize="21600,21600">
            <v:path/>
            <v:fill on="f" focussize="0,0"/>
            <v:stroke on="f" joinstyle="miter"/>
            <v:imagedata r:id="rId202" o:title="eqIdbf19ee55dc8f4eba054b20d7a09143c4"/>
            <o:lock v:ext="edit" aspectratio="t"/>
            <w10:wrap type="none"/>
            <w10:anchorlock/>
          </v:shape>
          <o:OLEObject Type="Embed" ProgID="Equation.DSMT4" ShapeID="_x0000_i1131" DrawAspect="Content" ObjectID="_1468075831" r:id="rId201">
            <o:LockedField>false</o:LockedField>
          </o:OLEObject>
        </w:object>
      </w:r>
      <w:r>
        <w:rPr>
          <w:rFonts w:ascii="Times New Roman" w:hAnsi="Times New Roman" w:eastAsia="Times New Roman" w:cs="Times New Roman"/>
          <w:color w:val="000000"/>
        </w:rPr>
        <w:t>③</w:t>
      </w:r>
    </w:p>
    <w:p w14:paraId="74B1E788">
      <w:pPr>
        <w:spacing w:line="360" w:lineRule="auto"/>
        <w:jc w:val="both"/>
        <w:textAlignment w:val="center"/>
        <w:rPr>
          <w:color w:val="000000"/>
        </w:rPr>
      </w:pPr>
      <w:r>
        <w:rPr>
          <w:rFonts w:ascii="宋体" w:hAnsi="宋体" w:eastAsia="宋体" w:cs="宋体"/>
          <w:color w:val="000000"/>
        </w:rPr>
        <w:t>将</w:t>
      </w:r>
      <w:r>
        <w:rPr>
          <w:rFonts w:ascii="Times New Roman" w:hAnsi="Times New Roman" w:eastAsia="Times New Roman" w:cs="Times New Roman"/>
          <w:color w:val="000000"/>
        </w:rPr>
        <w:t>②</w:t>
      </w:r>
      <w:r>
        <w:rPr>
          <w:rFonts w:ascii="宋体" w:hAnsi="宋体" w:eastAsia="宋体" w:cs="宋体"/>
          <w:color w:val="000000"/>
        </w:rPr>
        <w:t>代入</w:t>
      </w:r>
      <w:r>
        <w:rPr>
          <w:rFonts w:ascii="Times New Roman" w:hAnsi="Times New Roman" w:eastAsia="Times New Roman" w:cs="Times New Roman"/>
          <w:color w:val="000000"/>
        </w:rPr>
        <w:t>③</w:t>
      </w:r>
      <w:r>
        <w:rPr>
          <w:rFonts w:ascii="宋体" w:hAnsi="宋体" w:eastAsia="宋体" w:cs="宋体"/>
          <w:color w:val="000000"/>
        </w:rPr>
        <w:t>可得</w:t>
      </w:r>
    </w:p>
    <w:p w14:paraId="3C4F5410">
      <w:pPr>
        <w:spacing w:line="360" w:lineRule="auto"/>
        <w:jc w:val="center"/>
        <w:textAlignment w:val="center"/>
        <w:rPr>
          <w:color w:val="000000"/>
        </w:rPr>
      </w:pPr>
      <w:r>
        <w:object>
          <v:shape id="_x0000_i1132" o:spt="75" alt="学科网(www.zxxk.com)--教育资源门户，提供试卷、教案、课件、论文、素材以及各类教学资源下载，还有大量而丰富的教学相关资讯！" type="#_x0000_t75" style="height:18.15pt;width:46.95pt;" o:ole="t" filled="f" o:preferrelative="t" stroked="f" coordsize="21600,21600">
            <v:path/>
            <v:fill on="f" focussize="0,0"/>
            <v:stroke on="f" joinstyle="miter"/>
            <v:imagedata r:id="rId204" o:title="eqId35fe1e9820ca33aa4171cb1de4ed7563"/>
            <o:lock v:ext="edit" aspectratio="t"/>
            <w10:wrap type="none"/>
            <w10:anchorlock/>
          </v:shape>
          <o:OLEObject Type="Embed" ProgID="Equation.DSMT4" ShapeID="_x0000_i1132" DrawAspect="Content" ObjectID="_1468075832" r:id="rId203">
            <o:LockedField>false</o:LockedField>
          </o:OLEObject>
        </w:object>
      </w:r>
    </w:p>
    <w:p w14:paraId="55E53400">
      <w:pPr>
        <w:spacing w:line="360" w:lineRule="auto"/>
        <w:jc w:val="both"/>
        <w:textAlignment w:val="center"/>
        <w:rPr>
          <w:color w:val="000000"/>
        </w:rPr>
      </w:pPr>
      <w:r>
        <w:rPr>
          <w:rFonts w:ascii="宋体" w:hAnsi="宋体" w:eastAsia="宋体" w:cs="宋体"/>
          <w:color w:val="000000"/>
        </w:rPr>
        <w:t>将</w:t>
      </w:r>
      <w:r>
        <w:object>
          <v:shape id="_x0000_i1133" o:spt="75" alt="学科网(www.zxxk.com)--教育资源门户，提供试卷、教案、课件、论文、素材以及各类教学资源下载，还有大量而丰富的教学相关资讯！" type="#_x0000_t75" style="height:18.15pt;width:46.95pt;" o:ole="t" filled="f" o:preferrelative="t" stroked="f" coordsize="21600,21600">
            <v:path/>
            <v:fill on="f" focussize="0,0"/>
            <v:stroke on="f" joinstyle="miter"/>
            <v:imagedata r:id="rId204" o:title="eqId35fe1e9820ca33aa4171cb1de4ed7563"/>
            <o:lock v:ext="edit" aspectratio="t"/>
            <w10:wrap type="none"/>
            <w10:anchorlock/>
          </v:shape>
          <o:OLEObject Type="Embed" ProgID="Equation.DSMT4" ShapeID="_x0000_i1133" DrawAspect="Content" ObjectID="_1468075833" r:id="rId205">
            <o:LockedField>false</o:LockedField>
          </o:OLEObject>
        </w:object>
      </w:r>
      <w:r>
        <w:rPr>
          <w:rFonts w:ascii="宋体" w:hAnsi="宋体" w:eastAsia="宋体" w:cs="宋体"/>
          <w:color w:val="000000"/>
        </w:rPr>
        <w:t>代入</w:t>
      </w:r>
      <w:r>
        <w:rPr>
          <w:rFonts w:ascii="Times New Roman" w:hAnsi="Times New Roman" w:eastAsia="Times New Roman" w:cs="Times New Roman"/>
          <w:color w:val="000000"/>
        </w:rPr>
        <w:t>②</w:t>
      </w:r>
      <w:r>
        <w:rPr>
          <w:rFonts w:ascii="宋体" w:hAnsi="宋体" w:eastAsia="宋体" w:cs="宋体"/>
          <w:color w:val="000000"/>
        </w:rPr>
        <w:t>可得，电源电压</w:t>
      </w:r>
      <w:r>
        <w:object>
          <v:shape id="_x0000_i1134"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207" o:title="eqIde851f3808e699ae0bbb7040ec7b2b939"/>
            <o:lock v:ext="edit" aspectratio="t"/>
            <w10:wrap type="none"/>
            <w10:anchorlock/>
          </v:shape>
          <o:OLEObject Type="Embed" ProgID="Equation.DSMT4" ShapeID="_x0000_i1134" DrawAspect="Content" ObjectID="_1468075834" r:id="rId206">
            <o:LockedField>false</o:LockedField>
          </o:OLEObject>
        </w:objec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62699AC9">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．将电源电压</w:t>
      </w:r>
      <w:r>
        <w:object>
          <v:shape id="_x0000_i1135"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207" o:title="eqIde851f3808e699ae0bbb7040ec7b2b939"/>
            <o:lock v:ext="edit" aspectratio="t"/>
            <w10:wrap type="none"/>
            <w10:anchorlock/>
          </v:shape>
          <o:OLEObject Type="Embed" ProgID="Equation.DSMT4" ShapeID="_x0000_i1135" DrawAspect="Content" ObjectID="_1468075835" r:id="rId208">
            <o:LockedField>false</o:LockedField>
          </o:OLEObject>
        </w:object>
      </w:r>
      <w:r>
        <w:rPr>
          <w:rFonts w:ascii="宋体" w:hAnsi="宋体" w:eastAsia="宋体" w:cs="宋体"/>
          <w:color w:val="000000"/>
        </w:rPr>
        <w:t>代入</w:t>
      </w:r>
      <w:r>
        <w:rPr>
          <w:rFonts w:ascii="Times New Roman" w:hAnsi="Times New Roman" w:eastAsia="Times New Roman" w:cs="Times New Roman"/>
          <w:color w:val="000000"/>
        </w:rPr>
        <w:t>①</w:t>
      </w:r>
      <w:r>
        <w:rPr>
          <w:rFonts w:ascii="宋体" w:hAnsi="宋体" w:eastAsia="宋体" w:cs="宋体"/>
          <w:color w:val="000000"/>
        </w:rPr>
        <w:t>可得</w:t>
      </w:r>
    </w:p>
    <w:p w14:paraId="3452BF59">
      <w:pPr>
        <w:spacing w:line="360" w:lineRule="auto"/>
        <w:jc w:val="center"/>
        <w:textAlignment w:val="center"/>
        <w:rPr>
          <w:color w:val="000000"/>
        </w:rPr>
      </w:pPr>
      <w:r>
        <w:object>
          <v:shape id="_x0000_i1136" o:spt="75" alt="学科网(www.zxxk.com)--教育资源门户，提供试卷、教案、课件、论文、素材以及各类教学资源下载，还有大量而丰富的教学相关资讯！" type="#_x0000_t75" style="height:18.15pt;width:55.7pt;" o:ole="t" filled="f" o:preferrelative="t" stroked="f" coordsize="21600,21600">
            <v:path/>
            <v:fill on="f" focussize="0,0"/>
            <v:stroke on="f" joinstyle="miter"/>
            <v:imagedata r:id="rId210" o:title="eqId8b78955783cd0763503bd5a390a2b313"/>
            <o:lock v:ext="edit" aspectratio="t"/>
            <w10:wrap type="none"/>
            <w10:anchorlock/>
          </v:shape>
          <o:OLEObject Type="Embed" ProgID="Equation.DSMT4" ShapeID="_x0000_i1136" DrawAspect="Content" ObjectID="_1468075836" r:id="rId209">
            <o:LockedField>false</o:LockedField>
          </o:OLEObject>
        </w:object>
      </w:r>
    </w:p>
    <w:p w14:paraId="5593666E">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4173EFD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．当</w:t>
      </w:r>
      <w:r>
        <w:object>
          <v:shape id="_x0000_i1137" o:spt="75" alt="学科网(www.zxxk.com)--教育资源门户，提供试卷、教案、课件、论文、素材以及各类教学资源下载，还有大量而丰富的教学相关资讯！" type="#_x0000_t75" style="height:14.25pt;width:10.2pt;" o:ole="t" filled="f" o:preferrelative="t" stroked="f" coordsize="21600,21600">
            <v:path/>
            <v:fill on="f" focussize="0,0"/>
            <v:stroke on="f" joinstyle="miter"/>
            <v:imagedata r:id="rId126" o:title="eqIda454a2c91ace8ef50412a6adf91f8086"/>
            <o:lock v:ext="edit" aspectratio="t"/>
            <w10:wrap type="none"/>
            <w10:anchorlock/>
          </v:shape>
          <o:OLEObject Type="Embed" ProgID="Equation.DSMT4" ShapeID="_x0000_i1137" DrawAspect="Content" ObjectID="_1468075837" r:id="rId211">
            <o:LockedField>false</o:LockedField>
          </o:OLEObject>
        </w:object>
      </w:r>
      <w:r>
        <w:rPr>
          <w:rFonts w:ascii="宋体" w:hAnsi="宋体" w:eastAsia="宋体" w:cs="宋体"/>
          <w:color w:val="000000"/>
        </w:rPr>
        <w:t>、</w:t>
      </w:r>
      <w:r>
        <w:object>
          <v:shape id="_x0000_i1138"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28" o:title="eqId910f1655703721b51006b887a2394b6d"/>
            <o:lock v:ext="edit" aspectratio="t"/>
            <w10:wrap type="none"/>
            <w10:anchorlock/>
          </v:shape>
          <o:OLEObject Type="Embed" ProgID="Equation.DSMT4" ShapeID="_x0000_i1138" DrawAspect="Content" ObjectID="_1468075838" r:id="rId212">
            <o:LockedField>false</o:LockedField>
          </o:OLEObject>
        </w:object>
      </w:r>
      <w:r>
        <w:rPr>
          <w:rFonts w:ascii="宋体" w:hAnsi="宋体" w:eastAsia="宋体" w:cs="宋体"/>
          <w:color w:val="000000"/>
        </w:rPr>
        <w:t>和</w:t>
      </w:r>
      <w:r>
        <w:object>
          <v:shape id="_x0000_i1139"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30" o:title="eqId779629f16056a50f4c06e3996d8e1c82"/>
            <o:lock v:ext="edit" aspectratio="t"/>
            <w10:wrap type="none"/>
            <w10:anchorlock/>
          </v:shape>
          <o:OLEObject Type="Embed" ProgID="Equation.DSMT4" ShapeID="_x0000_i1139" DrawAspect="Content" ObjectID="_1468075839" r:id="rId213">
            <o:LockedField>false</o:LockedField>
          </o:OLEObject>
        </w:object>
      </w:r>
      <w:r>
        <w:rPr>
          <w:rFonts w:ascii="宋体" w:hAnsi="宋体" w:eastAsia="宋体" w:cs="宋体"/>
          <w:color w:val="000000"/>
        </w:rPr>
        <w:t>都闭合时，电阻</w:t>
      </w:r>
      <w:r>
        <w:object>
          <v:shape id="_x0000_i1140" o:spt="75" alt="学科网(www.zxxk.com)--教育资源门户，提供试卷、教案、课件、论文、素材以及各类教学资源下载，还有大量而丰富的教学相关资讯！" type="#_x0000_t75" style="height:18.15pt;width:48.2pt;" o:ole="t" filled="f" o:preferrelative="t" stroked="f" coordsize="21600,21600">
            <v:path/>
            <v:fill on="f" focussize="0,0"/>
            <v:stroke on="f" joinstyle="miter"/>
            <v:imagedata r:id="rId124" o:title="eqIdd2c426800bab16c3a52f820c2b3b67fb"/>
            <o:lock v:ext="edit" aspectratio="t"/>
            <w10:wrap type="none"/>
            <w10:anchorlock/>
          </v:shape>
          <o:OLEObject Type="Embed" ProgID="Equation.DSMT4" ShapeID="_x0000_i1140" DrawAspect="Content" ObjectID="_1468075840" r:id="rId214">
            <o:LockedField>false</o:LockedField>
          </o:OLEObject>
        </w:object>
      </w:r>
      <w:r>
        <w:rPr>
          <w:rFonts w:ascii="宋体" w:hAnsi="宋体" w:eastAsia="宋体" w:cs="宋体"/>
          <w:color w:val="000000"/>
        </w:rPr>
        <w:t>和滑动变阻器并联接入电路，电流表测量电路电流，</w:t>
      </w:r>
      <w:r>
        <w:object>
          <v:shape id="_x0000_i114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93" o:title="eqIdbe9b4a83b9aebebf29de0c4406ebf894"/>
            <o:lock v:ext="edit" aspectratio="t"/>
            <w10:wrap type="none"/>
            <w10:anchorlock/>
          </v:shape>
          <o:OLEObject Type="Embed" ProgID="Equation.DSMT4" ShapeID="_x0000_i1141" DrawAspect="Content" ObjectID="_1468075841" r:id="rId215">
            <o:LockedField>false</o:LockedField>
          </o:OLEObject>
        </w:object>
      </w:r>
      <w:r>
        <w:rPr>
          <w:rFonts w:ascii="宋体" w:hAnsi="宋体" w:eastAsia="宋体" w:cs="宋体"/>
          <w:color w:val="000000"/>
          <w:position w:val="0"/>
        </w:rPr>
        <w:drawing>
          <wp:inline distT="0" distB="0" distL="114300" distR="114300">
            <wp:extent cx="158750" cy="190500"/>
            <wp:effectExtent l="0" t="0" r="0" b="0"/>
            <wp:docPr id="2096253698" name="图片 209625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3698" name="图片 2096253698"/>
                    <pic:cNvPicPr>
                      <a:picLocks noChangeAspect="1"/>
                    </pic:cNvPicPr>
                  </pic:nvPicPr>
                  <pic:blipFill>
                    <a:blip r:embed="rId216"/>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定值电阻，所在支路电流不变，由电功率</w:t>
      </w:r>
      <w:r>
        <w:object>
          <v:shape id="_x0000_i1142"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218" o:title="eqIdd8240bf18eb82b442c88b2447aebfdc8"/>
            <o:lock v:ext="edit" aspectratio="t"/>
            <w10:wrap type="none"/>
            <w10:anchorlock/>
          </v:shape>
          <o:OLEObject Type="Embed" ProgID="Equation.DSMT4" ShapeID="_x0000_i1142" DrawAspect="Content" ObjectID="_1468075842" r:id="rId217">
            <o:LockedField>false</o:LockedField>
          </o:OLEObject>
        </w:object>
      </w:r>
      <w:r>
        <w:rPr>
          <w:rFonts w:ascii="宋体" w:hAnsi="宋体" w:eastAsia="宋体" w:cs="宋体"/>
          <w:color w:val="000000"/>
        </w:rPr>
        <w:t>和并联电路电流规律可知，在电源电压</w:t>
      </w:r>
      <w:r>
        <w:object>
          <v:shape id="_x0000_i1143"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220" o:title="eqIdb52b4f24969673c863b5aff4fb6751ce"/>
            <o:lock v:ext="edit" aspectratio="t"/>
            <w10:wrap type="none"/>
            <w10:anchorlock/>
          </v:shape>
          <o:OLEObject Type="Embed" ProgID="Equation.DSMT4" ShapeID="_x0000_i1143" DrawAspect="Content" ObjectID="_1468075843" r:id="rId219">
            <o:LockedField>false</o:LockedField>
          </o:OLEObject>
        </w:object>
      </w:r>
      <w:r>
        <w:rPr>
          <w:rFonts w:ascii="宋体" w:hAnsi="宋体" w:eastAsia="宋体" w:cs="宋体"/>
          <w:color w:val="000000"/>
        </w:rPr>
        <w:t>一定时，电路中电路最小时，电路消耗总功率电小，即滑动变阻器在</w:t>
      </w:r>
      <w:r>
        <w:object>
          <v:shape id="_x0000_i1144"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132" o:title="eqId2c94bb12cee76221e13f9ef955b0aab1"/>
            <o:lock v:ext="edit" aspectratio="t"/>
            <w10:wrap type="none"/>
            <w10:anchorlock/>
          </v:shape>
          <o:OLEObject Type="Embed" ProgID="Equation.DSMT4" ShapeID="_x0000_i1144" DrawAspect="Content" ObjectID="_1468075844" r:id="rId221">
            <o:LockedField>false</o:LockedField>
          </o:OLEObject>
        </w:object>
      </w:r>
      <w:r>
        <w:rPr>
          <w:rFonts w:ascii="宋体" w:hAnsi="宋体" w:eastAsia="宋体" w:cs="宋体"/>
          <w:color w:val="000000"/>
        </w:rPr>
        <w:t>端时并联电路总电流最小，电路消耗总功率最小为</w:t>
      </w:r>
    </w:p>
    <w:p w14:paraId="7E7673EE">
      <w:pPr>
        <w:spacing w:line="360" w:lineRule="auto"/>
        <w:jc w:val="center"/>
        <w:textAlignment w:val="center"/>
        <w:rPr>
          <w:color w:val="000000"/>
        </w:rPr>
      </w:pPr>
      <w:r>
        <w:object>
          <v:shape id="_x0000_i1145" o:spt="75" alt="学科网(www.zxxk.com)--教育资源门户，提供试卷、教案、课件、论文、素材以及各类教学资源下载，还有大量而丰富的教学相关资讯！" type="#_x0000_t75" style="height:33.8pt;width:266.2pt;" o:ole="t" filled="f" o:preferrelative="t" stroked="f" coordsize="21600,21600">
            <v:path/>
            <v:fill on="f" focussize="0,0"/>
            <v:stroke on="f" joinstyle="miter"/>
            <v:imagedata r:id="rId223" o:title="eqId9fa7ca4f9a8a236b076695fefef5c3d5"/>
            <o:lock v:ext="edit" aspectratio="t"/>
            <w10:wrap type="none"/>
            <w10:anchorlock/>
          </v:shape>
          <o:OLEObject Type="Embed" ProgID="Equation.DSMT4" ShapeID="_x0000_i1145" DrawAspect="Content" ObjectID="_1468075845" r:id="rId222">
            <o:LockedField>false</o:LockedField>
          </o:OLEObject>
        </w:object>
      </w:r>
    </w:p>
    <w:p w14:paraId="17819253">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64B7BA1C">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ACD</w:t>
      </w:r>
      <w:r>
        <w:rPr>
          <w:rFonts w:ascii="宋体" w:hAnsi="宋体" w:eastAsia="宋体" w:cs="宋体"/>
          <w:color w:val="000000"/>
        </w:rPr>
        <w:t>。</w:t>
      </w:r>
    </w:p>
    <w:p w14:paraId="0C35BC4A">
      <w:pPr>
        <w:spacing w:line="360" w:lineRule="auto"/>
        <w:jc w:val="left"/>
        <w:textAlignment w:val="center"/>
        <w:rPr>
          <w:color w:val="000000"/>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1DFB938B">
      <w:pPr>
        <w:spacing w:line="360" w:lineRule="auto"/>
        <w:jc w:val="left"/>
        <w:textAlignment w:val="center"/>
        <w:rPr>
          <w:color w:val="000000"/>
        </w:rPr>
      </w:pPr>
      <w:r>
        <w:rPr>
          <w:color w:val="000000"/>
        </w:rPr>
        <w:t xml:space="preserve">15. </w:t>
      </w:r>
      <w:r>
        <w:rPr>
          <w:rFonts w:ascii="宋体" w:hAnsi="宋体" w:eastAsia="宋体" w:cs="宋体"/>
          <w:color w:val="000000"/>
        </w:rPr>
        <w:t>汽车两侧的后视镜是</w:t>
      </w:r>
      <w:r>
        <w:rPr>
          <w:color w:val="000000"/>
        </w:rPr>
        <w:t>__________</w:t>
      </w:r>
      <w:r>
        <w:rPr>
          <w:rFonts w:ascii="宋体" w:hAnsi="宋体" w:eastAsia="宋体" w:cs="宋体"/>
          <w:color w:val="000000"/>
        </w:rPr>
        <w:t>（选填“平面镜”、“凸面镜”或“凹面镜”）。如图甲，轿车司机从右后视镜中观察到一辆越野车，下一时刻越野车在后视镜中的位置如图乙所示，越野车相对于轿车是</w:t>
      </w:r>
      <w:r>
        <w:rPr>
          <w:color w:val="000000"/>
        </w:rPr>
        <w:t>__________</w:t>
      </w:r>
      <w:r>
        <w:rPr>
          <w:rFonts w:ascii="宋体" w:hAnsi="宋体" w:eastAsia="宋体" w:cs="宋体"/>
          <w:color w:val="000000"/>
        </w:rPr>
        <w:t>（选填“运动”或“静止”）的，后视镜中越野车的像是光的</w:t>
      </w:r>
      <w:r>
        <w:rPr>
          <w:color w:val="000000"/>
        </w:rPr>
        <w:t>__________</w:t>
      </w:r>
      <w:r>
        <w:rPr>
          <w:rFonts w:ascii="宋体" w:hAnsi="宋体" w:eastAsia="宋体" w:cs="宋体"/>
          <w:color w:val="000000"/>
        </w:rPr>
        <w:t>形成的。</w:t>
      </w:r>
    </w:p>
    <w:p w14:paraId="7CDDF174">
      <w:pPr>
        <w:spacing w:line="360" w:lineRule="auto"/>
        <w:jc w:val="left"/>
        <w:textAlignment w:val="center"/>
        <w:rPr>
          <w:color w:val="000000"/>
        </w:rPr>
      </w:pPr>
      <w:r>
        <w:rPr>
          <w:color w:val="000000"/>
        </w:rPr>
        <w:drawing>
          <wp:inline distT="0" distB="0" distL="114300" distR="114300">
            <wp:extent cx="2762250" cy="10382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24"/>
                    <a:stretch>
                      <a:fillRect/>
                    </a:stretch>
                  </pic:blipFill>
                  <pic:spPr>
                    <a:xfrm>
                      <a:off x="0" y="0"/>
                      <a:ext cx="2762250" cy="1038225"/>
                    </a:xfrm>
                    <a:prstGeom prst="rect">
                      <a:avLst/>
                    </a:prstGeom>
                  </pic:spPr>
                </pic:pic>
              </a:graphicData>
            </a:graphic>
          </wp:inline>
        </w:drawing>
      </w:r>
    </w:p>
    <w:p w14:paraId="344B330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凸面镜</w:t>
      </w:r>
      <w:r>
        <w:rPr>
          <w:color w:val="000000"/>
        </w:rPr>
        <w:t xml:space="preserve">    ②. </w:t>
      </w:r>
      <w:r>
        <w:rPr>
          <w:rFonts w:ascii="宋体" w:hAnsi="宋体" w:eastAsia="宋体" w:cs="宋体"/>
          <w:color w:val="000000"/>
        </w:rPr>
        <w:t>运动</w:t>
      </w:r>
      <w:r>
        <w:rPr>
          <w:color w:val="000000"/>
        </w:rPr>
        <w:t xml:space="preserve">    ③. </w:t>
      </w:r>
      <w:r>
        <w:rPr>
          <w:rFonts w:ascii="宋体" w:hAnsi="宋体" w:eastAsia="宋体" w:cs="宋体"/>
          <w:color w:val="000000"/>
        </w:rPr>
        <w:t>反射</w:t>
      </w:r>
    </w:p>
    <w:p w14:paraId="02478075">
      <w:pPr>
        <w:spacing w:line="360" w:lineRule="auto"/>
        <w:textAlignment w:val="center"/>
        <w:rPr>
          <w:color w:val="000000"/>
        </w:rPr>
      </w:pPr>
      <w:r>
        <w:rPr>
          <w:color w:val="2E75B6"/>
        </w:rPr>
        <w:t>【解析】</w:t>
      </w:r>
    </w:p>
    <w:p w14:paraId="4E8C0154">
      <w:pPr>
        <w:spacing w:line="360" w:lineRule="auto"/>
        <w:jc w:val="left"/>
        <w:textAlignment w:val="center"/>
        <w:rPr>
          <w:color w:val="000000"/>
        </w:rPr>
      </w:pPr>
      <w:r>
        <w:rPr>
          <w:color w:val="000000"/>
        </w:rPr>
        <w:t>【详解】[1]</w:t>
      </w:r>
      <w:r>
        <w:rPr>
          <w:rFonts w:ascii="宋体" w:hAnsi="宋体" w:eastAsia="宋体" w:cs="宋体"/>
          <w:color w:val="000000"/>
        </w:rPr>
        <w:t>汽车两侧的后视镜是凸面镜，凸面镜能反射光成像，具有扩大视野的作用。</w:t>
      </w:r>
    </w:p>
    <w:p w14:paraId="487D4A96">
      <w:pPr>
        <w:spacing w:line="360" w:lineRule="auto"/>
        <w:jc w:val="left"/>
        <w:textAlignment w:val="center"/>
        <w:rPr>
          <w:color w:val="000000"/>
        </w:rPr>
      </w:pPr>
      <w:r>
        <w:rPr>
          <w:color w:val="000000"/>
        </w:rPr>
        <w:t>[2]</w:t>
      </w:r>
      <w:r>
        <w:rPr>
          <w:rFonts w:ascii="宋体" w:hAnsi="宋体" w:eastAsia="宋体" w:cs="宋体"/>
          <w:color w:val="000000"/>
        </w:rPr>
        <w:t>由图可知，越野车相对于轿车位置发生了变化，是运动的。</w:t>
      </w:r>
    </w:p>
    <w:p w14:paraId="2C76ED89">
      <w:pPr>
        <w:spacing w:line="360" w:lineRule="auto"/>
        <w:jc w:val="left"/>
        <w:textAlignment w:val="center"/>
        <w:rPr>
          <w:color w:val="000000"/>
        </w:rPr>
      </w:pPr>
      <w:r>
        <w:rPr>
          <w:color w:val="000000"/>
        </w:rPr>
        <w:t>[3]</w:t>
      </w:r>
      <w:r>
        <w:rPr>
          <w:rFonts w:ascii="宋体" w:hAnsi="宋体" w:eastAsia="宋体" w:cs="宋体"/>
          <w:color w:val="000000"/>
        </w:rPr>
        <w:t>后视镜是凸面镜，镜中越野车的像是光的反射形成的正立的虚像。</w:t>
      </w:r>
    </w:p>
    <w:p w14:paraId="0BA9817A">
      <w:pPr>
        <w:spacing w:line="360" w:lineRule="auto"/>
        <w:jc w:val="both"/>
        <w:textAlignment w:val="center"/>
        <w:rPr>
          <w:color w:val="000000"/>
        </w:rPr>
      </w:pPr>
      <w:r>
        <w:rPr>
          <w:color w:val="000000"/>
        </w:rPr>
        <w:t xml:space="preserve">16. </w:t>
      </w:r>
      <w:r>
        <w:rPr>
          <w:rFonts w:ascii="宋体" w:hAnsi="宋体" w:eastAsia="宋体" w:cs="宋体"/>
          <w:color w:val="000000"/>
        </w:rPr>
        <w:t>在雨后有时能看到五颜六色的彩虹，彩虹是光的</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现象；彩色电视机屏幕上多彩的画面是由红、</w:t>
      </w:r>
      <w:r>
        <w:rPr>
          <w:color w:val="000000"/>
        </w:rPr>
        <w:t>___________</w:t>
      </w:r>
      <w:r>
        <w:rPr>
          <w:rFonts w:ascii="宋体" w:hAnsi="宋体" w:eastAsia="宋体" w:cs="宋体"/>
          <w:color w:val="000000"/>
        </w:rPr>
        <w:t>、蓝三种色光混合而成的；光在真空中的传播速度为</w:t>
      </w:r>
      <w:r>
        <w:rPr>
          <w:rFonts w:ascii="Times New Roman" w:hAnsi="Times New Roman" w:eastAsia="Times New Roman" w:cs="Times New Roman"/>
          <w:color w:val="000000"/>
        </w:rPr>
        <w:t xml:space="preserve"> </w:t>
      </w:r>
      <w:r>
        <w:rPr>
          <w:color w:val="000000"/>
        </w:rPr>
        <w:t>___________</w:t>
      </w:r>
      <w:r>
        <w:object>
          <v:shape id="_x0000_i1146" o:spt="75" alt="学科网(www.zxxk.com)--教育资源门户，提供试卷、教案、课件、论文、素材以及各类教学资源下载，还有大量而丰富的教学相关资讯！" type="#_x0000_t75" style="height:14.4pt;width:21pt;" o:ole="t" filled="f" o:preferrelative="t" stroked="f" coordsize="21600,21600">
            <v:path/>
            <v:fill on="f" focussize="0,0"/>
            <v:stroke on="f" joinstyle="miter"/>
            <v:imagedata r:id="rId226" o:title="eqId22964de2a093c97a8755dbe70487735e"/>
            <o:lock v:ext="edit" aspectratio="t"/>
            <w10:wrap type="none"/>
            <w10:anchorlock/>
          </v:shape>
          <o:OLEObject Type="Embed" ProgID="Equation.DSMT4" ShapeID="_x0000_i1146" DrawAspect="Content" ObjectID="_1468075846" r:id="rId225">
            <o:LockedField>false</o:LockedField>
          </o:OLEObject>
        </w:object>
      </w:r>
      <w:r>
        <w:rPr>
          <w:rFonts w:ascii="宋体" w:hAnsi="宋体" w:eastAsia="宋体" w:cs="宋体"/>
          <w:color w:val="000000"/>
        </w:rPr>
        <w:t>。</w:t>
      </w:r>
    </w:p>
    <w:p w14:paraId="73CEA50A">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色散</w:t>
      </w:r>
      <w:r>
        <w:rPr>
          <w:color w:val="000000"/>
        </w:rPr>
        <w:t xml:space="preserve">    ②. </w:t>
      </w:r>
      <w:r>
        <w:rPr>
          <w:rFonts w:ascii="宋体" w:hAnsi="宋体" w:eastAsia="宋体" w:cs="宋体"/>
          <w:color w:val="000000"/>
        </w:rPr>
        <w:t>绿</w:t>
      </w:r>
      <w:r>
        <w:rPr>
          <w:color w:val="000000"/>
        </w:rPr>
        <w:t xml:space="preserve">    ③. </w:t>
      </w:r>
      <w:r>
        <w:object>
          <v:shape id="_x0000_i1147" o:spt="75" alt="学科网(www.zxxk.com)--教育资源门户，提供试卷、教案、课件、论文、素材以及各类教学资源下载，还有大量而丰富的教学相关资讯！" type="#_x0000_t75" style="height:16.3pt;width:33.3pt;" o:ole="t" filled="f" o:preferrelative="t" stroked="f" coordsize="21600,21600">
            <v:path/>
            <v:fill on="f" focussize="0,0"/>
            <v:stroke on="f" joinstyle="miter"/>
            <v:imagedata r:id="rId228" o:title="eqId805f1572ef236a01de00982c69130bcf"/>
            <o:lock v:ext="edit" aspectratio="t"/>
            <w10:wrap type="none"/>
            <w10:anchorlock/>
          </v:shape>
          <o:OLEObject Type="Embed" ProgID="Equation.DSMT4" ShapeID="_x0000_i1147" DrawAspect="Content" ObjectID="_1468075847" r:id="rId227">
            <o:LockedField>false</o:LockedField>
          </o:OLEObject>
        </w:object>
      </w:r>
    </w:p>
    <w:p w14:paraId="1B9CBC85">
      <w:pPr>
        <w:spacing w:line="360" w:lineRule="auto"/>
        <w:textAlignment w:val="center"/>
        <w:rPr>
          <w:color w:val="000000"/>
        </w:rPr>
      </w:pPr>
      <w:r>
        <w:rPr>
          <w:color w:val="2E75B6"/>
        </w:rPr>
        <w:t>【解析】</w:t>
      </w:r>
    </w:p>
    <w:p w14:paraId="32AF4986">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白光经水珠折射以后，分成各种彩色光，这种现象叫做光的色散现象，即雨后的天空出现彩虹是由光的色散形成。</w:t>
      </w:r>
    </w:p>
    <w:p w14:paraId="797794F6">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在各种色光中，被称为三原色的是红、绿、蓝，彩色电视机画面上的丰富色彩是由红、绿、蓝三种色光混合而成的。</w:t>
      </w:r>
    </w:p>
    <w:p w14:paraId="083A722B">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在真空中的传播速度最快，为</w:t>
      </w:r>
      <w:r>
        <w:object>
          <v:shape id="_x0000_i1148" o:spt="75" alt="学科网(www.zxxk.com)--教育资源门户，提供试卷、教案、课件、论文、素材以及各类教学资源下载，还有大量而丰富的教学相关资讯！" type="#_x0000_t75" style="height:15.75pt;width:51pt;" o:ole="t" filled="f" o:preferrelative="t" stroked="f" coordsize="21600,21600">
            <v:path/>
            <v:fill on="f" focussize="0,0"/>
            <v:stroke on="f" joinstyle="miter"/>
            <v:imagedata r:id="rId230" o:title="eqIdff680021b8074345939aa080162b071e"/>
            <o:lock v:ext="edit" aspectratio="t"/>
            <w10:wrap type="none"/>
            <w10:anchorlock/>
          </v:shape>
          <o:OLEObject Type="Embed" ProgID="Equation.DSMT4" ShapeID="_x0000_i1148" DrawAspect="Content" ObjectID="_1468075848" r:id="rId229">
            <o:LockedField>false</o:LockedField>
          </o:OLEObject>
        </w:object>
      </w:r>
      <w:r>
        <w:rPr>
          <w:rFonts w:ascii="宋体" w:hAnsi="宋体" w:eastAsia="宋体" w:cs="宋体"/>
          <w:color w:val="000000"/>
        </w:rPr>
        <w:t>。</w:t>
      </w:r>
    </w:p>
    <w:p w14:paraId="6F0D14C2">
      <w:pPr>
        <w:spacing w:line="360" w:lineRule="auto"/>
        <w:jc w:val="both"/>
        <w:textAlignment w:val="center"/>
        <w:rPr>
          <w:color w:val="000000"/>
        </w:rPr>
      </w:pPr>
      <w:r>
        <w:rPr>
          <w:color w:val="000000"/>
        </w:rPr>
        <w:t xml:space="preserve">17. </w:t>
      </w:r>
      <w:r>
        <w:rPr>
          <w:rFonts w:ascii="宋体" w:hAnsi="宋体" w:eastAsia="宋体" w:cs="宋体"/>
          <w:color w:val="000000"/>
        </w:rPr>
        <w:t>核电站通过核反应堆中的核</w:t>
      </w:r>
      <w:r>
        <w:rPr>
          <w:color w:val="000000"/>
        </w:rPr>
        <w:t>__</w:t>
      </w:r>
      <w:r>
        <w:rPr>
          <w:rFonts w:ascii="宋体" w:hAnsi="宋体" w:eastAsia="宋体" w:cs="宋体"/>
          <w:color w:val="000000"/>
        </w:rPr>
        <w:t>（选填“聚变”或“裂变”）来加热水，将核能转化为水蒸气的</w:t>
      </w:r>
      <w:r>
        <w:rPr>
          <w:color w:val="000000"/>
        </w:rPr>
        <w:t>__</w:t>
      </w:r>
      <w:r>
        <w:rPr>
          <w:rFonts w:ascii="宋体" w:hAnsi="宋体" w:eastAsia="宋体" w:cs="宋体"/>
          <w:color w:val="000000"/>
        </w:rPr>
        <w:t>能，再通过汽轮机转化为机械能，最后带动发电机转动转化为电能，电能属于</w:t>
      </w:r>
      <w:r>
        <w:rPr>
          <w:color w:val="000000"/>
        </w:rPr>
        <w:t>__</w:t>
      </w:r>
      <w:r>
        <w:rPr>
          <w:rFonts w:ascii="宋体" w:hAnsi="宋体" w:eastAsia="宋体" w:cs="宋体"/>
          <w:color w:val="000000"/>
        </w:rPr>
        <w:t>（选填“一次”或“二次”）能源。</w:t>
      </w:r>
    </w:p>
    <w:p w14:paraId="007BE0B2">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裂变</w:t>
      </w:r>
      <w:r>
        <w:rPr>
          <w:color w:val="000000"/>
        </w:rPr>
        <w:t xml:space="preserve">    ②. </w:t>
      </w:r>
      <w:r>
        <w:rPr>
          <w:rFonts w:ascii="宋体" w:hAnsi="宋体" w:eastAsia="宋体" w:cs="宋体"/>
          <w:color w:val="000000"/>
        </w:rPr>
        <w:t>内</w:t>
      </w:r>
      <w:r>
        <w:rPr>
          <w:color w:val="000000"/>
        </w:rPr>
        <w:t xml:space="preserve">    ③. </w:t>
      </w:r>
      <w:r>
        <w:rPr>
          <w:rFonts w:ascii="宋体" w:hAnsi="宋体" w:eastAsia="宋体" w:cs="宋体"/>
          <w:color w:val="000000"/>
        </w:rPr>
        <w:t>二次</w:t>
      </w:r>
    </w:p>
    <w:p w14:paraId="65E3204A">
      <w:pPr>
        <w:spacing w:line="360" w:lineRule="auto"/>
        <w:textAlignment w:val="center"/>
        <w:rPr>
          <w:color w:val="000000"/>
        </w:rPr>
      </w:pPr>
      <w:r>
        <w:rPr>
          <w:color w:val="2E75B6"/>
        </w:rPr>
        <w:t>【解析】</w:t>
      </w:r>
    </w:p>
    <w:p w14:paraId="3CD3462F">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核电站通过核反应堆中的重核裂变即链式反应来释放出核能，再通过热交换器加热水，使水变为高温高压的蒸汽，将核能转化为水蒸气的内能，再通过汽轮机转化为机械能，最后带动发电机转动转化为电能。</w:t>
      </w:r>
    </w:p>
    <w:p w14:paraId="435EBD8F">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电能不能够从自然界直接获取，属于二次能源。</w:t>
      </w:r>
    </w:p>
    <w:p w14:paraId="6DAA671E">
      <w:pPr>
        <w:spacing w:line="360" w:lineRule="auto"/>
        <w:jc w:val="both"/>
        <w:textAlignment w:val="center"/>
        <w:rPr>
          <w:color w:val="000000"/>
        </w:rPr>
      </w:pPr>
      <w:r>
        <w:rPr>
          <w:color w:val="000000"/>
        </w:rPr>
        <w:t xml:space="preserve">18. </w:t>
      </w:r>
      <w:r>
        <w:rPr>
          <w:rFonts w:ascii="宋体" w:hAnsi="宋体" w:eastAsia="宋体" w:cs="宋体"/>
          <w:color w:val="000000"/>
        </w:rPr>
        <w:t>用手将边长为</w:t>
      </w:r>
      <w:r>
        <w:rPr>
          <w:rFonts w:ascii="Times New Roman" w:hAnsi="Times New Roman" w:eastAsia="Times New Roman" w:cs="Times New Roman"/>
          <w:color w:val="000000"/>
        </w:rPr>
        <w:t>0.1m</w:t>
      </w:r>
      <w:r>
        <w:rPr>
          <w:rFonts w:ascii="宋体" w:hAnsi="宋体" w:eastAsia="宋体" w:cs="宋体"/>
          <w:color w:val="000000"/>
        </w:rPr>
        <w:t>，质量为</w:t>
      </w:r>
      <w:r>
        <w:rPr>
          <w:rFonts w:ascii="Times New Roman" w:hAnsi="Times New Roman" w:eastAsia="Times New Roman" w:cs="Times New Roman"/>
          <w:color w:val="000000"/>
        </w:rPr>
        <w:t>0.4kg</w:t>
      </w:r>
      <w:r>
        <w:rPr>
          <w:rFonts w:ascii="宋体" w:hAnsi="宋体" w:eastAsia="宋体" w:cs="宋体"/>
          <w:color w:val="000000"/>
        </w:rPr>
        <w:t>的正方体浸没在水中，将手放开瞬间它受到的浮力为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N</w:t>
      </w:r>
      <w:r>
        <w:rPr>
          <w:rFonts w:ascii="宋体" w:hAnsi="宋体" w:eastAsia="宋体" w:cs="宋体"/>
          <w:color w:val="000000"/>
        </w:rPr>
        <w:t>，当物体静止时，它的下表面受到水的压强为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78C6B2D9">
      <w:pPr>
        <w:spacing w:line="360" w:lineRule="auto"/>
        <w:textAlignment w:val="center"/>
        <w:rPr>
          <w:color w:val="000000"/>
        </w:rPr>
      </w:pPr>
      <w:r>
        <w:rPr>
          <w:color w:val="2E75B6"/>
        </w:rPr>
        <w:t>【答案】</w:t>
      </w:r>
      <w:r>
        <w:rPr>
          <w:color w:val="000000"/>
        </w:rPr>
        <w:t xml:space="preserve">    ①</w:t>
      </w:r>
      <w:r>
        <w:rPr>
          <w:color w:val="000000"/>
          <w:position w:val="-22"/>
        </w:rPr>
        <w:drawing>
          <wp:inline distT="0" distB="0" distL="114300" distR="114300">
            <wp:extent cx="31750" cy="88900"/>
            <wp:effectExtent l="0" t="0" r="0" b="0"/>
            <wp:docPr id="2096253700" name="图片 209625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3700" name="图片 2096253700"/>
                    <pic:cNvPicPr>
                      <a:picLocks noChangeAspect="1"/>
                    </pic:cNvPicPr>
                  </pic:nvPicPr>
                  <pic:blipFill>
                    <a:blip r:embed="rId231"/>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10</w:t>
      </w:r>
      <w:r>
        <w:rPr>
          <w:color w:val="000000"/>
        </w:rPr>
        <w:t xml:space="preserve">    ②. </w:t>
      </w:r>
      <w:r>
        <w:rPr>
          <w:rFonts w:ascii="Times New Roman" w:hAnsi="Times New Roman" w:eastAsia="Times New Roman" w:cs="Times New Roman"/>
          <w:color w:val="000000"/>
        </w:rPr>
        <w:t>400</w:t>
      </w:r>
    </w:p>
    <w:p w14:paraId="51E76CED">
      <w:pPr>
        <w:spacing w:line="360" w:lineRule="auto"/>
        <w:textAlignment w:val="center"/>
        <w:rPr>
          <w:color w:val="000000"/>
        </w:rPr>
      </w:pPr>
      <w:r>
        <w:rPr>
          <w:color w:val="2E75B6"/>
        </w:rPr>
        <w:t>【解析】</w:t>
      </w:r>
    </w:p>
    <w:p w14:paraId="1161C34D">
      <w:pPr>
        <w:spacing w:line="360" w:lineRule="auto"/>
        <w:jc w:val="both"/>
        <w:textAlignment w:val="center"/>
        <w:rPr>
          <w:color w:val="000000"/>
        </w:rPr>
      </w:pPr>
      <w:r>
        <w:rPr>
          <w:color w:val="000000"/>
        </w:rPr>
        <w:t>【详解】[1]</w:t>
      </w:r>
      <w:r>
        <w:rPr>
          <w:rFonts w:ascii="宋体" w:hAnsi="宋体" w:eastAsia="宋体" w:cs="宋体"/>
          <w:color w:val="000000"/>
        </w:rPr>
        <w:t>将边长为</w:t>
      </w:r>
      <w:r>
        <w:rPr>
          <w:rFonts w:ascii="Times New Roman" w:hAnsi="Times New Roman" w:eastAsia="Times New Roman" w:cs="Times New Roman"/>
          <w:color w:val="000000"/>
        </w:rPr>
        <w:t>0.1m</w:t>
      </w:r>
      <w:r>
        <w:rPr>
          <w:rFonts w:ascii="宋体" w:hAnsi="宋体" w:eastAsia="宋体" w:cs="宋体"/>
          <w:color w:val="000000"/>
        </w:rPr>
        <w:t>，质量为</w:t>
      </w:r>
      <w:r>
        <w:rPr>
          <w:rFonts w:ascii="Times New Roman" w:hAnsi="Times New Roman" w:eastAsia="Times New Roman" w:cs="Times New Roman"/>
          <w:color w:val="000000"/>
        </w:rPr>
        <w:t>0.4kg</w:t>
      </w:r>
      <w:r>
        <w:rPr>
          <w:rFonts w:ascii="宋体" w:hAnsi="宋体" w:eastAsia="宋体" w:cs="宋体"/>
          <w:color w:val="000000"/>
        </w:rPr>
        <w:t>的正方体浸没在水中，排开水的体积等于物体的体积，将手放开瞬间它受到的浮力为</w:t>
      </w:r>
    </w:p>
    <w:p w14:paraId="290DCEF4">
      <w:pPr>
        <w:spacing w:line="360" w:lineRule="auto"/>
        <w:jc w:val="center"/>
        <w:textAlignment w:val="center"/>
        <w:rPr>
          <w:color w:val="000000"/>
        </w:rPr>
      </w:pPr>
      <w:r>
        <w:rPr>
          <w:i/>
          <w:color w:val="000000"/>
        </w:rPr>
        <w:t>F</w:t>
      </w:r>
      <w:r>
        <w:rPr>
          <w:color w:val="000000"/>
          <w:vertAlign w:val="subscript"/>
        </w:rPr>
        <w:t>浮</w:t>
      </w:r>
      <w:r>
        <w:rPr>
          <w:color w:val="000000"/>
        </w:rPr>
        <w:t>=</w:t>
      </w:r>
      <w:r>
        <w:rPr>
          <w:i/>
          <w:color w:val="000000"/>
        </w:rPr>
        <w:t>ρ</w:t>
      </w:r>
      <w:r>
        <w:rPr>
          <w:color w:val="000000"/>
          <w:vertAlign w:val="subscript"/>
        </w:rPr>
        <w:t>水</w:t>
      </w:r>
      <w:r>
        <w:rPr>
          <w:i/>
          <w:color w:val="000000"/>
        </w:rPr>
        <w:t>gV</w:t>
      </w:r>
      <w:r>
        <w:rPr>
          <w:color w:val="000000"/>
          <w:vertAlign w:val="subscript"/>
        </w:rPr>
        <w:t>排</w:t>
      </w:r>
      <w:r>
        <w:rPr>
          <w:color w:val="000000"/>
        </w:rPr>
        <w:t>=1.0×10</w:t>
      </w:r>
      <w:r>
        <w:rPr>
          <w:color w:val="000000"/>
          <w:vertAlign w:val="superscript"/>
        </w:rPr>
        <w:t>3</w:t>
      </w:r>
      <w:r>
        <w:rPr>
          <w:color w:val="000000"/>
        </w:rPr>
        <w:t>kg/m</w:t>
      </w:r>
      <w:r>
        <w:rPr>
          <w:color w:val="000000"/>
          <w:vertAlign w:val="superscript"/>
        </w:rPr>
        <w:t>3</w:t>
      </w:r>
      <w:r>
        <w:rPr>
          <w:color w:val="000000"/>
        </w:rPr>
        <w:t>×10N/kg×(0.1m)</w:t>
      </w:r>
      <w:r>
        <w:rPr>
          <w:color w:val="000000"/>
          <w:vertAlign w:val="superscript"/>
        </w:rPr>
        <w:t>3</w:t>
      </w:r>
      <w:r>
        <w:rPr>
          <w:color w:val="000000"/>
        </w:rPr>
        <w:t>=10 N</w:t>
      </w:r>
    </w:p>
    <w:p w14:paraId="1553EB0C">
      <w:pPr>
        <w:spacing w:line="360" w:lineRule="auto"/>
        <w:jc w:val="both"/>
        <w:textAlignment w:val="center"/>
        <w:rPr>
          <w:color w:val="000000"/>
        </w:rPr>
      </w:pPr>
      <w:r>
        <w:rPr>
          <w:color w:val="000000"/>
        </w:rPr>
        <w:t>[2]物体的重力</w:t>
      </w:r>
    </w:p>
    <w:p w14:paraId="2847D09D">
      <w:pPr>
        <w:spacing w:line="360" w:lineRule="auto"/>
        <w:jc w:val="center"/>
        <w:textAlignment w:val="center"/>
        <w:rPr>
          <w:color w:val="000000"/>
        </w:rPr>
      </w:pPr>
      <w:r>
        <w:rPr>
          <w:rFonts w:ascii="Times New Roman" w:hAnsi="Times New Roman" w:eastAsia="Times New Roman" w:cs="Times New Roman"/>
          <w:i/>
          <w:color w:val="000000"/>
        </w:rPr>
        <w:t>G=m</w:t>
      </w:r>
      <w:r>
        <w:rPr>
          <w:rFonts w:ascii="Times New Roman" w:hAnsi="Times New Roman" w:eastAsia="Times New Roman" w:cs="Times New Roman"/>
          <w:color w:val="000000"/>
        </w:rPr>
        <w:t>g=0.4kg</w:t>
      </w:r>
      <w:r>
        <w:rPr>
          <w:rFonts w:ascii="宋体" w:hAnsi="宋体" w:eastAsia="宋体" w:cs="宋体"/>
          <w:color w:val="000000"/>
        </w:rPr>
        <w:t>×</w:t>
      </w:r>
      <w:r>
        <w:rPr>
          <w:rFonts w:ascii="Times New Roman" w:hAnsi="Times New Roman" w:eastAsia="Times New Roman" w:cs="Times New Roman"/>
          <w:color w:val="000000"/>
        </w:rPr>
        <w:t>10N/kg=4N</w:t>
      </w:r>
    </w:p>
    <w:p w14:paraId="4D8B6988">
      <w:pPr>
        <w:spacing w:line="360" w:lineRule="auto"/>
        <w:jc w:val="both"/>
        <w:textAlignment w:val="center"/>
        <w:rPr>
          <w:color w:val="000000"/>
        </w:rPr>
      </w:pPr>
      <w:r>
        <w:rPr>
          <w:i/>
          <w:color w:val="000000"/>
        </w:rPr>
        <w:t>F</w:t>
      </w:r>
      <w:r>
        <w:rPr>
          <w:color w:val="000000"/>
          <w:vertAlign w:val="subscript"/>
        </w:rPr>
        <w:t>浮</w:t>
      </w:r>
      <w:r>
        <w:rPr>
          <w:rFonts w:ascii="Times New Roman" w:hAnsi="Times New Roman" w:eastAsia="Times New Roman" w:cs="Times New Roman"/>
          <w:color w:val="000000"/>
        </w:rPr>
        <w:t>&gt;</w:t>
      </w:r>
      <w:r>
        <w:rPr>
          <w:rFonts w:ascii="Times New Roman" w:hAnsi="Times New Roman" w:eastAsia="Times New Roman" w:cs="Times New Roman"/>
          <w:i/>
          <w:color w:val="000000"/>
        </w:rPr>
        <w:t>G</w:t>
      </w:r>
      <w:r>
        <w:rPr>
          <w:rFonts w:ascii="宋体" w:hAnsi="宋体" w:eastAsia="宋体" w:cs="宋体"/>
          <w:color w:val="000000"/>
        </w:rPr>
        <w:t>，所以物体上浮，最后漂浮，当物体静止时，受到的浮力等于重力</w:t>
      </w:r>
    </w:p>
    <w:p w14:paraId="1912D634">
      <w:pPr>
        <w:spacing w:line="360" w:lineRule="auto"/>
        <w:jc w:val="center"/>
        <w:textAlignment w:val="center"/>
        <w:rPr>
          <w:color w:val="000000"/>
        </w:rPr>
      </w:pPr>
      <w:r>
        <w:rPr>
          <w:i/>
          <w:color w:val="000000"/>
        </w:rPr>
        <w:t>F</w:t>
      </w:r>
      <w:r>
        <w:rPr>
          <w:color w:val="000000"/>
          <w:vertAlign w:val="subscript"/>
        </w:rPr>
        <w:t>浮</w:t>
      </w:r>
      <w:r>
        <w:rPr>
          <w:color w:val="000000"/>
        </w:rPr>
        <w:t>ʹ</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color w:val="000000"/>
        </w:rPr>
        <w:t>=4N</w:t>
      </w:r>
    </w:p>
    <w:p w14:paraId="065A07F4">
      <w:pPr>
        <w:spacing w:line="360" w:lineRule="auto"/>
        <w:jc w:val="both"/>
        <w:textAlignment w:val="center"/>
        <w:rPr>
          <w:color w:val="000000"/>
        </w:rPr>
      </w:pPr>
      <w:r>
        <w:rPr>
          <w:rFonts w:ascii="宋体" w:hAnsi="宋体" w:eastAsia="宋体" w:cs="宋体"/>
          <w:color w:val="000000"/>
        </w:rPr>
        <w:t>由浮力产生的原因可知，此时下表面受到水的压力等于它受到的浮力</w:t>
      </w:r>
    </w:p>
    <w:p w14:paraId="15F9D0D4">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i/>
          <w:color w:val="000000"/>
        </w:rPr>
        <w:t>F</w:t>
      </w:r>
      <w:r>
        <w:rPr>
          <w:color w:val="000000"/>
          <w:vertAlign w:val="subscript"/>
        </w:rPr>
        <w:t>浮</w:t>
      </w:r>
      <w:r>
        <w:rPr>
          <w:color w:val="000000"/>
        </w:rPr>
        <w:t>ʹ</w:t>
      </w:r>
      <w:r>
        <w:rPr>
          <w:rFonts w:ascii="Times New Roman" w:hAnsi="Times New Roman" w:eastAsia="Times New Roman" w:cs="Times New Roman"/>
          <w:color w:val="000000"/>
        </w:rPr>
        <w:t>=4N</w:t>
      </w:r>
    </w:p>
    <w:p w14:paraId="2D01888D">
      <w:pPr>
        <w:spacing w:line="360" w:lineRule="auto"/>
        <w:jc w:val="both"/>
        <w:textAlignment w:val="center"/>
        <w:rPr>
          <w:color w:val="000000"/>
        </w:rPr>
      </w:pPr>
      <w:r>
        <w:rPr>
          <w:rFonts w:ascii="宋体" w:hAnsi="宋体" w:eastAsia="宋体" w:cs="宋体"/>
          <w:color w:val="000000"/>
        </w:rPr>
        <w:t>则下表面受到水的压强为</w:t>
      </w:r>
    </w:p>
    <w:p w14:paraId="29DC911C">
      <w:pPr>
        <w:spacing w:line="360" w:lineRule="auto"/>
        <w:jc w:val="center"/>
        <w:textAlignment w:val="center"/>
        <w:rPr>
          <w:color w:val="000000"/>
        </w:rPr>
      </w:pPr>
      <w:r>
        <w:object>
          <v:shape id="_x0000_i1149" o:spt="75" alt="学科网(www.zxxk.com)--教育资源门户，提供试卷、教案、课件、论文、素材以及各类教学资源下载，还有大量而丰富的教学相关资讯！" type="#_x0000_t75" style="height:30.75pt;width:149.25pt;" o:ole="t" filled="f" o:preferrelative="t" stroked="f" coordsize="21600,21600">
            <v:path/>
            <v:fill on="f" focussize="0,0"/>
            <v:stroke on="f" joinstyle="miter"/>
            <v:imagedata r:id="rId233" o:title="eqId8179df74d1684e9e40e3ee88c80da271"/>
            <o:lock v:ext="edit" aspectratio="t"/>
            <w10:wrap type="none"/>
            <w10:anchorlock/>
          </v:shape>
          <o:OLEObject Type="Embed" ProgID="Equation.DSMT4" ShapeID="_x0000_i1149" DrawAspect="Content" ObjectID="_1468075849" r:id="rId232">
            <o:LockedField>false</o:LockedField>
          </o:OLEObject>
        </w:object>
      </w:r>
    </w:p>
    <w:p w14:paraId="2B74E7DC">
      <w:pPr>
        <w:spacing w:line="360" w:lineRule="auto"/>
        <w:jc w:val="left"/>
        <w:textAlignment w:val="center"/>
        <w:rPr>
          <w:color w:val="000000"/>
        </w:rPr>
      </w:pPr>
      <w:r>
        <w:rPr>
          <w:color w:val="000000"/>
        </w:rPr>
        <w:t xml:space="preserve">19. </w:t>
      </w:r>
      <w:r>
        <w:rPr>
          <w:rFonts w:ascii="宋体" w:hAnsi="宋体" w:eastAsia="宋体" w:cs="宋体"/>
          <w:color w:val="000000"/>
        </w:rPr>
        <w:t>在探究“电磁铁的磁性强弱与哪些因素有关”的实验中，小聪连接了如图所示的电路，电磁铁</w:t>
      </w:r>
      <w:r>
        <w:rPr>
          <w:rFonts w:ascii="Times New Roman" w:hAnsi="Times New Roman" w:eastAsia="Times New Roman" w:cs="Times New Roman"/>
          <w:i/>
          <w:color w:val="000000"/>
        </w:rPr>
        <w:t>A</w:t>
      </w:r>
      <w:r>
        <w:rPr>
          <w:rFonts w:ascii="宋体" w:hAnsi="宋体" w:eastAsia="宋体" w:cs="宋体"/>
          <w:color w:val="000000"/>
        </w:rPr>
        <w:t>端放有一小磁针，闭合开关，小磁针</w:t>
      </w:r>
      <w:r>
        <w:rPr>
          <w:color w:val="000000"/>
        </w:rPr>
        <w:t>______</w:t>
      </w:r>
      <w:r>
        <w:rPr>
          <w:rFonts w:ascii="宋体" w:hAnsi="宋体" w:eastAsia="宋体" w:cs="宋体"/>
          <w:color w:val="000000"/>
        </w:rPr>
        <w:t>（选填“顺”或“逆”）时针转动，向右移动滑动变阻器的滑片，电磁铁磁性</w:t>
      </w:r>
      <w:r>
        <w:rPr>
          <w:color w:val="000000"/>
        </w:rPr>
        <w:t>______</w:t>
      </w:r>
      <w:r>
        <w:rPr>
          <w:rFonts w:ascii="宋体" w:hAnsi="宋体" w:eastAsia="宋体" w:cs="宋体"/>
          <w:color w:val="000000"/>
        </w:rPr>
        <w:t>（选填“增强”、“减弱”或“不变”）。电磁铁磁性的强弱还与</w:t>
      </w:r>
      <w:r>
        <w:rPr>
          <w:color w:val="000000"/>
        </w:rPr>
        <w:t>______</w:t>
      </w:r>
      <w:r>
        <w:rPr>
          <w:rFonts w:ascii="宋体" w:hAnsi="宋体" w:eastAsia="宋体" w:cs="宋体"/>
          <w:color w:val="000000"/>
        </w:rPr>
        <w:t>有关。</w:t>
      </w:r>
    </w:p>
    <w:p w14:paraId="046AA9C5">
      <w:pPr>
        <w:spacing w:line="360" w:lineRule="auto"/>
        <w:jc w:val="left"/>
        <w:textAlignment w:val="center"/>
        <w:rPr>
          <w:color w:val="000000"/>
        </w:rPr>
      </w:pPr>
      <w:r>
        <w:rPr>
          <w:color w:val="000000"/>
        </w:rPr>
        <w:drawing>
          <wp:inline distT="0" distB="0" distL="114300" distR="114300">
            <wp:extent cx="1762125" cy="12382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34"/>
                    <a:stretch>
                      <a:fillRect/>
                    </a:stretch>
                  </pic:blipFill>
                  <pic:spPr>
                    <a:xfrm>
                      <a:off x="0" y="0"/>
                      <a:ext cx="1762125" cy="1238250"/>
                    </a:xfrm>
                    <a:prstGeom prst="rect">
                      <a:avLst/>
                    </a:prstGeom>
                  </pic:spPr>
                </pic:pic>
              </a:graphicData>
            </a:graphic>
          </wp:inline>
        </w:drawing>
      </w:r>
      <w:r>
        <w:rPr>
          <w:color w:val="000000"/>
        </w:rPr>
        <w:t xml:space="preserve">  </w:t>
      </w:r>
    </w:p>
    <w:p w14:paraId="1E6A09BE">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顺</w:t>
      </w:r>
      <w:r>
        <w:rPr>
          <w:color w:val="000000"/>
        </w:rPr>
        <w:t xml:space="preserve">    ②. </w:t>
      </w:r>
      <w:r>
        <w:rPr>
          <w:rFonts w:ascii="宋体" w:hAnsi="宋体" w:eastAsia="宋体" w:cs="宋体"/>
          <w:color w:val="000000"/>
        </w:rPr>
        <w:t>减弱</w:t>
      </w:r>
      <w:r>
        <w:rPr>
          <w:color w:val="000000"/>
        </w:rPr>
        <w:t xml:space="preserve">    ③. </w:t>
      </w:r>
      <w:r>
        <w:rPr>
          <w:rFonts w:ascii="宋体" w:hAnsi="宋体" w:eastAsia="宋体" w:cs="宋体"/>
          <w:color w:val="000000"/>
        </w:rPr>
        <w:t>线圈的匝数</w:t>
      </w:r>
    </w:p>
    <w:p w14:paraId="2C4466C2">
      <w:pPr>
        <w:spacing w:line="360" w:lineRule="auto"/>
        <w:textAlignment w:val="center"/>
        <w:rPr>
          <w:color w:val="000000"/>
        </w:rPr>
      </w:pPr>
      <w:r>
        <w:rPr>
          <w:color w:val="2E75B6"/>
        </w:rPr>
        <w:t>【解析】</w:t>
      </w:r>
    </w:p>
    <w:p w14:paraId="3C53EFD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由图可知螺线管中电流由左侧流入，则由右手螺旋定则可知，螺线管</w:t>
      </w:r>
      <w:r>
        <w:rPr>
          <w:rFonts w:ascii="Times New Roman" w:hAnsi="Times New Roman" w:eastAsia="Times New Roman" w:cs="Times New Roman"/>
          <w:i/>
          <w:color w:val="000000"/>
        </w:rPr>
        <w:t>A</w:t>
      </w:r>
      <w:r>
        <w:rPr>
          <w:rFonts w:ascii="宋体" w:hAnsi="宋体" w:eastAsia="宋体" w:cs="宋体"/>
          <w:color w:val="000000"/>
        </w:rPr>
        <w:t>端为</w:t>
      </w:r>
      <w:r>
        <w:rPr>
          <w:rFonts w:ascii="Times New Roman" w:hAnsi="Times New Roman" w:eastAsia="Times New Roman" w:cs="Times New Roman"/>
          <w:color w:val="000000"/>
        </w:rPr>
        <w:t>N</w:t>
      </w:r>
      <w:r>
        <w:rPr>
          <w:rFonts w:ascii="宋体" w:hAnsi="宋体" w:eastAsia="宋体" w:cs="宋体"/>
          <w:color w:val="000000"/>
        </w:rPr>
        <w:t>极，</w:t>
      </w:r>
      <w:r>
        <w:rPr>
          <w:rFonts w:ascii="Times New Roman" w:hAnsi="Times New Roman" w:eastAsia="Times New Roman" w:cs="Times New Roman"/>
          <w:i/>
          <w:color w:val="000000"/>
        </w:rPr>
        <w:t>B</w:t>
      </w:r>
      <w:r>
        <w:rPr>
          <w:rFonts w:ascii="宋体" w:hAnsi="宋体" w:eastAsia="宋体" w:cs="宋体"/>
          <w:color w:val="000000"/>
        </w:rPr>
        <w:t>端为</w:t>
      </w:r>
      <w:r>
        <w:rPr>
          <w:rFonts w:ascii="Times New Roman" w:hAnsi="Times New Roman" w:eastAsia="Times New Roman" w:cs="Times New Roman"/>
          <w:color w:val="000000"/>
        </w:rPr>
        <w:t>S</w:t>
      </w:r>
      <w:r>
        <w:rPr>
          <w:rFonts w:ascii="宋体" w:hAnsi="宋体" w:eastAsia="宋体" w:cs="宋体"/>
          <w:color w:val="000000"/>
        </w:rPr>
        <w:t>极，因异名磁极相互吸引，同名磁极相互排斥，则可知小磁针顺时针转动。</w:t>
      </w:r>
    </w:p>
    <w:p w14:paraId="389F3406">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若滑动变阻器的滑片</w:t>
      </w:r>
      <w:r>
        <w:rPr>
          <w:rFonts w:ascii="Times New Roman" w:hAnsi="Times New Roman" w:eastAsia="Times New Roman" w:cs="Times New Roman"/>
          <w:color w:val="000000"/>
        </w:rPr>
        <w:t>P</w:t>
      </w:r>
      <w:r>
        <w:rPr>
          <w:rFonts w:ascii="宋体" w:hAnsi="宋体" w:eastAsia="宋体" w:cs="宋体"/>
          <w:color w:val="000000"/>
        </w:rPr>
        <w:t>向右移动，滑动变阻器接入电路的电阻变大，则由欧姆定律可得线圈中的电流变小，则电磁铁的磁性减弱。</w:t>
      </w:r>
    </w:p>
    <w:p w14:paraId="63A0A82E">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电磁铁磁性的强弱除了与电流大小有关，还与线圈的匝数有关。</w:t>
      </w:r>
    </w:p>
    <w:p w14:paraId="0939A7F5">
      <w:pPr>
        <w:spacing w:line="360" w:lineRule="auto"/>
        <w:jc w:val="left"/>
        <w:textAlignment w:val="center"/>
        <w:rPr>
          <w:color w:val="000000"/>
        </w:rPr>
      </w:pPr>
      <w:r>
        <w:rPr>
          <w:color w:val="000000"/>
        </w:rPr>
        <w:t xml:space="preserve">20. </w:t>
      </w:r>
      <w:r>
        <w:rPr>
          <w:rFonts w:ascii="宋体" w:hAnsi="宋体" w:eastAsia="宋体" w:cs="宋体"/>
          <w:color w:val="000000"/>
        </w:rPr>
        <w:t>如图所示的汽油机处于</w:t>
      </w:r>
      <w:r>
        <w:rPr>
          <w:color w:val="000000"/>
        </w:rPr>
        <w:t>______</w:t>
      </w:r>
      <w:r>
        <w:rPr>
          <w:rFonts w:ascii="宋体" w:hAnsi="宋体" w:eastAsia="宋体" w:cs="宋体"/>
          <w:color w:val="000000"/>
        </w:rPr>
        <w:t>（选填“压缩”或“做功”）冲程，这个冲程将</w:t>
      </w:r>
      <w:r>
        <w:rPr>
          <w:color w:val="000000"/>
        </w:rPr>
        <w:t>______</w:t>
      </w:r>
      <w:r>
        <w:rPr>
          <w:rFonts w:ascii="宋体" w:hAnsi="宋体" w:eastAsia="宋体" w:cs="宋体"/>
          <w:color w:val="000000"/>
        </w:rPr>
        <w:t>能转化为</w:t>
      </w:r>
      <w:r>
        <w:rPr>
          <w:color w:val="000000"/>
        </w:rPr>
        <w:t>______</w:t>
      </w:r>
      <w:r>
        <w:rPr>
          <w:rFonts w:ascii="宋体" w:hAnsi="宋体" w:eastAsia="宋体" w:cs="宋体"/>
          <w:color w:val="000000"/>
        </w:rPr>
        <w:t>能。某单缸四冲程汽油机的飞轮转动速度是</w:t>
      </w:r>
      <w:r>
        <w:rPr>
          <w:rFonts w:ascii="Times New Roman" w:hAnsi="Times New Roman" w:eastAsia="Times New Roman" w:cs="Times New Roman"/>
          <w:color w:val="000000"/>
        </w:rPr>
        <w:t>2400r/min</w:t>
      </w:r>
      <w:r>
        <w:rPr>
          <w:rFonts w:ascii="宋体" w:hAnsi="宋体" w:eastAsia="宋体" w:cs="宋体"/>
          <w:color w:val="000000"/>
        </w:rPr>
        <w:t>，则此汽油机每秒对外做功</w:t>
      </w:r>
      <w:r>
        <w:rPr>
          <w:color w:val="000000"/>
        </w:rPr>
        <w:t>______</w:t>
      </w:r>
      <w:r>
        <w:rPr>
          <w:rFonts w:ascii="宋体" w:hAnsi="宋体" w:eastAsia="宋体" w:cs="宋体"/>
          <w:color w:val="000000"/>
        </w:rPr>
        <w:t>次。</w:t>
      </w:r>
    </w:p>
    <w:p w14:paraId="4EF858A4">
      <w:pPr>
        <w:spacing w:line="360" w:lineRule="auto"/>
        <w:jc w:val="left"/>
        <w:textAlignment w:val="center"/>
        <w:rPr>
          <w:color w:val="000000"/>
        </w:rPr>
      </w:pPr>
      <w:r>
        <w:rPr>
          <w:color w:val="000000"/>
        </w:rPr>
        <w:drawing>
          <wp:inline distT="0" distB="0" distL="114300" distR="114300">
            <wp:extent cx="733425" cy="1333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35"/>
                    <a:stretch>
                      <a:fillRect/>
                    </a:stretch>
                  </pic:blipFill>
                  <pic:spPr>
                    <a:xfrm>
                      <a:off x="0" y="0"/>
                      <a:ext cx="733425" cy="1333500"/>
                    </a:xfrm>
                    <a:prstGeom prst="rect">
                      <a:avLst/>
                    </a:prstGeom>
                  </pic:spPr>
                </pic:pic>
              </a:graphicData>
            </a:graphic>
          </wp:inline>
        </w:drawing>
      </w:r>
      <w:r>
        <w:rPr>
          <w:color w:val="000000"/>
        </w:rPr>
        <w:t xml:space="preserve">  </w:t>
      </w:r>
    </w:p>
    <w:p w14:paraId="7F1AB763">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压缩</w:t>
      </w:r>
      <w:r>
        <w:rPr>
          <w:color w:val="000000"/>
        </w:rPr>
        <w:t xml:space="preserve">    ②. </w:t>
      </w:r>
      <w:r>
        <w:rPr>
          <w:rFonts w:ascii="宋体" w:hAnsi="宋体" w:eastAsia="宋体" w:cs="宋体"/>
          <w:color w:val="000000"/>
        </w:rPr>
        <w:t>机械</w:t>
      </w:r>
      <w:r>
        <w:rPr>
          <w:color w:val="000000"/>
        </w:rPr>
        <w:t xml:space="preserve">    ③. </w:t>
      </w:r>
      <w:r>
        <w:rPr>
          <w:rFonts w:ascii="宋体" w:hAnsi="宋体" w:eastAsia="宋体" w:cs="宋体"/>
          <w:color w:val="000000"/>
        </w:rPr>
        <w:t>内</w:t>
      </w:r>
      <w:r>
        <w:rPr>
          <w:color w:val="000000"/>
        </w:rPr>
        <w:t xml:space="preserve">    ④. </w:t>
      </w:r>
      <w:r>
        <w:rPr>
          <w:rFonts w:ascii="Times New Roman" w:hAnsi="Times New Roman" w:eastAsia="Times New Roman" w:cs="Times New Roman"/>
          <w:color w:val="000000"/>
        </w:rPr>
        <w:t>20</w:t>
      </w:r>
    </w:p>
    <w:p w14:paraId="678CA002">
      <w:pPr>
        <w:spacing w:line="360" w:lineRule="auto"/>
        <w:textAlignment w:val="center"/>
        <w:rPr>
          <w:color w:val="000000"/>
        </w:rPr>
      </w:pPr>
      <w:r>
        <w:rPr>
          <w:color w:val="2E75B6"/>
        </w:rPr>
        <w:t>【解析】</w:t>
      </w:r>
    </w:p>
    <w:p w14:paraId="035AD05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[1][2][3]</w:t>
      </w:r>
      <w:r>
        <w:rPr>
          <w:rFonts w:ascii="宋体" w:hAnsi="宋体" w:eastAsia="宋体" w:cs="宋体"/>
          <w:color w:val="000000"/>
        </w:rPr>
        <w:t>由图可知，内燃机两气门都关闭，活塞向上运动，故可以判断这个冲程是压缩冲程，此冲程是通过压缩气体做功，将活塞运动的机械能转化为汽缸内混合气体的内能。</w:t>
      </w:r>
    </w:p>
    <w:p w14:paraId="63753856">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汽油机的转速为</w:t>
      </w:r>
      <w:r>
        <w:rPr>
          <w:rFonts w:ascii="Times New Roman" w:hAnsi="Times New Roman" w:eastAsia="Times New Roman" w:cs="Times New Roman"/>
          <w:color w:val="000000"/>
        </w:rPr>
        <w:t>2400r/min</w:t>
      </w:r>
      <w:r>
        <w:rPr>
          <w:rFonts w:ascii="宋体" w:hAnsi="宋体" w:eastAsia="宋体" w:cs="宋体"/>
          <w:color w:val="000000"/>
        </w:rPr>
        <w:t>，说明</w:t>
      </w:r>
      <w:r>
        <w:rPr>
          <w:rFonts w:ascii="Times New Roman" w:hAnsi="Times New Roman" w:eastAsia="Times New Roman" w:cs="Times New Roman"/>
          <w:color w:val="000000"/>
        </w:rPr>
        <w:t>1s</w:t>
      </w:r>
      <w:r>
        <w:rPr>
          <w:rFonts w:ascii="宋体" w:hAnsi="宋体" w:eastAsia="宋体" w:cs="宋体"/>
          <w:color w:val="000000"/>
        </w:rPr>
        <w:t>内汽油机曲轴的转动次数等于</w:t>
      </w:r>
      <w:r>
        <w:rPr>
          <w:rFonts w:ascii="Times New Roman" w:hAnsi="Times New Roman" w:eastAsia="Times New Roman" w:cs="Times New Roman"/>
          <w:color w:val="000000"/>
        </w:rPr>
        <w:t>40r</w:t>
      </w:r>
      <w:r>
        <w:rPr>
          <w:rFonts w:ascii="宋体" w:hAnsi="宋体" w:eastAsia="宋体" w:cs="宋体"/>
          <w:color w:val="000000"/>
        </w:rPr>
        <w:t>，一个工作循环中，曲轴转动两周，对外做功一次，</w:t>
      </w:r>
      <w:r>
        <w:rPr>
          <w:rFonts w:ascii="Times New Roman" w:hAnsi="Times New Roman" w:eastAsia="Times New Roman" w:cs="Times New Roman"/>
          <w:color w:val="000000"/>
        </w:rPr>
        <w:t>1s</w:t>
      </w:r>
      <w:r>
        <w:rPr>
          <w:rFonts w:ascii="宋体" w:hAnsi="宋体" w:eastAsia="宋体" w:cs="宋体"/>
          <w:color w:val="000000"/>
        </w:rPr>
        <w:t>内曲轴转动</w:t>
      </w:r>
      <w:r>
        <w:rPr>
          <w:rFonts w:ascii="Times New Roman" w:hAnsi="Times New Roman" w:eastAsia="Times New Roman" w:cs="Times New Roman"/>
          <w:color w:val="000000"/>
        </w:rPr>
        <w:t>40</w:t>
      </w:r>
      <w:r>
        <w:rPr>
          <w:rFonts w:ascii="宋体" w:hAnsi="宋体" w:eastAsia="宋体" w:cs="宋体"/>
          <w:color w:val="000000"/>
        </w:rPr>
        <w:t>次，对外做功</w:t>
      </w:r>
      <w:r>
        <w:rPr>
          <w:rFonts w:ascii="Times New Roman" w:hAnsi="Times New Roman" w:eastAsia="Times New Roman" w:cs="Times New Roman"/>
          <w:color w:val="000000"/>
        </w:rPr>
        <w:t>20</w:t>
      </w:r>
      <w:r>
        <w:rPr>
          <w:rFonts w:ascii="宋体" w:hAnsi="宋体" w:eastAsia="宋体" w:cs="宋体"/>
          <w:color w:val="000000"/>
        </w:rPr>
        <w:t>次。</w:t>
      </w:r>
    </w:p>
    <w:p w14:paraId="035FC7AA">
      <w:pPr>
        <w:spacing w:line="360" w:lineRule="auto"/>
        <w:jc w:val="left"/>
        <w:textAlignment w:val="center"/>
        <w:rPr>
          <w:color w:val="000000"/>
        </w:rPr>
      </w:pPr>
      <w:r>
        <w:rPr>
          <w:color w:val="000000"/>
        </w:rPr>
        <w:t xml:space="preserve">21. </w:t>
      </w:r>
      <w:r>
        <w:rPr>
          <w:rFonts w:ascii="宋体" w:hAnsi="宋体" w:eastAsia="宋体" w:cs="宋体"/>
          <w:color w:val="000000"/>
        </w:rPr>
        <w:t>如图所示，用手握住装有水的杯子静止在空中，杯子</w:t>
      </w:r>
      <w:r>
        <w:rPr>
          <w:color w:val="000000"/>
        </w:rPr>
        <w:t>___________</w:t>
      </w:r>
      <w:r>
        <w:rPr>
          <w:rFonts w:ascii="宋体" w:hAnsi="宋体" w:eastAsia="宋体" w:cs="宋体"/>
          <w:color w:val="000000"/>
        </w:rPr>
        <w:t>（选填“具有”或“不具有”）惯性，杯子所受摩擦力的方向为</w:t>
      </w:r>
      <w:r>
        <w:rPr>
          <w:color w:val="000000"/>
        </w:rPr>
        <w:t>___________，</w:t>
      </w:r>
      <w:r>
        <w:rPr>
          <w:rFonts w:ascii="宋体" w:hAnsi="宋体" w:eastAsia="宋体" w:cs="宋体"/>
          <w:color w:val="000000"/>
        </w:rPr>
        <w:t>若喝掉杯中一部分水后，仍按如图方式保持静止，则杯子所受摩擦力</w:t>
      </w:r>
      <w:r>
        <w:rPr>
          <w:color w:val="000000"/>
        </w:rPr>
        <w:t>___________</w:t>
      </w:r>
      <w:r>
        <w:rPr>
          <w:rFonts w:ascii="宋体" w:hAnsi="宋体" w:eastAsia="宋体" w:cs="宋体"/>
          <w:color w:val="000000"/>
        </w:rPr>
        <w:t>（选填“增大”“不变”或“减小”）。</w:t>
      </w:r>
    </w:p>
    <w:p w14:paraId="205F558F">
      <w:pPr>
        <w:spacing w:line="360" w:lineRule="auto"/>
        <w:jc w:val="left"/>
        <w:textAlignment w:val="center"/>
        <w:rPr>
          <w:color w:val="000000"/>
        </w:rPr>
      </w:pPr>
      <w:r>
        <w:rPr>
          <w:color w:val="000000"/>
        </w:rPr>
        <w:drawing>
          <wp:inline distT="0" distB="0" distL="114300" distR="114300">
            <wp:extent cx="971550" cy="12573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36"/>
                    <a:stretch>
                      <a:fillRect/>
                    </a:stretch>
                  </pic:blipFill>
                  <pic:spPr>
                    <a:xfrm>
                      <a:off x="0" y="0"/>
                      <a:ext cx="971550" cy="1257300"/>
                    </a:xfrm>
                    <a:prstGeom prst="rect">
                      <a:avLst/>
                    </a:prstGeom>
                  </pic:spPr>
                </pic:pic>
              </a:graphicData>
            </a:graphic>
          </wp:inline>
        </w:drawing>
      </w:r>
    </w:p>
    <w:p w14:paraId="75FCE069">
      <w:pPr>
        <w:spacing w:line="360" w:lineRule="auto"/>
        <w:textAlignment w:val="center"/>
        <w:rPr>
          <w:color w:val="000000"/>
        </w:rPr>
      </w:pPr>
      <w:r>
        <w:rPr>
          <w:color w:val="2E75B6"/>
        </w:rPr>
        <w:t>【答案】</w:t>
      </w:r>
      <w:r>
        <w:rPr>
          <w:color w:val="000000"/>
        </w:rPr>
        <w:t xml:space="preserve">    ①. 具有    ②. 竖直向上    ③. 减小</w:t>
      </w:r>
    </w:p>
    <w:p w14:paraId="71A247A8">
      <w:pPr>
        <w:spacing w:line="360" w:lineRule="auto"/>
        <w:textAlignment w:val="center"/>
        <w:rPr>
          <w:color w:val="000000"/>
        </w:rPr>
      </w:pPr>
      <w:r>
        <w:rPr>
          <w:color w:val="2E75B6"/>
        </w:rPr>
        <w:t>【解析】</w:t>
      </w:r>
    </w:p>
    <w:p w14:paraId="5C8A427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物体的惯性与物质的质量有关，质量越大，惯性越大，杯子具有质量，故具有惯性。</w:t>
      </w:r>
    </w:p>
    <w:p w14:paraId="2F63A562">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杯子受到竖直向下的重力，处于受力平衡状态，故由二力平衡可知，杯子所受摩擦力的方向为竖直向上。</w:t>
      </w:r>
    </w:p>
    <w:p w14:paraId="657C793A">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若喝掉杯中一部分水后，杯子和水的总重力减小，仍按如图方式保持静止，则由二力平衡可知，杯子所受摩擦力减小。</w:t>
      </w:r>
    </w:p>
    <w:p w14:paraId="7C71FF45">
      <w:pPr>
        <w:spacing w:line="360" w:lineRule="auto"/>
        <w:jc w:val="both"/>
        <w:textAlignment w:val="center"/>
        <w:rPr>
          <w:color w:val="000000"/>
        </w:rPr>
      </w:pPr>
      <w:r>
        <w:rPr>
          <w:color w:val="000000"/>
        </w:rPr>
        <w:t xml:space="preserve">22. </w:t>
      </w:r>
      <w:r>
        <w:rPr>
          <w:rFonts w:ascii="宋体" w:hAnsi="宋体" w:eastAsia="宋体" w:cs="宋体"/>
          <w:color w:val="000000"/>
        </w:rPr>
        <w:t>某工人用竖直方向的滑轮组，把重</w:t>
      </w:r>
      <w:r>
        <w:object>
          <v:shape id="_x0000_i1150"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238" o:title="eqId4366f8c0fe7e501ed4c4ab4342060fa6"/>
            <o:lock v:ext="edit" aspectratio="t"/>
            <w10:wrap type="none"/>
            <w10:anchorlock/>
          </v:shape>
          <o:OLEObject Type="Embed" ProgID="Equation.DSMT4" ShapeID="_x0000_i1150" DrawAspect="Content" ObjectID="_1468075850" r:id="rId237">
            <o:LockedField>false</o:LockedField>
          </o:OLEObject>
        </w:object>
      </w:r>
      <w:r>
        <w:rPr>
          <w:rFonts w:ascii="宋体" w:hAnsi="宋体" w:eastAsia="宋体" w:cs="宋体"/>
          <w:color w:val="000000"/>
        </w:rPr>
        <w:t>的物体沿竖直方向以</w:t>
      </w:r>
      <w:r>
        <w:object>
          <v:shape id="_x0000_i1151" o:spt="75" alt="学科网(www.zxxk.com)--教育资源门户，提供试卷、教案、课件、论文、素材以及各类教学资源下载，还有大量而丰富的教学相关资讯！" type="#_x0000_t75" style="height:13pt;width:32pt;" o:ole="t" filled="f" o:preferrelative="t" stroked="f" coordsize="21600,21600">
            <v:path/>
            <v:fill on="f" focussize="0,0"/>
            <v:stroke on="f" joinstyle="miter"/>
            <v:imagedata r:id="rId240" o:title="eqId73e023b6fe6595a738a117e13481c2c3"/>
            <o:lock v:ext="edit" aspectratio="t"/>
            <w10:wrap type="none"/>
            <w10:anchorlock/>
          </v:shape>
          <o:OLEObject Type="Embed" ProgID="Equation.DSMT4" ShapeID="_x0000_i1151" DrawAspect="Content" ObjectID="_1468075851" r:id="rId239">
            <o:LockedField>false</o:LockedField>
          </o:OLEObject>
        </w:object>
      </w:r>
      <w:r>
        <w:rPr>
          <w:rFonts w:ascii="宋体" w:hAnsi="宋体" w:eastAsia="宋体" w:cs="宋体"/>
          <w:color w:val="000000"/>
        </w:rPr>
        <w:t>的速度匀速提升，所用拉力为</w:t>
      </w:r>
      <w:r>
        <w:object>
          <v:shape id="_x0000_i1152" o:spt="75" alt="学科网(www.zxxk.com)--教育资源门户，提供试卷、教案、课件、论文、素材以及各类教学资源下载，还有大量而丰富的教学相关资讯！" type="#_x0000_t75" style="height:14.25pt;width:30.55pt;" o:ole="t" filled="f" o:preferrelative="t" stroked="f" coordsize="21600,21600">
            <v:path/>
            <v:fill on="f" focussize="0,0"/>
            <v:stroke on="f" joinstyle="miter"/>
            <v:imagedata r:id="rId242" o:title="eqId7ea5f8a000ba465d095e49fe09ccb47d"/>
            <o:lock v:ext="edit" aspectratio="t"/>
            <w10:wrap type="none"/>
            <w10:anchorlock/>
          </v:shape>
          <o:OLEObject Type="Embed" ProgID="Equation.DSMT4" ShapeID="_x0000_i1152" DrawAspect="Content" ObjectID="_1468075852" r:id="rId241">
            <o:LockedField>false</o:LockedField>
          </o:OLEObject>
        </w:object>
      </w:r>
      <w:r>
        <w:rPr>
          <w:rFonts w:ascii="宋体" w:hAnsi="宋体" w:eastAsia="宋体" w:cs="宋体"/>
          <w:color w:val="000000"/>
        </w:rPr>
        <w:t>，滑轮组的机械效率为</w:t>
      </w:r>
      <w:r>
        <w:object>
          <v:shape id="_x0000_i1153" o:spt="75" alt="学科网(www.zxxk.com)--教育资源门户，提供试卷、教案、课件、论文、素材以及各类教学资源下载，还有大量而丰富的教学相关资讯！" type="#_x0000_t75" style="height:14.15pt;width:24.95pt;" o:ole="t" filled="f" o:preferrelative="t" stroked="f" coordsize="21600,21600">
            <v:path/>
            <v:fill on="f" focussize="0,0"/>
            <v:stroke on="f" joinstyle="miter"/>
            <v:imagedata r:id="rId244" o:title="eqIdfbb00d558e456638de8ff1788db5a8d4"/>
            <o:lock v:ext="edit" aspectratio="t"/>
            <w10:wrap type="none"/>
            <w10:anchorlock/>
          </v:shape>
          <o:OLEObject Type="Embed" ProgID="Equation.DSMT4" ShapeID="_x0000_i1153" DrawAspect="Content" ObjectID="_1468075853" r:id="rId243">
            <o:LockedField>false</o:LockedField>
          </o:OLEObject>
        </w:object>
      </w:r>
      <w:r>
        <w:rPr>
          <w:rFonts w:ascii="宋体" w:hAnsi="宋体" w:eastAsia="宋体" w:cs="宋体"/>
          <w:color w:val="000000"/>
        </w:rPr>
        <w:t>（忽略摩擦及绳重），则该滑轮组与动滑轮相连的绳子段数为</w:t>
      </w:r>
      <w:r>
        <w:rPr>
          <w:color w:val="000000"/>
        </w:rPr>
        <w:t>___________</w:t>
      </w:r>
      <w:r>
        <w:rPr>
          <w:rFonts w:ascii="宋体" w:hAnsi="宋体" w:eastAsia="宋体" w:cs="宋体"/>
          <w:color w:val="000000"/>
        </w:rPr>
        <w:t>段，拉力的功率为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；当匀速提升重</w:t>
      </w:r>
      <w:r>
        <w:object>
          <v:shape id="_x0000_i1154" o:spt="75" alt="学科网(www.zxxk.com)--教育资源门户，提供试卷、教案、课件、论文、素材以及各类教学资源下载，还有大量而丰富的教学相关资讯！" type="#_x0000_t75" style="height:12.65pt;width:27.65pt;" o:ole="t" filled="f" o:preferrelative="t" stroked="f" coordsize="21600,21600">
            <v:path/>
            <v:fill on="f" focussize="0,0"/>
            <v:stroke on="f" joinstyle="miter"/>
            <v:imagedata r:id="rId246" o:title="eqIdcc6dd6dc53093d841d43e5536c24ba8a"/>
            <o:lock v:ext="edit" aspectratio="t"/>
            <w10:wrap type="none"/>
            <w10:anchorlock/>
          </v:shape>
          <o:OLEObject Type="Embed" ProgID="Equation.DSMT4" ShapeID="_x0000_i1154" DrawAspect="Content" ObjectID="_1468075854" r:id="rId245">
            <o:LockedField>false</o:LockedField>
          </o:OLEObject>
        </w:object>
      </w:r>
      <w:r>
        <w:rPr>
          <w:rFonts w:ascii="宋体" w:hAnsi="宋体" w:eastAsia="宋体" w:cs="宋体"/>
          <w:color w:val="000000"/>
        </w:rPr>
        <w:t>的物体时，拉力大小为</w:t>
      </w:r>
      <w:r>
        <w:rPr>
          <w:color w:val="000000"/>
        </w:rPr>
        <w:t>___________</w:t>
      </w:r>
      <w:r>
        <w:object>
          <v:shape id="_x0000_i1155"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248" o:title="eqIdcad135b14c9dcd83eab6618d7694c7b0"/>
            <o:lock v:ext="edit" aspectratio="t"/>
            <w10:wrap type="none"/>
            <w10:anchorlock/>
          </v:shape>
          <o:OLEObject Type="Embed" ProgID="Equation.DSMT4" ShapeID="_x0000_i1155" DrawAspect="Content" ObjectID="_1468075855" r:id="rId247">
            <o:LockedField>false</o:LockedField>
          </o:OLEObject>
        </w:object>
      </w:r>
      <w:r>
        <w:rPr>
          <w:rFonts w:ascii="宋体" w:hAnsi="宋体" w:eastAsia="宋体" w:cs="宋体"/>
          <w:color w:val="000000"/>
        </w:rPr>
        <w:t>。</w:t>
      </w:r>
    </w:p>
    <w:p w14:paraId="1204467E">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3</w:t>
      </w:r>
      <w:r>
        <w:rPr>
          <w:color w:val="000000"/>
        </w:rPr>
        <w:t xml:space="preserve">    ②. </w:t>
      </w:r>
      <w:r>
        <w:rPr>
          <w:rFonts w:ascii="Times New Roman" w:hAnsi="Times New Roman" w:eastAsia="Times New Roman" w:cs="Times New Roman"/>
          <w:color w:val="000000"/>
        </w:rPr>
        <w:t>150</w:t>
      </w:r>
      <w:r>
        <w:rPr>
          <w:color w:val="000000"/>
        </w:rPr>
        <w:t xml:space="preserve">    ③. </w:t>
      </w:r>
      <w:r>
        <w:rPr>
          <w:rFonts w:ascii="Times New Roman" w:hAnsi="Times New Roman" w:eastAsia="Times New Roman" w:cs="Times New Roman"/>
          <w:color w:val="000000"/>
        </w:rPr>
        <w:t>300</w:t>
      </w:r>
    </w:p>
    <w:p w14:paraId="431A5563">
      <w:pPr>
        <w:spacing w:line="360" w:lineRule="auto"/>
        <w:textAlignment w:val="center"/>
        <w:rPr>
          <w:color w:val="000000"/>
        </w:rPr>
      </w:pPr>
      <w:r>
        <w:rPr>
          <w:color w:val="2E75B6"/>
        </w:rPr>
        <w:t>【解析】</w:t>
      </w:r>
    </w:p>
    <w:p w14:paraId="085AF2EA">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滑轮组的机械效率</w:t>
      </w:r>
    </w:p>
    <w:p w14:paraId="717661D3">
      <w:pPr>
        <w:spacing w:line="360" w:lineRule="auto"/>
        <w:jc w:val="center"/>
        <w:textAlignment w:val="center"/>
        <w:rPr>
          <w:color w:val="000000"/>
        </w:rPr>
      </w:pPr>
      <w:r>
        <w:object>
          <v:shape id="_x0000_i1156" o:spt="75" alt="学科网(www.zxxk.com)--教育资源门户，提供试卷、教案、课件、论文、素材以及各类教学资源下载，还有大量而丰富的教学相关资讯！" type="#_x0000_t75" style="height:36pt;width:114pt;" o:ole="t" filled="f" o:preferrelative="t" stroked="f" coordsize="21600,21600">
            <v:path/>
            <v:fill on="f" focussize="0,0"/>
            <v:stroke on="f" joinstyle="miter"/>
            <v:imagedata r:id="rId250" o:title="eqId34a6f8c431ad32b1359c465cb388e33d"/>
            <o:lock v:ext="edit" aspectratio="t"/>
            <w10:wrap type="none"/>
            <w10:anchorlock/>
          </v:shape>
          <o:OLEObject Type="Embed" ProgID="Equation.DSMT4" ShapeID="_x0000_i1156" DrawAspect="Content" ObjectID="_1468075856" r:id="rId249">
            <o:LockedField>false</o:LockedField>
          </o:OLEObject>
        </w:object>
      </w:r>
    </w:p>
    <w:p w14:paraId="0F481EB5">
      <w:pPr>
        <w:spacing w:line="360" w:lineRule="auto"/>
        <w:jc w:val="both"/>
        <w:textAlignment w:val="center"/>
        <w:rPr>
          <w:color w:val="000000"/>
        </w:rPr>
      </w:pPr>
      <w:r>
        <w:rPr>
          <w:rFonts w:ascii="宋体" w:hAnsi="宋体" w:eastAsia="宋体" w:cs="宋体"/>
          <w:color w:val="000000"/>
        </w:rPr>
        <w:t>该滑轮组与动滑轮相连的绳子段数</w:t>
      </w:r>
    </w:p>
    <w:p w14:paraId="42647B0E">
      <w:pPr>
        <w:spacing w:line="360" w:lineRule="auto"/>
        <w:jc w:val="center"/>
        <w:textAlignment w:val="center"/>
        <w:rPr>
          <w:color w:val="000000"/>
        </w:rPr>
      </w:pPr>
      <w:r>
        <w:object>
          <v:shape id="_x0000_i1157" o:spt="75" alt="学科网(www.zxxk.com)--教育资源门户，提供试卷、教案、课件、论文、素材以及各类教学资源下载，还有大量而丰富的教学相关资讯！" type="#_x0000_t75" style="height:33pt;width:129pt;" o:ole="t" filled="f" o:preferrelative="t" stroked="f" coordsize="21600,21600">
            <v:path/>
            <v:fill on="f" focussize="0,0"/>
            <v:stroke on="f" joinstyle="miter"/>
            <v:imagedata r:id="rId252" o:title="eqIdffb12a24ec29428d4a540b8ae72fd262"/>
            <o:lock v:ext="edit" aspectratio="t"/>
            <w10:wrap type="none"/>
            <w10:anchorlock/>
          </v:shape>
          <o:OLEObject Type="Embed" ProgID="Equation.DSMT4" ShapeID="_x0000_i1157" DrawAspect="Content" ObjectID="_1468075857" r:id="rId251">
            <o:LockedField>false</o:LockedField>
          </o:OLEObject>
        </w:object>
      </w:r>
    </w:p>
    <w:p w14:paraId="05D88F56">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拉力的速度</w:t>
      </w:r>
    </w:p>
    <w:p w14:paraId="5D81AA2E">
      <w:pPr>
        <w:spacing w:line="360" w:lineRule="auto"/>
        <w:jc w:val="center"/>
        <w:textAlignment w:val="center"/>
        <w:rPr>
          <w:color w:val="000000"/>
        </w:rPr>
      </w:pPr>
      <w:r>
        <w:object>
          <v:shape id="_x0000_i1158" o:spt="75" alt="学科网(www.zxxk.com)--教育资源门户，提供试卷、教案、课件、论文、素材以及各类教学资源下载，还有大量而丰富的教学相关资讯！" type="#_x0000_t75" style="height:18.75pt;width:144pt;" o:ole="t" filled="f" o:preferrelative="t" stroked="f" coordsize="21600,21600">
            <v:path/>
            <v:fill on="f" focussize="0,0"/>
            <v:stroke on="f" joinstyle="miter"/>
            <v:imagedata r:id="rId254" o:title="eqId924ad5be1c7767e071fdc4b9a0f1a669"/>
            <o:lock v:ext="edit" aspectratio="t"/>
            <w10:wrap type="none"/>
            <w10:anchorlock/>
          </v:shape>
          <o:OLEObject Type="Embed" ProgID="Equation.DSMT4" ShapeID="_x0000_i1158" DrawAspect="Content" ObjectID="_1468075858" r:id="rId253">
            <o:LockedField>false</o:LockedField>
          </o:OLEObject>
        </w:object>
      </w:r>
    </w:p>
    <w:p w14:paraId="4EABB602">
      <w:pPr>
        <w:spacing w:line="360" w:lineRule="auto"/>
        <w:jc w:val="both"/>
        <w:textAlignment w:val="center"/>
        <w:rPr>
          <w:color w:val="000000"/>
        </w:rPr>
      </w:pPr>
      <w:r>
        <w:rPr>
          <w:rFonts w:ascii="宋体" w:hAnsi="宋体" w:eastAsia="宋体" w:cs="宋体"/>
          <w:color w:val="000000"/>
        </w:rPr>
        <w:t>拉力的功率</w:t>
      </w:r>
    </w:p>
    <w:p w14:paraId="54E4D9D1">
      <w:pPr>
        <w:spacing w:line="360" w:lineRule="auto"/>
        <w:jc w:val="center"/>
        <w:textAlignment w:val="center"/>
        <w:rPr>
          <w:color w:val="000000"/>
        </w:rPr>
      </w:pPr>
      <w:r>
        <w:object>
          <v:shape id="_x0000_i1159" o:spt="75" alt="学科网(www.zxxk.com)--教育资源门户，提供试卷、教案、课件、论文、素材以及各类教学资源下载，还有大量而丰富的教学相关资讯！" type="#_x0000_t75" style="height:28pt;width:186pt;" o:ole="t" filled="f" o:preferrelative="t" stroked="f" coordsize="21600,21600">
            <v:path/>
            <v:fill on="f" focussize="0,0"/>
            <v:stroke on="f" joinstyle="miter"/>
            <v:imagedata r:id="rId256" o:title="eqIdd7f012a30ec457469a3bc2b30f86d3ea"/>
            <o:lock v:ext="edit" aspectratio="t"/>
            <w10:wrap type="none"/>
            <w10:anchorlock/>
          </v:shape>
          <o:OLEObject Type="Embed" ProgID="Equation.DSMT4" ShapeID="_x0000_i1159" DrawAspect="Content" ObjectID="_1468075859" r:id="rId255">
            <o:LockedField>false</o:LockedField>
          </o:OLEObject>
        </w:object>
      </w:r>
    </w:p>
    <w:p w14:paraId="494A4311">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忽略摩擦及绳重，根据</w:t>
      </w:r>
      <w:r>
        <w:object>
          <v:shape id="_x0000_i1160" o:spt="75" alt="学科网(www.zxxk.com)--教育资源门户，提供试卷、教案、课件、论文、素材以及各类教学资源下载，还有大量而丰富的教学相关资讯！" type="#_x0000_t75" style="height:32.05pt;width:82pt;" o:ole="t" filled="f" o:preferrelative="t" stroked="f" coordsize="21600,21600">
            <v:path/>
            <v:fill on="f" focussize="0,0"/>
            <v:stroke on="f" joinstyle="miter"/>
            <v:imagedata r:id="rId258" o:title="eqId464d449d6a494bab18e9bc4237b68ce2"/>
            <o:lock v:ext="edit" aspectratio="t"/>
            <w10:wrap type="none"/>
            <w10:anchorlock/>
          </v:shape>
          <o:OLEObject Type="Embed" ProgID="Equation.DSMT4" ShapeID="_x0000_i1160" DrawAspect="Content" ObjectID="_1468075860" r:id="rId257">
            <o:LockedField>false</o:LockedField>
          </o:OLEObject>
        </w:object>
      </w:r>
      <w:r>
        <w:rPr>
          <w:rFonts w:ascii="宋体" w:hAnsi="宋体" w:eastAsia="宋体" w:cs="宋体"/>
          <w:color w:val="000000"/>
        </w:rPr>
        <w:t>得到动滑轮的重力</w:t>
      </w:r>
    </w:p>
    <w:p w14:paraId="50CFC072">
      <w:pPr>
        <w:spacing w:line="360" w:lineRule="auto"/>
        <w:jc w:val="center"/>
        <w:textAlignment w:val="center"/>
        <w:rPr>
          <w:color w:val="000000"/>
        </w:rPr>
      </w:pPr>
      <w:r>
        <w:object>
          <v:shape id="_x0000_i1161" o:spt="75" alt="学科网(www.zxxk.com)--教育资源门户，提供试卷、教案、课件、论文、素材以及各类教学资源下载，还有大量而丰富的教学相关资讯！" type="#_x0000_t75" style="height:18.75pt;width:195.75pt;" o:ole="t" filled="f" o:preferrelative="t" stroked="f" coordsize="21600,21600">
            <v:path/>
            <v:fill on="f" focussize="0,0"/>
            <v:stroke on="f" joinstyle="miter"/>
            <v:imagedata r:id="rId260" o:title="eqIdac1ffd8d8b4fdbc2e86012d81a7387be"/>
            <o:lock v:ext="edit" aspectratio="t"/>
            <w10:wrap type="none"/>
            <w10:anchorlock/>
          </v:shape>
          <o:OLEObject Type="Embed" ProgID="Equation.DSMT4" ShapeID="_x0000_i1161" DrawAspect="Content" ObjectID="_1468075861" r:id="rId259">
            <o:LockedField>false</o:LockedField>
          </o:OLEObject>
        </w:object>
      </w:r>
    </w:p>
    <w:p w14:paraId="763AE373">
      <w:pPr>
        <w:spacing w:line="360" w:lineRule="auto"/>
        <w:jc w:val="both"/>
        <w:textAlignment w:val="center"/>
        <w:rPr>
          <w:color w:val="000000"/>
        </w:rPr>
      </w:pPr>
      <w:r>
        <w:rPr>
          <w:rFonts w:ascii="宋体" w:hAnsi="宋体" w:eastAsia="宋体" w:cs="宋体"/>
          <w:color w:val="000000"/>
        </w:rPr>
        <w:t>当匀速提升重</w:t>
      </w:r>
      <w:r>
        <w:object>
          <v:shape id="_x0000_i1162" o:spt="75" alt="学科网(www.zxxk.com)--教育资源门户，提供试卷、教案、课件、论文、素材以及各类教学资源下载，还有大量而丰富的教学相关资讯！" type="#_x0000_t75" style="height:12.65pt;width:27.65pt;" o:ole="t" filled="f" o:preferrelative="t" stroked="f" coordsize="21600,21600">
            <v:path/>
            <v:fill on="f" focussize="0,0"/>
            <v:stroke on="f" joinstyle="miter"/>
            <v:imagedata r:id="rId246" o:title="eqIdcc6dd6dc53093d841d43e5536c24ba8a"/>
            <o:lock v:ext="edit" aspectratio="t"/>
            <w10:wrap type="none"/>
            <w10:anchorlock/>
          </v:shape>
          <o:OLEObject Type="Embed" ProgID="Equation.DSMT4" ShapeID="_x0000_i1162" DrawAspect="Content" ObjectID="_1468075862" r:id="rId261">
            <o:LockedField>false</o:LockedField>
          </o:OLEObject>
        </w:object>
      </w:r>
      <w:r>
        <w:rPr>
          <w:rFonts w:ascii="宋体" w:hAnsi="宋体" w:eastAsia="宋体" w:cs="宋体"/>
          <w:color w:val="000000"/>
        </w:rPr>
        <w:t>的物体时，拉力大小</w:t>
      </w:r>
    </w:p>
    <w:p w14:paraId="36B53CDD">
      <w:pPr>
        <w:spacing w:line="360" w:lineRule="auto"/>
        <w:jc w:val="center"/>
        <w:textAlignment w:val="center"/>
        <w:rPr>
          <w:color w:val="000000"/>
        </w:rPr>
      </w:pPr>
      <w:r>
        <w:object>
          <v:shape id="_x0000_i1163" o:spt="75" alt="学科网(www.zxxk.com)--教育资源门户，提供试卷、教案、课件、论文、素材以及各类教学资源下载，还有大量而丰富的教学相关资讯！" type="#_x0000_t75" style="height:30.75pt;width:225pt;" o:ole="t" filled="f" o:preferrelative="t" stroked="f" coordsize="21600,21600">
            <v:path/>
            <v:fill on="f" focussize="0,0"/>
            <v:stroke on="f" joinstyle="miter"/>
            <v:imagedata r:id="rId263" o:title="eqIdb62f136ab3c08cc751e6f1b9024436b9"/>
            <o:lock v:ext="edit" aspectratio="t"/>
            <w10:wrap type="none"/>
            <w10:anchorlock/>
          </v:shape>
          <o:OLEObject Type="Embed" ProgID="Equation.DSMT4" ShapeID="_x0000_i1163" DrawAspect="Content" ObjectID="_1468075863" r:id="rId262">
            <o:LockedField>false</o:LockedField>
          </o:OLEObject>
        </w:object>
      </w:r>
    </w:p>
    <w:p w14:paraId="290DD491">
      <w:pPr>
        <w:spacing w:line="360" w:lineRule="auto"/>
        <w:jc w:val="left"/>
        <w:textAlignment w:val="center"/>
        <w:rPr>
          <w:color w:val="000000"/>
        </w:rPr>
      </w:pPr>
      <w:r>
        <w:rPr>
          <w:rFonts w:ascii="宋体" w:hAnsi="宋体" w:eastAsia="宋体" w:cs="宋体"/>
          <w:b/>
          <w:color w:val="000000"/>
          <w:sz w:val="24"/>
        </w:rPr>
        <w:t>三、作图题（共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1E25FC4D">
      <w:pPr>
        <w:spacing w:line="360" w:lineRule="auto"/>
        <w:jc w:val="left"/>
        <w:textAlignment w:val="center"/>
        <w:rPr>
          <w:color w:val="000000"/>
        </w:rPr>
      </w:pPr>
      <w:r>
        <w:rPr>
          <w:color w:val="000000"/>
        </w:rPr>
        <w:t xml:space="preserve">23. </w:t>
      </w:r>
      <w:r>
        <w:rPr>
          <w:rFonts w:ascii="宋体" w:hAnsi="宋体" w:eastAsia="宋体" w:cs="宋体"/>
          <w:color w:val="000000"/>
        </w:rPr>
        <w:t>小明用手机给水中的小鱼拍照，发现手机在水中的像刚好与鱼缸中的一条小鱼的像重合，图中</w:t>
      </w:r>
      <w:r>
        <w:rPr>
          <w:rFonts w:ascii="Times New Roman" w:hAnsi="Times New Roman" w:eastAsia="Times New Roman" w:cs="Times New Roman"/>
          <w:i/>
          <w:color w:val="000000"/>
        </w:rPr>
        <w:t>A</w:t>
      </w:r>
      <w:r>
        <w:rPr>
          <w:rFonts w:ascii="宋体" w:hAnsi="宋体" w:eastAsia="宋体" w:cs="宋体"/>
          <w:color w:val="000000"/>
        </w:rPr>
        <w:t>点表示小明眼睛的位置，</w:t>
      </w:r>
      <w:r>
        <w:rPr>
          <w:rFonts w:ascii="Times New Roman" w:hAnsi="Times New Roman" w:eastAsia="Times New Roman" w:cs="Times New Roman"/>
          <w:i/>
          <w:color w:val="000000"/>
        </w:rPr>
        <w:t>B′</w:t>
      </w:r>
      <w:r>
        <w:rPr>
          <w:rFonts w:ascii="宋体" w:hAnsi="宋体" w:eastAsia="宋体" w:cs="宋体"/>
          <w:color w:val="000000"/>
        </w:rPr>
        <w:t>点是小明看到的小鱼和手机的像重合的位置。请画出：</w:t>
      </w:r>
    </w:p>
    <w:p w14:paraId="5C529F7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）手机的位置</w:t>
      </w:r>
      <w:r>
        <w:rPr>
          <w:rFonts w:ascii="Times New Roman" w:hAnsi="Times New Roman" w:eastAsia="Times New Roman" w:cs="Times New Roman"/>
          <w:i/>
          <w:color w:val="000000"/>
        </w:rPr>
        <w:t>B</w:t>
      </w:r>
      <w:r>
        <w:rPr>
          <w:rFonts w:ascii="宋体" w:hAnsi="宋体" w:eastAsia="宋体" w:cs="宋体"/>
          <w:color w:val="000000"/>
        </w:rPr>
        <w:t>；</w:t>
      </w:r>
    </w:p>
    <w:p w14:paraId="5B2361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）小明看到手机的像的光路图；</w:t>
      </w:r>
    </w:p>
    <w:p w14:paraId="648815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）水中鱼的大致位置</w:t>
      </w:r>
      <w:r>
        <w:rPr>
          <w:rFonts w:ascii="Times New Roman" w:hAnsi="Times New Roman" w:eastAsia="Times New Roman" w:cs="Times New Roman"/>
          <w:i/>
          <w:color w:val="000000"/>
        </w:rPr>
        <w:t>C</w:t>
      </w:r>
      <w:r>
        <w:rPr>
          <w:rFonts w:ascii="宋体" w:hAnsi="宋体" w:eastAsia="宋体" w:cs="宋体"/>
          <w:color w:val="000000"/>
        </w:rPr>
        <w:t>及看到鱼的光路图。</w:t>
      </w:r>
    </w:p>
    <w:p w14:paraId="65567F7A">
      <w:pPr>
        <w:spacing w:line="360" w:lineRule="auto"/>
        <w:jc w:val="left"/>
        <w:textAlignment w:val="center"/>
        <w:rPr>
          <w:color w:val="000000"/>
        </w:rPr>
      </w:pPr>
      <w:r>
        <w:rPr>
          <w:color w:val="000000"/>
        </w:rPr>
        <w:drawing>
          <wp:inline distT="0" distB="0" distL="114300" distR="114300">
            <wp:extent cx="1104900" cy="9810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64"/>
                    <a:stretch>
                      <a:fillRect/>
                    </a:stretch>
                  </pic:blipFill>
                  <pic:spPr>
                    <a:xfrm>
                      <a:off x="0" y="0"/>
                      <a:ext cx="1104900" cy="981075"/>
                    </a:xfrm>
                    <a:prstGeom prst="rect">
                      <a:avLst/>
                    </a:prstGeom>
                  </pic:spPr>
                </pic:pic>
              </a:graphicData>
            </a:graphic>
          </wp:inline>
        </w:drawing>
      </w:r>
      <w:r>
        <w:rPr>
          <w:color w:val="000000"/>
        </w:rPr>
        <w:t xml:space="preserve">  </w:t>
      </w:r>
    </w:p>
    <w:p w14:paraId="7BBB5ED0">
      <w:pPr>
        <w:spacing w:line="360" w:lineRule="auto"/>
        <w:textAlignment w:val="center"/>
        <w:rPr>
          <w:color w:val="000000"/>
        </w:rPr>
      </w:pPr>
      <w:r>
        <w:rPr>
          <w:color w:val="2E75B6"/>
        </w:rPr>
        <w:t>【答案】</w:t>
      </w:r>
      <w:r>
        <w:rPr>
          <w:color w:val="000000"/>
        </w:rPr>
        <w:drawing>
          <wp:inline distT="0" distB="0" distL="114300" distR="114300">
            <wp:extent cx="1343025" cy="11334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265"/>
                    <a:stretch>
                      <a:fillRect/>
                    </a:stretch>
                  </pic:blipFill>
                  <pic:spPr>
                    <a:xfrm>
                      <a:off x="0" y="0"/>
                      <a:ext cx="1343025" cy="1133475"/>
                    </a:xfrm>
                    <a:prstGeom prst="rect">
                      <a:avLst/>
                    </a:prstGeom>
                  </pic:spPr>
                </pic:pic>
              </a:graphicData>
            </a:graphic>
          </wp:inline>
        </w:drawing>
      </w:r>
      <w:r>
        <w:rPr>
          <w:color w:val="000000"/>
        </w:rPr>
        <w:t xml:space="preserve">  </w:t>
      </w:r>
    </w:p>
    <w:p w14:paraId="220ECF72">
      <w:pPr>
        <w:spacing w:line="360" w:lineRule="auto"/>
        <w:textAlignment w:val="center"/>
        <w:rPr>
          <w:color w:val="000000"/>
        </w:rPr>
      </w:pPr>
      <w:r>
        <w:rPr>
          <w:color w:val="2E75B6"/>
        </w:rPr>
        <w:t>【解析】</w:t>
      </w:r>
    </w:p>
    <w:p w14:paraId="628F3728">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）根据平面镜成像像与物关于镜面对称，作出</w:t>
      </w:r>
      <w:r>
        <w:rPr>
          <w:rFonts w:ascii="Times New Roman" w:hAnsi="Times New Roman" w:eastAsia="Times New Roman" w:cs="Times New Roman"/>
          <w:i/>
          <w:color w:val="000000"/>
        </w:rPr>
        <w:t>B′</w:t>
      </w:r>
      <w:r>
        <w:rPr>
          <w:rFonts w:ascii="宋体" w:hAnsi="宋体" w:eastAsia="宋体" w:cs="宋体"/>
          <w:color w:val="000000"/>
        </w:rPr>
        <w:t>关于水面的对称点，即为手机的位置</w:t>
      </w:r>
      <w:r>
        <w:rPr>
          <w:rFonts w:ascii="Times New Roman" w:hAnsi="Times New Roman" w:eastAsia="Times New Roman" w:cs="Times New Roman"/>
          <w:i/>
          <w:color w:val="000000"/>
        </w:rPr>
        <w:t>B</w:t>
      </w:r>
      <w:r>
        <w:rPr>
          <w:rFonts w:ascii="宋体" w:hAnsi="宋体" w:eastAsia="宋体" w:cs="宋体"/>
          <w:color w:val="000000"/>
        </w:rPr>
        <w:t>。</w:t>
      </w:r>
    </w:p>
    <w:p w14:paraId="60F4C1D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）由题知，小明看到手机在鱼缸中的像刚好与鱼缸中一条小鱼重合在</w:t>
      </w:r>
      <w:r>
        <w:rPr>
          <w:rFonts w:ascii="Times New Roman" w:hAnsi="Times New Roman" w:eastAsia="Times New Roman" w:cs="Times New Roman"/>
          <w:i/>
          <w:color w:val="000000"/>
        </w:rPr>
        <w:t>B</w:t>
      </w:r>
      <w:r>
        <w:rPr>
          <w:rFonts w:ascii="宋体" w:hAnsi="宋体" w:eastAsia="宋体" w:cs="宋体"/>
          <w:color w:val="000000"/>
        </w:rPr>
        <w:t>点，手机在鱼缸中的像是由光的反射形成的（水面相当于平面镜），看到鱼缸中一条小鱼是由光的折射形成的虚像。连接</w:t>
      </w:r>
      <w:r>
        <w:rPr>
          <w:rFonts w:ascii="Times New Roman" w:hAnsi="Times New Roman" w:eastAsia="Times New Roman" w:cs="Times New Roman"/>
          <w:i/>
          <w:color w:val="000000"/>
        </w:rPr>
        <w:t>B′A</w:t>
      </w:r>
      <w:r>
        <w:rPr>
          <w:rFonts w:ascii="宋体" w:hAnsi="宋体" w:eastAsia="宋体" w:cs="宋体"/>
          <w:color w:val="000000"/>
        </w:rPr>
        <w:t>交水面于点</w:t>
      </w:r>
      <w:r>
        <w:rPr>
          <w:rFonts w:ascii="Times New Roman" w:hAnsi="Times New Roman" w:eastAsia="Times New Roman" w:cs="Times New Roman"/>
          <w:i/>
          <w:color w:val="000000"/>
        </w:rPr>
        <w:t>O</w:t>
      </w:r>
      <w:r>
        <w:rPr>
          <w:rFonts w:ascii="宋体" w:hAnsi="宋体" w:eastAsia="宋体" w:cs="宋体"/>
          <w:color w:val="000000"/>
        </w:rPr>
        <w:t>，则点</w:t>
      </w:r>
      <w:r>
        <w:rPr>
          <w:rFonts w:ascii="Times New Roman" w:hAnsi="Times New Roman" w:eastAsia="Times New Roman" w:cs="Times New Roman"/>
          <w:i/>
          <w:color w:val="000000"/>
        </w:rPr>
        <w:t>O</w:t>
      </w:r>
      <w:r>
        <w:rPr>
          <w:rFonts w:ascii="宋体" w:hAnsi="宋体" w:eastAsia="宋体" w:cs="宋体"/>
          <w:color w:val="000000"/>
        </w:rPr>
        <w:t>为入射点，连接</w:t>
      </w:r>
      <w:r>
        <w:rPr>
          <w:rFonts w:ascii="Times New Roman" w:hAnsi="Times New Roman" w:eastAsia="Times New Roman" w:cs="Times New Roman"/>
          <w:i/>
          <w:color w:val="000000"/>
        </w:rPr>
        <w:t>BO</w:t>
      </w:r>
      <w:r>
        <w:rPr>
          <w:rFonts w:ascii="宋体" w:hAnsi="宋体" w:eastAsia="宋体" w:cs="宋体"/>
          <w:color w:val="000000"/>
        </w:rPr>
        <w:t>即为入射光线，连接</w:t>
      </w:r>
      <w:r>
        <w:rPr>
          <w:rFonts w:ascii="Times New Roman" w:hAnsi="Times New Roman" w:eastAsia="Times New Roman" w:cs="Times New Roman"/>
          <w:i/>
          <w:color w:val="000000"/>
        </w:rPr>
        <w:t>OA</w:t>
      </w:r>
      <w:r>
        <w:rPr>
          <w:rFonts w:ascii="宋体" w:hAnsi="宋体" w:eastAsia="宋体" w:cs="宋体"/>
          <w:color w:val="000000"/>
        </w:rPr>
        <w:t>即为反射光线。</w:t>
      </w:r>
    </w:p>
    <w:p w14:paraId="175BF0A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）水中鱼“射向”水面的光由水斜射入空气发生折射后进入人眼，人眼逆着折射光线看到鱼的像在</w:t>
      </w:r>
      <w:r>
        <w:rPr>
          <w:rFonts w:ascii="Times New Roman" w:hAnsi="Times New Roman" w:eastAsia="Times New Roman" w:cs="Times New Roman"/>
          <w:i/>
          <w:color w:val="000000"/>
        </w:rPr>
        <w:t>B′</w:t>
      </w:r>
      <w:r>
        <w:rPr>
          <w:rFonts w:ascii="宋体" w:hAnsi="宋体" w:eastAsia="宋体" w:cs="宋体"/>
          <w:color w:val="000000"/>
        </w:rPr>
        <w:t>点，根据光的折射规律可知，鱼的实际位置</w:t>
      </w:r>
      <w:r>
        <w:rPr>
          <w:rFonts w:ascii="Times New Roman" w:hAnsi="Times New Roman" w:eastAsia="Times New Roman" w:cs="Times New Roman"/>
          <w:i/>
          <w:color w:val="000000"/>
        </w:rPr>
        <w:t>C</w:t>
      </w:r>
      <w:r>
        <w:rPr>
          <w:rFonts w:ascii="宋体" w:hAnsi="宋体" w:eastAsia="宋体" w:cs="宋体"/>
          <w:color w:val="000000"/>
        </w:rPr>
        <w:t>应该在像的下侧，如图所示：</w:t>
      </w:r>
    </w:p>
    <w:p w14:paraId="4AF87501">
      <w:pPr>
        <w:spacing w:line="360" w:lineRule="auto"/>
        <w:jc w:val="left"/>
        <w:textAlignment w:val="center"/>
        <w:rPr>
          <w:color w:val="000000"/>
        </w:rPr>
      </w:pPr>
      <w:r>
        <w:rPr>
          <w:color w:val="000000"/>
        </w:rPr>
        <w:drawing>
          <wp:inline distT="0" distB="0" distL="114300" distR="114300">
            <wp:extent cx="1333500" cy="11239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265"/>
                    <a:stretch>
                      <a:fillRect/>
                    </a:stretch>
                  </pic:blipFill>
                  <pic:spPr>
                    <a:xfrm>
                      <a:off x="0" y="0"/>
                      <a:ext cx="1333500" cy="1123950"/>
                    </a:xfrm>
                    <a:prstGeom prst="rect">
                      <a:avLst/>
                    </a:prstGeom>
                  </pic:spPr>
                </pic:pic>
              </a:graphicData>
            </a:graphic>
          </wp:inline>
        </w:drawing>
      </w:r>
      <w:r>
        <w:rPr>
          <w:color w:val="000000"/>
        </w:rPr>
        <w:t xml:space="preserve">  </w:t>
      </w:r>
    </w:p>
    <w:p w14:paraId="00DC2A6E">
      <w:pPr>
        <w:spacing w:line="360" w:lineRule="auto"/>
        <w:jc w:val="left"/>
        <w:textAlignment w:val="center"/>
        <w:rPr>
          <w:color w:val="000000"/>
        </w:rPr>
      </w:pPr>
      <w:r>
        <w:rPr>
          <w:color w:val="000000"/>
        </w:rPr>
        <w:t xml:space="preserve">24. </w:t>
      </w:r>
      <w:r>
        <w:rPr>
          <w:rFonts w:ascii="宋体" w:hAnsi="宋体" w:eastAsia="宋体" w:cs="宋体"/>
          <w:color w:val="000000"/>
        </w:rPr>
        <w:t>图甲是一种常用的移动指示牌，图乙是它的模型，图丙是被风刮倒的指示牌，请在图丙中画出：将指示牌扶起的最小力及其力臂。</w:t>
      </w:r>
    </w:p>
    <w:p w14:paraId="49E84ABD">
      <w:pPr>
        <w:spacing w:line="360" w:lineRule="auto"/>
        <w:jc w:val="left"/>
        <w:textAlignment w:val="center"/>
        <w:rPr>
          <w:color w:val="000000"/>
        </w:rPr>
      </w:pPr>
      <w:r>
        <w:rPr>
          <w:color w:val="000000"/>
        </w:rPr>
        <w:drawing>
          <wp:inline distT="0" distB="0" distL="114300" distR="114300">
            <wp:extent cx="3705225" cy="14478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266"/>
                    <a:stretch>
                      <a:fillRect/>
                    </a:stretch>
                  </pic:blipFill>
                  <pic:spPr>
                    <a:xfrm>
                      <a:off x="0" y="0"/>
                      <a:ext cx="3705225" cy="1447800"/>
                    </a:xfrm>
                    <a:prstGeom prst="rect">
                      <a:avLst/>
                    </a:prstGeom>
                  </pic:spPr>
                </pic:pic>
              </a:graphicData>
            </a:graphic>
          </wp:inline>
        </w:drawing>
      </w:r>
    </w:p>
    <w:p w14:paraId="0FBD789A">
      <w:pPr>
        <w:spacing w:line="360" w:lineRule="auto"/>
        <w:textAlignment w:val="center"/>
        <w:rPr>
          <w:color w:val="000000"/>
        </w:rPr>
      </w:pPr>
      <w:r>
        <w:rPr>
          <w:color w:val="2E75B6"/>
        </w:rPr>
        <w:t>【答案】</w:t>
      </w:r>
      <w:r>
        <w:rPr>
          <w:color w:val="000000"/>
        </w:rPr>
        <w:drawing>
          <wp:inline distT="0" distB="0" distL="114300" distR="114300">
            <wp:extent cx="1962150" cy="10953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267"/>
                    <a:stretch>
                      <a:fillRect/>
                    </a:stretch>
                  </pic:blipFill>
                  <pic:spPr>
                    <a:xfrm>
                      <a:off x="0" y="0"/>
                      <a:ext cx="1962150" cy="1095375"/>
                    </a:xfrm>
                    <a:prstGeom prst="rect">
                      <a:avLst/>
                    </a:prstGeom>
                  </pic:spPr>
                </pic:pic>
              </a:graphicData>
            </a:graphic>
          </wp:inline>
        </w:drawing>
      </w:r>
    </w:p>
    <w:p w14:paraId="62F6E3FB">
      <w:pPr>
        <w:spacing w:line="360" w:lineRule="auto"/>
        <w:textAlignment w:val="center"/>
        <w:rPr>
          <w:color w:val="000000"/>
        </w:rPr>
      </w:pPr>
      <w:r>
        <w:rPr>
          <w:color w:val="2E75B6"/>
        </w:rPr>
        <w:t>【解析】</w:t>
      </w:r>
    </w:p>
    <w:p w14:paraId="1DD42978">
      <w:pPr>
        <w:spacing w:line="360" w:lineRule="auto"/>
        <w:jc w:val="left"/>
        <w:textAlignment w:val="center"/>
        <w:rPr>
          <w:color w:val="000000"/>
        </w:rPr>
      </w:pPr>
      <w:r>
        <w:rPr>
          <w:color w:val="000000"/>
        </w:rPr>
        <w:t>【详解】</w:t>
      </w:r>
      <w:r>
        <w:rPr>
          <w:rFonts w:ascii="宋体" w:hAnsi="宋体" w:eastAsia="宋体" w:cs="宋体"/>
          <w:color w:val="000000"/>
        </w:rPr>
        <w:t>要将指示牌扶起，支点为</w:t>
      </w:r>
      <w:r>
        <w:rPr>
          <w:rFonts w:ascii="Times New Roman" w:hAnsi="Times New Roman" w:eastAsia="Times New Roman" w:cs="Times New Roman"/>
          <w:i/>
          <w:color w:val="000000"/>
        </w:rPr>
        <w:t>C</w:t>
      </w:r>
      <w:r>
        <w:rPr>
          <w:rFonts w:ascii="宋体" w:hAnsi="宋体" w:eastAsia="宋体" w:cs="宋体"/>
          <w:color w:val="000000"/>
        </w:rPr>
        <w:t>，，根据杠杆平衡条件可知，动力臂越长，动力越小，</w:t>
      </w:r>
      <w:r>
        <w:rPr>
          <w:rFonts w:ascii="Times New Roman" w:hAnsi="Times New Roman" w:eastAsia="Times New Roman" w:cs="Times New Roman"/>
          <w:i/>
          <w:color w:val="000000"/>
        </w:rPr>
        <w:t>AC</w:t>
      </w:r>
      <w:r>
        <w:rPr>
          <w:rFonts w:ascii="宋体" w:hAnsi="宋体" w:eastAsia="宋体" w:cs="宋体"/>
          <w:color w:val="000000"/>
        </w:rPr>
        <w:t>为最长动力臂</w:t>
      </w:r>
      <w:r>
        <w:rPr>
          <w:rFonts w:ascii="Times New Roman" w:hAnsi="Times New Roman" w:eastAsia="Times New Roman" w:cs="Times New Roman"/>
          <w:i/>
          <w:color w:val="000000"/>
        </w:rPr>
        <w:t>L</w:t>
      </w:r>
      <w:r>
        <w:rPr>
          <w:color w:val="000000"/>
          <w:vertAlign w:val="subscript"/>
        </w:rPr>
        <w:t>1</w:t>
      </w:r>
      <w:r>
        <w:rPr>
          <w:rFonts w:ascii="宋体" w:hAnsi="宋体" w:eastAsia="宋体" w:cs="宋体"/>
          <w:color w:val="000000"/>
        </w:rPr>
        <w:t>时，动力最小，从</w:t>
      </w:r>
      <w:r>
        <w:rPr>
          <w:rFonts w:ascii="Times New Roman" w:hAnsi="Times New Roman" w:eastAsia="Times New Roman" w:cs="Times New Roman"/>
          <w:i/>
          <w:color w:val="000000"/>
        </w:rPr>
        <w:t>A</w:t>
      </w:r>
      <w:r>
        <w:rPr>
          <w:rFonts w:ascii="宋体" w:hAnsi="宋体" w:eastAsia="宋体" w:cs="宋体"/>
          <w:color w:val="000000"/>
        </w:rPr>
        <w:t>点作垂直于</w:t>
      </w:r>
      <w:r>
        <w:rPr>
          <w:rFonts w:ascii="Times New Roman" w:hAnsi="Times New Roman" w:eastAsia="Times New Roman" w:cs="Times New Roman"/>
          <w:i/>
          <w:color w:val="000000"/>
        </w:rPr>
        <w:t>AC</w:t>
      </w:r>
      <w:r>
        <w:rPr>
          <w:rFonts w:ascii="宋体" w:hAnsi="宋体" w:eastAsia="宋体" w:cs="宋体"/>
          <w:color w:val="000000"/>
        </w:rPr>
        <w:t>向上的线段</w:t>
      </w:r>
      <w:r>
        <w:rPr>
          <w:rFonts w:ascii="Times New Roman" w:hAnsi="Times New Roman" w:eastAsia="Times New Roman" w:cs="Times New Roman"/>
          <w:i/>
          <w:color w:val="000000"/>
        </w:rPr>
        <w:t>F</w:t>
      </w:r>
      <w:r>
        <w:rPr>
          <w:color w:val="000000"/>
          <w:vertAlign w:val="subscript"/>
        </w:rPr>
        <w:t>1</w:t>
      </w:r>
      <w:r>
        <w:rPr>
          <w:rFonts w:ascii="宋体" w:hAnsi="宋体" w:eastAsia="宋体" w:cs="宋体"/>
          <w:color w:val="000000"/>
        </w:rPr>
        <w:t>的示意图，如图所示。</w:t>
      </w:r>
    </w:p>
    <w:p w14:paraId="6C769088">
      <w:pPr>
        <w:spacing w:line="360" w:lineRule="auto"/>
        <w:jc w:val="left"/>
        <w:textAlignment w:val="center"/>
        <w:rPr>
          <w:color w:val="000000"/>
        </w:rPr>
      </w:pPr>
      <w:r>
        <w:rPr>
          <w:color w:val="000000"/>
        </w:rPr>
        <w:drawing>
          <wp:inline distT="0" distB="0" distL="114300" distR="114300">
            <wp:extent cx="1914525" cy="10668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267"/>
                    <a:stretch>
                      <a:fillRect/>
                    </a:stretch>
                  </pic:blipFill>
                  <pic:spPr>
                    <a:xfrm>
                      <a:off x="0" y="0"/>
                      <a:ext cx="1914525" cy="1066800"/>
                    </a:xfrm>
                    <a:prstGeom prst="rect">
                      <a:avLst/>
                    </a:prstGeom>
                  </pic:spPr>
                </pic:pic>
              </a:graphicData>
            </a:graphic>
          </wp:inline>
        </w:drawing>
      </w:r>
    </w:p>
    <w:p w14:paraId="1D2BE37A">
      <w:pPr>
        <w:spacing w:line="360" w:lineRule="auto"/>
        <w:jc w:val="left"/>
        <w:textAlignment w:val="center"/>
        <w:rPr>
          <w:color w:val="000000"/>
        </w:rPr>
      </w:pPr>
      <w:r>
        <w:rPr>
          <w:color w:val="000000"/>
        </w:rPr>
        <w:t xml:space="preserve">25. </w:t>
      </w:r>
      <w:r>
        <w:rPr>
          <w:rFonts w:ascii="宋体" w:hAnsi="宋体" w:eastAsia="宋体" w:cs="宋体"/>
          <w:color w:val="000000"/>
        </w:rPr>
        <w:t>在符合安全用电原则的前提下，请将带有保险丝的三孔插座及电灯接入电路中。（其中部分电路已连接完成且要求开关只控制电灯）</w:t>
      </w:r>
    </w:p>
    <w:p w14:paraId="0C89CF39">
      <w:pPr>
        <w:spacing w:line="360" w:lineRule="auto"/>
        <w:jc w:val="left"/>
        <w:textAlignment w:val="center"/>
        <w:rPr>
          <w:color w:val="000000"/>
        </w:rPr>
      </w:pPr>
      <w:r>
        <w:rPr>
          <w:color w:val="000000"/>
        </w:rPr>
        <w:drawing>
          <wp:inline distT="0" distB="0" distL="114300" distR="114300">
            <wp:extent cx="2962275" cy="107632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268"/>
                    <a:stretch>
                      <a:fillRect/>
                    </a:stretch>
                  </pic:blipFill>
                  <pic:spPr>
                    <a:xfrm>
                      <a:off x="0" y="0"/>
                      <a:ext cx="2962275" cy="1076325"/>
                    </a:xfrm>
                    <a:prstGeom prst="rect">
                      <a:avLst/>
                    </a:prstGeom>
                  </pic:spPr>
                </pic:pic>
              </a:graphicData>
            </a:graphic>
          </wp:inline>
        </w:drawing>
      </w:r>
      <w:r>
        <w:rPr>
          <w:color w:val="000000"/>
        </w:rPr>
        <w:t xml:space="preserve">  </w:t>
      </w:r>
    </w:p>
    <w:p w14:paraId="1FB547C7">
      <w:pPr>
        <w:spacing w:line="360" w:lineRule="auto"/>
        <w:textAlignment w:val="center"/>
        <w:rPr>
          <w:color w:val="000000"/>
        </w:rPr>
      </w:pPr>
      <w:r>
        <w:rPr>
          <w:color w:val="2E75B6"/>
        </w:rPr>
        <w:t>【答案】</w:t>
      </w:r>
      <w:r>
        <w:rPr>
          <w:color w:val="000000"/>
        </w:rPr>
        <w:drawing>
          <wp:inline distT="0" distB="0" distL="114300" distR="114300">
            <wp:extent cx="4333875" cy="16002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269"/>
                    <a:stretch>
                      <a:fillRect/>
                    </a:stretch>
                  </pic:blipFill>
                  <pic:spPr>
                    <a:xfrm>
                      <a:off x="0" y="0"/>
                      <a:ext cx="4333875" cy="1600200"/>
                    </a:xfrm>
                    <a:prstGeom prst="rect">
                      <a:avLst/>
                    </a:prstGeom>
                  </pic:spPr>
                </pic:pic>
              </a:graphicData>
            </a:graphic>
          </wp:inline>
        </w:drawing>
      </w:r>
      <w:r>
        <w:rPr>
          <w:color w:val="000000"/>
        </w:rPr>
        <w:t xml:space="preserve">  </w:t>
      </w:r>
    </w:p>
    <w:p w14:paraId="571A9B10">
      <w:pPr>
        <w:spacing w:line="360" w:lineRule="auto"/>
        <w:textAlignment w:val="center"/>
        <w:rPr>
          <w:color w:val="000000"/>
        </w:rPr>
      </w:pPr>
      <w:r>
        <w:rPr>
          <w:color w:val="2E75B6"/>
        </w:rPr>
        <w:t>【解析】</w:t>
      </w:r>
    </w:p>
    <w:p w14:paraId="1CE0F89C">
      <w:pPr>
        <w:spacing w:line="360" w:lineRule="auto"/>
        <w:jc w:val="left"/>
        <w:textAlignment w:val="center"/>
        <w:rPr>
          <w:color w:val="000000"/>
        </w:rPr>
      </w:pPr>
      <w:r>
        <w:rPr>
          <w:color w:val="000000"/>
        </w:rPr>
        <w:t>【详解】</w:t>
      </w:r>
      <w:r>
        <w:rPr>
          <w:rFonts w:ascii="宋体" w:hAnsi="宋体" w:eastAsia="宋体" w:cs="宋体"/>
          <w:color w:val="000000"/>
        </w:rPr>
        <w:t>安装三孔插座的方法：上孔接地线，左孔接零线，右孔接火线；由图知，第二根导线与三孔插座的左孔连接，该导线是零线，三根电线从上到下依次为火线、零线和地线；三孔插座的右孔通过保险丝连接火线；灯泡接法：火线进入开关，再进入灯泡顶端的金属点，零线直接接入灯泡的螺旋套；如图所示</w:t>
      </w:r>
    </w:p>
    <w:p w14:paraId="414734EB">
      <w:pPr>
        <w:spacing w:line="360" w:lineRule="auto"/>
        <w:jc w:val="left"/>
        <w:textAlignment w:val="center"/>
        <w:rPr>
          <w:color w:val="000000"/>
        </w:rPr>
      </w:pPr>
      <w:r>
        <w:rPr>
          <w:color w:val="000000"/>
        </w:rPr>
        <w:drawing>
          <wp:inline distT="0" distB="0" distL="114300" distR="114300">
            <wp:extent cx="3457575" cy="12763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269"/>
                    <a:stretch>
                      <a:fillRect/>
                    </a:stretch>
                  </pic:blipFill>
                  <pic:spPr>
                    <a:xfrm>
                      <a:off x="0" y="0"/>
                      <a:ext cx="3457575" cy="1276350"/>
                    </a:xfrm>
                    <a:prstGeom prst="rect">
                      <a:avLst/>
                    </a:prstGeom>
                  </pic:spPr>
                </pic:pic>
              </a:graphicData>
            </a:graphic>
          </wp:inline>
        </w:drawing>
      </w:r>
      <w:r>
        <w:rPr>
          <w:color w:val="000000"/>
        </w:rPr>
        <w:t xml:space="preserve">  </w:t>
      </w:r>
    </w:p>
    <w:p w14:paraId="510C787A">
      <w:pPr>
        <w:spacing w:line="360" w:lineRule="auto"/>
        <w:jc w:val="left"/>
        <w:textAlignment w:val="center"/>
        <w:rPr>
          <w:color w:val="000000"/>
        </w:rPr>
      </w:pPr>
      <w:r>
        <w:rPr>
          <w:rFonts w:ascii="宋体" w:hAnsi="宋体" w:eastAsia="宋体" w:cs="宋体"/>
          <w:b/>
          <w:color w:val="000000"/>
          <w:sz w:val="24"/>
        </w:rPr>
        <w:t>四、简答题（共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15163818">
      <w:pPr>
        <w:spacing w:line="360" w:lineRule="auto"/>
        <w:jc w:val="both"/>
        <w:textAlignment w:val="center"/>
        <w:rPr>
          <w:color w:val="000000"/>
        </w:rPr>
      </w:pPr>
      <w:r>
        <w:rPr>
          <w:color w:val="000000"/>
        </w:rPr>
        <w:t xml:space="preserve">26. </w:t>
      </w:r>
      <w:r>
        <w:rPr>
          <w:rFonts w:ascii="宋体" w:hAnsi="宋体" w:eastAsia="宋体" w:cs="宋体"/>
          <w:color w:val="000000"/>
        </w:rPr>
        <w:t>从古至今中华民族一直对天空充满憧憬，从“嫦娥奔月”的想象，到今天国产大飞机</w:t>
      </w:r>
      <w:r>
        <w:object>
          <v:shape id="_x0000_i1164" o:spt="75" alt="学科网(www.zxxk.com)--教育资源门户，提供试卷、教案、课件、论文、素材以及各类教学资源下载，还有大量而丰富的教学相关资讯！" type="#_x0000_t75" style="height:14pt;width:30pt;" o:ole="t" filled="f" o:preferrelative="t" stroked="f" coordsize="21600,21600">
            <v:path/>
            <v:fill on="f" focussize="0,0"/>
            <v:stroke on="f" joinstyle="miter"/>
            <v:imagedata r:id="rId271" o:title="eqId0512a7f0a900476704380319cd6478b6"/>
            <o:lock v:ext="edit" aspectratio="t"/>
            <w10:wrap type="none"/>
            <w10:anchorlock/>
          </v:shape>
          <o:OLEObject Type="Embed" ProgID="Equation.DSMT4" ShapeID="_x0000_i1164" DrawAspect="Content" ObjectID="_1468075864" r:id="rId270">
            <o:LockedField>false</o:LockedField>
          </o:OLEObject>
        </w:object>
      </w:r>
      <w:r>
        <w:rPr>
          <w:rFonts w:ascii="宋体" w:hAnsi="宋体" w:eastAsia="宋体" w:cs="宋体"/>
          <w:color w:val="000000"/>
        </w:rPr>
        <w:t>首次商业飞行圆满成功，我们从未停止对天空的探索。同样对天空充满向往的同学们在老师的指导下，用一个稍大的薄塑料袋，袋口用细铜丝框成一个圆口，开口朝下，下方系上了一块酒精棉加热袋内空气，放手后，塑料袋便冉冉上升，制成了一个简易的“孔明灯”。结合所学，回答下列问题：</w:t>
      </w:r>
    </w:p>
    <w:p w14:paraId="6E3D525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）几十吨的飞机为什么能够飞上天空？</w:t>
      </w:r>
    </w:p>
    <w:p w14:paraId="2928526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）“孔明灯”为什么能飞上天空？</w:t>
      </w:r>
    </w:p>
    <w:p w14:paraId="294A4E24">
      <w:pPr>
        <w:spacing w:line="360" w:lineRule="auto"/>
        <w:jc w:val="both"/>
        <w:textAlignment w:val="center"/>
        <w:rPr>
          <w:color w:val="000000"/>
        </w:rPr>
      </w:pPr>
      <w:r>
        <w:rPr>
          <w:color w:val="000000"/>
        </w:rPr>
        <w:drawing>
          <wp:inline distT="0" distB="0" distL="114300" distR="114300">
            <wp:extent cx="4114800" cy="122872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272"/>
                    <a:stretch>
                      <a:fillRect/>
                    </a:stretch>
                  </pic:blipFill>
                  <pic:spPr>
                    <a:xfrm>
                      <a:off x="0" y="0"/>
                      <a:ext cx="4114800" cy="1228725"/>
                    </a:xfrm>
                    <a:prstGeom prst="rect">
                      <a:avLst/>
                    </a:prstGeom>
                  </pic:spPr>
                </pic:pic>
              </a:graphicData>
            </a:graphic>
          </wp:inline>
        </w:drawing>
      </w:r>
    </w:p>
    <w:p w14:paraId="38EC0D47">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）见解析；（</w:t>
      </w:r>
      <w:r>
        <w:rPr>
          <w:rFonts w:ascii="Times New Roman" w:hAnsi="Times New Roman" w:eastAsia="Times New Roman" w:cs="Times New Roman"/>
          <w:color w:val="000000"/>
        </w:rPr>
        <w:t>2</w:t>
      </w:r>
      <w:r>
        <w:rPr>
          <w:rFonts w:ascii="宋体" w:hAnsi="宋体" w:eastAsia="宋体" w:cs="宋体"/>
          <w:color w:val="000000"/>
        </w:rPr>
        <w:t>）见解析</w:t>
      </w:r>
    </w:p>
    <w:p w14:paraId="49A15047">
      <w:pPr>
        <w:spacing w:line="360" w:lineRule="auto"/>
        <w:textAlignment w:val="center"/>
        <w:rPr>
          <w:color w:val="000000"/>
        </w:rPr>
      </w:pPr>
      <w:r>
        <w:rPr>
          <w:color w:val="2E75B6"/>
        </w:rPr>
        <w:t>【解析】</w:t>
      </w:r>
    </w:p>
    <w:p w14:paraId="769A153B">
      <w:pPr>
        <w:spacing w:line="360" w:lineRule="auto"/>
        <w:jc w:val="both"/>
        <w:textAlignment w:val="center"/>
        <w:rPr>
          <w:color w:val="000000"/>
        </w:rPr>
      </w:pPr>
      <w:r>
        <w:rPr>
          <w:color w:val="000000"/>
        </w:rPr>
        <w:t>【详解】</w:t>
      </w: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飞机的机翼上表面较下表面突出，所以在飞机前进的过程中，通过机翼上表面的空气流速较下表面的大，根据流体压强与流速的关系可知，飞机上表面受到的压强小于下表面受到的压强，所以飞机会受到一个向上的压强差，这个压强差产生一个向上的升力，使几十吨的飞机能够飞上天空。</w:t>
      </w:r>
    </w:p>
    <w:p w14:paraId="77404EC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）“孔明灯”内部空气温度高，密度小，导致其平均密度低于空气的密度，排开空气的重力大于自身重力，即浮力大于自身重力，物体将上浮，所以可以升空。</w:t>
      </w:r>
    </w:p>
    <w:p w14:paraId="28389088">
      <w:pPr>
        <w:spacing w:line="360" w:lineRule="auto"/>
        <w:jc w:val="left"/>
        <w:textAlignment w:val="center"/>
        <w:rPr>
          <w:color w:val="000000"/>
        </w:rPr>
      </w:pPr>
      <w:r>
        <w:rPr>
          <w:rFonts w:ascii="宋体" w:hAnsi="宋体" w:eastAsia="宋体" w:cs="宋体"/>
          <w:b/>
          <w:color w:val="000000"/>
          <w:sz w:val="24"/>
        </w:rPr>
        <w:t>五、计算题（共</w:t>
      </w:r>
      <w:r>
        <w:rPr>
          <w:rFonts w:ascii="Times New Roman" w:hAnsi="Times New Roman" w:eastAsia="Times New Roman" w:cs="Times New Roman"/>
          <w:b/>
          <w:color w:val="000000"/>
          <w:sz w:val="24"/>
        </w:rPr>
        <w:t>18</w:t>
      </w:r>
      <w:r>
        <w:rPr>
          <w:rFonts w:ascii="宋体" w:hAnsi="宋体" w:eastAsia="宋体" w:cs="宋体"/>
          <w:b/>
          <w:color w:val="000000"/>
          <w:sz w:val="24"/>
        </w:rPr>
        <w:t>分。要求写出必要的文字说明、公式、运算过程、数值、单位和答）</w:t>
      </w:r>
    </w:p>
    <w:p w14:paraId="4BEF0661">
      <w:pPr>
        <w:spacing w:line="360" w:lineRule="auto"/>
        <w:jc w:val="both"/>
        <w:textAlignment w:val="center"/>
        <w:rPr>
          <w:color w:val="000000"/>
        </w:rPr>
      </w:pPr>
      <w:r>
        <w:rPr>
          <w:color w:val="000000"/>
        </w:rPr>
        <w:t xml:space="preserve">27. </w:t>
      </w:r>
      <w:r>
        <w:rPr>
          <w:rFonts w:ascii="宋体" w:hAnsi="宋体" w:eastAsia="宋体" w:cs="宋体"/>
          <w:color w:val="000000"/>
        </w:rPr>
        <w:t>如图为某品牌微型电动汽车，该车</w:t>
      </w:r>
      <w:r>
        <w:rPr>
          <w:rFonts w:ascii="宋体" w:hAnsi="宋体" w:eastAsia="宋体" w:cs="宋体"/>
          <w:color w:val="000000"/>
          <w:position w:val="0"/>
        </w:rPr>
        <w:drawing>
          <wp:inline distT="0" distB="0" distL="114300" distR="114300">
            <wp:extent cx="133350" cy="177800"/>
            <wp:effectExtent l="0" t="0" r="0" b="0"/>
            <wp:docPr id="2096253702" name="图片 209625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3702" name="图片 2096253702"/>
                    <pic:cNvPicPr>
                      <a:picLocks noChangeAspect="1"/>
                    </pic:cNvPicPr>
                  </pic:nvPicPr>
                  <pic:blipFill>
                    <a:blip r:embed="rId27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空载质量为</w:t>
      </w:r>
      <w:r>
        <w:rPr>
          <w:rFonts w:ascii="Times New Roman" w:hAnsi="Times New Roman" w:eastAsia="Times New Roman" w:cs="Times New Roman"/>
          <w:color w:val="000000"/>
        </w:rPr>
        <w:t>1.2t</w:t>
      </w:r>
      <w:r>
        <w:rPr>
          <w:rFonts w:ascii="宋体" w:hAnsi="宋体" w:eastAsia="宋体" w:cs="宋体"/>
          <w:color w:val="000000"/>
        </w:rPr>
        <w:t>，最多载重</w:t>
      </w:r>
      <w:r>
        <w:rPr>
          <w:rFonts w:ascii="Times New Roman" w:hAnsi="Times New Roman" w:eastAsia="Times New Roman" w:cs="Times New Roman"/>
          <w:color w:val="000000"/>
        </w:rPr>
        <w:t>4</w:t>
      </w:r>
      <w:r>
        <w:rPr>
          <w:rFonts w:ascii="宋体" w:hAnsi="宋体" w:eastAsia="宋体" w:cs="宋体"/>
          <w:color w:val="000000"/>
        </w:rPr>
        <w:t>人，车轮与地面的总接触面积为</w:t>
      </w:r>
      <w:r>
        <w:rPr>
          <w:rFonts w:ascii="Times New Roman" w:hAnsi="Times New Roman" w:eastAsia="Times New Roman" w:cs="Times New Roman"/>
          <w:color w:val="000000"/>
        </w:rPr>
        <w:t>1000cm</w:t>
      </w:r>
      <w:r>
        <w:rPr>
          <w:color w:val="000000"/>
          <w:vertAlign w:val="superscript"/>
        </w:rPr>
        <w:t>2</w:t>
      </w:r>
      <w:r>
        <w:rPr>
          <w:rFonts w:ascii="宋体" w:hAnsi="宋体" w:eastAsia="宋体" w:cs="宋体"/>
          <w:color w:val="000000"/>
        </w:rPr>
        <w:t>，发动机的最大输出功率为</w:t>
      </w:r>
      <w:r>
        <w:rPr>
          <w:rFonts w:ascii="Times New Roman" w:hAnsi="Times New Roman" w:eastAsia="Times New Roman" w:cs="Times New Roman"/>
          <w:color w:val="000000"/>
        </w:rPr>
        <w:t>20kW</w:t>
      </w:r>
      <w:r>
        <w:rPr>
          <w:rFonts w:ascii="宋体" w:hAnsi="宋体" w:eastAsia="宋体" w:cs="宋体"/>
          <w:color w:val="000000"/>
        </w:rPr>
        <w:t>。</w:t>
      </w:r>
      <w:r>
        <w:object>
          <v:shape id="_x0000_i1165" o:spt="75" alt="学科网(www.zxxk.com)--教育资源门户，提供试卷、教案、课件、论文、素材以及各类教学资源下载，还有大量而丰富的教学相关资讯！" type="#_x0000_t75" style="height:16pt;width:15pt;" o:ole="t" filled="f" o:preferrelative="t" stroked="f" coordsize="21600,21600">
            <v:path/>
            <v:fill on="f" focussize="0,0"/>
            <v:stroke on="f" joinstyle="miter"/>
            <v:imagedata r:id="rId275" o:title="eqId10f511caf5c0c3e6684e14e0306ca816"/>
            <o:lock v:ext="edit" aspectratio="t"/>
            <w10:wrap type="none"/>
            <w10:anchorlock/>
          </v:shape>
          <o:OLEObject Type="Embed" ProgID="Equation.DSMT4" ShapeID="_x0000_i1165" DrawAspect="Content" ObjectID="_1468075865" r:id="rId274">
            <o:LockedField>false</o:LockedField>
          </o:OLEObject>
        </w:object>
      </w:r>
      <w:r>
        <w:rPr>
          <w:rFonts w:ascii="宋体" w:hAnsi="宋体" w:eastAsia="宋体" w:cs="宋体"/>
          <w:color w:val="000000"/>
        </w:rPr>
        <w:t>取</w:t>
      </w:r>
      <w:r>
        <w:object>
          <v:shape id="_x0000_i1166" o:spt="75" alt="学科网(www.zxxk.com)--教育资源门户，提供试卷、教案、课件、论文、素材以及各类教学资源下载，还有大量而丰富的教学相关资讯！" type="#_x0000_t75" style="height:15.75pt;width:42.75pt;" o:ole="t" filled="f" o:preferrelative="t" stroked="f" coordsize="21600,21600">
            <v:path/>
            <v:fill on="f" focussize="0,0"/>
            <v:stroke on="f" joinstyle="miter"/>
            <v:imagedata r:id="rId277" o:title="eqIdc34bb174b9b7f32914654f67291b3cec"/>
            <o:lock v:ext="edit" aspectratio="t"/>
            <w10:wrap type="none"/>
            <w10:anchorlock/>
          </v:shape>
          <o:OLEObject Type="Embed" ProgID="Equation.DSMT4" ShapeID="_x0000_i1166" DrawAspect="Content" ObjectID="_1468075866" r:id="rId276">
            <o:LockedField>false</o:LockedField>
          </o:OLEObject>
        </w:object>
      </w:r>
      <w:r>
        <w:rPr>
          <w:rFonts w:ascii="宋体" w:hAnsi="宋体" w:eastAsia="宋体" w:cs="宋体"/>
          <w:color w:val="000000"/>
        </w:rPr>
        <w:t>求：</w:t>
      </w:r>
    </w:p>
    <w:p w14:paraId="65851A4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）该车载重</w:t>
      </w:r>
      <w:r>
        <w:rPr>
          <w:rFonts w:ascii="Times New Roman" w:hAnsi="Times New Roman" w:eastAsia="Times New Roman" w:cs="Times New Roman"/>
          <w:color w:val="000000"/>
        </w:rPr>
        <w:t>4</w:t>
      </w:r>
      <w:r>
        <w:rPr>
          <w:rFonts w:ascii="宋体" w:hAnsi="宋体" w:eastAsia="宋体" w:cs="宋体"/>
          <w:color w:val="000000"/>
        </w:rPr>
        <w:t>人（每人按</w:t>
      </w:r>
      <w:r>
        <w:object>
          <v:shape id="_x0000_i1167"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279" o:title="eqId3293468f2765647c7d77f2fff0645986"/>
            <o:lock v:ext="edit" aspectratio="t"/>
            <w10:wrap type="none"/>
            <w10:anchorlock/>
          </v:shape>
          <o:OLEObject Type="Embed" ProgID="Equation.DSMT4" ShapeID="_x0000_i1167" DrawAspect="Content" ObjectID="_1468075867" r:id="rId278">
            <o:LockedField>false</o:LockedField>
          </o:OLEObject>
        </w:object>
      </w:r>
      <w:r>
        <w:rPr>
          <w:rFonts w:ascii="宋体" w:hAnsi="宋体" w:eastAsia="宋体" w:cs="宋体"/>
          <w:color w:val="000000"/>
        </w:rPr>
        <w:t>计算）时，静止在水平路面上时对路面的压强；</w:t>
      </w:r>
    </w:p>
    <w:p w14:paraId="7742C06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）该车以最大输出功率在平直公路上匀速行驶</w:t>
      </w:r>
      <w:r>
        <w:object>
          <v:shape id="_x0000_i1168"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281" o:title="eqId189aa3c495282be18c268b212be9c6cf"/>
            <o:lock v:ext="edit" aspectratio="t"/>
            <w10:wrap type="none"/>
            <w10:anchorlock/>
          </v:shape>
          <o:OLEObject Type="Embed" ProgID="Equation.DSMT4" ShapeID="_x0000_i1168" DrawAspect="Content" ObjectID="_1468075868" r:id="rId280">
            <o:LockedField>false</o:LockedField>
          </o:OLEObject>
        </w:object>
      </w:r>
      <w:r>
        <w:rPr>
          <w:rFonts w:ascii="宋体" w:hAnsi="宋体" w:eastAsia="宋体" w:cs="宋体"/>
          <w:color w:val="000000"/>
        </w:rPr>
        <w:t>，用时</w:t>
      </w:r>
      <w:r>
        <w:object>
          <v:shape id="_x0000_i1169" o:spt="75" alt="学科网(www.zxxk.com)--教育资源门户，提供试卷、教案、课件、论文、素材以及各类教学资源下载，还有大量而丰富的教学相关资讯！" type="#_x0000_t75" style="height:14pt;width:35pt;" o:ole="t" filled="f" o:preferrelative="t" stroked="f" coordsize="21600,21600">
            <v:path/>
            <v:fill on="f" focussize="0,0"/>
            <v:stroke on="f" joinstyle="miter"/>
            <v:imagedata r:id="rId283" o:title="eqIdf1457a00c2b5977426358c8fcb8fcadf"/>
            <o:lock v:ext="edit" aspectratio="t"/>
            <w10:wrap type="none"/>
            <w10:anchorlock/>
          </v:shape>
          <o:OLEObject Type="Embed" ProgID="Equation.DSMT4" ShapeID="_x0000_i1169" DrawAspect="Content" ObjectID="_1468075869" r:id="rId282">
            <o:LockedField>false</o:LockedField>
          </o:OLEObject>
        </w:object>
      </w:r>
      <w:r>
        <w:rPr>
          <w:rFonts w:ascii="宋体" w:hAnsi="宋体" w:eastAsia="宋体" w:cs="宋体"/>
          <w:color w:val="000000"/>
        </w:rPr>
        <w:t>，在此过程中汽车受到的阻力；</w:t>
      </w:r>
    </w:p>
    <w:p w14:paraId="55DA097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）若该车在上述行驶过程中的能量全部由燃油来提供，燃油汽车的效率为</w:t>
      </w:r>
      <w:r>
        <w:object>
          <v:shape id="_x0000_i1170" o:spt="75" alt="学科网(www.zxxk.com)--教育资源门户，提供试卷、教案、课件、论文、素材以及各类教学资源下载，还有大量而丰富的教学相关资讯！" type="#_x0000_t75" style="height:14pt;width:26pt;" o:ole="t" filled="f" o:preferrelative="t" stroked="f" coordsize="21600,21600">
            <v:path/>
            <v:fill on="f" focussize="0,0"/>
            <v:stroke on="f" joinstyle="miter"/>
            <v:imagedata r:id="rId285" o:title="eqIde0ab5c1b86983380e75e0d12ddc92705"/>
            <o:lock v:ext="edit" aspectratio="t"/>
            <w10:wrap type="none"/>
            <w10:anchorlock/>
          </v:shape>
          <o:OLEObject Type="Embed" ProgID="Equation.DSMT4" ShapeID="_x0000_i1170" DrawAspect="Content" ObjectID="_1468075870" r:id="rId284">
            <o:LockedField>false</o:LockedField>
          </o:OLEObject>
        </w:object>
      </w:r>
      <w:r>
        <w:rPr>
          <w:rFonts w:ascii="宋体" w:hAnsi="宋体" w:eastAsia="宋体" w:cs="宋体"/>
          <w:color w:val="000000"/>
        </w:rPr>
        <w:t>，需要消耗多少千克的燃油？</w:t>
      </w:r>
      <w:r>
        <w:object>
          <v:shape id="_x0000_i1171" o:spt="75" alt="学科网(www.zxxk.com)--教育资源门户，提供试卷、教案、课件、论文、素材以及各类教学资源下载，还有大量而丰富的教学相关资讯！" type="#_x0000_t75" style="height:21.75pt;width:99pt;" o:ole="t" filled="f" o:preferrelative="t" stroked="f" coordsize="21600,21600">
            <v:path/>
            <v:fill on="f" focussize="0,0"/>
            <v:stroke on="f" joinstyle="miter"/>
            <v:imagedata r:id="rId287" o:title="eqIda41d49ec2ada3b09d44fdc053b26a66b"/>
            <o:lock v:ext="edit" aspectratio="t"/>
            <w10:wrap type="none"/>
            <w10:anchorlock/>
          </v:shape>
          <o:OLEObject Type="Embed" ProgID="Equation.DSMT4" ShapeID="_x0000_i1171" DrawAspect="Content" ObjectID="_1468075871" r:id="rId286">
            <o:LockedField>false</o:LockedField>
          </o:OLEObject>
        </w:object>
      </w:r>
    </w:p>
    <w:p w14:paraId="477B372B">
      <w:pPr>
        <w:spacing w:line="360" w:lineRule="auto"/>
        <w:jc w:val="both"/>
        <w:textAlignment w:val="center"/>
        <w:rPr>
          <w:color w:val="000000"/>
        </w:rPr>
      </w:pPr>
      <w:r>
        <w:rPr>
          <w:color w:val="000000"/>
        </w:rPr>
        <w:drawing>
          <wp:inline distT="0" distB="0" distL="114300" distR="114300">
            <wp:extent cx="1362075" cy="904875"/>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288"/>
                    <a:stretch>
                      <a:fillRect/>
                    </a:stretch>
                  </pic:blipFill>
                  <pic:spPr>
                    <a:xfrm>
                      <a:off x="0" y="0"/>
                      <a:ext cx="1362075" cy="904875"/>
                    </a:xfrm>
                    <a:prstGeom prst="rect">
                      <a:avLst/>
                    </a:prstGeom>
                  </pic:spPr>
                </pic:pic>
              </a:graphicData>
            </a:graphic>
          </wp:inline>
        </w:drawing>
      </w:r>
    </w:p>
    <w:p w14:paraId="4E0C9A9E">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172" o:spt="75" alt="学科网(www.zxxk.com)--教育资源门户，提供试卷、教案、课件、论文、素材以及各类教学资源下载，还有大量而丰富的教学相关资讯！" type="#_x0000_t75" style="height:15pt;width:54.75pt;" o:ole="t" filled="f" o:preferrelative="t" stroked="f" coordsize="21600,21600">
            <v:path/>
            <v:fill on="f" focussize="0,0"/>
            <v:stroke on="f" joinstyle="miter"/>
            <v:imagedata r:id="rId290" o:title="eqId9f5f115eb63a4af3063228d96c313bb2"/>
            <o:lock v:ext="edit" aspectratio="t"/>
            <w10:wrap type="none"/>
            <w10:anchorlock/>
          </v:shape>
          <o:OLEObject Type="Embed" ProgID="Equation.DSMT4" ShapeID="_x0000_i1172" DrawAspect="Content" ObjectID="_1468075872" r:id="rId289">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173" o:spt="75" alt="学科网(www.zxxk.com)--教育资源门户，提供试卷、教案、课件、论文、素材以及各类教学资源下载，还有大量而丰富的教学相关资讯！" type="#_x0000_t75" style="height:16.2pt;width:28.8pt;" o:ole="t" filled="f" o:preferrelative="t" stroked="f" coordsize="21600,21600">
            <v:path/>
            <v:fill on="f" focussize="0,0"/>
            <v:stroke on="f" joinstyle="miter"/>
            <v:imagedata r:id="rId292" o:title="eqId7a8469373a371c3681ab1166caedf901"/>
            <o:lock v:ext="edit" aspectratio="t"/>
            <w10:wrap type="none"/>
            <w10:anchorlock/>
          </v:shape>
          <o:OLEObject Type="Embed" ProgID="Equation.DSMT4" ShapeID="_x0000_i1173" DrawAspect="Content" ObjectID="_1468075873" r:id="rId29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1.6kg</w:t>
      </w:r>
    </w:p>
    <w:p w14:paraId="087EBDA6">
      <w:pPr>
        <w:spacing w:line="360" w:lineRule="auto"/>
        <w:textAlignment w:val="center"/>
        <w:rPr>
          <w:color w:val="000000"/>
        </w:rPr>
      </w:pPr>
      <w:r>
        <w:rPr>
          <w:color w:val="2E75B6"/>
        </w:rPr>
        <w:t>【解析】</w:t>
      </w:r>
    </w:p>
    <w:p w14:paraId="0B912F07">
      <w:pPr>
        <w:spacing w:line="360" w:lineRule="auto"/>
        <w:jc w:val="both"/>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）该车载重</w:t>
      </w:r>
      <w:r>
        <w:rPr>
          <w:rFonts w:ascii="Times New Roman" w:hAnsi="Times New Roman" w:eastAsia="Times New Roman" w:cs="Times New Roman"/>
          <w:color w:val="000000"/>
        </w:rPr>
        <w:t>4</w:t>
      </w:r>
      <w:r>
        <w:rPr>
          <w:rFonts w:ascii="宋体" w:hAnsi="宋体" w:eastAsia="宋体" w:cs="宋体"/>
          <w:color w:val="000000"/>
        </w:rPr>
        <w:t>人（每人按</w:t>
      </w:r>
      <w:r>
        <w:object>
          <v:shape id="_x0000_i1174"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279" o:title="eqId3293468f2765647c7d77f2fff0645986"/>
            <o:lock v:ext="edit" aspectratio="t"/>
            <w10:wrap type="none"/>
            <w10:anchorlock/>
          </v:shape>
          <o:OLEObject Type="Embed" ProgID="Equation.DSMT4" ShapeID="_x0000_i1174" DrawAspect="Content" ObjectID="_1468075874" r:id="rId293">
            <o:LockedField>false</o:LockedField>
          </o:OLEObject>
        </w:object>
      </w:r>
      <w:r>
        <w:rPr>
          <w:rFonts w:ascii="宋体" w:hAnsi="宋体" w:eastAsia="宋体" w:cs="宋体"/>
          <w:color w:val="000000"/>
        </w:rPr>
        <w:t>计算）时，静止在水平路面上时对路面的的压力</w:t>
      </w:r>
    </w:p>
    <w:p w14:paraId="2628A8A0">
      <w:pPr>
        <w:spacing w:line="360" w:lineRule="auto"/>
        <w:jc w:val="center"/>
        <w:textAlignment w:val="center"/>
        <w:rPr>
          <w:color w:val="000000"/>
        </w:rPr>
      </w:pPr>
      <w:r>
        <w:object>
          <v:shape id="_x0000_i1175" o:spt="75" alt="学科网(www.zxxk.com)--教育资源门户，提供试卷、教案、课件、论文、素材以及各类教学资源下载，还有大量而丰富的教学相关资讯！" type="#_x0000_t75" style="height:18.15pt;width:294.25pt;" o:ole="t" filled="f" o:preferrelative="t" stroked="f" coordsize="21600,21600">
            <v:path/>
            <v:fill on="f" focussize="0,0"/>
            <v:stroke on="f" joinstyle="miter"/>
            <v:imagedata r:id="rId295" o:title="eqId25e125a8cda75bfc8f967b0030243b99"/>
            <o:lock v:ext="edit" aspectratio="t"/>
            <w10:wrap type="none"/>
            <w10:anchorlock/>
          </v:shape>
          <o:OLEObject Type="Embed" ProgID="Equation.DSMT4" ShapeID="_x0000_i1175" DrawAspect="Content" ObjectID="_1468075875" r:id="rId294">
            <o:LockedField>false</o:LockedField>
          </o:OLEObject>
        </w:object>
      </w:r>
    </w:p>
    <w:p w14:paraId="031A7D47">
      <w:pPr>
        <w:spacing w:line="360" w:lineRule="auto"/>
        <w:jc w:val="both"/>
        <w:textAlignment w:val="center"/>
        <w:rPr>
          <w:color w:val="000000"/>
        </w:rPr>
      </w:pPr>
      <w:r>
        <w:rPr>
          <w:rFonts w:ascii="宋体" w:hAnsi="宋体" w:eastAsia="宋体" w:cs="宋体"/>
          <w:color w:val="000000"/>
        </w:rPr>
        <w:t>对水平路面的压强</w:t>
      </w:r>
    </w:p>
    <w:p w14:paraId="3D16B15A">
      <w:pPr>
        <w:spacing w:line="360" w:lineRule="auto"/>
        <w:jc w:val="center"/>
        <w:textAlignment w:val="center"/>
        <w:rPr>
          <w:color w:val="000000"/>
        </w:rPr>
      </w:pPr>
      <w:r>
        <w:object>
          <v:shape id="_x0000_i1176" o:spt="75" alt="学科网(www.zxxk.com)--教育资源门户，提供试卷、教案、课件、论文、素材以及各类教学资源下载，还有大量而丰富的教学相关资讯！" type="#_x0000_t75" style="height:33pt;width:185.25pt;" o:ole="t" filled="f" o:preferrelative="t" stroked="f" coordsize="21600,21600">
            <v:path/>
            <v:fill on="f" focussize="0,0"/>
            <v:stroke on="f" joinstyle="miter"/>
            <v:imagedata r:id="rId297" o:title="eqId56c83aec1f136d634e4c1234de9a67f5"/>
            <o:lock v:ext="edit" aspectratio="t"/>
            <w10:wrap type="none"/>
            <w10:anchorlock/>
          </v:shape>
          <o:OLEObject Type="Embed" ProgID="Equation.DSMT4" ShapeID="_x0000_i1176" DrawAspect="Content" ObjectID="_1468075876" r:id="rId296">
            <o:LockedField>false</o:LockedField>
          </o:OLEObject>
        </w:object>
      </w:r>
    </w:p>
    <w:p w14:paraId="20E9BC9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）该车行驶的速度</w:t>
      </w:r>
    </w:p>
    <w:p w14:paraId="720F653B">
      <w:pPr>
        <w:spacing w:line="360" w:lineRule="auto"/>
        <w:jc w:val="center"/>
        <w:textAlignment w:val="center"/>
        <w:rPr>
          <w:color w:val="000000"/>
        </w:rPr>
      </w:pPr>
      <w:r>
        <w:object>
          <v:shape id="_x0000_i1177" o:spt="75" alt="学科网(www.zxxk.com)--教育资源门户，提供试卷、教案、课件、论文、素材以及各类教学资源下载，还有大量而丰富的教学相关资讯！" type="#_x0000_t75" style="height:31pt;width:121.9pt;" o:ole="t" filled="f" o:preferrelative="t" stroked="f" coordsize="21600,21600">
            <v:path/>
            <v:fill on="f" focussize="0,0"/>
            <v:stroke on="f" joinstyle="miter"/>
            <v:imagedata r:id="rId299" o:title="eqId75accbc2f58f352c0d4bb61561a42009"/>
            <o:lock v:ext="edit" aspectratio="t"/>
            <w10:wrap type="none"/>
            <w10:anchorlock/>
          </v:shape>
          <o:OLEObject Type="Embed" ProgID="Equation.DSMT4" ShapeID="_x0000_i1177" DrawAspect="Content" ObjectID="_1468075877" r:id="rId298">
            <o:LockedField>false</o:LockedField>
          </o:OLEObject>
        </w:object>
      </w:r>
    </w:p>
    <w:p w14:paraId="49C733B2">
      <w:pPr>
        <w:spacing w:line="360" w:lineRule="auto"/>
        <w:jc w:val="both"/>
        <w:textAlignment w:val="center"/>
        <w:rPr>
          <w:color w:val="000000"/>
        </w:rPr>
      </w:pPr>
      <w:r>
        <w:rPr>
          <w:rFonts w:ascii="宋体" w:hAnsi="宋体" w:eastAsia="宋体" w:cs="宋体"/>
          <w:color w:val="000000"/>
        </w:rPr>
        <w:t>因该车水平匀速直线行驶时处于平衡状态，受到的牵引力和阻力是一对平衡力，所以，由</w:t>
      </w:r>
      <w:r>
        <w:object>
          <v:shape id="_x0000_i1178" o:spt="75" alt="学科网(www.zxxk.com)--教育资源门户，提供试卷、教案、课件、论文、素材以及各类教学资源下载，还有大量而丰富的教学相关资讯！" type="#_x0000_t75" style="height:30.85pt;width:87.9pt;" o:ole="t" filled="f" o:preferrelative="t" stroked="f" coordsize="21600,21600">
            <v:path/>
            <v:fill on="f" focussize="0,0"/>
            <v:stroke on="f" joinstyle="miter"/>
            <v:imagedata r:id="rId301" o:title="eqIdc8e5fab81b3b0ca86e0fc73894cc50e7"/>
            <o:lock v:ext="edit" aspectratio="t"/>
            <w10:wrap type="none"/>
            <w10:anchorlock/>
          </v:shape>
          <o:OLEObject Type="Embed" ProgID="Equation.DSMT4" ShapeID="_x0000_i1178" DrawAspect="Content" ObjectID="_1468075878" r:id="rId300">
            <o:LockedField>false</o:LockedField>
          </o:OLEObject>
        </w:object>
      </w:r>
      <w:r>
        <w:rPr>
          <w:rFonts w:ascii="宋体" w:hAnsi="宋体" w:eastAsia="宋体" w:cs="宋体"/>
          <w:color w:val="000000"/>
        </w:rPr>
        <w:t>可得该车受到的阻力</w:t>
      </w:r>
    </w:p>
    <w:p w14:paraId="49690BA8">
      <w:pPr>
        <w:spacing w:line="360" w:lineRule="auto"/>
        <w:jc w:val="center"/>
        <w:textAlignment w:val="center"/>
        <w:rPr>
          <w:color w:val="000000"/>
        </w:rPr>
      </w:pPr>
      <w:r>
        <w:object>
          <v:shape id="_x0000_i1179" o:spt="75" alt="学科网(www.zxxk.com)--教育资源门户，提供试卷、教案、课件、论文、素材以及各类教学资源下载，还有大量而丰富的教学相关资讯！" type="#_x0000_t75" style="height:33.2pt;width:167.15pt;" o:ole="t" filled="f" o:preferrelative="t" stroked="f" coordsize="21600,21600">
            <v:path/>
            <v:fill on="f" focussize="0,0"/>
            <v:stroke on="f" joinstyle="miter"/>
            <v:imagedata r:id="rId303" o:title="eqIddbb8905c9e4c550de7606077aa12c11f"/>
            <o:lock v:ext="edit" aspectratio="t"/>
            <w10:wrap type="none"/>
            <w10:anchorlock/>
          </v:shape>
          <o:OLEObject Type="Embed" ProgID="Equation.DSMT4" ShapeID="_x0000_i1179" DrawAspect="Content" ObjectID="_1468075879" r:id="rId302">
            <o:LockedField>false</o:LockedField>
          </o:OLEObject>
        </w:object>
      </w:r>
    </w:p>
    <w:p w14:paraId="3F1FEBA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）该车发动机做的功</w:t>
      </w:r>
    </w:p>
    <w:p w14:paraId="23EDBD98">
      <w:pPr>
        <w:spacing w:line="360" w:lineRule="auto"/>
        <w:jc w:val="center"/>
        <w:textAlignment w:val="center"/>
        <w:rPr>
          <w:color w:val="000000"/>
        </w:rPr>
      </w:pPr>
      <w:r>
        <w:object>
          <v:shape id="_x0000_i1180" o:spt="75" alt="学科网(www.zxxk.com)--教育资源门户，提供试卷、教案、课件、论文、素材以及各类教学资源下载，还有大量而丰富的教学相关资讯！" type="#_x0000_t75" style="height:16.3pt;width:200.95pt;" o:ole="t" filled="f" o:preferrelative="t" stroked="f" coordsize="21600,21600">
            <v:path/>
            <v:fill on="f" focussize="0,0"/>
            <v:stroke on="f" joinstyle="miter"/>
            <v:imagedata r:id="rId305" o:title="eqId75bffeb50019f75a36646502d9ff2014"/>
            <o:lock v:ext="edit" aspectratio="t"/>
            <w10:wrap type="none"/>
            <w10:anchorlock/>
          </v:shape>
          <o:OLEObject Type="Embed" ProgID="Equation.DSMT4" ShapeID="_x0000_i1180" DrawAspect="Content" ObjectID="_1468075880" r:id="rId304">
            <o:LockedField>false</o:LockedField>
          </o:OLEObject>
        </w:object>
      </w:r>
    </w:p>
    <w:p w14:paraId="516A0A4A">
      <w:pPr>
        <w:spacing w:line="360" w:lineRule="auto"/>
        <w:jc w:val="both"/>
        <w:textAlignment w:val="center"/>
        <w:rPr>
          <w:color w:val="000000"/>
        </w:rPr>
      </w:pPr>
      <w:r>
        <w:rPr>
          <w:rFonts w:ascii="宋体" w:hAnsi="宋体" w:eastAsia="宋体" w:cs="宋体"/>
          <w:color w:val="000000"/>
        </w:rPr>
        <w:t>燃油完全燃烧释放的热量</w:t>
      </w:r>
    </w:p>
    <w:p w14:paraId="621B4A1A">
      <w:pPr>
        <w:spacing w:line="360" w:lineRule="auto"/>
        <w:jc w:val="center"/>
        <w:textAlignment w:val="center"/>
        <w:rPr>
          <w:color w:val="000000"/>
        </w:rPr>
      </w:pPr>
      <w:r>
        <w:object>
          <v:shape id="_x0000_i1181" o:spt="75" alt="学科网(www.zxxk.com)--教育资源门户，提供试卷、教案、课件、论文、素材以及各类教学资源下载，还有大量而丰富的教学相关资讯！" type="#_x0000_t75" style="height:35.05pt;width:152.15pt;" o:ole="t" filled="f" o:preferrelative="t" stroked="f" coordsize="21600,21600">
            <v:path/>
            <v:fill on="f" focussize="0,0"/>
            <v:stroke on="f" joinstyle="miter"/>
            <v:imagedata r:id="rId307" o:title="eqId1b02573168d37fb68c7c5e979673006c"/>
            <o:lock v:ext="edit" aspectratio="t"/>
            <w10:wrap type="none"/>
            <w10:anchorlock/>
          </v:shape>
          <o:OLEObject Type="Embed" ProgID="Equation.DSMT4" ShapeID="_x0000_i1181" DrawAspect="Content" ObjectID="_1468075881" r:id="rId306">
            <o:LockedField>false</o:LockedField>
          </o:OLEObject>
        </w:object>
      </w:r>
    </w:p>
    <w:p w14:paraId="2210530F">
      <w:pPr>
        <w:spacing w:line="360" w:lineRule="auto"/>
        <w:jc w:val="both"/>
        <w:textAlignment w:val="center"/>
        <w:rPr>
          <w:color w:val="000000"/>
        </w:rPr>
      </w:pPr>
      <w:r>
        <w:rPr>
          <w:rFonts w:ascii="宋体" w:hAnsi="宋体" w:eastAsia="宋体" w:cs="宋体"/>
          <w:color w:val="000000"/>
        </w:rPr>
        <w:t>需要消耗燃油</w:t>
      </w:r>
    </w:p>
    <w:p w14:paraId="04389C65">
      <w:pPr>
        <w:spacing w:line="360" w:lineRule="auto"/>
        <w:jc w:val="center"/>
        <w:textAlignment w:val="center"/>
        <w:rPr>
          <w:color w:val="000000"/>
        </w:rPr>
      </w:pPr>
      <w:r>
        <w:object>
          <v:shape id="_x0000_i1182" o:spt="75" alt="学科网(www.zxxk.com)--教育资源门户，提供试卷、教案、课件、论文、素材以及各类教学资源下载，还有大量而丰富的教学相关资讯！" type="#_x0000_t75" style="height:35.05pt;width:147.75pt;" o:ole="t" filled="f" o:preferrelative="t" stroked="f" coordsize="21600,21600">
            <v:path/>
            <v:fill on="f" focussize="0,0"/>
            <v:stroke on="f" joinstyle="miter"/>
            <v:imagedata r:id="rId309" o:title="eqIdd5122794a5f6515ee46b13cf1edca9ee"/>
            <o:lock v:ext="edit" aspectratio="t"/>
            <w10:wrap type="none"/>
            <w10:anchorlock/>
          </v:shape>
          <o:OLEObject Type="Embed" ProgID="Equation.DSMT4" ShapeID="_x0000_i1182" DrawAspect="Content" ObjectID="_1468075882" r:id="rId308">
            <o:LockedField>false</o:LockedField>
          </o:OLEObject>
        </w:object>
      </w:r>
    </w:p>
    <w:p w14:paraId="250E7B7D">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）该车载重</w:t>
      </w:r>
      <w:r>
        <w:rPr>
          <w:rFonts w:ascii="Times New Roman" w:hAnsi="Times New Roman" w:eastAsia="Times New Roman" w:cs="Times New Roman"/>
          <w:color w:val="000000"/>
        </w:rPr>
        <w:t>4</w:t>
      </w:r>
      <w:r>
        <w:rPr>
          <w:rFonts w:ascii="宋体" w:hAnsi="宋体" w:eastAsia="宋体" w:cs="宋体"/>
          <w:color w:val="000000"/>
        </w:rPr>
        <w:t>人（每人按</w:t>
      </w:r>
      <w:r>
        <w:object>
          <v:shape id="_x0000_i1183" o:spt="75" alt="学科网(www.zxxk.com)--教育资源门户，提供试卷、教案、课件、论文、素材以及各类教学资源下载，还有大量而丰富的教学相关资讯！" type="#_x0000_t75" style="height:15.75pt;width:27.75pt;" o:ole="t" filled="f" o:preferrelative="t" stroked="f" coordsize="21600,21600">
            <v:path/>
            <v:fill on="f" focussize="0,0"/>
            <v:stroke on="f" joinstyle="miter"/>
            <v:imagedata r:id="rId279" o:title="eqId3293468f2765647c7d77f2fff0645986"/>
            <o:lock v:ext="edit" aspectratio="t"/>
            <w10:wrap type="none"/>
            <w10:anchorlock/>
          </v:shape>
          <o:OLEObject Type="Embed" ProgID="Equation.DSMT4" ShapeID="_x0000_i1183" DrawAspect="Content" ObjectID="_1468075883" r:id="rId310">
            <o:LockedField>false</o:LockedField>
          </o:OLEObject>
        </w:object>
      </w:r>
      <w:r>
        <w:rPr>
          <w:rFonts w:ascii="宋体" w:hAnsi="宋体" w:eastAsia="宋体" w:cs="宋体"/>
          <w:color w:val="000000"/>
        </w:rPr>
        <w:t>计算）时，静止在水平路面上时对路面的压强为</w:t>
      </w:r>
      <w:r>
        <w:object>
          <v:shape id="_x0000_i1184" o:spt="75" alt="学科网(www.zxxk.com)--教育资源门户，提供试卷、教案、课件、论文、素材以及各类教学资源下载，还有大量而丰富的教学相关资讯！" type="#_x0000_t75" style="height:15pt;width:54.75pt;" o:ole="t" filled="f" o:preferrelative="t" stroked="f" coordsize="21600,21600">
            <v:path/>
            <v:fill on="f" focussize="0,0"/>
            <v:stroke on="f" joinstyle="miter"/>
            <v:imagedata r:id="rId290" o:title="eqId9f5f115eb63a4af3063228d96c313bb2"/>
            <o:lock v:ext="edit" aspectratio="t"/>
            <w10:wrap type="none"/>
            <w10:anchorlock/>
          </v:shape>
          <o:OLEObject Type="Embed" ProgID="Equation.DSMT4" ShapeID="_x0000_i1184" DrawAspect="Content" ObjectID="_1468075884" r:id="rId311">
            <o:LockedField>false</o:LockedField>
          </o:OLEObject>
        </w:object>
      </w:r>
      <w:r>
        <w:rPr>
          <w:rFonts w:ascii="宋体" w:hAnsi="宋体" w:eastAsia="宋体" w:cs="宋体"/>
          <w:color w:val="000000"/>
        </w:rPr>
        <w:t>；</w:t>
      </w:r>
    </w:p>
    <w:p w14:paraId="3EB1EBD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）该车以最大输出功率在平直公路上匀速行驶</w:t>
      </w:r>
      <w:r>
        <w:object>
          <v:shape id="_x0000_i1185"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281" o:title="eqId189aa3c495282be18c268b212be9c6cf"/>
            <o:lock v:ext="edit" aspectratio="t"/>
            <w10:wrap type="none"/>
            <w10:anchorlock/>
          </v:shape>
          <o:OLEObject Type="Embed" ProgID="Equation.DSMT4" ShapeID="_x0000_i1185" DrawAspect="Content" ObjectID="_1468075885" r:id="rId312">
            <o:LockedField>false</o:LockedField>
          </o:OLEObject>
        </w:object>
      </w:r>
      <w:r>
        <w:rPr>
          <w:rFonts w:ascii="宋体" w:hAnsi="宋体" w:eastAsia="宋体" w:cs="宋体"/>
          <w:color w:val="000000"/>
        </w:rPr>
        <w:t>，用时</w:t>
      </w:r>
      <w:r>
        <w:object>
          <v:shape id="_x0000_i1186" o:spt="75" alt="学科网(www.zxxk.com)--教育资源门户，提供试卷、教案、课件、论文、素材以及各类教学资源下载，还有大量而丰富的教学相关资讯！" type="#_x0000_t75" style="height:14pt;width:35pt;" o:ole="t" filled="f" o:preferrelative="t" stroked="f" coordsize="21600,21600">
            <v:path/>
            <v:fill on="f" focussize="0,0"/>
            <v:stroke on="f" joinstyle="miter"/>
            <v:imagedata r:id="rId283" o:title="eqIdf1457a00c2b5977426358c8fcb8fcadf"/>
            <o:lock v:ext="edit" aspectratio="t"/>
            <w10:wrap type="none"/>
            <w10:anchorlock/>
          </v:shape>
          <o:OLEObject Type="Embed" ProgID="Equation.DSMT4" ShapeID="_x0000_i1186" DrawAspect="Content" ObjectID="_1468075886" r:id="rId313">
            <o:LockedField>false</o:LockedField>
          </o:OLEObject>
        </w:object>
      </w:r>
      <w:r>
        <w:rPr>
          <w:rFonts w:ascii="宋体" w:hAnsi="宋体" w:eastAsia="宋体" w:cs="宋体"/>
          <w:color w:val="000000"/>
        </w:rPr>
        <w:t>，在此过程中汽车受到的阻力为</w:t>
      </w:r>
      <w:r>
        <w:object>
          <v:shape id="_x0000_i1187" o:spt="75" alt="学科网(www.zxxk.com)--教育资源门户，提供试卷、教案、课件、论文、素材以及各类教学资源下载，还有大量而丰富的教学相关资讯！" type="#_x0000_t75" style="height:16.2pt;width:28.8pt;" o:ole="t" filled="f" o:preferrelative="t" stroked="f" coordsize="21600,21600">
            <v:path/>
            <v:fill on="f" focussize="0,0"/>
            <v:stroke on="f" joinstyle="miter"/>
            <v:imagedata r:id="rId292" o:title="eqId7a8469373a371c3681ab1166caedf901"/>
            <o:lock v:ext="edit" aspectratio="t"/>
            <w10:wrap type="none"/>
            <w10:anchorlock/>
          </v:shape>
          <o:OLEObject Type="Embed" ProgID="Equation.DSMT4" ShapeID="_x0000_i1187" DrawAspect="Content" ObjectID="_1468075887" r:id="rId314">
            <o:LockedField>false</o:LockedField>
          </o:OLEObject>
        </w:object>
      </w:r>
      <w:r>
        <w:rPr>
          <w:rFonts w:ascii="宋体" w:hAnsi="宋体" w:eastAsia="宋体" w:cs="宋体"/>
          <w:color w:val="000000"/>
        </w:rPr>
        <w:t>；</w:t>
      </w:r>
    </w:p>
    <w:p w14:paraId="13E710E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）若该车在上述行驶过程中的能量全部由燃油来提供，燃油汽车的效率为</w:t>
      </w:r>
      <w:r>
        <w:object>
          <v:shape id="_x0000_i1188" o:spt="75" alt="学科网(www.zxxk.com)--教育资源门户，提供试卷、教案、课件、论文、素材以及各类教学资源下载，还有大量而丰富的教学相关资讯！" type="#_x0000_t75" style="height:14pt;width:26pt;" o:ole="t" filled="f" o:preferrelative="t" stroked="f" coordsize="21600,21600">
            <v:path/>
            <v:fill on="f" focussize="0,0"/>
            <v:stroke on="f" joinstyle="miter"/>
            <v:imagedata r:id="rId285" o:title="eqIde0ab5c1b86983380e75e0d12ddc92705"/>
            <o:lock v:ext="edit" aspectratio="t"/>
            <w10:wrap type="none"/>
            <w10:anchorlock/>
          </v:shape>
          <o:OLEObject Type="Embed" ProgID="Equation.DSMT4" ShapeID="_x0000_i1188" DrawAspect="Content" ObjectID="_1468075888" r:id="rId315">
            <o:LockedField>false</o:LockedField>
          </o:OLEObject>
        </w:object>
      </w:r>
      <w:r>
        <w:rPr>
          <w:rFonts w:ascii="宋体" w:hAnsi="宋体" w:eastAsia="宋体" w:cs="宋体"/>
          <w:color w:val="000000"/>
        </w:rPr>
        <w:t>，需要消耗</w:t>
      </w:r>
      <w:r>
        <w:rPr>
          <w:rFonts w:ascii="Times New Roman" w:hAnsi="Times New Roman" w:eastAsia="Times New Roman" w:cs="Times New Roman"/>
          <w:color w:val="000000"/>
        </w:rPr>
        <w:t>1.6</w:t>
      </w:r>
      <w:r>
        <w:rPr>
          <w:rFonts w:ascii="宋体" w:hAnsi="宋体" w:eastAsia="宋体" w:cs="宋体"/>
          <w:color w:val="000000"/>
        </w:rPr>
        <w:t>千克的燃油。</w:t>
      </w:r>
    </w:p>
    <w:p w14:paraId="486F4999">
      <w:pPr>
        <w:spacing w:line="360" w:lineRule="auto"/>
        <w:jc w:val="both"/>
        <w:textAlignment w:val="center"/>
        <w:rPr>
          <w:color w:val="000000"/>
        </w:rPr>
      </w:pPr>
      <w:r>
        <w:rPr>
          <w:color w:val="000000"/>
        </w:rPr>
        <w:t xml:space="preserve">28. </w:t>
      </w:r>
      <w:r>
        <w:rPr>
          <w:rFonts w:ascii="宋体" w:hAnsi="宋体" w:eastAsia="宋体" w:cs="宋体"/>
          <w:color w:val="000000"/>
        </w:rPr>
        <w:t>中医药是中华文化的瑰宝，在疾病治疗方面具有不可替代的作用。图甲为小明同学家的小型电中药锅，其电路简图如图乙所示，通过开关</w:t>
      </w:r>
      <w:r>
        <w:object>
          <v:shape id="_x0000_i1189"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28" o:title="eqId910f1655703721b51006b887a2394b6d"/>
            <o:lock v:ext="edit" aspectratio="t"/>
            <w10:wrap type="none"/>
            <w10:anchorlock/>
          </v:shape>
          <o:OLEObject Type="Embed" ProgID="Equation.DSMT4" ShapeID="_x0000_i1189" DrawAspect="Content" ObjectID="_1468075889" r:id="rId316">
            <o:LockedField>false</o:LockedField>
          </o:OLEObject>
        </w:object>
      </w:r>
      <w:r>
        <w:rPr>
          <w:rFonts w:ascii="宋体" w:hAnsi="宋体" w:eastAsia="宋体" w:cs="宋体"/>
          <w:color w:val="000000"/>
        </w:rPr>
        <w:t>和</w:t>
      </w:r>
      <w:r>
        <w:object>
          <v:shape id="_x0000_i1190"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30" o:title="eqId779629f16056a50f4c06e3996d8e1c82"/>
            <o:lock v:ext="edit" aspectratio="t"/>
            <w10:wrap type="none"/>
            <w10:anchorlock/>
          </v:shape>
          <o:OLEObject Type="Embed" ProgID="Equation.DSMT4" ShapeID="_x0000_i1190" DrawAspect="Content" ObjectID="_1468075890" r:id="rId317">
            <o:LockedField>false</o:LockedField>
          </o:OLEObject>
        </w:object>
      </w:r>
      <w:r>
        <w:rPr>
          <w:rFonts w:ascii="宋体" w:hAnsi="宋体" w:eastAsia="宋体" w:cs="宋体"/>
          <w:color w:val="000000"/>
        </w:rPr>
        <w:t>的不同接法组合，可以实现三档加热功能，其中定值电阻</w:t>
      </w:r>
      <w:r>
        <w:object>
          <v:shape id="_x0000_i119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19" o:title="eqId9efc18a5bb2e53586331b2a58538a48b"/>
            <o:lock v:ext="edit" aspectratio="t"/>
            <w10:wrap type="none"/>
            <w10:anchorlock/>
          </v:shape>
          <o:OLEObject Type="Embed" ProgID="Equation.DSMT4" ShapeID="_x0000_i1191" DrawAspect="Content" ObjectID="_1468075891" r:id="rId318">
            <o:LockedField>false</o:LockedField>
          </o:OLEObject>
        </w:object>
      </w:r>
      <w:r>
        <w:rPr>
          <w:rFonts w:ascii="宋体" w:hAnsi="宋体" w:eastAsia="宋体" w:cs="宋体"/>
          <w:color w:val="000000"/>
        </w:rPr>
        <w:t>、</w:t>
      </w:r>
      <w:r>
        <w:object>
          <v:shape id="_x0000_i119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21" o:title="eqId19f20f21a9d50b61dac519a3ddab539d"/>
            <o:lock v:ext="edit" aspectratio="t"/>
            <w10:wrap type="none"/>
            <w10:anchorlock/>
          </v:shape>
          <o:OLEObject Type="Embed" ProgID="Equation.DSMT4" ShapeID="_x0000_i1192" DrawAspect="Content" ObjectID="_1468075892" r:id="rId320">
            <o:LockedField>false</o:LockedField>
          </o:OLEObject>
        </w:object>
      </w:r>
      <w:r>
        <w:rPr>
          <w:rFonts w:ascii="宋体" w:hAnsi="宋体" w:eastAsia="宋体" w:cs="宋体"/>
          <w:color w:val="000000"/>
        </w:rPr>
        <w:t>都是发热电阻，其部分参数如下表所示。</w:t>
      </w:r>
      <w:r>
        <w:object>
          <v:shape id="_x0000_i1193" o:spt="75" alt="学科网(www.zxxk.com)--教育资源门户，提供试卷、教案、课件、论文、素材以及各类教学资源下载，还有大量而丰富的教学相关资讯！" type="#_x0000_t75" style="height:15.75pt;width:6.75pt;" o:ole="t" filled="f" o:preferrelative="t" stroked="f" coordsize="21600,21600">
            <v:path/>
            <v:fill on="f" focussize="0,0"/>
            <v:stroke on="f" joinstyle="miter"/>
            <v:imagedata r:id="rId323" o:title="eqId934abdab2cb16e0adea3442c65587bea"/>
            <o:lock v:ext="edit" aspectratio="t"/>
            <w10:wrap type="none"/>
            <w10:anchorlock/>
          </v:shape>
          <o:OLEObject Type="Embed" ProgID="Equation.DSMT4" ShapeID="_x0000_i1193" DrawAspect="Content" ObjectID="_1468075893" r:id="rId322">
            <o:LockedField>false</o:LockedField>
          </o:OLEObject>
        </w:object>
      </w:r>
      <w:r>
        <w:rPr>
          <w:rFonts w:ascii="宋体" w:hAnsi="宋体" w:eastAsia="宋体" w:cs="宋体"/>
          <w:color w:val="000000"/>
        </w:rPr>
        <w:t>已知</w:t>
      </w:r>
      <w:r>
        <w:object>
          <v:shape id="_x0000_i1194" o:spt="75" alt="学科网(www.zxxk.com)--教育资源门户，提供试卷、教案、课件、论文、素材以及各类教学资源下载，还有大量而丰富的教学相关资讯！" type="#_x0000_t75" style="height:20.05pt;width:105.2pt;" o:ole="t" filled="f" o:preferrelative="t" stroked="f" coordsize="21600,21600">
            <v:path/>
            <v:fill on="f" focussize="0,0"/>
            <v:stroke on="f" joinstyle="miter"/>
            <v:imagedata r:id="rId325" o:title="eqId2ad31a49093e4d69f600080497f79653"/>
            <o:lock v:ext="edit" aspectratio="t"/>
            <w10:wrap type="none"/>
            <w10:anchorlock/>
          </v:shape>
          <o:OLEObject Type="Embed" ProgID="Equation.DSMT4" ShapeID="_x0000_i1194" DrawAspect="Content" ObjectID="_1468075894" r:id="rId324">
            <o:LockedField>false</o:LockedField>
          </o:OLEObject>
        </w:object>
      </w:r>
      <w:r>
        <w:rPr>
          <w:rFonts w:ascii="宋体" w:hAnsi="宋体" w:eastAsia="宋体" w:cs="宋体"/>
          <w:color w:val="000000"/>
        </w:rPr>
        <w:t>，</w:t>
      </w:r>
      <w:r>
        <w:object>
          <v:shape id="_x0000_i1195" o:spt="75" alt="学科网(www.zxxk.com)--教育资源门户，提供试卷、教案、课件、论文、素材以及各类教学资源下载，还有大量而丰富的教学相关资讯！" type="#_x0000_t75" style="height:20.25pt;width:129pt;" o:ole="t" filled="f" o:preferrelative="t" stroked="f" coordsize="21600,21600">
            <v:path/>
            <v:fill on="f" focussize="0,0"/>
            <v:stroke on="f" joinstyle="miter"/>
            <v:imagedata r:id="rId327" o:title="eqId0e0b511af8ccd93299a9403911f9fbd8"/>
            <o:lock v:ext="edit" aspectratio="t"/>
            <w10:wrap type="none"/>
            <w10:anchorlock/>
          </v:shape>
          <o:OLEObject Type="Embed" ProgID="Equation.DSMT4" ShapeID="_x0000_i1195" DrawAspect="Content" ObjectID="_1468075895" r:id="rId326">
            <o:LockedField>false</o:LockedField>
          </o:OLEObject>
        </w:object>
      </w:r>
      <w:r>
        <w:rPr>
          <w:rFonts w:ascii="宋体" w:hAnsi="宋体" w:eastAsia="宋体" w:cs="宋体"/>
          <w:color w:val="000000"/>
        </w:rPr>
        <w:t>求：</w:t>
      </w:r>
    </w:p>
    <w:tbl>
      <w:tblPr>
        <w:tblStyle w:val="4"/>
        <w:tblW w:w="34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21"/>
        <w:gridCol w:w="2074"/>
      </w:tblGrid>
      <w:tr w14:paraId="58428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31A052">
            <w:pPr>
              <w:spacing w:line="360" w:lineRule="auto"/>
              <w:jc w:val="center"/>
              <w:textAlignment w:val="center"/>
              <w:rPr>
                <w:color w:val="000000"/>
              </w:rPr>
            </w:pPr>
            <w:r>
              <w:rPr>
                <w:rFonts w:ascii="宋体" w:hAnsi="宋体" w:eastAsia="宋体" w:cs="宋体"/>
                <w:color w:val="000000"/>
              </w:rPr>
              <w:t>额定电压</w:t>
            </w:r>
            <w:r>
              <w:object>
                <v:shape id="_x0000_i1196" o:spt="75" alt="学科网(www.zxxk.com)--教育资源门户，提供试卷、教案、课件、论文、素材以及各类教学资源下载，还有大量而丰富的教学相关资讯！" type="#_x0000_t75" style="height:14.25pt;width:15.75pt;" o:ole="t" filled="f" o:preferrelative="t" stroked="f" coordsize="21600,21600">
                  <v:path/>
                  <v:fill on="f" focussize="0,0"/>
                  <v:stroke on="f" joinstyle="miter"/>
                  <v:imagedata r:id="rId329" o:title="eqIdc6b90cc3df97305016378704f6565458"/>
                  <o:lock v:ext="edit" aspectratio="t"/>
                  <w10:wrap type="none"/>
                  <w10:anchorlock/>
                </v:shape>
                <o:OLEObject Type="Embed" ProgID="Equation.DSMT4" ShapeID="_x0000_i1196" DrawAspect="Content" ObjectID="_1468075896" r:id="rId32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7BE76F">
            <w:pPr>
              <w:spacing w:line="360" w:lineRule="auto"/>
              <w:jc w:val="center"/>
              <w:textAlignment w:val="center"/>
              <w:rPr>
                <w:color w:val="000000"/>
              </w:rPr>
            </w:pPr>
            <w:r>
              <w:rPr>
                <w:rFonts w:ascii="Times New Roman" w:hAnsi="Times New Roman" w:eastAsia="Times New Roman" w:cs="Times New Roman"/>
                <w:color w:val="000000"/>
              </w:rPr>
              <w:t>220</w:t>
            </w:r>
          </w:p>
        </w:tc>
      </w:tr>
      <w:tr w14:paraId="1A203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8A3B03">
            <w:pPr>
              <w:spacing w:line="360" w:lineRule="auto"/>
              <w:jc w:val="center"/>
              <w:textAlignment w:val="center"/>
              <w:rPr>
                <w:color w:val="000000"/>
              </w:rPr>
            </w:pPr>
            <w:r>
              <w:rPr>
                <w:rFonts w:ascii="宋体" w:hAnsi="宋体" w:eastAsia="宋体" w:cs="宋体"/>
                <w:color w:val="000000"/>
              </w:rPr>
              <w:t>额定功率</w:t>
            </w:r>
            <w:r>
              <w:object>
                <v:shape id="_x0000_i1197"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31" o:title="eqIdea805c96164dfabdba6fa66d9ff3a4fd"/>
                  <o:lock v:ext="edit" aspectratio="t"/>
                  <w10:wrap type="none"/>
                  <w10:anchorlock/>
                </v:shape>
                <o:OLEObject Type="Embed" ProgID="Equation.DSMT4" ShapeID="_x0000_i1197" DrawAspect="Content" ObjectID="_1468075897" r:id="rId33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DABFD6">
            <w:pPr>
              <w:spacing w:line="360" w:lineRule="auto"/>
              <w:jc w:val="center"/>
              <w:textAlignment w:val="center"/>
              <w:rPr>
                <w:color w:val="000000"/>
              </w:rPr>
            </w:pPr>
            <w:r>
              <w:rPr>
                <w:rFonts w:ascii="宋体" w:hAnsi="宋体" w:eastAsia="宋体" w:cs="宋体"/>
                <w:color w:val="000000"/>
              </w:rPr>
              <w:t>高温挡</w:t>
            </w:r>
            <w:r>
              <w:rPr>
                <w:rFonts w:ascii="Times New Roman" w:hAnsi="Times New Roman" w:eastAsia="Times New Roman" w:cs="Times New Roman"/>
                <w:color w:val="000000"/>
              </w:rPr>
              <w:t>880</w:t>
            </w:r>
          </w:p>
        </w:tc>
      </w:tr>
      <w:tr w14:paraId="222AC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04CD8C4C">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DCB5F5">
            <w:pPr>
              <w:spacing w:line="360" w:lineRule="auto"/>
              <w:jc w:val="center"/>
              <w:textAlignment w:val="center"/>
              <w:rPr>
                <w:color w:val="000000"/>
              </w:rPr>
            </w:pPr>
            <w:r>
              <w:rPr>
                <w:rFonts w:ascii="宋体" w:hAnsi="宋体" w:eastAsia="宋体" w:cs="宋体"/>
                <w:color w:val="000000"/>
              </w:rPr>
              <w:t>中温挡</w:t>
            </w:r>
            <w:r>
              <w:rPr>
                <w:rFonts w:ascii="Times New Roman" w:hAnsi="Times New Roman" w:eastAsia="Times New Roman" w:cs="Times New Roman"/>
                <w:color w:val="000000"/>
              </w:rPr>
              <w:t>440</w:t>
            </w:r>
          </w:p>
        </w:tc>
      </w:tr>
      <w:tr w14:paraId="7D4D1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502898F4">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51C7CE">
            <w:pPr>
              <w:spacing w:line="360" w:lineRule="auto"/>
              <w:jc w:val="center"/>
              <w:textAlignment w:val="center"/>
              <w:rPr>
                <w:color w:val="000000"/>
              </w:rPr>
            </w:pPr>
            <w:r>
              <w:rPr>
                <w:rFonts w:ascii="宋体" w:hAnsi="宋体" w:eastAsia="宋体" w:cs="宋体"/>
                <w:color w:val="000000"/>
              </w:rPr>
              <w:t>低温挡</w:t>
            </w:r>
            <w:r>
              <w:rPr>
                <w:rFonts w:ascii="Times New Roman" w:hAnsi="Times New Roman" w:eastAsia="Times New Roman" w:cs="Times New Roman"/>
                <w:color w:val="000000"/>
              </w:rPr>
              <w:t xml:space="preserve"> ___________</w:t>
            </w:r>
          </w:p>
        </w:tc>
      </w:tr>
    </w:tbl>
    <w:p w14:paraId="6C6E0D1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）锅中的</w:t>
      </w:r>
      <w:r>
        <w:object>
          <v:shape id="_x0000_i1198"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333" o:title="eqIdb54fef3fe3968e7c106ee83221f17fe4"/>
            <o:lock v:ext="edit" aspectratio="t"/>
            <w10:wrap type="none"/>
            <w10:anchorlock/>
          </v:shape>
          <o:OLEObject Type="Embed" ProgID="Equation.DSMT4" ShapeID="_x0000_i1198" DrawAspect="Content" ObjectID="_1468075898" r:id="rId332">
            <o:LockedField>false</o:LockedField>
          </o:OLEObject>
        </w:object>
      </w:r>
      <w:r>
        <w:rPr>
          <w:rFonts w:ascii="宋体" w:hAnsi="宋体" w:eastAsia="宋体" w:cs="宋体"/>
          <w:color w:val="000000"/>
        </w:rPr>
        <w:t>药液从</w:t>
      </w:r>
      <w:r>
        <w:object>
          <v:shape id="_x0000_i1199"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335" o:title="eqId6c7889f265b1bac6f19624eb93f5dbdc"/>
            <o:lock v:ext="edit" aspectratio="t"/>
            <w10:wrap type="none"/>
            <w10:anchorlock/>
          </v:shape>
          <o:OLEObject Type="Embed" ProgID="Equation.DSMT4" ShapeID="_x0000_i1199" DrawAspect="Content" ObjectID="_1468075899" r:id="rId334">
            <o:LockedField>false</o:LockedField>
          </o:OLEObject>
        </w:object>
      </w:r>
      <w:r>
        <w:rPr>
          <w:rFonts w:ascii="宋体" w:hAnsi="宋体" w:eastAsia="宋体" w:cs="宋体"/>
          <w:color w:val="000000"/>
        </w:rPr>
        <w:t>加热到</w:t>
      </w:r>
      <w:r>
        <w:object>
          <v:shape id="_x0000_i1200"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337" o:title="eqIdbc1e4ab2c11730eb0598e965ec31b353"/>
            <o:lock v:ext="edit" aspectratio="t"/>
            <w10:wrap type="none"/>
            <w10:anchorlock/>
          </v:shape>
          <o:OLEObject Type="Embed" ProgID="Equation.DSMT4" ShapeID="_x0000_i1200" DrawAspect="Content" ObjectID="_1468075900" r:id="rId336">
            <o:LockedField>false</o:LockedField>
          </o:OLEObject>
        </w:object>
      </w:r>
      <w:r>
        <w:rPr>
          <w:rFonts w:ascii="宋体" w:hAnsi="宋体" w:eastAsia="宋体" w:cs="宋体"/>
          <w:color w:val="000000"/>
        </w:rPr>
        <w:t>，中药液吸收的热量；</w:t>
      </w:r>
    </w:p>
    <w:p w14:paraId="0D482DF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）低温挡的功率；</w:t>
      </w:r>
    </w:p>
    <w:p w14:paraId="1805D3B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）若该中药锅以中温挡的工作电路给已煲好的药液温热</w:t>
      </w:r>
      <w:r>
        <w:object>
          <v:shape id="_x0000_i1201" o:spt="75" alt="学科网(www.zxxk.com)--教育资源门户，提供试卷、教案、课件、论文、素材以及各类教学资源下载，还有大量而丰富的教学相关资讯！" type="#_x0000_t75" style="height:14.25pt;width:24.9pt;" o:ole="t" filled="f" o:preferrelative="t" stroked="f" coordsize="21600,21600">
            <v:path/>
            <v:fill on="f" focussize="0,0"/>
            <v:stroke on="f" joinstyle="miter"/>
            <v:imagedata r:id="rId339" o:title="eqId227f3cd6e3c7772349af6c09dd3b7506"/>
            <o:lock v:ext="edit" aspectratio="t"/>
            <w10:wrap type="none"/>
            <w10:anchorlock/>
          </v:shape>
          <o:OLEObject Type="Embed" ProgID="Equation.DSMT4" ShapeID="_x0000_i1201" DrawAspect="Content" ObjectID="_1468075901" r:id="rId338">
            <o:LockedField>false</o:LockedField>
          </o:OLEObject>
        </w:object>
      </w:r>
      <w:r>
        <w:rPr>
          <w:rFonts w:ascii="宋体" w:hAnsi="宋体" w:eastAsia="宋体" w:cs="宋体"/>
          <w:color w:val="000000"/>
        </w:rPr>
        <w:t>，实际消耗的电能为</w:t>
      </w:r>
      <w:r>
        <w:object>
          <v:shape id="_x0000_i1202" o:spt="75" alt="学科网(www.zxxk.com)--教育资源门户，提供试卷、教案、课件、论文、素材以及各类教学资源下载，还有大量而丰富的教学相关资讯！" type="#_x0000_t75" style="height:16.1pt;width:39.75pt;" o:ole="t" filled="f" o:preferrelative="t" stroked="f" coordsize="21600,21600">
            <v:path/>
            <v:fill on="f" focussize="0,0"/>
            <v:stroke on="f" joinstyle="miter"/>
            <v:imagedata r:id="rId341" o:title="eqId0cdb87eb825dbb7e784281e8087670ea"/>
            <o:lock v:ext="edit" aspectratio="t"/>
            <w10:wrap type="none"/>
            <w10:anchorlock/>
          </v:shape>
          <o:OLEObject Type="Embed" ProgID="Equation.DSMT4" ShapeID="_x0000_i1202" DrawAspect="Content" ObjectID="_1468075902" r:id="rId340">
            <o:LockedField>false</o:LockedField>
          </o:OLEObject>
        </w:object>
      </w:r>
      <w:r>
        <w:rPr>
          <w:rFonts w:ascii="宋体" w:hAnsi="宋体" w:eastAsia="宋体" w:cs="宋体"/>
          <w:color w:val="000000"/>
        </w:rPr>
        <w:t>，则此时电路的实际电压是多少？</w:t>
      </w:r>
    </w:p>
    <w:p w14:paraId="6DA360ED">
      <w:pPr>
        <w:spacing w:line="360" w:lineRule="auto"/>
        <w:jc w:val="both"/>
        <w:textAlignment w:val="center"/>
        <w:rPr>
          <w:color w:val="000000"/>
        </w:rPr>
      </w:pPr>
      <w:r>
        <w:rPr>
          <w:color w:val="000000"/>
        </w:rPr>
        <w:drawing>
          <wp:inline distT="0" distB="0" distL="114300" distR="114300">
            <wp:extent cx="2943225" cy="107632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342"/>
                    <a:stretch>
                      <a:fillRect/>
                    </a:stretch>
                  </pic:blipFill>
                  <pic:spPr>
                    <a:xfrm>
                      <a:off x="0" y="0"/>
                      <a:ext cx="2943225" cy="1076325"/>
                    </a:xfrm>
                    <a:prstGeom prst="rect">
                      <a:avLst/>
                    </a:prstGeom>
                  </pic:spPr>
                </pic:pic>
              </a:graphicData>
            </a:graphic>
          </wp:inline>
        </w:drawing>
      </w:r>
    </w:p>
    <w:p w14:paraId="765B74B7">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203" o:spt="75" alt="学科网(www.zxxk.com)--教育资源门户，提供试卷、教案、课件、论文、素材以及各类教学资源下载，还有大量而丰富的教学相关资讯！" type="#_x0000_t75" style="height:16.3pt;width:48.9pt;" o:ole="t" filled="f" o:preferrelative="t" stroked="f" coordsize="21600,21600">
            <v:path/>
            <v:fill on="f" focussize="0,0"/>
            <v:stroke on="f" joinstyle="miter"/>
            <v:imagedata r:id="rId344" o:title="eqIdda9da945c8982d3841849554498e0b91"/>
            <o:lock v:ext="edit" aspectratio="t"/>
            <w10:wrap type="none"/>
            <w10:anchorlock/>
          </v:shape>
          <o:OLEObject Type="Embed" ProgID="Equation.DSMT4" ShapeID="_x0000_i1203" DrawAspect="Content" ObjectID="_1468075903" r:id="rId343">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204"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346" o:title="eqIdff10d75f7218ac9624756badfff15a7d"/>
            <o:lock v:ext="edit" aspectratio="t"/>
            <w10:wrap type="none"/>
            <w10:anchorlock/>
          </v:shape>
          <o:OLEObject Type="Embed" ProgID="Equation.DSMT4" ShapeID="_x0000_i1204" DrawAspect="Content" ObjectID="_1468075904" r:id="rId34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205"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348" o:title="eqId661889b54af6dab58b2f11ffe75ad463"/>
            <o:lock v:ext="edit" aspectratio="t"/>
            <w10:wrap type="none"/>
            <w10:anchorlock/>
          </v:shape>
          <o:OLEObject Type="Embed" ProgID="Equation.DSMT4" ShapeID="_x0000_i1205" DrawAspect="Content" ObjectID="_1468075905" r:id="rId347">
            <o:LockedField>false</o:LockedField>
          </o:OLEObject>
        </w:object>
      </w:r>
    </w:p>
    <w:p w14:paraId="2616492B">
      <w:pPr>
        <w:spacing w:line="360" w:lineRule="auto"/>
        <w:textAlignment w:val="center"/>
        <w:rPr>
          <w:color w:val="000000"/>
        </w:rPr>
      </w:pPr>
      <w:r>
        <w:rPr>
          <w:color w:val="2E75B6"/>
        </w:rPr>
        <w:t>【解析】</w:t>
      </w:r>
    </w:p>
    <w:p w14:paraId="333161BD">
      <w:pPr>
        <w:spacing w:line="360" w:lineRule="auto"/>
        <w:jc w:val="both"/>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）药液的体积</w:t>
      </w:r>
    </w:p>
    <w:p w14:paraId="6C9B57FD">
      <w:pPr>
        <w:spacing w:line="360" w:lineRule="auto"/>
        <w:jc w:val="center"/>
        <w:textAlignment w:val="center"/>
        <w:rPr>
          <w:color w:val="000000"/>
        </w:rPr>
      </w:pPr>
      <w:r>
        <w:object>
          <v:shape id="_x0000_i1206" o:spt="75" alt="学科网(www.zxxk.com)--教育资源门户，提供试卷、教案、课件、论文、素材以及各类教学资源下载，还有大量而丰富的教学相关资讯！" type="#_x0000_t75" style="height:15.05pt;width:110.8pt;" o:ole="t" filled="f" o:preferrelative="t" stroked="f" coordsize="21600,21600">
            <v:path/>
            <v:fill on="f" focussize="0,0"/>
            <v:stroke on="f" joinstyle="miter"/>
            <v:imagedata r:id="rId350" o:title="eqIdea9bbd81b595aa5a4e1b19418107f987"/>
            <o:lock v:ext="edit" aspectratio="t"/>
            <w10:wrap type="none"/>
            <w10:anchorlock/>
          </v:shape>
          <o:OLEObject Type="Embed" ProgID="Equation.DSMT4" ShapeID="_x0000_i1206" DrawAspect="Content" ObjectID="_1468075906" r:id="rId349">
            <o:LockedField>false</o:LockedField>
          </o:OLEObject>
        </w:object>
      </w:r>
    </w:p>
    <w:p w14:paraId="65B70346">
      <w:pPr>
        <w:spacing w:line="360" w:lineRule="auto"/>
        <w:jc w:val="both"/>
        <w:textAlignment w:val="center"/>
        <w:rPr>
          <w:color w:val="000000"/>
        </w:rPr>
      </w:pPr>
      <w:r>
        <w:rPr>
          <w:rFonts w:ascii="宋体" w:hAnsi="宋体" w:eastAsia="宋体" w:cs="宋体"/>
          <w:color w:val="000000"/>
        </w:rPr>
        <w:t>由</w:t>
      </w:r>
      <w:r>
        <w:object>
          <v:shape id="_x0000_i1207"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352" o:title="eqIda3e8b5e08812f92622f79e7b17a5a78d"/>
            <o:lock v:ext="edit" aspectratio="t"/>
            <w10:wrap type="none"/>
            <w10:anchorlock/>
          </v:shape>
          <o:OLEObject Type="Embed" ProgID="Equation.DSMT4" ShapeID="_x0000_i1207" DrawAspect="Content" ObjectID="_1468075907" r:id="rId351">
            <o:LockedField>false</o:LockedField>
          </o:OLEObject>
        </w:object>
      </w:r>
      <w:r>
        <w:rPr>
          <w:rFonts w:ascii="宋体" w:hAnsi="宋体" w:eastAsia="宋体" w:cs="宋体"/>
          <w:color w:val="000000"/>
        </w:rPr>
        <w:t>可知，药液的质量</w:t>
      </w:r>
    </w:p>
    <w:p w14:paraId="409584D2">
      <w:pPr>
        <w:spacing w:line="360" w:lineRule="auto"/>
        <w:jc w:val="center"/>
        <w:textAlignment w:val="center"/>
        <w:rPr>
          <w:color w:val="000000"/>
        </w:rPr>
      </w:pPr>
      <w:r>
        <w:object>
          <v:shape id="_x0000_i1208" o:spt="75" alt="学科网(www.zxxk.com)--教育资源门户，提供试卷、教案、课件、论文、素材以及各类教学资源下载，还有大量而丰富的教学相关资讯！" type="#_x0000_t75" style="height:20.05pt;width:219.15pt;" o:ole="t" filled="f" o:preferrelative="t" stroked="f" coordsize="21600,21600">
            <v:path/>
            <v:fill on="f" focussize="0,0"/>
            <v:stroke on="f" joinstyle="miter"/>
            <v:imagedata r:id="rId354" o:title="eqIdb1e282f04e09ae87ddde938be5c2ae07"/>
            <o:lock v:ext="edit" aspectratio="t"/>
            <w10:wrap type="none"/>
            <w10:anchorlock/>
          </v:shape>
          <o:OLEObject Type="Embed" ProgID="Equation.DSMT4" ShapeID="_x0000_i1208" DrawAspect="Content" ObjectID="_1468075908" r:id="rId353">
            <o:LockedField>false</o:LockedField>
          </o:OLEObject>
        </w:object>
      </w:r>
    </w:p>
    <w:p w14:paraId="7BA6164C">
      <w:pPr>
        <w:spacing w:line="360" w:lineRule="auto"/>
        <w:jc w:val="left"/>
        <w:textAlignment w:val="center"/>
        <w:rPr>
          <w:color w:val="000000"/>
        </w:rPr>
      </w:pPr>
      <w:r>
        <w:rPr>
          <w:rFonts w:ascii="宋体" w:hAnsi="宋体" w:eastAsia="宋体" w:cs="宋体"/>
          <w:color w:val="000000"/>
        </w:rPr>
        <w:t>药液吸收的热量</w:t>
      </w:r>
    </w:p>
    <w:p w14:paraId="20A12B90">
      <w:pPr>
        <w:spacing w:line="360" w:lineRule="auto"/>
        <w:jc w:val="center"/>
        <w:textAlignment w:val="center"/>
        <w:rPr>
          <w:color w:val="000000"/>
        </w:rPr>
      </w:pPr>
      <w:r>
        <w:object>
          <v:shape id="_x0000_i1209" o:spt="75" alt="学科网(www.zxxk.com)--教育资源门户，提供试卷、教案、课件、论文、素材以及各类教学资源下载，还有大量而丰富的教学相关资讯！" type="#_x0000_t75" style="height:20.25pt;width:350.35pt;" o:ole="t" filled="f" o:preferrelative="t" stroked="f" coordsize="21600,21600">
            <v:path/>
            <v:fill on="f" focussize="0,0"/>
            <v:stroke on="f" joinstyle="miter"/>
            <v:imagedata r:id="rId356" o:title="eqIddfb2f4d581e156f7ff40ff6d715e5d4d"/>
            <o:lock v:ext="edit" aspectratio="t"/>
            <w10:wrap type="none"/>
            <w10:anchorlock/>
          </v:shape>
          <o:OLEObject Type="Embed" ProgID="Equation.DSMT4" ShapeID="_x0000_i1209" DrawAspect="Content" ObjectID="_1468075909" r:id="rId355">
            <o:LockedField>false</o:LockedField>
          </o:OLEObject>
        </w:object>
      </w:r>
    </w:p>
    <w:p w14:paraId="1C929D2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）由图乙可知，当开关</w:t>
      </w:r>
      <w:r>
        <w:object>
          <v:shape id="_x0000_i1210"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28" o:title="eqId910f1655703721b51006b887a2394b6d"/>
            <o:lock v:ext="edit" aspectratio="t"/>
            <w10:wrap type="none"/>
            <w10:anchorlock/>
          </v:shape>
          <o:OLEObject Type="Embed" ProgID="Equation.DSMT4" ShapeID="_x0000_i1210" DrawAspect="Content" ObjectID="_1468075910" r:id="rId357">
            <o:LockedField>false</o:LockedField>
          </o:OLEObject>
        </w:object>
      </w:r>
      <w:r>
        <w:rPr>
          <w:rFonts w:ascii="宋体" w:hAnsi="宋体" w:eastAsia="宋体" w:cs="宋体"/>
          <w:color w:val="000000"/>
        </w:rPr>
        <w:t>闭合，</w:t>
      </w:r>
      <w:r>
        <w:object>
          <v:shape id="_x0000_i1211"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30" o:title="eqId779629f16056a50f4c06e3996d8e1c82"/>
            <o:lock v:ext="edit" aspectratio="t"/>
            <w10:wrap type="none"/>
            <w10:anchorlock/>
          </v:shape>
          <o:OLEObject Type="Embed" ProgID="Equation.DSMT4" ShapeID="_x0000_i1211" DrawAspect="Content" ObjectID="_1468075911" r:id="rId358">
            <o:LockedField>false</o:LockedField>
          </o:OLEObject>
        </w:object>
      </w:r>
      <w:r>
        <w:rPr>
          <w:rFonts w:ascii="宋体" w:hAnsi="宋体" w:eastAsia="宋体" w:cs="宋体"/>
          <w:color w:val="000000"/>
        </w:rPr>
        <w:t>接</w:t>
      </w:r>
      <w:r>
        <w:rPr>
          <w:rFonts w:ascii="Times New Roman" w:hAnsi="Times New Roman" w:eastAsia="Times New Roman" w:cs="Times New Roman"/>
          <w:color w:val="000000"/>
        </w:rPr>
        <w:t>1</w:t>
      </w:r>
      <w:r>
        <w:rPr>
          <w:rFonts w:ascii="宋体" w:hAnsi="宋体" w:eastAsia="宋体" w:cs="宋体"/>
          <w:color w:val="000000"/>
        </w:rPr>
        <w:t>时，</w:t>
      </w:r>
      <w:r>
        <w:object>
          <v:shape id="_x0000_i121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19" o:title="eqId9efc18a5bb2e53586331b2a58538a48b"/>
            <o:lock v:ext="edit" aspectratio="t"/>
            <w10:wrap type="none"/>
            <w10:anchorlock/>
          </v:shape>
          <o:OLEObject Type="Embed" ProgID="Equation.DSMT4" ShapeID="_x0000_i1212" DrawAspect="Content" ObjectID="_1468075912" r:id="rId359">
            <o:LockedField>false</o:LockedField>
          </o:OLEObject>
        </w:object>
      </w:r>
      <w:r>
        <w:rPr>
          <w:rFonts w:ascii="宋体" w:hAnsi="宋体" w:eastAsia="宋体" w:cs="宋体"/>
          <w:color w:val="000000"/>
        </w:rPr>
        <w:t>、</w:t>
      </w:r>
      <w:r>
        <w:object>
          <v:shape id="_x0000_i121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21" o:title="eqId19f20f21a9d50b61dac519a3ddab539d"/>
            <o:lock v:ext="edit" aspectratio="t"/>
            <w10:wrap type="none"/>
            <w10:anchorlock/>
          </v:shape>
          <o:OLEObject Type="Embed" ProgID="Equation.DSMT4" ShapeID="_x0000_i1213" DrawAspect="Content" ObjectID="_1468075913" r:id="rId360">
            <o:LockedField>false</o:LockedField>
          </o:OLEObject>
        </w:object>
      </w:r>
      <w:r>
        <w:rPr>
          <w:rFonts w:ascii="宋体" w:hAnsi="宋体" w:eastAsia="宋体" w:cs="宋体"/>
          <w:color w:val="000000"/>
        </w:rPr>
        <w:t>并联，根据并联电路的电阻特点可知，此时电路中的总电阻最小，由</w:t>
      </w:r>
      <w:r>
        <w:object>
          <v:shape id="_x0000_i1214"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362" o:title="eqIdbae383e4223ac84a529ef976ebd5f1ba"/>
            <o:lock v:ext="edit" aspectratio="t"/>
            <w10:wrap type="none"/>
            <w10:anchorlock/>
          </v:shape>
          <o:OLEObject Type="Embed" ProgID="Equation.DSMT4" ShapeID="_x0000_i1214" DrawAspect="Content" ObjectID="_1468075914" r:id="rId361">
            <o:LockedField>false</o:LockedField>
          </o:OLEObject>
        </w:object>
      </w:r>
      <w:r>
        <w:rPr>
          <w:rFonts w:ascii="宋体" w:hAnsi="宋体" w:eastAsia="宋体" w:cs="宋体"/>
          <w:color w:val="000000"/>
        </w:rPr>
        <w:t>可知，电路中的总功率最大，电中药锅处于高温档；当开关</w:t>
      </w:r>
      <w:r>
        <w:object>
          <v:shape id="_x0000_i1215"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28" o:title="eqId910f1655703721b51006b887a2394b6d"/>
            <o:lock v:ext="edit" aspectratio="t"/>
            <w10:wrap type="none"/>
            <w10:anchorlock/>
          </v:shape>
          <o:OLEObject Type="Embed" ProgID="Equation.DSMT4" ShapeID="_x0000_i1215" DrawAspect="Content" ObjectID="_1468075915" r:id="rId363">
            <o:LockedField>false</o:LockedField>
          </o:OLEObject>
        </w:object>
      </w:r>
      <w:r>
        <w:rPr>
          <w:rFonts w:ascii="宋体" w:hAnsi="宋体" w:eastAsia="宋体" w:cs="宋体"/>
          <w:color w:val="000000"/>
        </w:rPr>
        <w:t>打开、</w:t>
      </w:r>
      <w:r>
        <w:object>
          <v:shape id="_x0000_i1216"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30" o:title="eqId779629f16056a50f4c06e3996d8e1c82"/>
            <o:lock v:ext="edit" aspectratio="t"/>
            <w10:wrap type="none"/>
            <w10:anchorlock/>
          </v:shape>
          <o:OLEObject Type="Embed" ProgID="Equation.DSMT4" ShapeID="_x0000_i1216" DrawAspect="Content" ObjectID="_1468075916" r:id="rId364">
            <o:LockedField>false</o:LockedField>
          </o:OLEObject>
        </w:object>
      </w:r>
      <w:r>
        <w:rPr>
          <w:rFonts w:ascii="宋体" w:hAnsi="宋体" w:eastAsia="宋体" w:cs="宋体"/>
          <w:color w:val="000000"/>
        </w:rPr>
        <w:t>接</w:t>
      </w:r>
      <w:r>
        <w:rPr>
          <w:rFonts w:ascii="Times New Roman" w:hAnsi="Times New Roman" w:eastAsia="Times New Roman" w:cs="Times New Roman"/>
          <w:color w:val="000000"/>
        </w:rPr>
        <w:t>2</w:t>
      </w:r>
      <w:r>
        <w:rPr>
          <w:rFonts w:ascii="宋体" w:hAnsi="宋体" w:eastAsia="宋体" w:cs="宋体"/>
          <w:color w:val="000000"/>
        </w:rPr>
        <w:t>时，</w:t>
      </w:r>
      <w:r>
        <w:object>
          <v:shape id="_x0000_i121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19" o:title="eqId9efc18a5bb2e53586331b2a58538a48b"/>
            <o:lock v:ext="edit" aspectratio="t"/>
            <w10:wrap type="none"/>
            <w10:anchorlock/>
          </v:shape>
          <o:OLEObject Type="Embed" ProgID="Equation.DSMT4" ShapeID="_x0000_i1217" DrawAspect="Content" ObjectID="_1468075917" r:id="rId365">
            <o:LockedField>false</o:LockedField>
          </o:OLEObject>
        </w:object>
      </w:r>
      <w:r>
        <w:rPr>
          <w:rFonts w:ascii="宋体" w:hAnsi="宋体" w:eastAsia="宋体" w:cs="宋体"/>
          <w:color w:val="000000"/>
        </w:rPr>
        <w:t>、</w:t>
      </w:r>
      <w:r>
        <w:object>
          <v:shape id="_x0000_i121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21" o:title="eqId19f20f21a9d50b61dac519a3ddab539d"/>
            <o:lock v:ext="edit" aspectratio="t"/>
            <w10:wrap type="none"/>
            <w10:anchorlock/>
          </v:shape>
          <o:OLEObject Type="Embed" ProgID="Equation.DSMT4" ShapeID="_x0000_i1218" DrawAspect="Content" ObjectID="_1468075918" r:id="rId366">
            <o:LockedField>false</o:LockedField>
          </o:OLEObject>
        </w:object>
      </w:r>
      <w:r>
        <w:rPr>
          <w:rFonts w:ascii="宋体" w:hAnsi="宋体" w:eastAsia="宋体" w:cs="宋体"/>
          <w:color w:val="000000"/>
        </w:rPr>
        <w:t>串联，根据串联电路的电阻特点可知，此时电路中的总电阻最大，由</w:t>
      </w:r>
      <w:r>
        <w:object>
          <v:shape id="_x0000_i1219"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362" o:title="eqIdbae383e4223ac84a529ef976ebd5f1ba"/>
            <o:lock v:ext="edit" aspectratio="t"/>
            <w10:wrap type="none"/>
            <w10:anchorlock/>
          </v:shape>
          <o:OLEObject Type="Embed" ProgID="Equation.DSMT4" ShapeID="_x0000_i1219" DrawAspect="Content" ObjectID="_1468075919" r:id="rId367">
            <o:LockedField>false</o:LockedField>
          </o:OLEObject>
        </w:object>
      </w:r>
      <w:r>
        <w:rPr>
          <w:rFonts w:ascii="宋体" w:hAnsi="宋体" w:eastAsia="宋体" w:cs="宋体"/>
          <w:color w:val="000000"/>
        </w:rPr>
        <w:t>可知，电路中的总功率最小，电中药锅处于低温档；当开关</w:t>
      </w:r>
      <w:r>
        <w:object>
          <v:shape id="_x0000_i1220"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128" o:title="eqId910f1655703721b51006b887a2394b6d"/>
            <o:lock v:ext="edit" aspectratio="t"/>
            <w10:wrap type="none"/>
            <w10:anchorlock/>
          </v:shape>
          <o:OLEObject Type="Embed" ProgID="Equation.DSMT4" ShapeID="_x0000_i1220" DrawAspect="Content" ObjectID="_1468075920" r:id="rId368">
            <o:LockedField>false</o:LockedField>
          </o:OLEObject>
        </w:object>
      </w:r>
      <w:r>
        <w:rPr>
          <w:rFonts w:ascii="宋体" w:hAnsi="宋体" w:eastAsia="宋体" w:cs="宋体"/>
          <w:color w:val="000000"/>
        </w:rPr>
        <w:t>闭合，</w:t>
      </w:r>
      <w:r>
        <w:object>
          <v:shape id="_x0000_i1221"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130" o:title="eqId779629f16056a50f4c06e3996d8e1c82"/>
            <o:lock v:ext="edit" aspectratio="t"/>
            <w10:wrap type="none"/>
            <w10:anchorlock/>
          </v:shape>
          <o:OLEObject Type="Embed" ProgID="Equation.DSMT4" ShapeID="_x0000_i1221" DrawAspect="Content" ObjectID="_1468075921" r:id="rId369">
            <o:LockedField>false</o:LockedField>
          </o:OLEObject>
        </w:object>
      </w:r>
      <w:r>
        <w:rPr>
          <w:rFonts w:ascii="宋体" w:hAnsi="宋体" w:eastAsia="宋体" w:cs="宋体"/>
          <w:color w:val="000000"/>
        </w:rPr>
        <w:t>接</w:t>
      </w:r>
      <w:r>
        <w:rPr>
          <w:rFonts w:ascii="Times New Roman" w:hAnsi="Times New Roman" w:eastAsia="Times New Roman" w:cs="Times New Roman"/>
          <w:color w:val="000000"/>
        </w:rPr>
        <w:t>2</w:t>
      </w:r>
      <w:r>
        <w:rPr>
          <w:rFonts w:ascii="宋体" w:hAnsi="宋体" w:eastAsia="宋体" w:cs="宋体"/>
          <w:color w:val="000000"/>
        </w:rPr>
        <w:t>时，只有</w:t>
      </w:r>
      <w:r>
        <w:object>
          <v:shape id="_x0000_i122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19" o:title="eqId9efc18a5bb2e53586331b2a58538a48b"/>
            <o:lock v:ext="edit" aspectratio="t"/>
            <w10:wrap type="none"/>
            <w10:anchorlock/>
          </v:shape>
          <o:OLEObject Type="Embed" ProgID="Equation.DSMT4" ShapeID="_x0000_i1222" DrawAspect="Content" ObjectID="_1468075922" r:id="rId370">
            <o:LockedField>false</o:LockedField>
          </o:OLEObject>
        </w:object>
      </w:r>
      <w:r>
        <w:rPr>
          <w:rFonts w:ascii="宋体" w:hAnsi="宋体" w:eastAsia="宋体" w:cs="宋体"/>
          <w:color w:val="000000"/>
        </w:rPr>
        <w:t>工作，电中药锅处于中温档。由表格数据可知，电中药锅中温挡的功率</w:t>
      </w:r>
      <w:r>
        <w:object>
          <v:shape id="_x0000_i1223" o:spt="75" alt="学科网(www.zxxk.com)--教育资源门户，提供试卷、教案、课件、论文、素材以及各类教学资源下载，还有大量而丰富的教学相关资讯！" type="#_x0000_t75" style="height:18.8pt;width:58.85pt;" o:ole="t" filled="f" o:preferrelative="t" stroked="f" coordsize="21600,21600">
            <v:path/>
            <v:fill on="f" focussize="0,0"/>
            <v:stroke on="f" joinstyle="miter"/>
            <v:imagedata r:id="rId372" o:title="eqIdf7e5114c78b53f29e59111286687130b"/>
            <o:lock v:ext="edit" aspectratio="t"/>
            <w10:wrap type="none"/>
            <w10:anchorlock/>
          </v:shape>
          <o:OLEObject Type="Embed" ProgID="Equation.DSMT4" ShapeID="_x0000_i1223" DrawAspect="Content" ObjectID="_1468075923" r:id="rId371">
            <o:LockedField>false</o:LockedField>
          </o:OLEObject>
        </w:object>
      </w:r>
      <w:r>
        <w:rPr>
          <w:rFonts w:ascii="宋体" w:hAnsi="宋体" w:eastAsia="宋体" w:cs="宋体"/>
          <w:color w:val="000000"/>
        </w:rPr>
        <w:t>，由</w:t>
      </w:r>
      <w:r>
        <w:object>
          <v:shape id="_x0000_i1224"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362" o:title="eqIdbae383e4223ac84a529ef976ebd5f1ba"/>
            <o:lock v:ext="edit" aspectratio="t"/>
            <w10:wrap type="none"/>
            <w10:anchorlock/>
          </v:shape>
          <o:OLEObject Type="Embed" ProgID="Equation.DSMT4" ShapeID="_x0000_i1224" DrawAspect="Content" ObjectID="_1468075924" r:id="rId373">
            <o:LockedField>false</o:LockedField>
          </o:OLEObject>
        </w:object>
      </w:r>
      <w:r>
        <w:rPr>
          <w:rFonts w:ascii="宋体" w:hAnsi="宋体" w:eastAsia="宋体" w:cs="宋体"/>
          <w:color w:val="000000"/>
        </w:rPr>
        <w:t>可知，</w:t>
      </w:r>
      <w:r>
        <w:object>
          <v:shape id="_x0000_i122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19" o:title="eqId9efc18a5bb2e53586331b2a58538a48b"/>
            <o:lock v:ext="edit" aspectratio="t"/>
            <w10:wrap type="none"/>
            <w10:anchorlock/>
          </v:shape>
          <o:OLEObject Type="Embed" ProgID="Equation.DSMT4" ShapeID="_x0000_i1225" DrawAspect="Content" ObjectID="_1468075925" r:id="rId374">
            <o:LockedField>false</o:LockedField>
          </o:OLEObject>
        </w:object>
      </w:r>
      <w:r>
        <w:rPr>
          <w:rFonts w:ascii="宋体" w:hAnsi="宋体" w:eastAsia="宋体" w:cs="宋体"/>
          <w:color w:val="000000"/>
        </w:rPr>
        <w:t>的阻值</w:t>
      </w:r>
    </w:p>
    <w:p w14:paraId="376F46AC">
      <w:pPr>
        <w:spacing w:line="360" w:lineRule="auto"/>
        <w:jc w:val="center"/>
        <w:textAlignment w:val="center"/>
        <w:rPr>
          <w:color w:val="000000"/>
        </w:rPr>
      </w:pPr>
      <w:r>
        <w:object>
          <v:shape id="_x0000_i1226" o:spt="75" alt="学科网(www.zxxk.com)--教育资源门户，提供试卷、教案、课件、论文、素材以及各类教学资源下载，还有大量而丰富的教学相关资讯！" type="#_x0000_t75" style="height:37.15pt;width:135pt;" o:ole="t" filled="f" o:preferrelative="t" stroked="f" coordsize="21600,21600">
            <v:path/>
            <v:fill on="f" focussize="0,0"/>
            <v:stroke on="f" joinstyle="miter"/>
            <v:imagedata r:id="rId376" o:title="eqId4572bc784514f3fb7ca552668af3a911"/>
            <o:lock v:ext="edit" aspectratio="t"/>
            <w10:wrap type="none"/>
            <w10:anchorlock/>
          </v:shape>
          <o:OLEObject Type="Embed" ProgID="Equation.DSMT4" ShapeID="_x0000_i1226" DrawAspect="Content" ObjectID="_1468075926" r:id="rId375">
            <o:LockedField>false</o:LockedField>
          </o:OLEObject>
        </w:object>
      </w:r>
    </w:p>
    <w:p w14:paraId="7CB64622">
      <w:pPr>
        <w:spacing w:line="360" w:lineRule="auto"/>
        <w:jc w:val="both"/>
        <w:textAlignment w:val="center"/>
        <w:rPr>
          <w:color w:val="000000"/>
        </w:rPr>
      </w:pPr>
      <w:r>
        <w:rPr>
          <w:rFonts w:ascii="宋体" w:hAnsi="宋体" w:eastAsia="宋体" w:cs="宋体"/>
          <w:color w:val="000000"/>
        </w:rPr>
        <w:t>并联电路中的总功率等于各用电器的电功率之和，则高温档工作时，</w:t>
      </w:r>
      <w:r>
        <w:object>
          <v:shape id="_x0000_i122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21" o:title="eqId19f20f21a9d50b61dac519a3ddab539d"/>
            <o:lock v:ext="edit" aspectratio="t"/>
            <w10:wrap type="none"/>
            <w10:anchorlock/>
          </v:shape>
          <o:OLEObject Type="Embed" ProgID="Equation.DSMT4" ShapeID="_x0000_i1227" DrawAspect="Content" ObjectID="_1468075927" r:id="rId377">
            <o:LockedField>false</o:LockedField>
          </o:OLEObject>
        </w:object>
      </w:r>
      <w:r>
        <w:rPr>
          <w:rFonts w:ascii="宋体" w:hAnsi="宋体" w:eastAsia="宋体" w:cs="宋体"/>
          <w:color w:val="000000"/>
        </w:rPr>
        <w:t>的电功率</w:t>
      </w:r>
    </w:p>
    <w:p w14:paraId="3F4A3668">
      <w:pPr>
        <w:spacing w:line="360" w:lineRule="auto"/>
        <w:jc w:val="center"/>
        <w:textAlignment w:val="center"/>
        <w:rPr>
          <w:color w:val="000000"/>
        </w:rPr>
      </w:pPr>
      <w:r>
        <w:object>
          <v:shape id="_x0000_i1228" o:spt="75" alt="学科网(www.zxxk.com)--教育资源门户，提供试卷、教案、课件、论文、素材以及各类教学资源下载，还有大量而丰富的教学相关资讯！" type="#_x0000_t75" style="height:18.8pt;width:187.85pt;" o:ole="t" filled="f" o:preferrelative="t" stroked="f" coordsize="21600,21600">
            <v:path/>
            <v:fill on="f" focussize="0,0"/>
            <v:stroke on="f" joinstyle="miter"/>
            <v:imagedata r:id="rId379" o:title="eqId5700426f3dd82312446834c6a9d150a8"/>
            <o:lock v:ext="edit" aspectratio="t"/>
            <w10:wrap type="none"/>
            <w10:anchorlock/>
          </v:shape>
          <o:OLEObject Type="Embed" ProgID="Equation.DSMT4" ShapeID="_x0000_i1228" DrawAspect="Content" ObjectID="_1468075928" r:id="rId378">
            <o:LockedField>false</o:LockedField>
          </o:OLEObject>
        </w:object>
      </w:r>
    </w:p>
    <w:p w14:paraId="2BB32F10">
      <w:pPr>
        <w:spacing w:line="360" w:lineRule="auto"/>
        <w:jc w:val="both"/>
        <w:textAlignment w:val="center"/>
        <w:rPr>
          <w:color w:val="000000"/>
        </w:rPr>
      </w:pPr>
      <w:r>
        <w:rPr>
          <w:rFonts w:ascii="宋体" w:hAnsi="宋体" w:eastAsia="宋体" w:cs="宋体"/>
          <w:color w:val="000000"/>
        </w:rPr>
        <w:t>由</w:t>
      </w:r>
      <w:r>
        <w:object>
          <v:shape id="_x0000_i1229"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362" o:title="eqIdbae383e4223ac84a529ef976ebd5f1ba"/>
            <o:lock v:ext="edit" aspectratio="t"/>
            <w10:wrap type="none"/>
            <w10:anchorlock/>
          </v:shape>
          <o:OLEObject Type="Embed" ProgID="Equation.DSMT4" ShapeID="_x0000_i1229" DrawAspect="Content" ObjectID="_1468075929" r:id="rId380">
            <o:LockedField>false</o:LockedField>
          </o:OLEObject>
        </w:object>
      </w:r>
      <w:r>
        <w:rPr>
          <w:rFonts w:ascii="宋体" w:hAnsi="宋体" w:eastAsia="宋体" w:cs="宋体"/>
          <w:color w:val="000000"/>
        </w:rPr>
        <w:t>可知，</w:t>
      </w:r>
      <w:r>
        <w:object>
          <v:shape id="_x0000_i1230"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21" o:title="eqId19f20f21a9d50b61dac519a3ddab539d"/>
            <o:lock v:ext="edit" aspectratio="t"/>
            <w10:wrap type="none"/>
            <w10:anchorlock/>
          </v:shape>
          <o:OLEObject Type="Embed" ProgID="Equation.DSMT4" ShapeID="_x0000_i1230" DrawAspect="Content" ObjectID="_1468075930" r:id="rId381">
            <o:LockedField>false</o:LockedField>
          </o:OLEObject>
        </w:object>
      </w:r>
      <w:r>
        <w:rPr>
          <w:rFonts w:ascii="宋体" w:hAnsi="宋体" w:eastAsia="宋体" w:cs="宋体"/>
          <w:color w:val="000000"/>
        </w:rPr>
        <w:t>的阻值</w:t>
      </w:r>
    </w:p>
    <w:p w14:paraId="25B49757">
      <w:pPr>
        <w:spacing w:line="360" w:lineRule="auto"/>
        <w:jc w:val="center"/>
        <w:textAlignment w:val="center"/>
        <w:rPr>
          <w:color w:val="000000"/>
        </w:rPr>
      </w:pPr>
      <w:r>
        <w:object>
          <v:shape id="_x0000_i1231" o:spt="75" alt="学科网(www.zxxk.com)--教育资源门户，提供试卷、教案、课件、论文、素材以及各类教学资源下载，还有大量而丰富的教学相关资讯！" type="#_x0000_t75" style="height:36pt;width:136.15pt;" o:ole="t" filled="f" o:preferrelative="t" stroked="f" coordsize="21600,21600">
            <v:path/>
            <v:fill on="f" focussize="0,0"/>
            <v:stroke on="f" joinstyle="miter"/>
            <v:imagedata r:id="rId383" o:title="eqId211682cfd0821dce566660caf6a59d01"/>
            <o:lock v:ext="edit" aspectratio="t"/>
            <w10:wrap type="none"/>
            <w10:anchorlock/>
          </v:shape>
          <o:OLEObject Type="Embed" ProgID="Equation.DSMT4" ShapeID="_x0000_i1231" DrawAspect="Content" ObjectID="_1468075931" r:id="rId382">
            <o:LockedField>false</o:LockedField>
          </o:OLEObject>
        </w:object>
      </w:r>
    </w:p>
    <w:p w14:paraId="421C42BC">
      <w:pPr>
        <w:spacing w:line="360" w:lineRule="auto"/>
        <w:jc w:val="left"/>
        <w:textAlignment w:val="center"/>
        <w:rPr>
          <w:color w:val="000000"/>
        </w:rPr>
      </w:pPr>
      <w:r>
        <w:rPr>
          <w:rFonts w:ascii="宋体" w:hAnsi="宋体" w:eastAsia="宋体" w:cs="宋体"/>
          <w:color w:val="000000"/>
        </w:rPr>
        <w:t>根据串联电路的电阻特点可知，</w:t>
      </w:r>
      <w:r>
        <w:object>
          <v:shape id="_x0000_i123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319" o:title="eqId9efc18a5bb2e53586331b2a58538a48b"/>
            <o:lock v:ext="edit" aspectratio="t"/>
            <w10:wrap type="none"/>
            <w10:anchorlock/>
          </v:shape>
          <o:OLEObject Type="Embed" ProgID="Equation.DSMT4" ShapeID="_x0000_i1232" DrawAspect="Content" ObjectID="_1468075932" r:id="rId384">
            <o:LockedField>false</o:LockedField>
          </o:OLEObject>
        </w:object>
      </w:r>
      <w:r>
        <w:rPr>
          <w:rFonts w:ascii="宋体" w:hAnsi="宋体" w:eastAsia="宋体" w:cs="宋体"/>
          <w:color w:val="000000"/>
        </w:rPr>
        <w:t>、</w:t>
      </w:r>
      <w:r>
        <w:object>
          <v:shape id="_x0000_i123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21" o:title="eqId19f20f21a9d50b61dac519a3ddab539d"/>
            <o:lock v:ext="edit" aspectratio="t"/>
            <w10:wrap type="none"/>
            <w10:anchorlock/>
          </v:shape>
          <o:OLEObject Type="Embed" ProgID="Equation.DSMT4" ShapeID="_x0000_i1233" DrawAspect="Content" ObjectID="_1468075933" r:id="rId385">
            <o:LockedField>false</o:LockedField>
          </o:OLEObject>
        </w:object>
      </w:r>
      <w:r>
        <w:rPr>
          <w:rFonts w:ascii="宋体" w:hAnsi="宋体" w:eastAsia="宋体" w:cs="宋体"/>
          <w:color w:val="000000"/>
        </w:rPr>
        <w:t>的串联总电阻</w:t>
      </w:r>
    </w:p>
    <w:p w14:paraId="6E7133CB">
      <w:pPr>
        <w:spacing w:line="360" w:lineRule="auto"/>
        <w:jc w:val="center"/>
        <w:textAlignment w:val="center"/>
        <w:rPr>
          <w:color w:val="000000"/>
        </w:rPr>
      </w:pPr>
      <w:r>
        <w:object>
          <v:shape id="_x0000_i1234" o:spt="75" alt="学科网(www.zxxk.com)--教育资源门户，提供试卷、教案、课件、论文、素材以及各类教学资源下载，还有大量而丰富的教学相关资讯！" type="#_x0000_t75" style="height:18.4pt;width:171.05pt;" o:ole="t" filled="f" o:preferrelative="t" stroked="f" coordsize="21600,21600">
            <v:path/>
            <v:fill on="f" focussize="0,0"/>
            <v:stroke on="f" joinstyle="miter"/>
            <v:imagedata r:id="rId387" o:title="eqId3e08989677f1c20f8370fca6f7c08b0c"/>
            <o:lock v:ext="edit" aspectratio="t"/>
            <w10:wrap type="none"/>
            <w10:anchorlock/>
          </v:shape>
          <o:OLEObject Type="Embed" ProgID="Equation.DSMT4" ShapeID="_x0000_i1234" DrawAspect="Content" ObjectID="_1468075934" r:id="rId386">
            <o:LockedField>false</o:LockedField>
          </o:OLEObject>
        </w:object>
      </w:r>
    </w:p>
    <w:p w14:paraId="475AA133">
      <w:pPr>
        <w:spacing w:line="360" w:lineRule="auto"/>
        <w:jc w:val="both"/>
        <w:textAlignment w:val="center"/>
        <w:rPr>
          <w:color w:val="000000"/>
        </w:rPr>
      </w:pPr>
      <w:r>
        <w:rPr>
          <w:rFonts w:ascii="宋体" w:hAnsi="宋体" w:eastAsia="宋体" w:cs="宋体"/>
          <w:color w:val="000000"/>
        </w:rPr>
        <w:t>低温挡的功率</w:t>
      </w:r>
    </w:p>
    <w:p w14:paraId="35101A52">
      <w:pPr>
        <w:spacing w:line="360" w:lineRule="auto"/>
        <w:jc w:val="center"/>
        <w:textAlignment w:val="center"/>
        <w:rPr>
          <w:color w:val="000000"/>
        </w:rPr>
      </w:pPr>
      <w:r>
        <w:object>
          <v:shape id="_x0000_i1235" o:spt="75" alt="学科网(www.zxxk.com)--教育资源门户，提供试卷、教案、课件、论文、素材以及各类教学资源下载，还有大量而丰富的教学相关资讯！" type="#_x0000_t75" style="height:33.55pt;width:143.45pt;" o:ole="t" filled="f" o:preferrelative="t" stroked="f" coordsize="21600,21600">
            <v:path/>
            <v:fill on="f" focussize="0,0"/>
            <v:stroke on="f" joinstyle="miter"/>
            <v:imagedata r:id="rId389" o:title="eqId1f121e1cbe797f25c85104ac47b1c455"/>
            <o:lock v:ext="edit" aspectratio="t"/>
            <w10:wrap type="none"/>
            <w10:anchorlock/>
          </v:shape>
          <o:OLEObject Type="Embed" ProgID="Equation.DSMT4" ShapeID="_x0000_i1235" DrawAspect="Content" ObjectID="_1468075935" r:id="rId388">
            <o:LockedField>false</o:LockedField>
          </o:OLEObject>
        </w:object>
      </w:r>
    </w:p>
    <w:p w14:paraId="76790D8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）电路的实际电压</w:t>
      </w:r>
    </w:p>
    <w:p w14:paraId="5FF18B47">
      <w:pPr>
        <w:spacing w:line="360" w:lineRule="auto"/>
        <w:jc w:val="center"/>
        <w:textAlignment w:val="center"/>
        <w:rPr>
          <w:color w:val="000000"/>
        </w:rPr>
      </w:pPr>
      <w:r>
        <w:object>
          <v:shape id="_x0000_i1236" o:spt="75" alt="学科网(www.zxxk.com)--教育资源门户，提供试卷、教案、课件、论文、素材以及各类教学资源下载，还有大量而丰富的教学相关资讯！" type="#_x0000_t75" style="height:36.3pt;width:197.2pt;" o:ole="t" filled="f" o:preferrelative="t" stroked="f" coordsize="21600,21600">
            <v:path/>
            <v:fill on="f" focussize="0,0"/>
            <v:stroke on="f" joinstyle="miter"/>
            <v:imagedata r:id="rId391" o:title="eqId00b81d2af2f5c59bce834d6bde199c03"/>
            <o:lock v:ext="edit" aspectratio="t"/>
            <w10:wrap type="none"/>
            <w10:anchorlock/>
          </v:shape>
          <o:OLEObject Type="Embed" ProgID="Equation.DSMT4" ShapeID="_x0000_i1236" DrawAspect="Content" ObjectID="_1468075936" r:id="rId390">
            <o:LockedField>false</o:LockedField>
          </o:OLEObject>
        </w:object>
      </w:r>
    </w:p>
    <w:p w14:paraId="3F0D29F1">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）锅中</w:t>
      </w:r>
      <w:r>
        <w:rPr>
          <w:rFonts w:ascii="宋体" w:hAnsi="宋体" w:eastAsia="宋体" w:cs="宋体"/>
          <w:color w:val="000000"/>
          <w:position w:val="0"/>
        </w:rPr>
        <w:drawing>
          <wp:inline distT="0" distB="0" distL="114300" distR="114300">
            <wp:extent cx="133350" cy="177800"/>
            <wp:effectExtent l="0" t="0" r="0" b="0"/>
            <wp:docPr id="2096253694" name="图片 2096253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3694" name="图片 2096253694"/>
                    <pic:cNvPicPr>
                      <a:picLocks noChangeAspect="1"/>
                    </pic:cNvPicPr>
                  </pic:nvPicPr>
                  <pic:blipFill>
                    <a:blip r:embed="rId273"/>
                    <a:stretch>
                      <a:fillRect/>
                    </a:stretch>
                  </pic:blipFill>
                  <pic:spPr>
                    <a:xfrm>
                      <a:off x="0" y="0"/>
                      <a:ext cx="133350" cy="177800"/>
                    </a:xfrm>
                    <a:prstGeom prst="rect">
                      <a:avLst/>
                    </a:prstGeom>
                  </pic:spPr>
                </pic:pic>
              </a:graphicData>
            </a:graphic>
          </wp:inline>
        </w:drawing>
      </w:r>
      <w:r>
        <w:object>
          <v:shape id="_x0000_i1237"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333" o:title="eqIdb54fef3fe3968e7c106ee83221f17fe4"/>
            <o:lock v:ext="edit" aspectratio="t"/>
            <w10:wrap type="none"/>
            <w10:anchorlock/>
          </v:shape>
          <o:OLEObject Type="Embed" ProgID="Equation.DSMT4" ShapeID="_x0000_i1237" DrawAspect="Content" ObjectID="_1468075937" r:id="rId392">
            <o:LockedField>false</o:LockedField>
          </o:OLEObject>
        </w:object>
      </w:r>
      <w:r>
        <w:rPr>
          <w:rFonts w:ascii="宋体" w:hAnsi="宋体" w:eastAsia="宋体" w:cs="宋体"/>
          <w:color w:val="000000"/>
        </w:rPr>
        <w:t>药液从</w:t>
      </w:r>
      <w:r>
        <w:object>
          <v:shape id="_x0000_i1238"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335" o:title="eqId6c7889f265b1bac6f19624eb93f5dbdc"/>
            <o:lock v:ext="edit" aspectratio="t"/>
            <w10:wrap type="none"/>
            <w10:anchorlock/>
          </v:shape>
          <o:OLEObject Type="Embed" ProgID="Equation.DSMT4" ShapeID="_x0000_i1238" DrawAspect="Content" ObjectID="_1468075938" r:id="rId393">
            <o:LockedField>false</o:LockedField>
          </o:OLEObject>
        </w:object>
      </w:r>
      <w:r>
        <w:rPr>
          <w:rFonts w:ascii="宋体" w:hAnsi="宋体" w:eastAsia="宋体" w:cs="宋体"/>
          <w:color w:val="000000"/>
        </w:rPr>
        <w:t>加热到</w:t>
      </w:r>
      <w:r>
        <w:object>
          <v:shape id="_x0000_i1239"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337" o:title="eqIdbc1e4ab2c11730eb0598e965ec31b353"/>
            <o:lock v:ext="edit" aspectratio="t"/>
            <w10:wrap type="none"/>
            <w10:anchorlock/>
          </v:shape>
          <o:OLEObject Type="Embed" ProgID="Equation.DSMT4" ShapeID="_x0000_i1239" DrawAspect="Content" ObjectID="_1468075939" r:id="rId394">
            <o:LockedField>false</o:LockedField>
          </o:OLEObject>
        </w:object>
      </w:r>
      <w:r>
        <w:rPr>
          <w:rFonts w:ascii="宋体" w:hAnsi="宋体" w:eastAsia="宋体" w:cs="宋体"/>
          <w:color w:val="000000"/>
        </w:rPr>
        <w:t>，中药液吸收的热量为</w:t>
      </w:r>
      <w:r>
        <w:object>
          <v:shape id="_x0000_i1240" o:spt="75" alt="学科网(www.zxxk.com)--教育资源门户，提供试卷、教案、课件、论文、素材以及各类教学资源下载，还有大量而丰富的教学相关资讯！" type="#_x0000_t75" style="height:16.3pt;width:48.9pt;" o:ole="t" filled="f" o:preferrelative="t" stroked="f" coordsize="21600,21600">
            <v:path/>
            <v:fill on="f" focussize="0,0"/>
            <v:stroke on="f" joinstyle="miter"/>
            <v:imagedata r:id="rId344" o:title="eqIdda9da945c8982d3841849554498e0b91"/>
            <o:lock v:ext="edit" aspectratio="t"/>
            <w10:wrap type="none"/>
            <w10:anchorlock/>
          </v:shape>
          <o:OLEObject Type="Embed" ProgID="Equation.DSMT4" ShapeID="_x0000_i1240" DrawAspect="Content" ObjectID="_1468075940" r:id="rId395">
            <o:LockedField>false</o:LockedField>
          </o:OLEObject>
        </w:object>
      </w:r>
      <w:r>
        <w:rPr>
          <w:rFonts w:ascii="宋体" w:hAnsi="宋体" w:eastAsia="宋体" w:cs="宋体"/>
          <w:color w:val="000000"/>
        </w:rPr>
        <w:t>；</w:t>
      </w:r>
    </w:p>
    <w:p w14:paraId="6B65AE6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）低温挡的功率为</w:t>
      </w:r>
      <w:r>
        <w:object>
          <v:shape id="_x0000_i1241"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346" o:title="eqIdff10d75f7218ac9624756badfff15a7d"/>
            <o:lock v:ext="edit" aspectratio="t"/>
            <w10:wrap type="none"/>
            <w10:anchorlock/>
          </v:shape>
          <o:OLEObject Type="Embed" ProgID="Equation.DSMT4" ShapeID="_x0000_i1241" DrawAspect="Content" ObjectID="_1468075941" r:id="rId396">
            <o:LockedField>false</o:LockedField>
          </o:OLEObject>
        </w:object>
      </w:r>
      <w:r>
        <w:rPr>
          <w:rFonts w:ascii="宋体" w:hAnsi="宋体" w:eastAsia="宋体" w:cs="宋体"/>
          <w:color w:val="000000"/>
        </w:rPr>
        <w:t>；</w:t>
      </w:r>
    </w:p>
    <w:p w14:paraId="5DFAC5A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）若该中药锅以中温挡的工作电路给已煲好的药液温热</w:t>
      </w:r>
      <w:r>
        <w:object>
          <v:shape id="_x0000_i1242" o:spt="75" alt="学科网(www.zxxk.com)--教育资源门户，提供试卷、教案、课件、论文、素材以及各类教学资源下载，还有大量而丰富的教学相关资讯！" type="#_x0000_t75" style="height:14.25pt;width:24.9pt;" o:ole="t" filled="f" o:preferrelative="t" stroked="f" coordsize="21600,21600">
            <v:path/>
            <v:fill on="f" focussize="0,0"/>
            <v:stroke on="f" joinstyle="miter"/>
            <v:imagedata r:id="rId339" o:title="eqId227f3cd6e3c7772349af6c09dd3b7506"/>
            <o:lock v:ext="edit" aspectratio="t"/>
            <w10:wrap type="none"/>
            <w10:anchorlock/>
          </v:shape>
          <o:OLEObject Type="Embed" ProgID="Equation.DSMT4" ShapeID="_x0000_i1242" DrawAspect="Content" ObjectID="_1468075942" r:id="rId397">
            <o:LockedField>false</o:LockedField>
          </o:OLEObject>
        </w:object>
      </w:r>
      <w:r>
        <w:rPr>
          <w:rFonts w:ascii="宋体" w:hAnsi="宋体" w:eastAsia="宋体" w:cs="宋体"/>
          <w:color w:val="000000"/>
        </w:rPr>
        <w:t>，实际消耗的电能为</w:t>
      </w:r>
      <w:r>
        <w:object>
          <v:shape id="_x0000_i1243" o:spt="75" alt="学科网(www.zxxk.com)--教育资源门户，提供试卷、教案、课件、论文、素材以及各类教学资源下载，还有大量而丰富的教学相关资讯！" type="#_x0000_t75" style="height:16.1pt;width:39.75pt;" o:ole="t" filled="f" o:preferrelative="t" stroked="f" coordsize="21600,21600">
            <v:path/>
            <v:fill on="f" focussize="0,0"/>
            <v:stroke on="f" joinstyle="miter"/>
            <v:imagedata r:id="rId341" o:title="eqId0cdb87eb825dbb7e784281e8087670ea"/>
            <o:lock v:ext="edit" aspectratio="t"/>
            <w10:wrap type="none"/>
            <w10:anchorlock/>
          </v:shape>
          <o:OLEObject Type="Embed" ProgID="Equation.DSMT4" ShapeID="_x0000_i1243" DrawAspect="Content" ObjectID="_1468075943" r:id="rId398">
            <o:LockedField>false</o:LockedField>
          </o:OLEObject>
        </w:object>
      </w:r>
      <w:r>
        <w:rPr>
          <w:rFonts w:ascii="宋体" w:hAnsi="宋体" w:eastAsia="宋体" w:cs="宋体"/>
          <w:color w:val="000000"/>
        </w:rPr>
        <w:t>，则此时电路的实际电压是</w:t>
      </w:r>
      <w:r>
        <w:object>
          <v:shape id="_x0000_i1244" o:spt="75" alt="学科网(www.zxxk.com)--教育资源门户，提供试卷、教案、课件、论文、素材以及各类教学资源下载，还有大量而丰富的教学相关资讯！" type="#_x0000_t75" style="height:14.25pt;width:31.25pt;" o:ole="t" filled="f" o:preferrelative="t" stroked="f" coordsize="21600,21600">
            <v:path/>
            <v:fill on="f" focussize="0,0"/>
            <v:stroke on="f" joinstyle="miter"/>
            <v:imagedata r:id="rId348" o:title="eqId661889b54af6dab58b2f11ffe75ad463"/>
            <o:lock v:ext="edit" aspectratio="t"/>
            <w10:wrap type="none"/>
            <w10:anchorlock/>
          </v:shape>
          <o:OLEObject Type="Embed" ProgID="Equation.DSMT4" ShapeID="_x0000_i1244" DrawAspect="Content" ObjectID="_1468075944" r:id="rId399">
            <o:LockedField>false</o:LockedField>
          </o:OLEObject>
        </w:object>
      </w:r>
      <w:r>
        <w:rPr>
          <w:rFonts w:ascii="宋体" w:hAnsi="宋体" w:eastAsia="宋体" w:cs="宋体"/>
          <w:color w:val="000000"/>
        </w:rPr>
        <w:t>。</w:t>
      </w:r>
    </w:p>
    <w:p w14:paraId="1E754A86">
      <w:pPr>
        <w:spacing w:line="360" w:lineRule="auto"/>
        <w:jc w:val="left"/>
        <w:textAlignment w:val="center"/>
        <w:rPr>
          <w:color w:val="000000"/>
        </w:rPr>
      </w:pPr>
      <w:r>
        <w:rPr>
          <w:rFonts w:ascii="宋体" w:hAnsi="宋体" w:eastAsia="宋体" w:cs="宋体"/>
          <w:b/>
          <w:color w:val="000000"/>
          <w:sz w:val="24"/>
        </w:rPr>
        <w:t>六、实验、探究题（共</w:t>
      </w:r>
      <w:r>
        <w:rPr>
          <w:rFonts w:ascii="Times New Roman" w:hAnsi="Times New Roman" w:eastAsia="Times New Roman" w:cs="Times New Roman"/>
          <w:b/>
          <w:color w:val="000000"/>
          <w:sz w:val="24"/>
        </w:rPr>
        <w:t>34</w:t>
      </w:r>
      <w:r>
        <w:rPr>
          <w:rFonts w:ascii="宋体" w:hAnsi="宋体" w:eastAsia="宋体" w:cs="宋体"/>
          <w:b/>
          <w:color w:val="000000"/>
          <w:sz w:val="24"/>
        </w:rPr>
        <w:t>分）</w:t>
      </w:r>
    </w:p>
    <w:p w14:paraId="21A19F06">
      <w:pPr>
        <w:spacing w:line="360" w:lineRule="auto"/>
        <w:jc w:val="left"/>
        <w:textAlignment w:val="center"/>
        <w:rPr>
          <w:color w:val="000000"/>
        </w:rPr>
      </w:pPr>
      <w:r>
        <w:rPr>
          <w:color w:val="000000"/>
        </w:rPr>
        <w:t xml:space="preserve">29. </w:t>
      </w:r>
      <w:r>
        <w:rPr>
          <w:rFonts w:ascii="宋体" w:hAnsi="宋体" w:eastAsia="宋体" w:cs="宋体"/>
          <w:color w:val="000000"/>
        </w:rPr>
        <w:t>小明为比较“不同物质吸热的情况”设计了如下的实验方案：将</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两种液体分别装入烧杯中，固定在铁架台上，用两个相同的酒精灯同时加热，实验装置如图甲、乙所示，实验时每隔一段时间同时测量并记录</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的温度；</w:t>
      </w:r>
    </w:p>
    <w:p w14:paraId="447B6C13">
      <w:pPr>
        <w:spacing w:line="360" w:lineRule="auto"/>
        <w:jc w:val="left"/>
        <w:textAlignment w:val="center"/>
        <w:rPr>
          <w:color w:val="000000"/>
        </w:rPr>
      </w:pPr>
      <w:r>
        <w:rPr>
          <w:color w:val="000000"/>
        </w:rPr>
        <w:drawing>
          <wp:inline distT="0" distB="0" distL="114300" distR="114300">
            <wp:extent cx="4962525" cy="1762125"/>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400"/>
                    <a:stretch>
                      <a:fillRect/>
                    </a:stretch>
                  </pic:blipFill>
                  <pic:spPr>
                    <a:xfrm>
                      <a:off x="0" y="0"/>
                      <a:ext cx="4962525" cy="1762125"/>
                    </a:xfrm>
                    <a:prstGeom prst="rect">
                      <a:avLst/>
                    </a:prstGeom>
                  </pic:spPr>
                </pic:pic>
              </a:graphicData>
            </a:graphic>
          </wp:inline>
        </w:drawing>
      </w:r>
    </w:p>
    <w:p w14:paraId="1F52D453">
      <w:pPr>
        <w:spacing w:line="360" w:lineRule="auto"/>
        <w:jc w:val="left"/>
        <w:textAlignment w:val="center"/>
        <w:rPr>
          <w:color w:val="000000"/>
        </w:rPr>
      </w:pPr>
    </w:p>
    <w:p w14:paraId="4C8E42C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）组装器材时应按照</w:t>
      </w:r>
      <w:r>
        <w:rPr>
          <w:color w:val="000000"/>
        </w:rPr>
        <w:t>______</w:t>
      </w:r>
      <w:r>
        <w:rPr>
          <w:rFonts w:ascii="宋体" w:hAnsi="宋体" w:eastAsia="宋体" w:cs="宋体"/>
          <w:color w:val="000000"/>
        </w:rPr>
        <w:t>（选填“自下而上”或“自上而下”）的顺序依次安装；</w:t>
      </w:r>
    </w:p>
    <w:p w14:paraId="03ADE16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）实验时，选取</w:t>
      </w:r>
      <w:r>
        <w:rPr>
          <w:color w:val="000000"/>
        </w:rPr>
        <w:t>______</w:t>
      </w:r>
      <w:r>
        <w:rPr>
          <w:rFonts w:ascii="宋体" w:hAnsi="宋体" w:eastAsia="宋体" w:cs="宋体"/>
          <w:color w:val="000000"/>
        </w:rPr>
        <w:t>相同、初温相同的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两种不同液体，加热时液体温度升高，这是通过</w:t>
      </w:r>
      <w:r>
        <w:rPr>
          <w:color w:val="000000"/>
        </w:rPr>
        <w:t>______</w:t>
      </w:r>
      <w:r>
        <w:rPr>
          <w:rFonts w:ascii="宋体" w:hAnsi="宋体" w:eastAsia="宋体" w:cs="宋体"/>
          <w:color w:val="000000"/>
        </w:rPr>
        <w:t>方式来增大液体内能的；</w:t>
      </w:r>
    </w:p>
    <w:p w14:paraId="15DF2AE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）此实验通过</w:t>
      </w:r>
      <w:r>
        <w:rPr>
          <w:color w:val="000000"/>
        </w:rPr>
        <w:t>______</w:t>
      </w:r>
      <w:r>
        <w:rPr>
          <w:rFonts w:ascii="宋体" w:hAnsi="宋体" w:eastAsia="宋体" w:cs="宋体"/>
          <w:color w:val="000000"/>
        </w:rPr>
        <w:t>（选填“液体升高温度的多少”或“加热时间的长短”）来反映液体吸收热量的多少；</w:t>
      </w:r>
    </w:p>
    <w:p w14:paraId="650088A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）加热一段时间后，液体</w:t>
      </w:r>
      <w:r>
        <w:rPr>
          <w:rFonts w:ascii="Times New Roman" w:hAnsi="Times New Roman" w:eastAsia="Times New Roman" w:cs="Times New Roman"/>
          <w:color w:val="000000"/>
        </w:rPr>
        <w:t>B</w:t>
      </w:r>
      <w:r>
        <w:rPr>
          <w:rFonts w:ascii="宋体" w:hAnsi="宋体" w:eastAsia="宋体" w:cs="宋体"/>
          <w:color w:val="000000"/>
        </w:rPr>
        <w:t>的温度如图乙所示，为</w:t>
      </w:r>
      <w:r>
        <w:rPr>
          <w:color w:val="000000"/>
        </w:rPr>
        <w:t>______</w:t>
      </w:r>
      <w:r>
        <w:rPr>
          <w:rFonts w:ascii="Times New Roman" w:hAnsi="Times New Roman" w:eastAsia="Times New Roman" w:cs="Times New Roman"/>
          <w:color w:val="000000"/>
        </w:rPr>
        <w:t>℃</w:t>
      </w:r>
      <w:r>
        <w:rPr>
          <w:rFonts w:ascii="宋体" w:hAnsi="宋体" w:eastAsia="宋体" w:cs="宋体"/>
          <w:color w:val="000000"/>
        </w:rPr>
        <w:t>；</w:t>
      </w:r>
    </w:p>
    <w:p w14:paraId="1207A7E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）根据实验数据小明绘制出的温度—时间图象如图丙所示，则液体</w:t>
      </w:r>
      <w:r>
        <w:rPr>
          <w:color w:val="000000"/>
        </w:rPr>
        <w:t>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”）更适合作为家中“暖气”中输运能量的介质。</w:t>
      </w:r>
    </w:p>
    <w:p w14:paraId="6C27A6AE">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自下而上</w:t>
      </w:r>
      <w:r>
        <w:rPr>
          <w:color w:val="000000"/>
        </w:rPr>
        <w:t xml:space="preserve">    ②. </w:t>
      </w:r>
      <w:r>
        <w:rPr>
          <w:rFonts w:ascii="宋体" w:hAnsi="宋体" w:eastAsia="宋体" w:cs="宋体"/>
          <w:color w:val="000000"/>
        </w:rPr>
        <w:t>质量</w:t>
      </w:r>
      <w:r>
        <w:rPr>
          <w:color w:val="000000"/>
        </w:rPr>
        <w:t xml:space="preserve">    ③. </w:t>
      </w:r>
      <w:r>
        <w:rPr>
          <w:rFonts w:ascii="宋体" w:hAnsi="宋体" w:eastAsia="宋体" w:cs="宋体"/>
          <w:color w:val="000000"/>
        </w:rPr>
        <w:t>热传递</w:t>
      </w:r>
      <w:r>
        <w:rPr>
          <w:color w:val="000000"/>
        </w:rPr>
        <w:t xml:space="preserve">    ④. </w:t>
      </w:r>
      <w:r>
        <w:rPr>
          <w:rFonts w:ascii="宋体" w:hAnsi="宋体" w:eastAsia="宋体" w:cs="宋体"/>
          <w:color w:val="000000"/>
        </w:rPr>
        <w:t>加热时间的长短</w:t>
      </w:r>
      <w:r>
        <w:rPr>
          <w:color w:val="000000"/>
        </w:rPr>
        <w:t xml:space="preserve">    ⑤. </w:t>
      </w:r>
      <w:r>
        <w:rPr>
          <w:rFonts w:ascii="Times New Roman" w:hAnsi="Times New Roman" w:eastAsia="Times New Roman" w:cs="Times New Roman"/>
          <w:color w:val="000000"/>
        </w:rPr>
        <w:t>33</w:t>
      </w:r>
      <w:r>
        <w:rPr>
          <w:color w:val="000000"/>
        </w:rPr>
        <w:t xml:space="preserve">    ⑥. </w:t>
      </w:r>
      <w:r>
        <w:rPr>
          <w:rFonts w:ascii="Times New Roman" w:hAnsi="Times New Roman" w:eastAsia="Times New Roman" w:cs="Times New Roman"/>
          <w:color w:val="000000"/>
        </w:rPr>
        <w:t>B</w:t>
      </w:r>
    </w:p>
    <w:p w14:paraId="44BE2416">
      <w:pPr>
        <w:spacing w:line="360" w:lineRule="auto"/>
        <w:textAlignment w:val="center"/>
        <w:rPr>
          <w:color w:val="000000"/>
        </w:rPr>
      </w:pPr>
      <w:r>
        <w:rPr>
          <w:color w:val="2E75B6"/>
        </w:rPr>
        <w:t>【解析】</w:t>
      </w:r>
    </w:p>
    <w:p w14:paraId="7AEEA7CA">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实验时要用酒精灯的外焰加热，故组装器材时，先安装酒精灯，应按照自下而上的顺序依次安装。</w:t>
      </w:r>
    </w:p>
    <w:p w14:paraId="7AE452C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根据比较吸热能力的方法，要控制不同物质的质量相同，实验时，选取质量相同、初温相同的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两种不同液体，加热时液体温度升高，这是通过热传递方式来增大液体内能的。</w:t>
      </w:r>
    </w:p>
    <w:p w14:paraId="43DEF74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实验中运用转换法，通过加热时间的长短来反映液体吸收热量的多少。</w:t>
      </w:r>
    </w:p>
    <w:p w14:paraId="7317A75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由乙图可知，温度计分度值为</w:t>
      </w:r>
      <w:r>
        <w:rPr>
          <w:rFonts w:ascii="Times New Roman" w:hAnsi="Times New Roman" w:eastAsia="Times New Roman" w:cs="Times New Roman"/>
          <w:color w:val="000000"/>
        </w:rPr>
        <w:t>1℃</w:t>
      </w:r>
      <w:r>
        <w:rPr>
          <w:rFonts w:ascii="宋体" w:hAnsi="宋体" w:eastAsia="宋体" w:cs="宋体"/>
          <w:color w:val="000000"/>
        </w:rPr>
        <w:t>，加热一段时间后，液体</w:t>
      </w:r>
      <w:r>
        <w:rPr>
          <w:rFonts w:ascii="Times New Roman" w:hAnsi="Times New Roman" w:eastAsia="Times New Roman" w:cs="Times New Roman"/>
          <w:color w:val="000000"/>
        </w:rPr>
        <w:t>B</w:t>
      </w:r>
      <w:r>
        <w:rPr>
          <w:rFonts w:ascii="宋体" w:hAnsi="宋体" w:eastAsia="宋体" w:cs="宋体"/>
          <w:color w:val="000000"/>
        </w:rPr>
        <w:t>的温度为</w:t>
      </w:r>
      <w:r>
        <w:rPr>
          <w:rFonts w:ascii="Times New Roman" w:hAnsi="Times New Roman" w:eastAsia="Times New Roman" w:cs="Times New Roman"/>
          <w:color w:val="000000"/>
        </w:rPr>
        <w:t>33℃</w:t>
      </w:r>
      <w:r>
        <w:rPr>
          <w:rFonts w:ascii="宋体" w:hAnsi="宋体" w:eastAsia="宋体" w:cs="宋体"/>
          <w:color w:val="000000"/>
        </w:rPr>
        <w:t>。</w:t>
      </w:r>
    </w:p>
    <w:p w14:paraId="103CAFA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根据绘制出的温度—时间图象可知，升高相同的温度，</w:t>
      </w:r>
      <w:r>
        <w:rPr>
          <w:rFonts w:ascii="Times New Roman" w:hAnsi="Times New Roman" w:eastAsia="Times New Roman" w:cs="Times New Roman"/>
          <w:color w:val="000000"/>
        </w:rPr>
        <w:t>B</w:t>
      </w:r>
      <w:r>
        <w:rPr>
          <w:rFonts w:ascii="宋体" w:hAnsi="宋体" w:eastAsia="宋体" w:cs="宋体"/>
          <w:color w:val="000000"/>
        </w:rPr>
        <w:t>加热时间长，</w:t>
      </w:r>
      <w:r>
        <w:rPr>
          <w:rFonts w:ascii="Times New Roman" w:hAnsi="Times New Roman" w:eastAsia="Times New Roman" w:cs="Times New Roman"/>
          <w:color w:val="000000"/>
        </w:rPr>
        <w:t>B</w:t>
      </w:r>
      <w:r>
        <w:rPr>
          <w:rFonts w:ascii="宋体" w:hAnsi="宋体" w:eastAsia="宋体" w:cs="宋体"/>
          <w:color w:val="000000"/>
        </w:rPr>
        <w:t>的吸热能力强，比热容大，根据</w:t>
      </w: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cm</w:t>
      </w:r>
      <w:r>
        <w:rPr>
          <w:rFonts w:ascii="Times New Roman" w:hAnsi="Times New Roman" w:eastAsia="Times New Roman" w:cs="Times New Roman"/>
          <w:color w:val="000000"/>
        </w:rPr>
        <w:t>Δ</w:t>
      </w:r>
      <w:r>
        <w:rPr>
          <w:rFonts w:ascii="Times New Roman" w:hAnsi="Times New Roman" w:eastAsia="Times New Roman" w:cs="Times New Roman"/>
          <w:i/>
          <w:color w:val="000000"/>
        </w:rPr>
        <w:t>t</w:t>
      </w:r>
      <w:r>
        <w:rPr>
          <w:rFonts w:ascii="宋体" w:hAnsi="宋体" w:eastAsia="宋体" w:cs="宋体"/>
          <w:color w:val="000000"/>
        </w:rPr>
        <w:t>，在质量和降低的温度相同时，</w:t>
      </w:r>
      <w:r>
        <w:rPr>
          <w:rFonts w:ascii="Times New Roman" w:hAnsi="Times New Roman" w:eastAsia="Times New Roman" w:cs="Times New Roman"/>
          <w:color w:val="000000"/>
        </w:rPr>
        <w:t>B</w:t>
      </w:r>
      <w:r>
        <w:rPr>
          <w:rFonts w:ascii="宋体" w:hAnsi="宋体" w:eastAsia="宋体" w:cs="宋体"/>
          <w:color w:val="000000"/>
        </w:rPr>
        <w:t>放热多，故液体</w:t>
      </w:r>
      <w:r>
        <w:rPr>
          <w:rFonts w:ascii="Times New Roman" w:hAnsi="Times New Roman" w:eastAsia="Times New Roman" w:cs="Times New Roman"/>
          <w:color w:val="000000"/>
        </w:rPr>
        <w:t>B</w:t>
      </w:r>
      <w:r>
        <w:rPr>
          <w:rFonts w:ascii="宋体" w:hAnsi="宋体" w:eastAsia="宋体" w:cs="宋体"/>
          <w:color w:val="000000"/>
        </w:rPr>
        <w:t>更适合作为家中“暖气”中输运能量的介质。</w:t>
      </w:r>
    </w:p>
    <w:p w14:paraId="63F5A957">
      <w:pPr>
        <w:spacing w:line="360" w:lineRule="auto"/>
        <w:jc w:val="left"/>
        <w:textAlignment w:val="center"/>
        <w:rPr>
          <w:color w:val="000000"/>
        </w:rPr>
      </w:pPr>
    </w:p>
    <w:p w14:paraId="1CD7AA96">
      <w:pPr>
        <w:spacing w:line="360" w:lineRule="auto"/>
        <w:jc w:val="both"/>
        <w:textAlignment w:val="center"/>
        <w:rPr>
          <w:color w:val="000000"/>
        </w:rPr>
      </w:pPr>
      <w:r>
        <w:rPr>
          <w:color w:val="000000"/>
        </w:rPr>
        <w:t xml:space="preserve">30. </w:t>
      </w:r>
      <w:r>
        <w:rPr>
          <w:rFonts w:ascii="宋体" w:hAnsi="宋体" w:eastAsia="宋体" w:cs="宋体"/>
          <w:color w:val="000000"/>
        </w:rPr>
        <w:t>小明利用如图所示的装置“探究凸透镜成像的规律”。</w:t>
      </w:r>
    </w:p>
    <w:p w14:paraId="2597B101">
      <w:pPr>
        <w:spacing w:line="360" w:lineRule="auto"/>
        <w:jc w:val="both"/>
        <w:textAlignment w:val="center"/>
        <w:rPr>
          <w:color w:val="000000"/>
        </w:rPr>
      </w:pPr>
      <w:r>
        <w:rPr>
          <w:color w:val="000000"/>
        </w:rPr>
        <w:drawing>
          <wp:inline distT="0" distB="0" distL="114300" distR="114300">
            <wp:extent cx="3619500" cy="135255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401"/>
                    <a:stretch>
                      <a:fillRect/>
                    </a:stretch>
                  </pic:blipFill>
                  <pic:spPr>
                    <a:xfrm>
                      <a:off x="0" y="0"/>
                      <a:ext cx="3619500" cy="1352550"/>
                    </a:xfrm>
                    <a:prstGeom prst="rect">
                      <a:avLst/>
                    </a:prstGeom>
                  </pic:spPr>
                </pic:pic>
              </a:graphicData>
            </a:graphic>
          </wp:inline>
        </w:drawing>
      </w:r>
    </w:p>
    <w:p w14:paraId="30B66DE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）实验前应调节烛焰、凸透镜、光屏，使它们的中心在同一水平高度，这样做的目的是</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w:t>
      </w:r>
    </w:p>
    <w:p w14:paraId="50A9CD4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）当蜡烛与凸透镜的位置如图所示时，在光屏上可得到烛焰清晰的、</w:t>
      </w:r>
      <w:r>
        <w:rPr>
          <w:color w:val="000000"/>
        </w:rPr>
        <w:t>___________</w:t>
      </w:r>
      <w:r>
        <w:rPr>
          <w:rFonts w:ascii="宋体" w:hAnsi="宋体" w:eastAsia="宋体" w:cs="宋体"/>
          <w:color w:val="000000"/>
        </w:rPr>
        <w:t>（选填“放大”或“缩小”</w:t>
      </w:r>
      <w:r>
        <w:rPr>
          <w:rFonts w:ascii="Times New Roman" w:hAnsi="Times New Roman" w:eastAsia="Times New Roman" w:cs="Times New Roman"/>
          <w:color w:val="000000"/>
        </w:rPr>
        <w:t xml:space="preserve"> </w:t>
      </w:r>
      <w:r>
        <w:rPr>
          <w:rFonts w:ascii="宋体" w:hAnsi="宋体" w:eastAsia="宋体" w:cs="宋体"/>
          <w:color w:val="000000"/>
        </w:rPr>
        <w:t>）的像，生活中利用此成像规律制成的光学仪器是</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（选填“放大镜”、“投影仪”或“照相机”</w:t>
      </w:r>
      <w:r>
        <w:rPr>
          <w:rFonts w:ascii="Times New Roman" w:hAnsi="Times New Roman" w:eastAsia="Times New Roman" w:cs="Times New Roman"/>
          <w:color w:val="000000"/>
        </w:rPr>
        <w:t xml:space="preserve"> </w:t>
      </w:r>
      <w:r>
        <w:rPr>
          <w:rFonts w:ascii="宋体" w:hAnsi="宋体" w:eastAsia="宋体" w:cs="宋体"/>
          <w:color w:val="000000"/>
        </w:rPr>
        <w:t>）；</w:t>
      </w:r>
    </w:p>
    <w:p w14:paraId="0CC33F8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）保持蜡烛与凸透镜位置不变，用另一个凸透镜替换原透镜，发现需将光屏向右移动才能在光屏上重新得到清晰的像，此时像与原来的像相比</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（选填“变大”或“变小”</w:t>
      </w:r>
      <w:r>
        <w:rPr>
          <w:rFonts w:ascii="Times New Roman" w:hAnsi="Times New Roman" w:eastAsia="Times New Roman" w:cs="Times New Roman"/>
          <w:color w:val="000000"/>
        </w:rPr>
        <w:t xml:space="preserve"> </w:t>
      </w:r>
      <w:r>
        <w:rPr>
          <w:rFonts w:ascii="宋体" w:hAnsi="宋体" w:eastAsia="宋体" w:cs="宋体"/>
          <w:color w:val="000000"/>
        </w:rPr>
        <w:t>），新换用的凸透镜的焦距</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（选填“大于”或“小于”</w:t>
      </w:r>
      <w:r>
        <w:rPr>
          <w:rFonts w:ascii="Times New Roman" w:hAnsi="Times New Roman" w:eastAsia="Times New Roman" w:cs="Times New Roman"/>
          <w:color w:val="000000"/>
        </w:rPr>
        <w:t xml:space="preserve"> </w:t>
      </w:r>
      <w:r>
        <w:rPr>
          <w:rFonts w:ascii="宋体" w:hAnsi="宋体" w:eastAsia="宋体" w:cs="宋体"/>
          <w:color w:val="000000"/>
        </w:rPr>
        <w:t>）原凸透镜的焦距；</w:t>
      </w:r>
    </w:p>
    <w:p w14:paraId="515289A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）如果小明只将图中的凸透镜换成薄玻璃板，前后移动光屏，他</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（选填“能”或“不能”</w:t>
      </w:r>
      <w:r>
        <w:rPr>
          <w:rFonts w:ascii="Times New Roman" w:hAnsi="Times New Roman" w:eastAsia="Times New Roman" w:cs="Times New Roman"/>
          <w:color w:val="000000"/>
        </w:rPr>
        <w:t xml:space="preserve"> </w:t>
      </w:r>
      <w:r>
        <w:rPr>
          <w:rFonts w:ascii="宋体" w:hAnsi="宋体" w:eastAsia="宋体" w:cs="宋体"/>
          <w:color w:val="000000"/>
        </w:rPr>
        <w:t>）在光屏上直接观察到烛焰的像。</w:t>
      </w:r>
    </w:p>
    <w:p w14:paraId="028C9BAA">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使像成在光屏中央</w:t>
      </w:r>
      <w:r>
        <w:rPr>
          <w:color w:val="000000"/>
        </w:rPr>
        <w:t xml:space="preserve">    ②. </w:t>
      </w:r>
      <w:r>
        <w:rPr>
          <w:rFonts w:ascii="宋体" w:hAnsi="宋体" w:eastAsia="宋体" w:cs="宋体"/>
          <w:color w:val="000000"/>
        </w:rPr>
        <w:t>缩小</w:t>
      </w:r>
      <w:r>
        <w:rPr>
          <w:color w:val="000000"/>
        </w:rPr>
        <w:t xml:space="preserve">    ③. </w:t>
      </w:r>
      <w:r>
        <w:rPr>
          <w:rFonts w:ascii="宋体" w:hAnsi="宋体" w:eastAsia="宋体" w:cs="宋体"/>
          <w:color w:val="000000"/>
        </w:rPr>
        <w:t>照相机</w:t>
      </w:r>
      <w:r>
        <w:rPr>
          <w:color w:val="000000"/>
        </w:rPr>
        <w:t xml:space="preserve">    ④. </w:t>
      </w:r>
      <w:r>
        <w:rPr>
          <w:rFonts w:ascii="宋体" w:hAnsi="宋体" w:eastAsia="宋体" w:cs="宋体"/>
          <w:color w:val="000000"/>
        </w:rPr>
        <w:t>变大</w:t>
      </w:r>
      <w:r>
        <w:rPr>
          <w:color w:val="000000"/>
        </w:rPr>
        <w:t xml:space="preserve">    ⑤. </w:t>
      </w:r>
      <w:r>
        <w:rPr>
          <w:rFonts w:ascii="宋体" w:hAnsi="宋体" w:eastAsia="宋体" w:cs="宋体"/>
          <w:color w:val="000000"/>
        </w:rPr>
        <w:t>大于</w:t>
      </w:r>
      <w:r>
        <w:rPr>
          <w:color w:val="000000"/>
        </w:rPr>
        <w:t xml:space="preserve">    ⑥. </w:t>
      </w:r>
      <w:r>
        <w:rPr>
          <w:rFonts w:ascii="宋体" w:hAnsi="宋体" w:eastAsia="宋体" w:cs="宋体"/>
          <w:color w:val="000000"/>
        </w:rPr>
        <w:t>不能</w:t>
      </w:r>
    </w:p>
    <w:p w14:paraId="2A601E47">
      <w:pPr>
        <w:spacing w:line="360" w:lineRule="auto"/>
        <w:textAlignment w:val="center"/>
        <w:rPr>
          <w:color w:val="000000"/>
        </w:rPr>
      </w:pPr>
      <w:r>
        <w:rPr>
          <w:color w:val="2E75B6"/>
        </w:rPr>
        <w:t>【解析】</w:t>
      </w:r>
    </w:p>
    <w:p w14:paraId="36D57199">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为了使像成在光屏中央，应调节烛焰、凸透镜、光屏，使它们的中心在同一水平高度。</w:t>
      </w:r>
    </w:p>
    <w:p w14:paraId="138FF36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当蜡烛与凸透镜的位置如图所示，此时物距大于像距，根据凸透镜成像规律可知，成倒立缩小的实像，照相机就是利用此原理制成的。</w:t>
      </w:r>
    </w:p>
    <w:p w14:paraId="6962657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保持蜡烛与凸透镜位置不变，换用不同焦距的凸透镜，将光屏向右移动重新得到清晰的像，此时像距变大，根据凸透镜成实像时，物近像远像变大可知，像会变大。</w:t>
      </w:r>
    </w:p>
    <w:p w14:paraId="15090218">
      <w:pPr>
        <w:spacing w:line="360" w:lineRule="auto"/>
        <w:jc w:val="both"/>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根据将光屏向右移动重新得到清晰的像可知，此时像距变大，说明新凸透镜的聚光能力较弱，即新凸透镜的焦距更大。</w:t>
      </w:r>
    </w:p>
    <w:p w14:paraId="5CD6617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光屏上能承接实像，不能承接虚像，若实验中将凸透镜换成薄玻璃板，玻璃板发生镜面反射成虚像，所以他不能在光屏上直接观察到烛焰的像。</w:t>
      </w:r>
    </w:p>
    <w:p w14:paraId="1B4869D1">
      <w:pPr>
        <w:spacing w:line="360" w:lineRule="auto"/>
        <w:jc w:val="both"/>
        <w:textAlignment w:val="center"/>
        <w:rPr>
          <w:color w:val="000000"/>
        </w:rPr>
      </w:pPr>
      <w:r>
        <w:rPr>
          <w:color w:val="000000"/>
        </w:rPr>
        <w:t xml:space="preserve">31. </w:t>
      </w:r>
      <w:r>
        <w:rPr>
          <w:rFonts w:ascii="宋体" w:hAnsi="宋体" w:eastAsia="宋体" w:cs="宋体"/>
          <w:color w:val="000000"/>
        </w:rPr>
        <w:t>小明在做“探究阻力对物体运动的影响”的实验中，让小车分别从斜面的同一高度处由静止滑下，观察小车在不同材料（毛巾、棉布、木板）的水平面上滑行的距离。</w:t>
      </w:r>
    </w:p>
    <w:p w14:paraId="3089269D">
      <w:pPr>
        <w:spacing w:line="360" w:lineRule="auto"/>
        <w:jc w:val="both"/>
        <w:textAlignment w:val="center"/>
        <w:rPr>
          <w:color w:val="000000"/>
        </w:rPr>
      </w:pPr>
      <w:r>
        <w:rPr>
          <w:color w:val="000000"/>
        </w:rPr>
        <w:drawing>
          <wp:inline distT="0" distB="0" distL="114300" distR="114300">
            <wp:extent cx="4724400" cy="485775"/>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402"/>
                    <a:stretch>
                      <a:fillRect/>
                    </a:stretch>
                  </pic:blipFill>
                  <pic:spPr>
                    <a:xfrm>
                      <a:off x="0" y="0"/>
                      <a:ext cx="4724400" cy="485775"/>
                    </a:xfrm>
                    <a:prstGeom prst="rect">
                      <a:avLst/>
                    </a:prstGeom>
                  </pic:spPr>
                </pic:pic>
              </a:graphicData>
            </a:graphic>
          </wp:inline>
        </w:drawing>
      </w:r>
    </w:p>
    <w:p w14:paraId="4109365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）同一小车从同一斜面的同一高度由静止滑下，这样做的目的是为了使小车到达水平面的速度</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。在下滑过程中，小车的</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能转化为小车的动能；</w:t>
      </w:r>
    </w:p>
    <w:p w14:paraId="7E42A5D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）实验中发现小车在毛巾表面滑行的距离最近，在木板表面滑行的距离最远。说明小车受到的阻力越小，速度减小得越</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（选填“快”或“慢”</w:t>
      </w:r>
      <w:r>
        <w:rPr>
          <w:rFonts w:ascii="Times New Roman" w:hAnsi="Times New Roman" w:eastAsia="Times New Roman" w:cs="Times New Roman"/>
          <w:color w:val="000000"/>
        </w:rPr>
        <w:t xml:space="preserve"> </w:t>
      </w:r>
      <w:r>
        <w:rPr>
          <w:rFonts w:ascii="宋体" w:hAnsi="宋体" w:eastAsia="宋体" w:cs="宋体"/>
          <w:color w:val="000000"/>
        </w:rPr>
        <w:t>）；</w:t>
      </w:r>
    </w:p>
    <w:p w14:paraId="00A52C0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）在步骤（</w:t>
      </w:r>
      <w:r>
        <w:rPr>
          <w:rFonts w:ascii="Times New Roman" w:hAnsi="Times New Roman" w:eastAsia="Times New Roman" w:cs="Times New Roman"/>
          <w:color w:val="000000"/>
        </w:rPr>
        <w:t>2</w:t>
      </w:r>
      <w:r>
        <w:rPr>
          <w:rFonts w:ascii="宋体" w:hAnsi="宋体" w:eastAsia="宋体" w:cs="宋体"/>
          <w:color w:val="000000"/>
        </w:rPr>
        <w:t>）的基础上进一步推理：如果小车在水平面上滑行时受到的阻力为零，它将做</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运动，说明物体的运动</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（选填“需要”或“不需要”</w:t>
      </w:r>
      <w:r>
        <w:rPr>
          <w:rFonts w:ascii="Times New Roman" w:hAnsi="Times New Roman" w:eastAsia="Times New Roman" w:cs="Times New Roman"/>
          <w:color w:val="000000"/>
        </w:rPr>
        <w:t xml:space="preserve"> </w:t>
      </w:r>
      <w:r>
        <w:rPr>
          <w:rFonts w:ascii="宋体" w:hAnsi="宋体" w:eastAsia="宋体" w:cs="宋体"/>
          <w:color w:val="000000"/>
        </w:rPr>
        <w:t>）力来维持；</w:t>
      </w:r>
    </w:p>
    <w:p w14:paraId="167D8C2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）若水平面的材料相同，增加一个木块，让同一小车从同一斜面的不同高度由静止滑下，还可以探究小车的</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（选填“动能与速度”或“动能与质量”</w:t>
      </w:r>
      <w:r>
        <w:rPr>
          <w:rFonts w:ascii="Times New Roman" w:hAnsi="Times New Roman" w:eastAsia="Times New Roman" w:cs="Times New Roman"/>
          <w:color w:val="000000"/>
        </w:rPr>
        <w:t xml:space="preserve"> </w:t>
      </w:r>
      <w:r>
        <w:rPr>
          <w:rFonts w:ascii="宋体" w:hAnsi="宋体" w:eastAsia="宋体" w:cs="宋体"/>
          <w:color w:val="000000"/>
        </w:rPr>
        <w:t>）的关系。</w:t>
      </w:r>
    </w:p>
    <w:p w14:paraId="051FD9C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相同</w:t>
      </w:r>
      <w:r>
        <w:rPr>
          <w:color w:val="000000"/>
        </w:rPr>
        <w:t xml:space="preserve">    ②. </w:t>
      </w:r>
      <w:r>
        <w:rPr>
          <w:rFonts w:ascii="宋体" w:hAnsi="宋体" w:eastAsia="宋体" w:cs="宋体"/>
          <w:color w:val="000000"/>
        </w:rPr>
        <w:t>重力势</w:t>
      </w:r>
      <w:r>
        <w:rPr>
          <w:color w:val="000000"/>
        </w:rPr>
        <w:t xml:space="preserve">    ③. </w:t>
      </w:r>
      <w:r>
        <w:rPr>
          <w:rFonts w:ascii="宋体" w:hAnsi="宋体" w:eastAsia="宋体" w:cs="宋体"/>
          <w:color w:val="000000"/>
        </w:rPr>
        <w:t>慢</w:t>
      </w:r>
      <w:r>
        <w:rPr>
          <w:color w:val="000000"/>
        </w:rPr>
        <w:t xml:space="preserve">    ④. </w:t>
      </w:r>
      <w:r>
        <w:rPr>
          <w:rFonts w:ascii="宋体" w:hAnsi="宋体" w:eastAsia="宋体" w:cs="宋体"/>
          <w:color w:val="000000"/>
        </w:rPr>
        <w:t>匀速直线</w:t>
      </w:r>
      <w:r>
        <w:rPr>
          <w:color w:val="000000"/>
        </w:rPr>
        <w:t xml:space="preserve">    ⑤. </w:t>
      </w:r>
      <w:r>
        <w:rPr>
          <w:rFonts w:ascii="宋体" w:hAnsi="宋体" w:eastAsia="宋体" w:cs="宋体"/>
          <w:color w:val="000000"/>
        </w:rPr>
        <w:t>不需要</w:t>
      </w:r>
      <w:r>
        <w:rPr>
          <w:color w:val="000000"/>
        </w:rPr>
        <w:t xml:space="preserve">    ⑥. </w:t>
      </w:r>
      <w:r>
        <w:rPr>
          <w:rFonts w:ascii="宋体" w:hAnsi="宋体" w:eastAsia="宋体" w:cs="宋体"/>
          <w:color w:val="000000"/>
        </w:rPr>
        <w:t>动能与速度</w:t>
      </w:r>
    </w:p>
    <w:p w14:paraId="07F1AE8A">
      <w:pPr>
        <w:spacing w:line="360" w:lineRule="auto"/>
        <w:textAlignment w:val="center"/>
        <w:rPr>
          <w:color w:val="000000"/>
        </w:rPr>
      </w:pPr>
      <w:r>
        <w:rPr>
          <w:color w:val="2E75B6"/>
        </w:rPr>
        <w:t>【解析】</w:t>
      </w:r>
    </w:p>
    <w:p w14:paraId="12BD8379">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根据控制变量法，为了使小车到达水平面的速度相同，需要让同一小车从同一斜面的同一高度由静止滑下；在下滑过程中，小车的高度变小，重力势能变小，速度变大，动能变大，重力势能转化为小车的动能。</w:t>
      </w:r>
    </w:p>
    <w:p w14:paraId="0CD7ADF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实验中发现小车在毛巾表面滑行的距离最近，毛巾表面比较粗糙，在木板表面滑行的距离最远，木板表面比较光滑，说明小车受到的阻力越小，速度减小得越慢。</w:t>
      </w:r>
    </w:p>
    <w:p w14:paraId="7240EB4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[4][5]</w:t>
      </w:r>
      <w:r>
        <w:rPr>
          <w:rFonts w:ascii="宋体" w:hAnsi="宋体" w:eastAsia="宋体" w:cs="宋体"/>
          <w:color w:val="000000"/>
        </w:rPr>
        <w:t>如果小车在水平面上滑行时受到的阻力为零，小车的速度不会变小，它将做匀速直线运动，说明物体的运动不需要力来维持。</w:t>
      </w:r>
    </w:p>
    <w:p w14:paraId="0292BC1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小车的质量不变，若水平面的材料相同，增加一个木块，让同一小车从同一斜面的不同高度由静止滑下，小车下滑到水平面的速度不同，通过比较木块在同一水平面上被撞击的距离来比较小车达水平面时动能的大小，故还可以探究小车的动能与速度的关系。</w:t>
      </w:r>
    </w:p>
    <w:p w14:paraId="4DF15CF2">
      <w:pPr>
        <w:spacing w:line="360" w:lineRule="auto"/>
        <w:jc w:val="both"/>
        <w:textAlignment w:val="center"/>
        <w:rPr>
          <w:color w:val="000000"/>
        </w:rPr>
      </w:pPr>
      <w:r>
        <w:rPr>
          <w:color w:val="000000"/>
        </w:rPr>
        <w:t xml:space="preserve">32. </w:t>
      </w:r>
      <w:r>
        <w:rPr>
          <w:rFonts w:ascii="宋体" w:hAnsi="宋体" w:eastAsia="宋体" w:cs="宋体"/>
          <w:color w:val="000000"/>
        </w:rPr>
        <w:t>小明利用天平和量筒做了测量液体密度的实验。</w:t>
      </w:r>
    </w:p>
    <w:p w14:paraId="7FC01FFB">
      <w:pPr>
        <w:spacing w:line="360" w:lineRule="auto"/>
        <w:jc w:val="both"/>
        <w:textAlignment w:val="center"/>
        <w:rPr>
          <w:color w:val="000000"/>
        </w:rPr>
      </w:pPr>
      <w:r>
        <w:rPr>
          <w:color w:val="000000"/>
        </w:rPr>
        <w:drawing>
          <wp:inline distT="0" distB="0" distL="114300" distR="114300">
            <wp:extent cx="3152775" cy="1485900"/>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403"/>
                    <a:stretch>
                      <a:fillRect/>
                    </a:stretch>
                  </pic:blipFill>
                  <pic:spPr>
                    <a:xfrm>
                      <a:off x="0" y="0"/>
                      <a:ext cx="3152775" cy="1485900"/>
                    </a:xfrm>
                    <a:prstGeom prst="rect">
                      <a:avLst/>
                    </a:prstGeom>
                  </pic:spPr>
                </pic:pic>
              </a:graphicData>
            </a:graphic>
          </wp:inline>
        </w:drawing>
      </w:r>
    </w:p>
    <w:p w14:paraId="42155D1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）实验时发现放在水平桌面上的天平指针位置如图甲所示，他应该首先确认</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，再调节平衡螺母；</w:t>
      </w:r>
    </w:p>
    <w:p w14:paraId="1666741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）将装有适量待测液体的烧杯放在调节好的天平上，测出烧杯和液体的总质量</w:t>
      </w:r>
      <w:r>
        <w:rPr>
          <w:rFonts w:ascii="Times New Roman" w:hAnsi="Times New Roman" w:eastAsia="Times New Roman" w:cs="Times New Roman"/>
          <w:color w:val="000000"/>
        </w:rPr>
        <w:t>154g</w:t>
      </w:r>
      <w:r>
        <w:rPr>
          <w:rFonts w:ascii="宋体" w:hAnsi="宋体" w:eastAsia="宋体" w:cs="宋体"/>
          <w:color w:val="000000"/>
        </w:rPr>
        <w:t>；然后将烧杯中的液体倒入量筒中一部分，如图乙所示，量筒中液体的体积为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 xml:space="preserve"> </w:t>
      </w:r>
      <w:r>
        <w:object>
          <v:shape id="_x0000_i1245" o:spt="75" alt="学科网(www.zxxk.com)--教育资源门户，提供试卷、教案、课件、论文、素材以及各类教学资源下载，还有大量而丰富的教学相关资讯！" type="#_x0000_t75" style="height:16pt;width:22.3pt;" o:ole="t" filled="f" o:preferrelative="t" stroked="f" coordsize="21600,21600">
            <v:path/>
            <v:fill on="f" focussize="0,0"/>
            <v:stroke on="f" joinstyle="miter"/>
            <v:imagedata r:id="rId405" o:title="eqId33691e3419e3f8f9c2bc36d1627b7541"/>
            <o:lock v:ext="edit" aspectratio="t"/>
            <w10:wrap type="none"/>
            <w10:anchorlock/>
          </v:shape>
          <o:OLEObject Type="Embed" ProgID="Equation.DSMT4" ShapeID="_x0000_i1245" DrawAspect="Content" ObjectID="_1468075945" r:id="rId404">
            <o:LockedField>false</o:LockedField>
          </o:OLEObject>
        </w:object>
      </w:r>
      <w:r>
        <w:rPr>
          <w:rFonts w:ascii="宋体" w:hAnsi="宋体" w:eastAsia="宋体" w:cs="宋体"/>
          <w:color w:val="000000"/>
        </w:rPr>
        <w:t>；</w:t>
      </w:r>
    </w:p>
    <w:p w14:paraId="0CE9290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）把烧杯和剩余液体放在天平上，天平平衡时砝码及游码的位置如图丙所示，则烧杯和剩余液体的质量为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，根据上述实验数据计算出液体的密度</w:t>
      </w:r>
      <w:r>
        <w:object>
          <v:shape id="_x0000_i1246" o:spt="75" alt="学科网(www.zxxk.com)--教育资源门户，提供试卷、教案、课件、论文、素材以及各类教学资源下载，还有大量而丰富的教学相关资讯！" type="#_x0000_t75" style="height:18.75pt;width:29.25pt;" o:ole="t" filled="f" o:preferrelative="t" stroked="f" coordsize="21600,21600">
            <v:path/>
            <v:fill on="f" focussize="0,0"/>
            <v:stroke on="f" joinstyle="miter"/>
            <v:imagedata r:id="rId407" o:title="eqId47ffd4c86e5dc51ec0c841469f544f6a"/>
            <o:lock v:ext="edit" aspectratio="t"/>
            <w10:wrap type="none"/>
            <w10:anchorlock/>
          </v:shape>
          <o:OLEObject Type="Embed" ProgID="Equation.DSMT4" ShapeID="_x0000_i1246" DrawAspect="Content" ObjectID="_1468075946" r:id="rId406">
            <o:LockedField>false</o:LockedField>
          </o:OLEObject>
        </w:object>
      </w:r>
      <w:r>
        <w:rPr>
          <w:color w:val="000000"/>
        </w:rPr>
        <w:t>___________</w:t>
      </w:r>
      <w:r>
        <w:object>
          <v:shape id="_x0000_i1247" o:spt="75" alt="学科网(www.zxxk.com)--教育资源门户，提供试卷、教案、课件、论文、素材以及各类教学资源下载，还有大量而丰富的教学相关资讯！" type="#_x0000_t75" style="height:17pt;width:29pt;" o:ole="t" filled="f" o:preferrelative="t" stroked="f" coordsize="21600,21600">
            <v:path/>
            <v:fill on="f" focussize="0,0"/>
            <v:stroke on="f" joinstyle="miter"/>
            <v:imagedata r:id="rId409" o:title="eqIdf510da85ef3323f59307624ca8b0d675"/>
            <o:lock v:ext="edit" aspectratio="t"/>
            <w10:wrap type="none"/>
            <w10:anchorlock/>
          </v:shape>
          <o:OLEObject Type="Embed" ProgID="Equation.DSMT4" ShapeID="_x0000_i1247" DrawAspect="Content" ObjectID="_1468075947" r:id="rId408">
            <o:LockedField>false</o:LockedField>
          </o:OLEObject>
        </w:object>
      </w:r>
      <w:r>
        <w:rPr>
          <w:rFonts w:ascii="宋体" w:hAnsi="宋体" w:eastAsia="宋体" w:cs="宋体"/>
          <w:color w:val="000000"/>
        </w:rPr>
        <w:t>；</w:t>
      </w:r>
    </w:p>
    <w:p w14:paraId="3E6A2F0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）小明还想利用一个圆柱形的容器、刻度尺和水，测量小木块（不吸水）的密度，他设计了如下实验：</w:t>
      </w:r>
    </w:p>
    <w:p w14:paraId="79F88585">
      <w:pPr>
        <w:spacing w:line="360" w:lineRule="auto"/>
        <w:jc w:val="both"/>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在圆柱形容器内加入适量</w:t>
      </w:r>
      <w:r>
        <w:rPr>
          <w:rFonts w:ascii="宋体" w:hAnsi="宋体" w:eastAsia="宋体" w:cs="宋体"/>
          <w:color w:val="000000"/>
          <w:position w:val="0"/>
        </w:rPr>
        <w:drawing>
          <wp:inline distT="0" distB="0" distL="114300" distR="114300">
            <wp:extent cx="133350" cy="177800"/>
            <wp:effectExtent l="0" t="0" r="0" b="0"/>
            <wp:docPr id="2096253696" name="图片 209625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3696" name="图片 2096253696"/>
                    <pic:cNvPicPr>
                      <a:picLocks noChangeAspect="1"/>
                    </pic:cNvPicPr>
                  </pic:nvPicPr>
                  <pic:blipFill>
                    <a:blip r:embed="rId27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水，用刻度尺测量水的深度记为</w:t>
      </w:r>
      <w:r>
        <w:object>
          <v:shape id="_x0000_i1248"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11" o:title="eqId80b53eab97158937f92039c1e133b0f1"/>
            <o:lock v:ext="edit" aspectratio="t"/>
            <w10:wrap type="none"/>
            <w10:anchorlock/>
          </v:shape>
          <o:OLEObject Type="Embed" ProgID="Equation.DSMT4" ShapeID="_x0000_i1248" DrawAspect="Content" ObjectID="_1468075948" r:id="rId410">
            <o:LockedField>false</o:LockedField>
          </o:OLEObject>
        </w:object>
      </w:r>
      <w:r>
        <w:rPr>
          <w:rFonts w:ascii="宋体" w:hAnsi="宋体" w:eastAsia="宋体" w:cs="宋体"/>
          <w:color w:val="000000"/>
        </w:rPr>
        <w:t>；</w:t>
      </w:r>
    </w:p>
    <w:p w14:paraId="3C3DDD68">
      <w:pPr>
        <w:spacing w:line="360" w:lineRule="auto"/>
        <w:jc w:val="both"/>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将小木块放入水中漂浮，水未溢出，用刻度尺测量水的深度记为</w:t>
      </w:r>
      <w:r>
        <w:object>
          <v:shape id="_x0000_i1249"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413" o:title="eqIdf285174fbf90a9742de57c1e53224cff"/>
            <o:lock v:ext="edit" aspectratio="t"/>
            <w10:wrap type="none"/>
            <w10:anchorlock/>
          </v:shape>
          <o:OLEObject Type="Embed" ProgID="Equation.DSMT4" ShapeID="_x0000_i1249" DrawAspect="Content" ObjectID="_1468075949" r:id="rId412">
            <o:LockedField>false</o:LockedField>
          </o:OLEObject>
        </w:object>
      </w:r>
      <w:r>
        <w:rPr>
          <w:rFonts w:ascii="宋体" w:hAnsi="宋体" w:eastAsia="宋体" w:cs="宋体"/>
          <w:color w:val="000000"/>
        </w:rPr>
        <w:t>；</w:t>
      </w:r>
    </w:p>
    <w:p w14:paraId="7DD9014D">
      <w:pPr>
        <w:spacing w:line="360" w:lineRule="auto"/>
        <w:jc w:val="both"/>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用细针将木块完全压入水中，水未溢出，</w:t>
      </w:r>
      <w:r>
        <w:rPr>
          <w:color w:val="000000"/>
        </w:rPr>
        <w:t>___________</w:t>
      </w:r>
      <w:r>
        <w:rPr>
          <w:rFonts w:ascii="宋体" w:hAnsi="宋体" w:eastAsia="宋体" w:cs="宋体"/>
          <w:color w:val="000000"/>
        </w:rPr>
        <w:t>记为</w:t>
      </w:r>
      <w:r>
        <w:object>
          <v:shape id="_x0000_i125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15" o:title="eqIde8e8854159e7443b5fe53436bf9e367f"/>
            <o:lock v:ext="edit" aspectratio="t"/>
            <w10:wrap type="none"/>
            <w10:anchorlock/>
          </v:shape>
          <o:OLEObject Type="Embed" ProgID="Equation.DSMT4" ShapeID="_x0000_i1250" DrawAspect="Content" ObjectID="_1468075950" r:id="rId414">
            <o:LockedField>false</o:LockedField>
          </o:OLEObject>
        </w:object>
      </w:r>
      <w:r>
        <w:rPr>
          <w:rFonts w:ascii="宋体" w:hAnsi="宋体" w:eastAsia="宋体" w:cs="宋体"/>
          <w:color w:val="000000"/>
        </w:rPr>
        <w:t>；</w:t>
      </w:r>
    </w:p>
    <w:p w14:paraId="1AD25EA5">
      <w:pPr>
        <w:spacing w:line="360" w:lineRule="auto"/>
        <w:jc w:val="both"/>
        <w:textAlignment w:val="center"/>
        <w:rPr>
          <w:color w:val="000000"/>
        </w:rPr>
      </w:pPr>
      <w:r>
        <w:rPr>
          <w:rFonts w:ascii="Times New Roman" w:hAnsi="Times New Roman" w:eastAsia="Times New Roman" w:cs="Times New Roman"/>
          <w:color w:val="000000"/>
        </w:rPr>
        <w:t>④</w:t>
      </w:r>
      <w:r>
        <w:rPr>
          <w:rFonts w:ascii="宋体" w:hAnsi="宋体" w:eastAsia="宋体" w:cs="宋体"/>
          <w:color w:val="000000"/>
        </w:rPr>
        <w:t>则小木块密度表达式为</w:t>
      </w:r>
      <w:r>
        <w:object>
          <v:shape id="_x0000_i1251" o:spt="75" alt="学科网(www.zxxk.com)--教育资源门户，提供试卷、教案、课件、论文、素材以及各类教学资源下载，还有大量而丰富的教学相关资讯！" type="#_x0000_t75" style="height:19.2pt;width:28.8pt;" o:ole="t" filled="f" o:preferrelative="t" stroked="f" coordsize="21600,21600">
            <v:path/>
            <v:fill on="f" focussize="0,0"/>
            <v:stroke on="f" joinstyle="miter"/>
            <v:imagedata r:id="rId417" o:title="eqId5c44f1caf548607724db68cd669dc967"/>
            <o:lock v:ext="edit" aspectratio="t"/>
            <w10:wrap type="none"/>
            <w10:anchorlock/>
          </v:shape>
          <o:OLEObject Type="Embed" ProgID="Equation.DSMT4" ShapeID="_x0000_i1251" DrawAspect="Content" ObjectID="_1468075951" r:id="rId416">
            <o:LockedField>false</o:LockedField>
          </o:OLEObject>
        </w:object>
      </w:r>
      <w:r>
        <w:rPr>
          <w:color w:val="000000"/>
        </w:rPr>
        <w:t>___________</w:t>
      </w:r>
      <w:r>
        <w:rPr>
          <w:rFonts w:ascii="宋体" w:hAnsi="宋体" w:eastAsia="宋体" w:cs="宋体"/>
          <w:color w:val="000000"/>
        </w:rPr>
        <w:t>（用</w:t>
      </w:r>
      <w:r>
        <w:object>
          <v:shape id="_x0000_i1252"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419" o:title="eqId1266991755868913b23dbad01b538ed1"/>
            <o:lock v:ext="edit" aspectratio="t"/>
            <w10:wrap type="none"/>
            <w10:anchorlock/>
          </v:shape>
          <o:OLEObject Type="Embed" ProgID="Equation.DSMT4" ShapeID="_x0000_i1252" DrawAspect="Content" ObjectID="_1468075952" r:id="rId418">
            <o:LockedField>false</o:LockedField>
          </o:OLEObject>
        </w:object>
      </w:r>
      <w:r>
        <w:rPr>
          <w:rFonts w:ascii="宋体" w:hAnsi="宋体" w:eastAsia="宋体" w:cs="宋体"/>
          <w:color w:val="000000"/>
        </w:rPr>
        <w:t>和所测物理量的字母表示）。</w:t>
      </w:r>
    </w:p>
    <w:p w14:paraId="1A644FD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游码是否在零刻度线处</w:t>
      </w:r>
      <w:r>
        <w:rPr>
          <w:color w:val="000000"/>
        </w:rPr>
        <w:t xml:space="preserve">    ②. </w:t>
      </w:r>
      <w:r>
        <w:rPr>
          <w:rFonts w:ascii="Times New Roman" w:hAnsi="Times New Roman" w:eastAsia="Times New Roman" w:cs="Times New Roman"/>
          <w:color w:val="000000"/>
        </w:rPr>
        <w:t>40</w:t>
      </w:r>
      <w:r>
        <w:rPr>
          <w:color w:val="000000"/>
        </w:rPr>
        <w:t xml:space="preserve">    ③. </w:t>
      </w:r>
      <w:r>
        <w:rPr>
          <w:rFonts w:ascii="Times New Roman" w:hAnsi="Times New Roman" w:eastAsia="Times New Roman" w:cs="Times New Roman"/>
          <w:color w:val="000000"/>
        </w:rPr>
        <w:t>106</w:t>
      </w:r>
      <w:r>
        <w:rPr>
          <w:color w:val="000000"/>
        </w:rPr>
        <w:t xml:space="preserve">    ④. </w:t>
      </w:r>
      <w:r>
        <w:object>
          <v:shape id="_x0000_i1253" o:spt="75" alt="学科网(www.zxxk.com)--教育资源门户，提供试卷、教案、课件、论文、素材以及各类教学资源下载，还有大量而丰富的教学相关资讯！" type="#_x0000_t75" style="height:15.75pt;width:42pt;" o:ole="t" filled="f" o:preferrelative="t" stroked="f" coordsize="21600,21600">
            <v:path/>
            <v:fill on="f" focussize="0,0"/>
            <v:stroke on="f" joinstyle="miter"/>
            <v:imagedata r:id="rId421" o:title="eqId610f782b80c4b5d4a9cfe1e67f228a69"/>
            <o:lock v:ext="edit" aspectratio="t"/>
            <w10:wrap type="none"/>
            <w10:anchorlock/>
          </v:shape>
          <o:OLEObject Type="Embed" ProgID="Equation.DSMT4" ShapeID="_x0000_i1253" DrawAspect="Content" ObjectID="_1468075953" r:id="rId420">
            <o:LockedField>false</o:LockedField>
          </o:OLEObject>
        </w:object>
      </w:r>
      <w:r>
        <w:rPr>
          <w:color w:val="000000"/>
        </w:rPr>
        <w:t xml:space="preserve">    ⑤. </w:t>
      </w:r>
      <w:r>
        <w:rPr>
          <w:rFonts w:ascii="宋体" w:hAnsi="宋体" w:eastAsia="宋体" w:cs="宋体"/>
          <w:color w:val="000000"/>
        </w:rPr>
        <w:t>用刻度尺测出杯中水的深度</w:t>
      </w:r>
      <w:r>
        <w:rPr>
          <w:color w:val="000000"/>
        </w:rPr>
        <w:t xml:space="preserve">    ⑥. </w:t>
      </w:r>
      <w:r>
        <w:object>
          <v:shape id="_x0000_i1254" o:spt="75" alt="学科网(www.zxxk.com)--教育资源门户，提供试卷、教案、课件、论文、素材以及各类教学资源下载，还有大量而丰富的教学相关资讯！" type="#_x0000_t75" style="height:36.75pt;width:60.75pt;" o:ole="t" filled="f" o:preferrelative="t" stroked="f" coordsize="21600,21600">
            <v:path/>
            <v:fill on="f" focussize="0,0"/>
            <v:stroke on="f" joinstyle="miter"/>
            <v:imagedata r:id="rId423" o:title="eqId1849789cda7ea84bfb6f09706b179d67"/>
            <o:lock v:ext="edit" aspectratio="t"/>
            <w10:wrap type="none"/>
            <w10:anchorlock/>
          </v:shape>
          <o:OLEObject Type="Embed" ProgID="Equation.DSMT4" ShapeID="_x0000_i1254" DrawAspect="Content" ObjectID="_1468075954" r:id="rId422">
            <o:LockedField>false</o:LockedField>
          </o:OLEObject>
        </w:object>
      </w:r>
    </w:p>
    <w:p w14:paraId="3F0A1697">
      <w:pPr>
        <w:spacing w:line="360" w:lineRule="auto"/>
        <w:textAlignment w:val="center"/>
        <w:rPr>
          <w:color w:val="000000"/>
        </w:rPr>
      </w:pPr>
      <w:r>
        <w:rPr>
          <w:color w:val="2E75B6"/>
        </w:rPr>
        <w:t>【解析】</w:t>
      </w:r>
    </w:p>
    <w:p w14:paraId="18F76775">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使用天平时，要将托盘天平放在水平桌面上，调节天平平衡时，把游码移到标尺左端的“</w:t>
      </w:r>
      <w:r>
        <w:rPr>
          <w:rFonts w:ascii="Times New Roman" w:hAnsi="Times New Roman" w:eastAsia="Times New Roman" w:cs="Times New Roman"/>
          <w:color w:val="000000"/>
        </w:rPr>
        <w:t>0</w:t>
      </w:r>
      <w:r>
        <w:rPr>
          <w:rFonts w:ascii="宋体" w:hAnsi="宋体" w:eastAsia="宋体" w:cs="宋体"/>
          <w:color w:val="000000"/>
        </w:rPr>
        <w:t>”刻度线处，图中指针偏右，说明右侧偏重，所以在调节平衡螺母前，应先确认是否已将游码归零。</w:t>
      </w:r>
    </w:p>
    <w:p w14:paraId="576C2F0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量筒的分度值是</w:t>
      </w:r>
      <w:r>
        <w:rPr>
          <w:rFonts w:ascii="Times New Roman" w:hAnsi="Times New Roman" w:eastAsia="Times New Roman" w:cs="Times New Roman"/>
          <w:color w:val="000000"/>
        </w:rPr>
        <w:t>2mL</w:t>
      </w:r>
      <w:r>
        <w:rPr>
          <w:rFonts w:ascii="宋体" w:hAnsi="宋体" w:eastAsia="宋体" w:cs="宋体"/>
          <w:color w:val="000000"/>
        </w:rPr>
        <w:t>，示数为</w:t>
      </w:r>
      <w:r>
        <w:object>
          <v:shape id="_x0000_i1255" o:spt="75" alt="学科网(www.zxxk.com)--教育资源门户，提供试卷、教案、课件、论文、素材以及各类教学资源下载，还有大量而丰富的教学相关资讯！" type="#_x0000_t75" style="height:15.75pt;width:75pt;" o:ole="t" filled="f" o:preferrelative="t" stroked="f" coordsize="21600,21600">
            <v:path/>
            <v:fill on="f" focussize="0,0"/>
            <v:stroke on="f" joinstyle="miter"/>
            <v:imagedata r:id="rId425" o:title="eqIda9fbdf03e862e9bee5a81726f2575baf"/>
            <o:lock v:ext="edit" aspectratio="t"/>
            <w10:wrap type="none"/>
            <w10:anchorlock/>
          </v:shape>
          <o:OLEObject Type="Embed" ProgID="Equation.DSMT4" ShapeID="_x0000_i1255" DrawAspect="Content" ObjectID="_1468075955" r:id="rId424">
            <o:LockedField>false</o:LockedField>
          </o:OLEObject>
        </w:object>
      </w:r>
      <w:r>
        <w:rPr>
          <w:rFonts w:ascii="宋体" w:hAnsi="宋体" w:eastAsia="宋体" w:cs="宋体"/>
          <w:color w:val="000000"/>
        </w:rPr>
        <w:t>。</w:t>
      </w:r>
    </w:p>
    <w:p w14:paraId="4D1BAC0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如图丙所示，则烧杯和剩余液体的总质量是</w:t>
      </w:r>
    </w:p>
    <w:p w14:paraId="4E808FA8">
      <w:pPr>
        <w:spacing w:line="360" w:lineRule="auto"/>
        <w:jc w:val="center"/>
        <w:textAlignment w:val="center"/>
        <w:rPr>
          <w:color w:val="000000"/>
        </w:rPr>
      </w:pPr>
      <w:r>
        <w:object>
          <v:shape id="_x0000_i1256" o:spt="75" alt="学科网(www.zxxk.com)--教育资源门户，提供试卷、教案、课件、论文、素材以及各类教学资源下载，还有大量而丰富的教学相关资讯！" type="#_x0000_t75" style="height:18.15pt;width:132.75pt;" o:ole="t" filled="f" o:preferrelative="t" stroked="f" coordsize="21600,21600">
            <v:path/>
            <v:fill on="f" focussize="0,0"/>
            <v:stroke on="f" joinstyle="miter"/>
            <v:imagedata r:id="rId427" o:title="eqId474703b3c77ef0a5f086a65c11e62697"/>
            <o:lock v:ext="edit" aspectratio="t"/>
            <w10:wrap type="none"/>
            <w10:anchorlock/>
          </v:shape>
          <o:OLEObject Type="Embed" ProgID="Equation.DSMT4" ShapeID="_x0000_i1256" DrawAspect="Content" ObjectID="_1468075956" r:id="rId426">
            <o:LockedField>false</o:LockedField>
          </o:OLEObject>
        </w:object>
      </w:r>
    </w:p>
    <w:p w14:paraId="7F36D258">
      <w:pPr>
        <w:spacing w:line="360" w:lineRule="auto"/>
        <w:jc w:val="left"/>
        <w:textAlignment w:val="center"/>
        <w:rPr>
          <w:color w:val="000000"/>
        </w:rPr>
      </w:pPr>
      <w:r>
        <w:rPr>
          <w:rFonts w:ascii="宋体" w:hAnsi="宋体" w:eastAsia="宋体" w:cs="宋体"/>
          <w:color w:val="000000"/>
        </w:rPr>
        <w:t>烧杯和液体的总质量为</w:t>
      </w:r>
      <w:r>
        <w:object>
          <v:shape id="_x0000_i1257" o:spt="75" alt="学科网(www.zxxk.com)--教育资源门户，提供试卷、教案、课件、论文、素材以及各类教学资源下载，还有大量而丰富的教学相关资讯！" type="#_x0000_t75" style="height:16.3pt;width:26.9pt;" o:ole="t" filled="f" o:preferrelative="t" stroked="f" coordsize="21600,21600">
            <v:path/>
            <v:fill on="f" focussize="0,0"/>
            <v:stroke on="f" joinstyle="miter"/>
            <v:imagedata r:id="rId429" o:title="eqId923f7fa4d7d1a70d7b48a3e963efead0"/>
            <o:lock v:ext="edit" aspectratio="t"/>
            <w10:wrap type="none"/>
            <w10:anchorlock/>
          </v:shape>
          <o:OLEObject Type="Embed" ProgID="Equation.DSMT4" ShapeID="_x0000_i1257" DrawAspect="Content" ObjectID="_1468075957" r:id="rId428">
            <o:LockedField>false</o:LockedField>
          </o:OLEObject>
        </w:object>
      </w:r>
      <w:r>
        <w:rPr>
          <w:rFonts w:ascii="宋体" w:hAnsi="宋体" w:eastAsia="宋体" w:cs="宋体"/>
          <w:color w:val="000000"/>
        </w:rPr>
        <w:t>，所以该液体的密度是</w:t>
      </w:r>
    </w:p>
    <w:p w14:paraId="4169A08D">
      <w:pPr>
        <w:spacing w:line="360" w:lineRule="auto"/>
        <w:jc w:val="center"/>
        <w:textAlignment w:val="center"/>
        <w:rPr>
          <w:color w:val="000000"/>
        </w:rPr>
      </w:pPr>
      <w:r>
        <w:object>
          <v:shape id="_x0000_i1258" o:spt="75" alt="学科网(www.zxxk.com)--教育资源门户，提供试卷、教案、课件、论文、素材以及各类教学资源下载，还有大量而丰富的教学相关资讯！" type="#_x0000_t75" style="height:31.95pt;width:247.3pt;" o:ole="t" filled="f" o:preferrelative="t" stroked="f" coordsize="21600,21600">
            <v:path/>
            <v:fill on="f" focussize="0,0"/>
            <v:stroke on="f" joinstyle="miter"/>
            <v:imagedata r:id="rId431" o:title="eqIddf65c52b1684366a4273012dff222fd3"/>
            <o:lock v:ext="edit" aspectratio="t"/>
            <w10:wrap type="none"/>
            <w10:anchorlock/>
          </v:shape>
          <o:OLEObject Type="Embed" ProgID="Equation.DSMT4" ShapeID="_x0000_i1258" DrawAspect="Content" ObjectID="_1468075958" r:id="rId430">
            <o:LockedField>false</o:LockedField>
          </o:OLEObject>
        </w:object>
      </w:r>
    </w:p>
    <w:p w14:paraId="4B7FF23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[4][5]①</w:t>
      </w:r>
      <w:r>
        <w:rPr>
          <w:rFonts w:ascii="宋体" w:hAnsi="宋体" w:eastAsia="宋体" w:cs="宋体"/>
          <w:color w:val="000000"/>
        </w:rPr>
        <w:t>将适量的水倒入烧杯中，测出烧杯中水的深度</w:t>
      </w:r>
      <w:r>
        <w:object>
          <v:shape id="_x0000_i125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11" o:title="eqId80b53eab97158937f92039c1e133b0f1"/>
            <o:lock v:ext="edit" aspectratio="t"/>
            <w10:wrap type="none"/>
            <w10:anchorlock/>
          </v:shape>
          <o:OLEObject Type="Embed" ProgID="Equation.DSMT4" ShapeID="_x0000_i1259" DrawAspect="Content" ObjectID="_1468075959" r:id="rId432">
            <o:LockedField>false</o:LockedField>
          </o:OLEObject>
        </w:object>
      </w:r>
      <w:r>
        <w:rPr>
          <w:rFonts w:ascii="宋体" w:hAnsi="宋体" w:eastAsia="宋体" w:cs="宋体"/>
          <w:color w:val="000000"/>
        </w:rPr>
        <w:t>；</w:t>
      </w:r>
    </w:p>
    <w:p w14:paraId="6EB9361A">
      <w:pPr>
        <w:spacing w:line="360" w:lineRule="auto"/>
        <w:jc w:val="both"/>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将木块轻放入玻璃杯中，待它漂浮时，用刻度尺测出杯中水的深度为</w:t>
      </w:r>
      <w:r>
        <w:object>
          <v:shape id="_x0000_i1260"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413" o:title="eqIdf285174fbf90a9742de57c1e53224cff"/>
            <o:lock v:ext="edit" aspectratio="t"/>
            <w10:wrap type="none"/>
            <w10:anchorlock/>
          </v:shape>
          <o:OLEObject Type="Embed" ProgID="Equation.DSMT4" ShapeID="_x0000_i1260" DrawAspect="Content" ObjectID="_1468075960" r:id="rId433">
            <o:LockedField>false</o:LockedField>
          </o:OLEObject>
        </w:object>
      </w:r>
      <w:r>
        <w:rPr>
          <w:rFonts w:ascii="宋体" w:hAnsi="宋体" w:eastAsia="宋体" w:cs="宋体"/>
          <w:color w:val="000000"/>
        </w:rPr>
        <w:t>；</w:t>
      </w:r>
    </w:p>
    <w:p w14:paraId="2AC3511A">
      <w:pPr>
        <w:spacing w:line="360" w:lineRule="auto"/>
        <w:jc w:val="both"/>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用细针缓慢地把木块压入水中，使之完全浸没，用刻度尺测出杯中水的深度为</w:t>
      </w:r>
      <w:r>
        <w:object>
          <v:shape id="_x0000_i126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15" o:title="eqIde8e8854159e7443b5fe53436bf9e367f"/>
            <o:lock v:ext="edit" aspectratio="t"/>
            <w10:wrap type="none"/>
            <w10:anchorlock/>
          </v:shape>
          <o:OLEObject Type="Embed" ProgID="Equation.DSMT4" ShapeID="_x0000_i1261" DrawAspect="Content" ObjectID="_1468075961" r:id="rId434">
            <o:LockedField>false</o:LockedField>
          </o:OLEObject>
        </w:object>
      </w:r>
      <w:r>
        <w:rPr>
          <w:rFonts w:ascii="宋体" w:hAnsi="宋体" w:eastAsia="宋体" w:cs="宋体"/>
          <w:color w:val="000000"/>
        </w:rPr>
        <w:t>。</w:t>
      </w:r>
    </w:p>
    <w:p w14:paraId="0F2B48A1">
      <w:pPr>
        <w:spacing w:line="360" w:lineRule="auto"/>
        <w:jc w:val="both"/>
        <w:textAlignment w:val="center"/>
        <w:rPr>
          <w:color w:val="000000"/>
        </w:rPr>
      </w:pPr>
      <w:r>
        <w:rPr>
          <w:rFonts w:ascii="宋体" w:hAnsi="宋体" w:eastAsia="宋体" w:cs="宋体"/>
          <w:color w:val="000000"/>
        </w:rPr>
        <w:t>设烧杯的底面积为</w:t>
      </w:r>
      <w:r>
        <w:rPr>
          <w:rFonts w:ascii="Times New Roman" w:hAnsi="Times New Roman" w:eastAsia="Times New Roman" w:cs="Times New Roman"/>
          <w:i/>
          <w:color w:val="000000"/>
        </w:rPr>
        <w:t>S</w:t>
      </w:r>
      <w:r>
        <w:rPr>
          <w:rFonts w:ascii="宋体" w:hAnsi="宋体" w:eastAsia="宋体" w:cs="宋体"/>
          <w:color w:val="000000"/>
        </w:rPr>
        <w:t>，木块漂浮时，其排开水的体积为</w:t>
      </w:r>
    </w:p>
    <w:p w14:paraId="10B28C70">
      <w:pPr>
        <w:spacing w:line="360" w:lineRule="auto"/>
        <w:jc w:val="center"/>
        <w:textAlignment w:val="center"/>
        <w:rPr>
          <w:color w:val="000000"/>
        </w:rPr>
      </w:pPr>
      <w:r>
        <w:object>
          <v:shape id="_x0000_i1262" o:spt="75" alt="学科网(www.zxxk.com)--教育资源门户，提供试卷、教案、课件、论文、素材以及各类教学资源下载，还有大量而丰富的教学相关资讯！" type="#_x0000_t75" style="height:20.25pt;width:77.25pt;" o:ole="t" filled="f" o:preferrelative="t" stroked="f" coordsize="21600,21600">
            <v:path/>
            <v:fill on="f" focussize="0,0"/>
            <v:stroke on="f" joinstyle="miter"/>
            <v:imagedata r:id="rId436" o:title="eqId1be2e227deb329649b96ee761ac94e0a"/>
            <o:lock v:ext="edit" aspectratio="t"/>
            <w10:wrap type="none"/>
            <w10:anchorlock/>
          </v:shape>
          <o:OLEObject Type="Embed" ProgID="Equation.DSMT4" ShapeID="_x0000_i1262" DrawAspect="Content" ObjectID="_1468075962" r:id="rId435">
            <o:LockedField>false</o:LockedField>
          </o:OLEObject>
        </w:object>
      </w:r>
    </w:p>
    <w:p w14:paraId="4C4A4771">
      <w:pPr>
        <w:spacing w:line="360" w:lineRule="auto"/>
        <w:jc w:val="both"/>
        <w:textAlignment w:val="center"/>
        <w:rPr>
          <w:color w:val="000000"/>
        </w:rPr>
      </w:pPr>
      <w:r>
        <w:rPr>
          <w:rFonts w:ascii="宋体" w:hAnsi="宋体" w:eastAsia="宋体" w:cs="宋体"/>
          <w:color w:val="000000"/>
        </w:rPr>
        <w:t>因为木块漂浮在水面上受到的浮力等于重力，所以</w:t>
      </w:r>
    </w:p>
    <w:p w14:paraId="5E1C3C66">
      <w:pPr>
        <w:spacing w:line="360" w:lineRule="auto"/>
        <w:jc w:val="center"/>
        <w:textAlignment w:val="center"/>
        <w:rPr>
          <w:color w:val="000000"/>
        </w:rPr>
      </w:pPr>
      <w:r>
        <w:object>
          <v:shape id="_x0000_i1263" o:spt="75" alt="学科网(www.zxxk.com)--教育资源门户，提供试卷、教案、课件、论文、素材以及各类教学资源下载，还有大量而丰富的教学相关资讯！" type="#_x0000_t75" style="height:20.25pt;width:168pt;" o:ole="t" filled="f" o:preferrelative="t" stroked="f" coordsize="21600,21600">
            <v:path/>
            <v:fill on="f" focussize="0,0"/>
            <v:stroke on="f" joinstyle="miter"/>
            <v:imagedata r:id="rId438" o:title="eqId92d904408c5ca0751d9c5b459099f333"/>
            <o:lock v:ext="edit" aspectratio="t"/>
            <w10:wrap type="none"/>
            <w10:anchorlock/>
          </v:shape>
          <o:OLEObject Type="Embed" ProgID="Equation.DSMT4" ShapeID="_x0000_i1263" DrawAspect="Content" ObjectID="_1468075963" r:id="rId437">
            <o:LockedField>false</o:LockedField>
          </o:OLEObject>
        </w:object>
      </w:r>
    </w:p>
    <w:p w14:paraId="7CA613E1">
      <w:pPr>
        <w:spacing w:line="360" w:lineRule="auto"/>
        <w:jc w:val="both"/>
        <w:textAlignment w:val="center"/>
        <w:rPr>
          <w:color w:val="000000"/>
        </w:rPr>
      </w:pPr>
      <w:r>
        <w:rPr>
          <w:rFonts w:ascii="宋体" w:hAnsi="宋体" w:eastAsia="宋体" w:cs="宋体"/>
          <w:color w:val="000000"/>
        </w:rPr>
        <w:t>则木块的质量</w:t>
      </w:r>
    </w:p>
    <w:p w14:paraId="0E51BAFC">
      <w:pPr>
        <w:spacing w:line="360" w:lineRule="auto"/>
        <w:jc w:val="center"/>
        <w:textAlignment w:val="center"/>
        <w:rPr>
          <w:color w:val="000000"/>
        </w:rPr>
      </w:pPr>
      <w:r>
        <w:object>
          <v:shape id="_x0000_i1264" o:spt="75" alt="学科网(www.zxxk.com)--教育资源门户，提供试卷、教案、课件、论文、素材以及各类教学资源下载，还有大量而丰富的教学相关资讯！" type="#_x0000_t75" style="height:33pt;width:110.25pt;" o:ole="t" filled="f" o:preferrelative="t" stroked="f" coordsize="21600,21600">
            <v:path/>
            <v:fill on="f" focussize="0,0"/>
            <v:stroke on="f" joinstyle="miter"/>
            <v:imagedata r:id="rId440" o:title="eqIddada67d61a826ece12eb1a6342dc05b5"/>
            <o:lock v:ext="edit" aspectratio="t"/>
            <w10:wrap type="none"/>
            <w10:anchorlock/>
          </v:shape>
          <o:OLEObject Type="Embed" ProgID="Equation.DSMT4" ShapeID="_x0000_i1264" DrawAspect="Content" ObjectID="_1468075964" r:id="rId439">
            <o:LockedField>false</o:LockedField>
          </o:OLEObject>
        </w:object>
      </w:r>
    </w:p>
    <w:p w14:paraId="51BFE675">
      <w:pPr>
        <w:spacing w:line="360" w:lineRule="auto"/>
        <w:jc w:val="both"/>
        <w:textAlignment w:val="center"/>
        <w:rPr>
          <w:color w:val="000000"/>
        </w:rPr>
      </w:pPr>
      <w:r>
        <w:rPr>
          <w:rFonts w:ascii="宋体" w:hAnsi="宋体" w:eastAsia="宋体" w:cs="宋体"/>
          <w:color w:val="000000"/>
        </w:rPr>
        <w:t>当木块压入烧杯中，用刻度尺测出此时烧杯中水的深度</w:t>
      </w:r>
      <w:r>
        <w:object>
          <v:shape id="_x0000_i126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415" o:title="eqIde8e8854159e7443b5fe53436bf9e367f"/>
            <o:lock v:ext="edit" aspectratio="t"/>
            <w10:wrap type="none"/>
            <w10:anchorlock/>
          </v:shape>
          <o:OLEObject Type="Embed" ProgID="Equation.DSMT4" ShapeID="_x0000_i1265" DrawAspect="Content" ObjectID="_1468075965" r:id="rId441">
            <o:LockedField>false</o:LockedField>
          </o:OLEObject>
        </w:object>
      </w:r>
      <w:r>
        <w:rPr>
          <w:rFonts w:ascii="宋体" w:hAnsi="宋体" w:eastAsia="宋体" w:cs="宋体"/>
          <w:color w:val="000000"/>
        </w:rPr>
        <w:t>，小木块的体积为</w:t>
      </w:r>
    </w:p>
    <w:p w14:paraId="760860FD">
      <w:pPr>
        <w:spacing w:line="360" w:lineRule="auto"/>
        <w:jc w:val="center"/>
        <w:textAlignment w:val="center"/>
        <w:rPr>
          <w:color w:val="000000"/>
        </w:rPr>
      </w:pPr>
      <w:r>
        <w:object>
          <v:shape id="_x0000_i1266" o:spt="75" alt="学科网(www.zxxk.com)--教育资源门户，提供试卷、教案、课件、论文、素材以及各类教学资源下载，还有大量而丰富的教学相关资讯！" type="#_x0000_t75" style="height:18pt;width:69pt;" o:ole="t" filled="f" o:preferrelative="t" stroked="f" coordsize="21600,21600">
            <v:path/>
            <v:fill on="f" focussize="0,0"/>
            <v:stroke on="f" joinstyle="miter"/>
            <v:imagedata r:id="rId443" o:title="eqIdad6096edb82db841ca76f832dd372977"/>
            <o:lock v:ext="edit" aspectratio="t"/>
            <w10:wrap type="none"/>
            <w10:anchorlock/>
          </v:shape>
          <o:OLEObject Type="Embed" ProgID="Equation.DSMT4" ShapeID="_x0000_i1266" DrawAspect="Content" ObjectID="_1468075966" r:id="rId442">
            <o:LockedField>false</o:LockedField>
          </o:OLEObject>
        </w:object>
      </w:r>
    </w:p>
    <w:p w14:paraId="6F33D946">
      <w:pPr>
        <w:spacing w:line="360" w:lineRule="auto"/>
        <w:jc w:val="both"/>
        <w:textAlignment w:val="center"/>
        <w:rPr>
          <w:color w:val="000000"/>
        </w:rPr>
      </w:pPr>
      <w:r>
        <w:rPr>
          <w:rFonts w:ascii="宋体" w:hAnsi="宋体" w:eastAsia="宋体" w:cs="宋体"/>
          <w:color w:val="000000"/>
        </w:rPr>
        <w:t>小木块的密度</w:t>
      </w:r>
    </w:p>
    <w:p w14:paraId="1F5ED92D">
      <w:pPr>
        <w:spacing w:line="360" w:lineRule="auto"/>
        <w:jc w:val="center"/>
        <w:textAlignment w:val="center"/>
        <w:rPr>
          <w:color w:val="000000"/>
        </w:rPr>
      </w:pPr>
      <w:r>
        <w:object>
          <v:shape id="_x0000_i1267" o:spt="75" alt="学科网(www.zxxk.com)--教育资源门户，提供试卷、教案、课件、论文、素材以及各类教学资源下载，还有大量而丰富的教学相关资讯！" type="#_x0000_t75" style="height:36.75pt;width:180.75pt;" o:ole="t" filled="f" o:preferrelative="t" stroked="f" coordsize="21600,21600">
            <v:path/>
            <v:fill on="f" focussize="0,0"/>
            <v:stroke on="f" joinstyle="miter"/>
            <v:imagedata r:id="rId445" o:title="eqId639cbc895b59fb94ecb4ed60274ff5db"/>
            <o:lock v:ext="edit" aspectratio="t"/>
            <w10:wrap type="none"/>
            <w10:anchorlock/>
          </v:shape>
          <o:OLEObject Type="Embed" ProgID="Equation.DSMT4" ShapeID="_x0000_i1267" DrawAspect="Content" ObjectID="_1468075967" r:id="rId444">
            <o:LockedField>false</o:LockedField>
          </o:OLEObject>
        </w:object>
      </w:r>
    </w:p>
    <w:p w14:paraId="5D6D08F8">
      <w:pPr>
        <w:spacing w:line="360" w:lineRule="auto"/>
        <w:jc w:val="left"/>
        <w:textAlignment w:val="center"/>
        <w:rPr>
          <w:color w:val="000000"/>
        </w:rPr>
      </w:pPr>
      <w:r>
        <w:rPr>
          <w:color w:val="000000"/>
        </w:rPr>
        <w:t xml:space="preserve">33. </w:t>
      </w:r>
      <w:r>
        <w:rPr>
          <w:rFonts w:ascii="宋体" w:hAnsi="宋体" w:eastAsia="宋体" w:cs="宋体"/>
          <w:color w:val="000000"/>
        </w:rPr>
        <w:t>小明使用阻值为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的定值电阻各一个，电压为</w:t>
      </w:r>
      <w:r>
        <w:rPr>
          <w:rFonts w:ascii="Times New Roman" w:hAnsi="Times New Roman" w:eastAsia="Times New Roman" w:cs="Times New Roman"/>
          <w:color w:val="000000"/>
        </w:rPr>
        <w:t>3V</w:t>
      </w:r>
      <w:r>
        <w:rPr>
          <w:rFonts w:ascii="宋体" w:hAnsi="宋体" w:eastAsia="宋体" w:cs="宋体"/>
          <w:color w:val="000000"/>
        </w:rPr>
        <w:t>的电源以及规格为“</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0.5A</w:t>
      </w:r>
      <w:r>
        <w:rPr>
          <w:rFonts w:ascii="宋体" w:hAnsi="宋体" w:eastAsia="宋体" w:cs="宋体"/>
          <w:color w:val="000000"/>
        </w:rPr>
        <w:t>”的滑动变阻器等器材，来“探究电流与电阻的关系”。</w:t>
      </w:r>
    </w:p>
    <w:p w14:paraId="22C35D71">
      <w:pPr>
        <w:spacing w:line="360" w:lineRule="auto"/>
        <w:jc w:val="left"/>
        <w:textAlignment w:val="center"/>
        <w:rPr>
          <w:color w:val="000000"/>
        </w:rPr>
      </w:pPr>
      <w:r>
        <w:rPr>
          <w:color w:val="000000"/>
        </w:rPr>
        <w:drawing>
          <wp:inline distT="0" distB="0" distL="114300" distR="114300">
            <wp:extent cx="5238750" cy="1463040"/>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446"/>
                    <a:stretch>
                      <a:fillRect/>
                    </a:stretch>
                  </pic:blipFill>
                  <pic:spPr>
                    <a:xfrm>
                      <a:off x="0" y="0"/>
                      <a:ext cx="5238750" cy="1463074"/>
                    </a:xfrm>
                    <a:prstGeom prst="rect">
                      <a:avLst/>
                    </a:prstGeom>
                  </pic:spPr>
                </pic:pic>
              </a:graphicData>
            </a:graphic>
          </wp:inline>
        </w:drawing>
      </w:r>
      <w:r>
        <w:rPr>
          <w:color w:val="000000"/>
        </w:rPr>
        <w:t xml:space="preserve">  </w:t>
      </w:r>
    </w:p>
    <w:p w14:paraId="38E847B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）他首先将</w:t>
      </w:r>
      <w:r>
        <w:rPr>
          <w:rFonts w:ascii="Times New Roman" w:hAnsi="Times New Roman" w:eastAsia="Times New Roman" w:cs="Times New Roman"/>
          <w:color w:val="000000"/>
        </w:rPr>
        <w:t>5Ω</w:t>
      </w:r>
      <w:r>
        <w:rPr>
          <w:rFonts w:ascii="宋体" w:hAnsi="宋体" w:eastAsia="宋体" w:cs="宋体"/>
          <w:color w:val="000000"/>
        </w:rPr>
        <w:t>的电阻接入了图甲的电路中，检查时发现电路中有一根导线连接错误，请在错误的导线上画“×”，并用笔画线代替导线将电路连接正确</w:t>
      </w:r>
      <w:r>
        <w:rPr>
          <w:color w:val="000000"/>
        </w:rPr>
        <w:t>______</w:t>
      </w:r>
      <w:r>
        <w:rPr>
          <w:rFonts w:ascii="宋体" w:hAnsi="宋体" w:eastAsia="宋体" w:cs="宋体"/>
          <w:color w:val="000000"/>
        </w:rPr>
        <w:t>；</w:t>
      </w:r>
    </w:p>
    <w:p w14:paraId="34990F0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）电路正确连接后，闭合开关时发现，此时电压表和电流表均无示数，他判断产生此现象的原因是</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（选填“定值电阻”或“滑动变阻器”）断路。排除故障后移动滑动变阻器的滑片，电流表示数如图乙所示，则此时电压表示数为</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V</w:t>
      </w:r>
      <w:r>
        <w:rPr>
          <w:rFonts w:ascii="宋体" w:hAnsi="宋体" w:eastAsia="宋体" w:cs="宋体"/>
          <w:color w:val="000000"/>
        </w:rPr>
        <w:t>；</w:t>
      </w:r>
    </w:p>
    <w:p w14:paraId="2852791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）当定值电阻由</w:t>
      </w:r>
      <w:r>
        <w:rPr>
          <w:rFonts w:ascii="Times New Roman" w:hAnsi="Times New Roman" w:eastAsia="Times New Roman" w:cs="Times New Roman"/>
          <w:color w:val="000000"/>
        </w:rPr>
        <w:t>5Ω</w:t>
      </w:r>
      <w:r>
        <w:rPr>
          <w:rFonts w:ascii="宋体" w:hAnsi="宋体" w:eastAsia="宋体" w:cs="宋体"/>
          <w:color w:val="000000"/>
        </w:rPr>
        <w:t>换为</w:t>
      </w:r>
      <w:r>
        <w:rPr>
          <w:rFonts w:ascii="Times New Roman" w:hAnsi="Times New Roman" w:eastAsia="Times New Roman" w:cs="Times New Roman"/>
          <w:color w:val="000000"/>
        </w:rPr>
        <w:t>10Ω</w:t>
      </w:r>
      <w:r>
        <w:rPr>
          <w:rFonts w:ascii="宋体" w:hAnsi="宋体" w:eastAsia="宋体" w:cs="宋体"/>
          <w:color w:val="000000"/>
        </w:rPr>
        <w:t>时，为达到实验要求，需向</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（选填“左”或“右”）调节滑动变阻器的滑片。分别将</w:t>
      </w:r>
      <w:r>
        <w:rPr>
          <w:rFonts w:ascii="Times New Roman" w:hAnsi="Times New Roman" w:eastAsia="Times New Roman" w:cs="Times New Roman"/>
          <w:color w:val="000000"/>
        </w:rPr>
        <w:t>5Ω</w:t>
      </w:r>
      <w:r>
        <w:rPr>
          <w:rFonts w:ascii="宋体" w:hAnsi="宋体" w:eastAsia="宋体" w:cs="宋体"/>
          <w:color w:val="000000"/>
        </w:rPr>
        <w:t>和</w:t>
      </w:r>
      <w:r>
        <w:rPr>
          <w:rFonts w:ascii="Times New Roman" w:hAnsi="Times New Roman" w:eastAsia="Times New Roman" w:cs="Times New Roman"/>
          <w:color w:val="000000"/>
        </w:rPr>
        <w:t>10Ω</w:t>
      </w:r>
      <w:r>
        <w:rPr>
          <w:rFonts w:ascii="宋体" w:hAnsi="宋体" w:eastAsia="宋体" w:cs="宋体"/>
          <w:color w:val="000000"/>
        </w:rPr>
        <w:t>的电阻接入电路，在电压表示数不变的情况下，滑动变阻器消耗的电功率之比为</w:t>
      </w:r>
      <w:r>
        <w:rPr>
          <w:color w:val="000000"/>
        </w:rPr>
        <w:t>______</w:t>
      </w:r>
      <w:r>
        <w:rPr>
          <w:rFonts w:ascii="宋体" w:hAnsi="宋体" w:eastAsia="宋体" w:cs="宋体"/>
          <w:color w:val="000000"/>
        </w:rPr>
        <w:t>；</w:t>
      </w:r>
    </w:p>
    <w:p w14:paraId="4BFC399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）如果只利用现有器材，让四个电阻单独接入电路都可完成实验，定值电阻两端的电压应控制在</w:t>
      </w:r>
      <w:r>
        <w:rPr>
          <w:rFonts w:ascii="Times New Roman" w:hAnsi="Times New Roman" w:eastAsia="Times New Roman" w:cs="Times New Roman"/>
          <w:color w:val="000000"/>
        </w:rPr>
        <w:t>2V~</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之间；</w:t>
      </w:r>
    </w:p>
    <w:p w14:paraId="266184C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）小明按上述方法，更换不同阻值的电阻进行了多次实验后，得出结论：当电压一定时，导体中的电流与导体的电阻成</w:t>
      </w:r>
      <w:r>
        <w:rPr>
          <w:rFonts w:ascii="Times New Roman" w:hAnsi="Times New Roman" w:eastAsia="Times New Roman" w:cs="Times New Roman"/>
          <w:color w:val="000000"/>
        </w:rPr>
        <w:t xml:space="preserve"> </w:t>
      </w:r>
      <w:r>
        <w:rPr>
          <w:color w:val="000000"/>
        </w:rPr>
        <w:t>_______</w:t>
      </w:r>
      <w:r>
        <w:rPr>
          <w:rFonts w:ascii="宋体" w:hAnsi="宋体" w:eastAsia="宋体" w:cs="宋体"/>
          <w:color w:val="000000"/>
        </w:rPr>
        <w:t>；</w:t>
      </w:r>
    </w:p>
    <w:p w14:paraId="5A6463E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）完成上面实验后，小明又设计了图丙所示的电路来测量额定电压为</w:t>
      </w:r>
      <w:r>
        <w:rPr>
          <w:rFonts w:ascii="Times New Roman" w:hAnsi="Times New Roman" w:eastAsia="Times New Roman" w:cs="Times New Roman"/>
          <w:color w:val="000000"/>
        </w:rPr>
        <w:t>2.5V</w:t>
      </w:r>
      <w:r>
        <w:rPr>
          <w:rFonts w:ascii="宋体" w:hAnsi="宋体" w:eastAsia="宋体" w:cs="宋体"/>
          <w:color w:val="000000"/>
        </w:rPr>
        <w:t>的小灯泡正常发光时的电阻，已知电源电压为</w:t>
      </w:r>
      <w:r>
        <w:rPr>
          <w:rFonts w:ascii="Times New Roman" w:hAnsi="Times New Roman" w:eastAsia="Times New Roman" w:cs="Times New Roman"/>
          <w:color w:val="000000"/>
        </w:rPr>
        <w:t>7V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r>
        <w:rPr>
          <w:rFonts w:ascii="Times New Roman" w:hAnsi="Times New Roman" w:eastAsia="Times New Roman" w:cs="Times New Roman"/>
          <w:color w:val="000000"/>
        </w:rPr>
        <w:t>10Ω</w:t>
      </w:r>
      <w:r>
        <w:rPr>
          <w:rFonts w:ascii="宋体" w:hAnsi="宋体" w:eastAsia="宋体" w:cs="宋体"/>
          <w:color w:val="000000"/>
        </w:rPr>
        <w:t>，请完成以下实验步骤：</w:t>
      </w:r>
    </w:p>
    <w:p w14:paraId="37F30301">
      <w:pPr>
        <w:spacing w:line="360" w:lineRule="auto"/>
        <w:jc w:val="left"/>
        <w:textAlignment w:val="center"/>
        <w:rPr>
          <w:color w:val="000000"/>
        </w:rPr>
      </w:pPr>
      <w:r>
        <w:rPr>
          <w:rFonts w:ascii="宋体" w:hAnsi="宋体" w:eastAsia="宋体" w:cs="宋体"/>
          <w:color w:val="000000"/>
        </w:rPr>
        <w:t>①开关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断开，移动滑动变阻器的滑片，使小灯泡正常发光；</w:t>
      </w:r>
    </w:p>
    <w:p w14:paraId="1EE1F439">
      <w:pPr>
        <w:spacing w:line="360" w:lineRule="auto"/>
        <w:jc w:val="left"/>
        <w:textAlignment w:val="center"/>
        <w:rPr>
          <w:color w:val="000000"/>
        </w:rPr>
      </w:pPr>
      <w:r>
        <w:rPr>
          <w:rFonts w:ascii="宋体" w:hAnsi="宋体" w:eastAsia="宋体" w:cs="宋体"/>
          <w:color w:val="000000"/>
        </w:rPr>
        <w:t>②保持滑动变阻器滑片位置不变，将开关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断开，此时电压表示数为</w:t>
      </w:r>
      <w:r>
        <w:rPr>
          <w:rFonts w:ascii="Times New Roman" w:hAnsi="Times New Roman" w:eastAsia="Times New Roman" w:cs="Times New Roman"/>
          <w:color w:val="000000"/>
        </w:rPr>
        <w:t>3V</w:t>
      </w:r>
      <w:r>
        <w:rPr>
          <w:rFonts w:ascii="宋体" w:hAnsi="宋体" w:eastAsia="宋体" w:cs="宋体"/>
          <w:color w:val="000000"/>
        </w:rPr>
        <w:t>；再将滑动变阻器的滑片移到最</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（选填“左”或“右”）端，此时电压表示数为</w:t>
      </w:r>
      <w:r>
        <w:rPr>
          <w:rFonts w:ascii="Times New Roman" w:hAnsi="Times New Roman" w:eastAsia="Times New Roman" w:cs="Times New Roman"/>
          <w:color w:val="000000"/>
        </w:rPr>
        <w:t>5V</w:t>
      </w:r>
      <w:r>
        <w:rPr>
          <w:rFonts w:ascii="宋体" w:hAnsi="宋体" w:eastAsia="宋体" w:cs="宋体"/>
          <w:color w:val="000000"/>
        </w:rPr>
        <w:t>，电路中的电流为</w:t>
      </w:r>
      <w:r>
        <w:rPr>
          <w:rFonts w:ascii="Times New Roman" w:hAnsi="Times New Roman" w:eastAsia="Times New Roman" w:cs="Times New Roman"/>
          <w:color w:val="000000"/>
        </w:rPr>
        <w:t xml:space="preserve"> </w:t>
      </w:r>
      <w:r>
        <w:rPr>
          <w:color w:val="000000"/>
        </w:rPr>
        <w:t>______</w:t>
      </w:r>
      <w:r>
        <w:rPr>
          <w:rFonts w:ascii="Times New Roman" w:hAnsi="Times New Roman" w:eastAsia="Times New Roman" w:cs="Times New Roman"/>
          <w:color w:val="000000"/>
        </w:rPr>
        <w:t>A</w:t>
      </w:r>
      <w:r>
        <w:rPr>
          <w:rFonts w:ascii="宋体" w:hAnsi="宋体" w:eastAsia="宋体" w:cs="宋体"/>
          <w:color w:val="000000"/>
        </w:rPr>
        <w:t>；</w:t>
      </w:r>
    </w:p>
    <w:p w14:paraId="53664962">
      <w:pPr>
        <w:spacing w:line="360" w:lineRule="auto"/>
        <w:jc w:val="left"/>
        <w:textAlignment w:val="center"/>
        <w:rPr>
          <w:color w:val="000000"/>
        </w:rPr>
      </w:pPr>
      <w:r>
        <w:rPr>
          <w:rFonts w:ascii="宋体" w:hAnsi="宋体" w:eastAsia="宋体" w:cs="宋体"/>
          <w:color w:val="000000"/>
        </w:rPr>
        <w:t>③小灯泡正常发光时的电阻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L</w:t>
      </w:r>
      <w:r>
        <w:rPr>
          <w:rFonts w:ascii="宋体" w:hAnsi="宋体" w:eastAsia="宋体" w:cs="宋体"/>
          <w:color w:val="000000"/>
        </w:rPr>
        <w:t>＝</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。（结果保留一位小数）</w:t>
      </w:r>
    </w:p>
    <w:p w14:paraId="31641267">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见解析</w:t>
      </w:r>
      <w:r>
        <w:rPr>
          <w:color w:val="000000"/>
        </w:rPr>
        <w:t xml:space="preserve">    ②. </w:t>
      </w:r>
      <w:r>
        <w:rPr>
          <w:rFonts w:ascii="宋体" w:hAnsi="宋体" w:eastAsia="宋体" w:cs="宋体"/>
          <w:color w:val="000000"/>
        </w:rPr>
        <w:t>滑动变阻器</w:t>
      </w:r>
      <w:r>
        <w:rPr>
          <w:color w:val="000000"/>
        </w:rPr>
        <w:t xml:space="preserve">    ③. </w:t>
      </w:r>
      <w:r>
        <w:rPr>
          <w:rFonts w:ascii="Times New Roman" w:hAnsi="Times New Roman" w:eastAsia="Times New Roman" w:cs="Times New Roman"/>
          <w:color w:val="000000"/>
        </w:rPr>
        <w:t>2</w:t>
      </w:r>
      <w:r>
        <w:rPr>
          <w:color w:val="000000"/>
        </w:rPr>
        <w:t xml:space="preserve">    ④. </w:t>
      </w:r>
      <w:r>
        <w:rPr>
          <w:rFonts w:ascii="宋体" w:hAnsi="宋体" w:eastAsia="宋体" w:cs="宋体"/>
          <w:color w:val="000000"/>
        </w:rPr>
        <w:t>右</w:t>
      </w:r>
      <w:r>
        <w:rPr>
          <w:color w:val="000000"/>
        </w:rPr>
        <w:t xml:space="preserve">    ⑤. </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color w:val="000000"/>
        </w:rPr>
        <w:t xml:space="preserve">    ⑥. </w:t>
      </w:r>
      <w:r>
        <w:rPr>
          <w:rFonts w:ascii="Times New Roman" w:hAnsi="Times New Roman" w:eastAsia="Times New Roman" w:cs="Times New Roman"/>
          <w:color w:val="000000"/>
        </w:rPr>
        <w:t>2.5</w:t>
      </w:r>
      <w:r>
        <w:rPr>
          <w:color w:val="000000"/>
        </w:rPr>
        <w:t xml:space="preserve">    ⑦. </w:t>
      </w:r>
      <w:r>
        <w:rPr>
          <w:rFonts w:ascii="宋体" w:hAnsi="宋体" w:eastAsia="宋体" w:cs="宋体"/>
          <w:color w:val="000000"/>
        </w:rPr>
        <w:t>反比</w:t>
      </w:r>
      <w:r>
        <w:rPr>
          <w:color w:val="000000"/>
        </w:rPr>
        <w:t xml:space="preserve">    ⑧. </w:t>
      </w:r>
      <w:r>
        <w:rPr>
          <w:rFonts w:ascii="宋体" w:hAnsi="宋体" w:eastAsia="宋体" w:cs="宋体"/>
          <w:color w:val="000000"/>
        </w:rPr>
        <w:t>左</w:t>
      </w:r>
      <w:r>
        <w:rPr>
          <w:color w:val="000000"/>
        </w:rPr>
        <w:t xml:space="preserve">    ⑨. </w:t>
      </w:r>
      <w:r>
        <w:rPr>
          <w:rFonts w:ascii="Times New Roman" w:hAnsi="Times New Roman" w:eastAsia="Times New Roman" w:cs="Times New Roman"/>
          <w:color w:val="000000"/>
        </w:rPr>
        <w:t>0.2</w:t>
      </w:r>
      <w:r>
        <w:rPr>
          <w:color w:val="000000"/>
        </w:rPr>
        <w:t xml:space="preserve">    ⑩. </w:t>
      </w:r>
      <w:r>
        <w:rPr>
          <w:rFonts w:ascii="Times New Roman" w:hAnsi="Times New Roman" w:eastAsia="Times New Roman" w:cs="Times New Roman"/>
          <w:color w:val="000000"/>
        </w:rPr>
        <w:t>8.3</w:t>
      </w:r>
    </w:p>
    <w:p w14:paraId="66B35275">
      <w:pPr>
        <w:spacing w:line="360" w:lineRule="auto"/>
        <w:textAlignment w:val="center"/>
        <w:rPr>
          <w:color w:val="000000"/>
        </w:rPr>
      </w:pPr>
      <w:r>
        <w:rPr>
          <w:color w:val="2E75B6"/>
        </w:rPr>
        <w:t>【解析】</w:t>
      </w:r>
    </w:p>
    <w:p w14:paraId="7EC8922D">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原电路图中，电流表与定值电阻并联，电压表串联在电路中是错误的，在探究电流与电阻的关系实验中，定值电阻、滑动变阻器和电流表串联，电压表并联在定值电阻两端，如下图所示：</w:t>
      </w:r>
    </w:p>
    <w:p w14:paraId="00373435">
      <w:pPr>
        <w:spacing w:line="360" w:lineRule="auto"/>
        <w:jc w:val="left"/>
        <w:textAlignment w:val="center"/>
        <w:rPr>
          <w:color w:val="000000"/>
        </w:rPr>
      </w:pPr>
      <w:r>
        <w:rPr>
          <w:color w:val="000000"/>
        </w:rPr>
        <w:drawing>
          <wp:inline distT="0" distB="0" distL="114300" distR="114300">
            <wp:extent cx="2409825" cy="1428750"/>
            <wp:effectExtent l="0" t="0" r="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447"/>
                    <a:stretch>
                      <a:fillRect/>
                    </a:stretch>
                  </pic:blipFill>
                  <pic:spPr>
                    <a:xfrm>
                      <a:off x="0" y="0"/>
                      <a:ext cx="2409825" cy="1428750"/>
                    </a:xfrm>
                    <a:prstGeom prst="rect">
                      <a:avLst/>
                    </a:prstGeom>
                  </pic:spPr>
                </pic:pic>
              </a:graphicData>
            </a:graphic>
          </wp:inline>
        </w:drawing>
      </w:r>
      <w:r>
        <w:rPr>
          <w:color w:val="000000"/>
        </w:rPr>
        <w:t xml:space="preserve">  </w:t>
      </w:r>
    </w:p>
    <w:p w14:paraId="58A590F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若电流表无示数，说明电路可能断路；电压表无示数，说明电压表与电源之间存在断路，即产生此现象的原因是滑动变阻器断路。</w:t>
      </w:r>
    </w:p>
    <w:p w14:paraId="11ED7FEA">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电流表示数如图乙所示，电流表选用小量程，分度值</w:t>
      </w:r>
      <w:r>
        <w:rPr>
          <w:rFonts w:ascii="Times New Roman" w:hAnsi="Times New Roman" w:eastAsia="Times New Roman" w:cs="Times New Roman"/>
          <w:color w:val="000000"/>
        </w:rPr>
        <w:t>0.02A</w:t>
      </w:r>
      <w:r>
        <w:rPr>
          <w:rFonts w:ascii="宋体" w:hAnsi="宋体" w:eastAsia="宋体" w:cs="宋体"/>
          <w:color w:val="000000"/>
        </w:rPr>
        <w:t>，其示数为</w:t>
      </w:r>
      <w:r>
        <w:rPr>
          <w:rFonts w:ascii="Times New Roman" w:hAnsi="Times New Roman" w:eastAsia="Times New Roman" w:cs="Times New Roman"/>
          <w:color w:val="000000"/>
        </w:rPr>
        <w:t>0.4A</w:t>
      </w:r>
      <w:r>
        <w:rPr>
          <w:rFonts w:ascii="宋体" w:hAnsi="宋体" w:eastAsia="宋体" w:cs="宋体"/>
          <w:color w:val="000000"/>
        </w:rPr>
        <w:t>，则定值电阻两端电压为</w:t>
      </w:r>
    </w:p>
    <w:p w14:paraId="5A34F846">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V</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0.4A×5Ω</w:t>
      </w:r>
      <w:r>
        <w:rPr>
          <w:rFonts w:ascii="宋体" w:hAnsi="宋体" w:eastAsia="宋体" w:cs="宋体"/>
          <w:color w:val="000000"/>
        </w:rPr>
        <w:t>＝</w:t>
      </w:r>
      <w:r>
        <w:rPr>
          <w:rFonts w:ascii="Times New Roman" w:hAnsi="Times New Roman" w:eastAsia="Times New Roman" w:cs="Times New Roman"/>
          <w:color w:val="000000"/>
        </w:rPr>
        <w:t>2V</w:t>
      </w:r>
    </w:p>
    <w:p w14:paraId="028E39E9">
      <w:pPr>
        <w:spacing w:line="360" w:lineRule="auto"/>
        <w:jc w:val="left"/>
        <w:textAlignment w:val="center"/>
        <w:rPr>
          <w:color w:val="000000"/>
        </w:rPr>
      </w:pPr>
      <w:r>
        <w:rPr>
          <w:rFonts w:ascii="宋体" w:hAnsi="宋体" w:eastAsia="宋体" w:cs="宋体"/>
          <w:color w:val="000000"/>
        </w:rPr>
        <w:t>即电压表示数为</w:t>
      </w:r>
      <w:r>
        <w:rPr>
          <w:rFonts w:ascii="Times New Roman" w:hAnsi="Times New Roman" w:eastAsia="Times New Roman" w:cs="Times New Roman"/>
          <w:color w:val="000000"/>
        </w:rPr>
        <w:t>2V</w:t>
      </w:r>
      <w:r>
        <w:rPr>
          <w:rFonts w:ascii="宋体" w:hAnsi="宋体" w:eastAsia="宋体" w:cs="宋体"/>
          <w:color w:val="000000"/>
        </w:rPr>
        <w:t>。</w:t>
      </w:r>
    </w:p>
    <w:p w14:paraId="16B6F02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实验中，当把</w:t>
      </w:r>
      <w:r>
        <w:rPr>
          <w:rFonts w:ascii="Times New Roman" w:hAnsi="Times New Roman" w:eastAsia="Times New Roman" w:cs="Times New Roman"/>
          <w:color w:val="000000"/>
        </w:rPr>
        <w:t>5Ω</w:t>
      </w:r>
      <w:r>
        <w:rPr>
          <w:rFonts w:ascii="宋体" w:hAnsi="宋体" w:eastAsia="宋体" w:cs="宋体"/>
          <w:color w:val="000000"/>
        </w:rPr>
        <w:t>的电阻换成</w:t>
      </w:r>
      <w:r>
        <w:rPr>
          <w:rFonts w:ascii="Times New Roman" w:hAnsi="Times New Roman" w:eastAsia="Times New Roman" w:cs="Times New Roman"/>
          <w:color w:val="000000"/>
        </w:rPr>
        <w:t>10Ω</w:t>
      </w:r>
      <w:r>
        <w:rPr>
          <w:rFonts w:ascii="宋体" w:hAnsi="宋体" w:eastAsia="宋体" w:cs="宋体"/>
          <w:color w:val="000000"/>
        </w:rPr>
        <w:t>的电阻后，根据分压原理，电阻两端的电压变大，研究电流与电阻关系时要控制电压不变，根据串联电路电压的规律，要增大滑动变阻器两端的电压，由分压原理，要增大滑动变阻器阻值，故应把滑动变阻器滑片向右滑动。</w:t>
      </w:r>
    </w:p>
    <w:p w14:paraId="2E4F49A9">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小明将</w:t>
      </w:r>
      <w:r>
        <w:rPr>
          <w:rFonts w:ascii="Times New Roman" w:hAnsi="Times New Roman" w:eastAsia="Times New Roman" w:cs="Times New Roman"/>
          <w:color w:val="000000"/>
        </w:rPr>
        <w:t>5Ω</w:t>
      </w:r>
      <w:r>
        <w:rPr>
          <w:rFonts w:ascii="宋体" w:hAnsi="宋体" w:eastAsia="宋体" w:cs="宋体"/>
          <w:color w:val="000000"/>
        </w:rPr>
        <w:t>和</w:t>
      </w:r>
      <w:r>
        <w:rPr>
          <w:rFonts w:ascii="Times New Roman" w:hAnsi="Times New Roman" w:eastAsia="Times New Roman" w:cs="Times New Roman"/>
          <w:color w:val="000000"/>
        </w:rPr>
        <w:t>10Ω</w:t>
      </w:r>
      <w:r>
        <w:rPr>
          <w:rFonts w:ascii="宋体" w:hAnsi="宋体" w:eastAsia="宋体" w:cs="宋体"/>
          <w:color w:val="000000"/>
        </w:rPr>
        <w:t>电阻分别接入电路，因定值电阻两端的电压保持不变，根据欧姆定律可知，在电压不变时，电流与电阻成反比，故电路中电流之比为</w:t>
      </w:r>
    </w:p>
    <w:p w14:paraId="18422F00">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10Ω∶5Ω</w:t>
      </w:r>
      <w:r>
        <w:rPr>
          <w:rFonts w:ascii="宋体" w:hAnsi="宋体" w:eastAsia="宋体" w:cs="宋体"/>
          <w:color w:val="000000"/>
        </w:rPr>
        <w:t>＝</w:t>
      </w:r>
      <w:r>
        <w:rPr>
          <w:rFonts w:ascii="Times New Roman" w:hAnsi="Times New Roman" w:eastAsia="Times New Roman" w:cs="Times New Roman"/>
          <w:color w:val="000000"/>
        </w:rPr>
        <w:t>2∶1</w:t>
      </w:r>
    </w:p>
    <w:p w14:paraId="6BCDADFD">
      <w:pPr>
        <w:spacing w:line="360" w:lineRule="auto"/>
        <w:jc w:val="left"/>
        <w:textAlignment w:val="center"/>
        <w:rPr>
          <w:color w:val="000000"/>
        </w:rPr>
      </w:pPr>
      <w:r>
        <w:rPr>
          <w:rFonts w:ascii="宋体" w:hAnsi="宋体" w:eastAsia="宋体" w:cs="宋体"/>
          <w:color w:val="000000"/>
        </w:rPr>
        <w:t>因电源电压和定值电阻两端的电压不变，根据串联电路电压规律，滑动变阻器两端电压不变，由</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UI</w:t>
      </w:r>
      <w:r>
        <w:rPr>
          <w:rFonts w:ascii="宋体" w:hAnsi="宋体" w:eastAsia="宋体" w:cs="宋体"/>
          <w:color w:val="000000"/>
        </w:rPr>
        <w:t>可知，在电压不变时，电功率与电流成正比，故两次实验滑动变阻器消耗的电功率之比为</w:t>
      </w:r>
      <w:r>
        <w:rPr>
          <w:rFonts w:ascii="Times New Roman" w:hAnsi="Times New Roman" w:eastAsia="Times New Roman" w:cs="Times New Roman"/>
          <w:color w:val="000000"/>
        </w:rPr>
        <w:t>2∶1</w:t>
      </w:r>
      <w:r>
        <w:rPr>
          <w:rFonts w:ascii="宋体" w:hAnsi="宋体" w:eastAsia="宋体" w:cs="宋体"/>
          <w:color w:val="000000"/>
        </w:rPr>
        <w:t>。</w:t>
      </w:r>
    </w:p>
    <w:p w14:paraId="0EC4A56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由图甲可知，电流表选用小量程，滑动变阻器允许通过的最大电流为</w:t>
      </w:r>
      <w:r>
        <w:rPr>
          <w:rFonts w:ascii="Times New Roman" w:hAnsi="Times New Roman" w:eastAsia="Times New Roman" w:cs="Times New Roman"/>
          <w:color w:val="000000"/>
        </w:rPr>
        <w:t>0.5A</w:t>
      </w:r>
      <w:r>
        <w:rPr>
          <w:rFonts w:ascii="宋体" w:hAnsi="宋体" w:eastAsia="宋体" w:cs="宋体"/>
          <w:color w:val="000000"/>
        </w:rPr>
        <w:t>，即电路中最大电流为</w:t>
      </w:r>
      <w:r>
        <w:rPr>
          <w:rFonts w:ascii="Times New Roman" w:hAnsi="Times New Roman" w:eastAsia="Times New Roman" w:cs="Times New Roman"/>
          <w:color w:val="000000"/>
        </w:rPr>
        <w:t>0.5A</w:t>
      </w:r>
      <w:r>
        <w:rPr>
          <w:rFonts w:ascii="宋体" w:hAnsi="宋体" w:eastAsia="宋体" w:cs="宋体"/>
          <w:color w:val="000000"/>
        </w:rPr>
        <w:t>，当电路中电流最大，定值电阻为</w:t>
      </w:r>
      <w:r>
        <w:rPr>
          <w:rFonts w:ascii="Times New Roman" w:hAnsi="Times New Roman" w:eastAsia="Times New Roman" w:cs="Times New Roman"/>
          <w:color w:val="000000"/>
        </w:rPr>
        <w:t>5Ω</w:t>
      </w:r>
      <w:r>
        <w:rPr>
          <w:rFonts w:ascii="宋体" w:hAnsi="宋体" w:eastAsia="宋体" w:cs="宋体"/>
          <w:color w:val="000000"/>
        </w:rPr>
        <w:t>时，定值电阻两端的电压为</w:t>
      </w:r>
    </w:p>
    <w:p w14:paraId="1F63E82F">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V</w:t>
      </w:r>
      <w:r>
        <w:rPr>
          <w:rFonts w:ascii="宋体" w:hAnsi="宋体" w:eastAsia="宋体" w:cs="宋体"/>
          <w:color w:val="000000"/>
          <w:vertAlign w:val="subscript"/>
        </w:rPr>
        <w:t>大</w:t>
      </w:r>
      <w:r>
        <w:rPr>
          <w:rFonts w:ascii="宋体" w:hAnsi="宋体" w:eastAsia="宋体" w:cs="宋体"/>
          <w:color w:val="000000"/>
        </w:rPr>
        <w:t>＝</w:t>
      </w:r>
      <w:r>
        <w:rPr>
          <w:rFonts w:ascii="Times New Roman" w:hAnsi="Times New Roman" w:eastAsia="Times New Roman" w:cs="Times New Roman"/>
          <w:i/>
          <w:color w:val="000000"/>
        </w:rPr>
        <w:t>I</w:t>
      </w:r>
      <w:r>
        <w:rPr>
          <w:rFonts w:ascii="宋体" w:hAnsi="宋体" w:eastAsia="宋体" w:cs="宋体"/>
          <w:color w:val="000000"/>
          <w:vertAlign w:val="subscript"/>
        </w:rPr>
        <w:t>大</w:t>
      </w:r>
      <w:r>
        <w:rPr>
          <w:rFonts w:ascii="Times New Roman" w:hAnsi="Times New Roman" w:eastAsia="Times New Roman" w:cs="Times New Roman"/>
          <w:i/>
          <w:color w:val="000000"/>
        </w:rPr>
        <w:t>R</w:t>
      </w:r>
      <w:r>
        <w:rPr>
          <w:rFonts w:ascii="宋体" w:hAnsi="宋体" w:eastAsia="宋体" w:cs="宋体"/>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0.5A×5Ω</w:t>
      </w:r>
      <w:r>
        <w:rPr>
          <w:rFonts w:ascii="宋体" w:hAnsi="宋体" w:eastAsia="宋体" w:cs="宋体"/>
          <w:color w:val="000000"/>
        </w:rPr>
        <w:t>＝</w:t>
      </w:r>
      <w:r>
        <w:rPr>
          <w:rFonts w:ascii="Times New Roman" w:hAnsi="Times New Roman" w:eastAsia="Times New Roman" w:cs="Times New Roman"/>
          <w:color w:val="000000"/>
        </w:rPr>
        <w:t>2.5V</w:t>
      </w:r>
    </w:p>
    <w:p w14:paraId="6F3333BD">
      <w:pPr>
        <w:spacing w:line="360" w:lineRule="auto"/>
        <w:jc w:val="left"/>
        <w:textAlignment w:val="center"/>
        <w:rPr>
          <w:color w:val="000000"/>
        </w:rPr>
      </w:pPr>
      <w:r>
        <w:rPr>
          <w:rFonts w:ascii="宋体" w:hAnsi="宋体" w:eastAsia="宋体" w:cs="宋体"/>
          <w:color w:val="000000"/>
        </w:rPr>
        <w:t>当电路中电流最大，定值电阻为</w:t>
      </w:r>
      <w:r>
        <w:rPr>
          <w:rFonts w:ascii="Times New Roman" w:hAnsi="Times New Roman" w:eastAsia="Times New Roman" w:cs="Times New Roman"/>
          <w:color w:val="000000"/>
        </w:rPr>
        <w:t>15Ω</w:t>
      </w:r>
      <w:r>
        <w:rPr>
          <w:rFonts w:ascii="宋体" w:hAnsi="宋体" w:eastAsia="宋体" w:cs="宋体"/>
          <w:color w:val="000000"/>
        </w:rPr>
        <w:t>时，定值电阻两端两端的电压为</w:t>
      </w:r>
    </w:p>
    <w:p w14:paraId="6F3387C6">
      <w:pPr>
        <w:spacing w:line="360" w:lineRule="auto"/>
        <w:jc w:val="center"/>
        <w:textAlignment w:val="center"/>
        <w:rPr>
          <w:color w:val="000000"/>
        </w:rPr>
      </w:pPr>
      <w:r>
        <w:object>
          <v:shape id="_x0000_i1268" o:spt="75" alt="学科网(www.zxxk.com)--教育资源门户，提供试卷、教案、课件、论文、素材以及各类教学资源下载，还有大量而丰富的教学相关资讯！" type="#_x0000_t75" style="height:20.25pt;width:156.75pt;" o:ole="t" filled="f" o:preferrelative="t" stroked="f" coordsize="21600,21600">
            <v:path/>
            <v:fill on="f" focussize="0,0"/>
            <v:stroke on="f" joinstyle="miter"/>
            <v:imagedata r:id="rId449" o:title="eqId2e4f4f02bdb13774c3cb497b31b2f3fc"/>
            <o:lock v:ext="edit" aspectratio="t"/>
            <w10:wrap type="none"/>
            <w10:anchorlock/>
          </v:shape>
          <o:OLEObject Type="Embed" ProgID="Equation.DSMT4" ShapeID="_x0000_i1268" DrawAspect="Content" ObjectID="_1468075968" r:id="rId448">
            <o:LockedField>false</o:LockedField>
          </o:OLEObject>
        </w:object>
      </w:r>
      <w:r>
        <w:rPr>
          <w:color w:val="000000"/>
        </w:rPr>
        <w:br w:type="textWrapping"/>
      </w:r>
    </w:p>
    <w:p w14:paraId="1ED8F3DC">
      <w:pPr>
        <w:spacing w:line="360" w:lineRule="auto"/>
        <w:jc w:val="left"/>
        <w:textAlignment w:val="center"/>
        <w:rPr>
          <w:color w:val="000000"/>
        </w:rPr>
      </w:pPr>
      <w:r>
        <w:rPr>
          <w:color w:val="000000"/>
        </w:rPr>
        <w:t>为确保四个电阻单独接入电路都可完成实验，定值电阻两端的电压应不高于2.5V。</w:t>
      </w:r>
    </w:p>
    <w:p w14:paraId="76CDBDF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因电流与电阻的乘积为一定值，故可得出结论：当电压一定时，导体中的电流与导体的电阻成反比。</w:t>
      </w:r>
    </w:p>
    <w:p w14:paraId="4832D13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①[8][9]</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断开，此时灯泡和滑动变阻器串联，电压表测滑动变阻器两端的电压，当灯泡正常发光时，灯泡两端的电压为</w:t>
      </w:r>
      <w:r>
        <w:rPr>
          <w:rFonts w:ascii="Times New Roman" w:hAnsi="Times New Roman" w:eastAsia="Times New Roman" w:cs="Times New Roman"/>
          <w:color w:val="000000"/>
        </w:rPr>
        <w:t>2.5V</w:t>
      </w:r>
      <w:r>
        <w:rPr>
          <w:rFonts w:ascii="宋体" w:hAnsi="宋体" w:eastAsia="宋体" w:cs="宋体"/>
          <w:color w:val="000000"/>
        </w:rPr>
        <w:t>；由串联电路的电压规律可知，电压表的示数为</w:t>
      </w:r>
    </w:p>
    <w:p w14:paraId="2228EFF5">
      <w:pPr>
        <w:spacing w:line="360" w:lineRule="auto"/>
        <w:jc w:val="center"/>
        <w:textAlignment w:val="center"/>
        <w:rPr>
          <w:color w:val="000000"/>
        </w:rPr>
      </w:pPr>
      <w:r>
        <w:rPr>
          <w:rFonts w:ascii="Times New Roman" w:hAnsi="Times New Roman" w:eastAsia="Times New Roman" w:cs="Times New Roman"/>
          <w:color w:val="000000"/>
        </w:rPr>
        <w:t>7V</w:t>
      </w:r>
      <w:r>
        <w:rPr>
          <w:rFonts w:ascii="宋体" w:hAnsi="宋体" w:eastAsia="宋体" w:cs="宋体"/>
          <w:color w:val="000000"/>
        </w:rPr>
        <w:t>﹣</w:t>
      </w:r>
      <w:r>
        <w:rPr>
          <w:rFonts w:ascii="Times New Roman" w:hAnsi="Times New Roman" w:eastAsia="Times New Roman" w:cs="Times New Roman"/>
          <w:color w:val="000000"/>
        </w:rPr>
        <w:t>2.5V</w:t>
      </w:r>
      <w:r>
        <w:rPr>
          <w:rFonts w:ascii="宋体" w:hAnsi="宋体" w:eastAsia="宋体" w:cs="宋体"/>
          <w:color w:val="000000"/>
        </w:rPr>
        <w:t>＝</w:t>
      </w:r>
      <w:r>
        <w:rPr>
          <w:rFonts w:ascii="Times New Roman" w:hAnsi="Times New Roman" w:eastAsia="Times New Roman" w:cs="Times New Roman"/>
          <w:color w:val="000000"/>
        </w:rPr>
        <w:t>4.5V</w:t>
      </w:r>
    </w:p>
    <w:p w14:paraId="554C494E">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保持滑动变阻器位置不动，开关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断开，此时滑动变阻器的最大电阻和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串联，电压表测滑片右侧电阻丝的电压，已知此时电压表示数为</w:t>
      </w:r>
      <w:r>
        <w:rPr>
          <w:rFonts w:ascii="Times New Roman" w:hAnsi="Times New Roman" w:eastAsia="Times New Roman" w:cs="Times New Roman"/>
          <w:color w:val="000000"/>
        </w:rPr>
        <w:t>3V</w:t>
      </w:r>
      <w:r>
        <w:rPr>
          <w:rFonts w:ascii="宋体" w:hAnsi="宋体" w:eastAsia="宋体" w:cs="宋体"/>
          <w:color w:val="000000"/>
        </w:rPr>
        <w:t>；再将滑动变阻器滑片调到最左端，滑动变阻器的最大电阻仍然和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串联，电压表测整个滑动变阻器两端的电压，此时电压表示数为</w:t>
      </w:r>
      <w:r>
        <w:rPr>
          <w:rFonts w:ascii="Times New Roman" w:hAnsi="Times New Roman" w:eastAsia="Times New Roman" w:cs="Times New Roman"/>
          <w:color w:val="000000"/>
        </w:rPr>
        <w:t>5V</w:t>
      </w:r>
      <w:r>
        <w:rPr>
          <w:rFonts w:ascii="宋体" w:hAnsi="宋体" w:eastAsia="宋体" w:cs="宋体"/>
          <w:color w:val="000000"/>
        </w:rPr>
        <w:t>，根据串联电路电压的规律，定值电阻两端的电压为</w:t>
      </w:r>
    </w:p>
    <w:p w14:paraId="555E11DC">
      <w:pPr>
        <w:spacing w:line="360" w:lineRule="auto"/>
        <w:jc w:val="center"/>
        <w:textAlignment w:val="center"/>
        <w:rPr>
          <w:color w:val="000000"/>
        </w:rPr>
      </w:pPr>
      <w:r>
        <w:rPr>
          <w:rFonts w:ascii="Times New Roman" w:hAnsi="Times New Roman" w:eastAsia="Times New Roman" w:cs="Times New Roman"/>
          <w:color w:val="000000"/>
        </w:rPr>
        <w:t>7V</w:t>
      </w:r>
      <w:r>
        <w:rPr>
          <w:rFonts w:ascii="宋体" w:hAnsi="宋体" w:eastAsia="宋体" w:cs="宋体"/>
          <w:color w:val="000000"/>
        </w:rPr>
        <w:t>﹣</w:t>
      </w:r>
      <w:r>
        <w:rPr>
          <w:rFonts w:ascii="Times New Roman" w:hAnsi="Times New Roman" w:eastAsia="Times New Roman" w:cs="Times New Roman"/>
          <w:color w:val="000000"/>
        </w:rPr>
        <w:t>5V</w:t>
      </w:r>
      <w:r>
        <w:rPr>
          <w:rFonts w:ascii="宋体" w:hAnsi="宋体" w:eastAsia="宋体" w:cs="宋体"/>
          <w:color w:val="000000"/>
        </w:rPr>
        <w:t>＝</w:t>
      </w:r>
      <w:r>
        <w:rPr>
          <w:rFonts w:ascii="Times New Roman" w:hAnsi="Times New Roman" w:eastAsia="Times New Roman" w:cs="Times New Roman"/>
          <w:color w:val="000000"/>
        </w:rPr>
        <w:t>2V</w:t>
      </w:r>
    </w:p>
    <w:p w14:paraId="4C0BE886">
      <w:pPr>
        <w:spacing w:line="360" w:lineRule="auto"/>
        <w:jc w:val="left"/>
        <w:textAlignment w:val="center"/>
        <w:rPr>
          <w:color w:val="000000"/>
        </w:rPr>
      </w:pPr>
      <w:r>
        <w:rPr>
          <w:rFonts w:ascii="宋体" w:hAnsi="宋体" w:eastAsia="宋体" w:cs="宋体"/>
          <w:color w:val="000000"/>
        </w:rPr>
        <w:t>由欧姆定律，电路中的电流为</w:t>
      </w:r>
    </w:p>
    <w:p w14:paraId="1FF2F368">
      <w:pPr>
        <w:spacing w:line="360" w:lineRule="auto"/>
        <w:jc w:val="center"/>
        <w:textAlignment w:val="center"/>
        <w:rPr>
          <w:color w:val="000000"/>
        </w:rPr>
      </w:pPr>
      <w:r>
        <w:object>
          <v:shape id="_x0000_i1269" o:spt="75" alt="学科网(www.zxxk.com)--教育资源门户，提供试卷、教案、课件、论文、素材以及各类教学资源下载，还有大量而丰富的教学相关资讯！" type="#_x0000_t75" style="height:33.75pt;width:107.25pt;" o:ole="t" filled="f" o:preferrelative="t" stroked="f" coordsize="21600,21600">
            <v:path/>
            <v:fill on="f" focussize="0,0"/>
            <v:stroke on="f" joinstyle="miter"/>
            <v:imagedata r:id="rId451" o:title="eqId05f844870cd0efe299ac7ed805fcabcf"/>
            <o:lock v:ext="edit" aspectratio="t"/>
            <w10:wrap type="none"/>
            <w10:anchorlock/>
          </v:shape>
          <o:OLEObject Type="Embed" ProgID="Equation.DSMT4" ShapeID="_x0000_i1269" DrawAspect="Content" ObjectID="_1468075969" r:id="rId450">
            <o:LockedField>false</o:LockedField>
          </o:OLEObject>
        </w:object>
      </w:r>
    </w:p>
    <w:p w14:paraId="6E557950">
      <w:pPr>
        <w:spacing w:line="360" w:lineRule="auto"/>
        <w:jc w:val="left"/>
        <w:textAlignment w:val="center"/>
        <w:rPr>
          <w:color w:val="000000"/>
        </w:rPr>
      </w:pPr>
      <w:r>
        <w:rPr>
          <w:rFonts w:ascii="Times New Roman" w:hAnsi="Times New Roman" w:eastAsia="Times New Roman" w:cs="Times New Roman"/>
          <w:color w:val="000000"/>
        </w:rPr>
        <w:t>③[10]</w:t>
      </w:r>
      <w:r>
        <w:rPr>
          <w:rFonts w:ascii="宋体" w:hAnsi="宋体" w:eastAsia="宋体" w:cs="宋体"/>
          <w:color w:val="000000"/>
        </w:rPr>
        <w:t>在</w:t>
      </w:r>
      <w:r>
        <w:rPr>
          <w:rFonts w:ascii="Times New Roman" w:hAnsi="Times New Roman" w:eastAsia="Times New Roman" w:cs="Times New Roman"/>
          <w:color w:val="000000"/>
        </w:rPr>
        <w:t>②</w:t>
      </w:r>
      <w:r>
        <w:rPr>
          <w:rFonts w:ascii="宋体" w:hAnsi="宋体" w:eastAsia="宋体" w:cs="宋体"/>
          <w:color w:val="000000"/>
        </w:rPr>
        <w:t>中，因电压表接在滑片上，故电流经滑动变阻器的全部电阻丝后经定值电阻回到电源负极，故在移动滑片过程中，电路中的电流不变，电压表测滑片右侧部分电阻丝的电压；故当电压表示数为</w:t>
      </w:r>
      <w:r>
        <w:rPr>
          <w:rFonts w:ascii="Times New Roman" w:hAnsi="Times New Roman" w:eastAsia="Times New Roman" w:cs="Times New Roman"/>
          <w:color w:val="000000"/>
        </w:rPr>
        <w:t>3V</w:t>
      </w:r>
      <w:r>
        <w:rPr>
          <w:rFonts w:ascii="宋体" w:hAnsi="宋体" w:eastAsia="宋体" w:cs="宋体"/>
          <w:color w:val="000000"/>
        </w:rPr>
        <w:t>时，由欧姆定律，滑动变阻器连入电路的电阻</w:t>
      </w:r>
    </w:p>
    <w:p w14:paraId="2C4E0D7B">
      <w:pPr>
        <w:spacing w:line="360" w:lineRule="auto"/>
        <w:jc w:val="center"/>
        <w:textAlignment w:val="center"/>
        <w:rPr>
          <w:color w:val="000000"/>
        </w:rPr>
      </w:pPr>
      <w:r>
        <w:object>
          <v:shape id="_x0000_i1270" o:spt="75" alt="学科网(www.zxxk.com)--教育资源门户，提供试卷、教案、课件、论文、素材以及各类教学资源下载，还有大量而丰富的教学相关资讯！" type="#_x0000_t75" style="height:31.7pt;width:133.05pt;" o:ole="t" filled="f" o:preferrelative="t" stroked="f" coordsize="21600,21600">
            <v:path/>
            <v:fill on="f" focussize="0,0"/>
            <v:stroke on="f" joinstyle="miter"/>
            <v:imagedata r:id="rId453" o:title="eqId38b05e0af658761212fee5d6a82e6eef"/>
            <o:lock v:ext="edit" aspectratio="t"/>
            <w10:wrap type="none"/>
            <w10:anchorlock/>
          </v:shape>
          <o:OLEObject Type="Embed" ProgID="Equation.DSMT4" ShapeID="_x0000_i1270" DrawAspect="Content" ObjectID="_1468075970" r:id="rId452">
            <o:LockedField>false</o:LockedField>
          </o:OLEObject>
        </w:object>
      </w:r>
    </w:p>
    <w:p w14:paraId="2013A1F5">
      <w:pPr>
        <w:spacing w:line="360" w:lineRule="auto"/>
        <w:jc w:val="left"/>
        <w:textAlignment w:val="center"/>
        <w:rPr>
          <w:color w:val="000000"/>
        </w:rPr>
      </w:pPr>
      <w:r>
        <w:rPr>
          <w:rFonts w:ascii="宋体" w:hAnsi="宋体" w:eastAsia="宋体" w:cs="宋体"/>
          <w:color w:val="000000"/>
        </w:rPr>
        <w:t>由串联电路电流特点和欧姆定律，在</w:t>
      </w:r>
      <w:r>
        <w:rPr>
          <w:rFonts w:ascii="Times New Roman" w:hAnsi="Times New Roman" w:eastAsia="Times New Roman" w:cs="Times New Roman"/>
          <w:color w:val="000000"/>
        </w:rPr>
        <w:t>①</w:t>
      </w:r>
      <w:r>
        <w:rPr>
          <w:rFonts w:ascii="宋体" w:hAnsi="宋体" w:eastAsia="宋体" w:cs="宋体"/>
          <w:color w:val="000000"/>
        </w:rPr>
        <w:t>中，灯正常发光时灯的电流为</w:t>
      </w:r>
    </w:p>
    <w:p w14:paraId="6B62E8DE">
      <w:pPr>
        <w:spacing w:line="360" w:lineRule="auto"/>
        <w:jc w:val="center"/>
        <w:textAlignment w:val="center"/>
        <w:rPr>
          <w:color w:val="000000"/>
        </w:rPr>
      </w:pPr>
      <w:r>
        <w:object>
          <v:shape id="_x0000_i1271" o:spt="75" alt="学科网(www.zxxk.com)--教育资源门户，提供试卷、教案、课件、论文、素材以及各类教学资源下载，还有大量而丰富的教学相关资讯！" type="#_x0000_t75" style="height:35.15pt;width:130.75pt;" o:ole="t" filled="f" o:preferrelative="t" stroked="f" coordsize="21600,21600">
            <v:path/>
            <v:fill on="f" focussize="0,0"/>
            <v:stroke on="f" joinstyle="miter"/>
            <v:imagedata r:id="rId455" o:title="eqIdaae4fde782743de73bec8ab6db791c7b"/>
            <o:lock v:ext="edit" aspectratio="t"/>
            <w10:wrap type="none"/>
            <w10:anchorlock/>
          </v:shape>
          <o:OLEObject Type="Embed" ProgID="Equation.DSMT4" ShapeID="_x0000_i1271" DrawAspect="Content" ObjectID="_1468075971" r:id="rId454">
            <o:LockedField>false</o:LockedField>
          </o:OLEObject>
        </w:object>
      </w:r>
    </w:p>
    <w:p w14:paraId="24D60A27">
      <w:pPr>
        <w:spacing w:line="360" w:lineRule="auto"/>
        <w:jc w:val="left"/>
        <w:textAlignment w:val="center"/>
        <w:rPr>
          <w:color w:val="000000"/>
        </w:rPr>
      </w:pPr>
      <w:r>
        <w:rPr>
          <w:rFonts w:ascii="宋体" w:hAnsi="宋体" w:eastAsia="宋体" w:cs="宋体"/>
          <w:color w:val="000000"/>
        </w:rPr>
        <w:t>小灯泡正常发光时的电阻为</w:t>
      </w:r>
    </w:p>
    <w:p w14:paraId="40FA3A19">
      <w:pPr>
        <w:spacing w:line="360" w:lineRule="auto"/>
        <w:jc w:val="center"/>
        <w:textAlignment w:val="center"/>
        <w:rPr>
          <w:color w:val="000000"/>
        </w:rPr>
      </w:pPr>
      <w:r>
        <w:object>
          <v:shape id="_x0000_i1272" o:spt="75" alt="学科网(www.zxxk.com)--教育资源门户，提供试卷、教案、课件、论文、素材以及各类教学资源下载，还有大量而丰富的教学相关资讯！" type="#_x0000_t75" style="height:33.75pt;width:117.75pt;" o:ole="t" filled="f" o:preferrelative="t" stroked="f" coordsize="21600,21600">
            <v:path/>
            <v:fill on="f" focussize="0,0"/>
            <v:stroke on="f" joinstyle="miter"/>
            <v:imagedata r:id="rId457" o:title="eqIdaa332e6d2f2849b7b6865452ad4c28c5"/>
            <o:lock v:ext="edit" aspectratio="t"/>
            <w10:wrap type="none"/>
            <w10:anchorlock/>
          </v:shape>
          <o:OLEObject Type="Embed" ProgID="Equation.DSMT4" ShapeID="_x0000_i1272" DrawAspect="Content" ObjectID="_1468075972" r:id="rId456">
            <o:LockedField>false</o:LockedField>
          </o:OLEObject>
        </w:objec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3F2B8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FC903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E8CD5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25904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5FFA7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21419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8A23892"/>
    <w:rsid w:val="39E01EB1"/>
    <w:rsid w:val="49C4227F"/>
    <w:rsid w:val="4E5B39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Char"/>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0.wmf"/><Relationship Id="rId98" Type="http://schemas.openxmlformats.org/officeDocument/2006/relationships/oleObject" Target="embeddings/oleObject40.bin"/><Relationship Id="rId97" Type="http://schemas.openxmlformats.org/officeDocument/2006/relationships/image" Target="media/image49.wmf"/><Relationship Id="rId96" Type="http://schemas.openxmlformats.org/officeDocument/2006/relationships/oleObject" Target="embeddings/oleObject39.bin"/><Relationship Id="rId95" Type="http://schemas.openxmlformats.org/officeDocument/2006/relationships/image" Target="media/image48.wmf"/><Relationship Id="rId94" Type="http://schemas.openxmlformats.org/officeDocument/2006/relationships/oleObject" Target="embeddings/oleObject38.bin"/><Relationship Id="rId93" Type="http://schemas.openxmlformats.org/officeDocument/2006/relationships/image" Target="media/image47.wmf"/><Relationship Id="rId92" Type="http://schemas.openxmlformats.org/officeDocument/2006/relationships/oleObject" Target="embeddings/oleObject37.bin"/><Relationship Id="rId91" Type="http://schemas.openxmlformats.org/officeDocument/2006/relationships/image" Target="media/image46.wmf"/><Relationship Id="rId90" Type="http://schemas.openxmlformats.org/officeDocument/2006/relationships/oleObject" Target="embeddings/oleObject36.bin"/><Relationship Id="rId9" Type="http://schemas.openxmlformats.org/officeDocument/2006/relationships/theme" Target="theme/theme1.xml"/><Relationship Id="rId89" Type="http://schemas.openxmlformats.org/officeDocument/2006/relationships/image" Target="media/image45.wmf"/><Relationship Id="rId88" Type="http://schemas.openxmlformats.org/officeDocument/2006/relationships/oleObject" Target="embeddings/oleObject35.bin"/><Relationship Id="rId87" Type="http://schemas.openxmlformats.org/officeDocument/2006/relationships/image" Target="media/image44.wmf"/><Relationship Id="rId86" Type="http://schemas.openxmlformats.org/officeDocument/2006/relationships/oleObject" Target="embeddings/oleObject34.bin"/><Relationship Id="rId85" Type="http://schemas.openxmlformats.org/officeDocument/2006/relationships/image" Target="media/image43.wmf"/><Relationship Id="rId84" Type="http://schemas.openxmlformats.org/officeDocument/2006/relationships/oleObject" Target="embeddings/oleObject33.bin"/><Relationship Id="rId83" Type="http://schemas.openxmlformats.org/officeDocument/2006/relationships/image" Target="media/image42.wmf"/><Relationship Id="rId82" Type="http://schemas.openxmlformats.org/officeDocument/2006/relationships/oleObject" Target="embeddings/oleObject32.bin"/><Relationship Id="rId81" Type="http://schemas.openxmlformats.org/officeDocument/2006/relationships/image" Target="media/image41.wmf"/><Relationship Id="rId80" Type="http://schemas.openxmlformats.org/officeDocument/2006/relationships/oleObject" Target="embeddings/oleObject31.bin"/><Relationship Id="rId8" Type="http://schemas.openxmlformats.org/officeDocument/2006/relationships/footer" Target="footer3.xml"/><Relationship Id="rId79" Type="http://schemas.openxmlformats.org/officeDocument/2006/relationships/oleObject" Target="embeddings/oleObject30.bin"/><Relationship Id="rId78" Type="http://schemas.openxmlformats.org/officeDocument/2006/relationships/image" Target="media/image40.wmf"/><Relationship Id="rId77" Type="http://schemas.openxmlformats.org/officeDocument/2006/relationships/oleObject" Target="embeddings/oleObject29.bin"/><Relationship Id="rId76" Type="http://schemas.openxmlformats.org/officeDocument/2006/relationships/image" Target="media/image39.wmf"/><Relationship Id="rId75" Type="http://schemas.openxmlformats.org/officeDocument/2006/relationships/oleObject" Target="embeddings/oleObject28.bin"/><Relationship Id="rId74" Type="http://schemas.openxmlformats.org/officeDocument/2006/relationships/oleObject" Target="embeddings/oleObject27.bin"/><Relationship Id="rId73" Type="http://schemas.openxmlformats.org/officeDocument/2006/relationships/image" Target="media/image38.wmf"/><Relationship Id="rId72" Type="http://schemas.openxmlformats.org/officeDocument/2006/relationships/oleObject" Target="embeddings/oleObject26.bin"/><Relationship Id="rId71" Type="http://schemas.openxmlformats.org/officeDocument/2006/relationships/image" Target="media/image37.wmf"/><Relationship Id="rId70" Type="http://schemas.openxmlformats.org/officeDocument/2006/relationships/oleObject" Target="embeddings/oleObject25.bin"/><Relationship Id="rId7" Type="http://schemas.openxmlformats.org/officeDocument/2006/relationships/footer" Target="footer2.xml"/><Relationship Id="rId69" Type="http://schemas.openxmlformats.org/officeDocument/2006/relationships/image" Target="media/image36.wmf"/><Relationship Id="rId68" Type="http://schemas.openxmlformats.org/officeDocument/2006/relationships/oleObject" Target="embeddings/oleObject24.bin"/><Relationship Id="rId67" Type="http://schemas.openxmlformats.org/officeDocument/2006/relationships/image" Target="media/image35.wmf"/><Relationship Id="rId66" Type="http://schemas.openxmlformats.org/officeDocument/2006/relationships/oleObject" Target="embeddings/oleObject23.bin"/><Relationship Id="rId65" Type="http://schemas.openxmlformats.org/officeDocument/2006/relationships/image" Target="media/image34.wmf"/><Relationship Id="rId64" Type="http://schemas.openxmlformats.org/officeDocument/2006/relationships/oleObject" Target="embeddings/oleObject22.bin"/><Relationship Id="rId63" Type="http://schemas.openxmlformats.org/officeDocument/2006/relationships/image" Target="media/image33.wmf"/><Relationship Id="rId62" Type="http://schemas.openxmlformats.org/officeDocument/2006/relationships/oleObject" Target="embeddings/oleObject21.bin"/><Relationship Id="rId61" Type="http://schemas.openxmlformats.org/officeDocument/2006/relationships/image" Target="media/image32.wmf"/><Relationship Id="rId60" Type="http://schemas.openxmlformats.org/officeDocument/2006/relationships/oleObject" Target="embeddings/oleObject20.bin"/><Relationship Id="rId6" Type="http://schemas.openxmlformats.org/officeDocument/2006/relationships/footer" Target="footer1.xml"/><Relationship Id="rId59" Type="http://schemas.openxmlformats.org/officeDocument/2006/relationships/image" Target="media/image31.wmf"/><Relationship Id="rId58" Type="http://schemas.openxmlformats.org/officeDocument/2006/relationships/oleObject" Target="embeddings/oleObject19.bin"/><Relationship Id="rId57" Type="http://schemas.openxmlformats.org/officeDocument/2006/relationships/oleObject" Target="embeddings/oleObject18.bin"/><Relationship Id="rId56" Type="http://schemas.openxmlformats.org/officeDocument/2006/relationships/image" Target="media/image30.wmf"/><Relationship Id="rId55" Type="http://schemas.openxmlformats.org/officeDocument/2006/relationships/oleObject" Target="embeddings/oleObject17.bin"/><Relationship Id="rId54" Type="http://schemas.openxmlformats.org/officeDocument/2006/relationships/image" Target="media/image29.wmf"/><Relationship Id="rId53" Type="http://schemas.openxmlformats.org/officeDocument/2006/relationships/oleObject" Target="embeddings/oleObject16.bin"/><Relationship Id="rId52" Type="http://schemas.openxmlformats.org/officeDocument/2006/relationships/image" Target="media/image28.wmf"/><Relationship Id="rId51" Type="http://schemas.openxmlformats.org/officeDocument/2006/relationships/oleObject" Target="embeddings/oleObject15.bin"/><Relationship Id="rId50" Type="http://schemas.openxmlformats.org/officeDocument/2006/relationships/image" Target="media/image27.wmf"/><Relationship Id="rId5" Type="http://schemas.openxmlformats.org/officeDocument/2006/relationships/header" Target="header3.xml"/><Relationship Id="rId49" Type="http://schemas.openxmlformats.org/officeDocument/2006/relationships/oleObject" Target="embeddings/oleObject14.bin"/><Relationship Id="rId48" Type="http://schemas.openxmlformats.org/officeDocument/2006/relationships/image" Target="media/image26.wmf"/><Relationship Id="rId47" Type="http://schemas.openxmlformats.org/officeDocument/2006/relationships/oleObject" Target="embeddings/oleObject13.bin"/><Relationship Id="rId46" Type="http://schemas.openxmlformats.org/officeDocument/2006/relationships/image" Target="media/image25.wmf"/><Relationship Id="rId459" Type="http://schemas.openxmlformats.org/officeDocument/2006/relationships/fontTable" Target="fontTable.xml"/><Relationship Id="rId458" Type="http://schemas.openxmlformats.org/officeDocument/2006/relationships/customXml" Target="../customXml/item1.xml"/><Relationship Id="rId457" Type="http://schemas.openxmlformats.org/officeDocument/2006/relationships/image" Target="media/image200.wmf"/><Relationship Id="rId456" Type="http://schemas.openxmlformats.org/officeDocument/2006/relationships/oleObject" Target="embeddings/oleObject248.bin"/><Relationship Id="rId455" Type="http://schemas.openxmlformats.org/officeDocument/2006/relationships/image" Target="media/image199.wmf"/><Relationship Id="rId454" Type="http://schemas.openxmlformats.org/officeDocument/2006/relationships/oleObject" Target="embeddings/oleObject247.bin"/><Relationship Id="rId453" Type="http://schemas.openxmlformats.org/officeDocument/2006/relationships/image" Target="media/image198.wmf"/><Relationship Id="rId452" Type="http://schemas.openxmlformats.org/officeDocument/2006/relationships/oleObject" Target="embeddings/oleObject246.bin"/><Relationship Id="rId451" Type="http://schemas.openxmlformats.org/officeDocument/2006/relationships/image" Target="media/image197.wmf"/><Relationship Id="rId450" Type="http://schemas.openxmlformats.org/officeDocument/2006/relationships/oleObject" Target="embeddings/oleObject245.bin"/><Relationship Id="rId45" Type="http://schemas.openxmlformats.org/officeDocument/2006/relationships/oleObject" Target="embeddings/oleObject12.bin"/><Relationship Id="rId449" Type="http://schemas.openxmlformats.org/officeDocument/2006/relationships/image" Target="media/image196.wmf"/><Relationship Id="rId448" Type="http://schemas.openxmlformats.org/officeDocument/2006/relationships/oleObject" Target="embeddings/oleObject244.bin"/><Relationship Id="rId447" Type="http://schemas.openxmlformats.org/officeDocument/2006/relationships/image" Target="media/image195.png"/><Relationship Id="rId446" Type="http://schemas.openxmlformats.org/officeDocument/2006/relationships/image" Target="media/image194.png"/><Relationship Id="rId445" Type="http://schemas.openxmlformats.org/officeDocument/2006/relationships/image" Target="media/image193.wmf"/><Relationship Id="rId444" Type="http://schemas.openxmlformats.org/officeDocument/2006/relationships/oleObject" Target="embeddings/oleObject243.bin"/><Relationship Id="rId443" Type="http://schemas.openxmlformats.org/officeDocument/2006/relationships/image" Target="media/image192.wmf"/><Relationship Id="rId442" Type="http://schemas.openxmlformats.org/officeDocument/2006/relationships/oleObject" Target="embeddings/oleObject242.bin"/><Relationship Id="rId441" Type="http://schemas.openxmlformats.org/officeDocument/2006/relationships/oleObject" Target="embeddings/oleObject241.bin"/><Relationship Id="rId440" Type="http://schemas.openxmlformats.org/officeDocument/2006/relationships/image" Target="media/image191.wmf"/><Relationship Id="rId44" Type="http://schemas.openxmlformats.org/officeDocument/2006/relationships/image" Target="media/image24.wmf"/><Relationship Id="rId439" Type="http://schemas.openxmlformats.org/officeDocument/2006/relationships/oleObject" Target="embeddings/oleObject240.bin"/><Relationship Id="rId438" Type="http://schemas.openxmlformats.org/officeDocument/2006/relationships/image" Target="media/image190.wmf"/><Relationship Id="rId437" Type="http://schemas.openxmlformats.org/officeDocument/2006/relationships/oleObject" Target="embeddings/oleObject239.bin"/><Relationship Id="rId436" Type="http://schemas.openxmlformats.org/officeDocument/2006/relationships/image" Target="media/image189.wmf"/><Relationship Id="rId435" Type="http://schemas.openxmlformats.org/officeDocument/2006/relationships/oleObject" Target="embeddings/oleObject238.bin"/><Relationship Id="rId434" Type="http://schemas.openxmlformats.org/officeDocument/2006/relationships/oleObject" Target="embeddings/oleObject237.bin"/><Relationship Id="rId433" Type="http://schemas.openxmlformats.org/officeDocument/2006/relationships/oleObject" Target="embeddings/oleObject236.bin"/><Relationship Id="rId432" Type="http://schemas.openxmlformats.org/officeDocument/2006/relationships/oleObject" Target="embeddings/oleObject235.bin"/><Relationship Id="rId431" Type="http://schemas.openxmlformats.org/officeDocument/2006/relationships/image" Target="media/image188.wmf"/><Relationship Id="rId430" Type="http://schemas.openxmlformats.org/officeDocument/2006/relationships/oleObject" Target="embeddings/oleObject234.bin"/><Relationship Id="rId43" Type="http://schemas.openxmlformats.org/officeDocument/2006/relationships/oleObject" Target="embeddings/oleObject11.bin"/><Relationship Id="rId429" Type="http://schemas.openxmlformats.org/officeDocument/2006/relationships/image" Target="media/image187.wmf"/><Relationship Id="rId428" Type="http://schemas.openxmlformats.org/officeDocument/2006/relationships/oleObject" Target="embeddings/oleObject233.bin"/><Relationship Id="rId427" Type="http://schemas.openxmlformats.org/officeDocument/2006/relationships/image" Target="media/image186.wmf"/><Relationship Id="rId426" Type="http://schemas.openxmlformats.org/officeDocument/2006/relationships/oleObject" Target="embeddings/oleObject232.bin"/><Relationship Id="rId425" Type="http://schemas.openxmlformats.org/officeDocument/2006/relationships/image" Target="media/image185.wmf"/><Relationship Id="rId424" Type="http://schemas.openxmlformats.org/officeDocument/2006/relationships/oleObject" Target="embeddings/oleObject231.bin"/><Relationship Id="rId423" Type="http://schemas.openxmlformats.org/officeDocument/2006/relationships/image" Target="media/image184.wmf"/><Relationship Id="rId422" Type="http://schemas.openxmlformats.org/officeDocument/2006/relationships/oleObject" Target="embeddings/oleObject230.bin"/><Relationship Id="rId421" Type="http://schemas.openxmlformats.org/officeDocument/2006/relationships/image" Target="media/image183.wmf"/><Relationship Id="rId420" Type="http://schemas.openxmlformats.org/officeDocument/2006/relationships/oleObject" Target="embeddings/oleObject229.bin"/><Relationship Id="rId42" Type="http://schemas.openxmlformats.org/officeDocument/2006/relationships/image" Target="media/image23.wmf"/><Relationship Id="rId419" Type="http://schemas.openxmlformats.org/officeDocument/2006/relationships/image" Target="media/image182.wmf"/><Relationship Id="rId418" Type="http://schemas.openxmlformats.org/officeDocument/2006/relationships/oleObject" Target="embeddings/oleObject228.bin"/><Relationship Id="rId417" Type="http://schemas.openxmlformats.org/officeDocument/2006/relationships/image" Target="media/image181.wmf"/><Relationship Id="rId416" Type="http://schemas.openxmlformats.org/officeDocument/2006/relationships/oleObject" Target="embeddings/oleObject227.bin"/><Relationship Id="rId415" Type="http://schemas.openxmlformats.org/officeDocument/2006/relationships/image" Target="media/image180.wmf"/><Relationship Id="rId414" Type="http://schemas.openxmlformats.org/officeDocument/2006/relationships/oleObject" Target="embeddings/oleObject226.bin"/><Relationship Id="rId413" Type="http://schemas.openxmlformats.org/officeDocument/2006/relationships/image" Target="media/image179.wmf"/><Relationship Id="rId412" Type="http://schemas.openxmlformats.org/officeDocument/2006/relationships/oleObject" Target="embeddings/oleObject225.bin"/><Relationship Id="rId411" Type="http://schemas.openxmlformats.org/officeDocument/2006/relationships/image" Target="media/image178.wmf"/><Relationship Id="rId410" Type="http://schemas.openxmlformats.org/officeDocument/2006/relationships/oleObject" Target="embeddings/oleObject224.bin"/><Relationship Id="rId41" Type="http://schemas.openxmlformats.org/officeDocument/2006/relationships/oleObject" Target="embeddings/oleObject10.bin"/><Relationship Id="rId409" Type="http://schemas.openxmlformats.org/officeDocument/2006/relationships/image" Target="media/image177.wmf"/><Relationship Id="rId408" Type="http://schemas.openxmlformats.org/officeDocument/2006/relationships/oleObject" Target="embeddings/oleObject223.bin"/><Relationship Id="rId407" Type="http://schemas.openxmlformats.org/officeDocument/2006/relationships/image" Target="media/image176.wmf"/><Relationship Id="rId406" Type="http://schemas.openxmlformats.org/officeDocument/2006/relationships/oleObject" Target="embeddings/oleObject222.bin"/><Relationship Id="rId405" Type="http://schemas.openxmlformats.org/officeDocument/2006/relationships/image" Target="media/image175.wmf"/><Relationship Id="rId404" Type="http://schemas.openxmlformats.org/officeDocument/2006/relationships/oleObject" Target="embeddings/oleObject221.bin"/><Relationship Id="rId403" Type="http://schemas.openxmlformats.org/officeDocument/2006/relationships/image" Target="media/image174.png"/><Relationship Id="rId402" Type="http://schemas.openxmlformats.org/officeDocument/2006/relationships/image" Target="media/image173.png"/><Relationship Id="rId401" Type="http://schemas.openxmlformats.org/officeDocument/2006/relationships/image" Target="media/image172.png"/><Relationship Id="rId400" Type="http://schemas.openxmlformats.org/officeDocument/2006/relationships/image" Target="media/image171.png"/><Relationship Id="rId40" Type="http://schemas.openxmlformats.org/officeDocument/2006/relationships/image" Target="media/image22.png"/><Relationship Id="rId4" Type="http://schemas.openxmlformats.org/officeDocument/2006/relationships/header" Target="header2.xml"/><Relationship Id="rId399" Type="http://schemas.openxmlformats.org/officeDocument/2006/relationships/oleObject" Target="embeddings/oleObject220.bin"/><Relationship Id="rId398" Type="http://schemas.openxmlformats.org/officeDocument/2006/relationships/oleObject" Target="embeddings/oleObject219.bin"/><Relationship Id="rId397" Type="http://schemas.openxmlformats.org/officeDocument/2006/relationships/oleObject" Target="embeddings/oleObject218.bin"/><Relationship Id="rId396" Type="http://schemas.openxmlformats.org/officeDocument/2006/relationships/oleObject" Target="embeddings/oleObject217.bin"/><Relationship Id="rId395" Type="http://schemas.openxmlformats.org/officeDocument/2006/relationships/oleObject" Target="embeddings/oleObject216.bin"/><Relationship Id="rId394" Type="http://schemas.openxmlformats.org/officeDocument/2006/relationships/oleObject" Target="embeddings/oleObject215.bin"/><Relationship Id="rId393" Type="http://schemas.openxmlformats.org/officeDocument/2006/relationships/oleObject" Target="embeddings/oleObject214.bin"/><Relationship Id="rId392" Type="http://schemas.openxmlformats.org/officeDocument/2006/relationships/oleObject" Target="embeddings/oleObject213.bin"/><Relationship Id="rId391" Type="http://schemas.openxmlformats.org/officeDocument/2006/relationships/image" Target="media/image170.wmf"/><Relationship Id="rId390" Type="http://schemas.openxmlformats.org/officeDocument/2006/relationships/oleObject" Target="embeddings/oleObject212.bin"/><Relationship Id="rId39" Type="http://schemas.openxmlformats.org/officeDocument/2006/relationships/image" Target="media/image21.wmf"/><Relationship Id="rId389" Type="http://schemas.openxmlformats.org/officeDocument/2006/relationships/image" Target="media/image169.wmf"/><Relationship Id="rId388" Type="http://schemas.openxmlformats.org/officeDocument/2006/relationships/oleObject" Target="embeddings/oleObject211.bin"/><Relationship Id="rId387" Type="http://schemas.openxmlformats.org/officeDocument/2006/relationships/image" Target="media/image168.wmf"/><Relationship Id="rId386" Type="http://schemas.openxmlformats.org/officeDocument/2006/relationships/oleObject" Target="embeddings/oleObject210.bin"/><Relationship Id="rId385" Type="http://schemas.openxmlformats.org/officeDocument/2006/relationships/oleObject" Target="embeddings/oleObject209.bin"/><Relationship Id="rId384" Type="http://schemas.openxmlformats.org/officeDocument/2006/relationships/oleObject" Target="embeddings/oleObject208.bin"/><Relationship Id="rId383" Type="http://schemas.openxmlformats.org/officeDocument/2006/relationships/image" Target="media/image167.wmf"/><Relationship Id="rId382" Type="http://schemas.openxmlformats.org/officeDocument/2006/relationships/oleObject" Target="embeddings/oleObject207.bin"/><Relationship Id="rId381" Type="http://schemas.openxmlformats.org/officeDocument/2006/relationships/oleObject" Target="embeddings/oleObject206.bin"/><Relationship Id="rId380" Type="http://schemas.openxmlformats.org/officeDocument/2006/relationships/oleObject" Target="embeddings/oleObject205.bin"/><Relationship Id="rId38" Type="http://schemas.openxmlformats.org/officeDocument/2006/relationships/oleObject" Target="embeddings/oleObject9.bin"/><Relationship Id="rId379" Type="http://schemas.openxmlformats.org/officeDocument/2006/relationships/image" Target="media/image166.wmf"/><Relationship Id="rId378" Type="http://schemas.openxmlformats.org/officeDocument/2006/relationships/oleObject" Target="embeddings/oleObject204.bin"/><Relationship Id="rId377" Type="http://schemas.openxmlformats.org/officeDocument/2006/relationships/oleObject" Target="embeddings/oleObject203.bin"/><Relationship Id="rId376" Type="http://schemas.openxmlformats.org/officeDocument/2006/relationships/image" Target="media/image165.wmf"/><Relationship Id="rId375" Type="http://schemas.openxmlformats.org/officeDocument/2006/relationships/oleObject" Target="embeddings/oleObject202.bin"/><Relationship Id="rId374" Type="http://schemas.openxmlformats.org/officeDocument/2006/relationships/oleObject" Target="embeddings/oleObject201.bin"/><Relationship Id="rId373" Type="http://schemas.openxmlformats.org/officeDocument/2006/relationships/oleObject" Target="embeddings/oleObject200.bin"/><Relationship Id="rId372" Type="http://schemas.openxmlformats.org/officeDocument/2006/relationships/image" Target="media/image164.wmf"/><Relationship Id="rId371" Type="http://schemas.openxmlformats.org/officeDocument/2006/relationships/oleObject" Target="embeddings/oleObject199.bin"/><Relationship Id="rId370" Type="http://schemas.openxmlformats.org/officeDocument/2006/relationships/oleObject" Target="embeddings/oleObject198.bin"/><Relationship Id="rId37" Type="http://schemas.openxmlformats.org/officeDocument/2006/relationships/image" Target="media/image20.wmf"/><Relationship Id="rId369" Type="http://schemas.openxmlformats.org/officeDocument/2006/relationships/oleObject" Target="embeddings/oleObject197.bin"/><Relationship Id="rId368" Type="http://schemas.openxmlformats.org/officeDocument/2006/relationships/oleObject" Target="embeddings/oleObject196.bin"/><Relationship Id="rId367" Type="http://schemas.openxmlformats.org/officeDocument/2006/relationships/oleObject" Target="embeddings/oleObject195.bin"/><Relationship Id="rId366" Type="http://schemas.openxmlformats.org/officeDocument/2006/relationships/oleObject" Target="embeddings/oleObject194.bin"/><Relationship Id="rId365" Type="http://schemas.openxmlformats.org/officeDocument/2006/relationships/oleObject" Target="embeddings/oleObject193.bin"/><Relationship Id="rId364" Type="http://schemas.openxmlformats.org/officeDocument/2006/relationships/oleObject" Target="embeddings/oleObject192.bin"/><Relationship Id="rId363" Type="http://schemas.openxmlformats.org/officeDocument/2006/relationships/oleObject" Target="embeddings/oleObject191.bin"/><Relationship Id="rId362" Type="http://schemas.openxmlformats.org/officeDocument/2006/relationships/image" Target="media/image163.wmf"/><Relationship Id="rId361" Type="http://schemas.openxmlformats.org/officeDocument/2006/relationships/oleObject" Target="embeddings/oleObject190.bin"/><Relationship Id="rId360" Type="http://schemas.openxmlformats.org/officeDocument/2006/relationships/oleObject" Target="embeddings/oleObject189.bin"/><Relationship Id="rId36" Type="http://schemas.openxmlformats.org/officeDocument/2006/relationships/oleObject" Target="embeddings/oleObject8.bin"/><Relationship Id="rId359" Type="http://schemas.openxmlformats.org/officeDocument/2006/relationships/oleObject" Target="embeddings/oleObject188.bin"/><Relationship Id="rId358" Type="http://schemas.openxmlformats.org/officeDocument/2006/relationships/oleObject" Target="embeddings/oleObject187.bin"/><Relationship Id="rId357" Type="http://schemas.openxmlformats.org/officeDocument/2006/relationships/oleObject" Target="embeddings/oleObject186.bin"/><Relationship Id="rId356" Type="http://schemas.openxmlformats.org/officeDocument/2006/relationships/image" Target="media/image162.wmf"/><Relationship Id="rId355" Type="http://schemas.openxmlformats.org/officeDocument/2006/relationships/oleObject" Target="embeddings/oleObject185.bin"/><Relationship Id="rId354" Type="http://schemas.openxmlformats.org/officeDocument/2006/relationships/image" Target="media/image161.wmf"/><Relationship Id="rId353" Type="http://schemas.openxmlformats.org/officeDocument/2006/relationships/oleObject" Target="embeddings/oleObject184.bin"/><Relationship Id="rId352" Type="http://schemas.openxmlformats.org/officeDocument/2006/relationships/image" Target="media/image160.wmf"/><Relationship Id="rId351" Type="http://schemas.openxmlformats.org/officeDocument/2006/relationships/oleObject" Target="embeddings/oleObject183.bin"/><Relationship Id="rId350" Type="http://schemas.openxmlformats.org/officeDocument/2006/relationships/image" Target="media/image159.wmf"/><Relationship Id="rId35" Type="http://schemas.openxmlformats.org/officeDocument/2006/relationships/image" Target="media/image19.wmf"/><Relationship Id="rId349" Type="http://schemas.openxmlformats.org/officeDocument/2006/relationships/oleObject" Target="embeddings/oleObject182.bin"/><Relationship Id="rId348" Type="http://schemas.openxmlformats.org/officeDocument/2006/relationships/image" Target="media/image158.wmf"/><Relationship Id="rId347" Type="http://schemas.openxmlformats.org/officeDocument/2006/relationships/oleObject" Target="embeddings/oleObject181.bin"/><Relationship Id="rId346" Type="http://schemas.openxmlformats.org/officeDocument/2006/relationships/image" Target="media/image157.wmf"/><Relationship Id="rId345" Type="http://schemas.openxmlformats.org/officeDocument/2006/relationships/oleObject" Target="embeddings/oleObject180.bin"/><Relationship Id="rId344" Type="http://schemas.openxmlformats.org/officeDocument/2006/relationships/image" Target="media/image156.wmf"/><Relationship Id="rId343" Type="http://schemas.openxmlformats.org/officeDocument/2006/relationships/oleObject" Target="embeddings/oleObject179.bin"/><Relationship Id="rId342" Type="http://schemas.openxmlformats.org/officeDocument/2006/relationships/image" Target="media/image155.png"/><Relationship Id="rId341" Type="http://schemas.openxmlformats.org/officeDocument/2006/relationships/image" Target="media/image154.wmf"/><Relationship Id="rId340" Type="http://schemas.openxmlformats.org/officeDocument/2006/relationships/oleObject" Target="embeddings/oleObject178.bin"/><Relationship Id="rId34" Type="http://schemas.openxmlformats.org/officeDocument/2006/relationships/oleObject" Target="embeddings/oleObject7.bin"/><Relationship Id="rId339" Type="http://schemas.openxmlformats.org/officeDocument/2006/relationships/image" Target="media/image153.wmf"/><Relationship Id="rId338" Type="http://schemas.openxmlformats.org/officeDocument/2006/relationships/oleObject" Target="embeddings/oleObject177.bin"/><Relationship Id="rId337" Type="http://schemas.openxmlformats.org/officeDocument/2006/relationships/image" Target="media/image152.wmf"/><Relationship Id="rId336" Type="http://schemas.openxmlformats.org/officeDocument/2006/relationships/oleObject" Target="embeddings/oleObject176.bin"/><Relationship Id="rId335" Type="http://schemas.openxmlformats.org/officeDocument/2006/relationships/image" Target="media/image151.wmf"/><Relationship Id="rId334" Type="http://schemas.openxmlformats.org/officeDocument/2006/relationships/oleObject" Target="embeddings/oleObject175.bin"/><Relationship Id="rId333" Type="http://schemas.openxmlformats.org/officeDocument/2006/relationships/image" Target="media/image150.wmf"/><Relationship Id="rId332" Type="http://schemas.openxmlformats.org/officeDocument/2006/relationships/oleObject" Target="embeddings/oleObject174.bin"/><Relationship Id="rId331" Type="http://schemas.openxmlformats.org/officeDocument/2006/relationships/image" Target="media/image149.wmf"/><Relationship Id="rId330" Type="http://schemas.openxmlformats.org/officeDocument/2006/relationships/oleObject" Target="embeddings/oleObject173.bin"/><Relationship Id="rId33" Type="http://schemas.openxmlformats.org/officeDocument/2006/relationships/image" Target="media/image18.png"/><Relationship Id="rId329" Type="http://schemas.openxmlformats.org/officeDocument/2006/relationships/image" Target="media/image148.wmf"/><Relationship Id="rId328" Type="http://schemas.openxmlformats.org/officeDocument/2006/relationships/oleObject" Target="embeddings/oleObject172.bin"/><Relationship Id="rId327" Type="http://schemas.openxmlformats.org/officeDocument/2006/relationships/image" Target="media/image147.wmf"/><Relationship Id="rId326" Type="http://schemas.openxmlformats.org/officeDocument/2006/relationships/oleObject" Target="embeddings/oleObject171.bin"/><Relationship Id="rId325" Type="http://schemas.openxmlformats.org/officeDocument/2006/relationships/image" Target="media/image146.wmf"/><Relationship Id="rId324" Type="http://schemas.openxmlformats.org/officeDocument/2006/relationships/oleObject" Target="embeddings/oleObject170.bin"/><Relationship Id="rId323" Type="http://schemas.openxmlformats.org/officeDocument/2006/relationships/image" Target="media/image145.wmf"/><Relationship Id="rId322" Type="http://schemas.openxmlformats.org/officeDocument/2006/relationships/oleObject" Target="embeddings/oleObject169.bin"/><Relationship Id="rId321" Type="http://schemas.openxmlformats.org/officeDocument/2006/relationships/image" Target="media/image144.wmf"/><Relationship Id="rId320" Type="http://schemas.openxmlformats.org/officeDocument/2006/relationships/oleObject" Target="embeddings/oleObject168.bin"/><Relationship Id="rId32" Type="http://schemas.openxmlformats.org/officeDocument/2006/relationships/image" Target="media/image17.wmf"/><Relationship Id="rId319" Type="http://schemas.openxmlformats.org/officeDocument/2006/relationships/image" Target="media/image143.wmf"/><Relationship Id="rId318" Type="http://schemas.openxmlformats.org/officeDocument/2006/relationships/oleObject" Target="embeddings/oleObject167.bin"/><Relationship Id="rId317" Type="http://schemas.openxmlformats.org/officeDocument/2006/relationships/oleObject" Target="embeddings/oleObject166.bin"/><Relationship Id="rId316" Type="http://schemas.openxmlformats.org/officeDocument/2006/relationships/oleObject" Target="embeddings/oleObject165.bin"/><Relationship Id="rId315" Type="http://schemas.openxmlformats.org/officeDocument/2006/relationships/oleObject" Target="embeddings/oleObject164.bin"/><Relationship Id="rId314" Type="http://schemas.openxmlformats.org/officeDocument/2006/relationships/oleObject" Target="embeddings/oleObject163.bin"/><Relationship Id="rId313" Type="http://schemas.openxmlformats.org/officeDocument/2006/relationships/oleObject" Target="embeddings/oleObject162.bin"/><Relationship Id="rId312" Type="http://schemas.openxmlformats.org/officeDocument/2006/relationships/oleObject" Target="embeddings/oleObject161.bin"/><Relationship Id="rId311" Type="http://schemas.openxmlformats.org/officeDocument/2006/relationships/oleObject" Target="embeddings/oleObject160.bin"/><Relationship Id="rId310" Type="http://schemas.openxmlformats.org/officeDocument/2006/relationships/oleObject" Target="embeddings/oleObject159.bin"/><Relationship Id="rId31" Type="http://schemas.openxmlformats.org/officeDocument/2006/relationships/oleObject" Target="embeddings/oleObject6.bin"/><Relationship Id="rId309" Type="http://schemas.openxmlformats.org/officeDocument/2006/relationships/image" Target="media/image142.wmf"/><Relationship Id="rId308" Type="http://schemas.openxmlformats.org/officeDocument/2006/relationships/oleObject" Target="embeddings/oleObject158.bin"/><Relationship Id="rId307" Type="http://schemas.openxmlformats.org/officeDocument/2006/relationships/image" Target="media/image141.wmf"/><Relationship Id="rId306" Type="http://schemas.openxmlformats.org/officeDocument/2006/relationships/oleObject" Target="embeddings/oleObject157.bin"/><Relationship Id="rId305" Type="http://schemas.openxmlformats.org/officeDocument/2006/relationships/image" Target="media/image140.wmf"/><Relationship Id="rId304" Type="http://schemas.openxmlformats.org/officeDocument/2006/relationships/oleObject" Target="embeddings/oleObject156.bin"/><Relationship Id="rId303" Type="http://schemas.openxmlformats.org/officeDocument/2006/relationships/image" Target="media/image139.wmf"/><Relationship Id="rId302" Type="http://schemas.openxmlformats.org/officeDocument/2006/relationships/oleObject" Target="embeddings/oleObject155.bin"/><Relationship Id="rId301" Type="http://schemas.openxmlformats.org/officeDocument/2006/relationships/image" Target="media/image138.wmf"/><Relationship Id="rId300" Type="http://schemas.openxmlformats.org/officeDocument/2006/relationships/oleObject" Target="embeddings/oleObject154.bin"/><Relationship Id="rId30" Type="http://schemas.openxmlformats.org/officeDocument/2006/relationships/image" Target="media/image16.png"/><Relationship Id="rId3" Type="http://schemas.openxmlformats.org/officeDocument/2006/relationships/header" Target="header1.xml"/><Relationship Id="rId299" Type="http://schemas.openxmlformats.org/officeDocument/2006/relationships/image" Target="media/image137.wmf"/><Relationship Id="rId298" Type="http://schemas.openxmlformats.org/officeDocument/2006/relationships/oleObject" Target="embeddings/oleObject153.bin"/><Relationship Id="rId297" Type="http://schemas.openxmlformats.org/officeDocument/2006/relationships/image" Target="media/image136.wmf"/><Relationship Id="rId296" Type="http://schemas.openxmlformats.org/officeDocument/2006/relationships/oleObject" Target="embeddings/oleObject152.bin"/><Relationship Id="rId295" Type="http://schemas.openxmlformats.org/officeDocument/2006/relationships/image" Target="media/image135.wmf"/><Relationship Id="rId294" Type="http://schemas.openxmlformats.org/officeDocument/2006/relationships/oleObject" Target="embeddings/oleObject151.bin"/><Relationship Id="rId293" Type="http://schemas.openxmlformats.org/officeDocument/2006/relationships/oleObject" Target="embeddings/oleObject150.bin"/><Relationship Id="rId292" Type="http://schemas.openxmlformats.org/officeDocument/2006/relationships/image" Target="media/image134.wmf"/><Relationship Id="rId291" Type="http://schemas.openxmlformats.org/officeDocument/2006/relationships/oleObject" Target="embeddings/oleObject149.bin"/><Relationship Id="rId290" Type="http://schemas.openxmlformats.org/officeDocument/2006/relationships/image" Target="media/image133.wmf"/><Relationship Id="rId29" Type="http://schemas.openxmlformats.org/officeDocument/2006/relationships/image" Target="media/image15.png"/><Relationship Id="rId289" Type="http://schemas.openxmlformats.org/officeDocument/2006/relationships/oleObject" Target="embeddings/oleObject148.bin"/><Relationship Id="rId288" Type="http://schemas.openxmlformats.org/officeDocument/2006/relationships/image" Target="media/image132.png"/><Relationship Id="rId287" Type="http://schemas.openxmlformats.org/officeDocument/2006/relationships/image" Target="media/image131.wmf"/><Relationship Id="rId286" Type="http://schemas.openxmlformats.org/officeDocument/2006/relationships/oleObject" Target="embeddings/oleObject147.bin"/><Relationship Id="rId285" Type="http://schemas.openxmlformats.org/officeDocument/2006/relationships/image" Target="media/image130.wmf"/><Relationship Id="rId284" Type="http://schemas.openxmlformats.org/officeDocument/2006/relationships/oleObject" Target="embeddings/oleObject146.bin"/><Relationship Id="rId283" Type="http://schemas.openxmlformats.org/officeDocument/2006/relationships/image" Target="media/image129.wmf"/><Relationship Id="rId282" Type="http://schemas.openxmlformats.org/officeDocument/2006/relationships/oleObject" Target="embeddings/oleObject145.bin"/><Relationship Id="rId281" Type="http://schemas.openxmlformats.org/officeDocument/2006/relationships/image" Target="media/image128.wmf"/><Relationship Id="rId280" Type="http://schemas.openxmlformats.org/officeDocument/2006/relationships/oleObject" Target="embeddings/oleObject144.bin"/><Relationship Id="rId28" Type="http://schemas.openxmlformats.org/officeDocument/2006/relationships/image" Target="media/image14.png"/><Relationship Id="rId279" Type="http://schemas.openxmlformats.org/officeDocument/2006/relationships/image" Target="media/image127.wmf"/><Relationship Id="rId278" Type="http://schemas.openxmlformats.org/officeDocument/2006/relationships/oleObject" Target="embeddings/oleObject143.bin"/><Relationship Id="rId277" Type="http://schemas.openxmlformats.org/officeDocument/2006/relationships/image" Target="media/image126.wmf"/><Relationship Id="rId276" Type="http://schemas.openxmlformats.org/officeDocument/2006/relationships/oleObject" Target="embeddings/oleObject142.bin"/><Relationship Id="rId275" Type="http://schemas.openxmlformats.org/officeDocument/2006/relationships/image" Target="media/image125.wmf"/><Relationship Id="rId274" Type="http://schemas.openxmlformats.org/officeDocument/2006/relationships/oleObject" Target="embeddings/oleObject141.bin"/><Relationship Id="rId273" Type="http://schemas.openxmlformats.org/officeDocument/2006/relationships/image" Target="media/image124.wmf"/><Relationship Id="rId272" Type="http://schemas.openxmlformats.org/officeDocument/2006/relationships/image" Target="media/image123.png"/><Relationship Id="rId271" Type="http://schemas.openxmlformats.org/officeDocument/2006/relationships/image" Target="media/image122.wmf"/><Relationship Id="rId270" Type="http://schemas.openxmlformats.org/officeDocument/2006/relationships/oleObject" Target="embeddings/oleObject140.bin"/><Relationship Id="rId27" Type="http://schemas.openxmlformats.org/officeDocument/2006/relationships/image" Target="media/image13.png"/><Relationship Id="rId269" Type="http://schemas.openxmlformats.org/officeDocument/2006/relationships/image" Target="media/image121.png"/><Relationship Id="rId268" Type="http://schemas.openxmlformats.org/officeDocument/2006/relationships/image" Target="media/image120.png"/><Relationship Id="rId267" Type="http://schemas.openxmlformats.org/officeDocument/2006/relationships/image" Target="media/image119.png"/><Relationship Id="rId266" Type="http://schemas.openxmlformats.org/officeDocument/2006/relationships/image" Target="media/image118.png"/><Relationship Id="rId265" Type="http://schemas.openxmlformats.org/officeDocument/2006/relationships/image" Target="media/image117.png"/><Relationship Id="rId264" Type="http://schemas.openxmlformats.org/officeDocument/2006/relationships/image" Target="media/image116.png"/><Relationship Id="rId263" Type="http://schemas.openxmlformats.org/officeDocument/2006/relationships/image" Target="media/image115.wmf"/><Relationship Id="rId262" Type="http://schemas.openxmlformats.org/officeDocument/2006/relationships/oleObject" Target="embeddings/oleObject139.bin"/><Relationship Id="rId261" Type="http://schemas.openxmlformats.org/officeDocument/2006/relationships/oleObject" Target="embeddings/oleObject138.bin"/><Relationship Id="rId260" Type="http://schemas.openxmlformats.org/officeDocument/2006/relationships/image" Target="media/image114.wmf"/><Relationship Id="rId26" Type="http://schemas.openxmlformats.org/officeDocument/2006/relationships/image" Target="media/image12.png"/><Relationship Id="rId259" Type="http://schemas.openxmlformats.org/officeDocument/2006/relationships/oleObject" Target="embeddings/oleObject137.bin"/><Relationship Id="rId258" Type="http://schemas.openxmlformats.org/officeDocument/2006/relationships/image" Target="media/image113.wmf"/><Relationship Id="rId257" Type="http://schemas.openxmlformats.org/officeDocument/2006/relationships/oleObject" Target="embeddings/oleObject136.bin"/><Relationship Id="rId256" Type="http://schemas.openxmlformats.org/officeDocument/2006/relationships/image" Target="media/image112.wmf"/><Relationship Id="rId255" Type="http://schemas.openxmlformats.org/officeDocument/2006/relationships/oleObject" Target="embeddings/oleObject135.bin"/><Relationship Id="rId254" Type="http://schemas.openxmlformats.org/officeDocument/2006/relationships/image" Target="media/image111.wmf"/><Relationship Id="rId253" Type="http://schemas.openxmlformats.org/officeDocument/2006/relationships/oleObject" Target="embeddings/oleObject134.bin"/><Relationship Id="rId252" Type="http://schemas.openxmlformats.org/officeDocument/2006/relationships/image" Target="media/image110.wmf"/><Relationship Id="rId251" Type="http://schemas.openxmlformats.org/officeDocument/2006/relationships/oleObject" Target="embeddings/oleObject133.bin"/><Relationship Id="rId250" Type="http://schemas.openxmlformats.org/officeDocument/2006/relationships/image" Target="media/image109.wmf"/><Relationship Id="rId25" Type="http://schemas.openxmlformats.org/officeDocument/2006/relationships/image" Target="media/image11.png"/><Relationship Id="rId249" Type="http://schemas.openxmlformats.org/officeDocument/2006/relationships/oleObject" Target="embeddings/oleObject132.bin"/><Relationship Id="rId248" Type="http://schemas.openxmlformats.org/officeDocument/2006/relationships/image" Target="media/image108.wmf"/><Relationship Id="rId247" Type="http://schemas.openxmlformats.org/officeDocument/2006/relationships/oleObject" Target="embeddings/oleObject131.bin"/><Relationship Id="rId246" Type="http://schemas.openxmlformats.org/officeDocument/2006/relationships/image" Target="media/image107.wmf"/><Relationship Id="rId245" Type="http://schemas.openxmlformats.org/officeDocument/2006/relationships/oleObject" Target="embeddings/oleObject130.bin"/><Relationship Id="rId244" Type="http://schemas.openxmlformats.org/officeDocument/2006/relationships/image" Target="media/image106.wmf"/><Relationship Id="rId243" Type="http://schemas.openxmlformats.org/officeDocument/2006/relationships/oleObject" Target="embeddings/oleObject129.bin"/><Relationship Id="rId242" Type="http://schemas.openxmlformats.org/officeDocument/2006/relationships/image" Target="media/image105.wmf"/><Relationship Id="rId241" Type="http://schemas.openxmlformats.org/officeDocument/2006/relationships/oleObject" Target="embeddings/oleObject128.bin"/><Relationship Id="rId240" Type="http://schemas.openxmlformats.org/officeDocument/2006/relationships/image" Target="media/image104.wmf"/><Relationship Id="rId24" Type="http://schemas.openxmlformats.org/officeDocument/2006/relationships/image" Target="media/image10.wmf"/><Relationship Id="rId239" Type="http://schemas.openxmlformats.org/officeDocument/2006/relationships/oleObject" Target="embeddings/oleObject127.bin"/><Relationship Id="rId238" Type="http://schemas.openxmlformats.org/officeDocument/2006/relationships/image" Target="media/image103.wmf"/><Relationship Id="rId237" Type="http://schemas.openxmlformats.org/officeDocument/2006/relationships/oleObject" Target="embeddings/oleObject126.bin"/><Relationship Id="rId236" Type="http://schemas.openxmlformats.org/officeDocument/2006/relationships/image" Target="media/image102.png"/><Relationship Id="rId235" Type="http://schemas.openxmlformats.org/officeDocument/2006/relationships/image" Target="media/image101.png"/><Relationship Id="rId234" Type="http://schemas.openxmlformats.org/officeDocument/2006/relationships/image" Target="media/image100.png"/><Relationship Id="rId233" Type="http://schemas.openxmlformats.org/officeDocument/2006/relationships/image" Target="media/image99.wmf"/><Relationship Id="rId232" Type="http://schemas.openxmlformats.org/officeDocument/2006/relationships/oleObject" Target="embeddings/oleObject125.bin"/><Relationship Id="rId231" Type="http://schemas.openxmlformats.org/officeDocument/2006/relationships/image" Target="media/image98.wmf"/><Relationship Id="rId230" Type="http://schemas.openxmlformats.org/officeDocument/2006/relationships/image" Target="media/image97.wmf"/><Relationship Id="rId23" Type="http://schemas.openxmlformats.org/officeDocument/2006/relationships/oleObject" Target="embeddings/oleObject5.bin"/><Relationship Id="rId229" Type="http://schemas.openxmlformats.org/officeDocument/2006/relationships/oleObject" Target="embeddings/oleObject124.bin"/><Relationship Id="rId228" Type="http://schemas.openxmlformats.org/officeDocument/2006/relationships/image" Target="media/image96.wmf"/><Relationship Id="rId227" Type="http://schemas.openxmlformats.org/officeDocument/2006/relationships/oleObject" Target="embeddings/oleObject123.bin"/><Relationship Id="rId226" Type="http://schemas.openxmlformats.org/officeDocument/2006/relationships/image" Target="media/image95.wmf"/><Relationship Id="rId225" Type="http://schemas.openxmlformats.org/officeDocument/2006/relationships/oleObject" Target="embeddings/oleObject122.bin"/><Relationship Id="rId224" Type="http://schemas.openxmlformats.org/officeDocument/2006/relationships/image" Target="media/image94.png"/><Relationship Id="rId223" Type="http://schemas.openxmlformats.org/officeDocument/2006/relationships/image" Target="media/image93.wmf"/><Relationship Id="rId222" Type="http://schemas.openxmlformats.org/officeDocument/2006/relationships/oleObject" Target="embeddings/oleObject121.bin"/><Relationship Id="rId221" Type="http://schemas.openxmlformats.org/officeDocument/2006/relationships/oleObject" Target="embeddings/oleObject120.bin"/><Relationship Id="rId220" Type="http://schemas.openxmlformats.org/officeDocument/2006/relationships/image" Target="media/image92.wmf"/><Relationship Id="rId22" Type="http://schemas.openxmlformats.org/officeDocument/2006/relationships/image" Target="media/image9.png"/><Relationship Id="rId219" Type="http://schemas.openxmlformats.org/officeDocument/2006/relationships/oleObject" Target="embeddings/oleObject119.bin"/><Relationship Id="rId218" Type="http://schemas.openxmlformats.org/officeDocument/2006/relationships/image" Target="media/image91.wmf"/><Relationship Id="rId217" Type="http://schemas.openxmlformats.org/officeDocument/2006/relationships/oleObject" Target="embeddings/oleObject118.bin"/><Relationship Id="rId216" Type="http://schemas.openxmlformats.org/officeDocument/2006/relationships/image" Target="media/image90.wmf"/><Relationship Id="rId215" Type="http://schemas.openxmlformats.org/officeDocument/2006/relationships/oleObject" Target="embeddings/oleObject117.bin"/><Relationship Id="rId214" Type="http://schemas.openxmlformats.org/officeDocument/2006/relationships/oleObject" Target="embeddings/oleObject116.bin"/><Relationship Id="rId213" Type="http://schemas.openxmlformats.org/officeDocument/2006/relationships/oleObject" Target="embeddings/oleObject115.bin"/><Relationship Id="rId212" Type="http://schemas.openxmlformats.org/officeDocument/2006/relationships/oleObject" Target="embeddings/oleObject114.bin"/><Relationship Id="rId211" Type="http://schemas.openxmlformats.org/officeDocument/2006/relationships/oleObject" Target="embeddings/oleObject113.bin"/><Relationship Id="rId210" Type="http://schemas.openxmlformats.org/officeDocument/2006/relationships/image" Target="media/image89.wmf"/><Relationship Id="rId21" Type="http://schemas.openxmlformats.org/officeDocument/2006/relationships/image" Target="media/image8.png"/><Relationship Id="rId209" Type="http://schemas.openxmlformats.org/officeDocument/2006/relationships/oleObject" Target="embeddings/oleObject112.bin"/><Relationship Id="rId208" Type="http://schemas.openxmlformats.org/officeDocument/2006/relationships/oleObject" Target="embeddings/oleObject111.bin"/><Relationship Id="rId207" Type="http://schemas.openxmlformats.org/officeDocument/2006/relationships/image" Target="media/image88.wmf"/><Relationship Id="rId206" Type="http://schemas.openxmlformats.org/officeDocument/2006/relationships/oleObject" Target="embeddings/oleObject110.bin"/><Relationship Id="rId205" Type="http://schemas.openxmlformats.org/officeDocument/2006/relationships/oleObject" Target="embeddings/oleObject109.bin"/><Relationship Id="rId204" Type="http://schemas.openxmlformats.org/officeDocument/2006/relationships/image" Target="media/image87.wmf"/><Relationship Id="rId203" Type="http://schemas.openxmlformats.org/officeDocument/2006/relationships/oleObject" Target="embeddings/oleObject108.bin"/><Relationship Id="rId202" Type="http://schemas.openxmlformats.org/officeDocument/2006/relationships/image" Target="media/image86.wmf"/><Relationship Id="rId201" Type="http://schemas.openxmlformats.org/officeDocument/2006/relationships/oleObject" Target="embeddings/oleObject107.bin"/><Relationship Id="rId200" Type="http://schemas.openxmlformats.org/officeDocument/2006/relationships/image" Target="media/image85.wmf"/><Relationship Id="rId20" Type="http://schemas.openxmlformats.org/officeDocument/2006/relationships/image" Target="media/image7.png"/><Relationship Id="rId2" Type="http://schemas.openxmlformats.org/officeDocument/2006/relationships/settings" Target="settings.xml"/><Relationship Id="rId199" Type="http://schemas.openxmlformats.org/officeDocument/2006/relationships/oleObject" Target="embeddings/oleObject106.bin"/><Relationship Id="rId198" Type="http://schemas.openxmlformats.org/officeDocument/2006/relationships/image" Target="media/image84.wmf"/><Relationship Id="rId197" Type="http://schemas.openxmlformats.org/officeDocument/2006/relationships/oleObject" Target="embeddings/oleObject105.bin"/><Relationship Id="rId196" Type="http://schemas.openxmlformats.org/officeDocument/2006/relationships/image" Target="media/image83.wmf"/><Relationship Id="rId195" Type="http://schemas.openxmlformats.org/officeDocument/2006/relationships/oleObject" Target="embeddings/oleObject104.bin"/><Relationship Id="rId194" Type="http://schemas.openxmlformats.org/officeDocument/2006/relationships/oleObject" Target="embeddings/oleObject103.bin"/><Relationship Id="rId193" Type="http://schemas.openxmlformats.org/officeDocument/2006/relationships/image" Target="media/image82.wmf"/><Relationship Id="rId192" Type="http://schemas.openxmlformats.org/officeDocument/2006/relationships/oleObject" Target="embeddings/oleObject102.bin"/><Relationship Id="rId191" Type="http://schemas.openxmlformats.org/officeDocument/2006/relationships/oleObject" Target="embeddings/oleObject101.bin"/><Relationship Id="rId190" Type="http://schemas.openxmlformats.org/officeDocument/2006/relationships/oleObject" Target="embeddings/oleObject100.bin"/><Relationship Id="rId19" Type="http://schemas.openxmlformats.org/officeDocument/2006/relationships/image" Target="media/image6.png"/><Relationship Id="rId189" Type="http://schemas.openxmlformats.org/officeDocument/2006/relationships/oleObject" Target="embeddings/oleObject99.bin"/><Relationship Id="rId188" Type="http://schemas.openxmlformats.org/officeDocument/2006/relationships/oleObject" Target="embeddings/oleObject98.bin"/><Relationship Id="rId187" Type="http://schemas.openxmlformats.org/officeDocument/2006/relationships/image" Target="media/image81.wmf"/><Relationship Id="rId186" Type="http://schemas.openxmlformats.org/officeDocument/2006/relationships/oleObject" Target="embeddings/oleObject97.bin"/><Relationship Id="rId185" Type="http://schemas.openxmlformats.org/officeDocument/2006/relationships/image" Target="media/image80.wmf"/><Relationship Id="rId184" Type="http://schemas.openxmlformats.org/officeDocument/2006/relationships/oleObject" Target="embeddings/oleObject96.bin"/><Relationship Id="rId183" Type="http://schemas.openxmlformats.org/officeDocument/2006/relationships/oleObject" Target="embeddings/oleObject95.bin"/><Relationship Id="rId182" Type="http://schemas.openxmlformats.org/officeDocument/2006/relationships/oleObject" Target="embeddings/oleObject94.bin"/><Relationship Id="rId181" Type="http://schemas.openxmlformats.org/officeDocument/2006/relationships/oleObject" Target="embeddings/oleObject93.bin"/><Relationship Id="rId180" Type="http://schemas.openxmlformats.org/officeDocument/2006/relationships/oleObject" Target="embeddings/oleObject92.bin"/><Relationship Id="rId18" Type="http://schemas.openxmlformats.org/officeDocument/2006/relationships/image" Target="media/image5.png"/><Relationship Id="rId179" Type="http://schemas.openxmlformats.org/officeDocument/2006/relationships/image" Target="media/image79.wmf"/><Relationship Id="rId178" Type="http://schemas.openxmlformats.org/officeDocument/2006/relationships/oleObject" Target="embeddings/oleObject91.bin"/><Relationship Id="rId177" Type="http://schemas.openxmlformats.org/officeDocument/2006/relationships/image" Target="media/image78.wmf"/><Relationship Id="rId176" Type="http://schemas.openxmlformats.org/officeDocument/2006/relationships/oleObject" Target="embeddings/oleObject90.bin"/><Relationship Id="rId175" Type="http://schemas.openxmlformats.org/officeDocument/2006/relationships/oleObject" Target="embeddings/oleObject89.bin"/><Relationship Id="rId174" Type="http://schemas.openxmlformats.org/officeDocument/2006/relationships/oleObject" Target="embeddings/oleObject88.bin"/><Relationship Id="rId173" Type="http://schemas.openxmlformats.org/officeDocument/2006/relationships/oleObject" Target="embeddings/oleObject87.bin"/><Relationship Id="rId172" Type="http://schemas.openxmlformats.org/officeDocument/2006/relationships/oleObject" Target="embeddings/oleObject86.bin"/><Relationship Id="rId171" Type="http://schemas.openxmlformats.org/officeDocument/2006/relationships/oleObject" Target="embeddings/oleObject85.bin"/><Relationship Id="rId170" Type="http://schemas.openxmlformats.org/officeDocument/2006/relationships/oleObject" Target="embeddings/oleObject84.bin"/><Relationship Id="rId17" Type="http://schemas.openxmlformats.org/officeDocument/2006/relationships/image" Target="media/image4.wmf"/><Relationship Id="rId169" Type="http://schemas.openxmlformats.org/officeDocument/2006/relationships/oleObject" Target="embeddings/oleObject83.bin"/><Relationship Id="rId168" Type="http://schemas.openxmlformats.org/officeDocument/2006/relationships/oleObject" Target="embeddings/oleObject82.bin"/><Relationship Id="rId167" Type="http://schemas.openxmlformats.org/officeDocument/2006/relationships/oleObject" Target="embeddings/oleObject81.bin"/><Relationship Id="rId166" Type="http://schemas.openxmlformats.org/officeDocument/2006/relationships/oleObject" Target="embeddings/oleObject80.bin"/><Relationship Id="rId165" Type="http://schemas.openxmlformats.org/officeDocument/2006/relationships/oleObject" Target="embeddings/oleObject79.bin"/><Relationship Id="rId164" Type="http://schemas.openxmlformats.org/officeDocument/2006/relationships/oleObject" Target="embeddings/oleObject78.bin"/><Relationship Id="rId163" Type="http://schemas.openxmlformats.org/officeDocument/2006/relationships/image" Target="media/image77.wmf"/><Relationship Id="rId162" Type="http://schemas.openxmlformats.org/officeDocument/2006/relationships/oleObject" Target="embeddings/oleObject77.bin"/><Relationship Id="rId161" Type="http://schemas.openxmlformats.org/officeDocument/2006/relationships/image" Target="media/image76.wmf"/><Relationship Id="rId160" Type="http://schemas.openxmlformats.org/officeDocument/2006/relationships/oleObject" Target="embeddings/oleObject76.bin"/><Relationship Id="rId16" Type="http://schemas.openxmlformats.org/officeDocument/2006/relationships/oleObject" Target="embeddings/oleObject4.bin"/><Relationship Id="rId159" Type="http://schemas.openxmlformats.org/officeDocument/2006/relationships/oleObject" Target="embeddings/oleObject75.bin"/><Relationship Id="rId158" Type="http://schemas.openxmlformats.org/officeDocument/2006/relationships/oleObject" Target="embeddings/oleObject74.bin"/><Relationship Id="rId157" Type="http://schemas.openxmlformats.org/officeDocument/2006/relationships/image" Target="media/image75.wmf"/><Relationship Id="rId156" Type="http://schemas.openxmlformats.org/officeDocument/2006/relationships/oleObject" Target="embeddings/oleObject73.bin"/><Relationship Id="rId155" Type="http://schemas.openxmlformats.org/officeDocument/2006/relationships/oleObject" Target="embeddings/oleObject72.bin"/><Relationship Id="rId154" Type="http://schemas.openxmlformats.org/officeDocument/2006/relationships/oleObject" Target="embeddings/oleObject71.bin"/><Relationship Id="rId153" Type="http://schemas.openxmlformats.org/officeDocument/2006/relationships/oleObject" Target="embeddings/oleObject70.bin"/><Relationship Id="rId152" Type="http://schemas.openxmlformats.org/officeDocument/2006/relationships/image" Target="media/image74.wmf"/><Relationship Id="rId151" Type="http://schemas.openxmlformats.org/officeDocument/2006/relationships/oleObject" Target="embeddings/oleObject69.bin"/><Relationship Id="rId150" Type="http://schemas.openxmlformats.org/officeDocument/2006/relationships/image" Target="media/image73.wmf"/><Relationship Id="rId15" Type="http://schemas.openxmlformats.org/officeDocument/2006/relationships/oleObject" Target="embeddings/oleObject3.bin"/><Relationship Id="rId149" Type="http://schemas.openxmlformats.org/officeDocument/2006/relationships/oleObject" Target="embeddings/oleObject68.bin"/><Relationship Id="rId148" Type="http://schemas.openxmlformats.org/officeDocument/2006/relationships/image" Target="media/image72.wmf"/><Relationship Id="rId147" Type="http://schemas.openxmlformats.org/officeDocument/2006/relationships/oleObject" Target="embeddings/oleObject67.bin"/><Relationship Id="rId146" Type="http://schemas.openxmlformats.org/officeDocument/2006/relationships/image" Target="media/image71.png"/><Relationship Id="rId145" Type="http://schemas.openxmlformats.org/officeDocument/2006/relationships/image" Target="media/image70.wmf"/><Relationship Id="rId144" Type="http://schemas.openxmlformats.org/officeDocument/2006/relationships/oleObject" Target="embeddings/oleObject66.bin"/><Relationship Id="rId143" Type="http://schemas.openxmlformats.org/officeDocument/2006/relationships/image" Target="media/image69.wmf"/><Relationship Id="rId142" Type="http://schemas.openxmlformats.org/officeDocument/2006/relationships/oleObject" Target="embeddings/oleObject65.bin"/><Relationship Id="rId141" Type="http://schemas.openxmlformats.org/officeDocument/2006/relationships/image" Target="media/image68.wmf"/><Relationship Id="rId140" Type="http://schemas.openxmlformats.org/officeDocument/2006/relationships/oleObject" Target="embeddings/oleObject64.bin"/><Relationship Id="rId14" Type="http://schemas.openxmlformats.org/officeDocument/2006/relationships/image" Target="media/image3.wmf"/><Relationship Id="rId139" Type="http://schemas.openxmlformats.org/officeDocument/2006/relationships/oleObject" Target="embeddings/oleObject63.bin"/><Relationship Id="rId138" Type="http://schemas.openxmlformats.org/officeDocument/2006/relationships/oleObject" Target="embeddings/oleObject62.bin"/><Relationship Id="rId137" Type="http://schemas.openxmlformats.org/officeDocument/2006/relationships/oleObject" Target="embeddings/oleObject61.bin"/><Relationship Id="rId136" Type="http://schemas.openxmlformats.org/officeDocument/2006/relationships/oleObject" Target="embeddings/oleObject60.bin"/><Relationship Id="rId135" Type="http://schemas.openxmlformats.org/officeDocument/2006/relationships/oleObject" Target="embeddings/oleObject59.bin"/><Relationship Id="rId134" Type="http://schemas.openxmlformats.org/officeDocument/2006/relationships/image" Target="media/image67.wmf"/><Relationship Id="rId133" Type="http://schemas.openxmlformats.org/officeDocument/2006/relationships/oleObject" Target="embeddings/oleObject58.bin"/><Relationship Id="rId132" Type="http://schemas.openxmlformats.org/officeDocument/2006/relationships/image" Target="media/image66.wmf"/><Relationship Id="rId131" Type="http://schemas.openxmlformats.org/officeDocument/2006/relationships/oleObject" Target="embeddings/oleObject57.bin"/><Relationship Id="rId130" Type="http://schemas.openxmlformats.org/officeDocument/2006/relationships/image" Target="media/image65.wmf"/><Relationship Id="rId13" Type="http://schemas.openxmlformats.org/officeDocument/2006/relationships/oleObject" Target="embeddings/oleObject2.bin"/><Relationship Id="rId129" Type="http://schemas.openxmlformats.org/officeDocument/2006/relationships/oleObject" Target="embeddings/oleObject56.bin"/><Relationship Id="rId128" Type="http://schemas.openxmlformats.org/officeDocument/2006/relationships/image" Target="media/image64.wmf"/><Relationship Id="rId127" Type="http://schemas.openxmlformats.org/officeDocument/2006/relationships/oleObject" Target="embeddings/oleObject55.bin"/><Relationship Id="rId126" Type="http://schemas.openxmlformats.org/officeDocument/2006/relationships/image" Target="media/image63.wmf"/><Relationship Id="rId125" Type="http://schemas.openxmlformats.org/officeDocument/2006/relationships/oleObject" Target="embeddings/oleObject54.bin"/><Relationship Id="rId124" Type="http://schemas.openxmlformats.org/officeDocument/2006/relationships/image" Target="media/image62.wmf"/><Relationship Id="rId123" Type="http://schemas.openxmlformats.org/officeDocument/2006/relationships/oleObject" Target="embeddings/oleObject53.bin"/><Relationship Id="rId122" Type="http://schemas.openxmlformats.org/officeDocument/2006/relationships/image" Target="media/image61.wmf"/><Relationship Id="rId121" Type="http://schemas.openxmlformats.org/officeDocument/2006/relationships/oleObject" Target="embeddings/oleObject52.bin"/><Relationship Id="rId120" Type="http://schemas.openxmlformats.org/officeDocument/2006/relationships/image" Target="media/image60.wmf"/><Relationship Id="rId12" Type="http://schemas.openxmlformats.org/officeDocument/2006/relationships/image" Target="media/image2.wmf"/><Relationship Id="rId119" Type="http://schemas.openxmlformats.org/officeDocument/2006/relationships/oleObject" Target="embeddings/oleObject51.bin"/><Relationship Id="rId118" Type="http://schemas.openxmlformats.org/officeDocument/2006/relationships/image" Target="media/image59.wmf"/><Relationship Id="rId117" Type="http://schemas.openxmlformats.org/officeDocument/2006/relationships/oleObject" Target="embeddings/oleObject50.bin"/><Relationship Id="rId116" Type="http://schemas.openxmlformats.org/officeDocument/2006/relationships/oleObject" Target="embeddings/oleObject49.bin"/><Relationship Id="rId115" Type="http://schemas.openxmlformats.org/officeDocument/2006/relationships/image" Target="media/image58.wmf"/><Relationship Id="rId114" Type="http://schemas.openxmlformats.org/officeDocument/2006/relationships/oleObject" Target="embeddings/oleObject48.bin"/><Relationship Id="rId113" Type="http://schemas.openxmlformats.org/officeDocument/2006/relationships/image" Target="media/image57.wmf"/><Relationship Id="rId112" Type="http://schemas.openxmlformats.org/officeDocument/2006/relationships/oleObject" Target="embeddings/oleObject47.bin"/><Relationship Id="rId111" Type="http://schemas.openxmlformats.org/officeDocument/2006/relationships/image" Target="media/image56.wmf"/><Relationship Id="rId110" Type="http://schemas.openxmlformats.org/officeDocument/2006/relationships/oleObject" Target="embeddings/oleObject46.bin"/><Relationship Id="rId11" Type="http://schemas.openxmlformats.org/officeDocument/2006/relationships/oleObject" Target="embeddings/oleObject1.bin"/><Relationship Id="rId109" Type="http://schemas.openxmlformats.org/officeDocument/2006/relationships/image" Target="media/image55.wmf"/><Relationship Id="rId108" Type="http://schemas.openxmlformats.org/officeDocument/2006/relationships/oleObject" Target="embeddings/oleObject45.bin"/><Relationship Id="rId107" Type="http://schemas.openxmlformats.org/officeDocument/2006/relationships/image" Target="media/image54.wmf"/><Relationship Id="rId106" Type="http://schemas.openxmlformats.org/officeDocument/2006/relationships/oleObject" Target="embeddings/oleObject44.bin"/><Relationship Id="rId105" Type="http://schemas.openxmlformats.org/officeDocument/2006/relationships/image" Target="media/image53.wmf"/><Relationship Id="rId104" Type="http://schemas.openxmlformats.org/officeDocument/2006/relationships/oleObject" Target="embeddings/oleObject43.bin"/><Relationship Id="rId103" Type="http://schemas.openxmlformats.org/officeDocument/2006/relationships/image" Target="media/image52.wmf"/><Relationship Id="rId102" Type="http://schemas.openxmlformats.org/officeDocument/2006/relationships/oleObject" Target="embeddings/oleObject42.bin"/><Relationship Id="rId101" Type="http://schemas.openxmlformats.org/officeDocument/2006/relationships/image" Target="media/image51.wmf"/><Relationship Id="rId100" Type="http://schemas.openxmlformats.org/officeDocument/2006/relationships/oleObject" Target="embeddings/oleObject41.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28</Pages>
  <Words>13746</Words>
  <Characters>14787</Characters>
  <Lines>0</Lines>
  <Paragraphs>0</Paragraphs>
  <TotalTime>5</TotalTime>
  <ScaleCrop>false</ScaleCrop>
  <LinksUpToDate>false</LinksUpToDate>
  <CharactersWithSpaces>15263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2024-03-28T11:30:00Z</dcterms:created>
  <dc:creator>学科网试题生产平台</dc:creator>
  <dc:description>3437409515012096</dc:description>
  <cp:lastModifiedBy>上帝掷骰子吗</cp:lastModifiedBy>
  <dcterms:modified xsi:type="dcterms:W3CDTF">2024-07-19T16:54:35Z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771A1DF524914822831953D0C5CEFDE8_12</vt:lpwstr>
  </property>
</Properties>
</file>