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48545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10287000</wp:posOffset>
            </wp:positionV>
            <wp:extent cx="457200" cy="254000"/>
            <wp:effectExtent l="0" t="0" r="0" b="12700"/>
            <wp:wrapNone/>
            <wp:docPr id="100099" name="图片 100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年上海中考物理真题</w:t>
      </w:r>
    </w:p>
    <w:p w14:paraId="7C890AEA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分）下列各题均只有一个正确选项，请将正确选项的代号用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铅笔填涂在答题纸的相应位置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更改答案时，用橡皮擦去，重新填涂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3C5B123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月球是地球的（　　）</w:t>
      </w:r>
    </w:p>
    <w:p w14:paraId="1A4C99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行星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恒星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卫星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彗星</w:t>
      </w:r>
    </w:p>
    <w:p w14:paraId="781C5BC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BA0293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EB941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【详解】月球像地球的卫士一样绕地球转，所以月球是地球的卫星，故C符合题意，ABD不符合题意。</w:t>
      </w:r>
    </w:p>
    <w:p w14:paraId="40676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5C9414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调节收音机的音量，是为了改变声音的（   ）</w:t>
      </w:r>
    </w:p>
    <w:p w14:paraId="5FCA56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音调</w:t>
      </w:r>
      <w:r>
        <w:rPr>
          <w:color w:val="000000"/>
        </w:rPr>
        <w:tab/>
      </w:r>
      <w:r>
        <w:rPr>
          <w:color w:val="000000"/>
        </w:rPr>
        <w:t>B. 响度</w:t>
      </w:r>
      <w:r>
        <w:rPr>
          <w:color w:val="000000"/>
        </w:rPr>
        <w:tab/>
      </w:r>
      <w:r>
        <w:rPr>
          <w:color w:val="000000"/>
        </w:rPr>
        <w:t>C. 音色</w:t>
      </w:r>
      <w:r>
        <w:rPr>
          <w:color w:val="000000"/>
        </w:rPr>
        <w:tab/>
      </w:r>
      <w:r>
        <w:rPr>
          <w:color w:val="000000"/>
        </w:rPr>
        <w:t>D. 频率</w:t>
      </w:r>
    </w:p>
    <w:p w14:paraId="5DAB490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684383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4D73C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【详解】响度表示音量的大小，音调与频率有关；音色指声音的感觉特性，我们就可以通过音色的不同去分辨不同的人的说话声．所以改变音量就是改变响度的大小．</w:t>
      </w:r>
    </w:p>
    <w:p w14:paraId="36C9DE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四冲程内燃机工作时，将内能转化成机械能的冲程是（　　）</w:t>
      </w:r>
    </w:p>
    <w:p w14:paraId="512CAD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吸气冲程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压缩冲程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做功冲程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排气冲程</w:t>
      </w:r>
    </w:p>
    <w:p w14:paraId="6CFC24D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9E6949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FBE6B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在四冲程内燃机工作时，压缩冲程将机械能转化为内能，做功冲程将内能转化为机械能，吸气冲程和排气冲程没有发生能量转化。</w:t>
      </w:r>
    </w:p>
    <w:p w14:paraId="2154F7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646924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以下哪个物体的重力最接近</w:t>
      </w:r>
      <w:r>
        <w:rPr>
          <w:rFonts w:ascii="Times New Roman" w:hAnsi="Times New Roman" w:eastAsia="Times New Roman" w:cs="Times New Roman"/>
          <w:color w:val="000000"/>
        </w:rPr>
        <w:t>0.5N</w:t>
      </w:r>
      <w:r>
        <w:rPr>
          <w:rFonts w:ascii="宋体" w:hAnsi="宋体" w:eastAsia="宋体" w:cs="宋体"/>
          <w:color w:val="000000"/>
        </w:rPr>
        <w:t>（　　）</w:t>
      </w:r>
    </w:p>
    <w:p w14:paraId="31DA57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一张课桌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一个手机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一个鸡蛋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一个中学生</w:t>
      </w:r>
    </w:p>
    <w:p w14:paraId="428710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50CC97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1A0C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【详解】A．一张课桌的质量接近10kg，重力为</w:t>
      </w:r>
    </w:p>
    <w:p w14:paraId="4A0F72DA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5.75pt;width:162.75pt;" o:ole="t" filled="f" o:preferrelative="t" stroked="f" coordsize="21600,21600">
            <v:path/>
            <v:fill on="f" focussize="0,0"/>
            <v:stroke on="f" joinstyle="miter"/>
            <v:imagedata r:id="rId12" o:title="eqIddc9c2c0288370a16e66a672a72da726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color w:val="000000"/>
        </w:rPr>
        <w:br w:type="textWrapping"/>
      </w:r>
    </w:p>
    <w:p w14:paraId="3FDB25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故A不符合题意；</w:t>
      </w:r>
    </w:p>
    <w:p w14:paraId="2E2224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B．一个手机大约200g，即0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1651141" name="图片 71651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51141" name="图片 7165114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2kg，则重力</w:t>
      </w:r>
    </w:p>
    <w:p w14:paraId="582F7181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5.75pt;width:156.75pt;" o:ole="t" filled="f" o:preferrelative="t" stroked="f" coordsize="21600,21600">
            <v:path/>
            <v:fill on="f" focussize="0,0"/>
            <v:stroke on="f" joinstyle="miter"/>
            <v:imagedata r:id="rId15" o:title="eqId4ade9f5005ce5f0877b7fd309c5a143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color w:val="000000"/>
        </w:rPr>
        <w:br w:type="textWrapping"/>
      </w:r>
    </w:p>
    <w:p w14:paraId="0A5B39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故B不符合题意</w:t>
      </w:r>
    </w:p>
    <w:p w14:paraId="477BCE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C．一只鸡蛋的质量大约50g，即0.05kg，则重力</w:t>
      </w:r>
    </w:p>
    <w:p w14:paraId="28033662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171pt;" o:ole="t" filled="f" o:preferrelative="t" stroked="f" coordsize="21600,21600">
            <v:path/>
            <v:fill on="f" focussize="0,0"/>
            <v:stroke on="f" joinstyle="miter"/>
            <v:imagedata r:id="rId17" o:title="eqIdcff2e932112a73890a59832499898d2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color w:val="000000"/>
        </w:rPr>
        <w:br w:type="textWrapping"/>
      </w:r>
    </w:p>
    <w:p w14:paraId="31355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故C符合题意；</w:t>
      </w:r>
    </w:p>
    <w:p w14:paraId="71060D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D．一个中学生的质量大约50kg，则重力</w:t>
      </w:r>
    </w:p>
    <w:p w14:paraId="5B53754E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165pt;" o:ole="t" filled="f" o:preferrelative="t" stroked="f" coordsize="21600,21600">
            <v:path/>
            <v:fill on="f" focussize="0,0"/>
            <v:stroke on="f" joinstyle="miter"/>
            <v:imagedata r:id="rId19" o:title="eqId2245730fd16bb954ecd7080c13408ed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color w:val="000000"/>
        </w:rPr>
        <w:br w:type="textWrapping"/>
      </w:r>
    </w:p>
    <w:p w14:paraId="1A8850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故D不符合题意。</w:t>
      </w:r>
    </w:p>
    <w:p w14:paraId="5FA265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8C4CE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甲车从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出发、乙车从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点出发，甲乙相向而行；乙比甲早出发</w:t>
      </w:r>
      <w:r>
        <w:rPr>
          <w:rFonts w:ascii="Times New Roman" w:hAnsi="Times New Roman" w:eastAsia="Times New Roman" w:cs="Times New Roman"/>
          <w:color w:val="000000"/>
        </w:rPr>
        <w:t>1s</w:t>
      </w:r>
      <w:r>
        <w:rPr>
          <w:rFonts w:ascii="宋体" w:hAnsi="宋体" w:eastAsia="宋体" w:cs="宋体"/>
          <w:color w:val="000000"/>
        </w:rPr>
        <w:t>，甲到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点时，乙离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宋体" w:hAnsi="宋体" w:eastAsia="宋体" w:cs="宋体"/>
          <w:color w:val="000000"/>
        </w:rPr>
        <w:t>，求此时乙到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的距离（　　）</w:t>
      </w:r>
    </w:p>
    <w:p w14:paraId="3891F3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4382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6F19A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可能为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可能为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一定为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一定为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米</w:t>
      </w:r>
    </w:p>
    <w:p w14:paraId="41FF33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B011D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093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【详解】由图像可知，甲的速度</w:t>
      </w:r>
    </w:p>
    <w:p w14:paraId="18FF8368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6pt;width:114.75pt;" o:ole="t" filled="f" o:preferrelative="t" stroked="f" coordsize="21600,21600">
            <v:path/>
            <v:fill on="f" focussize="0,0"/>
            <v:stroke on="f" joinstyle="miter"/>
            <v:imagedata r:id="rId22" o:title="eqId4f4113b49d16a888b7156c34938a886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color w:val="000000"/>
        </w:rPr>
        <w:br w:type="textWrapping"/>
      </w:r>
    </w:p>
    <w:p w14:paraId="2B4E8A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乙的速度</w:t>
      </w:r>
    </w:p>
    <w:p w14:paraId="440B4FB2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3.75pt;width:117.75pt;" o:ole="t" filled="f" o:preferrelative="t" stroked="f" coordsize="21600,21600">
            <v:path/>
            <v:fill on="f" focussize="0,0"/>
            <v:stroke on="f" joinstyle="miter"/>
            <v:imagedata r:id="rId24" o:title="eqIdcc9231afdaa77dc1564a4cbecaf796d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color w:val="000000"/>
        </w:rPr>
        <w:br w:type="textWrapping"/>
      </w:r>
    </w:p>
    <w:p w14:paraId="0C44B4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设</w:t>
      </w:r>
      <w:r>
        <w:rPr>
          <w:rFonts w:ascii="Times New Roman" w:hAnsi="Times New Roman" w:eastAsia="Times New Roman" w:cs="Times New Roman"/>
          <w:i/>
          <w:color w:val="000000"/>
        </w:rPr>
        <w:t>PQ</w:t>
      </w:r>
      <w:r>
        <w:rPr>
          <w:color w:val="000000"/>
        </w:rPr>
        <w:t>的距离为</w:t>
      </w:r>
      <w:r>
        <w:rPr>
          <w:i/>
          <w:color w:val="000000"/>
        </w:rPr>
        <w:t>s</w:t>
      </w:r>
      <w:r>
        <w:rPr>
          <w:color w:val="000000"/>
        </w:rPr>
        <w:t>，甲到</w:t>
      </w:r>
      <w:r>
        <w:rPr>
          <w:i/>
          <w:color w:val="000000"/>
        </w:rPr>
        <w:t>Q</w:t>
      </w:r>
      <w:r>
        <w:rPr>
          <w:color w:val="000000"/>
        </w:rPr>
        <w:t>点时，乙还未到达</w:t>
      </w:r>
      <w:r>
        <w:rPr>
          <w:i/>
          <w:color w:val="000000"/>
        </w:rPr>
        <w:t>P</w:t>
      </w:r>
      <w:r>
        <w:rPr>
          <w:color w:val="000000"/>
        </w:rPr>
        <w:t>点，且离</w:t>
      </w:r>
      <w:r>
        <w:rPr>
          <w:i/>
          <w:color w:val="000000"/>
        </w:rPr>
        <w:t>P</w:t>
      </w:r>
      <w:r>
        <w:rPr>
          <w:color w:val="000000"/>
        </w:rPr>
        <w:t>点1m，则</w:t>
      </w:r>
    </w:p>
    <w:p w14:paraId="222B4E4A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0.75pt;width:95.25pt;" o:ole="t" filled="f" o:preferrelative="t" stroked="f" coordsize="21600,21600">
            <v:path/>
            <v:fill on="f" focussize="0,0"/>
            <v:stroke on="f" joinstyle="miter"/>
            <v:imagedata r:id="rId26" o:title="eqId97f81304cadb69c2829f40bd8127e52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color w:val="000000"/>
        </w:rPr>
        <w:br w:type="textWrapping"/>
      </w:r>
    </w:p>
    <w:p w14:paraId="1CE76A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解得；</w:t>
      </w:r>
      <w:r>
        <w:rPr>
          <w:i/>
          <w:color w:val="000000"/>
        </w:rPr>
        <w:t>s</w:t>
      </w:r>
      <w:r>
        <w:rPr>
          <w:color w:val="000000"/>
        </w:rPr>
        <w:t>=9m</w:t>
      </w:r>
    </w:p>
    <w:p w14:paraId="066A65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则此时乙到</w:t>
      </w:r>
      <w:r>
        <w:rPr>
          <w:i/>
          <w:color w:val="000000"/>
        </w:rPr>
        <w:t>Q</w:t>
      </w:r>
      <w:r>
        <w:rPr>
          <w:color w:val="000000"/>
        </w:rPr>
        <w:t>的距离</w:t>
      </w:r>
    </w:p>
    <w:p w14:paraId="782FB1EA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25pt;width:129pt;" o:ole="t" filled="f" o:preferrelative="t" stroked="f" coordsize="21600,21600">
            <v:path/>
            <v:fill on="f" focussize="0,0"/>
            <v:stroke on="f" joinstyle="miter"/>
            <v:imagedata r:id="rId28" o:title="eqIde717003dc3306d06f7a502daa6bbb61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color w:val="000000"/>
        </w:rPr>
        <w:br w:type="textWrapping"/>
      </w:r>
    </w:p>
    <w:p w14:paraId="07070F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当甲到</w:t>
      </w:r>
      <w:r>
        <w:rPr>
          <w:i/>
          <w:color w:val="000000"/>
        </w:rPr>
        <w:t>Q</w:t>
      </w:r>
      <w:r>
        <w:rPr>
          <w:color w:val="000000"/>
        </w:rPr>
        <w:t>点时，乙</w:t>
      </w:r>
      <w:r>
        <w:rPr>
          <w:rFonts w:ascii="宋体" w:hAnsi="宋体" w:eastAsia="宋体" w:cs="宋体"/>
          <w:color w:val="000000"/>
        </w:rPr>
        <w:t>已经</w:t>
      </w:r>
      <w:r>
        <w:rPr>
          <w:color w:val="000000"/>
        </w:rPr>
        <w:t>过</w:t>
      </w:r>
      <w:r>
        <w:rPr>
          <w:i/>
          <w:color w:val="000000"/>
        </w:rPr>
        <w:t>P</w:t>
      </w:r>
      <w:r>
        <w:rPr>
          <w:color w:val="000000"/>
        </w:rPr>
        <w:t>点，且离</w:t>
      </w:r>
      <w:r>
        <w:rPr>
          <w:i/>
          <w:color w:val="000000"/>
        </w:rPr>
        <w:t>P</w:t>
      </w:r>
      <w:r>
        <w:rPr>
          <w:color w:val="000000"/>
        </w:rPr>
        <w:t>点1m，则</w:t>
      </w:r>
    </w:p>
    <w:p w14:paraId="6589BCB2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0.75pt;width:96pt;" o:ole="t" filled="f" o:preferrelative="t" stroked="f" coordsize="21600,21600">
            <v:path/>
            <v:fill on="f" focussize="0,0"/>
            <v:stroke on="f" joinstyle="miter"/>
            <v:imagedata r:id="rId30" o:title="eqId1c7ba95d52693a5cba0e407621b9ade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color w:val="000000"/>
        </w:rPr>
        <w:br w:type="textWrapping"/>
      </w:r>
    </w:p>
    <w:p w14:paraId="608F98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解得：</w:t>
      </w:r>
      <w:r>
        <w:rPr>
          <w:i/>
          <w:color w:val="000000"/>
        </w:rPr>
        <w:t>s</w:t>
      </w:r>
      <w:r>
        <w:rPr>
          <w:color w:val="000000"/>
        </w:rPr>
        <w:t>=3m</w:t>
      </w:r>
    </w:p>
    <w:p w14:paraId="1FABE8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则此时乙到</w:t>
      </w:r>
      <w:r>
        <w:rPr>
          <w:i/>
          <w:color w:val="000000"/>
        </w:rPr>
        <w:t>Q</w:t>
      </w:r>
      <w:r>
        <w:rPr>
          <w:color w:val="000000"/>
        </w:rPr>
        <w:t>的距离</w:t>
      </w:r>
    </w:p>
    <w:p w14:paraId="46B842A8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32" o:title="eqId21a4d89d15ba34345011bc0cfe1f250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color w:val="000000"/>
        </w:rPr>
        <w:br w:type="textWrapping"/>
      </w:r>
    </w:p>
    <w:p w14:paraId="7DD16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故此时乙到</w:t>
      </w:r>
      <w:r>
        <w:rPr>
          <w:i/>
          <w:color w:val="000000"/>
        </w:rPr>
        <w:t>Q</w:t>
      </w:r>
      <w:r>
        <w:rPr>
          <w:color w:val="000000"/>
        </w:rPr>
        <w:t>的距离可能是4m，也可能为8m，故ACD不符合题意，B符合题意。</w:t>
      </w:r>
    </w:p>
    <w:p w14:paraId="2859D2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故选B。 </w:t>
      </w:r>
    </w:p>
    <w:p w14:paraId="485185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此时接入电路中的阻值相同，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断开，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闭合；求下列操作中，一定可以使电流表示数变大的是（　　）</w:t>
      </w:r>
    </w:p>
    <w:p w14:paraId="3F1485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12096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42F4D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闭合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35" o:title="eqId910f1655703721b51006b887a2394b6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，断开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37" o:title="eqId779629f16056a50f4c06e3996d8e1c82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闭合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35" o:title="eqId910f1655703721b51006b887a2394b6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，向右滑动滑片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</w:p>
    <w:p w14:paraId="31D398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减小电源电压，闭合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35" o:title="eqId910f1655703721b51006b887a2394b6d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增大电源电压，向右滑动滑片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</w:p>
    <w:p w14:paraId="1ACCD9E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E593F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2080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【详解】S</w:t>
      </w:r>
      <w:r>
        <w:rPr>
          <w:color w:val="000000"/>
          <w:vertAlign w:val="subscript"/>
        </w:rPr>
        <w:t>1</w:t>
      </w:r>
      <w:r>
        <w:rPr>
          <w:color w:val="000000"/>
        </w:rPr>
        <w:t>断开，S</w:t>
      </w:r>
      <w:r>
        <w:rPr>
          <w:color w:val="000000"/>
          <w:vertAlign w:val="subscript"/>
        </w:rPr>
        <w:t>2</w:t>
      </w:r>
      <w:r>
        <w:rPr>
          <w:color w:val="000000"/>
        </w:rPr>
        <w:t>闭合时，只有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接入电路，电流表的示数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41" o:title="eqId923ab68cfc15cb1968d97bcc2c08b18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color w:val="000000"/>
        </w:rPr>
        <w:t>。</w:t>
      </w:r>
    </w:p>
    <w:p w14:paraId="68ECCD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A．闭合S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，断开 S</w:t>
      </w:r>
      <w:r>
        <w:rPr>
          <w:color w:val="000000"/>
          <w:vertAlign w:val="subscript"/>
        </w:rPr>
        <w:t>2</w:t>
      </w:r>
      <w:r>
        <w:rPr>
          <w:color w:val="000000"/>
        </w:rPr>
        <w:t>时，只有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接入电路，由于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与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此时接入电路中的阻值相同，则电流表的示数不变，故A不符合题意；</w:t>
      </w:r>
    </w:p>
    <w:p w14:paraId="47258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B．闭合S</w:t>
      </w:r>
      <w:r>
        <w:rPr>
          <w:color w:val="000000"/>
          <w:vertAlign w:val="subscript"/>
        </w:rPr>
        <w:t xml:space="preserve">1 </w:t>
      </w:r>
      <w:r>
        <w:rPr>
          <w:color w:val="000000"/>
        </w:rPr>
        <w:t>，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与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并联，由于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与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此时接入电路中的阻值相同，则</w:t>
      </w:r>
    </w:p>
    <w:p w14:paraId="24A0B2DB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3.75pt;width:59.25pt;" o:ole="t" filled="f" o:preferrelative="t" stroked="f" coordsize="21600,21600">
            <v:path/>
            <v:fill on="f" focussize="0,0"/>
            <v:stroke on="f" joinstyle="miter"/>
            <v:imagedata r:id="rId43" o:title="eqIdf06feb635a00f8c23c725a1b7d1651d2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color w:val="000000"/>
        </w:rPr>
        <w:br w:type="textWrapping"/>
      </w:r>
    </w:p>
    <w:p w14:paraId="657AF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由并联电路的总电阻比任何一个分电阻都小可知，向右滑动滑片P，总电阻总是比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小，则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45" o:title="eqId4da7d9710170652ca84de8c6aaf6120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color w:val="000000"/>
        </w:rPr>
        <w:t>，故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47" o:title="eqId22591e4e94f7db68c8592df3fe589d2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</w:p>
    <w:p w14:paraId="634BFD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故B符合题意；</w:t>
      </w:r>
    </w:p>
    <w:p w14:paraId="0BB1B3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C．闭合S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，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与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并联，由于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与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此时接入电路中的阻值相同，电路的总电阻为</w:t>
      </w:r>
    </w:p>
    <w:p w14:paraId="59056FD5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0.75pt;width:89.25pt;" o:ole="t" filled="f" o:preferrelative="t" stroked="f" coordsize="21600,21600">
            <v:path/>
            <v:fill on="f" focussize="0,0"/>
            <v:stroke on="f" joinstyle="miter"/>
            <v:imagedata r:id="rId49" o:title="eqId2884ab06b2b51767fc6c706cc9bfd14e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color w:val="000000"/>
        </w:rPr>
        <w:br w:type="textWrapping"/>
      </w:r>
    </w:p>
    <w:p w14:paraId="1A1363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电流表的示数</w:t>
      </w:r>
    </w:p>
    <w:p w14:paraId="5706DA46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45.75pt;width:99pt;" o:ole="t" filled="f" o:preferrelative="t" stroked="f" coordsize="21600,21600">
            <v:path/>
            <v:fill on="f" focussize="0,0"/>
            <v:stroke on="f" joinstyle="miter"/>
            <v:imagedata r:id="rId51" o:title="eqId92f7fcd5b725b2936ac334dc146caac2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color w:val="000000"/>
        </w:rPr>
        <w:br w:type="textWrapping"/>
      </w:r>
    </w:p>
    <w:p w14:paraId="14421C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故电流表可能变小、不变也可能变大，故C不符合题意；</w:t>
      </w:r>
    </w:p>
    <w:p w14:paraId="454C49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D．向右滑动滑片P，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接入电路的阻值变大，当增大电源电压时，由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0.75pt;width:33pt;" o:ole="t" filled="f" o:preferrelative="t" stroked="f" coordsize="21600,21600">
            <v:path/>
            <v:fill on="f" focussize="0,0"/>
            <v:stroke on="f" joinstyle="miter"/>
            <v:imagedata r:id="rId53" o:title="eqId9dee49c1b10beaa8b1696cd83b52dfa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color w:val="000000"/>
        </w:rPr>
        <w:t>可知，电流表的示数可能变大、可能不变、也可能变小。故D不符合题意。</w:t>
      </w:r>
    </w:p>
    <w:p w14:paraId="21E1A5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38BD7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EB7E38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7585B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家庭电路中的电压是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伏，冰箱和洗衣机是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连接的，电梯上行过程中，电梯的重力势能在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1BC5957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220    ②. 并联    ③. 增大</w:t>
      </w:r>
    </w:p>
    <w:p w14:paraId="156FD5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983D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color w:val="000000"/>
        </w:rPr>
        <w:t>我国家庭照明电路的电压是220V。</w:t>
      </w:r>
    </w:p>
    <w:p w14:paraId="2CA189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家庭电路中各用电器之间是并联的，故冰箱和洗衣机是并联的。</w:t>
      </w:r>
    </w:p>
    <w:p w14:paraId="613A5D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电梯上行过程中，质量不变，高度增大，则重力势能增大。</w:t>
      </w:r>
    </w:p>
    <w:p w14:paraId="69D364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诗句“白毛浮绿水，红掌拨清波”中，鹅向前移动说明力的作用是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的，力能改变物体的运动状态，鹅由于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继续向前移动。</w:t>
      </w:r>
    </w:p>
    <w:p w14:paraId="0ECA85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相互    ②. 惯性</w:t>
      </w:r>
    </w:p>
    <w:p w14:paraId="62FE1BF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E4F8F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【详解】[1]鹅的脚掌向后拨水时，对水施加一个力的作用，同时也会受到水给脚掌的反作用力，使鹅向前运动，说明物体间力的作用是相互的。</w:t>
      </w:r>
    </w:p>
    <w:p w14:paraId="01E00C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[2]力能改变物体的运动状态，鹅由于惯性继续向前移动。</w:t>
      </w:r>
    </w:p>
    <w:p w14:paraId="06010D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某导体两端的电压为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通过导体横截面的电荷量大小为</w:t>
      </w:r>
      <w:r>
        <w:rPr>
          <w:rFonts w:ascii="Times New Roman" w:hAnsi="Times New Roman" w:eastAsia="Times New Roman" w:cs="Times New Roman"/>
          <w:color w:val="000000"/>
        </w:rPr>
        <w:t>5C</w:t>
      </w:r>
      <w:r>
        <w:rPr>
          <w:rFonts w:ascii="宋体" w:hAnsi="宋体" w:eastAsia="宋体" w:cs="宋体"/>
          <w:color w:val="000000"/>
        </w:rPr>
        <w:t>，此时通过导体的电流为</w:t>
      </w:r>
      <w:r>
        <w:rPr>
          <w:color w:val="000000"/>
        </w:rPr>
        <w:t>____________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，电流做的功为</w:t>
      </w:r>
      <w:r>
        <w:rPr>
          <w:color w:val="000000"/>
        </w:rPr>
        <w:t>____________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；当导体两端的电压为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时，它的电阻为</w:t>
      </w:r>
      <w:r>
        <w:rPr>
          <w:color w:val="000000"/>
        </w:rPr>
        <w:t>____________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67A892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0.5    ②. 15    ③. 6</w:t>
      </w:r>
    </w:p>
    <w:p w14:paraId="085093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5A126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【详解】[1]通过导体的电流为</w:t>
      </w:r>
    </w:p>
    <w:p w14:paraId="7891FA05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0.75pt;width:96.75pt;" o:ole="t" filled="f" o:preferrelative="t" stroked="f" coordsize="21600,21600">
            <v:path/>
            <v:fill on="f" focussize="0,0"/>
            <v:stroke on="f" joinstyle="miter"/>
            <v:imagedata r:id="rId55" o:title="eqId7b4869539654ed9beab26577979aef6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color w:val="000000"/>
        </w:rPr>
        <w:br w:type="textWrapping"/>
      </w:r>
    </w:p>
    <w:p w14:paraId="1EA0E1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[2]电流做的功</w:t>
      </w:r>
    </w:p>
    <w:p w14:paraId="65DFBA02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153.75pt;" o:ole="t" filled="f" o:preferrelative="t" stroked="f" coordsize="21600,21600">
            <v:path/>
            <v:fill on="f" focussize="0,0"/>
            <v:stroke on="f" joinstyle="miter"/>
            <v:imagedata r:id="rId57" o:title="eqId7d69ff381554a11c4b58cef21197ec5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color w:val="000000"/>
        </w:rPr>
        <w:br w:type="textWrapping"/>
      </w:r>
    </w:p>
    <w:p w14:paraId="24445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[3]当导体两端的电压为3V时，电阻为</w:t>
      </w:r>
    </w:p>
    <w:p w14:paraId="308B6329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0.75pt;width:99.75pt;" o:ole="t" filled="f" o:preferrelative="t" stroked="f" coordsize="21600,21600">
            <v:path/>
            <v:fill on="f" focussize="0,0"/>
            <v:stroke on="f" joinstyle="miter"/>
            <v:imagedata r:id="rId59" o:title="eqIde44d6b0942a1cc9c714cb5f85cc71bf1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color w:val="000000"/>
        </w:rPr>
        <w:br w:type="textWrapping"/>
      </w:r>
    </w:p>
    <w:p w14:paraId="45B53D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导体的电阻是导体本身的一种性质，与电压跟电流无关，故导体两端的电压为6V时，电阻还是6Ω。</w:t>
      </w:r>
    </w:p>
    <w:p w14:paraId="349A26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天舟货运飞船在靠近空间站时，相对于空间站是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的，货运飞船在飞行过程中温度上升，是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改变了飞船的内能。</w:t>
      </w:r>
    </w:p>
    <w:p w14:paraId="02D0544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运动    ②. 做功</w:t>
      </w:r>
    </w:p>
    <w:p w14:paraId="392447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0ABDD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【详解】[1]天舟货运飞船在靠近空间站时，相对于空间站，他们的位置发生了变化，则飞船相对于空间站是运动的。</w:t>
      </w:r>
    </w:p>
    <w:p w14:paraId="55117B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[2]货运飞船在飞行过程中与大气摩擦，温度上升，是通过做功改变了飞船的内能。</w:t>
      </w:r>
    </w:p>
    <w:p w14:paraId="2036F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体积为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61" o:title="eqId1933b79204b232dc78ff222de52d8d5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的物体浸没在水中时，浮力的方向是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的，物体受到的浮力大小为</w:t>
      </w:r>
      <w:r>
        <w:rPr>
          <w:color w:val="000000"/>
        </w:rPr>
        <w:t>____________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</w:p>
    <w:p w14:paraId="7F337AA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竖直向上</w:t>
      </w:r>
      <w:r>
        <w:rPr>
          <w:color w:val="000000"/>
        </w:rPr>
        <w:br w:type="textWrapping"/>
      </w:r>
      <w:r>
        <w:rPr>
          <w:color w:val="000000"/>
        </w:rPr>
        <w:t xml:space="preserve">    ②. 10</w:t>
      </w:r>
    </w:p>
    <w:p w14:paraId="7268FB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4C16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【详解】[1]一切浸入液体（气体）的物体都受到液体（气体）对它竖直向上的浮力。</w:t>
      </w:r>
    </w:p>
    <w:p w14:paraId="348789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[2]物体浸没在水中时</w:t>
      </w:r>
    </w:p>
    <w:p w14:paraId="337BADDF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20.25pt;width:96pt;" o:ole="t" filled="f" o:preferrelative="t" stroked="f" coordsize="21600,21600">
            <v:path/>
            <v:fill on="f" focussize="0,0"/>
            <v:stroke on="f" joinstyle="miter"/>
            <v:imagedata r:id="rId63" o:title="eqIdb896ad6e9bf49e7b270c30e45ceab69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color w:val="000000"/>
        </w:rPr>
        <w:br w:type="textWrapping"/>
      </w:r>
    </w:p>
    <w:p w14:paraId="2A6D21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则物体受到的浮力大小为</w:t>
      </w:r>
    </w:p>
    <w:p w14:paraId="26D5CFA2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0.25pt;width:290.25pt;" o:ole="t" filled="f" o:preferrelative="t" stroked="f" coordsize="21600,21600">
            <v:path/>
            <v:fill on="f" focussize="0,0"/>
            <v:stroke on="f" joinstyle="miter"/>
            <v:imagedata r:id="rId65" o:title="eqIdee6293c3490b7aca166a7c284e395b4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color w:val="000000"/>
        </w:rPr>
        <w:br w:type="textWrapping"/>
      </w:r>
    </w:p>
    <w:p w14:paraId="229631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在如图所示的电路中，已知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中仅有一个发生故障，闭合电键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时，发现电流表示数变大；请写出电表有无示数及对应的故障。</w:t>
      </w:r>
    </w:p>
    <w:p w14:paraId="5EEC1A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4001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7612D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故闭合电键S时，电流表示数变大，若电压表示数也变大，则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短路；若电压表示数不变，则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短路。</w:t>
      </w:r>
    </w:p>
    <w:p w14:paraId="53B5997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68C8E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【详解】由电路图可知，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与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串联，电压表测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两端的电压，电流表测串联电路的电流。由图可知，S闭合前，电压表跟电流表的示数为0。若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断路，S闭合后电压表、电流表示数仍为0，不符合题意；</w:t>
      </w:r>
    </w:p>
    <w:p w14:paraId="697BF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若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短路，S闭合后只有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接入电路，电流表有示数，电压表示数为电源电压，符合题意；</w:t>
      </w:r>
    </w:p>
    <w:p w14:paraId="4B6291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若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短路，S闭合后，只有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接入电路，则电流表有示数，电压表测电流表的电压，所以电压表示数为0，符合题意。</w:t>
      </w:r>
    </w:p>
    <w:p w14:paraId="63ECEC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若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断路，S闭合后，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和电压表串联，所以电压表</w:t>
      </w:r>
      <w:r>
        <w:rPr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71651143" name="图片 71651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51143" name="图片 71651143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电源电压，电流表无示数，不符合题意；</w:t>
      </w:r>
    </w:p>
    <w:p w14:paraId="7629B4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故闭合电键S时，电流表示数变大，若电压表示数也变大，则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短路；若电压表示数不变，则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短路。</w:t>
      </w:r>
    </w:p>
    <w:p w14:paraId="7FD9BC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放大镜是生活中常见的凸透镜：</w:t>
      </w:r>
    </w:p>
    <w:p w14:paraId="01B62C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）成虚像时，物距和像距的大小关系为：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；</w:t>
      </w:r>
    </w:p>
    <w:p w14:paraId="5DEF87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）成虚像时，物距越大，像距越大，像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；</w:t>
      </w:r>
    </w:p>
    <w:p w14:paraId="4F0875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）物体在物距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时，成虚像，物体在物距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时，成实像，请比较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的大小关系并说明理由：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59EAC9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物距小于像距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越大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见解析</w:t>
      </w:r>
    </w:p>
    <w:p w14:paraId="134922C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BD76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根据凸透镜成像规律知，物体在凸透镜的一倍焦距以内，成正立放大的虚像，且此时物体离放大镜越远，像离放大镜越远，像变大，像距大于物距。放大镜成虚像时，物距和像距的大小关系为：物距小于像距。</w:t>
      </w:r>
    </w:p>
    <w:p w14:paraId="05C925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根据凸透镜成像规律知，物体在凸透镜的一倍焦距以内，成正立放大的虚像，且此时物体离放大镜越远，像离放大镜越远，像变大。成虚像时，物距越大，像距越大，像越大。</w:t>
      </w:r>
    </w:p>
    <w:p w14:paraId="30B357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根据凸透镜成像规律知，物距小于凸透镜的一倍焦距时，成正立放大的虚像；物距大于凸透镜的一倍焦距时，成倒立的实像；物体在物距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时，成虚像，物体在物距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时，成实像，所以物距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小于物距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2B3963D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FD626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如图所示，静止的小球所受的重力为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牛，请用力的图示法画出该球所受的重力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675D77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11144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CFA0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drawing>
          <wp:inline distT="0" distB="0" distL="114300" distR="114300">
            <wp:extent cx="981075" cy="15144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565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06B0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【详解】重力的作用点在重心，方向竖直向下，图如下：</w:t>
      </w:r>
    </w:p>
    <w:p w14:paraId="2813B5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71550" cy="14954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5E7579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在图中，根据给出的反射光线</w:t>
      </w:r>
      <w:r>
        <w:rPr>
          <w:rFonts w:ascii="Times New Roman" w:hAnsi="Times New Roman" w:eastAsia="Times New Roman" w:cs="Times New Roman"/>
          <w:i/>
          <w:color w:val="000000"/>
        </w:rPr>
        <w:t>OB</w:t>
      </w:r>
      <w:r>
        <w:rPr>
          <w:rFonts w:ascii="宋体" w:hAnsi="宋体" w:eastAsia="宋体" w:cs="宋体"/>
          <w:color w:val="000000"/>
        </w:rPr>
        <w:t>画出入射光线</w:t>
      </w:r>
      <w:r>
        <w:rPr>
          <w:rFonts w:ascii="Times New Roman" w:hAnsi="Times New Roman" w:eastAsia="Times New Roman" w:cs="Times New Roman"/>
          <w:i/>
          <w:color w:val="000000"/>
        </w:rPr>
        <w:t>AO</w:t>
      </w:r>
      <w:r>
        <w:rPr>
          <w:rFonts w:ascii="宋体" w:hAnsi="宋体" w:eastAsia="宋体" w:cs="宋体"/>
          <w:color w:val="000000"/>
        </w:rPr>
        <w:t>，并标出入射角的大小。</w:t>
      </w:r>
    </w:p>
    <w:p w14:paraId="662064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8382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BFD4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drawing>
          <wp:inline distT="0" distB="0" distL="114300" distR="114300">
            <wp:extent cx="1028700" cy="7715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D824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1C26A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【详解】由图可知，反射角为40°，由反射定律可得入射角也为40°，根据入射角的大小在法线左侧画出入射光线</w:t>
      </w:r>
      <w:r>
        <w:rPr>
          <w:i/>
          <w:color w:val="000000"/>
        </w:rPr>
        <w:t>AO</w:t>
      </w:r>
      <w:r>
        <w:rPr>
          <w:color w:val="000000"/>
        </w:rPr>
        <w:t>，如图所示：</w:t>
      </w:r>
    </w:p>
    <w:p w14:paraId="5EDB1E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23925" cy="6953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br w:type="textWrapping"/>
      </w:r>
    </w:p>
    <w:p w14:paraId="1CCB797B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题作答需写出解答过程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14FAA1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5kg</w:t>
      </w:r>
      <w:r>
        <w:rPr>
          <w:rFonts w:ascii="宋体" w:hAnsi="宋体" w:eastAsia="宋体" w:cs="宋体"/>
          <w:color w:val="000000"/>
        </w:rPr>
        <w:t>的水温度由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℃下降到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℃，放出的热量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  <w:vertAlign w:val="subscript"/>
        </w:rPr>
        <w:t>放</w:t>
      </w:r>
      <w:r>
        <w:rPr>
          <w:rFonts w:ascii="宋体" w:hAnsi="宋体" w:eastAsia="宋体" w:cs="宋体"/>
          <w:color w:val="000000"/>
        </w:rPr>
        <w:t>为多少？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0.25pt;width:107.25pt;" o:ole="t" filled="f" o:preferrelative="t" stroked="f" coordsize="21600,21600">
            <v:path/>
            <v:fill on="f" focussize="0,0"/>
            <v:stroke on="f" joinstyle="miter"/>
            <v:imagedata r:id="rId73" o:title="eqId8422e8662f69a22403185213f15b60dc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］</w:t>
      </w:r>
    </w:p>
    <w:p w14:paraId="06AD583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4.2×10</w:t>
      </w:r>
      <w:r>
        <w:rPr>
          <w:color w:val="000000"/>
          <w:vertAlign w:val="superscript"/>
        </w:rPr>
        <w:t>5</w:t>
      </w:r>
      <w:r>
        <w:rPr>
          <w:color w:val="000000"/>
        </w:rPr>
        <w:t>J</w:t>
      </w:r>
      <w:r>
        <w:rPr>
          <w:color w:val="000000"/>
        </w:rPr>
        <w:br w:type="textWrapping"/>
      </w:r>
    </w:p>
    <w:p w14:paraId="3005170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898B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【详解】解：放出的热量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color w:val="000000"/>
          <w:vertAlign w:val="subscript"/>
        </w:rPr>
        <w:t>放</w:t>
      </w:r>
      <w:r>
        <w:rPr>
          <w:rFonts w:ascii="宋体" w:hAnsi="宋体" w:eastAsia="宋体" w:cs="宋体"/>
          <w:color w:val="000000"/>
        </w:rPr>
        <w:t>为</w:t>
      </w:r>
    </w:p>
    <w:p w14:paraId="2988F9FA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0.25pt;width:333.75pt;" o:ole="t" filled="f" o:preferrelative="t" stroked="f" coordsize="21600,21600">
            <v:path/>
            <v:fill on="f" focussize="0,0"/>
            <v:stroke on="f" joinstyle="miter"/>
            <v:imagedata r:id="rId75" o:title="eqId51dec6fadef4160b4683ca6be87cbdc5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color w:val="000000"/>
        </w:rPr>
        <w:br w:type="textWrapping"/>
      </w:r>
    </w:p>
    <w:p w14:paraId="37DE75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答：放出的热量</w:t>
      </w:r>
      <w:r>
        <w:rPr>
          <w:i/>
          <w:color w:val="000000"/>
        </w:rPr>
        <w:t>Q</w:t>
      </w:r>
      <w:r>
        <w:rPr>
          <w:color w:val="000000"/>
          <w:vertAlign w:val="subscript"/>
        </w:rPr>
        <w:t>放</w:t>
      </w:r>
      <w:r>
        <w:rPr>
          <w:color w:val="000000"/>
        </w:rPr>
        <w:t>为4.2×10</w:t>
      </w:r>
      <w:r>
        <w:rPr>
          <w:color w:val="000000"/>
          <w:vertAlign w:val="superscript"/>
        </w:rPr>
        <w:t>5</w:t>
      </w:r>
      <w:r>
        <w:rPr>
          <w:color w:val="000000"/>
        </w:rPr>
        <w:t>J</w:t>
      </w:r>
      <w:r>
        <w:rPr>
          <w:rFonts w:ascii="宋体" w:hAnsi="宋体" w:eastAsia="宋体" w:cs="宋体"/>
          <w:color w:val="000000"/>
        </w:rPr>
        <w:t>。</w:t>
      </w:r>
    </w:p>
    <w:p w14:paraId="7D27DE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用大小为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牛的水平方向的推力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使重力为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牛的物体在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秒内匀速运动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米，求这段时间里物体推力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做的功</w:t>
      </w:r>
      <w:r>
        <w:rPr>
          <w:rFonts w:ascii="Times New Roman" w:hAnsi="Times New Roman" w:eastAsia="Times New Roman" w:cs="Times New Roman"/>
          <w:i/>
          <w:color w:val="000000"/>
        </w:rPr>
        <w:t>W</w:t>
      </w:r>
      <w:r>
        <w:rPr>
          <w:rFonts w:ascii="宋体" w:hAnsi="宋体" w:eastAsia="宋体" w:cs="宋体"/>
          <w:color w:val="000000"/>
        </w:rPr>
        <w:t>和功率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。</w:t>
      </w:r>
    </w:p>
    <w:p w14:paraId="71BECD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40J，8W</w:t>
      </w:r>
      <w:r>
        <w:rPr>
          <w:color w:val="000000"/>
        </w:rPr>
        <w:br w:type="textWrapping"/>
      </w:r>
    </w:p>
    <w:p w14:paraId="11F4D8E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CB33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【详解】解：推力</w:t>
      </w:r>
      <w:r>
        <w:rPr>
          <w:i/>
          <w:color w:val="000000"/>
        </w:rPr>
        <w:t>F</w:t>
      </w:r>
      <w:r>
        <w:rPr>
          <w:color w:val="000000"/>
        </w:rPr>
        <w:t>做的功</w:t>
      </w:r>
      <w:r>
        <w:rPr>
          <w:i/>
          <w:color w:val="000000"/>
        </w:rPr>
        <w:t>W</w:t>
      </w:r>
    </w:p>
    <w:p w14:paraId="267A1DED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126pt;" o:ole="t" filled="f" o:preferrelative="t" stroked="f" coordsize="21600,21600">
            <v:path/>
            <v:fill on="f" focussize="0,0"/>
            <v:stroke on="f" joinstyle="miter"/>
            <v:imagedata r:id="rId77" o:title="eqIdb92b5b030e04a7c45f18da1b20ecbfa9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color w:val="000000"/>
        </w:rPr>
        <w:br w:type="textWrapping"/>
      </w:r>
    </w:p>
    <w:p w14:paraId="7D63A9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推力</w:t>
      </w:r>
      <w:r>
        <w:rPr>
          <w:i/>
          <w:color w:val="000000"/>
        </w:rPr>
        <w:t>F</w:t>
      </w:r>
      <w:r>
        <w:rPr>
          <w:color w:val="000000"/>
        </w:rPr>
        <w:t>的功率</w:t>
      </w:r>
    </w:p>
    <w:p w14:paraId="30FFAF2D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0.75pt;width:96.75pt;" o:ole="t" filled="f" o:preferrelative="t" stroked="f" coordsize="21600,21600">
            <v:path/>
            <v:fill on="f" focussize="0,0"/>
            <v:stroke on="f" joinstyle="miter"/>
            <v:imagedata r:id="rId79" o:title="eqIde96ed69a4361e916c2f499a0650f850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8">
            <o:LockedField>false</o:LockedField>
          </o:OLEObject>
        </w:object>
      </w:r>
      <w:r>
        <w:rPr>
          <w:color w:val="000000"/>
        </w:rPr>
        <w:br w:type="textWrapping"/>
      </w:r>
    </w:p>
    <w:p w14:paraId="43FB9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答：这段时间里物体推力</w:t>
      </w:r>
      <w:r>
        <w:rPr>
          <w:i/>
          <w:color w:val="000000"/>
        </w:rPr>
        <w:t>F</w:t>
      </w:r>
      <w:r>
        <w:rPr>
          <w:color w:val="000000"/>
        </w:rPr>
        <w:t>做的功</w:t>
      </w:r>
      <w:r>
        <w:rPr>
          <w:i/>
          <w:color w:val="000000"/>
        </w:rPr>
        <w:t>W</w:t>
      </w:r>
      <w:r>
        <w:rPr>
          <w:color w:val="000000"/>
        </w:rPr>
        <w:t>为40J，功率</w:t>
      </w:r>
      <w:r>
        <w:rPr>
          <w:i/>
          <w:color w:val="000000"/>
        </w:rPr>
        <w:t>P</w:t>
      </w:r>
      <w:r>
        <w:rPr>
          <w:color w:val="000000"/>
        </w:rPr>
        <w:t>为8W。</w:t>
      </w:r>
    </w:p>
    <w:p w14:paraId="7A6ED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如图所示电路，电源电压为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，滑动变阻器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81" o:title="eqId9efc18a5bb2e53586331b2a58538a48b"/>
            <o:lock v:ext="edit" aspectratio="t"/>
            <w10:wrap type="none"/>
            <w10:anchorlock/>
          </v:shape>
          <o:OLEObject Type="Embed" ProgID="Equation.DSMT4" ShapeID="_x0000_i1056" DrawAspect="Content" ObjectID="_1468075756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为：</w:t>
      </w:r>
      <w:r>
        <w:rPr>
          <w:rFonts w:ascii="Times New Roman" w:hAnsi="Times New Roman" w:eastAsia="Times New Roman" w:cs="Times New Roman"/>
          <w:color w:val="000000"/>
        </w:rPr>
        <w:t>20Ω  2A</w:t>
      </w:r>
      <w:r>
        <w:rPr>
          <w:rFonts w:ascii="宋体" w:hAnsi="宋体" w:eastAsia="宋体" w:cs="宋体"/>
          <w:color w:val="000000"/>
        </w:rPr>
        <w:t>，闭合开关后</w:t>
      </w:r>
    </w:p>
    <w:p w14:paraId="38ACD9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）若此时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46.2pt;" o:ole="t" filled="f" o:preferrelative="t" stroked="f" coordsize="21600,21600">
            <v:path/>
            <v:fill on="f" focussize="0,0"/>
            <v:stroke on="f" joinstyle="miter"/>
            <v:imagedata r:id="rId83" o:title="eqIdd8ff6eadddf74795c268256fd4b3b0b2"/>
            <o:lock v:ext="edit" aspectratio="t"/>
            <w10:wrap type="none"/>
            <w10:anchorlock/>
          </v:shape>
          <o:OLEObject Type="Embed" ProgID="Equation.DSMT4" ShapeID="_x0000_i1057" DrawAspect="Content" ObjectID="_1468075757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，求通过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81" o:title="eqId9efc18a5bb2e53586331b2a58538a48b"/>
            <o:lock v:ext="edit" aspectratio="t"/>
            <w10:wrap type="none"/>
            <w10:anchorlock/>
          </v:shape>
          <o:OLEObject Type="Embed" ProgID="Equation.DSMT4" ShapeID="_x0000_i1058" DrawAspect="Content" ObjectID="_1468075758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1651145" name="图片 71651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51145" name="图片 71651145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电流大小；</w:t>
      </w:r>
    </w:p>
    <w:p w14:paraId="7A6538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）若在电路中再接入一个电流表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.35pt;width:16.3pt;" o:ole="t" filled="f" o:preferrelative="t" stroked="f" coordsize="21600,21600">
            <v:path/>
            <v:fill on="f" focussize="0,0"/>
            <v:stroke on="f" joinstyle="miter"/>
            <v:imagedata r:id="rId87" o:title="eqIdacf35aa115963656d885b6440d6caa2c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，调节滑动变阻器使得两个电流表的示数为如图所示（电流表量程可调节），求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的阻值。</w:t>
      </w:r>
    </w:p>
    <w:p w14:paraId="700D67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6383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1943100" cy="14573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2219325" cy="16383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1329B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（1）0.4A；（2）见解析</w:t>
      </w:r>
      <w:r>
        <w:rPr>
          <w:color w:val="000000"/>
        </w:rPr>
        <w:br w:type="textWrapping"/>
      </w:r>
    </w:p>
    <w:p w14:paraId="5960AE9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0F7C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【详解】解：（1）由电路图可知，闭合开关后，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与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并联，则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两端的电压</w:t>
      </w:r>
    </w:p>
    <w:p w14:paraId="4CCAB134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63.75pt;" o:ole="t" filled="f" o:preferrelative="t" stroked="f" coordsize="21600,21600">
            <v:path/>
            <v:fill on="f" focussize="0,0"/>
            <v:stroke on="f" joinstyle="miter"/>
            <v:imagedata r:id="rId92" o:title="eqId27930868387210519603b3eafbd55794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color w:val="000000"/>
        </w:rPr>
        <w:br w:type="textWrapping"/>
      </w:r>
    </w:p>
    <w:p w14:paraId="05003C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通过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的电流</w:t>
      </w:r>
    </w:p>
    <w:p w14:paraId="74A8FD3B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3.75pt;width:108pt;" o:ole="t" filled="f" o:preferrelative="t" stroked="f" coordsize="21600,21600">
            <v:path/>
            <v:fill on="f" focussize="0,0"/>
            <v:stroke on="f" joinstyle="miter"/>
            <v:imagedata r:id="rId94" o:title="eqId347a58d17cb5c97dfc1e60d9f288fd5b"/>
            <o:lock v:ext="edit" aspectratio="t"/>
            <w10:wrap type="none"/>
            <w10:anchorlock/>
          </v:shape>
          <o:OLEObject Type="Embed" ProgID="Equation.DSMT4" ShapeID="_x0000_i1061" DrawAspect="Content" ObjectID="_1468075761" r:id="rId93">
            <o:LockedField>false</o:LockedField>
          </o:OLEObject>
        </w:object>
      </w:r>
      <w:r>
        <w:rPr>
          <w:color w:val="000000"/>
        </w:rPr>
        <w:br w:type="textWrapping"/>
      </w:r>
    </w:p>
    <w:p w14:paraId="2DC056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（2）由图可知，电流表A的示数为0.3A或者1.5A，电流表A</w:t>
      </w:r>
      <w:r>
        <w:rPr>
          <w:color w:val="000000"/>
          <w:vertAlign w:val="subscript"/>
        </w:rPr>
        <w:t>1</w:t>
      </w:r>
      <w:r>
        <w:rPr>
          <w:color w:val="000000"/>
        </w:rPr>
        <w:t>的示数为0.24A或1.2A；当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的最大值时，通过R1的电流</w:t>
      </w:r>
    </w:p>
    <w:p w14:paraId="7C4B3FCA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33.75pt;width:132.75pt;" o:ole="t" filled="f" o:preferrelative="t" stroked="f" coordsize="21600,21600">
            <v:path/>
            <v:fill on="f" focussize="0,0"/>
            <v:stroke on="f" joinstyle="miter"/>
            <v:imagedata r:id="rId96" o:title="eqIdf3673acc0e2aa92cebe28fb8b0ad7661"/>
            <o:lock v:ext="edit" aspectratio="t"/>
            <w10:wrap type="none"/>
            <w10:anchorlock/>
          </v:shape>
          <o:OLEObject Type="Embed" ProgID="Equation.DSMT4" ShapeID="_x0000_i1062" DrawAspect="Content" ObjectID="_1468075762" r:id="rId95">
            <o:LockedField>false</o:LockedField>
          </o:OLEObject>
        </w:object>
      </w:r>
      <w:r>
        <w:rPr>
          <w:color w:val="000000"/>
        </w:rPr>
        <w:br w:type="textWrapping"/>
      </w:r>
    </w:p>
    <w:p w14:paraId="1B1FE9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则电流表A的示数应为1.5A。</w:t>
      </w:r>
    </w:p>
    <w:p w14:paraId="021D2B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当电流表A</w:t>
      </w:r>
      <w:r>
        <w:rPr>
          <w:color w:val="000000"/>
          <w:vertAlign w:val="subscript"/>
        </w:rPr>
        <w:t>1</w:t>
      </w:r>
      <w:r>
        <w:rPr>
          <w:color w:val="000000"/>
        </w:rPr>
        <w:t>的示数为1.2A。</w:t>
      </w:r>
    </w:p>
    <w:p w14:paraId="41DC9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若A</w:t>
      </w:r>
      <w:r>
        <w:rPr>
          <w:color w:val="000000"/>
          <w:vertAlign w:val="subscript"/>
        </w:rPr>
        <w:t>1</w:t>
      </w:r>
      <w:r>
        <w:rPr>
          <w:color w:val="000000"/>
        </w:rPr>
        <w:t>接在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所在支路，则通过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的电流为1.2A，故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的阻值为</w:t>
      </w:r>
    </w:p>
    <w:p w14:paraId="047BF65E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3.75pt;width:131.25pt;" o:ole="t" filled="f" o:preferrelative="t" stroked="f" coordsize="21600,21600">
            <v:path/>
            <v:fill on="f" focussize="0,0"/>
            <v:stroke on="f" joinstyle="miter"/>
            <v:imagedata r:id="rId98" o:title="eqId43150e3d198991f72fac0dd58d1b849c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  <w:r>
        <w:rPr>
          <w:color w:val="000000"/>
        </w:rPr>
        <w:br w:type="textWrapping"/>
      </w:r>
    </w:p>
    <w:p w14:paraId="4E746B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若A</w:t>
      </w:r>
      <w:r>
        <w:rPr>
          <w:color w:val="000000"/>
          <w:vertAlign w:val="subscript"/>
        </w:rPr>
        <w:t>1</w:t>
      </w:r>
      <w:r>
        <w:rPr>
          <w:color w:val="000000"/>
        </w:rPr>
        <w:t>接在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所在支路，则通过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的电流为</w:t>
      </w:r>
    </w:p>
    <w:p w14:paraId="5DCCF181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.75pt;width:143.25pt;" o:ole="t" filled="f" o:preferrelative="t" stroked="f" coordsize="21600,21600">
            <v:path/>
            <v:fill on="f" focussize="0,0"/>
            <v:stroke on="f" joinstyle="miter"/>
            <v:imagedata r:id="rId100" o:title="eqId962bb4b5d3759b7c4fc4c116188dbc9a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color w:val="000000"/>
        </w:rPr>
        <w:br w:type="textWrapping"/>
      </w:r>
    </w:p>
    <w:p w14:paraId="3C3BD4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则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的阻值为</w:t>
      </w:r>
    </w:p>
    <w:p w14:paraId="0B53AC25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33.75pt;width:138pt;" o:ole="t" filled="f" o:preferrelative="t" stroked="f" coordsize="21600,21600">
            <v:path/>
            <v:fill on="f" focussize="0,0"/>
            <v:stroke on="f" joinstyle="miter"/>
            <v:imagedata r:id="rId102" o:title="eqIde1b5156a1f379f80535a2bf56658f9b1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1">
            <o:LockedField>false</o:LockedField>
          </o:OLEObject>
        </w:object>
      </w:r>
      <w:r>
        <w:rPr>
          <w:color w:val="000000"/>
        </w:rPr>
        <w:br w:type="textWrapping"/>
      </w:r>
    </w:p>
    <w:p w14:paraId="65339C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当电流表A</w:t>
      </w:r>
      <w:r>
        <w:rPr>
          <w:color w:val="000000"/>
          <w:vertAlign w:val="subscript"/>
        </w:rPr>
        <w:t>1</w:t>
      </w:r>
      <w:r>
        <w:rPr>
          <w:color w:val="000000"/>
        </w:rPr>
        <w:t>的示数为0.24A。</w:t>
      </w:r>
    </w:p>
    <w:p w14:paraId="204F4C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若A</w:t>
      </w:r>
      <w:r>
        <w:rPr>
          <w:color w:val="000000"/>
          <w:vertAlign w:val="subscript"/>
        </w:rPr>
        <w:t>1</w:t>
      </w:r>
      <w:r>
        <w:rPr>
          <w:color w:val="000000"/>
        </w:rPr>
        <w:t>接在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所在支路，则通过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的电流为0.24A，故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的阻值为</w:t>
      </w:r>
    </w:p>
    <w:p w14:paraId="2F6A6B6D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3.75pt;width:144pt;" o:ole="t" filled="f" o:preferrelative="t" stroked="f" coordsize="21600,21600">
            <v:path/>
            <v:fill on="f" focussize="0,0"/>
            <v:stroke on="f" joinstyle="miter"/>
            <v:imagedata r:id="rId104" o:title="eqIdeedba03166fb4f1e0f1e131c0c55d94d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color w:val="000000"/>
        </w:rPr>
        <w:br w:type="textWrapping"/>
      </w:r>
    </w:p>
    <w:p w14:paraId="77D67E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若A</w:t>
      </w:r>
      <w:r>
        <w:rPr>
          <w:color w:val="000000"/>
          <w:vertAlign w:val="subscript"/>
        </w:rPr>
        <w:t>1</w:t>
      </w:r>
      <w:r>
        <w:rPr>
          <w:color w:val="000000"/>
        </w:rPr>
        <w:t>接在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所在支路，则通过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的电流为</w:t>
      </w:r>
    </w:p>
    <w:p w14:paraId="4D15E9B3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.75pt;width:167.25pt;" o:ole="t" filled="f" o:preferrelative="t" stroked="f" coordsize="21600,21600">
            <v:path/>
            <v:fill on="f" focussize="0,0"/>
            <v:stroke on="f" joinstyle="miter"/>
            <v:imagedata r:id="rId106" o:title="eqIda23ca2bca28f6f42cb9d676bb75eb7a7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5">
            <o:LockedField>false</o:LockedField>
          </o:OLEObject>
        </w:object>
      </w:r>
      <w:r>
        <w:rPr>
          <w:color w:val="000000"/>
        </w:rPr>
        <w:br w:type="textWrapping"/>
      </w:r>
    </w:p>
    <w:p w14:paraId="146E5A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则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的阻值为</w:t>
      </w:r>
    </w:p>
    <w:p w14:paraId="22405917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33.75pt;width:146.25pt;" o:ole="t" filled="f" o:preferrelative="t" stroked="f" coordsize="21600,21600">
            <v:path/>
            <v:fill on="f" focussize="0,0"/>
            <v:stroke on="f" joinstyle="miter"/>
            <v:imagedata r:id="rId108" o:title="eqId00b3307cb85f45f2392e7f4a94ef71eb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7">
            <o:LockedField>false</o:LockedField>
          </o:OLEObject>
        </w:object>
      </w:r>
      <w:r>
        <w:rPr>
          <w:color w:val="000000"/>
        </w:rPr>
        <w:br w:type="textWrapping"/>
      </w:r>
    </w:p>
    <w:p w14:paraId="0B050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答：（1）若此时 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=15Ω ，通过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的电流为0.4A；</w:t>
      </w:r>
    </w:p>
    <w:p w14:paraId="472F72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（2）若A</w:t>
      </w:r>
      <w:r>
        <w:rPr>
          <w:color w:val="000000"/>
          <w:vertAlign w:val="subscript"/>
        </w:rPr>
        <w:t>1</w:t>
      </w:r>
      <w:r>
        <w:rPr>
          <w:color w:val="000000"/>
        </w:rPr>
        <w:t>接在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所在支路，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的阻值为20Ω或4.8Ω；</w:t>
      </w:r>
    </w:p>
    <w:p w14:paraId="00DD51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若A</w:t>
      </w:r>
      <w:r>
        <w:rPr>
          <w:color w:val="000000"/>
          <w:vertAlign w:val="subscript"/>
        </w:rPr>
        <w:t>1</w:t>
      </w:r>
      <w:r>
        <w:rPr>
          <w:color w:val="000000"/>
        </w:rPr>
        <w:t>接在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所在支路，</w:t>
      </w:r>
      <w:r>
        <w:rPr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的阻值为5Ω或25Ω。</w:t>
      </w:r>
    </w:p>
    <w:p w14:paraId="281C4C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甲、乙为两个相同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1651147" name="图片 71651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51147" name="图片 71651147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薄壁柱形容器，容器高度为</w:t>
      </w:r>
      <w:r>
        <w:rPr>
          <w:rFonts w:ascii="Times New Roman" w:hAnsi="Times New Roman" w:eastAsia="Times New Roman" w:cs="Times New Roman"/>
          <w:color w:val="000000"/>
        </w:rPr>
        <w:t>0.8m</w:t>
      </w:r>
      <w:r>
        <w:rPr>
          <w:rFonts w:ascii="宋体" w:hAnsi="宋体" w:eastAsia="宋体" w:cs="宋体"/>
          <w:color w:val="000000"/>
        </w:rPr>
        <w:t>，甲中有</w:t>
      </w:r>
      <w:r>
        <w:rPr>
          <w:rFonts w:ascii="Times New Roman" w:hAnsi="Times New Roman" w:eastAsia="Times New Roman" w:cs="Times New Roman"/>
          <w:color w:val="000000"/>
        </w:rPr>
        <w:t>2kg</w:t>
      </w:r>
      <w:r>
        <w:rPr>
          <w:rFonts w:ascii="宋体" w:hAnsi="宋体" w:eastAsia="宋体" w:cs="宋体"/>
          <w:color w:val="000000"/>
        </w:rPr>
        <w:t>的水，乙中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液体的质量为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，底面积为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10" o:title="eqId54f562eb3c2a45d65cba066d712825a5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A58CE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）求甲中水的体积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  <w:vertAlign w:val="subscript"/>
        </w:rPr>
        <w:t>甲</w:t>
      </w:r>
      <w:r>
        <w:rPr>
          <w:rFonts w:ascii="宋体" w:hAnsi="宋体" w:eastAsia="宋体" w:cs="宋体"/>
          <w:color w:val="000000"/>
        </w:rPr>
        <w:t>；</w:t>
      </w:r>
    </w:p>
    <w:p w14:paraId="2DEAF2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）乙对地面的压强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乙</w:t>
      </w:r>
      <w:r>
        <w:rPr>
          <w:rFonts w:ascii="宋体" w:hAnsi="宋体" w:eastAsia="宋体" w:cs="宋体"/>
          <w:color w:val="000000"/>
        </w:rPr>
        <w:t>。</w:t>
      </w:r>
    </w:p>
    <w:p w14:paraId="6F446B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）若甲中水的深度为</w:t>
      </w:r>
      <w:r>
        <w:rPr>
          <w:rFonts w:ascii="Times New Roman" w:hAnsi="Times New Roman" w:eastAsia="Times New Roman" w:cs="Times New Roman"/>
          <w:color w:val="000000"/>
        </w:rPr>
        <w:t>0.6m</w:t>
      </w:r>
      <w:r>
        <w:rPr>
          <w:rFonts w:ascii="宋体" w:hAnsi="宋体" w:eastAsia="宋体" w:cs="宋体"/>
          <w:color w:val="000000"/>
        </w:rPr>
        <w:t>，乙中再加入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液体，使甲乙对地面的压强相等，求乙液体的密度范围。</w:t>
      </w:r>
    </w:p>
    <w:p w14:paraId="27DB1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10477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A359B3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（1）2×10</w:t>
      </w:r>
      <w:r>
        <w:rPr>
          <w:color w:val="000000"/>
          <w:vertAlign w:val="superscript"/>
        </w:rPr>
        <w:t>-3</w:t>
      </w:r>
      <w:r>
        <w:rPr>
          <w:color w:val="000000"/>
        </w:rPr>
        <w:t>m</w:t>
      </w:r>
      <w:r>
        <w:rPr>
          <w:color w:val="000000"/>
          <w:vertAlign w:val="superscript"/>
        </w:rPr>
        <w:t>3</w:t>
      </w:r>
      <w:r>
        <w:rPr>
          <w:color w:val="000000"/>
        </w:rPr>
        <w:t>；（2）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113" o:title="eqId423588d3d450c6cd5435b9e383b6a92e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  <w:r>
        <w:rPr>
          <w:color w:val="000000"/>
        </w:rPr>
        <w:t>；（3）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165.75pt;" o:ole="t" filled="f" o:preferrelative="t" stroked="f" coordsize="21600,21600">
            <v:path/>
            <v:fill on="f" focussize="0,0"/>
            <v:stroke on="f" joinstyle="miter"/>
            <v:imagedata r:id="rId115" o:title="eqId88b60a30123f60ab6533a2f2d8fc11d5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4">
            <o:LockedField>false</o:LockedField>
          </o:OLEObject>
        </w:object>
      </w:r>
      <w:r>
        <w:rPr>
          <w:color w:val="000000"/>
        </w:rPr>
        <w:br w:type="textWrapping"/>
      </w:r>
    </w:p>
    <w:p w14:paraId="4169B1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57A87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【详解】解：（1）甲中水的体积</w:t>
      </w:r>
    </w:p>
    <w:p w14:paraId="3A22593F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6pt;width:192.75pt;" o:ole="t" filled="f" o:preferrelative="t" stroked="f" coordsize="21600,21600">
            <v:path/>
            <v:fill on="f" focussize="0,0"/>
            <v:stroke on="f" joinstyle="miter"/>
            <v:imagedata r:id="rId117" o:title="eqIdb8af0a3c7d4b589024295c38853b088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6">
            <o:LockedField>false</o:LockedField>
          </o:OLEObject>
        </w:object>
      </w:r>
      <w:r>
        <w:rPr>
          <w:color w:val="000000"/>
        </w:rPr>
        <w:br w:type="textWrapping"/>
      </w:r>
    </w:p>
    <w:p w14:paraId="4B7ABA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（2）乙对地面的压力</w:t>
      </w:r>
    </w:p>
    <w:p w14:paraId="08978266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119" o:title="eqId9dd3c295c4f843c4d48626f92a9a1f7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8">
            <o:LockedField>false</o:LockedField>
          </o:OLEObject>
        </w:object>
      </w:r>
      <w:r>
        <w:rPr>
          <w:color w:val="000000"/>
        </w:rPr>
        <w:br w:type="textWrapping"/>
      </w:r>
    </w:p>
    <w:p w14:paraId="109DA0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乙对地面的压强</w:t>
      </w:r>
    </w:p>
    <w:p w14:paraId="71422ADD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33.75pt;width:75.75pt;" o:ole="t" filled="f" o:preferrelative="t" stroked="f" coordsize="21600,21600">
            <v:path/>
            <v:fill on="f" focussize="0,0"/>
            <v:stroke on="f" joinstyle="miter"/>
            <v:imagedata r:id="rId121" o:title="eqId957449f1d39c58b6e598df3486c0fbab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0">
            <o:LockedField>false</o:LockedField>
          </o:OLEObject>
        </w:object>
      </w:r>
      <w:r>
        <w:rPr>
          <w:color w:val="000000"/>
        </w:rPr>
        <w:br w:type="textWrapping"/>
      </w:r>
    </w:p>
    <w:p w14:paraId="3FD80A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（3）当甲乙对地面的压强相等时，甲乙对地面的压力相等，甲、乙为两个相同的薄壁柱形容器，所以甲乙两容器内液体的重力相等</w:t>
      </w:r>
    </w:p>
    <w:p w14:paraId="6DB4C3D1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.75pt;width:105pt;" o:ole="t" filled="f" o:preferrelative="t" stroked="f" coordsize="21600,21600">
            <v:path/>
            <v:fill on="f" focussize="0,0"/>
            <v:stroke on="f" joinstyle="miter"/>
            <v:imagedata r:id="rId123" o:title="eqId46603040e5d4cad88b2b6cc8f8c12b2a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2">
            <o:LockedField>false</o:LockedField>
          </o:OLEObject>
        </w:object>
      </w:r>
      <w:r>
        <w:rPr>
          <w:color w:val="000000"/>
        </w:rPr>
        <w:br w:type="textWrapping"/>
      </w:r>
    </w:p>
    <w:p w14:paraId="03A0D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即</w:t>
      </w:r>
    </w:p>
    <w:p w14:paraId="20BB7913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125" o:title="eqId67517e71c37fb4ccc7da62285c02487c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4">
            <o:LockedField>false</o:LockedField>
          </o:OLEObject>
        </w:object>
      </w:r>
      <w:r>
        <w:rPr>
          <w:color w:val="000000"/>
        </w:rPr>
        <w:br w:type="textWrapping"/>
      </w:r>
    </w:p>
    <w:p w14:paraId="326360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乙液体的深度越小，密度越大，当乙容器中液体深度为容器高度0.8m时，乙液体的密度最小，故乙液体的最小密度为</w:t>
      </w:r>
    </w:p>
    <w:p w14:paraId="7ADA70E2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6pt;width:275.25pt;" o:ole="t" filled="f" o:preferrelative="t" stroked="f" coordsize="21600,21600">
            <v:path/>
            <v:fill on="f" focussize="0,0"/>
            <v:stroke on="f" joinstyle="miter"/>
            <v:imagedata r:id="rId127" o:title="eqIda74afb0c16ae1ac1052e77d3e74e498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6">
            <o:LockedField>false</o:LockedField>
          </o:OLEObject>
        </w:object>
      </w:r>
      <w:r>
        <w:rPr>
          <w:color w:val="000000"/>
        </w:rPr>
        <w:br w:type="textWrapping"/>
      </w:r>
    </w:p>
    <w:p w14:paraId="7FF3B0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由图可知，此时乙液体的深度比水略大，还需再加入A液体才能使甲乙对地面的压强相等，故乙液体的密度最大为水的密度，所以乙液体的密度范围为</w:t>
      </w:r>
    </w:p>
    <w:p w14:paraId="36775CEC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pt;width:165.75pt;" o:ole="t" filled="f" o:preferrelative="t" stroked="f" coordsize="21600,21600">
            <v:path/>
            <v:fill on="f" focussize="0,0"/>
            <v:stroke on="f" joinstyle="miter"/>
            <v:imagedata r:id="rId115" o:title="eqId88b60a30123f60ab6533a2f2d8fc11d5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8">
            <o:LockedField>false</o:LockedField>
          </o:OLEObject>
        </w:object>
      </w:r>
      <w:r>
        <w:rPr>
          <w:color w:val="000000"/>
        </w:rPr>
        <w:br w:type="textWrapping"/>
      </w:r>
    </w:p>
    <w:p w14:paraId="613E7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答：（1）甲中水的体积</w:t>
      </w:r>
      <w:r>
        <w:rPr>
          <w:i/>
          <w:color w:val="000000"/>
        </w:rPr>
        <w:t>V</w:t>
      </w:r>
      <w:r>
        <w:rPr>
          <w:color w:val="000000"/>
          <w:vertAlign w:val="subscript"/>
        </w:rPr>
        <w:t>甲</w:t>
      </w:r>
      <w:r>
        <w:rPr>
          <w:color w:val="000000"/>
        </w:rPr>
        <w:t>为2×10</w:t>
      </w:r>
      <w:r>
        <w:rPr>
          <w:color w:val="000000"/>
          <w:vertAlign w:val="superscript"/>
        </w:rPr>
        <w:t>-3</w:t>
      </w:r>
      <w:r>
        <w:rPr>
          <w:color w:val="000000"/>
        </w:rPr>
        <w:t>m</w:t>
      </w:r>
      <w:r>
        <w:rPr>
          <w:color w:val="000000"/>
          <w:vertAlign w:val="superscript"/>
        </w:rPr>
        <w:t>3</w:t>
      </w:r>
      <w:r>
        <w:rPr>
          <w:color w:val="000000"/>
        </w:rPr>
        <w:t>；</w:t>
      </w:r>
    </w:p>
    <w:p w14:paraId="701F26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（2）乙对地面的压强</w:t>
      </w:r>
      <w:r>
        <w:rPr>
          <w:i/>
          <w:color w:val="000000"/>
        </w:rPr>
        <w:t>p</w:t>
      </w:r>
      <w:r>
        <w:rPr>
          <w:color w:val="000000"/>
          <w:vertAlign w:val="subscript"/>
        </w:rPr>
        <w:t>乙</w:t>
      </w:r>
      <w:r>
        <w:rPr>
          <w:color w:val="000000"/>
        </w:rPr>
        <w:t>为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113" o:title="eqId423588d3d450c6cd5435b9e383b6a92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9">
            <o:LockedField>false</o:LockedField>
          </o:OLEObject>
        </w:object>
      </w:r>
      <w:r>
        <w:rPr>
          <w:color w:val="000000"/>
        </w:rPr>
        <w:t>；</w:t>
      </w:r>
    </w:p>
    <w:p w14:paraId="271836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（3）乙液体的密度范围为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pt;width:165.75pt;" o:ole="t" filled="f" o:preferrelative="t" stroked="f" coordsize="21600,21600">
            <v:path/>
            <v:fill on="f" focussize="0,0"/>
            <v:stroke on="f" joinstyle="miter"/>
            <v:imagedata r:id="rId115" o:title="eqId88b60a30123f60ab6533a2f2d8fc11d5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color w:val="000000"/>
        </w:rPr>
        <w:t>。</w:t>
      </w:r>
    </w:p>
    <w:p w14:paraId="33722A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物理王兴趣小组的同学小徐做“测小灯泡电功率”的实验，他将电源（电源电压为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伏的整数倍）、待测小灯（额定电压为</w:t>
      </w:r>
      <w:r>
        <w:rPr>
          <w:rFonts w:ascii="Times New Roman" w:hAnsi="Times New Roman" w:eastAsia="Times New Roman" w:cs="Times New Roman"/>
          <w:color w:val="000000"/>
        </w:rPr>
        <w:t>2.5</w:t>
      </w:r>
      <w:r>
        <w:rPr>
          <w:rFonts w:ascii="宋体" w:hAnsi="宋体" w:eastAsia="宋体" w:cs="宋体"/>
          <w:color w:val="000000"/>
        </w:rPr>
        <w:t>伏）、滑动变阻器（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20Ω  2A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10Ω  2A</w:t>
      </w:r>
      <w:r>
        <w:rPr>
          <w:rFonts w:ascii="宋体" w:hAnsi="宋体" w:eastAsia="宋体" w:cs="宋体"/>
          <w:color w:val="000000"/>
        </w:rPr>
        <w:t>各一个）、电流表、开关串联。并将电压表并联入电路，最后完成了实验。实验时，他将电压表的示数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132" o:title="eqIda60f81654263c346cfacd6e0b29e782c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，电流表的示数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34" o:title="eqIdfe60ca62fc0b7e3a64df85bca7ae864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，以及两者的商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33.75pt;width:18.75pt;" o:ole="t" filled="f" o:preferrelative="t" stroked="f" coordsize="21600,21600">
            <v:path/>
            <v:fill on="f" focussize="0,0"/>
            <v:stroke on="f" joinstyle="miter"/>
            <v:imagedata r:id="rId136" o:title="eqId8f21dd22ee903d1e311e8e79a94b2ae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记录下来，表格中为部分数据。</w:t>
      </w:r>
    </w:p>
    <w:tbl>
      <w:tblPr>
        <w:tblStyle w:val="4"/>
        <w:tblW w:w="47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9"/>
        <w:gridCol w:w="1193"/>
        <w:gridCol w:w="1116"/>
        <w:gridCol w:w="1652"/>
      </w:tblGrid>
      <w:tr w14:paraId="63071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5" w:hRule="atLeast"/>
        </w:trPr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9CAA8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6E13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84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      <v:path/>
                  <v:fill on="f" focussize="0,0"/>
                  <v:stroke on="f" joinstyle="miter"/>
                  <v:imagedata r:id="rId132" o:title="eqIda60f81654263c346cfacd6e0b29e782c"/>
                  <o:lock v:ext="edit" aspectratio="t"/>
                  <w10:wrap type="none"/>
                  <w10:anchorlock/>
                </v:shape>
                <o:OLEObject Type="Embed" ProgID="Equation.DSMT4" ShapeID="_x0000_i1084" DrawAspect="Content" ObjectID="_1468075784" r:id="rId13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（伏）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82E9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85" o:spt="75" alt="学科网(www.zxxk.com)--教育资源门户，提供试卷、教案、课件、论文、素材以及各类教学资源下载，还有大量而丰富的教学相关资讯！" type="#_x0000_t75" style="height:18.25pt;width:13.95pt;" o:ole="t" filled="f" o:preferrelative="t" stroked="f" coordsize="21600,21600">
                  <v:path/>
                  <v:fill on="f" focussize="0,0"/>
                  <v:stroke on="f" joinstyle="miter"/>
                  <v:imagedata r:id="rId139" o:title="eqId4b71a4cf41cf505c279953c491308bb4"/>
                  <o:lock v:ext="edit" aspectratio="t"/>
                  <w10:wrap type="none"/>
                  <w10:anchorlock/>
                </v:shape>
                <o:OLEObject Type="Embed" ProgID="Equation.DSMT4" ShapeID="_x0000_i1085" DrawAspect="Content" ObjectID="_1468075785" r:id="rId13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（安）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6617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86" o:spt="75" alt="学科网(www.zxxk.com)--教育资源门户，提供试卷、教案、课件、论文、素材以及各类教学资源下载，还有大量而丰富的教学相关资讯！" type="#_x0000_t75" style="height:20.25pt;width:56.25pt;" o:ole="t" filled="f" o:preferrelative="t" stroked="f" coordsize="21600,21600">
                  <v:path/>
                  <v:fill on="f" focussize="0,0"/>
                  <v:stroke on="f" joinstyle="miter"/>
                  <v:imagedata r:id="rId141" o:title="eqId62adf832c5f49849445df47936070973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86" r:id="rId14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2E79F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5" w:hRule="atLeast"/>
        </w:trPr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7FF6B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6A59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3.0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94D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0.18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12F1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58234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5" w:hRule="atLeast"/>
        </w:trPr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019D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799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5807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0.26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ECDA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24E97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95" w:hRule="atLeast"/>
        </w:trPr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4BDB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FB1A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5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654E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22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CE28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</w:tbl>
    <w:p w14:paraId="286B4E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此实验的实验原理：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；</w:t>
      </w:r>
    </w:p>
    <w:p w14:paraId="48C974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通过计算说明，小徐选的滑动变阻器是：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；</w:t>
      </w:r>
    </w:p>
    <w:p w14:paraId="3400FF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求出小灯的额定电功率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（需写出主要计算过程）。</w:t>
      </w:r>
    </w:p>
    <w:p w14:paraId="690A0A3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i/>
          <w:color w:val="000000"/>
        </w:rPr>
        <w:t>P</w:t>
      </w:r>
      <w:r>
        <w:rPr>
          <w:color w:val="000000"/>
        </w:rPr>
        <w:t>=</w:t>
      </w:r>
      <w:r>
        <w:rPr>
          <w:i/>
          <w:color w:val="000000"/>
        </w:rPr>
        <w:t>UI</w:t>
      </w:r>
      <w:r>
        <w:rPr>
          <w:color w:val="000000"/>
        </w:rPr>
        <w:t xml:space="preserve">    ②. 见解析</w:t>
      </w:r>
      <w:r>
        <w:rPr>
          <w:color w:val="000000"/>
        </w:rPr>
        <w:br w:type="textWrapping"/>
      </w:r>
      <w:r>
        <w:rPr>
          <w:color w:val="000000"/>
        </w:rPr>
        <w:t xml:space="preserve">    ③. 0.75W</w:t>
      </w:r>
    </w:p>
    <w:p w14:paraId="5E812EC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C38FF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color w:val="000000"/>
        </w:rPr>
        <w:t>[1]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测小灯泡电功率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的实验原理是测出小灯泡两端的电压跟通过的电流，再根据</w:t>
      </w:r>
      <w:r>
        <w:rPr>
          <w:i/>
          <w:color w:val="000000"/>
        </w:rPr>
        <w:t>P</w:t>
      </w:r>
      <w:r>
        <w:rPr>
          <w:color w:val="000000"/>
        </w:rPr>
        <w:t>=</w:t>
      </w:r>
      <w:r>
        <w:rPr>
          <w:i/>
          <w:color w:val="000000"/>
        </w:rPr>
        <w:t>UI</w:t>
      </w:r>
      <w:r>
        <w:rPr>
          <w:color w:val="000000"/>
        </w:rPr>
        <w:t>计算出灯泡的电功率，即实验原理是</w:t>
      </w:r>
      <w:r>
        <w:rPr>
          <w:i/>
          <w:color w:val="000000"/>
        </w:rPr>
        <w:t>P</w:t>
      </w:r>
      <w:r>
        <w:rPr>
          <w:color w:val="000000"/>
        </w:rPr>
        <w:t>=</w:t>
      </w:r>
      <w:r>
        <w:rPr>
          <w:i/>
          <w:color w:val="000000"/>
        </w:rPr>
        <w:t>UI</w:t>
      </w:r>
      <w:r>
        <w:rPr>
          <w:color w:val="000000"/>
        </w:rPr>
        <w:t>。</w:t>
      </w:r>
    </w:p>
    <w:p w14:paraId="551F96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color w:val="000000"/>
        </w:rPr>
        <w:t>[2]由表中序号1和序号2的数据可知，电压表的示数减小，电流表的示数增大。如果电压表并联在小灯泡两端，当滑动变阻器的电阻增大时，电流表的示数减小，电压表的示数也减小，与表中数据矛盾，故电压表并联在滑动变阻器两端。由序号1的数据可知，此时滑动变阻器接入电路的阻值为</w:t>
      </w:r>
    </w:p>
    <w:p w14:paraId="28AF2854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33.75pt;width:132.75pt;" o:ole="t" filled="f" o:preferrelative="t" stroked="f" coordsize="21600,21600">
            <v:path/>
            <v:fill on="f" focussize="0,0"/>
            <v:stroke on="f" joinstyle="miter"/>
            <v:imagedata r:id="rId143" o:title="eqId9582105311c0b93ebf9fbff17eb997c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color w:val="000000"/>
        </w:rPr>
        <w:br w:type="textWrapping"/>
      </w:r>
    </w:p>
    <w:p w14:paraId="170726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故小徐选的滑动变阻器是A</w:t>
      </w:r>
      <w:r>
        <w:rPr>
          <w:rFonts w:ascii="宋体" w:hAnsi="宋体" w:eastAsia="宋体" w:cs="宋体"/>
          <w:color w:val="000000"/>
        </w:rPr>
        <w:t>。</w:t>
      </w:r>
    </w:p>
    <w:p w14:paraId="74503D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③[3]</w:t>
      </w:r>
      <w:r>
        <w:rPr>
          <w:rFonts w:ascii="宋体" w:hAnsi="宋体" w:eastAsia="宋体" w:cs="宋体"/>
          <w:color w:val="000000"/>
        </w:rPr>
        <w:t>根据串联电压规律可知，又因为小灯泡的额定电压是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，则</w:t>
      </w:r>
    </w:p>
    <w:p w14:paraId="070FFE1C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pt;width:180pt;" o:ole="t" filled="f" o:preferrelative="t" stroked="f" coordsize="21600,21600">
            <v:path/>
            <v:fill on="f" focussize="0,0"/>
            <v:stroke on="f" joinstyle="miter"/>
            <v:imagedata r:id="rId145" o:title="eqIdd4d8c3106460b505d683f8213535992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color w:val="000000"/>
        </w:rPr>
        <w:br w:type="textWrapping"/>
      </w:r>
    </w:p>
    <w:p w14:paraId="7FEAD16B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.75pt;width:171pt;" o:ole="t" filled="f" o:preferrelative="t" stroked="f" coordsize="21600,21600">
            <v:path/>
            <v:fill on="f" focussize="0,0"/>
            <v:stroke on="f" joinstyle="miter"/>
            <v:imagedata r:id="rId147" o:title="eqId0395b12369a3313d92a6a73e2da234f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</w:p>
    <w:p w14:paraId="669E50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为了小灯泡的安全，小灯泡两端的电压不能超过它的额定电压，故电源电压小于5V；</w:t>
      </w:r>
      <w:r>
        <w:rPr>
          <w:rFonts w:ascii="宋体" w:hAnsi="宋体" w:eastAsia="宋体" w:cs="宋体"/>
          <w:color w:val="000000"/>
        </w:rPr>
        <w:t>而电源电压为</w:t>
      </w:r>
      <w:r>
        <w:rPr>
          <w:rFonts w:ascii="Times New Roman" w:hAnsi="Times New Roman" w:eastAsia="Times New Roman" w:cs="Times New Roman"/>
          <w:color w:val="000000"/>
        </w:rPr>
        <w:t>2V</w:t>
      </w:r>
      <w:r>
        <w:rPr>
          <w:rFonts w:ascii="宋体" w:hAnsi="宋体" w:eastAsia="宋体" w:cs="宋体"/>
          <w:color w:val="000000"/>
        </w:rPr>
        <w:t>的整数倍，故电压源电压为</w:t>
      </w:r>
      <w:r>
        <w:rPr>
          <w:rFonts w:ascii="Times New Roman" w:hAnsi="Times New Roman" w:eastAsia="Times New Roman" w:cs="Times New Roman"/>
          <w:color w:val="000000"/>
        </w:rPr>
        <w:t>4V</w:t>
      </w:r>
      <w:r>
        <w:rPr>
          <w:rFonts w:ascii="宋体" w:hAnsi="宋体" w:eastAsia="宋体" w:cs="宋体"/>
          <w:color w:val="000000"/>
        </w:rPr>
        <w:t>。当电压表的示数为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时，小灯泡都不能正常发光，所以小灯泡正常发光时应是序号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的数据，由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33.75pt;width:47.25pt;" o:ole="t" filled="f" o:preferrelative="t" stroked="f" coordsize="21600,21600">
            <v:path/>
            <v:fill on="f" focussize="0,0"/>
            <v:stroke on="f" joinstyle="miter"/>
            <v:imagedata r:id="rId149" o:title="eqIdc0f959ffcb46bc65915e30ee3de80d4a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可知，此时滑动变阻器的电压</w:t>
      </w:r>
    </w:p>
    <w:p w14:paraId="0643F198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161.25pt;" o:ole="t" filled="f" o:preferrelative="t" stroked="f" coordsize="21600,21600">
            <v:path/>
            <v:fill on="f" focussize="0,0"/>
            <v:stroke on="f" joinstyle="miter"/>
            <v:imagedata r:id="rId151" o:title="eqId501c07f220050d4da03c162f1cecc7c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color w:val="000000"/>
        </w:rPr>
        <w:br w:type="textWrapping"/>
      </w:r>
    </w:p>
    <w:p w14:paraId="641E13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电路中的电流</w:t>
      </w:r>
    </w:p>
    <w:p w14:paraId="5CA489C5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35.25pt;width:117pt;" o:ole="t" filled="f" o:preferrelative="t" stroked="f" coordsize="21600,21600">
            <v:path/>
            <v:fill on="f" focussize="0,0"/>
            <v:stroke on="f" joinstyle="miter"/>
            <v:imagedata r:id="rId153" o:title="eqIda308c53e931e6a530cf29570d294100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  <w:r>
        <w:rPr>
          <w:color w:val="000000"/>
        </w:rPr>
        <w:br w:type="textWrapping"/>
      </w:r>
    </w:p>
    <w:p w14:paraId="5DFACD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小灯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1651139" name="图片 71651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51139" name="图片 71651139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额定电功率</w:t>
      </w:r>
    </w:p>
    <w:p w14:paraId="661EC2EC">
      <w:pPr>
        <w:spacing w:line="360" w:lineRule="auto"/>
        <w:jc w:val="center"/>
        <w:textAlignment w:val="center"/>
        <w:rPr>
          <w:color w:val="000000"/>
        </w:rPr>
      </w:pP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.75pt;width:168.75pt;" o:ole="t" filled="f" o:preferrelative="t" stroked="f" coordsize="21600,21600">
            <v:path/>
            <v:fill on="f" focussize="0,0"/>
            <v:stroke on="f" joinstyle="miter"/>
            <v:imagedata r:id="rId155" o:title="eqId600b86119846255f088211a5c4f2041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6356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7957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289D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95C7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181E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5255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C77CA3"/>
    <w:rsid w:val="0ACC1E6A"/>
    <w:rsid w:val="2BAF19A8"/>
    <w:rsid w:val="2EFA5849"/>
    <w:rsid w:val="345445B6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0.wmf"/><Relationship Id="rId97" Type="http://schemas.openxmlformats.org/officeDocument/2006/relationships/oleObject" Target="embeddings/oleObject39.bin"/><Relationship Id="rId96" Type="http://schemas.openxmlformats.org/officeDocument/2006/relationships/image" Target="media/image49.wmf"/><Relationship Id="rId95" Type="http://schemas.openxmlformats.org/officeDocument/2006/relationships/oleObject" Target="embeddings/oleObject38.bin"/><Relationship Id="rId94" Type="http://schemas.openxmlformats.org/officeDocument/2006/relationships/image" Target="media/image48.wmf"/><Relationship Id="rId93" Type="http://schemas.openxmlformats.org/officeDocument/2006/relationships/oleObject" Target="embeddings/oleObject37.bin"/><Relationship Id="rId92" Type="http://schemas.openxmlformats.org/officeDocument/2006/relationships/image" Target="media/image47.wmf"/><Relationship Id="rId91" Type="http://schemas.openxmlformats.org/officeDocument/2006/relationships/oleObject" Target="embeddings/oleObject36.bin"/><Relationship Id="rId90" Type="http://schemas.openxmlformats.org/officeDocument/2006/relationships/image" Target="media/image46.png"/><Relationship Id="rId9" Type="http://schemas.openxmlformats.org/officeDocument/2006/relationships/theme" Target="theme/theme1.xml"/><Relationship Id="rId89" Type="http://schemas.openxmlformats.org/officeDocument/2006/relationships/image" Target="media/image45.png"/><Relationship Id="rId88" Type="http://schemas.openxmlformats.org/officeDocument/2006/relationships/image" Target="media/image44.png"/><Relationship Id="rId87" Type="http://schemas.openxmlformats.org/officeDocument/2006/relationships/image" Target="media/image43.wmf"/><Relationship Id="rId86" Type="http://schemas.openxmlformats.org/officeDocument/2006/relationships/oleObject" Target="embeddings/oleObject35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4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3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2.bin"/><Relationship Id="rId8" Type="http://schemas.openxmlformats.org/officeDocument/2006/relationships/footer" Target="footer3.xml"/><Relationship Id="rId79" Type="http://schemas.openxmlformats.org/officeDocument/2006/relationships/image" Target="media/image39.wmf"/><Relationship Id="rId78" Type="http://schemas.openxmlformats.org/officeDocument/2006/relationships/oleObject" Target="embeddings/oleObject31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7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5.png"/><Relationship Id="rId70" Type="http://schemas.openxmlformats.org/officeDocument/2006/relationships/image" Target="media/image34.png"/><Relationship Id="rId7" Type="http://schemas.openxmlformats.org/officeDocument/2006/relationships/footer" Target="footer2.xml"/><Relationship Id="rId69" Type="http://schemas.openxmlformats.org/officeDocument/2006/relationships/image" Target="media/image33.png"/><Relationship Id="rId68" Type="http://schemas.openxmlformats.org/officeDocument/2006/relationships/image" Target="media/image32.png"/><Relationship Id="rId67" Type="http://schemas.openxmlformats.org/officeDocument/2006/relationships/image" Target="media/image31.wmf"/><Relationship Id="rId66" Type="http://schemas.openxmlformats.org/officeDocument/2006/relationships/image" Target="media/image30.png"/><Relationship Id="rId65" Type="http://schemas.openxmlformats.org/officeDocument/2006/relationships/image" Target="media/image29.wmf"/><Relationship Id="rId64" Type="http://schemas.openxmlformats.org/officeDocument/2006/relationships/oleObject" Target="embeddings/oleObject27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oleObject" Target="embeddings/oleObject13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4.png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wmf"/><Relationship Id="rId23" Type="http://schemas.openxmlformats.org/officeDocument/2006/relationships/oleObject" Target="embeddings/oleObject6.bin"/><Relationship Id="rId22" Type="http://schemas.openxmlformats.org/officeDocument/2006/relationships/image" Target="media/image8.wmf"/><Relationship Id="rId21" Type="http://schemas.openxmlformats.org/officeDocument/2006/relationships/oleObject" Target="embeddings/oleObject5.bin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7" Type="http://schemas.openxmlformats.org/officeDocument/2006/relationships/fontTable" Target="fontTable.xml"/><Relationship Id="rId156" Type="http://schemas.openxmlformats.org/officeDocument/2006/relationships/customXml" Target="../customXml/item1.xml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67.bin"/><Relationship Id="rId15" Type="http://schemas.openxmlformats.org/officeDocument/2006/relationships/image" Target="media/image4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2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1.bin"/><Relationship Id="rId137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7.bin"/><Relationship Id="rId130" Type="http://schemas.openxmlformats.org/officeDocument/2006/relationships/oleObject" Target="embeddings/oleObject56.bin"/><Relationship Id="rId13" Type="http://schemas.openxmlformats.org/officeDocument/2006/relationships/image" Target="media/image3.wmf"/><Relationship Id="rId129" Type="http://schemas.openxmlformats.org/officeDocument/2006/relationships/oleObject" Target="embeddings/oleObject55.bin"/><Relationship Id="rId128" Type="http://schemas.openxmlformats.org/officeDocument/2006/relationships/oleObject" Target="embeddings/oleObject54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3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2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1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0.bin"/><Relationship Id="rId12" Type="http://schemas.openxmlformats.org/officeDocument/2006/relationships/image" Target="media/image2.wmf"/><Relationship Id="rId119" Type="http://schemas.openxmlformats.org/officeDocument/2006/relationships/image" Target="media/image61.wmf"/><Relationship Id="rId118" Type="http://schemas.openxmlformats.org/officeDocument/2006/relationships/oleObject" Target="embeddings/oleObject49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48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47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46.bin"/><Relationship Id="rId111" Type="http://schemas.openxmlformats.org/officeDocument/2006/relationships/image" Target="media/image57.png"/><Relationship Id="rId110" Type="http://schemas.openxmlformats.org/officeDocument/2006/relationships/image" Target="media/image56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5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1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4450</Words>
  <Characters>5051</Characters>
  <Lines>0</Lines>
  <Paragraphs>0</Paragraphs>
  <TotalTime>4</TotalTime>
  <ScaleCrop>false</ScaleCrop>
  <LinksUpToDate>false</LinksUpToDate>
  <CharactersWithSpaces>5242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2023-06-21T00:10:00Z</dcterms:created>
  <dc:creator>学科网试题生产平台</dc:creator>
  <dc:description>3263027863756800</dc:description>
  <cp:lastModifiedBy>上帝掷骰子吗</cp:lastModifiedBy>
  <dcterms:modified xsi:type="dcterms:W3CDTF">2024-07-19T16:52:36Z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E84506C6558A4564BCD1E62D9AB3AEF9_12</vt:lpwstr>
  </property>
</Properties>
</file>