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F1294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11798300</wp:posOffset>
            </wp:positionH>
            <wp:positionV relativeFrom="topMargin">
              <wp:posOffset>11823700</wp:posOffset>
            </wp:positionV>
            <wp:extent cx="279400" cy="393700"/>
            <wp:effectExtent l="0" t="0" r="6350" b="6350"/>
            <wp:wrapNone/>
            <wp:docPr id="100048" name="图片 100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8" name="图片 10004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年四川省泸州市中考物理试卷</w:t>
      </w:r>
    </w:p>
    <w:p w14:paraId="0B5577A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题每小题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分，只有一个选项符合题目要求。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题每小题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分，有多个选项符合题目要求，全部选对得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分，选对但不全得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分，有错的得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分。）</w:t>
      </w:r>
    </w:p>
    <w:p w14:paraId="1A314A3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物理学是一门以观察和实验为基础的学科。下列关于生活中一些物理量的估测，最切合实际的是（　　）</w:t>
      </w:r>
    </w:p>
    <w:p w14:paraId="016B0A99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中学生手掌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81" name="图片 20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1" name="图片 20038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宽度约</w:t>
      </w:r>
      <w:r>
        <w:rPr>
          <w:rFonts w:ascii="Times New Roman" w:hAnsi="Times New Roman" w:eastAsia="Times New Roman" w:cs="Times New Roman"/>
          <w:color w:val="auto"/>
        </w:rPr>
        <w:t>10cm</w:t>
      </w:r>
    </w:p>
    <w:p w14:paraId="403BBF3A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中学生配戴的眼镜重约</w:t>
      </w:r>
      <w:r>
        <w:rPr>
          <w:rFonts w:ascii="Times New Roman" w:hAnsi="Times New Roman" w:eastAsia="Times New Roman" w:cs="Times New Roman"/>
          <w:color w:val="auto"/>
        </w:rPr>
        <w:t>10N</w:t>
      </w:r>
    </w:p>
    <w:p w14:paraId="4AB511C3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人体感觉最舒适的环境温度约</w:t>
      </w:r>
      <w:r>
        <w:rPr>
          <w:rFonts w:ascii="Times New Roman" w:hAnsi="Times New Roman" w:eastAsia="Times New Roman" w:cs="Times New Roman"/>
          <w:color w:val="auto"/>
        </w:rPr>
        <w:t>37</w:t>
      </w:r>
      <w:r>
        <w:rPr>
          <w:rFonts w:ascii="宋体" w:hAnsi="宋体" w:eastAsia="宋体" w:cs="宋体"/>
          <w:color w:val="auto"/>
        </w:rPr>
        <w:t>℃</w:t>
      </w:r>
    </w:p>
    <w:p w14:paraId="6090E378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便携式手持电风扇的功率约</w:t>
      </w:r>
      <w:r>
        <w:rPr>
          <w:rFonts w:ascii="Times New Roman" w:hAnsi="Times New Roman" w:eastAsia="Times New Roman" w:cs="Times New Roman"/>
          <w:color w:val="auto"/>
        </w:rPr>
        <w:t>100W</w:t>
      </w:r>
    </w:p>
    <w:p w14:paraId="5C43B2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端午将至，民间流传着“初一糕、初二桃、初三粽、初四艾、初五划龙舟”的民谣。下列对民谣有关的物理情境，解释正确的是（　　）</w:t>
      </w:r>
    </w:p>
    <w:p w14:paraId="7EDEF7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蒸白糕时用旺火烧水，主要是为了提高水的沸点</w:t>
      </w:r>
    </w:p>
    <w:p w14:paraId="1908EA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成熟的蜜桃看起来是红色的，是因为蜜桃吸收了红光</w:t>
      </w:r>
    </w:p>
    <w:p w14:paraId="7A5095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艾叶散发出清香，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200375" name="图片 200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5" name="图片 20037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因为清香分子不停地做无规则运动</w:t>
      </w:r>
    </w:p>
    <w:p w14:paraId="4B4EAD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划龙舟时呐喊声很大，是因为呐喊时声带振动的频率很高</w:t>
      </w:r>
    </w:p>
    <w:p w14:paraId="66E8D5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日，中国生产的大飞机</w:t>
      </w:r>
      <w:r>
        <w:rPr>
          <w:rFonts w:ascii="Times New Roman" w:hAnsi="Times New Roman" w:eastAsia="Times New Roman" w:cs="Times New Roman"/>
          <w:color w:val="000000"/>
        </w:rPr>
        <w:t>C919</w:t>
      </w:r>
      <w:r>
        <w:rPr>
          <w:rFonts w:ascii="宋体" w:hAnsi="宋体" w:eastAsia="宋体" w:cs="宋体"/>
          <w:color w:val="000000"/>
        </w:rPr>
        <w:t>实现了商业首飞。下列关于</w:t>
      </w:r>
      <w:r>
        <w:rPr>
          <w:rFonts w:ascii="Times New Roman" w:hAnsi="Times New Roman" w:eastAsia="Times New Roman" w:cs="Times New Roman"/>
          <w:color w:val="000000"/>
        </w:rPr>
        <w:t>C919</w:t>
      </w:r>
      <w:r>
        <w:rPr>
          <w:rFonts w:ascii="宋体" w:hAnsi="宋体" w:eastAsia="宋体" w:cs="宋体"/>
          <w:color w:val="000000"/>
        </w:rPr>
        <w:t>飞机的说法中，正确的是（　　）</w:t>
      </w:r>
    </w:p>
    <w:p w14:paraId="73F53C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飞机加速升空阶段，以机舱舷窗为参照物，飞机是运动的</w:t>
      </w:r>
    </w:p>
    <w:p w14:paraId="52BA02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飞机加速升空阶段，乘客的速度和高度增大，惯性也增大</w:t>
      </w:r>
    </w:p>
    <w:p w14:paraId="18E7BA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飞机下降阶段，机翼上方空气比下方空气流速小、压强大</w:t>
      </w:r>
    </w:p>
    <w:p w14:paraId="77BE30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飞机机身主要是用密度较小、强度很大的特殊材料制成的</w:t>
      </w:r>
    </w:p>
    <w:p w14:paraId="3664D5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高速列车在泸州运行以来，以其高速、便捷、舒适的优点，成为越来越多泸州市民出行选择的交通工具。下列图示中的实验，与高速列车动力系统工作原理相同的是（　　）</w:t>
      </w:r>
    </w:p>
    <w:p w14:paraId="40310D0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295400" cy="9334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90600" cy="11430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EA25BE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533525" cy="14001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619250" cy="11334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1740F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智能锁正在逐步走进千家万户。如图所示为某款智能锁，它支持密码与指纹两种认证方式开门，密码正确相当于开关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闭合，指纹正确相当于开关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闭合，开门由电动机完成。下列符合该智能锁电路设计的是（　　）</w:t>
      </w:r>
    </w:p>
    <w:p w14:paraId="024A19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85850" cy="10858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7630B2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114425" cy="9239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238250" cy="10096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8E47C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114425" cy="9810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238250" cy="11239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DBB7E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如图所示是汽车利用超声波辅助倒车的情境，当汽车与障碍物相距较近时，汽车就会发出“嘀嘀嘀”的警报声。下列关于声波的说法中，正确的是（　　）</w:t>
      </w:r>
    </w:p>
    <w:p w14:paraId="546392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04925" cy="87630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C4707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超声波的传播需要介质</w:t>
      </w:r>
    </w:p>
    <w:p w14:paraId="7ED9AB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“嘀嘀嘀”的警报声，就是超声波</w:t>
      </w:r>
    </w:p>
    <w:p w14:paraId="4E7BA1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超声波在空气中的传播速度为：</w:t>
      </w:r>
      <w:r>
        <w:rPr>
          <w:rFonts w:ascii="Times New Roman" w:hAnsi="Times New Roman" w:eastAsia="Times New Roman" w:cs="Times New Roman"/>
          <w:color w:val="000000"/>
        </w:rPr>
        <w:t>3×10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m/s</w:t>
      </w:r>
    </w:p>
    <w:p w14:paraId="77F7DA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警报声对正在倒车的驾驶员来说是噪声</w:t>
      </w:r>
    </w:p>
    <w:p w14:paraId="070ECF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日，神舟十六号载人飞船成功发射，之后飞船采用自主快速交会对接模式与空间站成功对接，飞船与空间站的组合体在地球附近轨道上绕地球运动，如图所示。关于该过程，下列说法中正确的是（　　）</w:t>
      </w:r>
    </w:p>
    <w:p w14:paraId="081F7F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71675" cy="11239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EF8ED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飞船与空间站对接成功后，组合体受到平衡力的作用</w:t>
      </w:r>
    </w:p>
    <w:p w14:paraId="45E4F1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与在地面上相比，航天员在空间站内时，其质量变小</w:t>
      </w:r>
    </w:p>
    <w:p w14:paraId="4BB744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空间站内的航天员处于“漂浮”状态，不受重力作用</w:t>
      </w:r>
    </w:p>
    <w:p w14:paraId="256DA8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指挥中心与空间站间的联系是利用电磁波来传递信息</w:t>
      </w:r>
    </w:p>
    <w:p w14:paraId="1E9F95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教室里，磁性黑板擦可以被吸在竖直金属黑板上不掉下来，如图所示。根据题中信息，以下判断正确的是（　　）</w:t>
      </w:r>
    </w:p>
    <w:p w14:paraId="28CA22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7200" cy="115252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E2CC5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黑板擦受到磁力作用，不受摩擦力的作用也能静止在竖直黑板上</w:t>
      </w:r>
    </w:p>
    <w:p w14:paraId="7F4D3D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黑板擦能静止在竖直黑板上，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200379" name="图片 200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9" name="图片 20037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因为黑板擦所受摩擦力大于重力</w:t>
      </w:r>
    </w:p>
    <w:p w14:paraId="36B4C5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擦黑板时，可以通过增大压力来增大黑板擦与黑板之间的摩擦力</w:t>
      </w:r>
    </w:p>
    <w:p w14:paraId="1F0ED8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擦黑板时，手对黑板擦的压力与黑板对黑板擦的支持力是一对平衡力</w:t>
      </w:r>
    </w:p>
    <w:p w14:paraId="2C2B4A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学习家庭电路相关知识后，小浩对设计的如图所示家庭电路及其使用的下列认识，正确的是（　　）</w:t>
      </w:r>
    </w:p>
    <w:p w14:paraId="0B3F94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81325" cy="1285875"/>
            <wp:effectExtent l="0" t="0" r="9525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3B769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图中两盏灯泡与其对应控制开关的连接都是正确的</w:t>
      </w:r>
    </w:p>
    <w:p w14:paraId="38C4A7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电冰箱的插头地线插脚脱落，仍可插入插座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长期使用</w:t>
      </w:r>
    </w:p>
    <w:p w14:paraId="0D257B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如果灯泡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不能正常工作，则插座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也一定不能正常工作</w:t>
      </w:r>
    </w:p>
    <w:p w14:paraId="1A9626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断开开关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，正确使用验电笔检查灯泡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两端接线柱，氖管都不会发光</w:t>
      </w:r>
    </w:p>
    <w:p w14:paraId="6CA5B0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我国运动员全红婵，在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年世界泳联跳水世界杯西安站女子单人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米跳台预赛中，出色地完成了“</w:t>
      </w:r>
      <w:r>
        <w:rPr>
          <w:rFonts w:ascii="Times New Roman" w:hAnsi="Times New Roman" w:eastAsia="Times New Roman" w:cs="Times New Roman"/>
          <w:color w:val="000000"/>
        </w:rPr>
        <w:t>207C</w:t>
      </w:r>
      <w:r>
        <w:rPr>
          <w:rFonts w:ascii="宋体" w:hAnsi="宋体" w:eastAsia="宋体" w:cs="宋体"/>
          <w:color w:val="000000"/>
        </w:rPr>
        <w:t>”动作。将其下落阶段中的一段运动简化为直线运动，其中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四点是她下落过程中的四个位置，相邻两点间的时间间隔为</w:t>
      </w:r>
      <w:r>
        <w:rPr>
          <w:rFonts w:ascii="Times New Roman" w:hAnsi="Times New Roman" w:eastAsia="Times New Roman" w:cs="Times New Roman"/>
          <w:color w:val="000000"/>
        </w:rPr>
        <w:t>0.5s</w:t>
      </w:r>
      <w:r>
        <w:rPr>
          <w:rFonts w:ascii="宋体" w:hAnsi="宋体" w:eastAsia="宋体" w:cs="宋体"/>
          <w:color w:val="000000"/>
        </w:rPr>
        <w:t>，距离如图所示。关于全红婵在此段运动过程中，下列判断正确的是（　　）</w:t>
      </w:r>
    </w:p>
    <w:p w14:paraId="156DB5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23950" cy="223837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00330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color w:val="000000"/>
        </w:rPr>
        <w:t>段做匀速直线运动</w:t>
      </w:r>
    </w:p>
    <w:p w14:paraId="4936A2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color w:val="000000"/>
        </w:rPr>
        <w:t>段的平均速度为</w:t>
      </w:r>
      <w:r>
        <w:rPr>
          <w:rFonts w:ascii="Times New Roman" w:hAnsi="Times New Roman" w:eastAsia="Times New Roman" w:cs="Times New Roman"/>
          <w:color w:val="000000"/>
        </w:rPr>
        <w:t>5m/s</w:t>
      </w:r>
    </w:p>
    <w:p w14:paraId="365767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经过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点的速度为</w:t>
      </w:r>
      <w:r>
        <w:rPr>
          <w:rFonts w:ascii="Times New Roman" w:hAnsi="Times New Roman" w:eastAsia="Times New Roman" w:cs="Times New Roman"/>
          <w:color w:val="000000"/>
        </w:rPr>
        <w:t>5m/s</w:t>
      </w:r>
    </w:p>
    <w:p w14:paraId="4524E8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她的重力势能一直在增大</w:t>
      </w:r>
    </w:p>
    <w:p w14:paraId="7C2686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如图甲所示的电路，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为定值电阻，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为滑动变阻器（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25Ω</w:t>
      </w:r>
      <w:r>
        <w:rPr>
          <w:rFonts w:ascii="宋体" w:hAnsi="宋体" w:eastAsia="宋体" w:cs="宋体"/>
          <w:color w:val="000000"/>
        </w:rPr>
        <w:t>）。闭合开关，调节滑动变阻器，记录电压表示数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、电流表示数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，作出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﹣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关系图像如图乙所示。则下列判断正确的有（　　）</w:t>
      </w:r>
    </w:p>
    <w:p w14:paraId="1C5010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19350" cy="14478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97D37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的阻值为</w:t>
      </w:r>
      <w:r>
        <w:rPr>
          <w:rFonts w:ascii="Times New Roman" w:hAnsi="Times New Roman" w:eastAsia="Times New Roman" w:cs="Times New Roman"/>
          <w:color w:val="000000"/>
        </w:rPr>
        <w:t>5Ω</w:t>
      </w:r>
    </w:p>
    <w:p w14:paraId="7DCC63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电源电压为</w:t>
      </w:r>
      <w:r>
        <w:rPr>
          <w:rFonts w:ascii="Times New Roman" w:hAnsi="Times New Roman" w:eastAsia="Times New Roman" w:cs="Times New Roman"/>
          <w:color w:val="000000"/>
        </w:rPr>
        <w:t>2.5V</w:t>
      </w:r>
    </w:p>
    <w:p w14:paraId="35F60D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当电压表示数为</w:t>
      </w:r>
      <w:r>
        <w:rPr>
          <w:rFonts w:ascii="Times New Roman" w:hAnsi="Times New Roman" w:eastAsia="Times New Roman" w:cs="Times New Roman"/>
          <w:color w:val="000000"/>
        </w:rPr>
        <w:t>2V</w:t>
      </w:r>
      <w:r>
        <w:rPr>
          <w:rFonts w:ascii="宋体" w:hAnsi="宋体" w:eastAsia="宋体" w:cs="宋体"/>
          <w:color w:val="000000"/>
        </w:rPr>
        <w:t>时，电路消耗的总功率为</w:t>
      </w:r>
      <w:r>
        <w:rPr>
          <w:rFonts w:ascii="Times New Roman" w:hAnsi="Times New Roman" w:eastAsia="Times New Roman" w:cs="Times New Roman"/>
          <w:color w:val="000000"/>
        </w:rPr>
        <w:t>0.6W</w:t>
      </w:r>
    </w:p>
    <w:p w14:paraId="796CCC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当电压表示数为</w:t>
      </w:r>
      <w:r>
        <w:rPr>
          <w:rFonts w:ascii="Times New Roman" w:hAnsi="Times New Roman" w:eastAsia="Times New Roman" w:cs="Times New Roman"/>
          <w:color w:val="000000"/>
        </w:rPr>
        <w:t>1V</w:t>
      </w:r>
      <w:r>
        <w:rPr>
          <w:rFonts w:ascii="宋体" w:hAnsi="宋体" w:eastAsia="宋体" w:cs="宋体"/>
          <w:color w:val="000000"/>
        </w:rPr>
        <w:t>时，滑动变阻器消耗的电功率最大</w:t>
      </w:r>
    </w:p>
    <w:p w14:paraId="40B627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小明在探究沉与浮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3" name="图片 200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3" name="图片 20037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条件时，用一根细线连接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两个物体，放在盛水的烧杯中，处于悬浮状态，如图甲所示。剪断细线后，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物体处于漂浮状态，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物体沉到烧杯底部，如图乙所示。设甲、乙两图烧杯对桌面的压强分别为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，水对烧杯底部的压强变化为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，甲图中细线的拉力为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，乙图中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物体对烧杯底部的压强为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B</w:t>
      </w:r>
      <w:r>
        <w:rPr>
          <w:rFonts w:ascii="宋体" w:hAnsi="宋体" w:eastAsia="宋体" w:cs="宋体"/>
          <w:color w:val="000000"/>
        </w:rPr>
        <w:t>。已知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物体的重力为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，体积为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，烧杯的底面积为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，水的密度为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</w:rPr>
        <w:t>。以下关系式正确的有（　　）</w:t>
      </w:r>
    </w:p>
    <w:p w14:paraId="5AC466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24025" cy="1266825"/>
            <wp:effectExtent l="0" t="0" r="9525" b="9525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4F2609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﹣</w:t>
      </w:r>
      <w:r>
        <w:rPr>
          <w:rFonts w:ascii="Times New Roman" w:hAnsi="Times New Roman" w:eastAsia="Times New Roman" w:cs="Times New Roman"/>
          <w:i/>
          <w:color w:val="000000"/>
        </w:rPr>
        <w:t>ρgV</w:t>
      </w:r>
    </w:p>
    <w:p w14:paraId="42C0905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0.75pt;width:75pt;" o:ole="t" filled="f" o:preferrelative="t" stroked="f" coordsize="21600,21600">
            <v:path/>
            <v:fill on="f" focussize="0,0"/>
            <v:stroke on="f" joinstyle="miter"/>
            <v:imagedata r:id="rId30" o:title="eqIde292fa5b35dc29da0c2e2600aae48407"/>
            <o:lock v:ext="edit" aspectratio="t"/>
            <w10:wrap type="none"/>
            <w10:anchorlock/>
          </v:shape>
          <o:OLEObject Type="Embed" ProgID="Equation.DSMT4" ShapeID="_x0000_i1025" DrawAspect="Content" ObjectID="_1468075725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0.75pt;width:74.25pt;" o:ole="t" filled="f" o:preferrelative="t" stroked="f" coordsize="21600,21600">
            <v:path/>
            <v:fill on="f" focussize="0,0"/>
            <v:stroke on="f" joinstyle="miter"/>
            <v:imagedata r:id="rId32" o:title="eqId99f12d87b28ae5e6944abaee2fdc220f"/>
            <o:lock v:ext="edit" aspectratio="t"/>
            <w10:wrap type="none"/>
            <w10:anchorlock/>
          </v:shape>
          <o:OLEObject Type="Embed" ProgID="Equation.DSMT4" ShapeID="_x0000_i1026" DrawAspect="Content" ObjectID="_1468075726" r:id="rId31">
            <o:LockedField>false</o:LockedField>
          </o:OLEObject>
        </w:object>
      </w:r>
    </w:p>
    <w:p w14:paraId="3DCBF8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ED88D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我国在能源的合理开发与利用方面，取得了瞩目的成就。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日，中国“人造太阳”可控核聚变装置成功运行</w:t>
      </w:r>
      <w:r>
        <w:rPr>
          <w:rFonts w:ascii="Times New Roman" w:hAnsi="Times New Roman" w:eastAsia="Times New Roman" w:cs="Times New Roman"/>
          <w:color w:val="000000"/>
        </w:rPr>
        <w:t>403</w:t>
      </w:r>
      <w:r>
        <w:rPr>
          <w:rFonts w:ascii="宋体" w:hAnsi="宋体" w:eastAsia="宋体" w:cs="宋体"/>
          <w:color w:val="000000"/>
        </w:rPr>
        <w:t>秒，该装置是为了开发利用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能；电动汽车越来越普及，许多电动汽车安装了能量回收装置，其中一种能量回收方式是踩下制动踏板时，将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能转化为电能，再将电能转化为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能储存在蓄电池里。</w:t>
      </w:r>
    </w:p>
    <w:p w14:paraId="10F99F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小明在探究凸透镜成像规律时，安装好器材，调节蜡烛、凸透镜与光屏在如图所示的位置，在光屏上得到清晰的像，则凸透镜的焦距为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宋体" w:hAnsi="宋体" w:eastAsia="宋体" w:cs="宋体"/>
          <w:color w:val="000000"/>
        </w:rPr>
        <w:t>。固定凸透镜位置，他将蜡烛移到</w:t>
      </w:r>
      <w:r>
        <w:rPr>
          <w:rFonts w:ascii="Times New Roman" w:hAnsi="Times New Roman" w:eastAsia="Times New Roman" w:cs="Times New Roman"/>
          <w:color w:val="000000"/>
        </w:rPr>
        <w:t>15cm</w:t>
      </w:r>
      <w:r>
        <w:rPr>
          <w:rFonts w:ascii="宋体" w:hAnsi="宋体" w:eastAsia="宋体" w:cs="宋体"/>
          <w:color w:val="000000"/>
        </w:rPr>
        <w:t>刻度处，为了在光屏上得到清晰的像，接下来小明应该进行的操作是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；生活中应用这一规律的光学器材是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2C4CC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14675" cy="990600"/>
            <wp:effectExtent l="0" t="0" r="9525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E4795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如图所示，已知电源电压为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，小灯泡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的规格“</w:t>
      </w:r>
      <w:r>
        <w:rPr>
          <w:rFonts w:ascii="Times New Roman" w:hAnsi="Times New Roman" w:eastAsia="Times New Roman" w:cs="Times New Roman"/>
          <w:color w:val="000000"/>
        </w:rPr>
        <w:t>3V 0.9W</w:t>
      </w:r>
      <w:r>
        <w:rPr>
          <w:rFonts w:ascii="宋体" w:hAnsi="宋体" w:eastAsia="宋体" w:cs="宋体"/>
          <w:color w:val="000000"/>
        </w:rPr>
        <w:t>”，滑动变阻器的规格“</w:t>
      </w:r>
      <w:r>
        <w:rPr>
          <w:rFonts w:ascii="Times New Roman" w:hAnsi="Times New Roman" w:eastAsia="Times New Roman" w:cs="Times New Roman"/>
          <w:color w:val="000000"/>
        </w:rPr>
        <w:t>20Ω 1A</w:t>
      </w:r>
      <w:r>
        <w:rPr>
          <w:rFonts w:ascii="宋体" w:hAnsi="宋体" w:eastAsia="宋体" w:cs="宋体"/>
          <w:color w:val="000000"/>
        </w:rPr>
        <w:t>”，电流表量程为</w:t>
      </w:r>
      <w:r>
        <w:rPr>
          <w:rFonts w:ascii="Times New Roman" w:hAnsi="Times New Roman" w:eastAsia="Times New Roman" w:cs="Times New Roman"/>
          <w:color w:val="000000"/>
        </w:rPr>
        <w:t>0~3A</w:t>
      </w:r>
      <w:r>
        <w:rPr>
          <w:rFonts w:ascii="宋体" w:hAnsi="宋体" w:eastAsia="宋体" w:cs="宋体"/>
          <w:color w:val="000000"/>
        </w:rPr>
        <w:t>，则小灯泡正常发光时阻值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L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。当开关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同时闭合，改变滑动变阻器的接入电阻，小灯泡的亮度将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（选填“变亮”、“变暗”或“不变”）；保持开关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始终闭合，调节电路，使电路消耗的最大功率为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，最小功率为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︰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753F0A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90600" cy="1133475"/>
            <wp:effectExtent l="0" t="0" r="0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63690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小聪探究斜面的机械效率时，将粗糙程度均匀的长木板用支架支撑构成斜面，如图所示。用刻度尺量出斜面底端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点到斜面上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点的距离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80cm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点距水平地面高度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20cm</w:t>
      </w:r>
      <w:r>
        <w:rPr>
          <w:rFonts w:ascii="宋体" w:hAnsi="宋体" w:eastAsia="宋体" w:cs="宋体"/>
          <w:color w:val="000000"/>
        </w:rPr>
        <w:t>。沿斜面向上用</w:t>
      </w:r>
      <w:r>
        <w:rPr>
          <w:rFonts w:ascii="Times New Roman" w:hAnsi="Times New Roman" w:eastAsia="Times New Roman" w:cs="Times New Roman"/>
          <w:color w:val="000000"/>
        </w:rPr>
        <w:t>0.8N</w:t>
      </w:r>
      <w:r>
        <w:rPr>
          <w:rFonts w:ascii="宋体" w:hAnsi="宋体" w:eastAsia="宋体" w:cs="宋体"/>
          <w:color w:val="000000"/>
        </w:rPr>
        <w:t>的拉力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将重为</w:t>
      </w:r>
      <w:r>
        <w:rPr>
          <w:rFonts w:ascii="Times New Roman" w:hAnsi="Times New Roman" w:eastAsia="Times New Roman" w:cs="Times New Roman"/>
          <w:color w:val="000000"/>
        </w:rPr>
        <w:t>2N</w:t>
      </w:r>
      <w:r>
        <w:rPr>
          <w:rFonts w:ascii="宋体" w:hAnsi="宋体" w:eastAsia="宋体" w:cs="宋体"/>
          <w:color w:val="000000"/>
        </w:rPr>
        <w:t>的木块匀速拉到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点，用时</w:t>
      </w:r>
      <w:r>
        <w:rPr>
          <w:rFonts w:ascii="Times New Roman" w:hAnsi="Times New Roman" w:eastAsia="Times New Roman" w:cs="Times New Roman"/>
          <w:color w:val="000000"/>
        </w:rPr>
        <w:t>2s</w:t>
      </w:r>
      <w:r>
        <w:rPr>
          <w:rFonts w:ascii="宋体" w:hAnsi="宋体" w:eastAsia="宋体" w:cs="宋体"/>
          <w:color w:val="000000"/>
        </w:rPr>
        <w:t>，则这段过程中拉力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做功的功率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，斜面的机械效率</w:t>
      </w:r>
      <w:r>
        <w:rPr>
          <w:rFonts w:ascii="Times New Roman" w:hAnsi="Times New Roman" w:eastAsia="Times New Roman" w:cs="Times New Roman"/>
          <w:i/>
          <w:color w:val="000000"/>
        </w:rPr>
        <w:t>η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%</w:t>
      </w:r>
      <w:r>
        <w:rPr>
          <w:rFonts w:ascii="宋体" w:hAnsi="宋体" w:eastAsia="宋体" w:cs="宋体"/>
          <w:color w:val="000000"/>
        </w:rPr>
        <w:t>，木块在该斜面上受到的滑动摩擦力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。</w:t>
      </w:r>
    </w:p>
    <w:p w14:paraId="6B0322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33625" cy="1000125"/>
            <wp:effectExtent l="0" t="0" r="9525" b="9525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8A05D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小明观察到家里的电能表如图所示。他只将一个电热水器接入家庭电路正常工作，观察到电能表指示灯闪烁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次用时</w:t>
      </w:r>
      <w:r>
        <w:rPr>
          <w:rFonts w:ascii="Times New Roman" w:hAnsi="Times New Roman" w:eastAsia="Times New Roman" w:cs="Times New Roman"/>
          <w:color w:val="000000"/>
        </w:rPr>
        <w:t>48</w:t>
      </w:r>
      <w:r>
        <w:rPr>
          <w:rFonts w:ascii="宋体" w:hAnsi="宋体" w:eastAsia="宋体" w:cs="宋体"/>
          <w:color w:val="000000"/>
        </w:rPr>
        <w:t>秒，则这段时间内，电热水器消耗的电能为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，电热水器电阻丝阻值为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；该热水器连续工作</w:t>
      </w:r>
      <w:r>
        <w:rPr>
          <w:rFonts w:ascii="Times New Roman" w:hAnsi="Times New Roman" w:eastAsia="Times New Roman" w:cs="Times New Roman"/>
          <w:color w:val="000000"/>
        </w:rPr>
        <w:t>30min</w:t>
      </w:r>
      <w:r>
        <w:rPr>
          <w:rFonts w:ascii="宋体" w:hAnsi="宋体" w:eastAsia="宋体" w:cs="宋体"/>
          <w:color w:val="000000"/>
        </w:rPr>
        <w:t>，电能表示数将变为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kW·h</w:t>
      </w:r>
      <w:r>
        <w:rPr>
          <w:rFonts w:ascii="宋体" w:hAnsi="宋体" w:eastAsia="宋体" w:cs="宋体"/>
          <w:color w:val="000000"/>
        </w:rPr>
        <w:t>。</w:t>
      </w:r>
    </w:p>
    <w:p w14:paraId="02D5DC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169545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3D6AB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塑料瓶是一种常见的生活物品，空塑料瓶可以做许多物理小实验。在安全情况下，小明用高压打气筒往封闭空塑料瓶内打入空气，如图所示。随着瓶内气压增加，气体内能增大，这是通过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方式改变瓶内气体内能。当气压达到一定程度时，瓶盖飞出，这一过程与内燃机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冲程的能量转化情况相同；瓶盖飞出的同时，瓶口冒“白雾”，其物态变化是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7D128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9675" cy="1228725"/>
            <wp:effectExtent l="0" t="0" r="9525" b="9525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660EC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三、作图与实验探究题（本题共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小题，作图题请先用铅笔作图，确定后，再用黑色签字笔描黑，每图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6C2B4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如图所示，请根据通电螺线管上方小磁针静止时的指向，在虚线框内用箭头标出相应的电流方向和磁场方向。</w:t>
      </w:r>
    </w:p>
    <w:p w14:paraId="1A3E3F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66900" cy="1228725"/>
            <wp:effectExtent l="0" t="0" r="0" b="9525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26B2A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一束激光从空气中以图示角度射入水中，其反射光线与折射光线刚好垂直。请在图中画出折射光线，并标出折射角的角度大小。</w:t>
      </w:r>
    </w:p>
    <w:p w14:paraId="6FDD59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28700" cy="923925"/>
            <wp:effectExtent l="0" t="0" r="0" b="9525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7A5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小明学习了比热容知识后，想比较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两种未知液体的比热容大小，进行如下实验：</w:t>
      </w:r>
    </w:p>
    <w:p w14:paraId="16B09C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504950" cy="1685925"/>
            <wp:effectExtent l="0" t="0" r="0" b="9525"/>
            <wp:docPr id="100049" name="图片 1000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</w:p>
    <w:p w14:paraId="436350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）找来两个带保温层的相同电热杯，不计与外界发生的热传递，如图甲所示；</w:t>
      </w:r>
    </w:p>
    <w:p w14:paraId="3613F1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）将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相等的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两种液体分别倒入两个电热杯中，然后将两种液体均加热到</w:t>
      </w:r>
      <w:r>
        <w:rPr>
          <w:rFonts w:ascii="Times New Roman" w:hAnsi="Times New Roman" w:eastAsia="Times New Roman" w:cs="Times New Roman"/>
          <w:color w:val="000000"/>
        </w:rPr>
        <w:t>60℃</w:t>
      </w:r>
      <w:r>
        <w:rPr>
          <w:rFonts w:ascii="宋体" w:hAnsi="宋体" w:eastAsia="宋体" w:cs="宋体"/>
          <w:color w:val="000000"/>
        </w:rPr>
        <w:t>；</w:t>
      </w:r>
    </w:p>
    <w:p w14:paraId="797C6C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）将长时间处于室温的两个完全相同的铜块，分别浸没在两种液体中，盖好盖子；</w:t>
      </w:r>
    </w:p>
    <w:p w14:paraId="7C355B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）经过一段时间，温度计示数稳定后，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液体中温度计示数如图乙所示，则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液体温度降为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液体温度降为</w:t>
      </w:r>
      <w:r>
        <w:rPr>
          <w:rFonts w:ascii="Times New Roman" w:hAnsi="Times New Roman" w:eastAsia="Times New Roman" w:cs="Times New Roman"/>
          <w:color w:val="000000"/>
        </w:rPr>
        <w:t>53.0℃</w:t>
      </w:r>
      <w:r>
        <w:rPr>
          <w:rFonts w:ascii="宋体" w:hAnsi="宋体" w:eastAsia="宋体" w:cs="宋体"/>
          <w:color w:val="000000"/>
        </w:rPr>
        <w:t>；</w:t>
      </w:r>
    </w:p>
    <w:p w14:paraId="7539B0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）分析可知，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液体放出的热量多，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液体的比热容较大。</w:t>
      </w:r>
    </w:p>
    <w:p w14:paraId="1F5520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小明有一件重约</w:t>
      </w:r>
      <w:r>
        <w:rPr>
          <w:rFonts w:ascii="Times New Roman" w:hAnsi="Times New Roman" w:eastAsia="Times New Roman" w:cs="Times New Roman"/>
          <w:color w:val="000000"/>
        </w:rPr>
        <w:t>15N</w:t>
      </w:r>
      <w:r>
        <w:rPr>
          <w:rFonts w:ascii="宋体" w:hAnsi="宋体" w:eastAsia="宋体" w:cs="宋体"/>
          <w:color w:val="000000"/>
        </w:rPr>
        <w:t>的工艺品，用细线悬挂两端点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处于静止状态，如图甲所示。他想用平衡的知识，通过计算在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连线上找出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点的位置，以便用一根细线系在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点将工艺品悬挂起来，静止时如图乙所示，并计算出工艺品的重力。小明身边只有一把弹簧测力计（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10N</w:t>
      </w:r>
      <w:r>
        <w:rPr>
          <w:rFonts w:ascii="宋体" w:hAnsi="宋体" w:eastAsia="宋体" w:cs="宋体"/>
          <w:color w:val="000000"/>
        </w:rPr>
        <w:t>）、一把刻度尺和若干细线，他设计了如下实验，请完成以下实验步骤：</w:t>
      </w:r>
    </w:p>
    <w:p w14:paraId="430E09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32535"/>
            <wp:effectExtent l="0" t="0" r="0" b="5715"/>
            <wp:docPr id="100051" name="图片 1000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32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2F09B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）取下工艺品，用刻度尺测出工艺品长度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AB</w:t>
      </w:r>
      <w:r>
        <w:rPr>
          <w:rFonts w:ascii="宋体" w:hAnsi="宋体" w:eastAsia="宋体" w:cs="宋体"/>
          <w:color w:val="000000"/>
        </w:rPr>
        <w:t>＝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宋体" w:hAnsi="宋体" w:eastAsia="宋体" w:cs="宋体"/>
          <w:color w:val="000000"/>
        </w:rPr>
        <w:t>，如图丙所示；</w:t>
      </w:r>
    </w:p>
    <w:p w14:paraId="197FAC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）用弹簧测力计拉住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端，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端用细线悬挂，平衡时如图丁所示，此时弹簧测力计读数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8.0N</w:t>
      </w:r>
      <w:r>
        <w:rPr>
          <w:rFonts w:ascii="宋体" w:hAnsi="宋体" w:eastAsia="宋体" w:cs="宋体"/>
          <w:color w:val="000000"/>
        </w:rPr>
        <w:t>；</w:t>
      </w:r>
    </w:p>
    <w:p w14:paraId="213E89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）交换弹簧测力计和细线的位置，平衡时工艺品的位置也如图丁所示，弹簧测力计读数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6.0N</w:t>
      </w:r>
      <w:r>
        <w:rPr>
          <w:rFonts w:ascii="宋体" w:hAnsi="宋体" w:eastAsia="宋体" w:cs="宋体"/>
          <w:color w:val="000000"/>
        </w:rPr>
        <w:t>；</w:t>
      </w:r>
    </w:p>
    <w:p w14:paraId="5A94CF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）由此可以计算出该工艺品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7" name="图片 200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7" name="图片 20037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重力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＝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。</w:t>
      </w:r>
    </w:p>
    <w:p w14:paraId="0CCEEF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）计算出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点到端点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间的距离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OA</w:t>
      </w:r>
      <w:r>
        <w:rPr>
          <w:rFonts w:ascii="宋体" w:hAnsi="宋体" w:eastAsia="宋体" w:cs="宋体"/>
          <w:color w:val="000000"/>
        </w:rPr>
        <w:t>＝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宋体" w:hAnsi="宋体" w:eastAsia="宋体" w:cs="宋体"/>
          <w:color w:val="000000"/>
        </w:rPr>
        <w:t>。</w:t>
      </w:r>
    </w:p>
    <w:p w14:paraId="653B6E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）反思：要准确找出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点的具体位置，除准确测量外，关键实验条件是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（只须写出一个条件即可）。</w:t>
      </w:r>
    </w:p>
    <w:p w14:paraId="794D77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小明与小军用两节干电池作为电源，测量未知电阻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x</w:t>
      </w:r>
      <w:r>
        <w:rPr>
          <w:rFonts w:ascii="宋体" w:hAnsi="宋体" w:eastAsia="宋体" w:cs="宋体"/>
          <w:color w:val="000000"/>
        </w:rPr>
        <w:t>的阻值。</w:t>
      </w:r>
    </w:p>
    <w:p w14:paraId="4DE9D5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71925" cy="1428750"/>
            <wp:effectExtent l="0" t="0" r="9525" b="0"/>
            <wp:docPr id="100053" name="图片 1000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18156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）小明设计如图甲所示电路进行测量，请用笔画线代替导线，在图乙中替小明完成实验电路的连接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</w:t>
      </w:r>
    </w:p>
    <w:p w14:paraId="41C135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）闭合开关前，小明应将滑动变阻器的滑片置于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端（选填“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”）。</w:t>
      </w:r>
    </w:p>
    <w:p w14:paraId="4B5667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）设计电路时，使用了滑动变阻器（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），其作用除了保护电路之外，还有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；</w:t>
      </w:r>
    </w:p>
    <w:p w14:paraId="2D7DB1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）闭合开关，小明发现电压表和电流表均无示数。经检测，出现故障的元件为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x</w:t>
      </w:r>
      <w:r>
        <w:rPr>
          <w:rFonts w:ascii="宋体" w:hAnsi="宋体" w:eastAsia="宋体" w:cs="宋体"/>
          <w:color w:val="000000"/>
        </w:rPr>
        <w:t>或滑动变阻器中的一个，则故障原因是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；</w:t>
      </w:r>
    </w:p>
    <w:p w14:paraId="32FBBE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）排除故障后，闭合开关，观察到电流表的示数很小，电压表的示数接近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，移动滑动变阻器的滑片，两表示数无明显变化，这是因为未知电阻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x</w:t>
      </w:r>
      <w:r>
        <w:rPr>
          <w:rFonts w:ascii="宋体" w:hAnsi="宋体" w:eastAsia="宋体" w:cs="宋体"/>
          <w:color w:val="000000"/>
        </w:rPr>
        <w:t>的阻值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6B8823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）小明用电阻箱（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9999Ω</w:t>
      </w:r>
      <w:r>
        <w:rPr>
          <w:rFonts w:ascii="宋体" w:hAnsi="宋体" w:eastAsia="宋体" w:cs="宋体"/>
          <w:color w:val="000000"/>
        </w:rPr>
        <w:t>）代替待测电阻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x</w:t>
      </w:r>
      <w:r>
        <w:rPr>
          <w:rFonts w:ascii="宋体" w:hAnsi="宋体" w:eastAsia="宋体" w:cs="宋体"/>
          <w:color w:val="000000"/>
        </w:rPr>
        <w:t>，用等效替代法测量其阻值。他调节电阻箱的阻值为</w:t>
      </w:r>
      <w:r>
        <w:rPr>
          <w:rFonts w:ascii="Times New Roman" w:hAnsi="Times New Roman" w:eastAsia="Times New Roman" w:cs="Times New Roman"/>
          <w:color w:val="000000"/>
        </w:rPr>
        <w:t>1000Ω</w:t>
      </w:r>
      <w:r>
        <w:rPr>
          <w:rFonts w:ascii="宋体" w:hAnsi="宋体" w:eastAsia="宋体" w:cs="宋体"/>
          <w:color w:val="000000"/>
        </w:rPr>
        <w:t>时，电压表的示数接近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，电流表示数很小，于是他得出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x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1000Ω</w:t>
      </w:r>
      <w:r>
        <w:rPr>
          <w:rFonts w:ascii="宋体" w:hAnsi="宋体" w:eastAsia="宋体" w:cs="宋体"/>
          <w:color w:val="000000"/>
        </w:rPr>
        <w:t>。小军指出他的测量不正确，理由是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；</w:t>
      </w:r>
    </w:p>
    <w:p w14:paraId="137A62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）小军用电阻箱（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9999Ω</w:t>
      </w:r>
      <w:r>
        <w:rPr>
          <w:rFonts w:ascii="宋体" w:hAnsi="宋体" w:eastAsia="宋体" w:cs="宋体"/>
          <w:color w:val="000000"/>
        </w:rPr>
        <w:t>）代替滑动变阻器，他将电阻箱的阻值调为</w:t>
      </w:r>
      <w:r>
        <w:rPr>
          <w:rFonts w:ascii="Times New Roman" w:hAnsi="Times New Roman" w:eastAsia="Times New Roman" w:cs="Times New Roman"/>
          <w:color w:val="000000"/>
        </w:rPr>
        <w:t>1000Ω</w:t>
      </w:r>
      <w:r>
        <w:rPr>
          <w:rFonts w:ascii="宋体" w:hAnsi="宋体" w:eastAsia="宋体" w:cs="宋体"/>
          <w:color w:val="000000"/>
        </w:rPr>
        <w:t>时，电压表的示数为</w:t>
      </w:r>
      <w:r>
        <w:rPr>
          <w:rFonts w:ascii="Times New Roman" w:hAnsi="Times New Roman" w:eastAsia="Times New Roman" w:cs="Times New Roman"/>
          <w:color w:val="000000"/>
        </w:rPr>
        <w:t>2V</w:t>
      </w:r>
      <w:r>
        <w:rPr>
          <w:rFonts w:ascii="宋体" w:hAnsi="宋体" w:eastAsia="宋体" w:cs="宋体"/>
          <w:color w:val="000000"/>
        </w:rPr>
        <w:t>，电流表的示数仍很小，小军通过计算得出待测电阻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x</w:t>
      </w:r>
      <w:r>
        <w:rPr>
          <w:rFonts w:ascii="宋体" w:hAnsi="宋体" w:eastAsia="宋体" w:cs="宋体"/>
          <w:color w:val="000000"/>
        </w:rPr>
        <w:t>＝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。</w:t>
      </w:r>
    </w:p>
    <w:p w14:paraId="5F2B28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分；要求写出必要的步骤、相关公式和文字说明）</w:t>
      </w:r>
    </w:p>
    <w:p w14:paraId="36053C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某种带保温功能的电热水壶，其发热部分电路如图所示。已知电源电压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</w:rPr>
        <w:t>=220V</w:t>
      </w:r>
      <w:r>
        <w:rPr>
          <w:rFonts w:ascii="宋体" w:hAnsi="宋体" w:eastAsia="宋体" w:cs="宋体"/>
          <w:color w:val="000000"/>
        </w:rPr>
        <w:t>保持不变，电阻丝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=110Ω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=88Ω</w:t>
      </w:r>
      <w:r>
        <w:rPr>
          <w:rFonts w:ascii="宋体" w:hAnsi="宋体" w:eastAsia="宋体" w:cs="宋体"/>
          <w:color w:val="000000"/>
        </w:rPr>
        <w:t>。通过调节开关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可以实现低温、中温、高温三挡的切换；当水温降到</w:t>
      </w:r>
      <w:r>
        <w:rPr>
          <w:rFonts w:ascii="Times New Roman" w:hAnsi="Times New Roman" w:eastAsia="Times New Roman" w:cs="Times New Roman"/>
          <w:color w:val="000000"/>
        </w:rPr>
        <w:t>60℃</w:t>
      </w:r>
      <w:r>
        <w:rPr>
          <w:rFonts w:ascii="宋体" w:hAnsi="宋体" w:eastAsia="宋体" w:cs="宋体"/>
          <w:color w:val="000000"/>
        </w:rPr>
        <w:t>时，电路自动切换成低温挡进行保温。已知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0.25pt;width:114.75pt;" o:ole="t" filled="f" o:preferrelative="t" stroked="f" coordsize="21600,21600">
            <v:path/>
            <v:fill on="f" focussize="0,0"/>
            <v:stroke on="f" joinstyle="miter"/>
            <v:imagedata r:id="rId44" o:title="eqId5e4fb499692f3eaff2781f225a193355"/>
            <o:lock v:ext="edit" aspectratio="t"/>
            <w10:wrap type="none"/>
            <w10:anchorlock/>
          </v:shape>
          <o:OLEObject Type="Embed" ProgID="Equation.DSMT4" ShapeID="_x0000_i1027" DrawAspect="Content" ObjectID="_1468075727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405C12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）当电热水壶处于中温挡时，求电热水壶消耗的电功率；</w:t>
      </w:r>
    </w:p>
    <w:p w14:paraId="5109C9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）当电热水壶分别处于高温挡与低温挡时，求通过电阻丝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的电流之比；</w:t>
      </w:r>
    </w:p>
    <w:p w14:paraId="0B284E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）用电热水壶高温挡把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</w:rPr>
        <w:t>=2kg</w:t>
      </w:r>
      <w:r>
        <w:rPr>
          <w:rFonts w:ascii="宋体" w:hAnsi="宋体" w:eastAsia="宋体" w:cs="宋体"/>
          <w:color w:val="000000"/>
        </w:rPr>
        <w:t>的水从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=28℃</w:t>
      </w:r>
      <w:r>
        <w:rPr>
          <w:rFonts w:ascii="宋体" w:hAnsi="宋体" w:eastAsia="宋体" w:cs="宋体"/>
          <w:color w:val="000000"/>
        </w:rPr>
        <w:t>加热到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=100℃</w:t>
      </w:r>
      <w:r>
        <w:rPr>
          <w:rFonts w:ascii="宋体" w:hAnsi="宋体" w:eastAsia="宋体" w:cs="宋体"/>
          <w:color w:val="000000"/>
        </w:rPr>
        <w:t>，自动断电，其中电热水壶加热效率</w:t>
      </w:r>
      <w:r>
        <w:rPr>
          <w:rFonts w:ascii="Times New Roman" w:hAnsi="Times New Roman" w:eastAsia="Times New Roman" w:cs="Times New Roman"/>
          <w:i/>
          <w:color w:val="000000"/>
        </w:rPr>
        <w:t>η</w:t>
      </w:r>
      <w:r>
        <w:rPr>
          <w:rFonts w:ascii="Times New Roman" w:hAnsi="Times New Roman" w:eastAsia="Times New Roman" w:cs="Times New Roman"/>
          <w:color w:val="000000"/>
        </w:rPr>
        <w:t>=84%</w:t>
      </w:r>
      <w:r>
        <w:rPr>
          <w:rFonts w:ascii="宋体" w:hAnsi="宋体" w:eastAsia="宋体" w:cs="宋体"/>
          <w:color w:val="000000"/>
        </w:rPr>
        <w:t>。当电热水壶中水温降到</w:t>
      </w:r>
      <w:r>
        <w:rPr>
          <w:rFonts w:ascii="Times New Roman" w:hAnsi="Times New Roman" w:eastAsia="Times New Roman" w:cs="Times New Roman"/>
          <w:color w:val="000000"/>
        </w:rPr>
        <w:t>60℃</w:t>
      </w:r>
      <w:r>
        <w:rPr>
          <w:rFonts w:ascii="宋体" w:hAnsi="宋体" w:eastAsia="宋体" w:cs="宋体"/>
          <w:color w:val="000000"/>
        </w:rPr>
        <w:t>时，继续保温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</w:rPr>
        <w:t>=1.8h</w:t>
      </w:r>
      <w:r>
        <w:rPr>
          <w:rFonts w:ascii="宋体" w:hAnsi="宋体" w:eastAsia="宋体" w:cs="宋体"/>
          <w:color w:val="000000"/>
        </w:rPr>
        <w:t>，问电热水壶这次加热和保温一共消耗多少度电？</w:t>
      </w:r>
    </w:p>
    <w:p w14:paraId="45D916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1428750"/>
            <wp:effectExtent l="0" t="0" r="9525" b="0"/>
            <wp:docPr id="100055" name="图片 1000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A99E3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科创小组设计了水库自动泄洪控制装置，将其制成顶部开有小孔的模型，如图所示。其中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为压力传感器，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是密度小于水且不吸水的圆柱体，能沿固定的光滑细杆在竖直方向自由移动。当模型内水深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Times New Roman" w:hAnsi="Times New Roman" w:eastAsia="Times New Roman" w:cs="Times New Roman"/>
          <w:color w:val="000000"/>
        </w:rPr>
        <w:t>=15cm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与模型底面刚好接触且压力为零。水面上涨到设计的警戒水位时，圆柱体对压力传感器的压力为</w:t>
      </w:r>
      <w:r>
        <w:rPr>
          <w:rFonts w:ascii="Times New Roman" w:hAnsi="Times New Roman" w:eastAsia="Times New Roman" w:cs="Times New Roman"/>
          <w:color w:val="000000"/>
        </w:rPr>
        <w:t>2N</w:t>
      </w:r>
      <w:r>
        <w:rPr>
          <w:rFonts w:ascii="宋体" w:hAnsi="宋体" w:eastAsia="宋体" w:cs="宋体"/>
          <w:color w:val="000000"/>
        </w:rPr>
        <w:t>，触发报警装置，开启泄洪阀门。已知圆柱体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的底面积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B</w:t>
      </w:r>
      <w:r>
        <w:rPr>
          <w:rFonts w:ascii="Times New Roman" w:hAnsi="Times New Roman" w:eastAsia="Times New Roman" w:cs="Times New Roman"/>
          <w:color w:val="000000"/>
        </w:rPr>
        <w:t>=50cm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，高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B</w:t>
      </w:r>
      <w:r>
        <w:rPr>
          <w:rFonts w:ascii="Times New Roman" w:hAnsi="Times New Roman" w:eastAsia="Times New Roman" w:cs="Times New Roman"/>
          <w:color w:val="000000"/>
        </w:rPr>
        <w:t>=25cm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  <w:vertAlign w:val="subscript"/>
        </w:rPr>
        <w:t>水</w:t>
      </w:r>
      <w:r>
        <w:rPr>
          <w:rFonts w:ascii="Times New Roman" w:hAnsi="Times New Roman" w:eastAsia="Times New Roman" w:cs="Times New Roman"/>
          <w:color w:val="000000"/>
        </w:rPr>
        <w:t>=1×10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。</w:t>
      </w:r>
    </w:p>
    <w:p w14:paraId="288134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）当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对模型底面压力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=2.5N</w:t>
      </w:r>
      <w:r>
        <w:rPr>
          <w:rFonts w:ascii="宋体" w:hAnsi="宋体" w:eastAsia="宋体" w:cs="宋体"/>
          <w:color w:val="000000"/>
        </w:rPr>
        <w:t>时，模型内水深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为多少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宋体" w:hAnsi="宋体" w:eastAsia="宋体" w:cs="宋体"/>
          <w:color w:val="000000"/>
        </w:rPr>
        <w:t>？</w:t>
      </w:r>
    </w:p>
    <w:p w14:paraId="1A395D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）刚触发报警装置时，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浸入水中的深度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为多少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宋体" w:hAnsi="宋体" w:eastAsia="宋体" w:cs="宋体"/>
          <w:color w:val="000000"/>
        </w:rPr>
        <w:t>？</w:t>
      </w:r>
    </w:p>
    <w:p w14:paraId="67DE21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）为了提高防洪安全性，警戒水位需要比原设计低</w:t>
      </w:r>
      <w:r>
        <w:rPr>
          <w:rFonts w:ascii="Times New Roman" w:hAnsi="Times New Roman" w:eastAsia="Times New Roman" w:cs="Times New Roman"/>
          <w:color w:val="000000"/>
        </w:rPr>
        <w:t>5cm</w:t>
      </w:r>
      <w:r>
        <w:rPr>
          <w:rFonts w:ascii="宋体" w:hAnsi="宋体" w:eastAsia="宋体" w:cs="宋体"/>
          <w:color w:val="000000"/>
        </w:rPr>
        <w:t>，在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的上方加上与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同材质同底面积的圆柱体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，则圆柱体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的高度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应为多少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宋体" w:hAnsi="宋体" w:eastAsia="宋体" w:cs="宋体"/>
          <w:color w:val="000000"/>
        </w:rPr>
        <w:t>？</w:t>
      </w:r>
    </w:p>
    <w:p w14:paraId="6C00A2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85950" cy="1323975"/>
            <wp:effectExtent l="0" t="0" r="0" b="9525"/>
            <wp:docPr id="100057" name="图片 1000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549D9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3355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E6ED2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B456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34F4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1953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2CA6E56"/>
    <w:rsid w:val="38274566"/>
    <w:rsid w:val="45B70478"/>
    <w:rsid w:val="49381FB2"/>
    <w:rsid w:val="4BDC78AB"/>
    <w:rsid w:val="65A9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8" Type="http://schemas.openxmlformats.org/officeDocument/2006/relationships/fontTable" Target="fontTable.xml"/><Relationship Id="rId47" Type="http://schemas.openxmlformats.org/officeDocument/2006/relationships/customXml" Target="../customXml/item1.xml"/><Relationship Id="rId46" Type="http://schemas.openxmlformats.org/officeDocument/2006/relationships/image" Target="media/image34.png"/><Relationship Id="rId45" Type="http://schemas.openxmlformats.org/officeDocument/2006/relationships/image" Target="media/image33.png"/><Relationship Id="rId44" Type="http://schemas.openxmlformats.org/officeDocument/2006/relationships/image" Target="media/image32.wmf"/><Relationship Id="rId43" Type="http://schemas.openxmlformats.org/officeDocument/2006/relationships/oleObject" Target="embeddings/oleObject3.bin"/><Relationship Id="rId42" Type="http://schemas.openxmlformats.org/officeDocument/2006/relationships/image" Target="media/image31.png"/><Relationship Id="rId41" Type="http://schemas.openxmlformats.org/officeDocument/2006/relationships/image" Target="media/image30.png"/><Relationship Id="rId40" Type="http://schemas.openxmlformats.org/officeDocument/2006/relationships/image" Target="media/image29.png"/><Relationship Id="rId4" Type="http://schemas.openxmlformats.org/officeDocument/2006/relationships/header" Target="header2.xml"/><Relationship Id="rId39" Type="http://schemas.openxmlformats.org/officeDocument/2006/relationships/image" Target="media/image28.png"/><Relationship Id="rId38" Type="http://schemas.openxmlformats.org/officeDocument/2006/relationships/image" Target="media/image27.png"/><Relationship Id="rId37" Type="http://schemas.openxmlformats.org/officeDocument/2006/relationships/image" Target="media/image26.png"/><Relationship Id="rId36" Type="http://schemas.openxmlformats.org/officeDocument/2006/relationships/image" Target="media/image25.png"/><Relationship Id="rId35" Type="http://schemas.openxmlformats.org/officeDocument/2006/relationships/image" Target="media/image24.png"/><Relationship Id="rId34" Type="http://schemas.openxmlformats.org/officeDocument/2006/relationships/image" Target="media/image23.png"/><Relationship Id="rId33" Type="http://schemas.openxmlformats.org/officeDocument/2006/relationships/image" Target="media/image22.png"/><Relationship Id="rId32" Type="http://schemas.openxmlformats.org/officeDocument/2006/relationships/image" Target="media/image21.wmf"/><Relationship Id="rId31" Type="http://schemas.openxmlformats.org/officeDocument/2006/relationships/oleObject" Target="embeddings/oleObject2.bin"/><Relationship Id="rId30" Type="http://schemas.openxmlformats.org/officeDocument/2006/relationships/image" Target="media/image20.wmf"/><Relationship Id="rId3" Type="http://schemas.openxmlformats.org/officeDocument/2006/relationships/header" Target="header1.xml"/><Relationship Id="rId29" Type="http://schemas.openxmlformats.org/officeDocument/2006/relationships/oleObject" Target="embeddings/oleObject1.bin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4455</Words>
  <Characters>5101</Characters>
  <Lines>0</Lines>
  <Paragraphs>0</Paragraphs>
  <TotalTime>4</TotalTime>
  <ScaleCrop>false</ScaleCrop>
  <LinksUpToDate>false</LinksUpToDate>
  <CharactersWithSpaces>5281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2023-06-20T21:18:00Z</dcterms:created>
  <dc:creator>学科网试题生产平台</dc:creator>
  <dc:description>3263631501623296</dc:description>
  <cp:lastModifiedBy>上帝掷骰子吗</cp:lastModifiedBy>
  <dcterms:modified xsi:type="dcterms:W3CDTF">2024-07-19T16:53:00Z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A271A22F631F4CBB920AAC65060F52E9_12</vt:lpwstr>
  </property>
</Properties>
</file>