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1779F">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11899900</wp:posOffset>
            </wp:positionV>
            <wp:extent cx="330200" cy="3302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30200" cy="3302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年湖南省张家界市中考英语试卷</w:t>
      </w:r>
    </w:p>
    <w:p w14:paraId="38FC2A7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分）听下面五段对话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每小题有</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20B77CA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1.What color is Lucy’s T</w:t>
      </w:r>
      <w:r>
        <w:rPr>
          <w:rFonts w:ascii="宋体" w:hAnsi="宋体" w:eastAsia="宋体" w:cs="宋体"/>
          <w:color w:val="auto"/>
          <w:sz w:val="21"/>
        </w:rPr>
        <w:t>﹣</w:t>
      </w:r>
      <w:r>
        <w:rPr>
          <w:rFonts w:ascii="Times New Roman" w:hAnsi="Times New Roman" w:eastAsia="Times New Roman" w:cs="Times New Roman"/>
          <w:color w:val="auto"/>
          <w:sz w:val="21"/>
        </w:rPr>
        <w:t xml:space="preserve">shirt? </w:t>
      </w:r>
    </w:p>
    <w:p w14:paraId="07FC760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A.Red.  B.Yellow.  C.Black.</w:t>
      </w:r>
    </w:p>
    <w:p w14:paraId="25FABBF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2.Where is the boy’s schoolbag? </w:t>
      </w:r>
    </w:p>
    <w:p w14:paraId="7FBB8A5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A.On the sofa.  B.Behind the chair.  C.Under the table.</w:t>
      </w:r>
    </w:p>
    <w:p w14:paraId="730D41C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3.How was the weather yesterday morning? </w:t>
      </w:r>
    </w:p>
    <w:p w14:paraId="4D3568F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A.Sunny.  B.Rainy.  C.Cloudy.</w:t>
      </w:r>
    </w:p>
    <w:p w14:paraId="2B905A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4.What are they going to do tomorrow? </w:t>
      </w:r>
    </w:p>
    <w:p w14:paraId="068FDCD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A.Going swimming.  B.Going shopping.  C.Going fishing.</w:t>
      </w:r>
    </w:p>
    <w:p w14:paraId="30D06F8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5.When is Alice’s birthday? </w:t>
      </w:r>
    </w:p>
    <w:p w14:paraId="0532276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A.On August 15th.  B.On June 1st.  C.On March 8th.</w:t>
      </w:r>
    </w:p>
    <w:p w14:paraId="4603080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5</w:t>
      </w:r>
      <w:r>
        <w:rPr>
          <w:rFonts w:ascii="宋体" w:hAnsi="宋体" w:eastAsia="宋体" w:cs="宋体"/>
          <w:b/>
          <w:color w:val="auto"/>
          <w:sz w:val="24"/>
        </w:rPr>
        <w:t>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分）听下面两段对话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每小题有</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2BF35E0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6.What is Tony? </w:t>
      </w:r>
    </w:p>
    <w:p w14:paraId="35FCD6A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A.A cat.  B.A dog.  C.A bird.</w:t>
      </w:r>
    </w:p>
    <w:p w14:paraId="11F5C5E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7.How old is Tony? </w:t>
      </w:r>
    </w:p>
    <w:p w14:paraId="48A4AB1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A.Three.  B.Four.  C.Five.</w:t>
      </w:r>
    </w:p>
    <w:p w14:paraId="0DD8D36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8.How’s Linda’s day ? </w:t>
      </w:r>
    </w:p>
    <w:p w14:paraId="13907F2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A.It’s OK.  B.It’s terrible.  C.Just so</w:t>
      </w:r>
      <w:r>
        <w:rPr>
          <w:rFonts w:ascii="宋体" w:hAnsi="宋体" w:eastAsia="宋体" w:cs="宋体"/>
          <w:color w:val="auto"/>
          <w:sz w:val="21"/>
        </w:rPr>
        <w:t>﹣</w:t>
      </w:r>
      <w:r>
        <w:rPr>
          <w:rFonts w:ascii="Times New Roman" w:hAnsi="Times New Roman" w:eastAsia="Times New Roman" w:cs="Times New Roman"/>
          <w:color w:val="auto"/>
          <w:sz w:val="21"/>
        </w:rPr>
        <w:t>so.</w:t>
      </w:r>
    </w:p>
    <w:p w14:paraId="76C7021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9.What’s Linda’s favorite subject? </w:t>
      </w:r>
    </w:p>
    <w:p w14:paraId="2DEAC74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Music.  B.Art.  C.P.E.</w:t>
      </w:r>
    </w:p>
    <w:p w14:paraId="5CD5A60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10.Why does Linda like Miss Luo? </w:t>
      </w:r>
    </w:p>
    <w:p w14:paraId="0ABC143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A.Because Miss Luo is beautiful.</w:t>
      </w:r>
    </w:p>
    <w:p w14:paraId="06D501C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B.Because Miss Luo is friendly to them.</w:t>
      </w:r>
    </w:p>
    <w:p w14:paraId="0F6FEEF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C.Because Miss Luo is outgoing.</w:t>
      </w:r>
    </w:p>
    <w:p w14:paraId="7822666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第三节（共</w:t>
      </w:r>
      <w:r>
        <w:rPr>
          <w:rFonts w:ascii="Times New Roman" w:hAnsi="Times New Roman" w:eastAsia="Times New Roman" w:cs="Times New Roman"/>
          <w:b/>
          <w:color w:val="auto"/>
          <w:sz w:val="24"/>
        </w:rPr>
        <w:t>5</w:t>
      </w:r>
      <w:r>
        <w:rPr>
          <w:rFonts w:ascii="宋体" w:hAnsi="宋体" w:eastAsia="宋体" w:cs="宋体"/>
          <w:b/>
          <w:color w:val="auto"/>
          <w:sz w:val="24"/>
        </w:rPr>
        <w:t>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分）听下面一段独白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根据所听内容填空。听独白前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你有</w:t>
      </w:r>
      <w:r>
        <w:rPr>
          <w:rFonts w:ascii="Times New Roman" w:hAnsi="Times New Roman" w:eastAsia="Times New Roman" w:cs="Times New Roman"/>
          <w:b/>
          <w:color w:val="auto"/>
          <w:sz w:val="24"/>
        </w:rPr>
        <w:t>25</w:t>
      </w:r>
      <w:r>
        <w:rPr>
          <w:rFonts w:ascii="宋体" w:hAnsi="宋体" w:eastAsia="宋体" w:cs="宋体"/>
          <w:b/>
          <w:color w:val="auto"/>
          <w:sz w:val="24"/>
        </w:rPr>
        <w:t>秒钟的时间阅读表格中的内容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听完后有</w:t>
      </w:r>
      <w:r>
        <w:rPr>
          <w:rFonts w:ascii="Times New Roman" w:hAnsi="Times New Roman" w:eastAsia="Times New Roman" w:cs="Times New Roman"/>
          <w:b/>
          <w:color w:val="auto"/>
          <w:sz w:val="24"/>
        </w:rPr>
        <w:t>25</w:t>
      </w:r>
      <w:r>
        <w:rPr>
          <w:rFonts w:ascii="宋体" w:hAnsi="宋体" w:eastAsia="宋体" w:cs="宋体"/>
          <w:b/>
          <w:color w:val="auto"/>
          <w:sz w:val="24"/>
        </w:rPr>
        <w:t>秒钟的作答时间。独白读两遍。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1"/>
        <w:gridCol w:w="7034"/>
      </w:tblGrid>
      <w:tr w14:paraId="22F6C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03E288">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How to________ tomato and egg soup</w:t>
            </w:r>
          </w:p>
        </w:tc>
      </w:tr>
      <w:tr w14:paraId="13ED5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A8016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First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DD6F3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Cut________two tomatoes and put them into a pot.</w:t>
            </w:r>
          </w:p>
        </w:tc>
      </w:tr>
      <w:tr w14:paraId="51005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51302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Next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197E8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Add some ________, sugar and salt.</w:t>
            </w:r>
          </w:p>
        </w:tc>
      </w:tr>
      <w:tr w14:paraId="5AF45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D4896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Then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FBC7E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Cook for ________minutes and add two eggs.</w:t>
            </w:r>
          </w:p>
        </w:tc>
      </w:tr>
      <w:tr w14:paraId="41CC3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69A39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Finally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7CE53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Mix ________together and serve it.</w:t>
            </w:r>
          </w:p>
        </w:tc>
      </w:tr>
    </w:tbl>
    <w:p w14:paraId="221EC05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完形填空（共</w:t>
      </w:r>
      <w:r>
        <w:rPr>
          <w:rFonts w:ascii="Times New Roman" w:hAnsi="Times New Roman" w:eastAsia="Times New Roman" w:cs="Times New Roman"/>
          <w:b/>
          <w:color w:val="auto"/>
          <w:sz w:val="24"/>
        </w:rPr>
        <w:t>15</w:t>
      </w:r>
      <w:r>
        <w:rPr>
          <w:rFonts w:ascii="宋体" w:hAnsi="宋体" w:eastAsia="宋体" w:cs="宋体"/>
          <w:b/>
          <w:color w:val="auto"/>
          <w:sz w:val="24"/>
        </w:rPr>
        <w:t>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40299171">
      <w:pPr>
        <w:spacing w:line="360" w:lineRule="auto"/>
        <w:jc w:val="left"/>
        <w:textAlignment w:val="center"/>
        <w:rPr>
          <w:rFonts w:ascii="宋体" w:hAnsi="宋体" w:eastAsia="宋体" w:cs="宋体"/>
          <w:color w:val="auto"/>
        </w:rPr>
      </w:pPr>
      <w:r>
        <w:rPr>
          <w:rFonts w:ascii="宋体" w:hAnsi="宋体" w:eastAsia="宋体" w:cs="宋体"/>
          <w:color w:val="auto"/>
        </w:rPr>
        <w:t>通读下面的短文，从题中所给的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三个选项中，选出最佳选项填空，使短文意思通顺、结构完整。</w:t>
      </w:r>
    </w:p>
    <w:p w14:paraId="7B95D53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Once upon a time, there was </w:t>
      </w:r>
      <w:r>
        <w:rPr>
          <w:rFonts w:hint="eastAsia"/>
          <w:u w:val="single"/>
        </w:rPr>
        <w:t>____1____</w:t>
      </w:r>
      <w:r>
        <w:rPr>
          <w:rFonts w:ascii="Times New Roman" w:hAnsi="Times New Roman" w:eastAsia="Times New Roman" w:cs="Times New Roman"/>
          <w:color w:val="auto"/>
        </w:rPr>
        <w:t xml:space="preserve"> old man named Yu Gong. There were two </w:t>
      </w:r>
      <w:r>
        <w:rPr>
          <w:rFonts w:hint="eastAsia"/>
          <w:u w:val="single"/>
        </w:rPr>
        <w:t>____2____</w:t>
      </w:r>
      <w:r>
        <w:rPr>
          <w:rFonts w:ascii="Times New Roman" w:hAnsi="Times New Roman" w:eastAsia="Times New Roman" w:cs="Times New Roman"/>
          <w:color w:val="auto"/>
        </w:rPr>
        <w:t xml:space="preserve"> near his house. They were so high and big </w:t>
      </w:r>
      <w:r>
        <w:rPr>
          <w:rFonts w:hint="eastAsia"/>
          <w:u w:val="single"/>
        </w:rPr>
        <w:t>____3____</w:t>
      </w:r>
      <w:r>
        <w:rPr>
          <w:rFonts w:ascii="Times New Roman" w:hAnsi="Times New Roman" w:eastAsia="Times New Roman" w:cs="Times New Roman"/>
          <w:color w:val="auto"/>
        </w:rPr>
        <w:t xml:space="preserve"> it took a long time to walk to the other side. Yu Gong told his family that they should all help him to </w:t>
      </w:r>
      <w:r>
        <w:rPr>
          <w:rFonts w:hint="eastAsia"/>
          <w:u w:val="single"/>
        </w:rPr>
        <w:t>____4____</w:t>
      </w:r>
      <w:r>
        <w:rPr>
          <w:rFonts w:ascii="Times New Roman" w:hAnsi="Times New Roman" w:eastAsia="Times New Roman" w:cs="Times New Roman"/>
          <w:color w:val="auto"/>
        </w:rPr>
        <w:t xml:space="preserve"> the mountains. They started digging the next day. A man told Yu Gong he could never do it. </w:t>
      </w:r>
      <w:r>
        <w:rPr>
          <w:rFonts w:hint="eastAsia"/>
          <w:u w:val="single"/>
        </w:rPr>
        <w:t>____5____</w:t>
      </w:r>
      <w:r>
        <w:rPr>
          <w:rFonts w:ascii="Times New Roman" w:hAnsi="Times New Roman" w:eastAsia="Times New Roman" w:cs="Times New Roman"/>
          <w:color w:val="auto"/>
        </w:rPr>
        <w:t xml:space="preserve"> Yu Gong said that his family could </w:t>
      </w:r>
      <w:r>
        <w:rPr>
          <w:rFonts w:hint="eastAsia"/>
          <w:u w:val="single"/>
        </w:rPr>
        <w:t>____6____</w:t>
      </w:r>
      <w:r>
        <w:rPr>
          <w:rFonts w:ascii="Times New Roman" w:hAnsi="Times New Roman" w:eastAsia="Times New Roman" w:cs="Times New Roman"/>
          <w:color w:val="auto"/>
        </w:rPr>
        <w:t xml:space="preserve"> to move the mountains </w:t>
      </w:r>
      <w:r>
        <w:rPr>
          <w:rFonts w:hint="eastAsia"/>
          <w:u w:val="single"/>
        </w:rPr>
        <w:t>____7____</w:t>
      </w:r>
      <w:r>
        <w:rPr>
          <w:rFonts w:ascii="Times New Roman" w:hAnsi="Times New Roman" w:eastAsia="Times New Roman" w:cs="Times New Roman"/>
          <w:color w:val="auto"/>
        </w:rPr>
        <w:t xml:space="preserve"> he died. So they kept on digging day after day and year after year. </w:t>
      </w:r>
      <w:r>
        <w:rPr>
          <w:rFonts w:hint="eastAsia"/>
          <w:u w:val="single"/>
        </w:rPr>
        <w:t>____8____</w:t>
      </w:r>
      <w:r>
        <w:rPr>
          <w:rFonts w:ascii="Times New Roman" w:hAnsi="Times New Roman" w:eastAsia="Times New Roman" w:cs="Times New Roman"/>
          <w:color w:val="auto"/>
        </w:rPr>
        <w:t>, a god was moved and he sent another two gods to take the mountains away.</w:t>
      </w:r>
    </w:p>
    <w:p w14:paraId="64A3065A">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p>
    <w:p w14:paraId="6FF08383">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a mountain</w:t>
      </w:r>
      <w:r>
        <w:rPr>
          <w:rFonts w:hint="eastAsia"/>
        </w:rPr>
        <w:tab/>
      </w:r>
      <w:r>
        <w:rPr>
          <w:rFonts w:hint="eastAsia"/>
        </w:rPr>
        <w:t xml:space="preserve">B. </w:t>
      </w:r>
      <w:r>
        <w:rPr>
          <w:rFonts w:ascii="Times New Roman" w:hAnsi="Times New Roman" w:eastAsia="Times New Roman" w:cs="Times New Roman"/>
          <w:color w:val="auto"/>
        </w:rPr>
        <w:t>mountain</w:t>
      </w:r>
      <w:r>
        <w:rPr>
          <w:rFonts w:hint="eastAsia"/>
        </w:rPr>
        <w:tab/>
      </w:r>
      <w:r>
        <w:rPr>
          <w:rFonts w:hint="eastAsia"/>
        </w:rPr>
        <w:t xml:space="preserve">C. </w:t>
      </w:r>
      <w:r>
        <w:rPr>
          <w:rFonts w:ascii="Times New Roman" w:hAnsi="Times New Roman" w:eastAsia="Times New Roman" w:cs="Times New Roman"/>
          <w:color w:val="auto"/>
        </w:rPr>
        <w:t>mountains</w:t>
      </w:r>
    </w:p>
    <w:p w14:paraId="3A2A1C62">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that</w:t>
      </w:r>
      <w:r>
        <w:rPr>
          <w:rFonts w:hint="eastAsia"/>
        </w:rPr>
        <w:tab/>
      </w:r>
      <w:r>
        <w:rPr>
          <w:rFonts w:hint="eastAsia"/>
        </w:rPr>
        <w:t xml:space="preserve">B. </w:t>
      </w:r>
      <w:r>
        <w:rPr>
          <w:rFonts w:ascii="Times New Roman" w:hAnsi="Times New Roman" w:eastAsia="Times New Roman" w:cs="Times New Roman"/>
          <w:color w:val="auto"/>
        </w:rPr>
        <w:t>what</w:t>
      </w:r>
      <w:r>
        <w:rPr>
          <w:rFonts w:hint="eastAsia"/>
        </w:rPr>
        <w:tab/>
      </w:r>
      <w:r>
        <w:rPr>
          <w:rFonts w:hint="eastAsia"/>
        </w:rPr>
        <w:t xml:space="preserve">C. </w:t>
      </w:r>
      <w:r>
        <w:rPr>
          <w:rFonts w:ascii="Times New Roman" w:hAnsi="Times New Roman" w:eastAsia="Times New Roman" w:cs="Times New Roman"/>
          <w:color w:val="auto"/>
        </w:rPr>
        <w:t>which</w:t>
      </w:r>
    </w:p>
    <w:p w14:paraId="66A821A9">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moving</w:t>
      </w:r>
      <w:r>
        <w:rPr>
          <w:rFonts w:hint="eastAsia"/>
        </w:rPr>
        <w:tab/>
      </w:r>
      <w:r>
        <w:rPr>
          <w:rFonts w:hint="eastAsia"/>
        </w:rPr>
        <w:t xml:space="preserve">B. </w:t>
      </w:r>
      <w:r>
        <w:rPr>
          <w:rFonts w:ascii="Times New Roman" w:hAnsi="Times New Roman" w:eastAsia="Times New Roman" w:cs="Times New Roman"/>
          <w:color w:val="auto"/>
        </w:rPr>
        <w:t>move</w:t>
      </w:r>
      <w:r>
        <w:rPr>
          <w:rFonts w:hint="eastAsia"/>
        </w:rPr>
        <w:tab/>
      </w:r>
      <w:r>
        <w:rPr>
          <w:rFonts w:hint="eastAsia"/>
        </w:rPr>
        <w:t xml:space="preserve">C. </w:t>
      </w:r>
      <w:r>
        <w:rPr>
          <w:rFonts w:ascii="Times New Roman" w:hAnsi="Times New Roman" w:eastAsia="Times New Roman" w:cs="Times New Roman"/>
          <w:color w:val="auto"/>
        </w:rPr>
        <w:t>moves</w:t>
      </w:r>
    </w:p>
    <w:p w14:paraId="797B6C6D">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And</w:t>
      </w:r>
      <w:r>
        <w:rPr>
          <w:rFonts w:hint="eastAsia"/>
        </w:rPr>
        <w:tab/>
      </w:r>
      <w:r>
        <w:rPr>
          <w:rFonts w:hint="eastAsia"/>
        </w:rPr>
        <w:t xml:space="preserve">B. </w:t>
      </w:r>
      <w:r>
        <w:rPr>
          <w:rFonts w:ascii="Times New Roman" w:hAnsi="Times New Roman" w:eastAsia="Times New Roman" w:cs="Times New Roman"/>
          <w:color w:val="auto"/>
        </w:rPr>
        <w:t>Or</w:t>
      </w:r>
      <w:r>
        <w:rPr>
          <w:rFonts w:hint="eastAsia"/>
        </w:rPr>
        <w:tab/>
      </w:r>
      <w:r>
        <w:rPr>
          <w:rFonts w:hint="eastAsia"/>
        </w:rPr>
        <w:t xml:space="preserve">C. </w:t>
      </w:r>
      <w:r>
        <w:rPr>
          <w:rFonts w:ascii="Times New Roman" w:hAnsi="Times New Roman" w:eastAsia="Times New Roman" w:cs="Times New Roman"/>
          <w:color w:val="auto"/>
        </w:rPr>
        <w:t>But</w:t>
      </w:r>
    </w:p>
    <w:p w14:paraId="4125DC89">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to continue</w:t>
      </w:r>
      <w:r>
        <w:rPr>
          <w:rFonts w:hint="eastAsia"/>
        </w:rPr>
        <w:tab/>
      </w:r>
      <w:r>
        <w:rPr>
          <w:rFonts w:hint="eastAsia"/>
        </w:rPr>
        <w:t xml:space="preserve">B. </w:t>
      </w:r>
      <w:r>
        <w:rPr>
          <w:rFonts w:ascii="Times New Roman" w:hAnsi="Times New Roman" w:eastAsia="Times New Roman" w:cs="Times New Roman"/>
          <w:color w:val="auto"/>
        </w:rPr>
        <w:t>continues</w:t>
      </w:r>
      <w:r>
        <w:rPr>
          <w:rFonts w:hint="eastAsia"/>
        </w:rPr>
        <w:tab/>
      </w:r>
      <w:r>
        <w:rPr>
          <w:rFonts w:hint="eastAsia"/>
        </w:rPr>
        <w:t xml:space="preserve">C. </w:t>
      </w:r>
      <w:r>
        <w:rPr>
          <w:rFonts w:ascii="Times New Roman" w:hAnsi="Times New Roman" w:eastAsia="Times New Roman" w:cs="Times New Roman"/>
          <w:color w:val="auto"/>
        </w:rPr>
        <w:t>continue</w:t>
      </w:r>
    </w:p>
    <w:p w14:paraId="7E07A63A">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after</w:t>
      </w:r>
      <w:r>
        <w:rPr>
          <w:rFonts w:hint="eastAsia"/>
        </w:rPr>
        <w:tab/>
      </w:r>
      <w:r>
        <w:rPr>
          <w:rFonts w:hint="eastAsia"/>
        </w:rPr>
        <w:t xml:space="preserve">B. </w:t>
      </w:r>
      <w:r>
        <w:rPr>
          <w:rFonts w:ascii="Times New Roman" w:hAnsi="Times New Roman" w:eastAsia="Times New Roman" w:cs="Times New Roman"/>
          <w:color w:val="auto"/>
        </w:rPr>
        <w:t>before</w:t>
      </w:r>
      <w:r>
        <w:rPr>
          <w:rFonts w:hint="eastAsia"/>
        </w:rPr>
        <w:tab/>
      </w:r>
      <w:r>
        <w:rPr>
          <w:rFonts w:hint="eastAsia"/>
        </w:rPr>
        <w:t xml:space="preserve">C. </w:t>
      </w:r>
      <w:r>
        <w:rPr>
          <w:rFonts w:ascii="Times New Roman" w:hAnsi="Times New Roman" w:eastAsia="Times New Roman" w:cs="Times New Roman"/>
          <w:color w:val="auto"/>
        </w:rPr>
        <w:t>behind</w:t>
      </w:r>
    </w:p>
    <w:p w14:paraId="3CEFE7C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8. A. </w:t>
      </w:r>
      <w:r>
        <w:rPr>
          <w:rFonts w:ascii="Times New Roman" w:hAnsi="Times New Roman" w:eastAsia="Times New Roman" w:cs="Times New Roman"/>
          <w:color w:val="auto"/>
        </w:rPr>
        <w:t>First</w:t>
      </w:r>
      <w:r>
        <w:rPr>
          <w:rFonts w:hint="eastAsia"/>
        </w:rPr>
        <w:tab/>
      </w:r>
      <w:r>
        <w:rPr>
          <w:rFonts w:hint="eastAsia"/>
        </w:rPr>
        <w:t xml:space="preserve">B. </w:t>
      </w:r>
      <w:r>
        <w:rPr>
          <w:rFonts w:ascii="Times New Roman" w:hAnsi="Times New Roman" w:eastAsia="Times New Roman" w:cs="Times New Roman"/>
          <w:color w:val="auto"/>
        </w:rPr>
        <w:t>At last</w:t>
      </w:r>
      <w:r>
        <w:rPr>
          <w:rFonts w:hint="eastAsia"/>
        </w:rPr>
        <w:tab/>
      </w:r>
      <w:r>
        <w:rPr>
          <w:rFonts w:hint="eastAsia"/>
        </w:rPr>
        <w:t xml:space="preserve">C. </w:t>
      </w:r>
      <w:r>
        <w:rPr>
          <w:rFonts w:ascii="Times New Roman" w:hAnsi="Times New Roman" w:eastAsia="Times New Roman" w:cs="Times New Roman"/>
          <w:color w:val="auto"/>
        </w:rPr>
        <w:t>Also</w:t>
      </w:r>
    </w:p>
    <w:p w14:paraId="1F01FCB3">
      <w:pPr>
        <w:spacing w:line="360" w:lineRule="auto"/>
        <w:textAlignment w:val="center"/>
        <w:rPr>
          <w:color w:val="000000"/>
        </w:rPr>
      </w:pPr>
      <w:r>
        <w:rPr>
          <w:color w:val="2E75B6"/>
        </w:rPr>
        <w:t>【答案】</w:t>
      </w:r>
      <w:r>
        <w:rPr>
          <w:color w:val="000000"/>
        </w:rPr>
        <w:t>1. B    2. C    3. A    4. B    5. C    6. C    7. A    8. B</w:t>
      </w:r>
    </w:p>
    <w:p w14:paraId="2DBD3565">
      <w:pPr>
        <w:spacing w:line="360" w:lineRule="auto"/>
        <w:textAlignment w:val="center"/>
        <w:rPr>
          <w:color w:val="000000"/>
        </w:rPr>
      </w:pPr>
      <w:r>
        <w:rPr>
          <w:color w:val="2E75B6"/>
        </w:rPr>
        <w:t>【解析】</w:t>
      </w:r>
    </w:p>
    <w:p w14:paraId="1D87CEA6">
      <w:pPr>
        <w:spacing w:line="360" w:lineRule="auto"/>
        <w:jc w:val="left"/>
        <w:textAlignment w:val="center"/>
        <w:rPr>
          <w:color w:val="000000"/>
        </w:rPr>
      </w:pPr>
      <w:r>
        <w:rPr>
          <w:color w:val="000000"/>
        </w:rPr>
        <w:t>【导语】本文主要讲述了愚公移山的故事。</w:t>
      </w:r>
    </w:p>
    <w:p w14:paraId="561DE940">
      <w:pPr>
        <w:spacing w:line="360" w:lineRule="auto"/>
        <w:jc w:val="left"/>
        <w:textAlignment w:val="center"/>
        <w:rPr>
          <w:color w:val="000000"/>
        </w:rPr>
      </w:pPr>
      <w:r>
        <w:rPr>
          <w:color w:val="000000"/>
        </w:rPr>
        <w:t>【1题详解】</w:t>
      </w:r>
    </w:p>
    <w:p w14:paraId="61A81A07">
      <w:pPr>
        <w:spacing w:line="360" w:lineRule="auto"/>
        <w:jc w:val="left"/>
        <w:textAlignment w:val="center"/>
        <w:rPr>
          <w:color w:val="000000"/>
        </w:rPr>
      </w:pPr>
      <w:r>
        <w:rPr>
          <w:color w:val="000000"/>
        </w:rPr>
        <w:t>句意：从前，有一位老人，名叫愚公。</w:t>
      </w:r>
    </w:p>
    <w:p w14:paraId="3BEE38DD">
      <w:pPr>
        <w:spacing w:line="360" w:lineRule="auto"/>
        <w:jc w:val="left"/>
        <w:textAlignment w:val="center"/>
        <w:rPr>
          <w:color w:val="000000"/>
        </w:rPr>
      </w:pPr>
      <w:r>
        <w:rPr>
          <w:color w:val="000000"/>
        </w:rPr>
        <w:t>a不定冠词表泛指，后接以辅音音素开头的单词；an不定冠词表泛指，后接以元音音素开头的单词；the定冠词表特指。此处泛指一位老人，old以元音音素开头，其前用an。故选B。</w:t>
      </w:r>
    </w:p>
    <w:p w14:paraId="44175747">
      <w:pPr>
        <w:spacing w:line="360" w:lineRule="auto"/>
        <w:jc w:val="left"/>
        <w:textAlignment w:val="center"/>
        <w:rPr>
          <w:color w:val="000000"/>
        </w:rPr>
      </w:pPr>
      <w:r>
        <w:rPr>
          <w:color w:val="000000"/>
        </w:rPr>
        <w:t>【2题详解】</w:t>
      </w:r>
    </w:p>
    <w:p w14:paraId="52EEA4B1">
      <w:pPr>
        <w:spacing w:line="360" w:lineRule="auto"/>
        <w:jc w:val="left"/>
        <w:textAlignment w:val="center"/>
        <w:rPr>
          <w:color w:val="000000"/>
        </w:rPr>
      </w:pPr>
      <w:r>
        <w:rPr>
          <w:color w:val="000000"/>
        </w:rPr>
        <w:t>句意：他家附近有两座山。</w:t>
      </w:r>
    </w:p>
    <w:p w14:paraId="6692D655">
      <w:pPr>
        <w:spacing w:line="360" w:lineRule="auto"/>
        <w:jc w:val="left"/>
        <w:textAlignment w:val="center"/>
        <w:rPr>
          <w:color w:val="000000"/>
        </w:rPr>
      </w:pPr>
      <w:r>
        <w:rPr>
          <w:color w:val="000000"/>
        </w:rPr>
        <w:t>a mountain一座山；mountain山，单数；mountains山，复数。根据“two”可知此处用可数名词复数。故选C。</w:t>
      </w:r>
    </w:p>
    <w:p w14:paraId="015B782C">
      <w:pPr>
        <w:spacing w:line="360" w:lineRule="auto"/>
        <w:jc w:val="left"/>
        <w:textAlignment w:val="center"/>
        <w:rPr>
          <w:color w:val="000000"/>
        </w:rPr>
      </w:pPr>
      <w:r>
        <w:rPr>
          <w:color w:val="000000"/>
        </w:rPr>
        <w:t>【3题详解】</w:t>
      </w:r>
    </w:p>
    <w:p w14:paraId="19908356">
      <w:pPr>
        <w:spacing w:line="360" w:lineRule="auto"/>
        <w:jc w:val="left"/>
        <w:textAlignment w:val="center"/>
        <w:rPr>
          <w:color w:val="000000"/>
        </w:rPr>
      </w:pPr>
      <w:r>
        <w:rPr>
          <w:color w:val="000000"/>
        </w:rPr>
        <w:t>句意：它们又高又大，要花很长时间才能走到另一边。</w:t>
      </w:r>
    </w:p>
    <w:p w14:paraId="54EFA982">
      <w:pPr>
        <w:spacing w:line="360" w:lineRule="auto"/>
        <w:jc w:val="left"/>
        <w:textAlignment w:val="center"/>
        <w:rPr>
          <w:color w:val="000000"/>
        </w:rPr>
      </w:pPr>
      <w:r>
        <w:rPr>
          <w:color w:val="000000"/>
        </w:rPr>
        <w:t>that用作关系代词，引导从句；what什么；which哪一个。“it took a long time to walk to the other side”是山的高大造成的结果，so ... that“如此</w:t>
      </w:r>
      <w:r>
        <w:rPr>
          <w:rFonts w:ascii="宋体" w:hAnsi="宋体" w:eastAsia="宋体" w:cs="宋体"/>
          <w:color w:val="000000"/>
        </w:rPr>
        <w:t>……以至于……</w:t>
      </w:r>
      <w:r>
        <w:rPr>
          <w:color w:val="000000"/>
        </w:rPr>
        <w:t>”，引导结果状语从句。故选A。</w:t>
      </w:r>
    </w:p>
    <w:p w14:paraId="4D626DC3">
      <w:pPr>
        <w:spacing w:line="360" w:lineRule="auto"/>
        <w:jc w:val="left"/>
        <w:textAlignment w:val="center"/>
        <w:rPr>
          <w:color w:val="000000"/>
        </w:rPr>
      </w:pPr>
      <w:r>
        <w:rPr>
          <w:color w:val="000000"/>
        </w:rPr>
        <w:t>【4题详解】</w:t>
      </w:r>
    </w:p>
    <w:p w14:paraId="56C23F0F">
      <w:pPr>
        <w:spacing w:line="360" w:lineRule="auto"/>
        <w:jc w:val="left"/>
        <w:textAlignment w:val="center"/>
        <w:rPr>
          <w:color w:val="000000"/>
        </w:rPr>
      </w:pPr>
      <w:r>
        <w:rPr>
          <w:color w:val="000000"/>
        </w:rPr>
        <w:t>句意：愚公告诉他的家人，他们应该帮助他移山。</w:t>
      </w:r>
    </w:p>
    <w:p w14:paraId="10D224C4">
      <w:pPr>
        <w:spacing w:line="360" w:lineRule="auto"/>
        <w:jc w:val="left"/>
        <w:textAlignment w:val="center"/>
        <w:rPr>
          <w:color w:val="000000"/>
        </w:rPr>
      </w:pPr>
      <w:r>
        <w:rPr>
          <w:color w:val="000000"/>
        </w:rPr>
        <w:t>moving动名词或现在分词；move动词原形；moves动词第三人称单数形式。help sb. to do sth.“帮助某人做某事”。故选B。</w:t>
      </w:r>
    </w:p>
    <w:p w14:paraId="0D28AB94">
      <w:pPr>
        <w:spacing w:line="360" w:lineRule="auto"/>
        <w:jc w:val="left"/>
        <w:textAlignment w:val="center"/>
        <w:rPr>
          <w:color w:val="000000"/>
        </w:rPr>
      </w:pPr>
      <w:r>
        <w:rPr>
          <w:color w:val="000000"/>
        </w:rPr>
        <w:t>【5题详解】</w:t>
      </w:r>
    </w:p>
    <w:p w14:paraId="7F40D521">
      <w:pPr>
        <w:spacing w:line="360" w:lineRule="auto"/>
        <w:jc w:val="left"/>
        <w:textAlignment w:val="center"/>
        <w:rPr>
          <w:color w:val="000000"/>
        </w:rPr>
      </w:pPr>
      <w:r>
        <w:rPr>
          <w:color w:val="000000"/>
        </w:rPr>
        <w:t>句意：但愚公说，他死后，他的家人可以继续移山。</w:t>
      </w:r>
    </w:p>
    <w:p w14:paraId="2455DEC3">
      <w:pPr>
        <w:spacing w:line="360" w:lineRule="auto"/>
        <w:jc w:val="left"/>
        <w:textAlignment w:val="center"/>
        <w:rPr>
          <w:color w:val="000000"/>
        </w:rPr>
      </w:pPr>
      <w:r>
        <w:rPr>
          <w:color w:val="000000"/>
        </w:rPr>
        <w:t>And和；Or或者，否则；But但是。“一个人告诉愚公他永远做不到”与“愚公说他死后他的家人可以继续移山”之间句意出现转折，用But。故选C。</w:t>
      </w:r>
    </w:p>
    <w:p w14:paraId="73602EC0">
      <w:pPr>
        <w:spacing w:line="360" w:lineRule="auto"/>
        <w:jc w:val="left"/>
        <w:textAlignment w:val="center"/>
        <w:rPr>
          <w:color w:val="000000"/>
        </w:rPr>
      </w:pPr>
      <w:r>
        <w:rPr>
          <w:color w:val="000000"/>
        </w:rPr>
        <w:t>【6题详解】</w:t>
      </w:r>
    </w:p>
    <w:p w14:paraId="5B420396">
      <w:pPr>
        <w:spacing w:line="360" w:lineRule="auto"/>
        <w:jc w:val="left"/>
        <w:textAlignment w:val="center"/>
        <w:rPr>
          <w:color w:val="000000"/>
        </w:rPr>
      </w:pPr>
      <w:r>
        <w:rPr>
          <w:color w:val="000000"/>
        </w:rPr>
        <w:t>句意：但愚公说，他死后，他的家人可以继续搬山。</w:t>
      </w:r>
    </w:p>
    <w:p w14:paraId="096BE34B">
      <w:pPr>
        <w:spacing w:line="360" w:lineRule="auto"/>
        <w:jc w:val="left"/>
        <w:textAlignment w:val="center"/>
        <w:rPr>
          <w:color w:val="000000"/>
        </w:rPr>
      </w:pPr>
      <w:r>
        <w:rPr>
          <w:color w:val="000000"/>
        </w:rPr>
        <w:t>to continue动词不定式；continues动词第三人称单数形式；continue动词原形。情态动词could后接动词原形。故选C。</w:t>
      </w:r>
    </w:p>
    <w:p w14:paraId="73B220EE">
      <w:pPr>
        <w:spacing w:line="360" w:lineRule="auto"/>
        <w:jc w:val="left"/>
        <w:textAlignment w:val="center"/>
        <w:rPr>
          <w:color w:val="000000"/>
        </w:rPr>
      </w:pPr>
      <w:r>
        <w:rPr>
          <w:color w:val="000000"/>
        </w:rPr>
        <w:t>【7题详解】</w:t>
      </w:r>
    </w:p>
    <w:p w14:paraId="3B879CED">
      <w:pPr>
        <w:spacing w:line="360" w:lineRule="auto"/>
        <w:jc w:val="left"/>
        <w:textAlignment w:val="center"/>
        <w:rPr>
          <w:color w:val="000000"/>
        </w:rPr>
      </w:pPr>
      <w:r>
        <w:rPr>
          <w:color w:val="000000"/>
        </w:rPr>
        <w:t>句意：但愚公说，他死后，他的家人可以继续移山。</w:t>
      </w:r>
    </w:p>
    <w:p w14:paraId="103CC62C">
      <w:pPr>
        <w:spacing w:line="360" w:lineRule="auto"/>
        <w:jc w:val="left"/>
        <w:textAlignment w:val="center"/>
        <w:rPr>
          <w:color w:val="000000"/>
        </w:rPr>
      </w:pPr>
      <w:r>
        <w:rPr>
          <w:color w:val="000000"/>
        </w:rPr>
        <w:t>after</w:t>
      </w:r>
      <w:r>
        <w:rPr>
          <w:rFonts w:ascii="宋体" w:hAnsi="宋体" w:eastAsia="宋体" w:cs="宋体"/>
          <w:color w:val="000000"/>
        </w:rPr>
        <w:t>在……之后</w:t>
      </w:r>
      <w:r>
        <w:rPr>
          <w:color w:val="000000"/>
        </w:rPr>
        <w:t>；before在</w:t>
      </w:r>
      <w:r>
        <w:rPr>
          <w:rFonts w:ascii="宋体" w:hAnsi="宋体" w:eastAsia="宋体" w:cs="宋体"/>
          <w:color w:val="000000"/>
        </w:rPr>
        <w:t>……</w:t>
      </w:r>
      <w:r>
        <w:rPr>
          <w:color w:val="000000"/>
        </w:rPr>
        <w:t>之前；behind在</w:t>
      </w:r>
      <w:r>
        <w:rPr>
          <w:rFonts w:ascii="宋体" w:hAnsi="宋体" w:eastAsia="宋体" w:cs="宋体"/>
          <w:color w:val="000000"/>
        </w:rPr>
        <w:t>……</w:t>
      </w:r>
      <w:r>
        <w:rPr>
          <w:color w:val="000000"/>
        </w:rPr>
        <w:t>后面。根据“his family could ... to move the mountains”可推出家人继续移山应是在愚公死后。故选A。</w:t>
      </w:r>
    </w:p>
    <w:p w14:paraId="145AE984">
      <w:pPr>
        <w:spacing w:line="360" w:lineRule="auto"/>
        <w:jc w:val="left"/>
        <w:textAlignment w:val="center"/>
        <w:rPr>
          <w:color w:val="000000"/>
        </w:rPr>
      </w:pPr>
      <w:r>
        <w:rPr>
          <w:color w:val="000000"/>
        </w:rPr>
        <w:t>【8题详解】</w:t>
      </w:r>
    </w:p>
    <w:p w14:paraId="22AFAAF4">
      <w:pPr>
        <w:spacing w:line="360" w:lineRule="auto"/>
        <w:jc w:val="left"/>
        <w:textAlignment w:val="center"/>
        <w:rPr>
          <w:color w:val="000000"/>
        </w:rPr>
      </w:pPr>
      <w:r>
        <w:rPr>
          <w:color w:val="000000"/>
        </w:rPr>
        <w:t>句意：最后，一个神被感动了，他又派了两个神去把山挪走。</w:t>
      </w:r>
    </w:p>
    <w:p w14:paraId="62C47554">
      <w:pPr>
        <w:spacing w:line="360" w:lineRule="auto"/>
        <w:jc w:val="left"/>
        <w:textAlignment w:val="center"/>
        <w:rPr>
          <w:color w:val="000000"/>
        </w:rPr>
      </w:pPr>
      <w:r>
        <w:rPr>
          <w:color w:val="000000"/>
        </w:rPr>
        <w:t>First首先；At last最终；Also此外。根据“So they kept on digging day after day and year after year. ”可知是最终感动了一个神。故选B。</w:t>
      </w:r>
    </w:p>
    <w:p w14:paraId="0BFB52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Paper cutting can be seen in many parts of China during the Spring Festival. People put it on </w:t>
      </w:r>
      <w:r>
        <w:rPr>
          <w:color w:val="000000"/>
          <w:u w:val="single"/>
        </w:rPr>
        <w:t>____9____</w:t>
      </w:r>
      <w:r>
        <w:rPr>
          <w:rFonts w:ascii="Times New Roman" w:hAnsi="Times New Roman" w:eastAsia="Times New Roman" w:cs="Times New Roman"/>
          <w:color w:val="000000"/>
        </w:rPr>
        <w:t>, doors and walls for the festival.</w:t>
      </w:r>
    </w:p>
    <w:p w14:paraId="082C7B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thousand years ago, paper cutting was used </w:t>
      </w:r>
      <w:r>
        <w:rPr>
          <w:color w:val="000000"/>
          <w:u w:val="single"/>
        </w:rPr>
        <w:t>____10____</w:t>
      </w:r>
      <w:r>
        <w:rPr>
          <w:rFonts w:ascii="Times New Roman" w:hAnsi="Times New Roman" w:eastAsia="Times New Roman" w:cs="Times New Roman"/>
          <w:color w:val="000000"/>
        </w:rPr>
        <w:t xml:space="preserve"> decoration</w:t>
      </w:r>
      <w:r>
        <w:rPr>
          <w:rFonts w:ascii="宋体" w:hAnsi="宋体" w:eastAsia="宋体" w:cs="宋体"/>
          <w:color w:val="000000"/>
        </w:rPr>
        <w:t>（装饰）</w:t>
      </w:r>
      <w:r>
        <w:rPr>
          <w:rFonts w:ascii="Times New Roman" w:hAnsi="Times New Roman" w:eastAsia="Times New Roman" w:cs="Times New Roman"/>
          <w:color w:val="000000"/>
        </w:rPr>
        <w:t>. In Tang Dynasty women used paper cutting as headdress</w:t>
      </w:r>
      <w:r>
        <w:rPr>
          <w:rFonts w:ascii="宋体" w:hAnsi="宋体" w:eastAsia="宋体" w:cs="宋体"/>
          <w:color w:val="000000"/>
        </w:rPr>
        <w:t>（头饰）</w:t>
      </w:r>
      <w:r>
        <w:rPr>
          <w:rFonts w:ascii="Times New Roman" w:hAnsi="Times New Roman" w:eastAsia="Times New Roman" w:cs="Times New Roman"/>
          <w:color w:val="000000"/>
        </w:rPr>
        <w:t xml:space="preserve">. In Song Dynasty, it helped make gifts more </w:t>
      </w:r>
      <w:r>
        <w:rPr>
          <w:color w:val="000000"/>
          <w:u w:val="single"/>
        </w:rPr>
        <w:t>____11____</w:t>
      </w:r>
      <w:r>
        <w:rPr>
          <w:rFonts w:ascii="Times New Roman" w:hAnsi="Times New Roman" w:eastAsia="Times New Roman" w:cs="Times New Roman"/>
          <w:color w:val="000000"/>
        </w:rPr>
        <w:t xml:space="preserve">. What’s more, people would feel happier when they saw paper cutting on windows, doors and walls. Now people use paper cutting to express their wishes for </w:t>
      </w:r>
      <w:r>
        <w:rPr>
          <w:color w:val="000000"/>
          <w:u w:val="single"/>
        </w:rPr>
        <w:t>____12____</w:t>
      </w:r>
      <w:r>
        <w:rPr>
          <w:rFonts w:ascii="Times New Roman" w:hAnsi="Times New Roman" w:eastAsia="Times New Roman" w:cs="Times New Roman"/>
          <w:color w:val="000000"/>
        </w:rPr>
        <w:t xml:space="preserve"> the New Year.</w:t>
      </w:r>
    </w:p>
    <w:p w14:paraId="20E98F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are different </w:t>
      </w:r>
      <w:r>
        <w:rPr>
          <w:color w:val="000000"/>
          <w:u w:val="single"/>
        </w:rPr>
        <w:t>____13____</w:t>
      </w:r>
      <w:r>
        <w:rPr>
          <w:rFonts w:ascii="Times New Roman" w:hAnsi="Times New Roman" w:eastAsia="Times New Roman" w:cs="Times New Roman"/>
          <w:color w:val="000000"/>
        </w:rPr>
        <w:t xml:space="preserve"> of paper cutting in different parts of China. Pictures usually cover nearly all things, from flowers, birds to the famous people. Now, there </w:t>
      </w:r>
      <w:r>
        <w:rPr>
          <w:color w:val="000000"/>
          <w:u w:val="single"/>
        </w:rPr>
        <w:t>____14____</w:t>
      </w:r>
      <w:r>
        <w:rPr>
          <w:rFonts w:ascii="Times New Roman" w:hAnsi="Times New Roman" w:eastAsia="Times New Roman" w:cs="Times New Roman"/>
          <w:color w:val="000000"/>
        </w:rPr>
        <w:t xml:space="preserve"> factories for paper cutting in China. Paper cutting has changed from decoration to a kind of art. At the same time, paper cutting </w:t>
      </w:r>
      <w:r>
        <w:rPr>
          <w:color w:val="000000"/>
          <w:u w:val="single"/>
        </w:rPr>
        <w:t>____15____</w:t>
      </w:r>
      <w:r>
        <w:rPr>
          <w:rFonts w:ascii="Times New Roman" w:hAnsi="Times New Roman" w:eastAsia="Times New Roman" w:cs="Times New Roman"/>
          <w:color w:val="000000"/>
        </w:rPr>
        <w:t xml:space="preserve"> appears in cartoons, magazines or TV programs.</w:t>
      </w:r>
    </w:p>
    <w:p w14:paraId="50C084C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9. A. </w:t>
      </w:r>
      <w:r>
        <w:rPr>
          <w:rFonts w:ascii="Times New Roman" w:hAnsi="Times New Roman" w:eastAsia="Times New Roman" w:cs="Times New Roman"/>
          <w:color w:val="000000"/>
        </w:rPr>
        <w:t>floors</w:t>
      </w:r>
      <w:r>
        <w:rPr>
          <w:color w:val="000000"/>
        </w:rPr>
        <w:tab/>
      </w:r>
      <w:r>
        <w:rPr>
          <w:color w:val="000000"/>
        </w:rPr>
        <w:t xml:space="preserve">B. </w:t>
      </w:r>
      <w:r>
        <w:rPr>
          <w:rFonts w:ascii="Times New Roman" w:hAnsi="Times New Roman" w:eastAsia="Times New Roman" w:cs="Times New Roman"/>
          <w:color w:val="000000"/>
        </w:rPr>
        <w:t>desks</w:t>
      </w:r>
      <w:r>
        <w:rPr>
          <w:color w:val="000000"/>
        </w:rPr>
        <w:tab/>
      </w:r>
      <w:r>
        <w:rPr>
          <w:color w:val="000000"/>
        </w:rPr>
        <w:t xml:space="preserve">C. </w:t>
      </w:r>
      <w:r>
        <w:rPr>
          <w:rFonts w:ascii="Times New Roman" w:hAnsi="Times New Roman" w:eastAsia="Times New Roman" w:cs="Times New Roman"/>
          <w:color w:val="000000"/>
        </w:rPr>
        <w:t>windows</w:t>
      </w:r>
    </w:p>
    <w:p w14:paraId="53DA989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10.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off</w:t>
      </w:r>
      <w:r>
        <w:rPr>
          <w:color w:val="000000"/>
        </w:rPr>
        <w:tab/>
      </w:r>
      <w:r>
        <w:rPr>
          <w:color w:val="000000"/>
        </w:rPr>
        <w:t xml:space="preserve">C. </w:t>
      </w:r>
      <w:r>
        <w:rPr>
          <w:rFonts w:ascii="Times New Roman" w:hAnsi="Times New Roman" w:eastAsia="Times New Roman" w:cs="Times New Roman"/>
          <w:color w:val="000000"/>
        </w:rPr>
        <w:t>of</w:t>
      </w:r>
    </w:p>
    <w:p w14:paraId="3FDD0B6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ugly</w:t>
      </w:r>
      <w:r>
        <w:rPr>
          <w:color w:val="000000"/>
        </w:rPr>
        <w:tab/>
      </w:r>
      <w:r>
        <w:rPr>
          <w:color w:val="000000"/>
        </w:rPr>
        <w:t xml:space="preserve">B. </w:t>
      </w:r>
      <w:r>
        <w:rPr>
          <w:rFonts w:ascii="Times New Roman" w:hAnsi="Times New Roman" w:eastAsia="Times New Roman" w:cs="Times New Roman"/>
          <w:color w:val="000000"/>
        </w:rPr>
        <w:t>beautiful</w:t>
      </w:r>
      <w:r>
        <w:rPr>
          <w:color w:val="000000"/>
        </w:rPr>
        <w:tab/>
      </w:r>
      <w:r>
        <w:rPr>
          <w:color w:val="000000"/>
        </w:rPr>
        <w:t xml:space="preserve">C. </w:t>
      </w:r>
      <w:r>
        <w:rPr>
          <w:rFonts w:ascii="Times New Roman" w:hAnsi="Times New Roman" w:eastAsia="Times New Roman" w:cs="Times New Roman"/>
          <w:color w:val="000000"/>
        </w:rPr>
        <w:t>bad</w:t>
      </w:r>
    </w:p>
    <w:p w14:paraId="35D7B63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welcome</w:t>
      </w:r>
      <w:r>
        <w:rPr>
          <w:color w:val="000000"/>
        </w:rPr>
        <w:tab/>
      </w:r>
      <w:r>
        <w:rPr>
          <w:color w:val="000000"/>
        </w:rPr>
        <w:t xml:space="preserve">B. </w:t>
      </w:r>
      <w:r>
        <w:rPr>
          <w:rFonts w:ascii="Times New Roman" w:hAnsi="Times New Roman" w:eastAsia="Times New Roman" w:cs="Times New Roman"/>
          <w:color w:val="000000"/>
        </w:rPr>
        <w:t>welcoming</w:t>
      </w:r>
      <w:r>
        <w:rPr>
          <w:color w:val="000000"/>
        </w:rPr>
        <w:tab/>
      </w:r>
      <w:r>
        <w:rPr>
          <w:color w:val="000000"/>
        </w:rPr>
        <w:t xml:space="preserve">C. </w:t>
      </w:r>
      <w:r>
        <w:rPr>
          <w:rFonts w:ascii="Times New Roman" w:hAnsi="Times New Roman" w:eastAsia="Times New Roman" w:cs="Times New Roman"/>
          <w:color w:val="000000"/>
        </w:rPr>
        <w:t>welcomes</w:t>
      </w:r>
    </w:p>
    <w:p w14:paraId="468C273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kind</w:t>
      </w:r>
      <w:r>
        <w:rPr>
          <w:color w:val="000000"/>
        </w:rPr>
        <w:tab/>
      </w:r>
      <w:r>
        <w:rPr>
          <w:color w:val="000000"/>
        </w:rPr>
        <w:t xml:space="preserve">B. </w:t>
      </w:r>
      <w:r>
        <w:rPr>
          <w:rFonts w:ascii="Times New Roman" w:hAnsi="Times New Roman" w:eastAsia="Times New Roman" w:cs="Times New Roman"/>
          <w:color w:val="000000"/>
        </w:rPr>
        <w:t>a kind</w:t>
      </w:r>
      <w:r>
        <w:rPr>
          <w:color w:val="000000"/>
        </w:rPr>
        <w:tab/>
      </w:r>
      <w:r>
        <w:rPr>
          <w:color w:val="000000"/>
        </w:rPr>
        <w:t xml:space="preserve">C. </w:t>
      </w:r>
      <w:r>
        <w:rPr>
          <w:rFonts w:ascii="Times New Roman" w:hAnsi="Times New Roman" w:eastAsia="Times New Roman" w:cs="Times New Roman"/>
          <w:color w:val="000000"/>
        </w:rPr>
        <w:t>kinds</w:t>
      </w:r>
    </w:p>
    <w:p w14:paraId="23ED614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am</w:t>
      </w:r>
      <w:r>
        <w:rPr>
          <w:color w:val="000000"/>
        </w:rPr>
        <w:tab/>
      </w:r>
      <w:r>
        <w:rPr>
          <w:color w:val="000000"/>
        </w:rPr>
        <w:t xml:space="preserve">B. </w:t>
      </w:r>
      <w:r>
        <w:rPr>
          <w:rFonts w:ascii="Times New Roman" w:hAnsi="Times New Roman" w:eastAsia="Times New Roman" w:cs="Times New Roman"/>
          <w:color w:val="000000"/>
        </w:rPr>
        <w:t>is</w:t>
      </w:r>
      <w:r>
        <w:rPr>
          <w:color w:val="000000"/>
        </w:rPr>
        <w:tab/>
      </w:r>
      <w:r>
        <w:rPr>
          <w:color w:val="000000"/>
        </w:rPr>
        <w:t xml:space="preserve">C. </w:t>
      </w:r>
      <w:r>
        <w:rPr>
          <w:rFonts w:ascii="Times New Roman" w:hAnsi="Times New Roman" w:eastAsia="Times New Roman" w:cs="Times New Roman"/>
          <w:color w:val="000000"/>
        </w:rPr>
        <w:t>are</w:t>
      </w:r>
    </w:p>
    <w:p w14:paraId="54455B2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also</w:t>
      </w:r>
      <w:r>
        <w:rPr>
          <w:color w:val="000000"/>
        </w:rPr>
        <w:tab/>
      </w:r>
      <w:r>
        <w:rPr>
          <w:color w:val="000000"/>
        </w:rPr>
        <w:t xml:space="preserve">B. </w:t>
      </w:r>
      <w:r>
        <w:rPr>
          <w:rFonts w:ascii="Times New Roman" w:hAnsi="Times New Roman" w:eastAsia="Times New Roman" w:cs="Times New Roman"/>
          <w:color w:val="000000"/>
        </w:rPr>
        <w:t>too</w:t>
      </w:r>
      <w:r>
        <w:rPr>
          <w:color w:val="000000"/>
        </w:rPr>
        <w:tab/>
      </w:r>
      <w:r>
        <w:rPr>
          <w:color w:val="000000"/>
        </w:rPr>
        <w:t xml:space="preserve">C. </w:t>
      </w:r>
      <w:r>
        <w:rPr>
          <w:rFonts w:ascii="Times New Roman" w:hAnsi="Times New Roman" w:eastAsia="Times New Roman" w:cs="Times New Roman"/>
          <w:color w:val="000000"/>
        </w:rPr>
        <w:t>either</w:t>
      </w:r>
    </w:p>
    <w:p w14:paraId="404378AB">
      <w:pPr>
        <w:spacing w:line="360" w:lineRule="auto"/>
        <w:textAlignment w:val="center"/>
        <w:rPr>
          <w:color w:val="000000"/>
        </w:rPr>
      </w:pPr>
      <w:r>
        <w:rPr>
          <w:color w:val="2E75B6"/>
        </w:rPr>
        <w:t>【答案】</w:t>
      </w:r>
      <w:r>
        <w:rPr>
          <w:color w:val="000000"/>
        </w:rPr>
        <w:t>9. C    10. A    11. B    12. B    13. C    14. C    15. A</w:t>
      </w:r>
    </w:p>
    <w:p w14:paraId="62B39F59">
      <w:pPr>
        <w:spacing w:line="360" w:lineRule="auto"/>
        <w:textAlignment w:val="center"/>
        <w:rPr>
          <w:color w:val="000000"/>
        </w:rPr>
      </w:pPr>
      <w:r>
        <w:rPr>
          <w:color w:val="2E75B6"/>
        </w:rPr>
        <w:t>【解析】</w:t>
      </w:r>
    </w:p>
    <w:p w14:paraId="0CEA34A6">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本文是一篇说明文。短文主要介绍了中国人剪纸的习俗。</w:t>
      </w:r>
    </w:p>
    <w:p w14:paraId="417EDA7A">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9题详解】</w:t>
      </w:r>
    </w:p>
    <w:p w14:paraId="7E61A4FC">
      <w:pPr>
        <w:spacing w:line="360" w:lineRule="auto"/>
        <w:jc w:val="left"/>
        <w:textAlignment w:val="center"/>
        <w:rPr>
          <w:rFonts w:ascii="宋体" w:hAnsi="宋体" w:eastAsia="宋体" w:cs="宋体"/>
          <w:color w:val="000000"/>
        </w:rPr>
      </w:pPr>
      <w:r>
        <w:rPr>
          <w:rFonts w:ascii="宋体" w:hAnsi="宋体" w:eastAsia="宋体" w:cs="宋体"/>
          <w:color w:val="000000"/>
        </w:rPr>
        <w:t>句意：人们把它贴在窗户上、门上和墙上庆祝节日。</w:t>
      </w:r>
    </w:p>
    <w:p w14:paraId="7BA860D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floors</w:t>
      </w:r>
      <w:r>
        <w:rPr>
          <w:rFonts w:ascii="宋体" w:hAnsi="宋体" w:eastAsia="宋体" w:cs="宋体"/>
          <w:color w:val="000000"/>
        </w:rPr>
        <w:t>地板；</w:t>
      </w:r>
      <w:r>
        <w:rPr>
          <w:rFonts w:ascii="Times New Roman" w:hAnsi="Times New Roman" w:eastAsia="Times New Roman" w:cs="Times New Roman"/>
          <w:color w:val="000000"/>
        </w:rPr>
        <w:t>desks</w:t>
      </w:r>
      <w:r>
        <w:rPr>
          <w:rFonts w:ascii="宋体" w:hAnsi="宋体" w:eastAsia="宋体" w:cs="宋体"/>
          <w:color w:val="000000"/>
        </w:rPr>
        <w:t>桌子；</w:t>
      </w:r>
      <w:r>
        <w:rPr>
          <w:rFonts w:ascii="Times New Roman" w:hAnsi="Times New Roman" w:eastAsia="Times New Roman" w:cs="Times New Roman"/>
          <w:color w:val="000000"/>
        </w:rPr>
        <w:t>windows</w:t>
      </w:r>
      <w:r>
        <w:rPr>
          <w:rFonts w:ascii="宋体" w:hAnsi="宋体" w:eastAsia="宋体" w:cs="宋体"/>
          <w:color w:val="000000"/>
        </w:rPr>
        <w:t>窗户。根据下文“</w:t>
      </w:r>
      <w:r>
        <w:rPr>
          <w:rFonts w:ascii="Times New Roman" w:hAnsi="Times New Roman" w:eastAsia="Times New Roman" w:cs="Times New Roman"/>
          <w:color w:val="000000"/>
        </w:rPr>
        <w:t>What’s more, people would feel happier when they saw paper cutting on windows, doors and walls.</w:t>
      </w:r>
      <w:r>
        <w:rPr>
          <w:rFonts w:ascii="宋体" w:hAnsi="宋体" w:eastAsia="宋体" w:cs="宋体"/>
          <w:color w:val="000000"/>
        </w:rPr>
        <w:t>”可知当人们</w:t>
      </w:r>
      <w:r>
        <w:rPr>
          <w:rFonts w:ascii="宋体" w:hAnsi="宋体" w:eastAsia="宋体" w:cs="宋体"/>
          <w:color w:val="000000"/>
          <w:position w:val="-1"/>
        </w:rPr>
        <w:drawing>
          <wp:inline distT="0" distB="0" distL="114300" distR="114300">
            <wp:extent cx="139700" cy="190500"/>
            <wp:effectExtent l="0" t="0" r="1270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窗户、门和墙上看见剪纸时，他们会感觉很高兴。说明节日时人们把剪纸贴在窗户上。故选</w:t>
      </w:r>
      <w:r>
        <w:rPr>
          <w:rFonts w:ascii="Times New Roman" w:hAnsi="Times New Roman" w:eastAsia="Times New Roman" w:cs="Times New Roman"/>
          <w:color w:val="000000"/>
        </w:rPr>
        <w:t>C</w:t>
      </w:r>
      <w:r>
        <w:rPr>
          <w:rFonts w:ascii="宋体" w:hAnsi="宋体" w:eastAsia="宋体" w:cs="宋体"/>
          <w:color w:val="000000"/>
        </w:rPr>
        <w:t>。</w:t>
      </w:r>
    </w:p>
    <w:p w14:paraId="7CC4B85A">
      <w:pPr>
        <w:spacing w:line="360" w:lineRule="auto"/>
        <w:jc w:val="left"/>
        <w:textAlignment w:val="center"/>
        <w:rPr>
          <w:color w:val="000000"/>
        </w:rPr>
      </w:pPr>
      <w:r>
        <w:rPr>
          <w:color w:val="000000"/>
        </w:rPr>
        <w:t>【10题详解】</w:t>
      </w:r>
    </w:p>
    <w:p w14:paraId="13303B73">
      <w:pPr>
        <w:spacing w:line="360" w:lineRule="auto"/>
        <w:jc w:val="left"/>
        <w:textAlignment w:val="center"/>
        <w:rPr>
          <w:rFonts w:ascii="宋体" w:hAnsi="宋体" w:eastAsia="宋体" w:cs="宋体"/>
          <w:color w:val="000000"/>
        </w:rPr>
      </w:pPr>
      <w:r>
        <w:rPr>
          <w:rFonts w:ascii="宋体" w:hAnsi="宋体" w:eastAsia="宋体" w:cs="宋体"/>
          <w:color w:val="000000"/>
        </w:rPr>
        <w:t>句意：一千年以前，剪纸被用于装饰。</w:t>
      </w:r>
    </w:p>
    <w:p w14:paraId="56940C9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for</w:t>
      </w:r>
      <w:r>
        <w:rPr>
          <w:rFonts w:ascii="宋体" w:hAnsi="宋体" w:eastAsia="宋体" w:cs="宋体"/>
          <w:color w:val="000000"/>
        </w:rPr>
        <w:t>为了；</w:t>
      </w:r>
      <w:r>
        <w:rPr>
          <w:rFonts w:ascii="Times New Roman" w:hAnsi="Times New Roman" w:eastAsia="Times New Roman" w:cs="Times New Roman"/>
          <w:color w:val="000000"/>
        </w:rPr>
        <w:t>off</w:t>
      </w:r>
      <w:r>
        <w:rPr>
          <w:rFonts w:ascii="宋体" w:hAnsi="宋体" w:eastAsia="宋体" w:cs="宋体"/>
          <w:color w:val="000000"/>
        </w:rPr>
        <w:t>离开；</w:t>
      </w:r>
      <w:r>
        <w:rPr>
          <w:rFonts w:ascii="Times New Roman" w:hAnsi="Times New Roman" w:eastAsia="Times New Roman" w:cs="Times New Roman"/>
          <w:color w:val="000000"/>
        </w:rPr>
        <w:t>of</w:t>
      </w:r>
      <w:r>
        <w:rPr>
          <w:rFonts w:ascii="宋体" w:hAnsi="宋体" w:eastAsia="宋体" w:cs="宋体"/>
          <w:color w:val="000000"/>
        </w:rPr>
        <w:t>……的。</w:t>
      </w:r>
      <w:r>
        <w:rPr>
          <w:rFonts w:ascii="Times New Roman" w:hAnsi="Times New Roman" w:eastAsia="Times New Roman" w:cs="Times New Roman"/>
          <w:color w:val="000000"/>
        </w:rPr>
        <w:t>be used for</w:t>
      </w:r>
      <w:r>
        <w:rPr>
          <w:rFonts w:ascii="宋体" w:hAnsi="宋体" w:eastAsia="宋体" w:cs="宋体"/>
          <w:color w:val="000000"/>
        </w:rPr>
        <w:t>意为“被用于……”。故选</w:t>
      </w:r>
      <w:r>
        <w:rPr>
          <w:rFonts w:ascii="Times New Roman" w:hAnsi="Times New Roman" w:eastAsia="Times New Roman" w:cs="Times New Roman"/>
          <w:color w:val="000000"/>
        </w:rPr>
        <w:t>A</w:t>
      </w:r>
      <w:r>
        <w:rPr>
          <w:rFonts w:ascii="宋体" w:hAnsi="宋体" w:eastAsia="宋体" w:cs="宋体"/>
          <w:color w:val="000000"/>
        </w:rPr>
        <w:t>。</w:t>
      </w:r>
    </w:p>
    <w:p w14:paraId="624F30F6">
      <w:pPr>
        <w:spacing w:line="360" w:lineRule="auto"/>
        <w:jc w:val="left"/>
        <w:textAlignment w:val="center"/>
        <w:rPr>
          <w:color w:val="000000"/>
        </w:rPr>
      </w:pPr>
      <w:r>
        <w:rPr>
          <w:color w:val="000000"/>
        </w:rPr>
        <w:t>【11题详解】</w:t>
      </w:r>
    </w:p>
    <w:p w14:paraId="233F250A">
      <w:pPr>
        <w:spacing w:line="360" w:lineRule="auto"/>
        <w:jc w:val="left"/>
        <w:textAlignment w:val="center"/>
        <w:rPr>
          <w:rFonts w:ascii="宋体" w:hAnsi="宋体" w:eastAsia="宋体" w:cs="宋体"/>
          <w:color w:val="000000"/>
        </w:rPr>
      </w:pPr>
      <w:r>
        <w:rPr>
          <w:rFonts w:ascii="宋体" w:hAnsi="宋体" w:eastAsia="宋体" w:cs="宋体"/>
          <w:color w:val="000000"/>
        </w:rPr>
        <w:t>句意：宋代时，它助力于使礼物看起来更漂亮。</w:t>
      </w:r>
    </w:p>
    <w:p w14:paraId="2A8C55F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ugly</w:t>
      </w:r>
      <w:r>
        <w:rPr>
          <w:rFonts w:ascii="宋体" w:hAnsi="宋体" w:eastAsia="宋体" w:cs="宋体"/>
          <w:color w:val="000000"/>
        </w:rPr>
        <w:t>丑陋的；</w:t>
      </w:r>
      <w:r>
        <w:rPr>
          <w:rFonts w:ascii="Times New Roman" w:hAnsi="Times New Roman" w:eastAsia="Times New Roman" w:cs="Times New Roman"/>
          <w:color w:val="000000"/>
        </w:rPr>
        <w:t>beautiful</w:t>
      </w:r>
      <w:r>
        <w:rPr>
          <w:rFonts w:ascii="宋体" w:hAnsi="宋体" w:eastAsia="宋体" w:cs="宋体"/>
          <w:color w:val="000000"/>
        </w:rPr>
        <w:t>漂亮的；</w:t>
      </w:r>
      <w:r>
        <w:rPr>
          <w:rFonts w:ascii="Times New Roman" w:hAnsi="Times New Roman" w:eastAsia="Times New Roman" w:cs="Times New Roman"/>
          <w:color w:val="000000"/>
        </w:rPr>
        <w:t>bad</w:t>
      </w:r>
      <w:r>
        <w:rPr>
          <w:rFonts w:ascii="宋体" w:hAnsi="宋体" w:eastAsia="宋体" w:cs="宋体"/>
          <w:color w:val="000000"/>
        </w:rPr>
        <w:t>坏的。根据语境可知，剪纸被用于装饰，说明它使礼物更漂亮。故选</w:t>
      </w:r>
      <w:r>
        <w:rPr>
          <w:rFonts w:ascii="Times New Roman" w:hAnsi="Times New Roman" w:eastAsia="Times New Roman" w:cs="Times New Roman"/>
          <w:color w:val="000000"/>
        </w:rPr>
        <w:t>B</w:t>
      </w:r>
      <w:r>
        <w:rPr>
          <w:rFonts w:ascii="宋体" w:hAnsi="宋体" w:eastAsia="宋体" w:cs="宋体"/>
          <w:color w:val="000000"/>
        </w:rPr>
        <w:t>。</w:t>
      </w:r>
    </w:p>
    <w:p w14:paraId="7740A8C2">
      <w:pPr>
        <w:spacing w:line="360" w:lineRule="auto"/>
        <w:jc w:val="left"/>
        <w:textAlignment w:val="center"/>
        <w:rPr>
          <w:color w:val="000000"/>
        </w:rPr>
      </w:pPr>
      <w:r>
        <w:rPr>
          <w:color w:val="000000"/>
        </w:rPr>
        <w:t>【12题详解】</w:t>
      </w:r>
    </w:p>
    <w:p w14:paraId="7D12AC43">
      <w:pPr>
        <w:spacing w:line="360" w:lineRule="auto"/>
        <w:jc w:val="left"/>
        <w:textAlignment w:val="center"/>
        <w:rPr>
          <w:rFonts w:ascii="宋体" w:hAnsi="宋体" w:eastAsia="宋体" w:cs="宋体"/>
          <w:color w:val="000000"/>
        </w:rPr>
      </w:pPr>
      <w:r>
        <w:rPr>
          <w:rFonts w:ascii="宋体" w:hAnsi="宋体" w:eastAsia="宋体" w:cs="宋体"/>
          <w:color w:val="000000"/>
        </w:rPr>
        <w:t>句意：现在人们用剪纸来表达迎接新年的美好祝愿。</w:t>
      </w:r>
    </w:p>
    <w:p w14:paraId="565E6E6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welcome</w:t>
      </w:r>
      <w:r>
        <w:rPr>
          <w:rFonts w:ascii="宋体" w:hAnsi="宋体" w:eastAsia="宋体" w:cs="宋体"/>
          <w:color w:val="000000"/>
        </w:rPr>
        <w:t>动词原形；</w:t>
      </w:r>
      <w:r>
        <w:rPr>
          <w:rFonts w:ascii="Times New Roman" w:hAnsi="Times New Roman" w:eastAsia="Times New Roman" w:cs="Times New Roman"/>
          <w:color w:val="000000"/>
        </w:rPr>
        <w:t>welcoming</w:t>
      </w:r>
      <w:r>
        <w:rPr>
          <w:rFonts w:ascii="宋体" w:hAnsi="宋体" w:eastAsia="宋体" w:cs="宋体"/>
          <w:color w:val="000000"/>
        </w:rPr>
        <w:t>动名词；</w:t>
      </w:r>
      <w:r>
        <w:rPr>
          <w:rFonts w:ascii="Times New Roman" w:hAnsi="Times New Roman" w:eastAsia="Times New Roman" w:cs="Times New Roman"/>
          <w:color w:val="000000"/>
        </w:rPr>
        <w:t>welcomes</w:t>
      </w:r>
      <w:r>
        <w:rPr>
          <w:rFonts w:ascii="宋体" w:hAnsi="宋体" w:eastAsia="宋体" w:cs="宋体"/>
          <w:color w:val="000000"/>
        </w:rPr>
        <w:t>动词的第三人称单数形式。空格前</w:t>
      </w:r>
      <w:r>
        <w:rPr>
          <w:rFonts w:ascii="Times New Roman" w:hAnsi="Times New Roman" w:eastAsia="Times New Roman" w:cs="Times New Roman"/>
          <w:color w:val="000000"/>
        </w:rPr>
        <w:t>for</w:t>
      </w:r>
      <w:r>
        <w:rPr>
          <w:rFonts w:ascii="宋体" w:hAnsi="宋体" w:eastAsia="宋体" w:cs="宋体"/>
          <w:color w:val="000000"/>
        </w:rPr>
        <w:t>为介词，后面跟动名词形式。故选</w:t>
      </w:r>
      <w:r>
        <w:rPr>
          <w:rFonts w:ascii="Times New Roman" w:hAnsi="Times New Roman" w:eastAsia="Times New Roman" w:cs="Times New Roman"/>
          <w:color w:val="000000"/>
        </w:rPr>
        <w:t>B</w:t>
      </w:r>
      <w:r>
        <w:rPr>
          <w:rFonts w:ascii="宋体" w:hAnsi="宋体" w:eastAsia="宋体" w:cs="宋体"/>
          <w:color w:val="000000"/>
        </w:rPr>
        <w:t>。</w:t>
      </w:r>
    </w:p>
    <w:p w14:paraId="042BC15E">
      <w:pPr>
        <w:spacing w:line="360" w:lineRule="auto"/>
        <w:jc w:val="left"/>
        <w:textAlignment w:val="center"/>
        <w:rPr>
          <w:color w:val="000000"/>
        </w:rPr>
      </w:pPr>
      <w:r>
        <w:rPr>
          <w:color w:val="000000"/>
        </w:rPr>
        <w:t>【13题详解】</w:t>
      </w:r>
    </w:p>
    <w:p w14:paraId="0F8AD794">
      <w:pPr>
        <w:spacing w:line="360" w:lineRule="auto"/>
        <w:jc w:val="left"/>
        <w:textAlignment w:val="center"/>
        <w:rPr>
          <w:rFonts w:ascii="宋体" w:hAnsi="宋体" w:eastAsia="宋体" w:cs="宋体"/>
          <w:color w:val="000000"/>
        </w:rPr>
      </w:pPr>
      <w:r>
        <w:rPr>
          <w:rFonts w:ascii="宋体" w:hAnsi="宋体" w:eastAsia="宋体" w:cs="宋体"/>
          <w:color w:val="000000"/>
        </w:rPr>
        <w:t>句意：在中国的不同地区，有不同种类的剪纸。</w:t>
      </w:r>
    </w:p>
    <w:p w14:paraId="24FBAA1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kind</w:t>
      </w:r>
      <w:r>
        <w:rPr>
          <w:rFonts w:ascii="宋体" w:hAnsi="宋体" w:eastAsia="宋体" w:cs="宋体"/>
          <w:color w:val="000000"/>
        </w:rPr>
        <w:t>种类，名词单数；</w:t>
      </w:r>
      <w:r>
        <w:rPr>
          <w:rFonts w:ascii="Times New Roman" w:hAnsi="Times New Roman" w:eastAsia="Times New Roman" w:cs="Times New Roman"/>
          <w:color w:val="000000"/>
        </w:rPr>
        <w:t>a kind</w:t>
      </w:r>
      <w:r>
        <w:rPr>
          <w:rFonts w:ascii="宋体" w:hAnsi="宋体" w:eastAsia="宋体" w:cs="宋体"/>
          <w:color w:val="000000"/>
        </w:rPr>
        <w:t>一种；</w:t>
      </w:r>
      <w:r>
        <w:rPr>
          <w:rFonts w:ascii="Times New Roman" w:hAnsi="Times New Roman" w:eastAsia="Times New Roman" w:cs="Times New Roman"/>
          <w:color w:val="000000"/>
        </w:rPr>
        <w:t>kinds</w:t>
      </w:r>
      <w:r>
        <w:rPr>
          <w:rFonts w:ascii="宋体" w:hAnsi="宋体" w:eastAsia="宋体" w:cs="宋体"/>
          <w:color w:val="000000"/>
        </w:rPr>
        <w:t>种类，名词复数。</w:t>
      </w:r>
      <w:r>
        <w:rPr>
          <w:rFonts w:ascii="Times New Roman" w:hAnsi="Times New Roman" w:eastAsia="Times New Roman" w:cs="Times New Roman"/>
          <w:color w:val="000000"/>
        </w:rPr>
        <w:t>different</w:t>
      </w:r>
      <w:r>
        <w:rPr>
          <w:rFonts w:ascii="宋体" w:hAnsi="宋体" w:eastAsia="宋体" w:cs="宋体"/>
          <w:color w:val="000000"/>
        </w:rPr>
        <w:t>“不同的”后接复数名词。故选</w:t>
      </w:r>
      <w:r>
        <w:rPr>
          <w:rFonts w:ascii="Times New Roman" w:hAnsi="Times New Roman" w:eastAsia="Times New Roman" w:cs="Times New Roman"/>
          <w:color w:val="000000"/>
        </w:rPr>
        <w:t>C</w:t>
      </w:r>
      <w:r>
        <w:rPr>
          <w:rFonts w:ascii="宋体" w:hAnsi="宋体" w:eastAsia="宋体" w:cs="宋体"/>
          <w:color w:val="000000"/>
        </w:rPr>
        <w:t>。</w:t>
      </w:r>
    </w:p>
    <w:p w14:paraId="71BD0ED0">
      <w:pPr>
        <w:spacing w:line="360" w:lineRule="auto"/>
        <w:jc w:val="left"/>
        <w:textAlignment w:val="center"/>
        <w:rPr>
          <w:color w:val="000000"/>
        </w:rPr>
      </w:pPr>
      <w:r>
        <w:rPr>
          <w:color w:val="000000"/>
        </w:rPr>
        <w:t>【14题详解】</w:t>
      </w:r>
    </w:p>
    <w:p w14:paraId="706261E4">
      <w:pPr>
        <w:spacing w:line="360" w:lineRule="auto"/>
        <w:jc w:val="left"/>
        <w:textAlignment w:val="center"/>
        <w:rPr>
          <w:rFonts w:ascii="宋体" w:hAnsi="宋体" w:eastAsia="宋体" w:cs="宋体"/>
          <w:color w:val="000000"/>
        </w:rPr>
      </w:pPr>
      <w:r>
        <w:rPr>
          <w:rFonts w:ascii="宋体" w:hAnsi="宋体" w:eastAsia="宋体" w:cs="宋体"/>
          <w:color w:val="000000"/>
        </w:rPr>
        <w:t>句意：现在中国有很多剪纸厂。</w:t>
      </w:r>
    </w:p>
    <w:p w14:paraId="4F70FB9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am</w:t>
      </w:r>
      <w:r>
        <w:rPr>
          <w:rFonts w:ascii="宋体" w:hAnsi="宋体" w:eastAsia="宋体" w:cs="宋体"/>
          <w:color w:val="000000"/>
        </w:rPr>
        <w:t>是，用于主语为第一人称单数；</w:t>
      </w:r>
      <w:r>
        <w:rPr>
          <w:rFonts w:ascii="Times New Roman" w:hAnsi="Times New Roman" w:eastAsia="Times New Roman" w:cs="Times New Roman"/>
          <w:color w:val="000000"/>
        </w:rPr>
        <w:t>is</w:t>
      </w:r>
      <w:r>
        <w:rPr>
          <w:rFonts w:ascii="宋体" w:hAnsi="宋体" w:eastAsia="宋体" w:cs="宋体"/>
          <w:color w:val="000000"/>
        </w:rPr>
        <w:t>是，</w:t>
      </w:r>
      <w:r>
        <w:rPr>
          <w:rFonts w:ascii="Times New Roman" w:hAnsi="Times New Roman" w:eastAsia="Times New Roman" w:cs="Times New Roman"/>
          <w:color w:val="000000"/>
        </w:rPr>
        <w:t>be</w:t>
      </w:r>
      <w:r>
        <w:rPr>
          <w:rFonts w:ascii="宋体" w:hAnsi="宋体" w:eastAsia="宋体" w:cs="宋体"/>
          <w:color w:val="000000"/>
        </w:rPr>
        <w:t>动词的第三人称单数形式；</w:t>
      </w:r>
      <w:r>
        <w:rPr>
          <w:rFonts w:ascii="Times New Roman" w:hAnsi="Times New Roman" w:eastAsia="Times New Roman" w:cs="Times New Roman"/>
          <w:color w:val="000000"/>
        </w:rPr>
        <w:t>are</w:t>
      </w:r>
      <w:r>
        <w:rPr>
          <w:rFonts w:ascii="宋体" w:hAnsi="宋体" w:eastAsia="宋体" w:cs="宋体"/>
          <w:color w:val="000000"/>
        </w:rPr>
        <w:t>是，</w:t>
      </w:r>
      <w:r>
        <w:rPr>
          <w:rFonts w:ascii="Times New Roman" w:hAnsi="Times New Roman" w:eastAsia="Times New Roman" w:cs="Times New Roman"/>
          <w:color w:val="000000"/>
        </w:rPr>
        <w:t>be</w:t>
      </w:r>
      <w:r>
        <w:rPr>
          <w:rFonts w:ascii="宋体" w:hAnsi="宋体" w:eastAsia="宋体" w:cs="宋体"/>
          <w:color w:val="000000"/>
        </w:rPr>
        <w:t>动词的复数形式。本句为</w:t>
      </w:r>
      <w:r>
        <w:rPr>
          <w:rFonts w:ascii="Times New Roman" w:hAnsi="Times New Roman" w:eastAsia="Times New Roman" w:cs="Times New Roman"/>
          <w:color w:val="000000"/>
        </w:rPr>
        <w:t>There be</w:t>
      </w:r>
      <w:r>
        <w:rPr>
          <w:rFonts w:ascii="宋体" w:hAnsi="宋体" w:eastAsia="宋体" w:cs="宋体"/>
          <w:color w:val="000000"/>
        </w:rPr>
        <w:t>句型，主语</w:t>
      </w:r>
      <w:r>
        <w:rPr>
          <w:rFonts w:ascii="Times New Roman" w:hAnsi="Times New Roman" w:eastAsia="Times New Roman" w:cs="Times New Roman"/>
          <w:color w:val="000000"/>
        </w:rPr>
        <w:t>factories</w:t>
      </w:r>
      <w:r>
        <w:rPr>
          <w:rFonts w:ascii="宋体" w:hAnsi="宋体" w:eastAsia="宋体" w:cs="宋体"/>
          <w:color w:val="000000"/>
        </w:rPr>
        <w:t>“工厂”为复数名词，因此</w:t>
      </w:r>
      <w:r>
        <w:rPr>
          <w:rFonts w:ascii="Times New Roman" w:hAnsi="Times New Roman" w:eastAsia="Times New Roman" w:cs="Times New Roman"/>
          <w:color w:val="000000"/>
        </w:rPr>
        <w:t>be</w:t>
      </w:r>
      <w:r>
        <w:rPr>
          <w:rFonts w:ascii="宋体" w:hAnsi="宋体" w:eastAsia="宋体" w:cs="宋体"/>
          <w:color w:val="000000"/>
        </w:rPr>
        <w:t>动词也应用复数形式</w:t>
      </w:r>
      <w:r>
        <w:rPr>
          <w:rFonts w:ascii="Times New Roman" w:hAnsi="Times New Roman" w:eastAsia="Times New Roman" w:cs="Times New Roman"/>
          <w:color w:val="000000"/>
        </w:rPr>
        <w:t>are</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68B7A7C0">
      <w:pPr>
        <w:spacing w:line="360" w:lineRule="auto"/>
        <w:jc w:val="left"/>
        <w:textAlignment w:val="center"/>
        <w:rPr>
          <w:color w:val="000000"/>
        </w:rPr>
      </w:pPr>
      <w:r>
        <w:rPr>
          <w:color w:val="000000"/>
        </w:rPr>
        <w:t>【15题详解】</w:t>
      </w:r>
    </w:p>
    <w:p w14:paraId="3A8AC7A2">
      <w:pPr>
        <w:spacing w:line="360" w:lineRule="auto"/>
        <w:jc w:val="left"/>
        <w:textAlignment w:val="center"/>
        <w:rPr>
          <w:rFonts w:ascii="宋体" w:hAnsi="宋体" w:eastAsia="宋体" w:cs="宋体"/>
          <w:color w:val="000000"/>
        </w:rPr>
      </w:pPr>
      <w:r>
        <w:rPr>
          <w:rFonts w:ascii="宋体" w:hAnsi="宋体" w:eastAsia="宋体" w:cs="宋体"/>
          <w:color w:val="000000"/>
        </w:rPr>
        <w:t>句意：同时，剪纸也出现在卡通、杂志或电视节目中。</w:t>
      </w:r>
    </w:p>
    <w:p w14:paraId="1F6A158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also</w:t>
      </w:r>
      <w:r>
        <w:rPr>
          <w:rFonts w:ascii="宋体" w:hAnsi="宋体" w:eastAsia="宋体" w:cs="宋体"/>
          <w:color w:val="000000"/>
        </w:rPr>
        <w:t>也，位于肯定句句中；</w:t>
      </w:r>
      <w:r>
        <w:rPr>
          <w:rFonts w:ascii="Times New Roman" w:hAnsi="Times New Roman" w:eastAsia="Times New Roman" w:cs="Times New Roman"/>
          <w:color w:val="000000"/>
        </w:rPr>
        <w:t>too</w:t>
      </w:r>
      <w:r>
        <w:rPr>
          <w:rFonts w:ascii="宋体" w:hAnsi="宋体" w:eastAsia="宋体" w:cs="宋体"/>
          <w:color w:val="000000"/>
        </w:rPr>
        <w:t>也，位于肯定句句末；</w:t>
      </w:r>
      <w:r>
        <w:rPr>
          <w:rFonts w:ascii="Times New Roman" w:hAnsi="Times New Roman" w:eastAsia="Times New Roman" w:cs="Times New Roman"/>
          <w:color w:val="000000"/>
        </w:rPr>
        <w:t>either</w:t>
      </w:r>
      <w:r>
        <w:rPr>
          <w:rFonts w:ascii="宋体" w:hAnsi="宋体" w:eastAsia="宋体" w:cs="宋体"/>
          <w:color w:val="000000"/>
        </w:rPr>
        <w:t>也，位于否定句句末。本句为肯定句，空格部分位于句中，因此应用</w:t>
      </w:r>
      <w:r>
        <w:rPr>
          <w:rFonts w:ascii="Times New Roman" w:hAnsi="Times New Roman" w:eastAsia="Times New Roman" w:cs="Times New Roman"/>
          <w:color w:val="000000"/>
        </w:rPr>
        <w:t>also</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74F97C2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w:t>
      </w:r>
      <w:r>
        <w:rPr>
          <w:rFonts w:ascii="Times New Roman" w:hAnsi="Times New Roman" w:eastAsia="Times New Roman" w:cs="Times New Roman"/>
          <w:b/>
          <w:color w:val="000000"/>
          <w:sz w:val="24"/>
        </w:rPr>
        <w:t>, 40</w:t>
      </w:r>
      <w:r>
        <w:rPr>
          <w:rFonts w:ascii="宋体" w:hAnsi="宋体" w:eastAsia="宋体" w:cs="宋体"/>
          <w:b/>
          <w:color w:val="000000"/>
          <w:sz w:val="24"/>
        </w:rPr>
        <w:t>分）第一节（共</w:t>
      </w:r>
      <w:r>
        <w:rPr>
          <w:rFonts w:ascii="Times New Roman" w:hAnsi="Times New Roman" w:eastAsia="Times New Roman" w:cs="Times New Roman"/>
          <w:b/>
          <w:color w:val="000000"/>
          <w:sz w:val="24"/>
        </w:rPr>
        <w:t>15</w:t>
      </w:r>
      <w:r>
        <w:rPr>
          <w:rFonts w:ascii="宋体" w:hAnsi="宋体" w:eastAsia="宋体" w:cs="宋体"/>
          <w:b/>
          <w:color w:val="000000"/>
          <w:sz w:val="24"/>
        </w:rPr>
        <w:t>题；每题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0F174E1">
      <w:pPr>
        <w:spacing w:line="360" w:lineRule="auto"/>
        <w:jc w:val="left"/>
        <w:textAlignment w:val="center"/>
        <w:rPr>
          <w:rFonts w:ascii="宋体" w:hAnsi="宋体" w:eastAsia="宋体" w:cs="宋体"/>
          <w:color w:val="000000"/>
        </w:rPr>
      </w:pPr>
      <w:r>
        <w:rPr>
          <w:rFonts w:ascii="宋体" w:hAnsi="宋体" w:eastAsia="宋体" w:cs="宋体"/>
          <w:color w:val="000000"/>
        </w:rPr>
        <w:t>阅读下面的材料</w:t>
      </w:r>
      <w:r>
        <w:rPr>
          <w:rFonts w:ascii="Times New Roman" w:hAnsi="Times New Roman" w:eastAsia="Times New Roman" w:cs="Times New Roman"/>
          <w:color w:val="000000"/>
        </w:rPr>
        <w:t xml:space="preserve">, </w:t>
      </w:r>
      <w:r>
        <w:rPr>
          <w:rFonts w:ascii="宋体" w:hAnsi="宋体" w:eastAsia="宋体" w:cs="宋体"/>
          <w:color w:val="000000"/>
        </w:rPr>
        <w:t>从题中所给的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w:t>
      </w:r>
      <w:r>
        <w:rPr>
          <w:rFonts w:ascii="Times New Roman" w:hAnsi="Times New Roman" w:eastAsia="Times New Roman" w:cs="Times New Roman"/>
          <w:color w:val="000000"/>
        </w:rPr>
        <w:t xml:space="preserve">, </w:t>
      </w:r>
      <w:r>
        <w:rPr>
          <w:rFonts w:ascii="宋体" w:hAnsi="宋体" w:eastAsia="宋体" w:cs="宋体"/>
          <w:color w:val="000000"/>
        </w:rPr>
        <w:t>选出最佳选项。</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2FDD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958A2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English Corner for Students</w:t>
            </w:r>
          </w:p>
          <w:p w14:paraId="141EADB3">
            <w:pPr>
              <w:spacing w:line="360" w:lineRule="auto"/>
              <w:jc w:val="left"/>
              <w:textAlignment w:val="center"/>
              <w:rPr>
                <w:color w:val="000000"/>
              </w:rPr>
            </w:pPr>
            <w:r>
              <w:rPr>
                <w:rFonts w:ascii="Times New Roman" w:hAnsi="Times New Roman" w:eastAsia="Times New Roman" w:cs="Times New Roman"/>
                <w:color w:val="000000"/>
              </w:rPr>
              <w:t>Time:16:00</w:t>
            </w:r>
            <w:r>
              <w:rPr>
                <w:rFonts w:ascii="宋体" w:hAnsi="宋体" w:eastAsia="宋体" w:cs="宋体"/>
                <w:color w:val="000000"/>
              </w:rPr>
              <w:t>—</w:t>
            </w:r>
            <w:r>
              <w:rPr>
                <w:rFonts w:ascii="Times New Roman" w:hAnsi="Times New Roman" w:eastAsia="Times New Roman" w:cs="Times New Roman"/>
                <w:color w:val="000000"/>
              </w:rPr>
              <w:t>18:00 (</w:t>
            </w:r>
            <w:r>
              <w:rPr>
                <w:color w:val="000000"/>
              </w:rPr>
              <w:t>from Monday to Friday)</w:t>
            </w:r>
          </w:p>
          <w:p w14:paraId="3DBFD1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Place: 1st Floor of our school library</w:t>
            </w:r>
          </w:p>
          <w:p w14:paraId="63E2B5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6783289</w:t>
            </w:r>
          </w:p>
          <w:p w14:paraId="29CFECC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Foreign teachers: Tomas &amp; Sam</w:t>
            </w:r>
          </w:p>
        </w:tc>
      </w:tr>
    </w:tbl>
    <w:p w14:paraId="41CA9E47">
      <w:pPr>
        <w:spacing w:line="360" w:lineRule="auto"/>
        <w:jc w:val="left"/>
        <w:textAlignment w:val="center"/>
        <w:rPr>
          <w:color w:val="000000"/>
        </w:rPr>
      </w:pPr>
    </w:p>
    <w:p w14:paraId="794FE84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16. </w:t>
      </w:r>
      <w:r>
        <w:rPr>
          <w:rFonts w:ascii="Times New Roman" w:hAnsi="Times New Roman" w:eastAsia="Times New Roman" w:cs="Times New Roman"/>
          <w:color w:val="000000"/>
        </w:rPr>
        <w:t>Which floor is English Corner on? ________</w:t>
      </w:r>
    </w:p>
    <w:p w14:paraId="1193490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1st Floor of our school library.</w:t>
      </w:r>
    </w:p>
    <w:p w14:paraId="3C0EA64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2nd Floor of our school library.</w:t>
      </w:r>
    </w:p>
    <w:p w14:paraId="515B4C8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3rd Floor of our school library.</w:t>
      </w:r>
    </w:p>
    <w:p w14:paraId="6904757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17. </w:t>
      </w:r>
      <w:r>
        <w:rPr>
          <w:rFonts w:ascii="Times New Roman" w:hAnsi="Times New Roman" w:eastAsia="Times New Roman" w:cs="Times New Roman"/>
          <w:color w:val="000000"/>
        </w:rPr>
        <w:t>Who can help the students? ________</w:t>
      </w:r>
    </w:p>
    <w:p w14:paraId="527E22C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Jack and Tom.</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Tomas and John.</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Tomas and Sam.</w:t>
      </w:r>
    </w:p>
    <w:p w14:paraId="1E35F0A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18. </w:t>
      </w:r>
      <w:r>
        <w:rPr>
          <w:rFonts w:ascii="Times New Roman" w:hAnsi="Times New Roman" w:eastAsia="Times New Roman" w:cs="Times New Roman"/>
          <w:color w:val="000000"/>
        </w:rPr>
        <w:t>Tina goes to the English Corner from Monday to Friday, she will spend ________ hours.</w:t>
      </w:r>
    </w:p>
    <w:p w14:paraId="3E212EC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5</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8</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10</w:t>
      </w:r>
    </w:p>
    <w:p w14:paraId="7660B371">
      <w:pPr>
        <w:spacing w:line="360" w:lineRule="auto"/>
        <w:textAlignment w:val="center"/>
        <w:rPr>
          <w:color w:val="000000"/>
        </w:rPr>
      </w:pPr>
      <w:r>
        <w:rPr>
          <w:color w:val="2E75B6"/>
        </w:rPr>
        <w:t>【答案】</w:t>
      </w:r>
      <w:r>
        <w:rPr>
          <w:color w:val="000000"/>
        </w:rPr>
        <w:t>16. A    17. C    18. C</w:t>
      </w:r>
    </w:p>
    <w:p w14:paraId="64DDE08F">
      <w:pPr>
        <w:spacing w:line="360" w:lineRule="auto"/>
        <w:textAlignment w:val="center"/>
        <w:rPr>
          <w:color w:val="000000"/>
        </w:rPr>
      </w:pPr>
      <w:r>
        <w:rPr>
          <w:color w:val="2E75B6"/>
        </w:rPr>
        <w:t>【解析】</w:t>
      </w:r>
    </w:p>
    <w:p w14:paraId="23027E45">
      <w:pPr>
        <w:spacing w:line="360" w:lineRule="auto"/>
        <w:jc w:val="left"/>
        <w:textAlignment w:val="center"/>
        <w:rPr>
          <w:color w:val="000000"/>
        </w:rPr>
      </w:pPr>
      <w:r>
        <w:rPr>
          <w:color w:val="000000"/>
        </w:rPr>
        <w:t>【导语】本文介绍了学生英语角的相关信息。</w:t>
      </w:r>
    </w:p>
    <w:p w14:paraId="3C470202">
      <w:pPr>
        <w:spacing w:line="360" w:lineRule="auto"/>
        <w:jc w:val="left"/>
        <w:textAlignment w:val="center"/>
        <w:rPr>
          <w:color w:val="000000"/>
        </w:rPr>
      </w:pPr>
      <w:r>
        <w:rPr>
          <w:color w:val="000000"/>
        </w:rPr>
        <w:t>【16题详解】</w:t>
      </w:r>
    </w:p>
    <w:p w14:paraId="20CBAF34">
      <w:pPr>
        <w:spacing w:line="360" w:lineRule="auto"/>
        <w:jc w:val="left"/>
        <w:textAlignment w:val="center"/>
        <w:rPr>
          <w:color w:val="000000"/>
        </w:rPr>
      </w:pPr>
      <w:r>
        <w:rPr>
          <w:color w:val="000000"/>
        </w:rPr>
        <w:t>细节理解题。根据“Place: 1st Floor of our school library”可知，英语角在我们学校图书馆一楼。故选A。</w:t>
      </w:r>
    </w:p>
    <w:p w14:paraId="4893BB6E">
      <w:pPr>
        <w:spacing w:line="360" w:lineRule="auto"/>
        <w:jc w:val="left"/>
        <w:textAlignment w:val="center"/>
        <w:rPr>
          <w:color w:val="000000"/>
        </w:rPr>
      </w:pPr>
      <w:r>
        <w:rPr>
          <w:color w:val="000000"/>
        </w:rPr>
        <w:t>【17题详解】</w:t>
      </w:r>
    </w:p>
    <w:p w14:paraId="0251D189">
      <w:pPr>
        <w:spacing w:line="360" w:lineRule="auto"/>
        <w:jc w:val="left"/>
        <w:textAlignment w:val="center"/>
        <w:rPr>
          <w:color w:val="000000"/>
        </w:rPr>
      </w:pPr>
      <w:r>
        <w:rPr>
          <w:color w:val="000000"/>
        </w:rPr>
        <w:t>细节理解题。根据“Foreign teachers: Tomas &amp; Sam”可知，外教Tomas和Sam可以帮助学生。故选C。</w:t>
      </w:r>
    </w:p>
    <w:p w14:paraId="36CEC436">
      <w:pPr>
        <w:spacing w:line="360" w:lineRule="auto"/>
        <w:jc w:val="left"/>
        <w:textAlignment w:val="center"/>
        <w:rPr>
          <w:color w:val="000000"/>
        </w:rPr>
      </w:pPr>
      <w:r>
        <w:rPr>
          <w:color w:val="000000"/>
        </w:rPr>
        <w:t>【18题详解】</w:t>
      </w:r>
    </w:p>
    <w:p w14:paraId="3E7B33A3">
      <w:pPr>
        <w:spacing w:line="360" w:lineRule="auto"/>
        <w:jc w:val="left"/>
        <w:textAlignment w:val="center"/>
        <w:rPr>
          <w:color w:val="000000"/>
        </w:rPr>
      </w:pPr>
      <w:r>
        <w:rPr>
          <w:color w:val="000000"/>
        </w:rPr>
        <w:t>细节理解题</w:t>
      </w:r>
      <w:r>
        <w:rPr>
          <w:color w:val="000000"/>
          <w:position w:val="-12"/>
        </w:rPr>
        <w:drawing>
          <wp:inline distT="0" distB="0" distL="114300" distR="114300">
            <wp:extent cx="127000" cy="762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r>
        <w:rPr>
          <w:color w:val="000000"/>
        </w:rPr>
        <w:t>根据“Time:16:00—18:00 (from Monday to Friday)”（时间：周一至周五16：00—18：00。）可知， Tina从周一到周五去英语角，她要花10个小时。故选C。</w:t>
      </w:r>
    </w:p>
    <w:p w14:paraId="114E86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will our life be like in the future? I think life in the future will be more comfortable and easier.</w:t>
      </w:r>
    </w:p>
    <w:p w14:paraId="007B9A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Children will have better education. In the future, children won’t have to go to school because they can study at home through the online teaching.</w:t>
      </w:r>
    </w:p>
    <w:p w14:paraId="38A0F0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People’s health will improve. New medicine will help people live longer. They will live to be 150 years old.</w:t>
      </w:r>
    </w:p>
    <w:p w14:paraId="524170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 will not worry about the housing problem. People will build houses under the sea. Also, there will be many flying houses.</w:t>
      </w:r>
    </w:p>
    <w:p w14:paraId="071BA7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Nobody will be hungry. People will grow a lot of new kinds of crops. There will be enough food for everyone.</w:t>
      </w:r>
    </w:p>
    <w:p w14:paraId="64101FC2">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Which of the following is TRUE about children’s study in the future? ________</w:t>
      </w:r>
    </w:p>
    <w:p w14:paraId="0A7ADB7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have to go to school every day.</w:t>
      </w:r>
    </w:p>
    <w:p w14:paraId="5E22BD9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They can study at home.</w:t>
      </w:r>
    </w:p>
    <w:p w14:paraId="127D165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have no education.</w:t>
      </w:r>
    </w:p>
    <w:p w14:paraId="08058B23">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According to the passage, people can live to be ________ in the future.</w:t>
      </w:r>
    </w:p>
    <w:p w14:paraId="2D41F98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100 years old</w:t>
      </w:r>
      <w:r>
        <w:rPr>
          <w:color w:val="000000"/>
        </w:rPr>
        <w:tab/>
      </w:r>
      <w:r>
        <w:rPr>
          <w:color w:val="000000"/>
        </w:rPr>
        <w:t xml:space="preserve">B. </w:t>
      </w:r>
      <w:r>
        <w:rPr>
          <w:rFonts w:ascii="Times New Roman" w:hAnsi="Times New Roman" w:eastAsia="Times New Roman" w:cs="Times New Roman"/>
          <w:color w:val="000000"/>
        </w:rPr>
        <w:t>120 years old</w:t>
      </w:r>
      <w:r>
        <w:rPr>
          <w:color w:val="000000"/>
        </w:rPr>
        <w:tab/>
      </w:r>
      <w:r>
        <w:rPr>
          <w:color w:val="000000"/>
        </w:rPr>
        <w:t xml:space="preserve">C. </w:t>
      </w:r>
      <w:r>
        <w:rPr>
          <w:rFonts w:ascii="Times New Roman" w:hAnsi="Times New Roman" w:eastAsia="Times New Roman" w:cs="Times New Roman"/>
          <w:color w:val="000000"/>
        </w:rPr>
        <w:t>150 years old</w:t>
      </w:r>
    </w:p>
    <w:p w14:paraId="68345A2A">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In the future, nobody will be hungry, because ________.</w:t>
      </w:r>
    </w:p>
    <w:p w14:paraId="344529E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people needn’t eat anything</w:t>
      </w:r>
    </w:p>
    <w:p w14:paraId="29DF404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there will be no food for everyone</w:t>
      </w:r>
    </w:p>
    <w:p w14:paraId="3571ADC2">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there will be enough food for everyone</w:t>
      </w:r>
    </w:p>
    <w:p w14:paraId="16D6604F">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The passage is mainly about ________.</w:t>
      </w:r>
    </w:p>
    <w:p w14:paraId="0C47739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life in the future</w:t>
      </w:r>
      <w:r>
        <w:rPr>
          <w:color w:val="000000"/>
        </w:rPr>
        <w:tab/>
      </w:r>
      <w:r>
        <w:rPr>
          <w:color w:val="000000"/>
        </w:rPr>
        <w:t xml:space="preserve">B. </w:t>
      </w:r>
      <w:r>
        <w:rPr>
          <w:rFonts w:ascii="Times New Roman" w:hAnsi="Times New Roman" w:eastAsia="Times New Roman" w:cs="Times New Roman"/>
          <w:color w:val="000000"/>
        </w:rPr>
        <w:t>education in the future</w:t>
      </w:r>
      <w:r>
        <w:rPr>
          <w:color w:val="000000"/>
        </w:rPr>
        <w:tab/>
      </w:r>
      <w:r>
        <w:rPr>
          <w:color w:val="000000"/>
        </w:rPr>
        <w:t xml:space="preserve">C. </w:t>
      </w:r>
      <w:r>
        <w:rPr>
          <w:rFonts w:ascii="Times New Roman" w:hAnsi="Times New Roman" w:eastAsia="Times New Roman" w:cs="Times New Roman"/>
          <w:color w:val="000000"/>
        </w:rPr>
        <w:t>robots</w:t>
      </w:r>
    </w:p>
    <w:p w14:paraId="48295020">
      <w:pPr>
        <w:spacing w:line="360" w:lineRule="auto"/>
        <w:textAlignment w:val="center"/>
        <w:rPr>
          <w:color w:val="000000"/>
        </w:rPr>
      </w:pPr>
      <w:r>
        <w:rPr>
          <w:color w:val="2E75B6"/>
        </w:rPr>
        <w:t>【答案】</w:t>
      </w:r>
      <w:r>
        <w:rPr>
          <w:color w:val="000000"/>
        </w:rPr>
        <w:t>19. B    20. C    21. C    22. A</w:t>
      </w:r>
    </w:p>
    <w:p w14:paraId="1D536AB1">
      <w:pPr>
        <w:spacing w:line="360" w:lineRule="auto"/>
        <w:textAlignment w:val="center"/>
        <w:rPr>
          <w:color w:val="000000"/>
        </w:rPr>
      </w:pPr>
      <w:r>
        <w:rPr>
          <w:color w:val="2E75B6"/>
        </w:rPr>
        <w:t>【解析】</w:t>
      </w:r>
    </w:p>
    <w:p w14:paraId="06B4C87C">
      <w:pPr>
        <w:spacing w:line="360" w:lineRule="auto"/>
        <w:jc w:val="left"/>
        <w:textAlignment w:val="center"/>
        <w:rPr>
          <w:color w:val="000000"/>
        </w:rPr>
      </w:pPr>
      <w:r>
        <w:rPr>
          <w:color w:val="000000"/>
        </w:rPr>
        <w:t>【导语】本文主要讲了未来的生活变化。</w:t>
      </w:r>
    </w:p>
    <w:p w14:paraId="4557D621">
      <w:pPr>
        <w:spacing w:line="360" w:lineRule="auto"/>
        <w:jc w:val="left"/>
        <w:textAlignment w:val="center"/>
        <w:rPr>
          <w:color w:val="000000"/>
        </w:rPr>
      </w:pPr>
      <w:r>
        <w:rPr>
          <w:color w:val="000000"/>
        </w:rPr>
        <w:t>【19题详解】</w:t>
      </w:r>
    </w:p>
    <w:p w14:paraId="39A462F8">
      <w:pPr>
        <w:spacing w:line="360" w:lineRule="auto"/>
        <w:jc w:val="left"/>
        <w:textAlignment w:val="center"/>
        <w:rPr>
          <w:color w:val="000000"/>
        </w:rPr>
      </w:pPr>
      <w:r>
        <w:rPr>
          <w:color w:val="000000"/>
        </w:rPr>
        <w:t>细节理解题。根据“Children will have better education.In the future, children won’t have to go to school because they can study at home through the online teaching.”可知，未来他们可以在家学习。故选B。</w:t>
      </w:r>
    </w:p>
    <w:p w14:paraId="394AAF27">
      <w:pPr>
        <w:spacing w:line="360" w:lineRule="auto"/>
        <w:jc w:val="left"/>
        <w:textAlignment w:val="center"/>
        <w:rPr>
          <w:color w:val="000000"/>
        </w:rPr>
      </w:pPr>
      <w:r>
        <w:rPr>
          <w:color w:val="000000"/>
        </w:rPr>
        <w:t>【20题详解】</w:t>
      </w:r>
    </w:p>
    <w:p w14:paraId="6E89BE9F">
      <w:pPr>
        <w:spacing w:line="360" w:lineRule="auto"/>
        <w:jc w:val="left"/>
        <w:textAlignment w:val="center"/>
        <w:rPr>
          <w:color w:val="000000"/>
        </w:rPr>
      </w:pPr>
      <w:r>
        <w:rPr>
          <w:color w:val="000000"/>
        </w:rPr>
        <w:t>细节理解题。根据“They will live to be 150 years old.”可知他们将活到150岁。故选C。</w:t>
      </w:r>
    </w:p>
    <w:p w14:paraId="0477D91B">
      <w:pPr>
        <w:spacing w:line="360" w:lineRule="auto"/>
        <w:jc w:val="left"/>
        <w:textAlignment w:val="center"/>
        <w:rPr>
          <w:color w:val="000000"/>
        </w:rPr>
      </w:pPr>
      <w:r>
        <w:rPr>
          <w:color w:val="000000"/>
        </w:rPr>
        <w:t>【21题详解】</w:t>
      </w:r>
    </w:p>
    <w:p w14:paraId="53660D3C">
      <w:pPr>
        <w:spacing w:line="360" w:lineRule="auto"/>
        <w:jc w:val="left"/>
        <w:textAlignment w:val="center"/>
        <w:rPr>
          <w:color w:val="000000"/>
        </w:rPr>
      </w:pPr>
      <w:r>
        <w:rPr>
          <w:color w:val="000000"/>
        </w:rPr>
        <w:t>细节理解题。根据“Nobody will be hungry.People will grow a lot of new kinds of crops.There will be enough food for everyone.”可知未来每个人都有足够的食物。故选C。</w:t>
      </w:r>
    </w:p>
    <w:p w14:paraId="18BC0FBD">
      <w:pPr>
        <w:spacing w:line="360" w:lineRule="auto"/>
        <w:jc w:val="left"/>
        <w:textAlignment w:val="center"/>
        <w:rPr>
          <w:color w:val="000000"/>
        </w:rPr>
      </w:pPr>
      <w:r>
        <w:rPr>
          <w:color w:val="000000"/>
        </w:rPr>
        <w:t>【22题详解】</w:t>
      </w:r>
    </w:p>
    <w:p w14:paraId="432FEE5C">
      <w:pPr>
        <w:spacing w:line="360" w:lineRule="auto"/>
        <w:jc w:val="left"/>
        <w:textAlignment w:val="center"/>
        <w:rPr>
          <w:color w:val="000000"/>
        </w:rPr>
      </w:pPr>
      <w:r>
        <w:rPr>
          <w:color w:val="000000"/>
        </w:rPr>
        <w:t>主旨大意题。根据“What will our life be like in the future? I think life in the future will be more comfortable and easier.”可知文章说的是未来生活的变化。故选A。</w:t>
      </w:r>
    </w:p>
    <w:p w14:paraId="2CF053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many holidays and festivals in China. One of them is International Labor Day. It’s on May 1st. People enjoy a one-day holiday. They often go shopping or traveling.</w:t>
      </w:r>
    </w:p>
    <w:p w14:paraId="70E30B4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Dragon Boat Festival is on lunar May 5th. On this day, people have dragon boat races in many places and eat zongzi to remember Qu Yuan. People can enjoy a one-day holiday, too.</w:t>
      </w:r>
    </w:p>
    <w:p w14:paraId="7EC9369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October 1st is the National Day of China. It is a very important holiday. All the people in the country celebrate the birthday of China on this day. In Beijing, many people go to Tian’anmen Square to watch the national flag rise.</w:t>
      </w:r>
    </w:p>
    <w:p w14:paraId="1E73BE45">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How many holidays and festivals are mentioned</w:t>
      </w:r>
      <w:r>
        <w:rPr>
          <w:rFonts w:ascii="宋体" w:hAnsi="宋体" w:eastAsia="宋体" w:cs="宋体"/>
          <w:color w:val="000000"/>
        </w:rPr>
        <w:t>（提及）</w:t>
      </w:r>
      <w:r>
        <w:rPr>
          <w:rFonts w:ascii="Times New Roman" w:hAnsi="Times New Roman" w:eastAsia="Times New Roman" w:cs="Times New Roman"/>
          <w:color w:val="000000"/>
        </w:rPr>
        <w:t>in the passage? ________</w:t>
      </w:r>
    </w:p>
    <w:p w14:paraId="16E70D2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3.</w:t>
      </w:r>
      <w:r>
        <w:rPr>
          <w:color w:val="000000"/>
        </w:rPr>
        <w:tab/>
      </w:r>
      <w:r>
        <w:rPr>
          <w:color w:val="000000"/>
        </w:rPr>
        <w:t xml:space="preserve">C. </w:t>
      </w:r>
      <w:r>
        <w:rPr>
          <w:rFonts w:ascii="Times New Roman" w:hAnsi="Times New Roman" w:eastAsia="Times New Roman" w:cs="Times New Roman"/>
          <w:color w:val="000000"/>
        </w:rPr>
        <w:t>4.</w:t>
      </w:r>
    </w:p>
    <w:p w14:paraId="03ED2AF0">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According to the passage, what do people often do on International Labor Day? ________</w:t>
      </w:r>
    </w:p>
    <w:p w14:paraId="53928FD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Go shopping or traveling.</w:t>
      </w:r>
      <w:r>
        <w:rPr>
          <w:color w:val="000000"/>
        </w:rPr>
        <w:tab/>
      </w:r>
      <w:r>
        <w:rPr>
          <w:color w:val="000000"/>
        </w:rPr>
        <w:t xml:space="preserve">B. </w:t>
      </w:r>
      <w:r>
        <w:rPr>
          <w:rFonts w:ascii="Times New Roman" w:hAnsi="Times New Roman" w:eastAsia="Times New Roman" w:cs="Times New Roman"/>
          <w:color w:val="000000"/>
        </w:rPr>
        <w:t>Watch the national flag rise.</w:t>
      </w:r>
      <w:r>
        <w:rPr>
          <w:color w:val="000000"/>
        </w:rPr>
        <w:tab/>
      </w:r>
      <w:r>
        <w:rPr>
          <w:color w:val="000000"/>
        </w:rPr>
        <w:t xml:space="preserve">C. </w:t>
      </w:r>
      <w:r>
        <w:rPr>
          <w:rFonts w:ascii="Times New Roman" w:hAnsi="Times New Roman" w:eastAsia="Times New Roman" w:cs="Times New Roman"/>
          <w:color w:val="000000"/>
        </w:rPr>
        <w:t>Watch dragon boat races.</w:t>
      </w:r>
    </w:p>
    <w:p w14:paraId="4791502D">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People eat zongzi to remember ________ on the Dragon Boat Festival.</w:t>
      </w:r>
    </w:p>
    <w:p w14:paraId="3342BB9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Li Bai</w:t>
      </w:r>
      <w:r>
        <w:rPr>
          <w:color w:val="000000"/>
        </w:rPr>
        <w:tab/>
      </w:r>
      <w:r>
        <w:rPr>
          <w:color w:val="000000"/>
        </w:rPr>
        <w:t xml:space="preserve">B. </w:t>
      </w:r>
      <w:r>
        <w:rPr>
          <w:rFonts w:ascii="Times New Roman" w:hAnsi="Times New Roman" w:eastAsia="Times New Roman" w:cs="Times New Roman"/>
          <w:color w:val="000000"/>
        </w:rPr>
        <w:t>Qu Yuan</w:t>
      </w:r>
      <w:r>
        <w:rPr>
          <w:color w:val="000000"/>
        </w:rPr>
        <w:tab/>
      </w:r>
      <w:r>
        <w:rPr>
          <w:color w:val="000000"/>
        </w:rPr>
        <w:t xml:space="preserve">C. </w:t>
      </w:r>
      <w:r>
        <w:rPr>
          <w:rFonts w:ascii="Times New Roman" w:hAnsi="Times New Roman" w:eastAsia="Times New Roman" w:cs="Times New Roman"/>
          <w:color w:val="000000"/>
        </w:rPr>
        <w:t>Lu Yu.</w:t>
      </w:r>
    </w:p>
    <w:p w14:paraId="741D0425">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When is the National Day of China? ________</w:t>
      </w:r>
    </w:p>
    <w:p w14:paraId="12E72C0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May 1st.</w:t>
      </w:r>
      <w:r>
        <w:rPr>
          <w:color w:val="000000"/>
        </w:rPr>
        <w:tab/>
      </w:r>
      <w:r>
        <w:rPr>
          <w:color w:val="000000"/>
        </w:rPr>
        <w:t xml:space="preserve">B. </w:t>
      </w:r>
      <w:r>
        <w:rPr>
          <w:rFonts w:ascii="Times New Roman" w:hAnsi="Times New Roman" w:eastAsia="Times New Roman" w:cs="Times New Roman"/>
          <w:color w:val="000000"/>
        </w:rPr>
        <w:t>On lunar May 5th.</w:t>
      </w:r>
      <w:r>
        <w:rPr>
          <w:color w:val="000000"/>
        </w:rPr>
        <w:tab/>
      </w:r>
      <w:r>
        <w:rPr>
          <w:color w:val="000000"/>
        </w:rPr>
        <w:t xml:space="preserve">C. </w:t>
      </w:r>
      <w:r>
        <w:rPr>
          <w:rFonts w:ascii="Times New Roman" w:hAnsi="Times New Roman" w:eastAsia="Times New Roman" w:cs="Times New Roman"/>
          <w:color w:val="000000"/>
        </w:rPr>
        <w:t>On October 1st.</w:t>
      </w:r>
    </w:p>
    <w:p w14:paraId="482A8061">
      <w:pPr>
        <w:spacing w:line="360" w:lineRule="auto"/>
        <w:textAlignment w:val="center"/>
        <w:rPr>
          <w:color w:val="000000"/>
        </w:rPr>
      </w:pPr>
      <w:r>
        <w:rPr>
          <w:color w:val="2E75B6"/>
        </w:rPr>
        <w:t>【答案】</w:t>
      </w:r>
      <w:r>
        <w:rPr>
          <w:color w:val="000000"/>
        </w:rPr>
        <w:t>23. B    24. A    25. B    26. C</w:t>
      </w:r>
    </w:p>
    <w:p w14:paraId="6B94E70B">
      <w:pPr>
        <w:spacing w:line="360" w:lineRule="auto"/>
        <w:textAlignment w:val="center"/>
        <w:rPr>
          <w:color w:val="000000"/>
        </w:rPr>
      </w:pPr>
      <w:r>
        <w:rPr>
          <w:color w:val="2E75B6"/>
        </w:rPr>
        <w:t>【解析】</w:t>
      </w:r>
    </w:p>
    <w:p w14:paraId="3AD2F8E4">
      <w:pPr>
        <w:spacing w:line="360" w:lineRule="auto"/>
        <w:jc w:val="left"/>
        <w:textAlignment w:val="center"/>
        <w:rPr>
          <w:color w:val="000000"/>
        </w:rPr>
      </w:pPr>
      <w:r>
        <w:rPr>
          <w:color w:val="000000"/>
        </w:rPr>
        <w:t>【导语】本文介绍了中国有很多节日，详细的介绍了劳动节，端午节和国庆节。</w:t>
      </w:r>
    </w:p>
    <w:p w14:paraId="2ABBE02B">
      <w:pPr>
        <w:spacing w:line="360" w:lineRule="auto"/>
        <w:jc w:val="left"/>
        <w:textAlignment w:val="center"/>
        <w:rPr>
          <w:color w:val="000000"/>
        </w:rPr>
      </w:pPr>
      <w:r>
        <w:rPr>
          <w:color w:val="000000"/>
        </w:rPr>
        <w:t>【23题详解】</w:t>
      </w:r>
    </w:p>
    <w:p w14:paraId="58F6082F">
      <w:pPr>
        <w:spacing w:line="360" w:lineRule="auto"/>
        <w:jc w:val="left"/>
        <w:textAlignment w:val="center"/>
        <w:rPr>
          <w:color w:val="000000"/>
        </w:rPr>
      </w:pPr>
      <w:r>
        <w:rPr>
          <w:color w:val="000000"/>
        </w:rPr>
        <w:t>细节理解题。根据“One of them is International Labor Day”“The Dragon Boat Festival is on lunar May 5th”及“October 1st is the National Day of China”可知，共提到了三个节日，故选B。</w:t>
      </w:r>
    </w:p>
    <w:p w14:paraId="0E71414A">
      <w:pPr>
        <w:spacing w:line="360" w:lineRule="auto"/>
        <w:jc w:val="left"/>
        <w:textAlignment w:val="center"/>
        <w:rPr>
          <w:color w:val="000000"/>
        </w:rPr>
      </w:pPr>
      <w:r>
        <w:rPr>
          <w:color w:val="000000"/>
        </w:rPr>
        <w:t>【24题详解】</w:t>
      </w:r>
    </w:p>
    <w:p w14:paraId="62FE9C96">
      <w:pPr>
        <w:spacing w:line="360" w:lineRule="auto"/>
        <w:jc w:val="left"/>
        <w:textAlignment w:val="center"/>
        <w:rPr>
          <w:color w:val="000000"/>
        </w:rPr>
      </w:pPr>
      <w:r>
        <w:rPr>
          <w:color w:val="000000"/>
        </w:rPr>
        <w:t>细节理解题。根据“They often go shopping or traveling”可知，人们在劳动节通常去购物或旅游，故选A。</w:t>
      </w:r>
    </w:p>
    <w:p w14:paraId="6074AA69">
      <w:pPr>
        <w:spacing w:line="360" w:lineRule="auto"/>
        <w:jc w:val="left"/>
        <w:textAlignment w:val="center"/>
        <w:rPr>
          <w:color w:val="000000"/>
        </w:rPr>
      </w:pPr>
      <w:r>
        <w:rPr>
          <w:color w:val="000000"/>
        </w:rPr>
        <w:t>【25题详解】</w:t>
      </w:r>
    </w:p>
    <w:p w14:paraId="466AF848">
      <w:pPr>
        <w:spacing w:line="360" w:lineRule="auto"/>
        <w:jc w:val="left"/>
        <w:textAlignment w:val="center"/>
        <w:rPr>
          <w:color w:val="000000"/>
        </w:rPr>
      </w:pPr>
      <w:r>
        <w:rPr>
          <w:color w:val="000000"/>
        </w:rPr>
        <w:t>细节理解题。根据“On this day, people have dragon boat races in many places and eat zongzi to remember Qu Yuan”可知，吃粽子是为了纪念屈原，故选B。</w:t>
      </w:r>
    </w:p>
    <w:p w14:paraId="1982E71D">
      <w:pPr>
        <w:spacing w:line="360" w:lineRule="auto"/>
        <w:jc w:val="left"/>
        <w:textAlignment w:val="center"/>
        <w:rPr>
          <w:color w:val="000000"/>
        </w:rPr>
      </w:pPr>
      <w:r>
        <w:rPr>
          <w:color w:val="000000"/>
        </w:rPr>
        <w:t>【26题详解】</w:t>
      </w:r>
    </w:p>
    <w:p w14:paraId="2AAFF361">
      <w:pPr>
        <w:spacing w:line="360" w:lineRule="auto"/>
        <w:jc w:val="left"/>
        <w:textAlignment w:val="center"/>
        <w:rPr>
          <w:color w:val="000000"/>
        </w:rPr>
      </w:pPr>
      <w:r>
        <w:rPr>
          <w:color w:val="000000"/>
        </w:rPr>
        <w:t>细节理解题。根据“October 1st is the National Day of China”可知，10月1日是国庆节，故选C。</w:t>
      </w:r>
    </w:p>
    <w:p w14:paraId="1D80DB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Bing Dwen Dwen is the cute mascot</w:t>
      </w:r>
      <w:r>
        <w:rPr>
          <w:rFonts w:ascii="宋体" w:hAnsi="宋体" w:eastAsia="宋体" w:cs="宋体"/>
          <w:color w:val="000000"/>
        </w:rPr>
        <w:t>（吉祥物）</w:t>
      </w:r>
      <w:r>
        <w:rPr>
          <w:rFonts w:ascii="Times New Roman" w:hAnsi="Times New Roman" w:eastAsia="Times New Roman" w:cs="Times New Roman"/>
          <w:color w:val="000000"/>
        </w:rPr>
        <w:t>of the Beijing 2022 Winter Olympic Games. It was very popular during the Games.</w:t>
      </w:r>
    </w:p>
    <w:p w14:paraId="1FCB06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were 14 members in the design</w:t>
      </w:r>
      <w:r>
        <w:rPr>
          <w:rFonts w:ascii="宋体" w:hAnsi="宋体" w:eastAsia="宋体" w:cs="宋体"/>
          <w:color w:val="000000"/>
        </w:rPr>
        <w:t>（设计）</w:t>
      </w:r>
      <w:r>
        <w:rPr>
          <w:rFonts w:ascii="Times New Roman" w:hAnsi="Times New Roman" w:eastAsia="Times New Roman" w:cs="Times New Roman"/>
          <w:color w:val="000000"/>
        </w:rPr>
        <w:t>team of Bing Dwen Dwen. They are all teachers and graduate students from a college in Guangzhou.</w:t>
      </w:r>
    </w:p>
    <w:p w14:paraId="27E114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Bing Dwen Dwen looks like an astronaut in a space suit. It waves its left hand to say hello. It has two red hearts on its palms</w:t>
      </w:r>
      <w:r>
        <w:rPr>
          <w:rFonts w:ascii="宋体" w:hAnsi="宋体" w:eastAsia="宋体" w:cs="宋体"/>
          <w:color w:val="000000"/>
        </w:rPr>
        <w:t>（掌心）</w:t>
      </w:r>
      <w:r>
        <w:rPr>
          <w:rFonts w:ascii="Times New Roman" w:hAnsi="Times New Roman" w:eastAsia="Times New Roman" w:cs="Times New Roman"/>
          <w:color w:val="000000"/>
        </w:rPr>
        <w:t>, showing kindness and love.</w:t>
      </w:r>
    </w:p>
    <w:p w14:paraId="1AE86D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for Bing Dwen Dwen’s popularity, Cao Xue, the leader of the design team, said he did not expect it to be so popular. “Its ice shell</w:t>
      </w:r>
      <w:r>
        <w:rPr>
          <w:rFonts w:ascii="宋体" w:hAnsi="宋体" w:eastAsia="宋体" w:cs="宋体"/>
          <w:color w:val="000000"/>
        </w:rPr>
        <w:t>（外壳）</w:t>
      </w:r>
      <w:r>
        <w:rPr>
          <w:rFonts w:ascii="Times New Roman" w:hAnsi="Times New Roman" w:eastAsia="Times New Roman" w:cs="Times New Roman"/>
          <w:color w:val="000000"/>
        </w:rPr>
        <w:t xml:space="preserve">is cold, but its </w:t>
      </w:r>
      <w:r>
        <w:rPr>
          <w:rFonts w:ascii="Times New Roman" w:hAnsi="Times New Roman" w:eastAsia="Times New Roman" w:cs="Times New Roman"/>
          <w:color w:val="000000"/>
          <w:u w:val="single"/>
        </w:rPr>
        <w:t>image</w:t>
      </w:r>
      <w:r>
        <w:rPr>
          <w:rFonts w:ascii="Times New Roman" w:hAnsi="Times New Roman" w:eastAsia="Times New Roman" w:cs="Times New Roman"/>
          <w:color w:val="000000"/>
        </w:rPr>
        <w:t xml:space="preserve"> looks warm and lovely. I believe this kind of warmth can be something everybody feels.” Said Cao.</w:t>
      </w:r>
    </w:p>
    <w:p w14:paraId="5502FEB4">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What is the mascot of the Beijing 2022 Winter Olympic Games? ________</w:t>
      </w:r>
    </w:p>
    <w:p w14:paraId="5A594ED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Beibei.</w:t>
      </w:r>
      <w:r>
        <w:rPr>
          <w:color w:val="000000"/>
        </w:rPr>
        <w:tab/>
      </w:r>
      <w:r>
        <w:rPr>
          <w:color w:val="000000"/>
        </w:rPr>
        <w:t xml:space="preserve">B. </w:t>
      </w:r>
      <w:r>
        <w:rPr>
          <w:rFonts w:ascii="Times New Roman" w:hAnsi="Times New Roman" w:eastAsia="Times New Roman" w:cs="Times New Roman"/>
          <w:color w:val="000000"/>
        </w:rPr>
        <w:t>Bing Dwen Dwen.</w:t>
      </w:r>
      <w:r>
        <w:rPr>
          <w:color w:val="000000"/>
        </w:rPr>
        <w:tab/>
      </w:r>
      <w:r>
        <w:rPr>
          <w:color w:val="000000"/>
        </w:rPr>
        <w:t xml:space="preserve">C. </w:t>
      </w:r>
      <w:r>
        <w:rPr>
          <w:rFonts w:ascii="Times New Roman" w:hAnsi="Times New Roman" w:eastAsia="Times New Roman" w:cs="Times New Roman"/>
          <w:color w:val="000000"/>
        </w:rPr>
        <w:t>Panpan.</w:t>
      </w:r>
    </w:p>
    <w:p w14:paraId="3C0CEBEA">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Where does the design team come from? ________</w:t>
      </w:r>
    </w:p>
    <w:p w14:paraId="7F5B719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college in Guangzhou.</w:t>
      </w:r>
      <w:r>
        <w:rPr>
          <w:color w:val="000000"/>
        </w:rPr>
        <w:tab/>
      </w:r>
      <w:r>
        <w:rPr>
          <w:color w:val="000000"/>
        </w:rPr>
        <w:t xml:space="preserve">B. </w:t>
      </w:r>
      <w:r>
        <w:rPr>
          <w:rFonts w:ascii="Times New Roman" w:hAnsi="Times New Roman" w:eastAsia="Times New Roman" w:cs="Times New Roman"/>
          <w:color w:val="000000"/>
        </w:rPr>
        <w:t>A college in Beijing.</w:t>
      </w:r>
      <w:r>
        <w:rPr>
          <w:color w:val="000000"/>
        </w:rPr>
        <w:tab/>
      </w:r>
      <w:r>
        <w:rPr>
          <w:color w:val="000000"/>
        </w:rPr>
        <w:t xml:space="preserve">C. </w:t>
      </w:r>
      <w:r>
        <w:rPr>
          <w:rFonts w:ascii="Times New Roman" w:hAnsi="Times New Roman" w:eastAsia="Times New Roman" w:cs="Times New Roman"/>
          <w:color w:val="000000"/>
        </w:rPr>
        <w:t>A college in Shanghai.</w:t>
      </w:r>
    </w:p>
    <w:p w14:paraId="70280CD1">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What does Bing Dwen Dwen look like? ________</w:t>
      </w:r>
    </w:p>
    <w:p w14:paraId="0CEA1F2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doctor.</w:t>
      </w:r>
      <w:r>
        <w:rPr>
          <w:color w:val="000000"/>
        </w:rPr>
        <w:tab/>
      </w:r>
      <w:r>
        <w:rPr>
          <w:color w:val="000000"/>
        </w:rPr>
        <w:t xml:space="preserve">B. </w:t>
      </w:r>
      <w:r>
        <w:rPr>
          <w:rFonts w:ascii="Times New Roman" w:hAnsi="Times New Roman" w:eastAsia="Times New Roman" w:cs="Times New Roman"/>
          <w:color w:val="000000"/>
        </w:rPr>
        <w:t>An astronaut.</w:t>
      </w:r>
      <w:r>
        <w:rPr>
          <w:color w:val="000000"/>
        </w:rPr>
        <w:tab/>
      </w:r>
      <w:r>
        <w:rPr>
          <w:color w:val="000000"/>
        </w:rPr>
        <w:t xml:space="preserve">C. </w:t>
      </w:r>
      <w:r>
        <w:rPr>
          <w:rFonts w:ascii="Times New Roman" w:hAnsi="Times New Roman" w:eastAsia="Times New Roman" w:cs="Times New Roman"/>
          <w:color w:val="000000"/>
        </w:rPr>
        <w:t>A policeman.</w:t>
      </w:r>
    </w:p>
    <w:p w14:paraId="7E82516F">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The underlined word “image” means “________” in Chinese in paragraph 4.</w:t>
      </w:r>
    </w:p>
    <w:p w14:paraId="5501BB1B">
      <w:pPr>
        <w:tabs>
          <w:tab w:val="left" w:pos="3249"/>
          <w:tab w:val="left" w:pos="6497"/>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形象</w:t>
      </w:r>
      <w:r>
        <w:rPr>
          <w:color w:val="000000"/>
        </w:rPr>
        <w:tab/>
      </w:r>
      <w:r>
        <w:rPr>
          <w:color w:val="000000"/>
        </w:rPr>
        <w:t xml:space="preserve">B. </w:t>
      </w:r>
      <w:r>
        <w:rPr>
          <w:rFonts w:ascii="宋体" w:hAnsi="宋体" w:eastAsia="宋体" w:cs="宋体"/>
          <w:color w:val="000000"/>
        </w:rPr>
        <w:t>习惯</w:t>
      </w:r>
      <w:r>
        <w:rPr>
          <w:color w:val="000000"/>
        </w:rPr>
        <w:tab/>
      </w:r>
      <w:r>
        <w:rPr>
          <w:color w:val="000000"/>
        </w:rPr>
        <w:t xml:space="preserve">C. </w:t>
      </w:r>
      <w:r>
        <w:rPr>
          <w:rFonts w:ascii="宋体" w:hAnsi="宋体" w:eastAsia="宋体" w:cs="宋体"/>
          <w:color w:val="000000"/>
        </w:rPr>
        <w:t>爱好</w:t>
      </w:r>
    </w:p>
    <w:p w14:paraId="12127DFC">
      <w:pPr>
        <w:spacing w:line="360" w:lineRule="auto"/>
        <w:textAlignment w:val="center"/>
        <w:rPr>
          <w:color w:val="000000"/>
        </w:rPr>
      </w:pPr>
      <w:r>
        <w:rPr>
          <w:color w:val="2E75B6"/>
        </w:rPr>
        <w:t>【答案】</w:t>
      </w:r>
      <w:r>
        <w:rPr>
          <w:color w:val="000000"/>
        </w:rPr>
        <w:t>27. B    28. A    29. B    30. A</w:t>
      </w:r>
    </w:p>
    <w:p w14:paraId="765FED12">
      <w:pPr>
        <w:spacing w:line="360" w:lineRule="auto"/>
        <w:textAlignment w:val="center"/>
        <w:rPr>
          <w:color w:val="000000"/>
        </w:rPr>
      </w:pPr>
      <w:r>
        <w:rPr>
          <w:color w:val="2E75B6"/>
        </w:rPr>
        <w:t>【解析】</w:t>
      </w:r>
    </w:p>
    <w:p w14:paraId="62DEB207">
      <w:pPr>
        <w:spacing w:line="360" w:lineRule="auto"/>
        <w:jc w:val="left"/>
        <w:textAlignment w:val="center"/>
        <w:rPr>
          <w:color w:val="000000"/>
        </w:rPr>
      </w:pPr>
      <w:r>
        <w:rPr>
          <w:color w:val="000000"/>
        </w:rPr>
        <w:t>【导语】本文主要讲述了北京2022年冬奥会可爱的吉祥物冰墩墩受欢迎的原因以及其创作过程。</w:t>
      </w:r>
    </w:p>
    <w:p w14:paraId="1F57CF91">
      <w:pPr>
        <w:spacing w:line="360" w:lineRule="auto"/>
        <w:jc w:val="left"/>
        <w:textAlignment w:val="center"/>
        <w:rPr>
          <w:color w:val="000000"/>
        </w:rPr>
      </w:pPr>
      <w:r>
        <w:rPr>
          <w:color w:val="000000"/>
        </w:rPr>
        <w:t>【27题详解】</w:t>
      </w:r>
    </w:p>
    <w:p w14:paraId="2BA6BABE">
      <w:pPr>
        <w:spacing w:line="360" w:lineRule="auto"/>
        <w:jc w:val="left"/>
        <w:textAlignment w:val="center"/>
        <w:rPr>
          <w:color w:val="000000"/>
        </w:rPr>
      </w:pPr>
      <w:r>
        <w:rPr>
          <w:color w:val="000000"/>
        </w:rPr>
        <w:t>细节理解题。根据“Bing Dwen Dwen is the cute mascot（吉祥物）of the Beijing 2022 Winter Olympic Games”可知冰墩墩是2022年冬奥会吉祥物。故选B。</w:t>
      </w:r>
    </w:p>
    <w:p w14:paraId="078DB715">
      <w:pPr>
        <w:spacing w:line="360" w:lineRule="auto"/>
        <w:jc w:val="left"/>
        <w:textAlignment w:val="center"/>
        <w:rPr>
          <w:color w:val="000000"/>
        </w:rPr>
      </w:pPr>
      <w:r>
        <w:rPr>
          <w:color w:val="000000"/>
        </w:rPr>
        <w:t>【28题详解】</w:t>
      </w:r>
    </w:p>
    <w:p w14:paraId="16D4201A">
      <w:pPr>
        <w:spacing w:line="360" w:lineRule="auto"/>
        <w:jc w:val="left"/>
        <w:textAlignment w:val="center"/>
        <w:rPr>
          <w:color w:val="000000"/>
        </w:rPr>
      </w:pPr>
      <w:r>
        <w:rPr>
          <w:color w:val="000000"/>
        </w:rPr>
        <w:t>细节理解题。根据“They are all teachers and graduate students from a college in Guangzhou”可知设计团队来自广州一所大学。故选A。</w:t>
      </w:r>
    </w:p>
    <w:p w14:paraId="6EA510F1">
      <w:pPr>
        <w:spacing w:line="360" w:lineRule="auto"/>
        <w:jc w:val="left"/>
        <w:textAlignment w:val="center"/>
        <w:rPr>
          <w:color w:val="000000"/>
        </w:rPr>
      </w:pPr>
      <w:r>
        <w:rPr>
          <w:color w:val="000000"/>
        </w:rPr>
        <w:t>【29题详解】</w:t>
      </w:r>
    </w:p>
    <w:p w14:paraId="0EB678C7">
      <w:pPr>
        <w:spacing w:line="360" w:lineRule="auto"/>
        <w:jc w:val="left"/>
        <w:textAlignment w:val="center"/>
        <w:rPr>
          <w:color w:val="000000"/>
        </w:rPr>
      </w:pPr>
      <w:r>
        <w:rPr>
          <w:color w:val="000000"/>
        </w:rPr>
        <w:t>细节理解题。根据“Bing Dwen Dwen looks like an astronaut in a space suit”可知冰墩墩看起来像一个宇航员。故选B。</w:t>
      </w:r>
    </w:p>
    <w:p w14:paraId="7DFC0045">
      <w:pPr>
        <w:spacing w:line="360" w:lineRule="auto"/>
        <w:jc w:val="left"/>
        <w:textAlignment w:val="center"/>
        <w:rPr>
          <w:color w:val="000000"/>
        </w:rPr>
      </w:pPr>
      <w:r>
        <w:rPr>
          <w:color w:val="000000"/>
        </w:rPr>
        <w:t>【30题详解】</w:t>
      </w:r>
    </w:p>
    <w:p w14:paraId="1F51A5AC">
      <w:pPr>
        <w:spacing w:line="360" w:lineRule="auto"/>
        <w:jc w:val="left"/>
        <w:textAlignment w:val="center"/>
        <w:rPr>
          <w:color w:val="000000"/>
        </w:rPr>
      </w:pPr>
      <w:r>
        <w:rPr>
          <w:color w:val="000000"/>
        </w:rPr>
        <w:t>词义猜测题。根据“Its ice shell（外壳）is cold, but its image looks warm and lovely”可知它的外壳很冷，但是它的形象看起来很温暖可爱，故此处划线部分意为“形象”。故选A。</w:t>
      </w:r>
    </w:p>
    <w:p w14:paraId="381C3646">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阅读下面的短文，根据所读内容回答问题。</w:t>
      </w:r>
    </w:p>
    <w:p w14:paraId="3F3D40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students may have time to enjoy after-school activities because of the double reduction policy</w:t>
      </w:r>
      <w:r>
        <w:rPr>
          <w:rFonts w:ascii="宋体" w:hAnsi="宋体" w:eastAsia="宋体" w:cs="宋体"/>
          <w:color w:val="000000"/>
        </w:rPr>
        <w:t>（双减政策）</w:t>
      </w:r>
      <w:r>
        <w:rPr>
          <w:rFonts w:ascii="Times New Roman" w:hAnsi="Times New Roman" w:eastAsia="Times New Roman" w:cs="Times New Roman"/>
          <w:color w:val="000000"/>
        </w:rPr>
        <w:t>. Some students can play sports. Some students can go to learn music. Other students can draw or practice calligraphy</w:t>
      </w:r>
      <w:r>
        <w:rPr>
          <w:rFonts w:ascii="宋体" w:hAnsi="宋体" w:eastAsia="宋体" w:cs="宋体"/>
          <w:color w:val="000000"/>
        </w:rPr>
        <w:t>（书法）</w:t>
      </w:r>
      <w:r>
        <w:rPr>
          <w:rFonts w:ascii="Times New Roman" w:hAnsi="Times New Roman" w:eastAsia="Times New Roman" w:cs="Times New Roman"/>
          <w:color w:val="000000"/>
        </w:rPr>
        <w:t>and more. Many people believe after-school activities are fun and good for students.</w:t>
      </w:r>
    </w:p>
    <w:p w14:paraId="0301BA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why should students do after-school activities? Here are some good reasons. First, doing an after-school activity is a good short break from studying. Second, students can make some friends while doing after-school activities. Third, students can get some new skills from the activities.</w:t>
      </w:r>
    </w:p>
    <w:p w14:paraId="1C623D6E">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 xml:space="preserve">Why may many students have time to enjoy after-school activities? </w:t>
      </w:r>
    </w:p>
    <w:p w14:paraId="0FA3E8E3">
      <w:pPr>
        <w:spacing w:line="360" w:lineRule="auto"/>
        <w:jc w:val="left"/>
        <w:textAlignment w:val="center"/>
        <w:rPr>
          <w:color w:val="000000"/>
        </w:rPr>
      </w:pPr>
      <w:r>
        <w:rPr>
          <w:color w:val="000000"/>
        </w:rPr>
        <w:t>________________________________________________</w:t>
      </w:r>
    </w:p>
    <w:p w14:paraId="2855110A">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 xml:space="preserve">Who do many people believe after-school activities are good for? </w:t>
      </w:r>
    </w:p>
    <w:p w14:paraId="3E9EAC77">
      <w:pPr>
        <w:spacing w:line="360" w:lineRule="auto"/>
        <w:jc w:val="left"/>
        <w:textAlignment w:val="center"/>
        <w:rPr>
          <w:color w:val="000000"/>
        </w:rPr>
      </w:pPr>
      <w:r>
        <w:rPr>
          <w:color w:val="000000"/>
        </w:rPr>
        <w:t>________________________________________________</w:t>
      </w:r>
    </w:p>
    <w:p w14:paraId="0CC0FE3E">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 xml:space="preserve">How many good reasons are there for doing after-school activities? </w:t>
      </w:r>
    </w:p>
    <w:p w14:paraId="3BC9C6C3">
      <w:pPr>
        <w:spacing w:line="360" w:lineRule="auto"/>
        <w:jc w:val="left"/>
        <w:textAlignment w:val="center"/>
        <w:rPr>
          <w:color w:val="000000"/>
        </w:rPr>
      </w:pPr>
      <w:r>
        <w:rPr>
          <w:color w:val="000000"/>
        </w:rPr>
        <w:t>________________________________________________</w:t>
      </w:r>
    </w:p>
    <w:p w14:paraId="0BE9CD43">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 xml:space="preserve">Can students get any new skills from the activities? </w:t>
      </w:r>
    </w:p>
    <w:p w14:paraId="5308F912">
      <w:pPr>
        <w:spacing w:line="360" w:lineRule="auto"/>
        <w:jc w:val="left"/>
        <w:textAlignment w:val="center"/>
        <w:rPr>
          <w:color w:val="000000"/>
        </w:rPr>
      </w:pPr>
      <w:r>
        <w:rPr>
          <w:color w:val="000000"/>
        </w:rPr>
        <w:t>________________________________________________</w:t>
      </w:r>
    </w:p>
    <w:p w14:paraId="4D5338B9">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 xml:space="preserve">What do you think of the double reduction policy? </w:t>
      </w:r>
    </w:p>
    <w:p w14:paraId="7492DA30">
      <w:pPr>
        <w:spacing w:line="360" w:lineRule="auto"/>
        <w:jc w:val="left"/>
        <w:textAlignment w:val="center"/>
        <w:rPr>
          <w:color w:val="000000"/>
        </w:rPr>
      </w:pPr>
      <w:r>
        <w:rPr>
          <w:color w:val="000000"/>
        </w:rPr>
        <w:t>________________________________________________</w:t>
      </w:r>
    </w:p>
    <w:p w14:paraId="5CC5A6C8">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31. </w:t>
      </w:r>
      <w:r>
        <w:rPr>
          <w:rFonts w:ascii="Times New Roman" w:hAnsi="Times New Roman" w:eastAsia="Times New Roman" w:cs="Times New Roman"/>
          <w:color w:val="000000"/>
        </w:rPr>
        <w:t xml:space="preserve">Because of the double reduction policy. </w:t>
      </w:r>
      <w:r>
        <w:rPr>
          <w:color w:val="000000"/>
        </w:rPr>
        <w:br w:type="textWrapping"/>
      </w:r>
      <w:r>
        <w:rPr>
          <w:color w:val="000000"/>
        </w:rPr>
        <w:t xml:space="preserve">    </w:t>
      </w:r>
    </w:p>
    <w:p w14:paraId="38DAE7DA">
      <w:pPr>
        <w:spacing w:line="360" w:lineRule="auto"/>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They think the activities are fun and good for students./For students.</w:t>
      </w:r>
      <w:r>
        <w:rPr>
          <w:color w:val="000000"/>
        </w:rPr>
        <w:t xml:space="preserve">    </w:t>
      </w:r>
    </w:p>
    <w:p w14:paraId="57905D1C">
      <w:pPr>
        <w:spacing w:line="360" w:lineRule="auto"/>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Three./3.</w:t>
      </w:r>
      <w:r>
        <w:rPr>
          <w:color w:val="000000"/>
        </w:rPr>
        <w:t xml:space="preserve">    </w:t>
      </w:r>
    </w:p>
    <w:p w14:paraId="280B55A4">
      <w:pPr>
        <w:spacing w:line="360" w:lineRule="auto"/>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Yes.</w:t>
      </w:r>
      <w:r>
        <w:rPr>
          <w:color w:val="000000"/>
        </w:rPr>
        <w:t xml:space="preserve">    35. </w:t>
      </w:r>
      <w:r>
        <w:rPr>
          <w:rFonts w:ascii="Times New Roman" w:hAnsi="Times New Roman" w:eastAsia="Times New Roman" w:cs="Times New Roman"/>
          <w:color w:val="000000"/>
        </w:rPr>
        <w:t>I think it is good for students.</w:t>
      </w:r>
    </w:p>
    <w:p w14:paraId="7C1955D8">
      <w:pPr>
        <w:spacing w:line="360" w:lineRule="auto"/>
        <w:textAlignment w:val="center"/>
        <w:rPr>
          <w:color w:val="000000"/>
        </w:rPr>
      </w:pPr>
      <w:r>
        <w:rPr>
          <w:color w:val="2E75B6"/>
        </w:rPr>
        <w:t>【解析】</w:t>
      </w:r>
    </w:p>
    <w:p w14:paraId="753A6D7B">
      <w:pPr>
        <w:spacing w:line="360" w:lineRule="auto"/>
        <w:jc w:val="left"/>
        <w:textAlignment w:val="center"/>
        <w:rPr>
          <w:color w:val="000000"/>
        </w:rPr>
      </w:pPr>
      <w:r>
        <w:rPr>
          <w:color w:val="000000"/>
        </w:rPr>
        <w:t>【导语】本文主要介绍了在“双减政策”下，学生们可以参加更多的课外活动，并介绍了这些课外活动对学生的好处。</w:t>
      </w:r>
    </w:p>
    <w:p w14:paraId="5E612E2A">
      <w:pPr>
        <w:spacing w:line="360" w:lineRule="auto"/>
        <w:jc w:val="left"/>
        <w:textAlignment w:val="center"/>
        <w:rPr>
          <w:color w:val="000000"/>
        </w:rPr>
      </w:pPr>
      <w:r>
        <w:rPr>
          <w:color w:val="000000"/>
        </w:rPr>
        <w:t>【31题详解】</w:t>
      </w:r>
    </w:p>
    <w:p w14:paraId="64532E9D">
      <w:pPr>
        <w:spacing w:line="360" w:lineRule="auto"/>
        <w:jc w:val="left"/>
        <w:textAlignment w:val="center"/>
        <w:rPr>
          <w:color w:val="000000"/>
        </w:rPr>
      </w:pPr>
      <w:r>
        <w:rPr>
          <w:color w:val="000000"/>
        </w:rPr>
        <w:t>根据“Many students may have time to enjoy after-school activities because of the double reduction policy（双减政策）.”可知，由于双减政策，许多学生可以有时间享受课后活动。故填Because of the double reduction policy.</w:t>
      </w:r>
    </w:p>
    <w:p w14:paraId="377BF1F8">
      <w:pPr>
        <w:spacing w:line="360" w:lineRule="auto"/>
        <w:jc w:val="left"/>
        <w:textAlignment w:val="center"/>
        <w:rPr>
          <w:color w:val="000000"/>
        </w:rPr>
      </w:pPr>
      <w:r>
        <w:rPr>
          <w:color w:val="000000"/>
        </w:rPr>
        <w:t>【32题详解】</w:t>
      </w:r>
    </w:p>
    <w:p w14:paraId="44185DEE">
      <w:pPr>
        <w:spacing w:line="360" w:lineRule="auto"/>
        <w:jc w:val="left"/>
        <w:textAlignment w:val="center"/>
        <w:rPr>
          <w:color w:val="000000"/>
        </w:rPr>
      </w:pPr>
      <w:r>
        <w:rPr>
          <w:color w:val="000000"/>
        </w:rPr>
        <w:t>根据“Many people believe after-school activities are fun and good for students.”可知，许多人认</w:t>
      </w:r>
      <w:r>
        <w:rPr>
          <w:color w:val="000000"/>
          <w:position w:val="0"/>
        </w:rPr>
        <w:drawing>
          <wp:inline distT="0" distB="0" distL="114300" distR="114300">
            <wp:extent cx="158750" cy="190500"/>
            <wp:effectExtent l="0" t="0" r="1270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5"/>
                    <a:stretch>
                      <a:fillRect/>
                    </a:stretch>
                  </pic:blipFill>
                  <pic:spPr>
                    <a:xfrm>
                      <a:off x="0" y="0"/>
                      <a:ext cx="158750" cy="190500"/>
                    </a:xfrm>
                    <a:prstGeom prst="rect">
                      <a:avLst/>
                    </a:prstGeom>
                  </pic:spPr>
                </pic:pic>
              </a:graphicData>
            </a:graphic>
          </wp:inline>
        </w:drawing>
      </w:r>
      <w:r>
        <w:rPr>
          <w:color w:val="000000"/>
        </w:rPr>
        <w:t>课后活动对学生来说既有趣又有益。故填They think the activities are fun and good for students./For students.</w:t>
      </w:r>
    </w:p>
    <w:p w14:paraId="33A661B6">
      <w:pPr>
        <w:spacing w:line="360" w:lineRule="auto"/>
        <w:jc w:val="left"/>
        <w:textAlignment w:val="center"/>
        <w:rPr>
          <w:color w:val="000000"/>
        </w:rPr>
      </w:pPr>
      <w:r>
        <w:rPr>
          <w:color w:val="000000"/>
        </w:rPr>
        <w:t>【33题详解】</w:t>
      </w:r>
    </w:p>
    <w:p w14:paraId="59ADA13C">
      <w:pPr>
        <w:spacing w:line="360" w:lineRule="auto"/>
        <w:jc w:val="left"/>
        <w:textAlignment w:val="center"/>
        <w:rPr>
          <w:color w:val="000000"/>
        </w:rPr>
      </w:pPr>
      <w:r>
        <w:rPr>
          <w:color w:val="000000"/>
        </w:rPr>
        <w:t>根据“Here are some good reasons...First...Second...Third...”可知，一共有三个原因。故填Three./3.</w:t>
      </w:r>
    </w:p>
    <w:p w14:paraId="4E116821">
      <w:pPr>
        <w:spacing w:line="360" w:lineRule="auto"/>
        <w:jc w:val="left"/>
        <w:textAlignment w:val="center"/>
        <w:rPr>
          <w:color w:val="000000"/>
        </w:rPr>
      </w:pPr>
      <w:r>
        <w:rPr>
          <w:color w:val="000000"/>
        </w:rPr>
        <w:t>【34题详解】</w:t>
      </w:r>
    </w:p>
    <w:p w14:paraId="2D8006B0">
      <w:pPr>
        <w:spacing w:line="360" w:lineRule="auto"/>
        <w:jc w:val="left"/>
        <w:textAlignment w:val="center"/>
        <w:rPr>
          <w:color w:val="000000"/>
        </w:rPr>
      </w:pPr>
      <w:r>
        <w:rPr>
          <w:color w:val="000000"/>
        </w:rPr>
        <w:t>根据“students can get some new skills from the activities.”可知，学生们能从活动中获得新的技能，所以此处作肯定回答。故填Yes.</w:t>
      </w:r>
    </w:p>
    <w:p w14:paraId="08B55BD9">
      <w:pPr>
        <w:spacing w:line="360" w:lineRule="auto"/>
        <w:jc w:val="left"/>
        <w:textAlignment w:val="center"/>
        <w:rPr>
          <w:color w:val="000000"/>
        </w:rPr>
      </w:pPr>
      <w:r>
        <w:rPr>
          <w:color w:val="000000"/>
        </w:rPr>
        <w:t>【35题详解】</w:t>
      </w:r>
    </w:p>
    <w:p w14:paraId="57F3CA87">
      <w:pPr>
        <w:spacing w:line="360" w:lineRule="auto"/>
        <w:jc w:val="left"/>
        <w:textAlignment w:val="center"/>
        <w:rPr>
          <w:color w:val="000000"/>
        </w:rPr>
      </w:pPr>
      <w:r>
        <w:rPr>
          <w:color w:val="000000"/>
        </w:rPr>
        <w:t>开放性题，答案合理即可。参考答案为I think it is good for students.</w:t>
      </w:r>
    </w:p>
    <w:p w14:paraId="382814E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w:t>
      </w:r>
      <w:r>
        <w:rPr>
          <w:rFonts w:ascii="Times New Roman" w:hAnsi="Times New Roman" w:eastAsia="Times New Roman" w:cs="Times New Roman"/>
          <w:b/>
          <w:color w:val="000000"/>
          <w:sz w:val="24"/>
        </w:rPr>
        <w:t>, 25</w:t>
      </w:r>
      <w:r>
        <w:rPr>
          <w:rFonts w:ascii="宋体" w:hAnsi="宋体" w:eastAsia="宋体" w:cs="宋体"/>
          <w:b/>
          <w:color w:val="000000"/>
          <w:sz w:val="24"/>
        </w:rPr>
        <w:t>分）第一节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题；每题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390E345">
      <w:pPr>
        <w:spacing w:line="360" w:lineRule="auto"/>
        <w:jc w:val="left"/>
        <w:textAlignment w:val="center"/>
        <w:rPr>
          <w:rFonts w:ascii="宋体" w:hAnsi="宋体" w:eastAsia="宋体" w:cs="宋体"/>
          <w:color w:val="000000"/>
        </w:rPr>
      </w:pPr>
      <w:r>
        <w:rPr>
          <w:rFonts w:ascii="宋体" w:hAnsi="宋体" w:eastAsia="宋体" w:cs="宋体"/>
          <w:color w:val="000000"/>
        </w:rPr>
        <w:t>阅读下面</w:t>
      </w:r>
      <w:r>
        <w:rPr>
          <w:color w:val="000000"/>
        </w:rPr>
        <w:t>的对话，根据</w:t>
      </w:r>
      <w:r>
        <w:rPr>
          <w:rFonts w:ascii="宋体" w:hAnsi="宋体" w:eastAsia="宋体" w:cs="宋体"/>
          <w:color w:val="000000"/>
        </w:rPr>
        <w:t>上下文补全对话内容。</w:t>
      </w:r>
    </w:p>
    <w:p w14:paraId="6EBD6E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Hi, Lisa. Did you have a good weekend? </w:t>
      </w:r>
    </w:p>
    <w:p w14:paraId="4D390F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_________36_________</w:t>
      </w:r>
      <w:r>
        <w:rPr>
          <w:rFonts w:ascii="Times New Roman" w:hAnsi="Times New Roman" w:eastAsia="Times New Roman" w:cs="Times New Roman"/>
          <w:color w:val="000000"/>
        </w:rPr>
        <w:t>. I went to the countryside to see my grandparents. It was so much fun.</w:t>
      </w:r>
    </w:p>
    <w:p w14:paraId="732B75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_________37_________</w:t>
      </w:r>
      <w:r>
        <w:rPr>
          <w:rFonts w:ascii="Times New Roman" w:hAnsi="Times New Roman" w:eastAsia="Times New Roman" w:cs="Times New Roman"/>
          <w:color w:val="000000"/>
        </w:rPr>
        <w:t xml:space="preserve">? </w:t>
      </w:r>
    </w:p>
    <w:p w14:paraId="18BD27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went with my parents.</w:t>
      </w:r>
    </w:p>
    <w:p w14:paraId="3EEE41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_________38_________</w:t>
      </w:r>
      <w:r>
        <w:rPr>
          <w:rFonts w:ascii="Times New Roman" w:hAnsi="Times New Roman" w:eastAsia="Times New Roman" w:cs="Times New Roman"/>
          <w:color w:val="000000"/>
        </w:rPr>
        <w:t xml:space="preserve">? </w:t>
      </w:r>
    </w:p>
    <w:p w14:paraId="74E878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It’s about ten kilometers.</w:t>
      </w:r>
    </w:p>
    <w:p w14:paraId="10C22A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_________39_________</w:t>
      </w:r>
      <w:r>
        <w:rPr>
          <w:rFonts w:ascii="Times New Roman" w:hAnsi="Times New Roman" w:eastAsia="Times New Roman" w:cs="Times New Roman"/>
          <w:color w:val="000000"/>
        </w:rPr>
        <w:t xml:space="preserve">? </w:t>
      </w:r>
    </w:p>
    <w:p w14:paraId="7A9C6F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fed chickens, went fishing and climbed the mountains.</w:t>
      </w:r>
    </w:p>
    <w:p w14:paraId="20CEC6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_________40_________</w:t>
      </w:r>
      <w:r>
        <w:rPr>
          <w:rFonts w:ascii="Times New Roman" w:hAnsi="Times New Roman" w:eastAsia="Times New Roman" w:cs="Times New Roman"/>
          <w:color w:val="000000"/>
        </w:rPr>
        <w:t xml:space="preserve">? </w:t>
      </w:r>
    </w:p>
    <w:p w14:paraId="540BAD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Once a week.</w:t>
      </w:r>
    </w:p>
    <w:p w14:paraId="5EDD47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Lucky you.</w:t>
      </w:r>
    </w:p>
    <w:p w14:paraId="3A13137C">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36. </w:t>
      </w:r>
      <w:r>
        <w:rPr>
          <w:rFonts w:ascii="Times New Roman" w:hAnsi="Times New Roman" w:eastAsia="Times New Roman" w:cs="Times New Roman"/>
          <w:color w:val="000000"/>
        </w:rPr>
        <w:t>Yes, I did</w:t>
      </w:r>
      <w:r>
        <w:rPr>
          <w:color w:val="000000"/>
        </w:rPr>
        <w:t xml:space="preserve">    </w:t>
      </w:r>
    </w:p>
    <w:p w14:paraId="39BF3EAF">
      <w:pPr>
        <w:spacing w:line="360" w:lineRule="auto"/>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Who did you go with</w:t>
      </w:r>
      <w:r>
        <w:rPr>
          <w:color w:val="000000"/>
        </w:rPr>
        <w:t xml:space="preserve">    </w:t>
      </w:r>
    </w:p>
    <w:p w14:paraId="6C93E2DA">
      <w:pPr>
        <w:spacing w:line="360" w:lineRule="auto"/>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How far is it</w:t>
      </w:r>
      <w:r>
        <w:rPr>
          <w:color w:val="000000"/>
        </w:rPr>
        <w:t xml:space="preserve">    </w:t>
      </w:r>
    </w:p>
    <w:p w14:paraId="5123F27E">
      <w:pPr>
        <w:spacing w:line="360" w:lineRule="auto"/>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What did you do there</w:t>
      </w:r>
      <w:r>
        <w:rPr>
          <w:color w:val="000000"/>
        </w:rPr>
        <w:t xml:space="preserve">    </w:t>
      </w:r>
    </w:p>
    <w:p w14:paraId="5445DE66">
      <w:pPr>
        <w:spacing w:line="360" w:lineRule="auto"/>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How often did you go there</w:t>
      </w:r>
    </w:p>
    <w:p w14:paraId="2BEF9D9A">
      <w:pPr>
        <w:spacing w:line="360" w:lineRule="auto"/>
        <w:textAlignment w:val="center"/>
        <w:rPr>
          <w:color w:val="000000"/>
        </w:rPr>
      </w:pPr>
      <w:r>
        <w:rPr>
          <w:color w:val="2E75B6"/>
        </w:rPr>
        <w:t>【解析】</w:t>
      </w:r>
    </w:p>
    <w:p w14:paraId="2089BF90">
      <w:pPr>
        <w:spacing w:line="360" w:lineRule="auto"/>
        <w:jc w:val="left"/>
        <w:textAlignment w:val="center"/>
        <w:rPr>
          <w:color w:val="000000"/>
        </w:rPr>
      </w:pPr>
      <w:r>
        <w:rPr>
          <w:color w:val="000000"/>
        </w:rPr>
        <w:t>【导语】本文是一则对话，主要谈论了Lisa的周末活动。</w:t>
      </w:r>
    </w:p>
    <w:p w14:paraId="492EE03B">
      <w:pPr>
        <w:spacing w:line="360" w:lineRule="auto"/>
        <w:jc w:val="left"/>
        <w:textAlignment w:val="center"/>
        <w:rPr>
          <w:color w:val="000000"/>
        </w:rPr>
      </w:pPr>
      <w:r>
        <w:rPr>
          <w:color w:val="000000"/>
        </w:rPr>
        <w:t>【36题详解】</w:t>
      </w:r>
    </w:p>
    <w:p w14:paraId="0CD69314">
      <w:pPr>
        <w:spacing w:line="360" w:lineRule="auto"/>
        <w:jc w:val="left"/>
        <w:textAlignment w:val="center"/>
        <w:rPr>
          <w:color w:val="000000"/>
        </w:rPr>
      </w:pPr>
      <w:r>
        <w:rPr>
          <w:color w:val="000000"/>
        </w:rPr>
        <w:t>根据“It was so much fun.”可知周末过得很愉快，用肯定回答。故填Yes, I did。</w:t>
      </w:r>
    </w:p>
    <w:p w14:paraId="73339DB5">
      <w:pPr>
        <w:spacing w:line="360" w:lineRule="auto"/>
        <w:jc w:val="left"/>
        <w:textAlignment w:val="center"/>
        <w:rPr>
          <w:color w:val="000000"/>
        </w:rPr>
      </w:pPr>
      <w:r>
        <w:rPr>
          <w:color w:val="000000"/>
        </w:rPr>
        <w:t>【37题详解】</w:t>
      </w:r>
    </w:p>
    <w:p w14:paraId="5095A511">
      <w:pPr>
        <w:spacing w:line="360" w:lineRule="auto"/>
        <w:jc w:val="left"/>
        <w:textAlignment w:val="center"/>
        <w:rPr>
          <w:color w:val="000000"/>
        </w:rPr>
      </w:pPr>
      <w:r>
        <w:rPr>
          <w:color w:val="000000"/>
        </w:rPr>
        <w:t>根据“I went with my parents.”可知问和谁一起去的。故填Who did you go with。</w:t>
      </w:r>
    </w:p>
    <w:p w14:paraId="196DDE75">
      <w:pPr>
        <w:spacing w:line="360" w:lineRule="auto"/>
        <w:jc w:val="left"/>
        <w:textAlignment w:val="center"/>
        <w:rPr>
          <w:color w:val="000000"/>
        </w:rPr>
      </w:pPr>
      <w:r>
        <w:rPr>
          <w:color w:val="000000"/>
        </w:rPr>
        <w:t>【38题详解】</w:t>
      </w:r>
    </w:p>
    <w:p w14:paraId="19238CBA">
      <w:pPr>
        <w:spacing w:line="360" w:lineRule="auto"/>
        <w:jc w:val="left"/>
        <w:textAlignment w:val="center"/>
        <w:rPr>
          <w:color w:val="000000"/>
        </w:rPr>
      </w:pPr>
      <w:r>
        <w:rPr>
          <w:color w:val="000000"/>
        </w:rPr>
        <w:t>根据“It’s about ten kilometers.”可知询问乡下与所在地的距离。故填How far is it。</w:t>
      </w:r>
    </w:p>
    <w:p w14:paraId="556C418F">
      <w:pPr>
        <w:spacing w:line="360" w:lineRule="auto"/>
        <w:jc w:val="left"/>
        <w:textAlignment w:val="center"/>
        <w:rPr>
          <w:color w:val="000000"/>
        </w:rPr>
      </w:pPr>
      <w:r>
        <w:rPr>
          <w:color w:val="000000"/>
        </w:rPr>
        <w:t>【39题详解】</w:t>
      </w:r>
    </w:p>
    <w:p w14:paraId="78A0EE4B">
      <w:pPr>
        <w:spacing w:line="360" w:lineRule="auto"/>
        <w:jc w:val="left"/>
        <w:textAlignment w:val="center"/>
        <w:rPr>
          <w:color w:val="000000"/>
        </w:rPr>
      </w:pPr>
      <w:r>
        <w:rPr>
          <w:color w:val="000000"/>
        </w:rPr>
        <w:t>根据“We fed chickens, went fishing and climbed the mountains.”可知询问做了些什么。故填What did you do there。</w:t>
      </w:r>
    </w:p>
    <w:p w14:paraId="4EDABB0D">
      <w:pPr>
        <w:spacing w:line="360" w:lineRule="auto"/>
        <w:jc w:val="left"/>
        <w:textAlignment w:val="center"/>
        <w:rPr>
          <w:color w:val="000000"/>
        </w:rPr>
      </w:pPr>
      <w:r>
        <w:rPr>
          <w:color w:val="000000"/>
        </w:rPr>
        <w:t>【40题详解】</w:t>
      </w:r>
    </w:p>
    <w:p w14:paraId="4A58B697">
      <w:pPr>
        <w:spacing w:line="360" w:lineRule="auto"/>
        <w:jc w:val="left"/>
        <w:textAlignment w:val="center"/>
        <w:rPr>
          <w:color w:val="000000"/>
        </w:rPr>
      </w:pPr>
      <w:r>
        <w:rPr>
          <w:color w:val="000000"/>
        </w:rPr>
        <w:t>根据“Once a week.”可知询问多久去一次乡下。故填How often did you go there。</w:t>
      </w:r>
    </w:p>
    <w:p w14:paraId="59A03CB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39D9FB2">
      <w:pPr>
        <w:spacing w:line="360" w:lineRule="auto"/>
        <w:ind w:firstLine="420"/>
        <w:jc w:val="left"/>
        <w:textAlignment w:val="center"/>
        <w:rPr>
          <w:rFonts w:ascii="宋体" w:hAnsi="宋体" w:eastAsia="宋体" w:cs="宋体"/>
          <w:color w:val="000000"/>
        </w:rPr>
      </w:pPr>
      <w:r>
        <w:rPr>
          <w:color w:val="000000"/>
        </w:rPr>
        <w:t xml:space="preserve">41. </w:t>
      </w:r>
      <w:r>
        <w:rPr>
          <w:rFonts w:ascii="宋体" w:hAnsi="宋体" w:eastAsia="宋体" w:cs="宋体"/>
          <w:color w:val="000000"/>
        </w:rPr>
        <w:t>最近教育部发文要求中小学校开展劳动教育必修课，并且规定了中小学每周课外活动和家庭生活中的劳动时间。根据下面的提示，请你谈一谈作为中学生的你们可以在校内外做些什么劳动，以及这些劳动对你们的意义。</w:t>
      </w:r>
    </w:p>
    <w:p w14:paraId="69F4428D">
      <w:pPr>
        <w:spacing w:line="360" w:lineRule="auto"/>
        <w:ind w:left="270"/>
        <w:jc w:val="left"/>
        <w:textAlignment w:val="center"/>
        <w:rPr>
          <w:color w:val="000000"/>
        </w:rPr>
      </w:pPr>
      <w:r>
        <w:rPr>
          <w:color w:val="000000"/>
        </w:rPr>
        <w:drawing>
          <wp:inline distT="0" distB="0" distL="114300" distR="114300">
            <wp:extent cx="5238750" cy="20097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2009775"/>
                    </a:xfrm>
                    <a:prstGeom prst="rect">
                      <a:avLst/>
                    </a:prstGeom>
                  </pic:spPr>
                </pic:pic>
              </a:graphicData>
            </a:graphic>
          </wp:inline>
        </w:drawing>
      </w:r>
    </w:p>
    <w:p w14:paraId="62CD1957">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17E004ED">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）内容必须包括所提示信息，可适当发挥；</w:t>
      </w:r>
    </w:p>
    <w:p w14:paraId="539085DA">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）文中不能出现自己的真实姓名和学校名称；</w:t>
      </w:r>
    </w:p>
    <w:p w14:paraId="74D7B796">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）不少于</w:t>
      </w:r>
      <w:r>
        <w:rPr>
          <w:rFonts w:ascii="Times New Roman" w:hAnsi="Times New Roman" w:eastAsia="Times New Roman" w:cs="Times New Roman"/>
          <w:color w:val="000000"/>
        </w:rPr>
        <w:t>50</w:t>
      </w:r>
      <w:r>
        <w:rPr>
          <w:rFonts w:ascii="宋体" w:hAnsi="宋体" w:eastAsia="宋体" w:cs="宋体"/>
          <w:color w:val="000000"/>
        </w:rPr>
        <w:t>词（文章开头已给出</w:t>
      </w:r>
      <w:r>
        <w:rPr>
          <w:rFonts w:ascii="Times New Roman" w:hAnsi="Times New Roman" w:eastAsia="Times New Roman" w:cs="Times New Roman"/>
          <w:color w:val="000000"/>
        </w:rPr>
        <w:t xml:space="preserve">, </w:t>
      </w:r>
      <w:r>
        <w:rPr>
          <w:rFonts w:ascii="宋体" w:hAnsi="宋体" w:eastAsia="宋体" w:cs="宋体"/>
          <w:color w:val="000000"/>
        </w:rPr>
        <w:t>不计入总词数）。</w:t>
      </w:r>
    </w:p>
    <w:p w14:paraId="719597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Labor education is becoming more and more important among teenager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FE41E05">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7197C6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Labor education is becoming more and more important among teenagers. We can help our parents take out the rubbish and do the dishes. In school, we can clean the classroom and grow vegetables. We can also clean up city parks and plant trees. Taking part in labor can not only improve our life skills, but also enrich our spare time. I hope we can take part in labor as much as possible.</w:t>
      </w:r>
    </w:p>
    <w:p w14:paraId="46FB0EC7">
      <w:pPr>
        <w:spacing w:line="360" w:lineRule="auto"/>
        <w:textAlignment w:val="center"/>
        <w:rPr>
          <w:color w:val="000000"/>
        </w:rPr>
      </w:pPr>
      <w:r>
        <w:rPr>
          <w:color w:val="2E75B6"/>
        </w:rPr>
        <w:t>【解析】</w:t>
      </w:r>
    </w:p>
    <w:p w14:paraId="54806DAD">
      <w:pPr>
        <w:spacing w:line="360" w:lineRule="auto"/>
        <w:jc w:val="left"/>
        <w:textAlignment w:val="center"/>
        <w:rPr>
          <w:color w:val="000000"/>
        </w:rPr>
      </w:pPr>
      <w:r>
        <w:rPr>
          <w:color w:val="000000"/>
        </w:rPr>
        <w:t>【详解】1.题干解读：本文是一篇材料作文。围绕“劳动”写一篇短文。</w:t>
      </w:r>
    </w:p>
    <w:p w14:paraId="197E3C4B">
      <w:pPr>
        <w:spacing w:line="360" w:lineRule="auto"/>
        <w:jc w:val="left"/>
        <w:textAlignment w:val="center"/>
        <w:rPr>
          <w:color w:val="000000"/>
        </w:rPr>
      </w:pPr>
      <w:r>
        <w:rPr>
          <w:color w:val="000000"/>
        </w:rPr>
        <w:t>2.写作指导：本文采用一般现在时，人称以第一人称为主。从在学校，在家以及其他地方都可以做哪些劳动进行介绍，最后介绍劳动的意义。写作时保持主谓一致性，做到无语法和标点错误。</w:t>
      </w:r>
    </w:p>
    <w:p w14:paraId="7B4254F3">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A3EB47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D5FA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27CA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3B58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764C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9144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9D8C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2C514B4"/>
    <w:rsid w:val="57E7164F"/>
    <w:rsid w:val="57F5760E"/>
    <w:rsid w:val="5FE50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5184</Words>
  <Characters>13410</Characters>
  <Lines>0</Lines>
  <Paragraphs>0</Paragraphs>
  <TotalTime>0</TotalTime>
  <ScaleCrop>false</ScaleCrop>
  <LinksUpToDate>false</LinksUpToDate>
  <CharactersWithSpaces>15406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2022-07-29T11:56:00Z</dcterms:created>
  <dc:creator>学科网试题生产平台</dc:creator>
  <dc:description>3032215934066688</dc:description>
  <cp:lastModifiedBy>上帝掷骰子吗</cp:lastModifiedBy>
  <dcterms:modified xsi:type="dcterms:W3CDTF">2024-07-19T11:46:57Z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D4424F95CC684362860FB26E21B9CB88</vt:lpwstr>
  </property>
</Properties>
</file>