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F0982">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10401300</wp:posOffset>
            </wp:positionV>
            <wp:extent cx="431800" cy="444500"/>
            <wp:effectExtent l="0" t="0" r="6350" b="1270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431800" cy="444500"/>
                    </a:xfrm>
                    <a:prstGeom prst="rect">
                      <a:avLst/>
                    </a:prstGeom>
                  </pic:spPr>
                </pic:pic>
              </a:graphicData>
            </a:graphic>
          </wp:anchor>
        </w:drawing>
      </w:r>
      <w:r>
        <w:rPr>
          <w:rFonts w:ascii="宋体" w:hAnsi="宋体" w:eastAsia="宋体" w:cs="宋体"/>
          <w:b/>
          <w:color w:val="auto"/>
          <w:sz w:val="32"/>
        </w:rPr>
        <w:t>淄博市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268BE94">
      <w:pPr>
        <w:spacing w:line="360" w:lineRule="auto"/>
        <w:jc w:val="center"/>
      </w:pPr>
      <w:r>
        <w:rPr>
          <w:rFonts w:ascii="宋体" w:hAnsi="宋体" w:eastAsia="宋体" w:cs="宋体"/>
          <w:b/>
          <w:color w:val="auto"/>
          <w:sz w:val="32"/>
        </w:rPr>
        <w:t>英语试题</w:t>
      </w:r>
    </w:p>
    <w:p w14:paraId="14B164DC">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4728C940">
      <w:pPr>
        <w:spacing w:line="360" w:lineRule="auto"/>
        <w:jc w:val="both"/>
      </w:pPr>
      <w:r>
        <w:rPr>
          <w:rFonts w:ascii="宋体" w:hAnsi="宋体" w:eastAsia="宋体" w:cs="宋体"/>
          <w:b/>
          <w:color w:val="auto"/>
          <w:sz w:val="24"/>
        </w:rPr>
        <w:t>注意事项：</w:t>
      </w:r>
    </w:p>
    <w:p w14:paraId="24779F46">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毫米黑色签字笔将区县、学校、姓名、考试号、座号填写在答题卡和试卷规定位置，并核对条形码。</w:t>
      </w:r>
    </w:p>
    <w:p w14:paraId="467026D5">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铅笔涂黑答题卡对应题目的答案标号；如需改动，用橡皮擦干净后，再选涂其他答案标号。</w:t>
      </w:r>
    </w:p>
    <w:p w14:paraId="6F6DEB6A">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毫米黑色签字笔作答，字体工整、笔迹清晰，写在答题卡各题目指定区域内；如需改动，先划掉原来答案，然后再写上新答案。严禁使用涂改液、胶带纸、修正带修改。</w:t>
      </w:r>
    </w:p>
    <w:p w14:paraId="059F8B09">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保证答题卡清洁、完整，严禁折叠，严禁在答题卡上做任何标记。</w:t>
      </w:r>
    </w:p>
    <w:p w14:paraId="4F309E13">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评分以答题卡上的答案为依据。不按以上要求作答的答案无效。</w:t>
      </w:r>
    </w:p>
    <w:p w14:paraId="608C0366">
      <w:pPr>
        <w:spacing w:line="360" w:lineRule="auto"/>
        <w:jc w:val="both"/>
      </w:pPr>
      <w:r>
        <w:rPr>
          <w:rFonts w:ascii="宋体" w:hAnsi="宋体" w:eastAsia="宋体" w:cs="宋体"/>
          <w:b/>
          <w:color w:val="auto"/>
          <w:sz w:val="24"/>
        </w:rPr>
        <w:t>一、完形填空（共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CE5142D">
      <w:pPr>
        <w:spacing w:line="360" w:lineRule="auto"/>
        <w:jc w:val="both"/>
      </w:pPr>
      <w:r>
        <w:rPr>
          <w:rFonts w:ascii="宋体" w:hAnsi="宋体" w:eastAsia="宋体" w:cs="宋体"/>
          <w:b/>
          <w:color w:val="auto"/>
          <w:sz w:val="24"/>
        </w:rPr>
        <w:t>阅读下面短文，从每小题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中选出一个能填入文章中相应空白处的最佳答案。</w:t>
      </w:r>
    </w:p>
    <w:p w14:paraId="40F99E7D">
      <w:pPr>
        <w:spacing w:line="360" w:lineRule="auto"/>
        <w:jc w:val="both"/>
      </w:pPr>
      <w:r>
        <w:drawing>
          <wp:inline distT="0" distB="0" distL="114300" distR="114300">
            <wp:extent cx="752475" cy="800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52475" cy="800100"/>
                    </a:xfrm>
                    <a:prstGeom prst="rect">
                      <a:avLst/>
                    </a:prstGeom>
                  </pic:spPr>
                </pic:pic>
              </a:graphicData>
            </a:graphic>
          </wp:inline>
        </w:drawing>
      </w:r>
    </w:p>
    <w:p w14:paraId="180A5148">
      <w:pPr>
        <w:spacing w:line="360" w:lineRule="auto"/>
        <w:ind w:firstLine="420"/>
        <w:jc w:val="both"/>
      </w:pPr>
      <w:r>
        <w:rPr>
          <w:rFonts w:ascii="Times New Roman" w:hAnsi="Times New Roman" w:eastAsia="Times New Roman" w:cs="Times New Roman"/>
          <w:color w:val="auto"/>
        </w:rPr>
        <w:t>A kangaroo is a tall, strong animal. It has large feet, a long tail, thick brown fur (</w:t>
      </w:r>
      <w:r>
        <w:rPr>
          <w:rFonts w:ascii="宋体" w:hAnsi="宋体" w:eastAsia="宋体" w:cs="宋体"/>
          <w:color w:val="auto"/>
        </w:rPr>
        <w:t>毛</w:t>
      </w:r>
      <w:r>
        <w:rPr>
          <w:rFonts w:ascii="Times New Roman" w:hAnsi="Times New Roman" w:eastAsia="Times New Roman" w:cs="Times New Roman"/>
          <w:color w:val="auto"/>
        </w:rPr>
        <w:t xml:space="preserve">) and pointy ears. The kangaroo is regarded as a </w:t>
      </w:r>
      <w:r>
        <w:rPr>
          <w:u w:val="single"/>
        </w:rPr>
        <w:t>___1___</w:t>
      </w:r>
      <w:r>
        <w:rPr>
          <w:rFonts w:ascii="Times New Roman" w:hAnsi="Times New Roman" w:eastAsia="Times New Roman" w:cs="Times New Roman"/>
          <w:color w:val="auto"/>
        </w:rPr>
        <w:t xml:space="preserve"> of Australia. Also, kangaroos have been used </w:t>
      </w:r>
      <w:r>
        <w:rPr>
          <w:u w:val="single"/>
        </w:rPr>
        <w:t>___2___</w:t>
      </w:r>
      <w:r>
        <w:rPr>
          <w:rFonts w:ascii="Times New Roman" w:hAnsi="Times New Roman" w:eastAsia="Times New Roman" w:cs="Times New Roman"/>
          <w:color w:val="auto"/>
        </w:rPr>
        <w:t xml:space="preserve"> mascots (</w:t>
      </w:r>
      <w:r>
        <w:rPr>
          <w:rFonts w:ascii="宋体" w:hAnsi="宋体" w:eastAsia="宋体" w:cs="宋体"/>
          <w:color w:val="auto"/>
        </w:rPr>
        <w:t>吉祥物</w:t>
      </w:r>
      <w:r>
        <w:rPr>
          <w:rFonts w:ascii="Times New Roman" w:hAnsi="Times New Roman" w:eastAsia="Times New Roman" w:cs="Times New Roman"/>
          <w:color w:val="auto"/>
        </w:rPr>
        <w:t>) for sports teams.</w:t>
      </w:r>
    </w:p>
    <w:p w14:paraId="4AE04323">
      <w:pPr>
        <w:spacing w:line="360" w:lineRule="auto"/>
        <w:ind w:firstLine="420"/>
        <w:jc w:val="both"/>
      </w:pPr>
      <w:r>
        <w:rPr>
          <w:rFonts w:ascii="Times New Roman" w:hAnsi="Times New Roman" w:eastAsia="Times New Roman" w:cs="Times New Roman"/>
          <w:color w:val="auto"/>
        </w:rPr>
        <w:t xml:space="preserve">Kangaroo is the name for an adult. It can grow up to two meters </w:t>
      </w:r>
      <w:r>
        <w:rPr>
          <w:u w:val="single"/>
        </w:rPr>
        <w:t>___3___</w:t>
      </w:r>
      <w:r>
        <w:rPr>
          <w:rFonts w:ascii="Times New Roman" w:hAnsi="Times New Roman" w:eastAsia="Times New Roman" w:cs="Times New Roman"/>
          <w:color w:val="auto"/>
        </w:rPr>
        <w:t xml:space="preserve">, and weigh 90 kilograms. Joey is the name for a baby kangaroo. However, </w:t>
      </w:r>
      <w:r>
        <w:rPr>
          <w:u w:val="single"/>
        </w:rPr>
        <w:t>___4___</w:t>
      </w:r>
      <w:r>
        <w:rPr>
          <w:rFonts w:ascii="Times New Roman" w:hAnsi="Times New Roman" w:eastAsia="Times New Roman" w:cs="Times New Roman"/>
          <w:color w:val="auto"/>
        </w:rPr>
        <w:t xml:space="preserve"> a joey is born, it isn’t like a kangaroo. It is red, and it has no fur. It looks like a peanut (</w:t>
      </w:r>
      <w:r>
        <w:rPr>
          <w:rFonts w:ascii="宋体" w:hAnsi="宋体" w:eastAsia="宋体" w:cs="宋体"/>
          <w:color w:val="auto"/>
        </w:rPr>
        <w:t>花生</w:t>
      </w:r>
      <w:r>
        <w:rPr>
          <w:rFonts w:ascii="Times New Roman" w:hAnsi="Times New Roman" w:eastAsia="Times New Roman" w:cs="Times New Roman"/>
          <w:color w:val="auto"/>
        </w:rPr>
        <w:t>).</w:t>
      </w:r>
    </w:p>
    <w:p w14:paraId="4D0BCB2B">
      <w:pPr>
        <w:spacing w:line="360" w:lineRule="auto"/>
        <w:ind w:firstLine="420"/>
        <w:jc w:val="both"/>
      </w:pPr>
      <w:r>
        <w:rPr>
          <w:rFonts w:ascii="Times New Roman" w:hAnsi="Times New Roman" w:eastAsia="Times New Roman" w:cs="Times New Roman"/>
          <w:color w:val="auto"/>
        </w:rPr>
        <w:t xml:space="preserve">A new born joey cannot see. It is blind. </w:t>
      </w:r>
      <w:r>
        <w:rPr>
          <w:u w:val="single"/>
        </w:rPr>
        <w:t>___5___</w:t>
      </w:r>
      <w:r>
        <w:rPr>
          <w:rFonts w:ascii="Times New Roman" w:hAnsi="Times New Roman" w:eastAsia="Times New Roman" w:cs="Times New Roman"/>
          <w:color w:val="auto"/>
        </w:rPr>
        <w:t xml:space="preserve"> it has no problem finding a way to its mother’s pouch (</w:t>
      </w:r>
      <w:r>
        <w:rPr>
          <w:rFonts w:ascii="宋体" w:hAnsi="宋体" w:eastAsia="宋体" w:cs="宋体"/>
          <w:color w:val="auto"/>
        </w:rPr>
        <w:t>育儿袋</w:t>
      </w:r>
      <w:r>
        <w:rPr>
          <w:rFonts w:ascii="Times New Roman" w:hAnsi="Times New Roman" w:eastAsia="Times New Roman" w:cs="Times New Roman"/>
          <w:color w:val="auto"/>
        </w:rPr>
        <w:t xml:space="preserve">). It just moves slowly up and goes into the mother’s pouch. The mother’s pouch becomes its </w:t>
      </w:r>
      <w:r>
        <w:rPr>
          <w:u w:val="single"/>
        </w:rPr>
        <w:t>___6___</w:t>
      </w:r>
      <w:r>
        <w:rPr>
          <w:rFonts w:ascii="Times New Roman" w:hAnsi="Times New Roman" w:eastAsia="Times New Roman" w:cs="Times New Roman"/>
          <w:color w:val="auto"/>
        </w:rPr>
        <w:t xml:space="preserve"> home.</w:t>
      </w:r>
    </w:p>
    <w:p w14:paraId="102EB834">
      <w:pPr>
        <w:spacing w:line="360" w:lineRule="auto"/>
        <w:ind w:firstLine="420"/>
        <w:jc w:val="both"/>
      </w:pPr>
      <w:r>
        <w:rPr>
          <w:rFonts w:ascii="Times New Roman" w:hAnsi="Times New Roman" w:eastAsia="Times New Roman" w:cs="Times New Roman"/>
          <w:color w:val="auto"/>
        </w:rPr>
        <w:t xml:space="preserve">A joey </w:t>
      </w:r>
      <w:r>
        <w:rPr>
          <w:u w:val="single"/>
        </w:rPr>
        <w:t>___7___</w:t>
      </w:r>
      <w:r>
        <w:rPr>
          <w:rFonts w:ascii="Times New Roman" w:hAnsi="Times New Roman" w:eastAsia="Times New Roman" w:cs="Times New Roman"/>
          <w:color w:val="auto"/>
        </w:rPr>
        <w:t xml:space="preserve"> in its mother’s pouch. It drinks its mother’s milk and becomes bigger and bigger. Its fur starts to grow. Red fur is for a boy, while grey fur is for a girl. After a few months, a joey’s back legs start to grow. The legs start to grow longer and </w:t>
      </w:r>
      <w:r>
        <w:rPr>
          <w:u w:val="single"/>
        </w:rPr>
        <w:t>___8___</w:t>
      </w:r>
      <w:r>
        <w:rPr>
          <w:rFonts w:ascii="Times New Roman" w:hAnsi="Times New Roman" w:eastAsia="Times New Roman" w:cs="Times New Roman"/>
          <w:color w:val="auto"/>
        </w:rPr>
        <w:t>. Now it’s time for a joey to come out of the pouch. It jumps and runs around in the field. And then it comes back to its mother’s pouch to sleep.</w:t>
      </w:r>
    </w:p>
    <w:p w14:paraId="665D2894">
      <w:pPr>
        <w:spacing w:line="360" w:lineRule="auto"/>
        <w:ind w:firstLine="420"/>
        <w:jc w:val="both"/>
      </w:pPr>
      <w:r>
        <w:rPr>
          <w:rFonts w:ascii="Times New Roman" w:hAnsi="Times New Roman" w:eastAsia="Times New Roman" w:cs="Times New Roman"/>
          <w:color w:val="auto"/>
        </w:rPr>
        <w:t xml:space="preserve">A joey has to stay in its mother’s pouch </w:t>
      </w:r>
      <w:r>
        <w:rPr>
          <w:u w:val="single"/>
        </w:rPr>
        <w:t>___9___</w:t>
      </w:r>
      <w:r>
        <w:rPr>
          <w:rFonts w:ascii="Times New Roman" w:hAnsi="Times New Roman" w:eastAsia="Times New Roman" w:cs="Times New Roman"/>
          <w:color w:val="auto"/>
        </w:rPr>
        <w:t xml:space="preserve"> about a year, and be fed by the mother until reaching 18 months. When it becomes bigger than the pouch, it </w:t>
      </w:r>
      <w:r>
        <w:rPr>
          <w:u w:val="single"/>
        </w:rPr>
        <w:t>____10____</w:t>
      </w:r>
      <w:r>
        <w:rPr>
          <w:rFonts w:ascii="Times New Roman" w:hAnsi="Times New Roman" w:eastAsia="Times New Roman" w:cs="Times New Roman"/>
          <w:color w:val="auto"/>
        </w:rPr>
        <w:t xml:space="preserve"> its first home.</w:t>
      </w:r>
    </w:p>
    <w:p w14:paraId="13CA13C6">
      <w:pPr>
        <w:spacing w:line="360" w:lineRule="auto"/>
        <w:ind w:firstLine="420"/>
        <w:jc w:val="both"/>
      </w:pPr>
      <w:r>
        <w:rPr>
          <w:rFonts w:ascii="Times New Roman" w:hAnsi="Times New Roman" w:eastAsia="Times New Roman" w:cs="Times New Roman"/>
          <w:color w:val="auto"/>
        </w:rPr>
        <w:t>Goodbye and good luck, Joey!</w:t>
      </w:r>
    </w:p>
    <w:p w14:paraId="1D9CE9FC">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heart</w:t>
      </w:r>
      <w:r>
        <w:tab/>
      </w:r>
      <w:r>
        <w:t xml:space="preserve">B. </w:t>
      </w:r>
      <w:r>
        <w:rPr>
          <w:rFonts w:ascii="Times New Roman" w:hAnsi="Times New Roman" w:eastAsia="Times New Roman" w:cs="Times New Roman"/>
          <w:color w:val="auto"/>
        </w:rPr>
        <w:t>symbol</w:t>
      </w:r>
      <w:r>
        <w:tab/>
      </w:r>
      <w:r>
        <w:t xml:space="preserve">C. </w:t>
      </w:r>
      <w:r>
        <w:rPr>
          <w:rFonts w:ascii="Times New Roman" w:hAnsi="Times New Roman" w:eastAsia="Times New Roman" w:cs="Times New Roman"/>
          <w:color w:val="auto"/>
        </w:rPr>
        <w:t>place</w:t>
      </w:r>
      <w:r>
        <w:tab/>
      </w:r>
      <w:r>
        <w:t xml:space="preserve">D. </w:t>
      </w:r>
      <w:r>
        <w:rPr>
          <w:rFonts w:ascii="Times New Roman" w:hAnsi="Times New Roman" w:eastAsia="Times New Roman" w:cs="Times New Roman"/>
          <w:color w:val="auto"/>
        </w:rPr>
        <w:t>map</w:t>
      </w:r>
    </w:p>
    <w:p w14:paraId="08E44CD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by</w:t>
      </w:r>
      <w:r>
        <w:tab/>
      </w:r>
      <w:r>
        <w:t xml:space="preserve">B. </w:t>
      </w:r>
      <w:r>
        <w:rPr>
          <w:rFonts w:ascii="Times New Roman" w:hAnsi="Times New Roman" w:eastAsia="Times New Roman" w:cs="Times New Roman"/>
          <w:color w:val="auto"/>
        </w:rPr>
        <w:t>up</w:t>
      </w:r>
      <w:r>
        <w:tab/>
      </w:r>
      <w:r>
        <w:t xml:space="preserve">C. </w:t>
      </w:r>
      <w:r>
        <w:rPr>
          <w:rFonts w:ascii="Times New Roman" w:hAnsi="Times New Roman" w:eastAsia="Times New Roman" w:cs="Times New Roman"/>
          <w:color w:val="auto"/>
        </w:rPr>
        <w:t>as</w:t>
      </w:r>
      <w:r>
        <w:tab/>
      </w:r>
      <w:r>
        <w:t xml:space="preserve">D. </w:t>
      </w:r>
      <w:r>
        <w:rPr>
          <w:rFonts w:ascii="Times New Roman" w:hAnsi="Times New Roman" w:eastAsia="Times New Roman" w:cs="Times New Roman"/>
          <w:color w:val="auto"/>
        </w:rPr>
        <w:t>in</w:t>
      </w:r>
    </w:p>
    <w:p w14:paraId="1F65010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tall</w:t>
      </w:r>
      <w:r>
        <w:tab/>
      </w:r>
      <w:r>
        <w:t xml:space="preserve">B. </w:t>
      </w:r>
      <w:r>
        <w:rPr>
          <w:rFonts w:ascii="Times New Roman" w:hAnsi="Times New Roman" w:eastAsia="Times New Roman" w:cs="Times New Roman"/>
          <w:color w:val="auto"/>
        </w:rPr>
        <w:t>deep</w:t>
      </w:r>
      <w:r>
        <w:tab/>
      </w:r>
      <w:r>
        <w:t xml:space="preserve">C. </w:t>
      </w:r>
      <w:r>
        <w:rPr>
          <w:rFonts w:ascii="Times New Roman" w:hAnsi="Times New Roman" w:eastAsia="Times New Roman" w:cs="Times New Roman"/>
          <w:color w:val="auto"/>
        </w:rPr>
        <w:t>wide</w:t>
      </w:r>
      <w:r>
        <w:tab/>
      </w:r>
      <w:r>
        <w:t xml:space="preserve">D. </w:t>
      </w:r>
      <w:r>
        <w:rPr>
          <w:rFonts w:ascii="Times New Roman" w:hAnsi="Times New Roman" w:eastAsia="Times New Roman" w:cs="Times New Roman"/>
          <w:color w:val="auto"/>
        </w:rPr>
        <w:t>far</w:t>
      </w:r>
    </w:p>
    <w:p w14:paraId="6E500370">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where</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why</w:t>
      </w:r>
      <w:r>
        <w:tab/>
      </w:r>
      <w:r>
        <w:t xml:space="preserve">D. </w:t>
      </w:r>
      <w:r>
        <w:rPr>
          <w:rFonts w:ascii="Times New Roman" w:hAnsi="Times New Roman" w:eastAsia="Times New Roman" w:cs="Times New Roman"/>
          <w:color w:val="auto"/>
        </w:rPr>
        <w:t>when</w:t>
      </w:r>
    </w:p>
    <w:p w14:paraId="6CABD4F6">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Then</w:t>
      </w:r>
      <w:r>
        <w:tab/>
      </w:r>
      <w:r>
        <w:t xml:space="preserve">B. </w:t>
      </w:r>
      <w:r>
        <w:rPr>
          <w:rFonts w:ascii="Times New Roman" w:hAnsi="Times New Roman" w:eastAsia="Times New Roman" w:cs="Times New Roman"/>
          <w:color w:val="auto"/>
        </w:rPr>
        <w:t>Even</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So</w:t>
      </w:r>
    </w:p>
    <w:p w14:paraId="78C1381E">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third</w:t>
      </w:r>
      <w:r>
        <w:tab/>
      </w:r>
      <w:r>
        <w:t xml:space="preserve">C. </w:t>
      </w:r>
      <w:r>
        <w:rPr>
          <w:rFonts w:ascii="Times New Roman" w:hAnsi="Times New Roman" w:eastAsia="Times New Roman" w:cs="Times New Roman"/>
          <w:color w:val="auto"/>
        </w:rPr>
        <w:t>fifth</w:t>
      </w:r>
      <w:r>
        <w:tab/>
      </w:r>
      <w:r>
        <w:t xml:space="preserve">D. </w:t>
      </w:r>
      <w:r>
        <w:rPr>
          <w:rFonts w:ascii="Times New Roman" w:hAnsi="Times New Roman" w:eastAsia="Times New Roman" w:cs="Times New Roman"/>
          <w:color w:val="auto"/>
        </w:rPr>
        <w:t>seventh</w:t>
      </w:r>
    </w:p>
    <w:p w14:paraId="2668C11C">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grows out</w:t>
      </w:r>
      <w:r>
        <w:tab/>
      </w:r>
      <w:r>
        <w:t xml:space="preserve">B. </w:t>
      </w:r>
      <w:r>
        <w:rPr>
          <w:rFonts w:ascii="Times New Roman" w:hAnsi="Times New Roman" w:eastAsia="Times New Roman" w:cs="Times New Roman"/>
          <w:color w:val="auto"/>
        </w:rPr>
        <w:t>grows up</w:t>
      </w:r>
      <w:r>
        <w:tab/>
      </w:r>
      <w:r>
        <w:t xml:space="preserve">C. </w:t>
      </w:r>
      <w:r>
        <w:rPr>
          <w:rFonts w:ascii="Times New Roman" w:hAnsi="Times New Roman" w:eastAsia="Times New Roman" w:cs="Times New Roman"/>
          <w:color w:val="auto"/>
        </w:rPr>
        <w:t>grows down</w:t>
      </w:r>
      <w:r>
        <w:tab/>
      </w:r>
      <w:r>
        <w:t xml:space="preserve">D. </w:t>
      </w:r>
      <w:r>
        <w:rPr>
          <w:rFonts w:ascii="Times New Roman" w:hAnsi="Times New Roman" w:eastAsia="Times New Roman" w:cs="Times New Roman"/>
          <w:color w:val="auto"/>
        </w:rPr>
        <w:t>grows to</w:t>
      </w:r>
    </w:p>
    <w:p w14:paraId="34E85905">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weaker</w:t>
      </w:r>
      <w:r>
        <w:tab/>
      </w:r>
      <w:r>
        <w:t xml:space="preserve">B. </w:t>
      </w:r>
      <w:r>
        <w:rPr>
          <w:rFonts w:ascii="Times New Roman" w:hAnsi="Times New Roman" w:eastAsia="Times New Roman" w:cs="Times New Roman"/>
          <w:color w:val="auto"/>
        </w:rPr>
        <w:t>lighter</w:t>
      </w:r>
      <w:r>
        <w:tab/>
      </w:r>
      <w:r>
        <w:t xml:space="preserve">C. </w:t>
      </w:r>
      <w:r>
        <w:rPr>
          <w:rFonts w:ascii="Times New Roman" w:hAnsi="Times New Roman" w:eastAsia="Times New Roman" w:cs="Times New Roman"/>
          <w:color w:val="auto"/>
        </w:rPr>
        <w:t>softer</w:t>
      </w:r>
      <w:r>
        <w:tab/>
      </w:r>
      <w:r>
        <w:t xml:space="preserve">D. </w:t>
      </w:r>
      <w:r>
        <w:rPr>
          <w:rFonts w:ascii="Times New Roman" w:hAnsi="Times New Roman" w:eastAsia="Times New Roman" w:cs="Times New Roman"/>
          <w:color w:val="auto"/>
        </w:rPr>
        <w:t>stronger</w:t>
      </w:r>
    </w:p>
    <w:p w14:paraId="0B18153F">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after</w:t>
      </w:r>
      <w:r>
        <w:tab/>
      </w:r>
      <w:r>
        <w:t xml:space="preserve">C. </w:t>
      </w:r>
      <w:r>
        <w:rPr>
          <w:rFonts w:ascii="Times New Roman" w:hAnsi="Times New Roman" w:eastAsia="Times New Roman" w:cs="Times New Roman"/>
          <w:color w:val="auto"/>
        </w:rPr>
        <w:t>for</w:t>
      </w:r>
      <w:r>
        <w:tab/>
      </w:r>
      <w:r>
        <w:t xml:space="preserve">D. </w:t>
      </w:r>
      <w:r>
        <w:rPr>
          <w:rFonts w:ascii="Times New Roman" w:hAnsi="Times New Roman" w:eastAsia="Times New Roman" w:cs="Times New Roman"/>
          <w:color w:val="auto"/>
        </w:rPr>
        <w:t>at</w:t>
      </w:r>
    </w:p>
    <w:p w14:paraId="30705794">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leaves</w:t>
      </w:r>
      <w:r>
        <w:tab/>
      </w:r>
      <w:r>
        <w:t xml:space="preserve">B. </w:t>
      </w:r>
      <w:r>
        <w:rPr>
          <w:rFonts w:ascii="Times New Roman" w:hAnsi="Times New Roman" w:eastAsia="Times New Roman" w:cs="Times New Roman"/>
          <w:color w:val="auto"/>
        </w:rPr>
        <w:t>makes</w:t>
      </w:r>
      <w:r>
        <w:tab/>
      </w:r>
      <w:r>
        <w:t xml:space="preserve">C. </w:t>
      </w:r>
      <w:r>
        <w:rPr>
          <w:rFonts w:ascii="Times New Roman" w:hAnsi="Times New Roman" w:eastAsia="Times New Roman" w:cs="Times New Roman"/>
          <w:color w:val="auto"/>
        </w:rPr>
        <w:t>returns</w:t>
      </w:r>
      <w:r>
        <w:tab/>
      </w:r>
      <w:r>
        <w:t xml:space="preserve">D. </w:t>
      </w:r>
      <w:r>
        <w:rPr>
          <w:rFonts w:ascii="Times New Roman" w:hAnsi="Times New Roman" w:eastAsia="Times New Roman" w:cs="Times New Roman"/>
          <w:color w:val="auto"/>
        </w:rPr>
        <w:t>stays</w:t>
      </w:r>
    </w:p>
    <w:p w14:paraId="7840E031">
      <w:pPr>
        <w:spacing w:line="360" w:lineRule="auto"/>
        <w:textAlignment w:val="center"/>
        <w:rPr>
          <w:color w:val="000000"/>
        </w:rPr>
      </w:pPr>
      <w:r>
        <w:rPr>
          <w:color w:val="2E75B6"/>
        </w:rPr>
        <w:t>【答案】</w:t>
      </w:r>
      <w:r>
        <w:rPr>
          <w:color w:val="000000"/>
        </w:rPr>
        <w:t>1. B    2. C    3. A    4. D    5. C    6. A    7. B    8. D    9. C    10. A</w:t>
      </w:r>
    </w:p>
    <w:p w14:paraId="16C4A324">
      <w:pPr>
        <w:spacing w:line="360" w:lineRule="auto"/>
        <w:textAlignment w:val="center"/>
        <w:rPr>
          <w:color w:val="000000"/>
        </w:rPr>
      </w:pPr>
      <w:r>
        <w:rPr>
          <w:color w:val="2E75B6"/>
        </w:rPr>
        <w:t>【解析】</w:t>
      </w:r>
    </w:p>
    <w:p w14:paraId="36505FE0">
      <w:pPr>
        <w:spacing w:line="360" w:lineRule="auto"/>
        <w:jc w:val="left"/>
        <w:textAlignment w:val="center"/>
        <w:rPr>
          <w:color w:val="000000"/>
        </w:rPr>
      </w:pPr>
      <w:r>
        <w:rPr>
          <w:color w:val="000000"/>
        </w:rPr>
        <w:t>【导语】本文介绍袋鼠长大的过程。</w:t>
      </w:r>
    </w:p>
    <w:p w14:paraId="33CF808F">
      <w:pPr>
        <w:spacing w:line="360" w:lineRule="auto"/>
        <w:jc w:val="left"/>
        <w:textAlignment w:val="center"/>
        <w:rPr>
          <w:color w:val="000000"/>
        </w:rPr>
      </w:pPr>
      <w:r>
        <w:rPr>
          <w:color w:val="000000"/>
        </w:rPr>
        <w:t>【1题详解】</w:t>
      </w:r>
    </w:p>
    <w:p w14:paraId="3B42AAA1">
      <w:pPr>
        <w:spacing w:line="360" w:lineRule="auto"/>
        <w:jc w:val="left"/>
        <w:textAlignment w:val="center"/>
        <w:rPr>
          <w:color w:val="000000"/>
        </w:rPr>
      </w:pPr>
      <w:r>
        <w:rPr>
          <w:color w:val="000000"/>
        </w:rPr>
        <w:t>句意：袋鼠被视为澳大利亚的象征。</w:t>
      </w:r>
    </w:p>
    <w:p w14:paraId="12595F13">
      <w:pPr>
        <w:spacing w:line="360" w:lineRule="auto"/>
        <w:jc w:val="left"/>
        <w:textAlignment w:val="center"/>
        <w:rPr>
          <w:color w:val="000000"/>
        </w:rPr>
      </w:pPr>
      <w:r>
        <w:rPr>
          <w:color w:val="000000"/>
        </w:rPr>
        <w:t>heart心；symbol象征；place地方；map地图。根据常识可知，袋鼠是澳大利亚的象征。故选B。</w:t>
      </w:r>
    </w:p>
    <w:p w14:paraId="5D18C8E2">
      <w:pPr>
        <w:spacing w:line="360" w:lineRule="auto"/>
        <w:jc w:val="left"/>
        <w:textAlignment w:val="center"/>
        <w:rPr>
          <w:color w:val="000000"/>
        </w:rPr>
      </w:pPr>
      <w:r>
        <w:rPr>
          <w:color w:val="000000"/>
        </w:rPr>
        <w:t>【2题详解】</w:t>
      </w:r>
    </w:p>
    <w:p w14:paraId="04E6153F">
      <w:pPr>
        <w:spacing w:line="360" w:lineRule="auto"/>
        <w:jc w:val="left"/>
        <w:textAlignment w:val="center"/>
        <w:rPr>
          <w:color w:val="000000"/>
        </w:rPr>
      </w:pPr>
      <w:r>
        <w:rPr>
          <w:color w:val="000000"/>
        </w:rPr>
        <w:t>句意：此外，袋鼠还被用作运动队的吉祥物。</w:t>
      </w:r>
    </w:p>
    <w:p w14:paraId="2558517A">
      <w:pPr>
        <w:spacing w:line="360" w:lineRule="auto"/>
        <w:jc w:val="left"/>
        <w:textAlignment w:val="center"/>
        <w:rPr>
          <w:color w:val="000000"/>
        </w:rPr>
      </w:pPr>
      <w:r>
        <w:rPr>
          <w:color w:val="000000"/>
        </w:rPr>
        <w:t>by通过；up向高处；as作为；in</w:t>
      </w:r>
      <w:r>
        <w:rPr>
          <w:rFonts w:ascii="宋体" w:hAnsi="宋体" w:eastAsia="宋体" w:cs="宋体"/>
          <w:color w:val="000000"/>
        </w:rPr>
        <w:t>在……</w:t>
      </w:r>
      <w:r>
        <w:rPr>
          <w:color w:val="000000"/>
        </w:rPr>
        <w:t>里。根据“...mascots (吉祥物) for sports teams.”可知此处指作为运动队的吉祥物。故选C。</w:t>
      </w:r>
    </w:p>
    <w:p w14:paraId="6823DB29">
      <w:pPr>
        <w:spacing w:line="360" w:lineRule="auto"/>
        <w:jc w:val="left"/>
        <w:textAlignment w:val="center"/>
        <w:rPr>
          <w:color w:val="000000"/>
        </w:rPr>
      </w:pPr>
      <w:r>
        <w:rPr>
          <w:color w:val="000000"/>
        </w:rPr>
        <w:t>【3题详解】</w:t>
      </w:r>
    </w:p>
    <w:p w14:paraId="05DA2C8C">
      <w:pPr>
        <w:spacing w:line="360" w:lineRule="auto"/>
        <w:jc w:val="left"/>
        <w:textAlignment w:val="center"/>
        <w:rPr>
          <w:color w:val="000000"/>
        </w:rPr>
      </w:pPr>
      <w:r>
        <w:rPr>
          <w:color w:val="000000"/>
        </w:rPr>
        <w:t>句意：它能长到2米高，90公斤重。</w:t>
      </w:r>
    </w:p>
    <w:p w14:paraId="1DE0AFB6">
      <w:pPr>
        <w:spacing w:line="360" w:lineRule="auto"/>
        <w:jc w:val="left"/>
        <w:textAlignment w:val="center"/>
        <w:rPr>
          <w:color w:val="000000"/>
        </w:rPr>
      </w:pPr>
      <w:r>
        <w:rPr>
          <w:color w:val="000000"/>
        </w:rPr>
        <w:t>tall高的；deep深的；wide宽的；far远的。根据“It can grow up to two meters...”可知此处指高度，用tall。故选A。</w:t>
      </w:r>
    </w:p>
    <w:p w14:paraId="0A11F40F">
      <w:pPr>
        <w:spacing w:line="360" w:lineRule="auto"/>
        <w:jc w:val="left"/>
        <w:textAlignment w:val="center"/>
        <w:rPr>
          <w:color w:val="000000"/>
        </w:rPr>
      </w:pPr>
      <w:r>
        <w:rPr>
          <w:color w:val="000000"/>
        </w:rPr>
        <w:t>【4题详解】</w:t>
      </w:r>
    </w:p>
    <w:p w14:paraId="0DBFBCA0">
      <w:pPr>
        <w:spacing w:line="360" w:lineRule="auto"/>
        <w:jc w:val="left"/>
        <w:textAlignment w:val="center"/>
        <w:rPr>
          <w:color w:val="000000"/>
        </w:rPr>
      </w:pPr>
      <w:r>
        <w:rPr>
          <w:color w:val="000000"/>
        </w:rPr>
        <w:t>句意：然而，当一个幼袋鼠出生时，它不像一个袋鼠</w:t>
      </w:r>
      <w:r>
        <w:rPr>
          <w:color w:val="000000"/>
          <w:position w:val="-12"/>
        </w:rPr>
        <w:drawing>
          <wp:inline distT="0" distB="0" distL="114300" distR="114300">
            <wp:extent cx="127000" cy="762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1244A78">
      <w:pPr>
        <w:spacing w:line="360" w:lineRule="auto"/>
        <w:jc w:val="left"/>
        <w:textAlignment w:val="center"/>
        <w:rPr>
          <w:color w:val="000000"/>
        </w:rPr>
      </w:pPr>
      <w:r>
        <w:rPr>
          <w:color w:val="000000"/>
        </w:rPr>
        <w:t>where在哪里；what什么；why为什么；when何时。根据“However... a joey is born, it isn’t like a kangaroo.”可知此处指袋鼠出生时，用when引导时间状语从句。故选D。</w:t>
      </w:r>
    </w:p>
    <w:p w14:paraId="213E06CC">
      <w:pPr>
        <w:spacing w:line="360" w:lineRule="auto"/>
        <w:jc w:val="left"/>
        <w:textAlignment w:val="center"/>
        <w:rPr>
          <w:color w:val="000000"/>
        </w:rPr>
      </w:pPr>
      <w:r>
        <w:rPr>
          <w:color w:val="000000"/>
        </w:rPr>
        <w:t>【5题详解】</w:t>
      </w:r>
    </w:p>
    <w:p w14:paraId="1EBD6142">
      <w:pPr>
        <w:spacing w:line="360" w:lineRule="auto"/>
        <w:jc w:val="left"/>
        <w:textAlignment w:val="center"/>
        <w:rPr>
          <w:color w:val="000000"/>
        </w:rPr>
      </w:pPr>
      <w:r>
        <w:rPr>
          <w:color w:val="000000"/>
        </w:rPr>
        <w:t>句意：但它能毫不费力地找到去母亲育儿袋的路。</w:t>
      </w:r>
    </w:p>
    <w:p w14:paraId="51120A8D">
      <w:pPr>
        <w:spacing w:line="360" w:lineRule="auto"/>
        <w:jc w:val="left"/>
        <w:textAlignment w:val="center"/>
        <w:rPr>
          <w:color w:val="000000"/>
        </w:rPr>
      </w:pPr>
      <w:r>
        <w:rPr>
          <w:color w:val="000000"/>
        </w:rPr>
        <w:t>then然后；even甚至；but但是；so因此。根据“It is blind...it has no problem finding a way to its mother’s pouch (育儿袋).”可知前后有转折关系，用but连接。故选C。</w:t>
      </w:r>
    </w:p>
    <w:p w14:paraId="17C3B206">
      <w:pPr>
        <w:spacing w:line="360" w:lineRule="auto"/>
        <w:jc w:val="left"/>
        <w:textAlignment w:val="center"/>
        <w:rPr>
          <w:color w:val="000000"/>
        </w:rPr>
      </w:pPr>
      <w:r>
        <w:rPr>
          <w:color w:val="000000"/>
        </w:rPr>
        <w:t>【6题详解】</w:t>
      </w:r>
    </w:p>
    <w:p w14:paraId="7E11EA55">
      <w:pPr>
        <w:spacing w:line="360" w:lineRule="auto"/>
        <w:jc w:val="left"/>
        <w:textAlignment w:val="center"/>
        <w:rPr>
          <w:color w:val="000000"/>
        </w:rPr>
      </w:pPr>
      <w:r>
        <w:rPr>
          <w:color w:val="000000"/>
        </w:rPr>
        <w:t>句意：育儿袋成为它的第一个家。</w:t>
      </w:r>
    </w:p>
    <w:p w14:paraId="345FC0B0">
      <w:pPr>
        <w:spacing w:line="360" w:lineRule="auto"/>
        <w:jc w:val="left"/>
        <w:textAlignment w:val="center"/>
        <w:rPr>
          <w:color w:val="000000"/>
        </w:rPr>
      </w:pPr>
      <w:r>
        <w:rPr>
          <w:color w:val="000000"/>
        </w:rPr>
        <w:t>first第一；third第三；fifth第五；seventh第七。根据“It just moves slowly up and goes into the mother’s pouch.”可知幼袋鼠出生是生活在育儿袋，因此是它第一个家。故选A。</w:t>
      </w:r>
    </w:p>
    <w:p w14:paraId="350B0913">
      <w:pPr>
        <w:spacing w:line="360" w:lineRule="auto"/>
        <w:jc w:val="left"/>
        <w:textAlignment w:val="center"/>
        <w:rPr>
          <w:color w:val="000000"/>
        </w:rPr>
      </w:pPr>
      <w:r>
        <w:rPr>
          <w:color w:val="000000"/>
        </w:rPr>
        <w:t>【7题详解】</w:t>
      </w:r>
    </w:p>
    <w:p w14:paraId="169EE191">
      <w:pPr>
        <w:spacing w:line="360" w:lineRule="auto"/>
        <w:jc w:val="left"/>
        <w:textAlignment w:val="center"/>
        <w:rPr>
          <w:color w:val="000000"/>
        </w:rPr>
      </w:pPr>
      <w:r>
        <w:rPr>
          <w:color w:val="000000"/>
        </w:rPr>
        <w:t>句意：幼袋鼠在妈妈的育儿袋里长大。</w:t>
      </w:r>
    </w:p>
    <w:p w14:paraId="2358E2CE">
      <w:pPr>
        <w:spacing w:line="360" w:lineRule="auto"/>
        <w:jc w:val="left"/>
        <w:textAlignment w:val="center"/>
        <w:rPr>
          <w:color w:val="000000"/>
        </w:rPr>
      </w:pPr>
      <w:r>
        <w:rPr>
          <w:color w:val="000000"/>
        </w:rPr>
        <w:t>grows out长出；grows up长大；grows down向下长；grows to长到。根据“It drinks its mother’s milk and becomes bigger and bigger.”可知此处指幼袋鼠逐渐长大。故选B。</w:t>
      </w:r>
    </w:p>
    <w:p w14:paraId="15FACB55">
      <w:pPr>
        <w:spacing w:line="360" w:lineRule="auto"/>
        <w:jc w:val="left"/>
        <w:textAlignment w:val="center"/>
        <w:rPr>
          <w:color w:val="000000"/>
        </w:rPr>
      </w:pPr>
      <w:r>
        <w:rPr>
          <w:color w:val="000000"/>
        </w:rPr>
        <w:t>【8题详解】</w:t>
      </w:r>
    </w:p>
    <w:p w14:paraId="230F3E1F">
      <w:pPr>
        <w:spacing w:line="360" w:lineRule="auto"/>
        <w:jc w:val="left"/>
        <w:textAlignment w:val="center"/>
        <w:rPr>
          <w:color w:val="000000"/>
        </w:rPr>
      </w:pPr>
      <w:r>
        <w:rPr>
          <w:color w:val="000000"/>
        </w:rPr>
        <w:t>句意：腿开始长得更长更强壮。</w:t>
      </w:r>
    </w:p>
    <w:p w14:paraId="33932664">
      <w:pPr>
        <w:spacing w:line="360" w:lineRule="auto"/>
        <w:jc w:val="left"/>
        <w:textAlignment w:val="center"/>
        <w:rPr>
          <w:color w:val="000000"/>
        </w:rPr>
      </w:pPr>
      <w:r>
        <w:rPr>
          <w:color w:val="000000"/>
        </w:rPr>
        <w:t>weaker更弱；lighter更亮；softer更柔软；stronger更强壮。根据“The legs start to grow longer and...”可知腿变得更长的同时更强壮。故选D。</w:t>
      </w:r>
    </w:p>
    <w:p w14:paraId="6E3D633C">
      <w:pPr>
        <w:spacing w:line="360" w:lineRule="auto"/>
        <w:jc w:val="left"/>
        <w:textAlignment w:val="center"/>
        <w:rPr>
          <w:color w:val="000000"/>
        </w:rPr>
      </w:pPr>
      <w:r>
        <w:rPr>
          <w:color w:val="000000"/>
        </w:rPr>
        <w:t>【9题详解】</w:t>
      </w:r>
    </w:p>
    <w:p w14:paraId="750ED046">
      <w:pPr>
        <w:spacing w:line="360" w:lineRule="auto"/>
        <w:jc w:val="left"/>
        <w:textAlignment w:val="center"/>
        <w:rPr>
          <w:color w:val="000000"/>
        </w:rPr>
      </w:pPr>
      <w:r>
        <w:rPr>
          <w:color w:val="000000"/>
        </w:rPr>
        <w:t>句意：幼袋鼠要在母袋鼠的育儿袋里待上大约一年，由母袋鼠喂养到18个月大。</w:t>
      </w:r>
    </w:p>
    <w:p w14:paraId="4C66D9E8">
      <w:pPr>
        <w:spacing w:line="360" w:lineRule="auto"/>
        <w:jc w:val="left"/>
        <w:textAlignment w:val="center"/>
        <w:rPr>
          <w:color w:val="000000"/>
        </w:rPr>
      </w:pPr>
      <w:r>
        <w:rPr>
          <w:color w:val="000000"/>
        </w:rPr>
        <w:t>in+一段时间表将来；after</w:t>
      </w:r>
      <w:r>
        <w:rPr>
          <w:rFonts w:ascii="宋体" w:hAnsi="宋体" w:eastAsia="宋体" w:cs="宋体"/>
          <w:color w:val="000000"/>
        </w:rPr>
        <w:t>在……之</w:t>
      </w:r>
      <w:r>
        <w:rPr>
          <w:color w:val="000000"/>
        </w:rPr>
        <w:t>后；for达，计（表示动作或情况持续的时间）；at在某一时刻。根据“about a year”可知此处表示在育儿袋待持续一年的时间，用for。故选C。</w:t>
      </w:r>
    </w:p>
    <w:p w14:paraId="4BA6DFBC">
      <w:pPr>
        <w:spacing w:line="360" w:lineRule="auto"/>
        <w:jc w:val="left"/>
        <w:textAlignment w:val="center"/>
        <w:rPr>
          <w:color w:val="000000"/>
        </w:rPr>
      </w:pPr>
      <w:r>
        <w:rPr>
          <w:color w:val="000000"/>
        </w:rPr>
        <w:t>【10题详解】</w:t>
      </w:r>
    </w:p>
    <w:p w14:paraId="55D724CD">
      <w:pPr>
        <w:spacing w:line="360" w:lineRule="auto"/>
        <w:jc w:val="left"/>
        <w:textAlignment w:val="center"/>
        <w:rPr>
          <w:color w:val="000000"/>
        </w:rPr>
      </w:pPr>
      <w:r>
        <w:rPr>
          <w:color w:val="000000"/>
        </w:rPr>
        <w:t>句意：当它比袋子大时，它离开第一个家。</w:t>
      </w:r>
    </w:p>
    <w:p w14:paraId="296FC4A9">
      <w:pPr>
        <w:spacing w:line="360" w:lineRule="auto"/>
        <w:jc w:val="left"/>
        <w:textAlignment w:val="center"/>
        <w:rPr>
          <w:color w:val="000000"/>
        </w:rPr>
      </w:pPr>
      <w:r>
        <w:rPr>
          <w:color w:val="000000"/>
        </w:rPr>
        <w:t>leaves离开；makes使；returns回到；stays待在。根据“When it becomes bigger than the pouch”和常识可知，幼袋鼠长大以后会离开育儿袋。故选A。</w:t>
      </w:r>
    </w:p>
    <w:p w14:paraId="5210C1FC">
      <w:pPr>
        <w:spacing w:line="360"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21</w:t>
      </w:r>
      <w:r>
        <w:rPr>
          <w:rFonts w:ascii="宋体" w:hAnsi="宋体" w:eastAsia="宋体" w:cs="宋体"/>
          <w:b/>
          <w:color w:val="000000"/>
          <w:sz w:val="24"/>
        </w:rPr>
        <w:t>小题，满分</w:t>
      </w:r>
      <w:r>
        <w:rPr>
          <w:rFonts w:ascii="Times New Roman" w:hAnsi="Times New Roman" w:eastAsia="Times New Roman" w:cs="Times New Roman"/>
          <w:b/>
          <w:color w:val="000000"/>
          <w:sz w:val="24"/>
        </w:rPr>
        <w:t>42</w:t>
      </w:r>
      <w:r>
        <w:rPr>
          <w:rFonts w:ascii="宋体" w:hAnsi="宋体" w:eastAsia="宋体" w:cs="宋体"/>
          <w:b/>
          <w:color w:val="000000"/>
          <w:sz w:val="24"/>
        </w:rPr>
        <w:t>分）</w:t>
      </w:r>
    </w:p>
    <w:p w14:paraId="282A7183">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，并做每篇后面的题目，从每小题所给的四个选项（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）中选出能回答所提问题或完成所给句子的最佳答案。</w:t>
      </w:r>
    </w:p>
    <w:p w14:paraId="5415BE8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94"/>
        <w:gridCol w:w="3196"/>
        <w:gridCol w:w="3196"/>
      </w:tblGrid>
      <w:tr w14:paraId="6E31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99045">
            <w:pPr>
              <w:spacing w:line="360" w:lineRule="auto"/>
              <w:jc w:val="center"/>
              <w:textAlignment w:val="center"/>
              <w:rPr>
                <w:color w:val="000000"/>
              </w:rPr>
            </w:pPr>
            <w:r>
              <w:rPr>
                <w:color w:val="000000"/>
              </w:rPr>
              <w:drawing>
                <wp:inline distT="0" distB="0" distL="114300" distR="114300">
                  <wp:extent cx="276225" cy="209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6225" cy="209550"/>
                          </a:xfrm>
                          <a:prstGeom prst="rect">
                            <a:avLst/>
                          </a:prstGeom>
                        </pic:spPr>
                      </pic:pic>
                    </a:graphicData>
                  </a:graphic>
                </wp:inline>
              </w:drawing>
            </w:r>
            <w:r>
              <w:rPr>
                <w:rFonts w:ascii="Times New Roman" w:hAnsi="Times New Roman" w:eastAsia="Times New Roman" w:cs="Times New Roman"/>
                <w:b/>
                <w:color w:val="000000"/>
              </w:rPr>
              <w:t>Are you a good digital citizen (</w:t>
            </w:r>
            <w:r>
              <w:rPr>
                <w:rFonts w:ascii="宋体" w:hAnsi="宋体" w:eastAsia="宋体" w:cs="宋体"/>
                <w:b/>
                <w:color w:val="000000"/>
              </w:rPr>
              <w:t>数字公民</w:t>
            </w:r>
            <w:r>
              <w:rPr>
                <w:rFonts w:ascii="Times New Roman" w:hAnsi="Times New Roman" w:eastAsia="Times New Roman" w:cs="Times New Roman"/>
                <w:b/>
                <w:color w:val="000000"/>
              </w:rPr>
              <w:t>)?</w:t>
            </w:r>
          </w:p>
          <w:p w14:paraId="5ED5EBDB">
            <w:pPr>
              <w:spacing w:line="360" w:lineRule="auto"/>
              <w:jc w:val="both"/>
              <w:textAlignment w:val="center"/>
              <w:rPr>
                <w:color w:val="000000"/>
              </w:rPr>
            </w:pPr>
            <w:r>
              <w:rPr>
                <w:rFonts w:ascii="Times New Roman" w:hAnsi="Times New Roman" w:eastAsia="Times New Roman" w:cs="Times New Roman"/>
                <w:b/>
                <w:i/>
                <w:color w:val="000000"/>
              </w:rPr>
              <w:t>Test yourself and check your result at the end.</w:t>
            </w:r>
          </w:p>
        </w:tc>
      </w:tr>
      <w:tr w14:paraId="37C1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98E5A">
            <w:pPr>
              <w:spacing w:line="360" w:lineRule="auto"/>
              <w:jc w:val="both"/>
              <w:textAlignment w:val="center"/>
              <w:rPr>
                <w:color w:val="000000"/>
              </w:rPr>
            </w:pPr>
            <w:r>
              <w:rPr>
                <w:rFonts w:ascii="Times New Roman" w:hAnsi="Times New Roman" w:eastAsia="Times New Roman" w:cs="Times New Roman"/>
                <w:b/>
                <w:color w:val="000000"/>
              </w:rPr>
              <w:t>Do you believe everything online?</w:t>
            </w:r>
          </w:p>
          <w:p w14:paraId="5AD32DE7">
            <w:pPr>
              <w:spacing w:line="360" w:lineRule="auto"/>
              <w:jc w:val="both"/>
              <w:textAlignment w:val="center"/>
              <w:rPr>
                <w:color w:val="000000"/>
              </w:rPr>
            </w:pPr>
            <w:r>
              <w:rPr>
                <w:color w:val="000000"/>
              </w:rPr>
              <w:drawing>
                <wp:inline distT="0" distB="0" distL="114300" distR="114300">
                  <wp:extent cx="190500" cy="180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No! I always check them.</w:t>
            </w:r>
          </w:p>
          <w:p w14:paraId="5D6E5B8D">
            <w:pPr>
              <w:spacing w:line="360" w:lineRule="auto"/>
              <w:jc w:val="both"/>
              <w:textAlignment w:val="center"/>
              <w:rPr>
                <w:color w:val="000000"/>
              </w:rPr>
            </w:pPr>
            <w:r>
              <w:rPr>
                <w:color w:val="000000"/>
              </w:rPr>
              <w:drawing>
                <wp:inline distT="0" distB="0" distL="114300" distR="114300">
                  <wp:extent cx="190500" cy="180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really think about them.</w:t>
            </w:r>
          </w:p>
          <w:p w14:paraId="1360A34D">
            <w:pPr>
              <w:spacing w:line="360" w:lineRule="auto"/>
              <w:jc w:val="both"/>
              <w:textAlignment w:val="center"/>
              <w:rPr>
                <w:color w:val="000000"/>
              </w:rPr>
            </w:pPr>
            <w:r>
              <w:rPr>
                <w:color w:val="000000"/>
              </w:rPr>
              <w:drawing>
                <wp:inline distT="0" distB="0" distL="114300" distR="114300">
                  <wp:extent cx="19050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believe everything online.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B5BFD">
            <w:pPr>
              <w:spacing w:line="360" w:lineRule="auto"/>
              <w:jc w:val="both"/>
              <w:textAlignment w:val="center"/>
              <w:rPr>
                <w:color w:val="000000"/>
              </w:rPr>
            </w:pPr>
            <w:r>
              <w:rPr>
                <w:rFonts w:ascii="Times New Roman" w:hAnsi="Times New Roman" w:eastAsia="Times New Roman" w:cs="Times New Roman"/>
                <w:b/>
                <w:color w:val="000000"/>
              </w:rPr>
              <w:t>Are you interested in technology?</w:t>
            </w:r>
          </w:p>
          <w:p w14:paraId="2FE630FC">
            <w:pPr>
              <w:spacing w:line="360" w:lineRule="auto"/>
              <w:jc w:val="both"/>
              <w:textAlignment w:val="center"/>
              <w:rPr>
                <w:color w:val="000000"/>
              </w:rPr>
            </w:pPr>
            <w:r>
              <w:rPr>
                <w:color w:val="000000"/>
              </w:rPr>
              <w:drawing>
                <wp:inline distT="0" distB="0" distL="114300" distR="114300">
                  <wp:extent cx="1905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love learning about it.</w:t>
            </w:r>
          </w:p>
          <w:p w14:paraId="2AF17F4B">
            <w:pPr>
              <w:spacing w:line="360" w:lineRule="auto"/>
              <w:jc w:val="both"/>
              <w:textAlignment w:val="center"/>
              <w:rPr>
                <w:color w:val="000000"/>
              </w:rPr>
            </w:pPr>
            <w:r>
              <w:rPr>
                <w:color w:val="000000"/>
              </w:rPr>
              <w:drawing>
                <wp:inline distT="0" distB="0" distL="114300" distR="114300">
                  <wp:extent cx="190500" cy="180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interested in some, not all.</w:t>
            </w:r>
          </w:p>
          <w:p w14:paraId="0CB1C402">
            <w:pPr>
              <w:spacing w:line="360" w:lineRule="auto"/>
              <w:jc w:val="both"/>
              <w:textAlignment w:val="center"/>
              <w:rPr>
                <w:color w:val="000000"/>
              </w:rPr>
            </w:pPr>
            <w:r>
              <w:rPr>
                <w:color w:val="000000"/>
              </w:rPr>
              <w:drawing>
                <wp:inline distT="0" distB="0" distL="114300" distR="114300">
                  <wp:extent cx="190500" cy="180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not interested in it at all.</w:t>
            </w:r>
          </w:p>
        </w:tc>
      </w:tr>
      <w:tr w14:paraId="5395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B1B83">
            <w:pPr>
              <w:spacing w:line="360" w:lineRule="auto"/>
              <w:jc w:val="both"/>
              <w:textAlignment w:val="center"/>
              <w:rPr>
                <w:color w:val="000000"/>
              </w:rPr>
            </w:pPr>
            <w:r>
              <w:rPr>
                <w:rFonts w:ascii="Times New Roman" w:hAnsi="Times New Roman" w:eastAsia="Times New Roman" w:cs="Times New Roman"/>
                <w:b/>
                <w:color w:val="000000"/>
              </w:rPr>
              <w:t>Are you nice to people online?</w:t>
            </w:r>
          </w:p>
          <w:p w14:paraId="30A12A1B">
            <w:pPr>
              <w:spacing w:line="360" w:lineRule="auto"/>
              <w:jc w:val="both"/>
              <w:textAlignment w:val="center"/>
              <w:rPr>
                <w:color w:val="000000"/>
              </w:rPr>
            </w:pPr>
            <w:r>
              <w:rPr>
                <w:color w:val="000000"/>
              </w:rPr>
              <w:drawing>
                <wp:inline distT="0" distB="0" distL="114300" distR="114300">
                  <wp:extent cx="190500" cy="180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I’m always nice.</w:t>
            </w:r>
          </w:p>
          <w:p w14:paraId="3ED60FD8">
            <w:pPr>
              <w:spacing w:line="360" w:lineRule="auto"/>
              <w:jc w:val="both"/>
              <w:textAlignment w:val="center"/>
              <w:rPr>
                <w:color w:val="000000"/>
              </w:rPr>
            </w:pPr>
            <w:r>
              <w:rPr>
                <w:color w:val="000000"/>
              </w:rPr>
              <w:drawing>
                <wp:inline distT="0" distB="0" distL="114300" distR="114300">
                  <wp:extent cx="190500" cy="180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often nice.</w:t>
            </w:r>
          </w:p>
          <w:p w14:paraId="3AA0654F">
            <w:pPr>
              <w:spacing w:line="360" w:lineRule="auto"/>
              <w:jc w:val="both"/>
              <w:textAlignment w:val="center"/>
              <w:rPr>
                <w:color w:val="000000"/>
              </w:rPr>
            </w:pPr>
            <w:r>
              <w:rPr>
                <w:color w:val="000000"/>
              </w:rPr>
              <w:drawing>
                <wp:inline distT="0" distB="0" distL="114300" distR="114300">
                  <wp:extent cx="190500" cy="1809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think much.</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0E60B">
            <w:pPr>
              <w:spacing w:line="360" w:lineRule="auto"/>
              <w:jc w:val="both"/>
              <w:textAlignment w:val="center"/>
              <w:rPr>
                <w:color w:val="000000"/>
              </w:rPr>
            </w:pPr>
            <w:r>
              <w:rPr>
                <w:rFonts w:ascii="Times New Roman" w:hAnsi="Times New Roman" w:eastAsia="Times New Roman" w:cs="Times New Roman"/>
                <w:b/>
                <w:color w:val="000000"/>
              </w:rPr>
              <w:t>Do you know how to stay safe online?</w:t>
            </w:r>
          </w:p>
          <w:p w14:paraId="4873B90F">
            <w:pPr>
              <w:spacing w:line="360" w:lineRule="auto"/>
              <w:jc w:val="both"/>
              <w:textAlignment w:val="center"/>
              <w:rPr>
                <w:color w:val="000000"/>
              </w:rPr>
            </w:pPr>
            <w:r>
              <w:rPr>
                <w:color w:val="000000"/>
              </w:rPr>
              <w:drawing>
                <wp:inline distT="0" distB="0" distL="114300" distR="114300">
                  <wp:extent cx="190500" cy="1809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am very careful.</w:t>
            </w:r>
          </w:p>
          <w:p w14:paraId="3C22B794">
            <w:pPr>
              <w:spacing w:line="360" w:lineRule="auto"/>
              <w:jc w:val="both"/>
              <w:textAlignment w:val="center"/>
              <w:rPr>
                <w:color w:val="000000"/>
              </w:rPr>
            </w:pPr>
            <w:r>
              <w:rPr>
                <w:color w:val="000000"/>
              </w:rPr>
              <w:drawing>
                <wp:inline distT="0" distB="0" distL="114300" distR="114300">
                  <wp:extent cx="190500" cy="180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am not sure.</w:t>
            </w:r>
          </w:p>
          <w:p w14:paraId="69912D41">
            <w:pPr>
              <w:spacing w:line="360" w:lineRule="auto"/>
              <w:jc w:val="both"/>
              <w:textAlignment w:val="center"/>
              <w:rPr>
                <w:color w:val="000000"/>
              </w:rPr>
            </w:pPr>
            <w:r>
              <w:rPr>
                <w:color w:val="000000"/>
              </w:rPr>
              <w:drawing>
                <wp:inline distT="0" distB="0" distL="114300" distR="114300">
                  <wp:extent cx="190500" cy="1809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mind at all.</w:t>
            </w:r>
          </w:p>
        </w:tc>
      </w:tr>
      <w:tr w14:paraId="08BF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78D0A">
            <w:pPr>
              <w:spacing w:line="360" w:lineRule="auto"/>
              <w:jc w:val="both"/>
              <w:textAlignment w:val="center"/>
              <w:rPr>
                <w:color w:val="000000"/>
              </w:rPr>
            </w:pPr>
            <w:r>
              <w:rPr>
                <w:rFonts w:ascii="Times New Roman" w:hAnsi="Times New Roman" w:eastAsia="Times New Roman" w:cs="Times New Roman"/>
                <w:b/>
                <w:color w:val="000000"/>
              </w:rPr>
              <w:t>Do you think carefully before you share a photo?</w:t>
            </w:r>
          </w:p>
          <w:p w14:paraId="7DC33557">
            <w:pPr>
              <w:spacing w:line="360" w:lineRule="auto"/>
              <w:jc w:val="both"/>
              <w:textAlignment w:val="center"/>
              <w:rPr>
                <w:color w:val="000000"/>
              </w:rPr>
            </w:pPr>
            <w:r>
              <w:rPr>
                <w:color w:val="000000"/>
              </w:rPr>
              <w:drawing>
                <wp:inline distT="0" distB="0" distL="114300" distR="114300">
                  <wp:extent cx="190500" cy="180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always ask myself if it’s good to share it.</w:t>
            </w:r>
          </w:p>
          <w:p w14:paraId="03775A3C">
            <w:pPr>
              <w:spacing w:line="360" w:lineRule="auto"/>
              <w:jc w:val="both"/>
              <w:textAlignment w:val="center"/>
              <w:rPr>
                <w:color w:val="000000"/>
              </w:rPr>
            </w:pPr>
            <w:r>
              <w:rPr>
                <w:color w:val="000000"/>
              </w:rPr>
              <w:drawing>
                <wp:inline distT="0" distB="0" distL="114300" distR="114300">
                  <wp:extent cx="190500" cy="1809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know that’s probably important, but I don’t always care.</w:t>
            </w:r>
          </w:p>
          <w:p w14:paraId="054AE638">
            <w:pPr>
              <w:spacing w:line="360" w:lineRule="auto"/>
              <w:jc w:val="both"/>
              <w:textAlignment w:val="center"/>
              <w:rPr>
                <w:color w:val="000000"/>
              </w:rPr>
            </w:pPr>
            <w:r>
              <w:rPr>
                <w:color w:val="000000"/>
              </w:rPr>
              <w:drawing>
                <wp:inline distT="0" distB="0" distL="114300" distR="114300">
                  <wp:extent cx="190500" cy="1809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just share photos without thinking. I don’t really worry.</w:t>
            </w:r>
          </w:p>
        </w:tc>
      </w:tr>
      <w:tr w14:paraId="473A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E5603">
            <w:pPr>
              <w:spacing w:line="360" w:lineRule="auto"/>
              <w:jc w:val="center"/>
              <w:textAlignment w:val="center"/>
              <w:rPr>
                <w:color w:val="000000"/>
              </w:rPr>
            </w:pPr>
            <w:r>
              <w:rPr>
                <w:color w:val="000000"/>
              </w:rPr>
              <w:drawing>
                <wp:inline distT="0" distB="0" distL="114300" distR="114300">
                  <wp:extent cx="209550" cy="2286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9550" cy="228600"/>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014B83D6">
            <w:pPr>
              <w:spacing w:line="360" w:lineRule="auto"/>
              <w:ind w:firstLine="420"/>
              <w:jc w:val="left"/>
              <w:textAlignment w:val="center"/>
              <w:rPr>
                <w:color w:val="000000"/>
              </w:rPr>
            </w:pPr>
            <w:r>
              <w:rPr>
                <w:rFonts w:ascii="Times New Roman" w:hAnsi="Times New Roman" w:eastAsia="Times New Roman" w:cs="Times New Roman"/>
                <w:color w:val="000000"/>
              </w:rPr>
              <w:t>Congratulations! You’re a good digital citizen. You know how to enjoy technology for study and play safely. Great!</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03ED2">
            <w:pPr>
              <w:spacing w:line="360" w:lineRule="auto"/>
              <w:jc w:val="center"/>
              <w:textAlignment w:val="center"/>
              <w:rPr>
                <w:color w:val="000000"/>
              </w:rPr>
            </w:pPr>
            <w:r>
              <w:rPr>
                <w:color w:val="000000"/>
              </w:rPr>
              <w:drawing>
                <wp:inline distT="0" distB="0" distL="114300" distR="114300">
                  <wp:extent cx="238125" cy="209550"/>
                  <wp:effectExtent l="0" t="0" r="9525" b="0"/>
                  <wp:docPr id="1187964292" name="图片 11879642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964292" name="图片 1187964292"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8125" cy="209550"/>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092E9678">
            <w:pPr>
              <w:spacing w:line="360" w:lineRule="auto"/>
              <w:ind w:firstLine="420"/>
              <w:jc w:val="left"/>
              <w:textAlignment w:val="center"/>
              <w:rPr>
                <w:color w:val="000000"/>
              </w:rPr>
            </w:pPr>
            <w:r>
              <w:rPr>
                <w:rFonts w:ascii="Times New Roman" w:hAnsi="Times New Roman" w:eastAsia="Times New Roman" w:cs="Times New Roman"/>
                <w:color w:val="000000"/>
              </w:rPr>
              <w:t>You aren’t a bad digital citizen, but you could be better! Think carefully and improve yourself online.</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60680">
            <w:pPr>
              <w:spacing w:line="360" w:lineRule="auto"/>
              <w:jc w:val="center"/>
              <w:textAlignment w:val="center"/>
              <w:rPr>
                <w:color w:val="000000"/>
              </w:rPr>
            </w:pPr>
            <w:r>
              <w:rPr>
                <w:color w:val="000000"/>
              </w:rPr>
              <w:drawing>
                <wp:inline distT="0" distB="0" distL="114300" distR="114300">
                  <wp:extent cx="238125" cy="21907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38125" cy="219075"/>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018253C2">
            <w:pPr>
              <w:spacing w:line="360" w:lineRule="auto"/>
              <w:ind w:firstLine="420"/>
              <w:jc w:val="left"/>
              <w:textAlignment w:val="center"/>
              <w:rPr>
                <w:color w:val="000000"/>
              </w:rPr>
            </w:pPr>
            <w:r>
              <w:rPr>
                <w:rFonts w:ascii="Times New Roman" w:hAnsi="Times New Roman" w:eastAsia="Times New Roman" w:cs="Times New Roman"/>
                <w:color w:val="000000"/>
              </w:rPr>
              <w:t>Oh, dear! You need to work on being a good digital citizen. Learn more, or you may get into trouble one day.</w:t>
            </w:r>
          </w:p>
        </w:tc>
      </w:tr>
    </w:tbl>
    <w:p w14:paraId="5E3251B0">
      <w:pPr>
        <w:spacing w:line="360" w:lineRule="auto"/>
        <w:jc w:val="both"/>
        <w:textAlignment w:val="center"/>
        <w:rPr>
          <w:color w:val="000000"/>
        </w:rPr>
      </w:pPr>
    </w:p>
    <w:p w14:paraId="10A1927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should a good digital citizen do to stay safe online?</w:t>
      </w:r>
    </w:p>
    <w:p w14:paraId="49CB13E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should be very careful.</w:t>
      </w:r>
      <w:r>
        <w:rPr>
          <w:color w:val="000000"/>
        </w:rPr>
        <w:tab/>
      </w:r>
      <w:r>
        <w:rPr>
          <w:color w:val="000000"/>
        </w:rPr>
        <w:t xml:space="preserve">B. </w:t>
      </w:r>
      <w:r>
        <w:rPr>
          <w:rFonts w:ascii="Times New Roman" w:hAnsi="Times New Roman" w:eastAsia="Times New Roman" w:cs="Times New Roman"/>
          <w:color w:val="000000"/>
        </w:rPr>
        <w:t>He should be really relaxed.</w:t>
      </w:r>
    </w:p>
    <w:p w14:paraId="2ADD10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should share everything.</w:t>
      </w:r>
      <w:r>
        <w:rPr>
          <w:color w:val="000000"/>
        </w:rPr>
        <w:tab/>
      </w:r>
      <w:r>
        <w:rPr>
          <w:color w:val="000000"/>
        </w:rPr>
        <w:t xml:space="preserve">D. </w:t>
      </w:r>
      <w:r>
        <w:rPr>
          <w:rFonts w:ascii="Times New Roman" w:hAnsi="Times New Roman" w:eastAsia="Times New Roman" w:cs="Times New Roman"/>
          <w:color w:val="000000"/>
        </w:rPr>
        <w:t>He should believe everyone.</w:t>
      </w:r>
    </w:p>
    <w:p w14:paraId="1958D22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If Tom chooses</w:t>
      </w:r>
      <w:r>
        <w:rPr>
          <w:color w:val="000000"/>
        </w:rPr>
        <w:drawing>
          <wp:inline distT="0" distB="0" distL="114300" distR="114300">
            <wp:extent cx="190500" cy="18097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mostly, what do you think of him according to the passage?</w:t>
      </w:r>
    </w:p>
    <w:p w14:paraId="52D819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really careful digital citizen.</w:t>
      </w:r>
      <w:r>
        <w:rPr>
          <w:color w:val="000000"/>
        </w:rPr>
        <w:tab/>
      </w:r>
      <w:r>
        <w:rPr>
          <w:color w:val="000000"/>
        </w:rPr>
        <w:t xml:space="preserve">B. </w:t>
      </w:r>
      <w:r>
        <w:rPr>
          <w:rFonts w:ascii="Times New Roman" w:hAnsi="Times New Roman" w:eastAsia="Times New Roman" w:cs="Times New Roman"/>
          <w:color w:val="000000"/>
        </w:rPr>
        <w:t>He is sure about how to go online safely.</w:t>
      </w:r>
    </w:p>
    <w:p w14:paraId="3CD493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bad, but he needs to think carefully.</w:t>
      </w:r>
      <w:r>
        <w:rPr>
          <w:color w:val="000000"/>
        </w:rPr>
        <w:tab/>
      </w:r>
      <w:r>
        <w:rPr>
          <w:color w:val="000000"/>
        </w:rPr>
        <w:t xml:space="preserve">D. </w:t>
      </w:r>
      <w:r>
        <w:rPr>
          <w:rFonts w:ascii="Times New Roman" w:hAnsi="Times New Roman" w:eastAsia="Times New Roman" w:cs="Times New Roman"/>
          <w:color w:val="000000"/>
        </w:rPr>
        <w:t>He is bad, and he may get into trouble easily.</w:t>
      </w:r>
    </w:p>
    <w:p w14:paraId="36BFFA0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This passage may be ________.</w:t>
      </w:r>
    </w:p>
    <w:p w14:paraId="3EB025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test</w:t>
      </w:r>
      <w:r>
        <w:rPr>
          <w:color w:val="000000"/>
        </w:rPr>
        <w:tab/>
      </w:r>
      <w:r>
        <w:rPr>
          <w:color w:val="000000"/>
        </w:rPr>
        <w:t xml:space="preserve">C. </w:t>
      </w:r>
      <w:r>
        <w:rPr>
          <w:rFonts w:ascii="Times New Roman" w:hAnsi="Times New Roman" w:eastAsia="Times New Roman" w:cs="Times New Roman"/>
          <w:color w:val="000000"/>
        </w:rPr>
        <w:t>a plan</w:t>
      </w:r>
      <w:r>
        <w:rPr>
          <w:color w:val="000000"/>
        </w:rPr>
        <w:tab/>
      </w:r>
      <w:r>
        <w:rPr>
          <w:color w:val="000000"/>
        </w:rPr>
        <w:t xml:space="preserve">D. </w:t>
      </w:r>
      <w:r>
        <w:rPr>
          <w:rFonts w:ascii="Times New Roman" w:hAnsi="Times New Roman" w:eastAsia="Times New Roman" w:cs="Times New Roman"/>
          <w:color w:val="000000"/>
        </w:rPr>
        <w:t>a menu</w:t>
      </w:r>
    </w:p>
    <w:p w14:paraId="75CB3D4E">
      <w:pPr>
        <w:spacing w:line="360" w:lineRule="auto"/>
        <w:textAlignment w:val="center"/>
        <w:rPr>
          <w:color w:val="000000"/>
        </w:rPr>
      </w:pPr>
      <w:r>
        <w:rPr>
          <w:color w:val="2E75B6"/>
        </w:rPr>
        <w:t>【答案】</w:t>
      </w:r>
      <w:r>
        <w:rPr>
          <w:color w:val="000000"/>
        </w:rPr>
        <w:t>11. A    12. C    13. B</w:t>
      </w:r>
    </w:p>
    <w:p w14:paraId="4C903992">
      <w:pPr>
        <w:spacing w:line="360" w:lineRule="auto"/>
        <w:textAlignment w:val="center"/>
        <w:rPr>
          <w:color w:val="000000"/>
        </w:rPr>
      </w:pPr>
      <w:r>
        <w:rPr>
          <w:color w:val="2E75B6"/>
        </w:rPr>
        <w:t>【解析】</w:t>
      </w:r>
    </w:p>
    <w:p w14:paraId="5CFF06B6">
      <w:pPr>
        <w:spacing w:line="360" w:lineRule="auto"/>
        <w:jc w:val="left"/>
        <w:textAlignment w:val="center"/>
        <w:rPr>
          <w:color w:val="000000"/>
        </w:rPr>
      </w:pPr>
      <w:r>
        <w:rPr>
          <w:color w:val="000000"/>
        </w:rPr>
        <w:t>【导语】本文是一个有关数字公民的测试。</w:t>
      </w:r>
    </w:p>
    <w:p w14:paraId="7B6CCD12">
      <w:pPr>
        <w:spacing w:line="360" w:lineRule="auto"/>
        <w:jc w:val="left"/>
        <w:textAlignment w:val="center"/>
        <w:rPr>
          <w:color w:val="000000"/>
        </w:rPr>
      </w:pPr>
      <w:r>
        <w:rPr>
          <w:color w:val="000000"/>
        </w:rPr>
        <w:t>【11题详解】</w:t>
      </w:r>
    </w:p>
    <w:p w14:paraId="6CCFD64A">
      <w:pPr>
        <w:spacing w:line="360" w:lineRule="auto"/>
        <w:jc w:val="left"/>
        <w:textAlignment w:val="center"/>
        <w:rPr>
          <w:color w:val="000000"/>
        </w:rPr>
      </w:pPr>
      <w:r>
        <w:rPr>
          <w:color w:val="000000"/>
        </w:rPr>
        <w:t>细节理解题。根据“Do you know how to stay safe online”及“Yes, I am very careful.”可知，一个好的数字公民应该十分的小心，故选A。</w:t>
      </w:r>
    </w:p>
    <w:p w14:paraId="175D25FC">
      <w:pPr>
        <w:spacing w:line="360" w:lineRule="auto"/>
        <w:jc w:val="left"/>
        <w:textAlignment w:val="center"/>
        <w:rPr>
          <w:color w:val="000000"/>
        </w:rPr>
      </w:pPr>
      <w:r>
        <w:rPr>
          <w:color w:val="000000"/>
        </w:rPr>
        <w:t>【12题详解】</w:t>
      </w:r>
    </w:p>
    <w:p w14:paraId="50878801">
      <w:pPr>
        <w:spacing w:line="360" w:lineRule="auto"/>
        <w:jc w:val="left"/>
        <w:textAlignment w:val="center"/>
        <w:rPr>
          <w:color w:val="000000"/>
        </w:rPr>
      </w:pPr>
      <w:r>
        <w:rPr>
          <w:color w:val="000000"/>
        </w:rPr>
        <w:t>细节理解题。根据“You aren’t a bad digital citizen, but you could be better! Think carefully and improve yourself online.”可知，汤姆并不是一个糟糕的数字公民，但是要仔细思考，故选C。</w:t>
      </w:r>
    </w:p>
    <w:p w14:paraId="2B32459F">
      <w:pPr>
        <w:spacing w:line="360" w:lineRule="auto"/>
        <w:jc w:val="left"/>
        <w:textAlignment w:val="center"/>
        <w:rPr>
          <w:color w:val="000000"/>
        </w:rPr>
      </w:pPr>
      <w:r>
        <w:rPr>
          <w:color w:val="000000"/>
        </w:rPr>
        <w:t>【13题详解】</w:t>
      </w:r>
    </w:p>
    <w:p w14:paraId="77EA8498">
      <w:pPr>
        <w:spacing w:line="360" w:lineRule="auto"/>
        <w:jc w:val="left"/>
        <w:textAlignment w:val="center"/>
        <w:rPr>
          <w:color w:val="000000"/>
        </w:rPr>
      </w:pPr>
      <w:r>
        <w:rPr>
          <w:color w:val="000000"/>
        </w:rPr>
        <w:t>推理判断题。根据“Test yourself”和全文内容可知，本文是一个有关数字公民</w:t>
      </w:r>
      <w:r>
        <w:rPr>
          <w:color w:val="000000"/>
          <w:position w:val="0"/>
        </w:rPr>
        <w:drawing>
          <wp:inline distT="0" distB="0" distL="114300" distR="114300">
            <wp:extent cx="133350" cy="177800"/>
            <wp:effectExtent l="0" t="0" r="0" b="13335"/>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测试，故选B。</w:t>
      </w:r>
    </w:p>
    <w:p w14:paraId="726BEBE2">
      <w:pPr>
        <w:spacing w:line="360" w:lineRule="auto"/>
        <w:jc w:val="center"/>
        <w:textAlignment w:val="center"/>
        <w:rPr>
          <w:color w:val="000000"/>
        </w:rPr>
      </w:pPr>
      <w:r>
        <w:rPr>
          <w:rFonts w:ascii="Times New Roman" w:hAnsi="Times New Roman" w:eastAsia="Times New Roman" w:cs="Times New Roman"/>
          <w:b/>
          <w:color w:val="000000"/>
          <w:sz w:val="24"/>
        </w:rPr>
        <w:t>B</w:t>
      </w:r>
    </w:p>
    <w:p w14:paraId="742860A9">
      <w:pPr>
        <w:spacing w:line="360" w:lineRule="auto"/>
        <w:ind w:firstLine="420"/>
        <w:jc w:val="both"/>
        <w:textAlignment w:val="center"/>
        <w:rPr>
          <w:color w:val="000000"/>
        </w:rPr>
      </w:pPr>
      <w:r>
        <w:rPr>
          <w:rFonts w:ascii="Times New Roman" w:hAnsi="Times New Roman" w:eastAsia="Times New Roman" w:cs="Times New Roman"/>
          <w:color w:val="000000"/>
        </w:rPr>
        <w:t>Biking keeps you fit. It is a clean and green way to get to work it you live close enough. Also, it’s cheaper than driving a car.</w:t>
      </w:r>
    </w:p>
    <w:p w14:paraId="1283667A">
      <w:pPr>
        <w:spacing w:line="360" w:lineRule="auto"/>
        <w:ind w:firstLine="420"/>
        <w:jc w:val="both"/>
        <w:textAlignment w:val="center"/>
        <w:rPr>
          <w:color w:val="000000"/>
        </w:rPr>
      </w:pPr>
      <w:r>
        <w:rPr>
          <w:rFonts w:ascii="Times New Roman" w:hAnsi="Times New Roman" w:eastAsia="Times New Roman" w:cs="Times New Roman"/>
          <w:color w:val="000000"/>
        </w:rPr>
        <w:t>Biking has so many advantages, but why aren’t there more bikers on city roads? According to a survey, the number one reason is the worry about road safety.</w:t>
      </w:r>
    </w:p>
    <w:p w14:paraId="7F48BAAA">
      <w:pPr>
        <w:spacing w:line="360" w:lineRule="auto"/>
        <w:ind w:firstLine="420"/>
        <w:jc w:val="both"/>
        <w:textAlignment w:val="center"/>
        <w:rPr>
          <w:color w:val="000000"/>
        </w:rPr>
      </w:pPr>
      <w:r>
        <w:rPr>
          <w:rFonts w:ascii="Times New Roman" w:hAnsi="Times New Roman" w:eastAsia="Times New Roman" w:cs="Times New Roman"/>
          <w:color w:val="000000"/>
        </w:rPr>
        <w:t>Sharing the road with cars can be dangerous. Omar Bakhshi experienced this when a car knocked him down, which had bad effects on his taste and smell for life. Bakhshi realized that what happened to him wasn’t unusual.</w:t>
      </w:r>
    </w:p>
    <w:p w14:paraId="43905B6F">
      <w:pPr>
        <w:spacing w:line="360" w:lineRule="auto"/>
        <w:ind w:firstLine="420"/>
        <w:jc w:val="both"/>
        <w:textAlignment w:val="center"/>
        <w:rPr>
          <w:color w:val="000000"/>
        </w:rPr>
      </w:pPr>
      <w:r>
        <w:rPr>
          <w:rFonts w:ascii="Times New Roman" w:hAnsi="Times New Roman" w:eastAsia="Times New Roman" w:cs="Times New Roman"/>
          <w:color w:val="000000"/>
        </w:rPr>
        <w:t>Because bikers often experience dangers with cars, Bakhshi set out to make roads safer to share. He started a company, Tether, to improve safety conditions for city bikers.</w:t>
      </w:r>
    </w:p>
    <w:p w14:paraId="19C4AB63">
      <w:pPr>
        <w:spacing w:line="360" w:lineRule="auto"/>
        <w:ind w:firstLine="420"/>
        <w:jc w:val="both"/>
        <w:textAlignment w:val="center"/>
        <w:rPr>
          <w:color w:val="000000"/>
        </w:rPr>
      </w:pPr>
      <w:r>
        <w:rPr>
          <w:rFonts w:ascii="Times New Roman" w:hAnsi="Times New Roman" w:eastAsia="Times New Roman" w:cs="Times New Roman"/>
          <w:color w:val="000000"/>
        </w:rPr>
        <w:t>Tether’s invention is a smart sensor (</w:t>
      </w:r>
      <w:r>
        <w:rPr>
          <w:rFonts w:ascii="宋体" w:hAnsi="宋体" w:eastAsia="宋体" w:cs="宋体"/>
          <w:color w:val="000000"/>
        </w:rPr>
        <w:t>传感器</w:t>
      </w:r>
      <w:r>
        <w:rPr>
          <w:rFonts w:ascii="Times New Roman" w:hAnsi="Times New Roman" w:eastAsia="Times New Roman" w:cs="Times New Roman"/>
          <w:color w:val="000000"/>
        </w:rPr>
        <w:t>) that goes on a bike’s handlebars (</w:t>
      </w:r>
      <w:r>
        <w:rPr>
          <w:rFonts w:ascii="宋体" w:hAnsi="宋体" w:eastAsia="宋体" w:cs="宋体"/>
          <w:color w:val="000000"/>
        </w:rPr>
        <w:t>把手</w:t>
      </w:r>
      <w:r>
        <w:rPr>
          <w:rFonts w:ascii="Times New Roman" w:hAnsi="Times New Roman" w:eastAsia="Times New Roman" w:cs="Times New Roman"/>
          <w:color w:val="000000"/>
        </w:rPr>
        <w:t>). As the biker rides through the city, the invention makes a “safety zone (</w:t>
      </w:r>
      <w:r>
        <w:rPr>
          <w:rFonts w:ascii="宋体" w:hAnsi="宋体" w:eastAsia="宋体" w:cs="宋体"/>
          <w:color w:val="000000"/>
        </w:rPr>
        <w:t>地带</w:t>
      </w:r>
      <w:r>
        <w:rPr>
          <w:rFonts w:ascii="Times New Roman" w:hAnsi="Times New Roman" w:eastAsia="Times New Roman" w:cs="Times New Roman"/>
          <w:color w:val="000000"/>
        </w:rPr>
        <w:t>)” of lights onto the road. These lights will make cars pay attention to the rules of sharing the road. If cars get too close to the biker’s personal spaces, the lights will start flashing.</w:t>
      </w:r>
    </w:p>
    <w:p w14:paraId="3C2D7F66">
      <w:pPr>
        <w:spacing w:line="360" w:lineRule="auto"/>
        <w:ind w:firstLine="420"/>
        <w:jc w:val="both"/>
        <w:textAlignment w:val="center"/>
        <w:rPr>
          <w:color w:val="000000"/>
        </w:rPr>
      </w:pPr>
      <w:r>
        <w:rPr>
          <w:rFonts w:ascii="Times New Roman" w:hAnsi="Times New Roman" w:eastAsia="Times New Roman" w:cs="Times New Roman"/>
          <w:color w:val="000000"/>
        </w:rPr>
        <w:t>What makes Bakhshi’s invention different is its smart features (</w:t>
      </w:r>
      <w:r>
        <w:rPr>
          <w:rFonts w:ascii="宋体" w:hAnsi="宋体" w:eastAsia="宋体" w:cs="宋体"/>
          <w:color w:val="000000"/>
        </w:rPr>
        <w:t>特点</w:t>
      </w:r>
      <w:r>
        <w:rPr>
          <w:rFonts w:ascii="Times New Roman" w:hAnsi="Times New Roman" w:eastAsia="Times New Roman" w:cs="Times New Roman"/>
          <w:color w:val="000000"/>
        </w:rPr>
        <w:t>). Tether’s tool collects data (</w:t>
      </w:r>
      <w:r>
        <w:rPr>
          <w:rFonts w:ascii="宋体" w:hAnsi="宋体" w:eastAsia="宋体" w:cs="宋体"/>
          <w:color w:val="000000"/>
        </w:rPr>
        <w:t>数据</w:t>
      </w:r>
      <w:r>
        <w:rPr>
          <w:rFonts w:ascii="Times New Roman" w:hAnsi="Times New Roman" w:eastAsia="Times New Roman" w:cs="Times New Roman"/>
          <w:color w:val="000000"/>
        </w:rPr>
        <w:t>) from these biking accidents. The data is organized into a central database and can be used to choose which streets are safer for bikers.</w:t>
      </w:r>
    </w:p>
    <w:p w14:paraId="7F073303">
      <w:pPr>
        <w:spacing w:line="360" w:lineRule="auto"/>
        <w:ind w:firstLine="420"/>
        <w:jc w:val="both"/>
        <w:textAlignment w:val="center"/>
        <w:rPr>
          <w:color w:val="000000"/>
        </w:rPr>
      </w:pPr>
      <w:r>
        <w:rPr>
          <w:rFonts w:ascii="Times New Roman" w:hAnsi="Times New Roman" w:eastAsia="Times New Roman" w:cs="Times New Roman"/>
          <w:color w:val="000000"/>
        </w:rPr>
        <w:t>Not only can bikers choose a better way to avoid heavy traffic by using the data, but Bakhshi plans to share the data with the government.</w:t>
      </w:r>
    </w:p>
    <w:p w14:paraId="6B4A8D87">
      <w:pPr>
        <w:spacing w:line="360" w:lineRule="auto"/>
        <w:ind w:firstLine="420"/>
        <w:jc w:val="both"/>
        <w:textAlignment w:val="center"/>
        <w:rPr>
          <w:color w:val="000000"/>
        </w:rPr>
      </w:pPr>
      <w:r>
        <w:rPr>
          <w:rFonts w:ascii="Times New Roman" w:hAnsi="Times New Roman" w:eastAsia="Times New Roman" w:cs="Times New Roman"/>
          <w:color w:val="000000"/>
        </w:rPr>
        <w:t>Walking, biking, driving and public transportation all have different advantages and disadvantages. When all road users can share the same level of safety knowledge, everyone can get where they need to go quickly and safely.</w:t>
      </w:r>
    </w:p>
    <w:p w14:paraId="6050E8F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aren’t there more bikers on city roads according to the passage?</w:t>
      </w:r>
    </w:p>
    <w:p w14:paraId="3C4785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people can’t afford bikes.</w:t>
      </w:r>
      <w:r>
        <w:rPr>
          <w:color w:val="000000"/>
        </w:rPr>
        <w:tab/>
      </w:r>
      <w:r>
        <w:rPr>
          <w:color w:val="000000"/>
        </w:rPr>
        <w:t xml:space="preserve">B. </w:t>
      </w:r>
      <w:r>
        <w:rPr>
          <w:rFonts w:ascii="Times New Roman" w:hAnsi="Times New Roman" w:eastAsia="Times New Roman" w:cs="Times New Roman"/>
          <w:color w:val="000000"/>
        </w:rPr>
        <w:t>Because people can’t ride bikes.</w:t>
      </w:r>
    </w:p>
    <w:p w14:paraId="00D4C1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people like to drive cars more.</w:t>
      </w:r>
      <w:r>
        <w:rPr>
          <w:color w:val="000000"/>
        </w:rPr>
        <w:tab/>
      </w:r>
      <w:r>
        <w:rPr>
          <w:color w:val="000000"/>
        </w:rPr>
        <w:t xml:space="preserve">D. </w:t>
      </w:r>
      <w:r>
        <w:rPr>
          <w:rFonts w:ascii="Times New Roman" w:hAnsi="Times New Roman" w:eastAsia="Times New Roman" w:cs="Times New Roman"/>
          <w:color w:val="000000"/>
        </w:rPr>
        <w:t>Because people worry about road safety.</w:t>
      </w:r>
    </w:p>
    <w:p w14:paraId="397A7B5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happened to Bakhshi before he started Tether?</w:t>
      </w:r>
    </w:p>
    <w:p w14:paraId="70DBDE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lost his new bike by accident.</w:t>
      </w:r>
      <w:r>
        <w:rPr>
          <w:color w:val="000000"/>
        </w:rPr>
        <w:tab/>
      </w:r>
      <w:r>
        <w:rPr>
          <w:color w:val="000000"/>
        </w:rPr>
        <w:t xml:space="preserve">B. </w:t>
      </w:r>
      <w:r>
        <w:rPr>
          <w:rFonts w:ascii="Times New Roman" w:hAnsi="Times New Roman" w:eastAsia="Times New Roman" w:cs="Times New Roman"/>
          <w:color w:val="000000"/>
        </w:rPr>
        <w:t>He failed to invent a bike.</w:t>
      </w:r>
    </w:p>
    <w:p w14:paraId="610218B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an accident when riding a bike.</w:t>
      </w:r>
      <w:r>
        <w:rPr>
          <w:color w:val="000000"/>
        </w:rPr>
        <w:tab/>
      </w:r>
      <w:r>
        <w:rPr>
          <w:color w:val="000000"/>
        </w:rPr>
        <w:t xml:space="preserve">D. </w:t>
      </w:r>
      <w:r>
        <w:rPr>
          <w:rFonts w:ascii="Times New Roman" w:hAnsi="Times New Roman" w:eastAsia="Times New Roman" w:cs="Times New Roman"/>
          <w:color w:val="000000"/>
        </w:rPr>
        <w:t>He hurt a man when driving a car.</w:t>
      </w:r>
    </w:p>
    <w:p w14:paraId="00505D3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Tether’s invention improve safety conditions?</w:t>
      </w:r>
    </w:p>
    <w:p w14:paraId="4688EE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“safety zone” of lights.</w:t>
      </w:r>
      <w:r>
        <w:rPr>
          <w:color w:val="000000"/>
        </w:rPr>
        <w:tab/>
      </w:r>
      <w:r>
        <w:rPr>
          <w:color w:val="000000"/>
        </w:rPr>
        <w:t xml:space="preserve">B. </w:t>
      </w:r>
      <w:r>
        <w:rPr>
          <w:rFonts w:ascii="Times New Roman" w:hAnsi="Times New Roman" w:eastAsia="Times New Roman" w:cs="Times New Roman"/>
          <w:color w:val="000000"/>
        </w:rPr>
        <w:t>By making the bike stronger.</w:t>
      </w:r>
    </w:p>
    <w:p w14:paraId="71A5A0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the bike much cheaper.</w:t>
      </w:r>
      <w:r>
        <w:rPr>
          <w:color w:val="000000"/>
        </w:rPr>
        <w:tab/>
      </w:r>
      <w:r>
        <w:rPr>
          <w:color w:val="000000"/>
        </w:rPr>
        <w:t xml:space="preserve">D. </w:t>
      </w:r>
      <w:r>
        <w:rPr>
          <w:rFonts w:ascii="Times New Roman" w:hAnsi="Times New Roman" w:eastAsia="Times New Roman" w:cs="Times New Roman"/>
          <w:color w:val="000000"/>
        </w:rPr>
        <w:t>By making people drive cars less.</w:t>
      </w:r>
    </w:p>
    <w:p w14:paraId="63E92D8C">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be the best title for the passage?</w:t>
      </w:r>
    </w:p>
    <w:p w14:paraId="2AE91B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life in green cheap style</w:t>
      </w:r>
      <w:r>
        <w:rPr>
          <w:color w:val="000000"/>
        </w:rPr>
        <w:tab/>
      </w:r>
      <w:r>
        <w:rPr>
          <w:color w:val="000000"/>
        </w:rPr>
        <w:t xml:space="preserve">B. </w:t>
      </w:r>
      <w:r>
        <w:rPr>
          <w:rFonts w:ascii="Times New Roman" w:hAnsi="Times New Roman" w:eastAsia="Times New Roman" w:cs="Times New Roman"/>
          <w:color w:val="000000"/>
        </w:rPr>
        <w:t>An experience of driving a car</w:t>
      </w:r>
    </w:p>
    <w:p w14:paraId="2D3176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worry about data life</w:t>
      </w:r>
      <w:r>
        <w:rPr>
          <w:color w:val="000000"/>
        </w:rPr>
        <w:tab/>
      </w:r>
      <w:r>
        <w:rPr>
          <w:color w:val="000000"/>
        </w:rPr>
        <w:t xml:space="preserve">D. </w:t>
      </w:r>
      <w:r>
        <w:rPr>
          <w:rFonts w:ascii="Times New Roman" w:hAnsi="Times New Roman" w:eastAsia="Times New Roman" w:cs="Times New Roman"/>
          <w:color w:val="000000"/>
        </w:rPr>
        <w:t>New technology for biking safety</w:t>
      </w:r>
    </w:p>
    <w:p w14:paraId="1DA81C67">
      <w:pPr>
        <w:spacing w:line="360" w:lineRule="auto"/>
        <w:textAlignment w:val="center"/>
        <w:rPr>
          <w:color w:val="000000"/>
        </w:rPr>
      </w:pPr>
      <w:r>
        <w:rPr>
          <w:color w:val="2E75B6"/>
        </w:rPr>
        <w:t>【答案】</w:t>
      </w:r>
      <w:r>
        <w:rPr>
          <w:color w:val="000000"/>
        </w:rPr>
        <w:t>14. D    15. C    16. A    17. D</w:t>
      </w:r>
    </w:p>
    <w:p w14:paraId="333F9383">
      <w:pPr>
        <w:spacing w:line="360" w:lineRule="auto"/>
        <w:textAlignment w:val="center"/>
        <w:rPr>
          <w:color w:val="000000"/>
        </w:rPr>
      </w:pPr>
      <w:r>
        <w:rPr>
          <w:color w:val="2E75B6"/>
        </w:rPr>
        <w:t>【解析】</w:t>
      </w:r>
    </w:p>
    <w:p w14:paraId="5CE063B2">
      <w:pPr>
        <w:spacing w:line="360" w:lineRule="auto"/>
        <w:jc w:val="left"/>
        <w:textAlignment w:val="center"/>
        <w:rPr>
          <w:color w:val="000000"/>
        </w:rPr>
      </w:pPr>
      <w:r>
        <w:rPr>
          <w:color w:val="000000"/>
        </w:rPr>
        <w:t>【导语】本文介绍了一个让骑车更安全的发明。</w:t>
      </w:r>
    </w:p>
    <w:p w14:paraId="5EF77EB5">
      <w:pPr>
        <w:spacing w:line="360" w:lineRule="auto"/>
        <w:jc w:val="left"/>
        <w:textAlignment w:val="center"/>
        <w:rPr>
          <w:color w:val="000000"/>
        </w:rPr>
      </w:pPr>
      <w:r>
        <w:rPr>
          <w:color w:val="000000"/>
        </w:rPr>
        <w:t>【14题详解】</w:t>
      </w:r>
    </w:p>
    <w:p w14:paraId="32D856D3">
      <w:pPr>
        <w:spacing w:line="360" w:lineRule="auto"/>
        <w:jc w:val="left"/>
        <w:textAlignment w:val="center"/>
        <w:rPr>
          <w:color w:val="000000"/>
        </w:rPr>
      </w:pPr>
      <w:r>
        <w:rPr>
          <w:color w:val="000000"/>
        </w:rPr>
        <w:t>细节理解题。根据“Biking has so many advantages, but why aren’t there more bikers on city roads? According to a survey, the number one reason is the worry about road safety.”可知城市道路没有太多自行车的原因是人们担心道路安全问题。故选D。</w:t>
      </w:r>
    </w:p>
    <w:p w14:paraId="7502855E">
      <w:pPr>
        <w:spacing w:line="360" w:lineRule="auto"/>
        <w:jc w:val="left"/>
        <w:textAlignment w:val="center"/>
        <w:rPr>
          <w:color w:val="000000"/>
        </w:rPr>
      </w:pPr>
      <w:r>
        <w:rPr>
          <w:color w:val="000000"/>
        </w:rPr>
        <w:t>【15题详解】</w:t>
      </w:r>
    </w:p>
    <w:p w14:paraId="4988B795">
      <w:pPr>
        <w:spacing w:line="360" w:lineRule="auto"/>
        <w:jc w:val="left"/>
        <w:textAlignment w:val="center"/>
        <w:rPr>
          <w:color w:val="000000"/>
        </w:rPr>
      </w:pPr>
      <w:r>
        <w:rPr>
          <w:color w:val="000000"/>
        </w:rPr>
        <w:t>细节理解题。根据“Sharing the road with cars can be dangerous. Omar Bakhshi experienced this when a car knocked him down, which had bad effects on his taste and smell for life.”和“Because bikers often experience dangers with cars, Bakhshi set out to make roads safer to share. He started a company, Tether, to improve safety conditions for city bikers.”可知Bakhshi一次在路上被车撞倒出现事故，然后他开始了一家公司Tether，改善骑车环境。故选C。</w:t>
      </w:r>
    </w:p>
    <w:p w14:paraId="07BC1928">
      <w:pPr>
        <w:spacing w:line="360" w:lineRule="auto"/>
        <w:jc w:val="left"/>
        <w:textAlignment w:val="center"/>
        <w:rPr>
          <w:color w:val="000000"/>
        </w:rPr>
      </w:pPr>
      <w:r>
        <w:rPr>
          <w:color w:val="000000"/>
        </w:rPr>
        <w:t>【16题详解】</w:t>
      </w:r>
    </w:p>
    <w:p w14:paraId="6C232C48">
      <w:pPr>
        <w:spacing w:line="360" w:lineRule="auto"/>
        <w:jc w:val="left"/>
        <w:textAlignment w:val="center"/>
        <w:rPr>
          <w:color w:val="000000"/>
        </w:rPr>
      </w:pPr>
      <w:r>
        <w:rPr>
          <w:color w:val="000000"/>
        </w:rPr>
        <w:t>细节理解题。根据“As the biker rides through the city, the invention makes a ‘safety zone (地带)’ of lights onto the road. These lights will make cars pay attention to the rules of sharing the road. If cars get too close to the biker’s personal spaces, the lights will start flashing.”可知Tether发明时为自行车提供一个“安全地带”，如果车辆太靠近，灯光就会闪。故选A。</w:t>
      </w:r>
    </w:p>
    <w:p w14:paraId="3EB1DB20">
      <w:pPr>
        <w:spacing w:line="360" w:lineRule="auto"/>
        <w:jc w:val="left"/>
        <w:textAlignment w:val="center"/>
        <w:rPr>
          <w:color w:val="000000"/>
        </w:rPr>
      </w:pPr>
      <w:r>
        <w:rPr>
          <w:color w:val="000000"/>
        </w:rPr>
        <w:t>【17题详解】</w:t>
      </w:r>
    </w:p>
    <w:p w14:paraId="3CC8CEEB">
      <w:pPr>
        <w:spacing w:line="360" w:lineRule="auto"/>
        <w:jc w:val="left"/>
        <w:textAlignment w:val="center"/>
        <w:rPr>
          <w:color w:val="000000"/>
        </w:rPr>
      </w:pPr>
      <w:r>
        <w:rPr>
          <w:color w:val="000000"/>
        </w:rPr>
        <w:t>最佳标题。根据“Tether’s invention is a smart sensor (传感器) that goes on a bike’s handlebars (把手). As the biker rides through the city, the invention makes a ‘safety zone (地带)’ of lights onto the road. ”和全文内容可知，本文介绍了一个让骑车更安全的新发明。故选D。</w:t>
      </w:r>
    </w:p>
    <w:p w14:paraId="2D3894C0">
      <w:pPr>
        <w:spacing w:line="360" w:lineRule="auto"/>
        <w:jc w:val="center"/>
        <w:textAlignment w:val="center"/>
        <w:rPr>
          <w:color w:val="000000"/>
        </w:rPr>
      </w:pPr>
      <w:r>
        <w:rPr>
          <w:rFonts w:ascii="Times New Roman" w:hAnsi="Times New Roman" w:eastAsia="Times New Roman" w:cs="Times New Roman"/>
          <w:b/>
          <w:color w:val="000000"/>
          <w:sz w:val="24"/>
        </w:rPr>
        <w:t>C</w:t>
      </w:r>
    </w:p>
    <w:p w14:paraId="27E54A12">
      <w:pPr>
        <w:spacing w:line="360" w:lineRule="auto"/>
        <w:ind w:firstLine="420"/>
        <w:jc w:val="both"/>
        <w:textAlignment w:val="center"/>
        <w:rPr>
          <w:color w:val="000000"/>
        </w:rPr>
      </w:pPr>
      <w:r>
        <w:rPr>
          <w:rFonts w:ascii="Times New Roman" w:hAnsi="Times New Roman" w:eastAsia="Times New Roman" w:cs="Times New Roman"/>
          <w:color w:val="000000"/>
        </w:rPr>
        <w:t>Lots of kids have been trying to find ways to help save the Earth. Some of them are encouraged by the “30 by 30” plan: Fifty countries have promised to protect 30% of Earth’s land and waters by 2030.</w:t>
      </w:r>
    </w:p>
    <w:p w14:paraId="507D150A">
      <w:pPr>
        <w:spacing w:line="360" w:lineRule="auto"/>
        <w:ind w:firstLine="420"/>
        <w:jc w:val="both"/>
        <w:textAlignment w:val="center"/>
        <w:rPr>
          <w:color w:val="000000"/>
        </w:rPr>
      </w:pPr>
      <w:r>
        <w:rPr>
          <w:rFonts w:ascii="Times New Roman" w:hAnsi="Times New Roman" w:eastAsia="Times New Roman" w:cs="Times New Roman"/>
          <w:color w:val="000000"/>
        </w:rPr>
        <w:t>One of the kids is 11-year-old Beckett from Georgetown, Texas. He wants to help protect endangered species (</w:t>
      </w:r>
      <w:r>
        <w:rPr>
          <w:rFonts w:ascii="宋体" w:hAnsi="宋体" w:eastAsia="宋体" w:cs="宋体"/>
          <w:color w:val="000000"/>
        </w:rPr>
        <w:t>物种</w:t>
      </w:r>
      <w:r>
        <w:rPr>
          <w:rFonts w:ascii="Times New Roman" w:hAnsi="Times New Roman" w:eastAsia="Times New Roman" w:cs="Times New Roman"/>
          <w:color w:val="000000"/>
        </w:rPr>
        <w:t>). In 2019, he began working with Rainforest Trust. “I was really interested in trying to stop climate (</w:t>
      </w:r>
      <w:r>
        <w:rPr>
          <w:rFonts w:ascii="宋体" w:hAnsi="宋体" w:eastAsia="宋体" w:cs="宋体"/>
          <w:color w:val="000000"/>
        </w:rPr>
        <w:t>气候</w:t>
      </w:r>
      <w:r>
        <w:rPr>
          <w:rFonts w:ascii="Times New Roman" w:hAnsi="Times New Roman" w:eastAsia="Times New Roman" w:cs="Times New Roman"/>
          <w:color w:val="000000"/>
        </w:rPr>
        <w:t>) change,” he said.</w:t>
      </w:r>
    </w:p>
    <w:p w14:paraId="553DC6D0">
      <w:pPr>
        <w:spacing w:line="360" w:lineRule="auto"/>
        <w:ind w:firstLine="420"/>
        <w:jc w:val="both"/>
        <w:textAlignment w:val="center"/>
        <w:rPr>
          <w:color w:val="000000"/>
        </w:rPr>
      </w:pPr>
      <w:r>
        <w:rPr>
          <w:rFonts w:ascii="Times New Roman" w:hAnsi="Times New Roman" w:eastAsia="Times New Roman" w:cs="Times New Roman"/>
          <w:color w:val="000000"/>
        </w:rPr>
        <w:t>With the help of his schoolmates, Beckett has started a group called Protection of Earth. The group organized a local Run and raised more than $700. The money helped to save more than 1,000 acres (</w:t>
      </w:r>
      <w:r>
        <w:rPr>
          <w:rFonts w:ascii="宋体" w:hAnsi="宋体" w:eastAsia="宋体" w:cs="宋体"/>
          <w:color w:val="000000"/>
        </w:rPr>
        <w:t>英亩</w:t>
      </w:r>
      <w:r>
        <w:rPr>
          <w:rFonts w:ascii="Times New Roman" w:hAnsi="Times New Roman" w:eastAsia="Times New Roman" w:cs="Times New Roman"/>
          <w:color w:val="000000"/>
        </w:rPr>
        <w:t>) of rainforest land. When the COVID-19 came, Beckett put together an online activity called Trivia: People could test their knowledge of birds, endangered species, and climate change. That raised $600 for rainforest land.</w:t>
      </w:r>
    </w:p>
    <w:p w14:paraId="700F5AA1">
      <w:pPr>
        <w:spacing w:line="360" w:lineRule="auto"/>
        <w:ind w:firstLine="420"/>
        <w:jc w:val="both"/>
        <w:textAlignment w:val="center"/>
        <w:rPr>
          <w:color w:val="000000"/>
        </w:rPr>
      </w:pPr>
      <w:r>
        <w:rPr>
          <w:rFonts w:ascii="Times New Roman" w:hAnsi="Times New Roman" w:eastAsia="Times New Roman" w:cs="Times New Roman"/>
          <w:color w:val="000000"/>
        </w:rPr>
        <w:t xml:space="preserve">In Los Angeles, California, 10-year-old Justin is worried about frogs. Justin calls them “magical, because they come in different colors.” Last year he joined Rainforest Trust to help Ecuador’s rainforest and its frogs. He appeared on local TV news, and many people learned about what he had done. That helped </w:t>
      </w:r>
      <w:r>
        <w:rPr>
          <w:rFonts w:ascii="Times New Roman" w:hAnsi="Times New Roman" w:eastAsia="Times New Roman" w:cs="Times New Roman"/>
          <w:b/>
          <w:color w:val="000000"/>
          <w:u w:val="single"/>
        </w:rPr>
        <w:t>him</w:t>
      </w:r>
      <w:r>
        <w:rPr>
          <w:rFonts w:ascii="Times New Roman" w:hAnsi="Times New Roman" w:eastAsia="Times New Roman" w:cs="Times New Roman"/>
          <w:color w:val="000000"/>
        </w:rPr>
        <w:t xml:space="preserve"> raise $2,000 to save almost three acres of Cloud Forest.</w:t>
      </w:r>
    </w:p>
    <w:p w14:paraId="7E0D582D">
      <w:pPr>
        <w:spacing w:line="360" w:lineRule="auto"/>
        <w:ind w:firstLine="420"/>
        <w:jc w:val="both"/>
        <w:textAlignment w:val="center"/>
        <w:rPr>
          <w:color w:val="000000"/>
        </w:rPr>
      </w:pPr>
      <w:r>
        <w:rPr>
          <w:rFonts w:ascii="Times New Roman" w:hAnsi="Times New Roman" w:eastAsia="Times New Roman" w:cs="Times New Roman"/>
          <w:color w:val="000000"/>
        </w:rPr>
        <w:t>Justin hopes he can encourage other people to understand why frogs are so cool. “Frogs are telling us the planet needs help,” he said. “If frogs are dying wherever you are, that’s bad because it means the water you are drinking is polluted.”</w:t>
      </w:r>
    </w:p>
    <w:p w14:paraId="324DB12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many kids are mentioned in the passage?</w:t>
      </w:r>
    </w:p>
    <w:p w14:paraId="23D96B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64AAA0B1">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group did Beckett set up?</w:t>
      </w:r>
    </w:p>
    <w:p w14:paraId="5D30C26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Rainforest Trust.</w:t>
      </w:r>
      <w:r>
        <w:rPr>
          <w:color w:val="000000"/>
        </w:rPr>
        <w:tab/>
      </w:r>
      <w:r>
        <w:rPr>
          <w:color w:val="000000"/>
        </w:rPr>
        <w:t xml:space="preserve">B. </w:t>
      </w:r>
      <w:r>
        <w:rPr>
          <w:rFonts w:ascii="Times New Roman" w:hAnsi="Times New Roman" w:eastAsia="Times New Roman" w:cs="Times New Roman"/>
          <w:color w:val="000000"/>
        </w:rPr>
        <w:t>Protection of Earth.</w:t>
      </w:r>
      <w:r>
        <w:rPr>
          <w:color w:val="000000"/>
        </w:rPr>
        <w:tab/>
      </w:r>
      <w:r>
        <w:rPr>
          <w:color w:val="000000"/>
        </w:rPr>
        <w:t xml:space="preserve">C. </w:t>
      </w:r>
      <w:r>
        <w:rPr>
          <w:rFonts w:ascii="Times New Roman" w:hAnsi="Times New Roman" w:eastAsia="Times New Roman" w:cs="Times New Roman"/>
          <w:color w:val="000000"/>
        </w:rPr>
        <w:t>Magical Frogs.</w:t>
      </w:r>
      <w:r>
        <w:rPr>
          <w:color w:val="000000"/>
        </w:rPr>
        <w:tab/>
      </w:r>
      <w:r>
        <w:rPr>
          <w:color w:val="000000"/>
        </w:rPr>
        <w:t xml:space="preserve">D. </w:t>
      </w:r>
      <w:r>
        <w:rPr>
          <w:rFonts w:ascii="Times New Roman" w:hAnsi="Times New Roman" w:eastAsia="Times New Roman" w:cs="Times New Roman"/>
          <w:color w:val="000000"/>
        </w:rPr>
        <w:t>Ecuador’s Cloud Forest.</w:t>
      </w:r>
    </w:p>
    <w:p w14:paraId="2A51029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did Beckett raise money during the COVID-19?</w:t>
      </w:r>
    </w:p>
    <w:p w14:paraId="7F326D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organizing a local Run.</w:t>
      </w:r>
      <w:r>
        <w:rPr>
          <w:color w:val="000000"/>
        </w:rPr>
        <w:tab/>
      </w:r>
      <w:r>
        <w:rPr>
          <w:color w:val="000000"/>
        </w:rPr>
        <w:t xml:space="preserve">B. </w:t>
      </w:r>
      <w:r>
        <w:rPr>
          <w:rFonts w:ascii="Times New Roman" w:hAnsi="Times New Roman" w:eastAsia="Times New Roman" w:cs="Times New Roman"/>
          <w:color w:val="000000"/>
        </w:rPr>
        <w:t>By speaking on local TV news.</w:t>
      </w:r>
    </w:p>
    <w:p w14:paraId="2F2526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starting Trivia online.</w:t>
      </w:r>
      <w:r>
        <w:rPr>
          <w:color w:val="000000"/>
        </w:rPr>
        <w:tab/>
      </w:r>
      <w:r>
        <w:rPr>
          <w:color w:val="000000"/>
        </w:rPr>
        <w:t xml:space="preserve">D. </w:t>
      </w:r>
      <w:r>
        <w:rPr>
          <w:rFonts w:ascii="Times New Roman" w:hAnsi="Times New Roman" w:eastAsia="Times New Roman" w:cs="Times New Roman"/>
          <w:color w:val="000000"/>
        </w:rPr>
        <w:t>By working for rainforest land.</w:t>
      </w:r>
    </w:p>
    <w:p w14:paraId="302DC10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underlined word “him” in Paragraph 4 refers to (</w:t>
      </w:r>
      <w:r>
        <w:rPr>
          <w:rFonts w:ascii="宋体" w:hAnsi="宋体" w:eastAsia="宋体" w:cs="宋体"/>
          <w:color w:val="000000"/>
        </w:rPr>
        <w:t>指代</w:t>
      </w:r>
      <w:r>
        <w:rPr>
          <w:rFonts w:ascii="Times New Roman" w:hAnsi="Times New Roman" w:eastAsia="Times New Roman" w:cs="Times New Roman"/>
          <w:color w:val="000000"/>
        </w:rPr>
        <w:t>) ________.</w:t>
      </w:r>
    </w:p>
    <w:p w14:paraId="4604FD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Beckett</w:t>
      </w:r>
      <w:r>
        <w:rPr>
          <w:color w:val="000000"/>
        </w:rPr>
        <w:tab/>
      </w:r>
      <w:r>
        <w:rPr>
          <w:color w:val="000000"/>
        </w:rPr>
        <w:t xml:space="preserve">B. </w:t>
      </w:r>
      <w:r>
        <w:rPr>
          <w:rFonts w:ascii="Times New Roman" w:hAnsi="Times New Roman" w:eastAsia="Times New Roman" w:cs="Times New Roman"/>
          <w:color w:val="000000"/>
        </w:rPr>
        <w:t>Justin</w:t>
      </w:r>
      <w:r>
        <w:rPr>
          <w:color w:val="000000"/>
        </w:rPr>
        <w:tab/>
      </w:r>
      <w:r>
        <w:rPr>
          <w:color w:val="000000"/>
        </w:rPr>
        <w:t xml:space="preserve">C. </w:t>
      </w:r>
      <w:r>
        <w:rPr>
          <w:rFonts w:ascii="Times New Roman" w:hAnsi="Times New Roman" w:eastAsia="Times New Roman" w:cs="Times New Roman"/>
          <w:color w:val="000000"/>
        </w:rPr>
        <w:t>Beckett’s schoolmate</w:t>
      </w:r>
      <w:r>
        <w:rPr>
          <w:color w:val="000000"/>
        </w:rPr>
        <w:tab/>
      </w:r>
      <w:r>
        <w:rPr>
          <w:color w:val="000000"/>
        </w:rPr>
        <w:t xml:space="preserve">D. </w:t>
      </w:r>
      <w:r>
        <w:rPr>
          <w:rFonts w:ascii="Times New Roman" w:hAnsi="Times New Roman" w:eastAsia="Times New Roman" w:cs="Times New Roman"/>
          <w:color w:val="000000"/>
        </w:rPr>
        <w:t>Justin’s brother</w:t>
      </w:r>
    </w:p>
    <w:p w14:paraId="0246F84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Paragraph 5 mainly about?</w:t>
      </w:r>
    </w:p>
    <w:p w14:paraId="78F5A8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Protecting frogs means protecting ourselves.</w:t>
      </w:r>
      <w:r>
        <w:rPr>
          <w:color w:val="000000"/>
        </w:rPr>
        <w:tab/>
      </w:r>
      <w:r>
        <w:rPr>
          <w:color w:val="000000"/>
        </w:rPr>
        <w:t xml:space="preserve">B. </w:t>
      </w:r>
      <w:r>
        <w:rPr>
          <w:rFonts w:ascii="Times New Roman" w:hAnsi="Times New Roman" w:eastAsia="Times New Roman" w:cs="Times New Roman"/>
          <w:color w:val="000000"/>
        </w:rPr>
        <w:t>People put great interest in climate change.</w:t>
      </w:r>
    </w:p>
    <w:p w14:paraId="46AE65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Two kids raised money for COVID-19.</w:t>
      </w:r>
      <w:r>
        <w:rPr>
          <w:color w:val="000000"/>
        </w:rPr>
        <w:tab/>
      </w:r>
      <w:r>
        <w:rPr>
          <w:color w:val="000000"/>
        </w:rPr>
        <w:t xml:space="preserve">D. </w:t>
      </w:r>
      <w:r>
        <w:rPr>
          <w:rFonts w:ascii="Times New Roman" w:hAnsi="Times New Roman" w:eastAsia="Times New Roman" w:cs="Times New Roman"/>
          <w:color w:val="000000"/>
        </w:rPr>
        <w:t>The water you are drinking is polluted.</w:t>
      </w:r>
    </w:p>
    <w:p w14:paraId="7EE9C6F8">
      <w:pPr>
        <w:spacing w:line="360" w:lineRule="auto"/>
        <w:textAlignment w:val="center"/>
        <w:rPr>
          <w:color w:val="000000"/>
        </w:rPr>
      </w:pPr>
      <w:r>
        <w:rPr>
          <w:color w:val="2E75B6"/>
        </w:rPr>
        <w:t>【答案】</w:t>
      </w:r>
      <w:r>
        <w:rPr>
          <w:color w:val="000000"/>
        </w:rPr>
        <w:t>18. B    19. B    20. C    21. B    22. A</w:t>
      </w:r>
    </w:p>
    <w:p w14:paraId="24CB3D95">
      <w:pPr>
        <w:spacing w:line="360" w:lineRule="auto"/>
        <w:textAlignment w:val="center"/>
        <w:rPr>
          <w:color w:val="000000"/>
        </w:rPr>
      </w:pPr>
      <w:r>
        <w:rPr>
          <w:color w:val="2E75B6"/>
        </w:rPr>
        <w:t>【解析】</w:t>
      </w:r>
    </w:p>
    <w:p w14:paraId="4295FB99">
      <w:pPr>
        <w:spacing w:line="360" w:lineRule="auto"/>
        <w:jc w:val="left"/>
        <w:textAlignment w:val="center"/>
        <w:rPr>
          <w:color w:val="000000"/>
        </w:rPr>
      </w:pPr>
      <w:r>
        <w:rPr>
          <w:color w:val="000000"/>
        </w:rPr>
        <w:t>【导语】本文介绍很多儿童想尽办法帮助保护地球。</w:t>
      </w:r>
    </w:p>
    <w:p w14:paraId="5E70AD21">
      <w:pPr>
        <w:spacing w:line="360" w:lineRule="auto"/>
        <w:jc w:val="left"/>
        <w:textAlignment w:val="center"/>
        <w:rPr>
          <w:color w:val="000000"/>
        </w:rPr>
      </w:pPr>
      <w:r>
        <w:rPr>
          <w:color w:val="000000"/>
        </w:rPr>
        <w:t>【18题详解】</w:t>
      </w:r>
    </w:p>
    <w:p w14:paraId="77799D7E">
      <w:pPr>
        <w:spacing w:line="360" w:lineRule="auto"/>
        <w:jc w:val="left"/>
        <w:textAlignment w:val="center"/>
        <w:rPr>
          <w:color w:val="000000"/>
        </w:rPr>
      </w:pPr>
      <w:r>
        <w:rPr>
          <w:color w:val="000000"/>
        </w:rPr>
        <w:t>细节理解题。根据“One of the kids is 11-year-old Beckett from Georgetown, Texas.”和“In Los Angeles, California, 10-year-old Justin is worried about frogs.”可知本文提到了两个孩子。故选B。</w:t>
      </w:r>
    </w:p>
    <w:p w14:paraId="358CABC9">
      <w:pPr>
        <w:spacing w:line="360" w:lineRule="auto"/>
        <w:jc w:val="left"/>
        <w:textAlignment w:val="center"/>
        <w:rPr>
          <w:color w:val="000000"/>
        </w:rPr>
      </w:pPr>
      <w:r>
        <w:rPr>
          <w:color w:val="000000"/>
        </w:rPr>
        <w:t>【19题详解】</w:t>
      </w:r>
    </w:p>
    <w:p w14:paraId="0EB54CA1">
      <w:pPr>
        <w:spacing w:line="360" w:lineRule="auto"/>
        <w:jc w:val="left"/>
        <w:textAlignment w:val="center"/>
        <w:rPr>
          <w:color w:val="000000"/>
        </w:rPr>
      </w:pPr>
      <w:r>
        <w:rPr>
          <w:color w:val="000000"/>
        </w:rPr>
        <w:t>细节理解题。根据“With the help of his schoolmates, Beckett has started a group called Protection of Earth.”可知Beckett建立了一个叫做保护地球的组织。故选B。</w:t>
      </w:r>
    </w:p>
    <w:p w14:paraId="3DE6C676">
      <w:pPr>
        <w:spacing w:line="360" w:lineRule="auto"/>
        <w:jc w:val="left"/>
        <w:textAlignment w:val="center"/>
        <w:rPr>
          <w:color w:val="000000"/>
        </w:rPr>
      </w:pPr>
      <w:r>
        <w:rPr>
          <w:color w:val="000000"/>
        </w:rPr>
        <w:t>【20题详解】</w:t>
      </w:r>
    </w:p>
    <w:p w14:paraId="5FC76A24">
      <w:pPr>
        <w:spacing w:line="360" w:lineRule="auto"/>
        <w:jc w:val="left"/>
        <w:textAlignment w:val="center"/>
        <w:rPr>
          <w:color w:val="000000"/>
        </w:rPr>
      </w:pPr>
      <w:r>
        <w:rPr>
          <w:color w:val="000000"/>
        </w:rPr>
        <w:t>细节理解题。根据“When the COVID-19 came, Beckett put together an online activity called Trivia: People could test their knowledge of birds, endangered species, and climate change.”可知新冠疫情期间，Beckett通过一个叫做Trivia的网上活动筹款。故选C。</w:t>
      </w:r>
    </w:p>
    <w:p w14:paraId="7E61ED92">
      <w:pPr>
        <w:spacing w:line="360" w:lineRule="auto"/>
        <w:jc w:val="left"/>
        <w:textAlignment w:val="center"/>
        <w:rPr>
          <w:color w:val="000000"/>
        </w:rPr>
      </w:pPr>
      <w:r>
        <w:rPr>
          <w:color w:val="000000"/>
        </w:rPr>
        <w:t>【21题详解】</w:t>
      </w:r>
    </w:p>
    <w:p w14:paraId="514FF523">
      <w:pPr>
        <w:spacing w:line="360" w:lineRule="auto"/>
        <w:jc w:val="left"/>
        <w:textAlignment w:val="center"/>
        <w:rPr>
          <w:color w:val="000000"/>
        </w:rPr>
      </w:pPr>
      <w:r>
        <w:rPr>
          <w:color w:val="000000"/>
        </w:rPr>
        <w:t>词义推断题。根据“In Los Angeles, California, 10-year-old Justin is worried about frogs...He appeared on local TV news, and many people learned about what he had done.”可知him指代上一句中的男孩Justin。故选B。</w:t>
      </w:r>
    </w:p>
    <w:p w14:paraId="5D73FDFA">
      <w:pPr>
        <w:spacing w:line="360" w:lineRule="auto"/>
        <w:jc w:val="left"/>
        <w:textAlignment w:val="center"/>
        <w:rPr>
          <w:color w:val="000000"/>
        </w:rPr>
      </w:pPr>
      <w:r>
        <w:rPr>
          <w:color w:val="000000"/>
        </w:rPr>
        <w:t>【22题详解】</w:t>
      </w:r>
    </w:p>
    <w:p w14:paraId="7C1F1BAF">
      <w:pPr>
        <w:spacing w:line="360" w:lineRule="auto"/>
        <w:jc w:val="left"/>
        <w:textAlignment w:val="center"/>
        <w:rPr>
          <w:color w:val="000000"/>
        </w:rPr>
      </w:pPr>
      <w:r>
        <w:rPr>
          <w:color w:val="000000"/>
        </w:rPr>
        <w:t>主旨大意题。根据“If frogs are dying wherever you are, that’s bad because it means the water you are drinking is polluted.”可知如果没有青蛙，意味着你喝的水被污染了，因此保护青蛙，就是保护我们自己。故选A。</w:t>
      </w:r>
    </w:p>
    <w:p w14:paraId="0CE431C1">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D</w:t>
      </w:r>
      <w:r>
        <w:rPr>
          <w:rFonts w:ascii="宋体" w:hAnsi="宋体" w:eastAsia="宋体" w:cs="宋体"/>
          <w:b/>
          <w:color w:val="000000"/>
          <w:sz w:val="24"/>
        </w:rPr>
        <w:t>，根据短文内容，从短文后面的选项中选出能填入空白处的最佳选项，选项中有一项为多余选项。</w:t>
      </w:r>
    </w:p>
    <w:p w14:paraId="41F512FB">
      <w:pPr>
        <w:spacing w:line="360" w:lineRule="auto"/>
        <w:jc w:val="center"/>
        <w:textAlignment w:val="center"/>
        <w:rPr>
          <w:color w:val="000000"/>
        </w:rPr>
      </w:pPr>
      <w:r>
        <w:rPr>
          <w:rFonts w:ascii="Times New Roman" w:hAnsi="Times New Roman" w:eastAsia="Times New Roman" w:cs="Times New Roman"/>
          <w:b/>
          <w:color w:val="000000"/>
          <w:sz w:val="24"/>
        </w:rPr>
        <w:t>D</w:t>
      </w:r>
    </w:p>
    <w:p w14:paraId="7B851EA2">
      <w:pPr>
        <w:spacing w:line="360" w:lineRule="auto"/>
        <w:ind w:firstLine="420"/>
        <w:jc w:val="both"/>
        <w:textAlignment w:val="center"/>
        <w:rPr>
          <w:color w:val="000000"/>
        </w:rPr>
      </w:pPr>
      <w:r>
        <w:rPr>
          <w:rFonts w:ascii="Times New Roman" w:hAnsi="Times New Roman" w:eastAsia="Times New Roman" w:cs="Times New Roman"/>
          <w:color w:val="000000"/>
        </w:rPr>
        <w:t>“Mum says that we should not swim in that deep pool!” said Jim.</w:t>
      </w:r>
    </w:p>
    <w:p w14:paraId="613BE467">
      <w:pPr>
        <w:spacing w:line="360" w:lineRule="auto"/>
        <w:ind w:firstLine="420"/>
        <w:jc w:val="both"/>
        <w:textAlignment w:val="center"/>
        <w:rPr>
          <w:color w:val="000000"/>
        </w:rPr>
      </w:pPr>
      <w:r>
        <w:rPr>
          <w:rFonts w:ascii="Times New Roman" w:hAnsi="Times New Roman" w:eastAsia="Times New Roman" w:cs="Times New Roman"/>
          <w:color w:val="000000"/>
        </w:rPr>
        <w:t>“Oh, don’t be such a baby,” said Ray with a laughter. On this hot June afternoon, the water was so cool and comfortable that the boys couldn’t wait to jump into the pool for a quick swim.</w:t>
      </w:r>
    </w:p>
    <w:p w14:paraId="7BF4103C">
      <w:pPr>
        <w:spacing w:line="360" w:lineRule="auto"/>
        <w:ind w:left="420"/>
        <w:jc w:val="both"/>
        <w:textAlignment w:val="center"/>
        <w:rPr>
          <w:color w:val="000000"/>
        </w:rPr>
      </w:pPr>
      <w:r>
        <w:rPr>
          <w:rFonts w:ascii="Times New Roman" w:hAnsi="Times New Roman" w:eastAsia="Times New Roman" w:cs="Times New Roman"/>
          <w:color w:val="000000"/>
        </w:rPr>
        <w:t xml:space="preserve">“Come on, Julian!” shouted Ray. “Let’s compete!” </w:t>
      </w:r>
      <w:r>
        <w:rPr>
          <w:color w:val="000000"/>
          <w:u w:val="single"/>
        </w:rPr>
        <w:t>___23___</w:t>
      </w:r>
    </w:p>
    <w:p w14:paraId="3BD1E25C">
      <w:pPr>
        <w:spacing w:line="360" w:lineRule="auto"/>
        <w:ind w:firstLine="420"/>
        <w:jc w:val="both"/>
        <w:textAlignment w:val="center"/>
        <w:rPr>
          <w:color w:val="000000"/>
        </w:rPr>
      </w:pPr>
      <w:r>
        <w:rPr>
          <w:rFonts w:ascii="Times New Roman" w:hAnsi="Times New Roman" w:eastAsia="Times New Roman" w:cs="Times New Roman"/>
          <w:color w:val="000000"/>
        </w:rPr>
        <w:t>Shaking his head in disapproval (</w:t>
      </w:r>
      <w:r>
        <w:rPr>
          <w:rFonts w:ascii="宋体" w:hAnsi="宋体" w:eastAsia="宋体" w:cs="宋体"/>
          <w:color w:val="000000"/>
        </w:rPr>
        <w:t>不赞成</w:t>
      </w:r>
      <w:r>
        <w:rPr>
          <w:rFonts w:ascii="Times New Roman" w:hAnsi="Times New Roman" w:eastAsia="Times New Roman" w:cs="Times New Roman"/>
          <w:color w:val="000000"/>
        </w:rPr>
        <w:t xml:space="preserve">), Jim walked to the nearby food corner to have a bite. Ray swam ahead like a fish. Julian had just begun his swimming lessons last week. </w:t>
      </w:r>
      <w:r>
        <w:rPr>
          <w:color w:val="000000"/>
          <w:u w:val="single"/>
        </w:rPr>
        <w:t>___24___</w:t>
      </w:r>
      <w:r>
        <w:rPr>
          <w:rFonts w:ascii="Times New Roman" w:hAnsi="Times New Roman" w:eastAsia="Times New Roman" w:cs="Times New Roman"/>
          <w:color w:val="000000"/>
        </w:rPr>
        <w:t xml:space="preserve"> Suddenly, Julian felt a pull in his right leg muscle (</w:t>
      </w:r>
      <w:r>
        <w:rPr>
          <w:rFonts w:ascii="宋体" w:hAnsi="宋体" w:eastAsia="宋体" w:cs="宋体"/>
          <w:color w:val="000000"/>
        </w:rPr>
        <w:t>肌肉</w:t>
      </w:r>
      <w:r>
        <w:rPr>
          <w:rFonts w:ascii="Times New Roman" w:hAnsi="Times New Roman" w:eastAsia="Times New Roman" w:cs="Times New Roman"/>
          <w:color w:val="000000"/>
        </w:rPr>
        <w:t>).</w:t>
      </w:r>
    </w:p>
    <w:p w14:paraId="64D05997">
      <w:pPr>
        <w:spacing w:line="360" w:lineRule="auto"/>
        <w:ind w:firstLine="420"/>
        <w:jc w:val="both"/>
        <w:textAlignment w:val="center"/>
        <w:rPr>
          <w:color w:val="000000"/>
        </w:rPr>
      </w:pPr>
      <w:r>
        <w:rPr>
          <w:rFonts w:ascii="Times New Roman" w:hAnsi="Times New Roman" w:eastAsia="Times New Roman" w:cs="Times New Roman"/>
          <w:color w:val="000000"/>
        </w:rPr>
        <w:t>“Help!” cried Julian. “It hurts!”</w:t>
      </w:r>
    </w:p>
    <w:p w14:paraId="4B9C096C">
      <w:pPr>
        <w:spacing w:line="360" w:lineRule="auto"/>
        <w:ind w:firstLine="420"/>
        <w:jc w:val="both"/>
        <w:textAlignment w:val="center"/>
        <w:rPr>
          <w:color w:val="000000"/>
        </w:rPr>
      </w:pPr>
      <w:r>
        <w:rPr>
          <w:color w:val="000000"/>
          <w:u w:val="single"/>
        </w:rPr>
        <w:t>___25___</w:t>
      </w:r>
      <w:r>
        <w:rPr>
          <w:rFonts w:ascii="Times New Roman" w:hAnsi="Times New Roman" w:eastAsia="Times New Roman" w:cs="Times New Roman"/>
          <w:color w:val="000000"/>
        </w:rPr>
        <w:t xml:space="preserve"> Hearing the cry, Jim turned around and was shocked to see his brother struggling (</w:t>
      </w:r>
      <w:r>
        <w:rPr>
          <w:rFonts w:ascii="宋体" w:hAnsi="宋体" w:eastAsia="宋体" w:cs="宋体"/>
          <w:color w:val="000000"/>
        </w:rPr>
        <w:t>挣扎</w:t>
      </w:r>
      <w:r>
        <w:rPr>
          <w:rFonts w:ascii="Times New Roman" w:hAnsi="Times New Roman" w:eastAsia="Times New Roman" w:cs="Times New Roman"/>
          <w:color w:val="000000"/>
        </w:rPr>
        <w:t>) in the water.</w:t>
      </w:r>
    </w:p>
    <w:p w14:paraId="41FCE96B">
      <w:pPr>
        <w:spacing w:line="360" w:lineRule="auto"/>
        <w:ind w:firstLine="420"/>
        <w:jc w:val="both"/>
        <w:textAlignment w:val="center"/>
        <w:rPr>
          <w:color w:val="000000"/>
        </w:rPr>
      </w:pPr>
      <w:r>
        <w:rPr>
          <w:rFonts w:ascii="Times New Roman" w:hAnsi="Times New Roman" w:eastAsia="Times New Roman" w:cs="Times New Roman"/>
          <w:color w:val="000000"/>
        </w:rPr>
        <w:t>“Oh dear! What should I do?” shouted the scared Jim.</w:t>
      </w:r>
    </w:p>
    <w:p w14:paraId="4848AB0B">
      <w:pPr>
        <w:spacing w:line="360" w:lineRule="auto"/>
        <w:ind w:firstLine="420"/>
        <w:jc w:val="both"/>
        <w:textAlignment w:val="center"/>
        <w:rPr>
          <w:color w:val="000000"/>
        </w:rPr>
      </w:pPr>
      <w:r>
        <w:rPr>
          <w:rFonts w:ascii="Times New Roman" w:hAnsi="Times New Roman" w:eastAsia="Times New Roman" w:cs="Times New Roman"/>
          <w:color w:val="000000"/>
        </w:rPr>
        <w:t xml:space="preserve">Luckily, there was a lifeguard on duty who heard the cries for help. </w:t>
      </w:r>
      <w:r>
        <w:rPr>
          <w:color w:val="000000"/>
          <w:u w:val="single"/>
        </w:rPr>
        <w:t>___26___</w:t>
      </w:r>
      <w:r>
        <w:rPr>
          <w:rFonts w:ascii="Times New Roman" w:hAnsi="Times New Roman" w:eastAsia="Times New Roman" w:cs="Times New Roman"/>
          <w:color w:val="000000"/>
        </w:rPr>
        <w:t xml:space="preserve"> Julian was unconscious (</w:t>
      </w:r>
      <w:r>
        <w:rPr>
          <w:rFonts w:ascii="宋体" w:hAnsi="宋体" w:eastAsia="宋体" w:cs="宋体"/>
          <w:color w:val="000000"/>
        </w:rPr>
        <w:t>无意识的</w:t>
      </w:r>
      <w:r>
        <w:rPr>
          <w:rFonts w:ascii="Times New Roman" w:hAnsi="Times New Roman" w:eastAsia="Times New Roman" w:cs="Times New Roman"/>
          <w:color w:val="000000"/>
        </w:rPr>
        <w:t>) and the lifeguard gave first aid (</w:t>
      </w:r>
      <w:r>
        <w:rPr>
          <w:rFonts w:ascii="宋体" w:hAnsi="宋体" w:eastAsia="宋体" w:cs="宋体"/>
          <w:color w:val="000000"/>
        </w:rPr>
        <w:t>急救</w:t>
      </w:r>
      <w:r>
        <w:rPr>
          <w:rFonts w:ascii="Times New Roman" w:hAnsi="Times New Roman" w:eastAsia="Times New Roman" w:cs="Times New Roman"/>
          <w:color w:val="000000"/>
        </w:rPr>
        <w:t>) on him. Julian was soon awake. Having a deep breath, Jim and Ray thanked the lifeguard for saving Julian.</w:t>
      </w:r>
    </w:p>
    <w:p w14:paraId="16AFA3F7">
      <w:pPr>
        <w:spacing w:line="360" w:lineRule="auto"/>
        <w:ind w:firstLine="420"/>
        <w:jc w:val="both"/>
        <w:textAlignment w:val="center"/>
        <w:rPr>
          <w:color w:val="000000"/>
        </w:rPr>
      </w:pPr>
      <w:r>
        <w:rPr>
          <w:rFonts w:ascii="Times New Roman" w:hAnsi="Times New Roman" w:eastAsia="Times New Roman" w:cs="Times New Roman"/>
          <w:color w:val="000000"/>
        </w:rPr>
        <w:t>The three brothers went home and Jim reported the matter to their mother. Their mother scolded (</w:t>
      </w:r>
      <w:r>
        <w:rPr>
          <w:rFonts w:ascii="宋体" w:hAnsi="宋体" w:eastAsia="宋体" w:cs="宋体"/>
          <w:color w:val="000000"/>
        </w:rPr>
        <w:t>训斥</w:t>
      </w:r>
      <w:r>
        <w:rPr>
          <w:rFonts w:ascii="Times New Roman" w:hAnsi="Times New Roman" w:eastAsia="Times New Roman" w:cs="Times New Roman"/>
          <w:color w:val="000000"/>
        </w:rPr>
        <w:t>) Ray and Julian strictly and the boys promised not to do it again. Jim was glad that he was spared the scolding.</w:t>
      </w:r>
    </w:p>
    <w:p w14:paraId="2A6F48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tried to catch up but he knew he could never win Ray.</w:t>
      </w:r>
    </w:p>
    <w:p w14:paraId="2136C5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Jim swam back quickly to save him.</w:t>
      </w:r>
    </w:p>
    <w:p w14:paraId="17F07C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jumped into the pool and pulled Julian out at once.</w:t>
      </w:r>
    </w:p>
    <w:p w14:paraId="26226E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Julian and Ray jumped into the pool and swam happily.</w:t>
      </w:r>
    </w:p>
    <w:p w14:paraId="1138954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Ray was too far away to hear his cry for help.</w:t>
      </w:r>
    </w:p>
    <w:p w14:paraId="0BCC33D9">
      <w:pPr>
        <w:spacing w:line="360" w:lineRule="auto"/>
        <w:textAlignment w:val="center"/>
        <w:rPr>
          <w:color w:val="000000"/>
        </w:rPr>
      </w:pPr>
      <w:r>
        <w:rPr>
          <w:color w:val="2E75B6"/>
        </w:rPr>
        <w:t>【答案】</w:t>
      </w:r>
      <w:r>
        <w:rPr>
          <w:color w:val="000000"/>
        </w:rPr>
        <w:t>23. D    24. A    25. E    26. C</w:t>
      </w:r>
    </w:p>
    <w:p w14:paraId="14A18135">
      <w:pPr>
        <w:spacing w:line="360" w:lineRule="auto"/>
        <w:textAlignment w:val="center"/>
        <w:rPr>
          <w:color w:val="000000"/>
        </w:rPr>
      </w:pPr>
      <w:r>
        <w:rPr>
          <w:color w:val="2E75B6"/>
        </w:rPr>
        <w:t>【解析】</w:t>
      </w:r>
    </w:p>
    <w:p w14:paraId="04B1452D">
      <w:pPr>
        <w:spacing w:line="360" w:lineRule="auto"/>
        <w:jc w:val="left"/>
        <w:textAlignment w:val="center"/>
        <w:rPr>
          <w:color w:val="000000"/>
        </w:rPr>
      </w:pPr>
      <w:r>
        <w:rPr>
          <w:color w:val="000000"/>
        </w:rPr>
        <w:t>【导语】本文主要讲述了Ray和Julian在不顾Jim的阻止下，跳进游泳池里比赛游泳，Julian的右腿肌肉被拉了一下，幸运的是救生员救出了Julian，回到家后Ray和Julian都被妈妈严厉地批评了，而Jim庆幸自己没有受到责骂。</w:t>
      </w:r>
    </w:p>
    <w:p w14:paraId="71C24089">
      <w:pPr>
        <w:spacing w:line="360" w:lineRule="auto"/>
        <w:jc w:val="left"/>
        <w:textAlignment w:val="center"/>
        <w:rPr>
          <w:color w:val="000000"/>
        </w:rPr>
      </w:pPr>
      <w:r>
        <w:rPr>
          <w:color w:val="000000"/>
        </w:rPr>
        <w:t>【23题详解】</w:t>
      </w:r>
    </w:p>
    <w:p w14:paraId="112DB187">
      <w:pPr>
        <w:spacing w:line="360" w:lineRule="auto"/>
        <w:jc w:val="left"/>
        <w:textAlignment w:val="center"/>
        <w:rPr>
          <w:color w:val="000000"/>
        </w:rPr>
      </w:pPr>
      <w:r>
        <w:rPr>
          <w:color w:val="000000"/>
        </w:rPr>
        <w:t>根据“‘Come on, Julian!’ shouted Ray. ‘Let’s compete!’ ”可知，Ray和Julian一起跳进去游泳了，D选项“Julian和Ray跳进游泳池，高兴地游着”符合，故选D。</w:t>
      </w:r>
    </w:p>
    <w:p w14:paraId="76AC6E64">
      <w:pPr>
        <w:spacing w:line="360" w:lineRule="auto"/>
        <w:jc w:val="left"/>
        <w:textAlignment w:val="center"/>
        <w:rPr>
          <w:color w:val="000000"/>
        </w:rPr>
      </w:pPr>
      <w:r>
        <w:rPr>
          <w:color w:val="000000"/>
        </w:rPr>
        <w:t>【24题详解】</w:t>
      </w:r>
    </w:p>
    <w:p w14:paraId="07BEC01A">
      <w:pPr>
        <w:spacing w:line="360" w:lineRule="auto"/>
        <w:jc w:val="left"/>
        <w:textAlignment w:val="center"/>
        <w:rPr>
          <w:color w:val="000000"/>
        </w:rPr>
      </w:pPr>
      <w:r>
        <w:rPr>
          <w:color w:val="000000"/>
        </w:rPr>
        <w:t>根据“Ray swam ahead like a fish. Julian had just begun his swimming lessons last week”可知，Julian上周才开始学习游泳，所以无法超过Ray，A选项“他想追上Ray，但他知道他永远也赢不了Ray”符合，故选A。</w:t>
      </w:r>
    </w:p>
    <w:p w14:paraId="4E135572">
      <w:pPr>
        <w:spacing w:line="360" w:lineRule="auto"/>
        <w:jc w:val="left"/>
        <w:textAlignment w:val="center"/>
        <w:rPr>
          <w:color w:val="000000"/>
        </w:rPr>
      </w:pPr>
      <w:r>
        <w:rPr>
          <w:color w:val="000000"/>
        </w:rPr>
        <w:t>【25题详解】</w:t>
      </w:r>
    </w:p>
    <w:p w14:paraId="7A21D3C5">
      <w:pPr>
        <w:spacing w:line="360" w:lineRule="auto"/>
        <w:jc w:val="left"/>
        <w:textAlignment w:val="center"/>
        <w:rPr>
          <w:color w:val="000000"/>
        </w:rPr>
      </w:pPr>
      <w:r>
        <w:rPr>
          <w:color w:val="000000"/>
        </w:rPr>
        <w:t>根据“Hearing the cry”可知，此处提到了求助的哭声，E选项“Ray太远了，听不到他的呼救声”符合，故选E。</w:t>
      </w:r>
    </w:p>
    <w:p w14:paraId="75B55D3D">
      <w:pPr>
        <w:spacing w:line="360" w:lineRule="auto"/>
        <w:jc w:val="left"/>
        <w:textAlignment w:val="center"/>
        <w:rPr>
          <w:color w:val="000000"/>
        </w:rPr>
      </w:pPr>
      <w:r>
        <w:rPr>
          <w:color w:val="000000"/>
        </w:rPr>
        <w:t>【26题详解】</w:t>
      </w:r>
    </w:p>
    <w:p w14:paraId="70B7AC01">
      <w:pPr>
        <w:spacing w:line="360" w:lineRule="auto"/>
        <w:jc w:val="left"/>
        <w:textAlignment w:val="center"/>
        <w:rPr>
          <w:color w:val="000000"/>
        </w:rPr>
      </w:pPr>
      <w:r>
        <w:rPr>
          <w:color w:val="000000"/>
        </w:rPr>
        <w:t>根据“Luckily, there was a lifeguard on duty who heard the cries for help”可知，救生员跳进去救出了Julian，C选项“他跳进水池，马上把Julian拉了出来”符合，故选C。</w:t>
      </w:r>
    </w:p>
    <w:p w14:paraId="7FABA09A">
      <w:pPr>
        <w:spacing w:line="360" w:lineRule="auto"/>
        <w:jc w:val="center"/>
        <w:textAlignment w:val="center"/>
        <w:rPr>
          <w:color w:val="000000"/>
        </w:rPr>
      </w:pPr>
      <w:r>
        <w:rPr>
          <w:rFonts w:ascii="Times New Roman" w:hAnsi="Times New Roman" w:eastAsia="Times New Roman" w:cs="Times New Roman"/>
          <w:b/>
          <w:color w:val="000000"/>
          <w:sz w:val="24"/>
        </w:rPr>
        <w:t>E</w:t>
      </w:r>
    </w:p>
    <w:p w14:paraId="1DA0E466">
      <w:pPr>
        <w:spacing w:line="360" w:lineRule="auto"/>
        <w:jc w:val="both"/>
        <w:textAlignment w:val="center"/>
        <w:rPr>
          <w:color w:val="000000"/>
        </w:rPr>
      </w:pPr>
      <w:r>
        <w:rPr>
          <w:rFonts w:ascii="宋体" w:hAnsi="宋体" w:eastAsia="宋体" w:cs="宋体"/>
          <w:color w:val="000000"/>
        </w:rPr>
        <w:t>阅读材料，将下面小题中五条语言学习的建议与</w:t>
      </w:r>
      <w:r>
        <w:rPr>
          <w:rFonts w:ascii="Times New Roman" w:hAnsi="Times New Roman" w:eastAsia="Times New Roman" w:cs="Times New Roman"/>
          <w:color w:val="000000"/>
        </w:rPr>
        <w:t>A—E</w:t>
      </w:r>
      <w:r>
        <w:rPr>
          <w:rFonts w:ascii="宋体" w:hAnsi="宋体" w:eastAsia="宋体" w:cs="宋体"/>
          <w:color w:val="000000"/>
        </w:rPr>
        <w:t>五个标题进行匹配。</w:t>
      </w:r>
    </w:p>
    <w:p w14:paraId="40586985">
      <w:pPr>
        <w:spacing w:line="360" w:lineRule="auto"/>
        <w:ind w:firstLine="420"/>
        <w:jc w:val="both"/>
        <w:textAlignment w:val="center"/>
        <w:rPr>
          <w:color w:val="000000"/>
        </w:rPr>
      </w:pPr>
      <w:r>
        <w:rPr>
          <w:color w:val="000000"/>
          <w:u w:val="single"/>
        </w:rPr>
        <w:t>____27____</w:t>
      </w:r>
      <w:r>
        <w:rPr>
          <w:rFonts w:ascii="Times New Roman" w:hAnsi="Times New Roman" w:eastAsia="Times New Roman" w:cs="Times New Roman"/>
          <w:color w:val="000000"/>
        </w:rPr>
        <w:t xml:space="preserve"> The five main ones are speaking, reading, writing, listening and grammar, but each one is important to the others. If you need to improve one, keep up your work on the others at the same time. Remember to improve all your language learning with lots of practice!</w:t>
      </w:r>
    </w:p>
    <w:p w14:paraId="1D5D1DC0">
      <w:pPr>
        <w:spacing w:line="360" w:lineRule="auto"/>
        <w:ind w:firstLine="420"/>
        <w:jc w:val="both"/>
        <w:textAlignment w:val="center"/>
        <w:rPr>
          <w:color w:val="000000"/>
        </w:rPr>
      </w:pPr>
      <w:r>
        <w:rPr>
          <w:color w:val="000000"/>
          <w:u w:val="single"/>
        </w:rPr>
        <w:t>____28____</w:t>
      </w:r>
      <w:r>
        <w:rPr>
          <w:rFonts w:ascii="Times New Roman" w:hAnsi="Times New Roman" w:eastAsia="Times New Roman" w:cs="Times New Roman"/>
          <w:color w:val="000000"/>
        </w:rPr>
        <w:t xml:space="preserve"> Do you remember that time when you couldn’t understand anything at all and when you could hardly communicate? Look how much better you are now and how much you have improved! Believing in yourself is so important. Never say die.</w:t>
      </w:r>
    </w:p>
    <w:p w14:paraId="68710609">
      <w:pPr>
        <w:spacing w:line="360" w:lineRule="auto"/>
        <w:ind w:firstLine="420"/>
        <w:jc w:val="both"/>
        <w:textAlignment w:val="center"/>
        <w:rPr>
          <w:color w:val="000000"/>
        </w:rPr>
      </w:pPr>
      <w:r>
        <w:rPr>
          <w:color w:val="000000"/>
          <w:u w:val="single"/>
        </w:rPr>
        <w:t>____29____</w:t>
      </w:r>
      <w:r>
        <w:rPr>
          <w:rFonts w:ascii="Times New Roman" w:hAnsi="Times New Roman" w:eastAsia="Times New Roman" w:cs="Times New Roman"/>
          <w:color w:val="000000"/>
        </w:rPr>
        <w:t xml:space="preserve"> You shouldn’t be worried about how much you are learning, you should enjoy learning new words and being able to compare them to your own language. You should be excited about how much you have learned!</w:t>
      </w:r>
    </w:p>
    <w:p w14:paraId="4A484716">
      <w:pPr>
        <w:spacing w:line="360" w:lineRule="auto"/>
        <w:ind w:firstLine="420"/>
        <w:jc w:val="both"/>
        <w:textAlignment w:val="center"/>
        <w:rPr>
          <w:color w:val="000000"/>
        </w:rPr>
      </w:pPr>
      <w:r>
        <w:rPr>
          <w:color w:val="000000"/>
          <w:u w:val="single"/>
        </w:rPr>
        <w:t>____30____</w:t>
      </w:r>
      <w:r>
        <w:rPr>
          <w:rFonts w:ascii="Times New Roman" w:hAnsi="Times New Roman" w:eastAsia="Times New Roman" w:cs="Times New Roman"/>
          <w:color w:val="000000"/>
        </w:rPr>
        <w:t xml:space="preserve"> Do you feel you are not progressing? Look back on how you learned the language. Set your goals and decide what you want to do in the short, medium and long term. Then start looking at how you achieve these goals.</w:t>
      </w:r>
    </w:p>
    <w:p w14:paraId="58014ED7">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Why do you want to learn another language well? Do you want to be able to teach that language or travel to that country and be able to communicate? Remember the reasons for learning a language and keep going for it.</w:t>
      </w:r>
    </w:p>
    <w:p w14:paraId="68CF24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important not to give up.</w:t>
      </w:r>
    </w:p>
    <w:p w14:paraId="1B6261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need to review how to learn the language.</w:t>
      </w:r>
    </w:p>
    <w:p w14:paraId="756F2F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practicing the five main parts of the language.</w:t>
      </w:r>
    </w:p>
    <w:p w14:paraId="5E4394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Remind yourself of your reasons for language learning.</w:t>
      </w:r>
    </w:p>
    <w:p w14:paraId="6E71C65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Language learning should be enjoyable!</w:t>
      </w:r>
    </w:p>
    <w:p w14:paraId="33C6459A">
      <w:pPr>
        <w:spacing w:line="360" w:lineRule="auto"/>
        <w:textAlignment w:val="center"/>
        <w:rPr>
          <w:color w:val="000000"/>
        </w:rPr>
      </w:pPr>
      <w:r>
        <w:rPr>
          <w:color w:val="2E75B6"/>
        </w:rPr>
        <w:t>【答案】</w:t>
      </w:r>
      <w:r>
        <w:rPr>
          <w:color w:val="000000"/>
        </w:rPr>
        <w:t>27. C    28. A    29. E    30. B    31. D</w:t>
      </w:r>
    </w:p>
    <w:p w14:paraId="3DD51011">
      <w:pPr>
        <w:spacing w:line="360" w:lineRule="auto"/>
        <w:textAlignment w:val="center"/>
        <w:rPr>
          <w:color w:val="000000"/>
        </w:rPr>
      </w:pPr>
      <w:r>
        <w:rPr>
          <w:color w:val="2E75B6"/>
        </w:rPr>
        <w:t>【解析】</w:t>
      </w:r>
    </w:p>
    <w:p w14:paraId="152E1D61">
      <w:pPr>
        <w:spacing w:line="360" w:lineRule="auto"/>
        <w:jc w:val="left"/>
        <w:textAlignment w:val="center"/>
        <w:rPr>
          <w:color w:val="000000"/>
        </w:rPr>
      </w:pPr>
      <w:r>
        <w:rPr>
          <w:color w:val="000000"/>
        </w:rPr>
        <w:t>【导语】本文主要介绍了学习语言的方法和建议。</w:t>
      </w:r>
    </w:p>
    <w:p w14:paraId="7B8207BE">
      <w:pPr>
        <w:spacing w:line="360" w:lineRule="auto"/>
        <w:jc w:val="left"/>
        <w:textAlignment w:val="center"/>
        <w:rPr>
          <w:color w:val="000000"/>
        </w:rPr>
      </w:pPr>
      <w:r>
        <w:rPr>
          <w:color w:val="000000"/>
        </w:rPr>
        <w:t>【27题详解】</w:t>
      </w:r>
    </w:p>
    <w:p w14:paraId="6B990A58">
      <w:pPr>
        <w:spacing w:line="360" w:lineRule="auto"/>
        <w:jc w:val="left"/>
        <w:textAlignment w:val="center"/>
        <w:rPr>
          <w:color w:val="000000"/>
        </w:rPr>
      </w:pPr>
      <w:r>
        <w:rPr>
          <w:color w:val="000000"/>
        </w:rPr>
        <w:t>根据“The five main ones are speaking, reading, writing, listening and grammar,”可知，此处应是提到了学习语言的五个主要部分，C选项“坚持练习这门语言的五个主要部分”符合，故选C。</w:t>
      </w:r>
    </w:p>
    <w:p w14:paraId="00036160">
      <w:pPr>
        <w:spacing w:line="360" w:lineRule="auto"/>
        <w:jc w:val="left"/>
        <w:textAlignment w:val="center"/>
        <w:rPr>
          <w:color w:val="000000"/>
        </w:rPr>
      </w:pPr>
      <w:r>
        <w:rPr>
          <w:color w:val="000000"/>
        </w:rPr>
        <w:t>【28题详解】</w:t>
      </w:r>
    </w:p>
    <w:p w14:paraId="17D832CE">
      <w:pPr>
        <w:spacing w:line="360" w:lineRule="auto"/>
        <w:jc w:val="left"/>
        <w:textAlignment w:val="center"/>
        <w:rPr>
          <w:color w:val="000000"/>
        </w:rPr>
      </w:pPr>
      <w:r>
        <w:rPr>
          <w:color w:val="000000"/>
        </w:rPr>
        <w:t>根据“Believing in yourself is so important. Never say die”可知，本段是建议不要放弃，要相信自己，A选项“不放弃是非常重要的”符合，故选A。</w:t>
      </w:r>
    </w:p>
    <w:p w14:paraId="68FA889C">
      <w:pPr>
        <w:spacing w:line="360" w:lineRule="auto"/>
        <w:jc w:val="left"/>
        <w:textAlignment w:val="center"/>
        <w:rPr>
          <w:color w:val="000000"/>
        </w:rPr>
      </w:pPr>
      <w:r>
        <w:rPr>
          <w:color w:val="000000"/>
        </w:rPr>
        <w:t>【29题详解】</w:t>
      </w:r>
    </w:p>
    <w:p w14:paraId="0F651FE8">
      <w:pPr>
        <w:spacing w:line="360" w:lineRule="auto"/>
        <w:jc w:val="left"/>
        <w:textAlignment w:val="center"/>
        <w:rPr>
          <w:color w:val="000000"/>
        </w:rPr>
      </w:pPr>
      <w:r>
        <w:rPr>
          <w:color w:val="000000"/>
        </w:rPr>
        <w:t>根据“You should be excited about how much you have learned”可知，本段的建议是学习语言应该是一种乐趣，E选项“语言学习应该是愉快的”符合，故选E。</w:t>
      </w:r>
    </w:p>
    <w:p w14:paraId="30408392">
      <w:pPr>
        <w:spacing w:line="360" w:lineRule="auto"/>
        <w:jc w:val="left"/>
        <w:textAlignment w:val="center"/>
        <w:rPr>
          <w:color w:val="000000"/>
        </w:rPr>
      </w:pPr>
      <w:r>
        <w:rPr>
          <w:color w:val="000000"/>
        </w:rPr>
        <w:t>【30题详解】</w:t>
      </w:r>
    </w:p>
    <w:p w14:paraId="72B68E67">
      <w:pPr>
        <w:spacing w:line="360" w:lineRule="auto"/>
        <w:jc w:val="left"/>
        <w:textAlignment w:val="center"/>
        <w:rPr>
          <w:color w:val="000000"/>
        </w:rPr>
      </w:pPr>
      <w:r>
        <w:rPr>
          <w:color w:val="000000"/>
        </w:rPr>
        <w:t>根据“Look back on how you learned the language”可知，要回顾一下你是如何学习这门语言，B选项“你需要复习如何学习这门语言”符合，故选B。</w:t>
      </w:r>
    </w:p>
    <w:p w14:paraId="1B941961">
      <w:pPr>
        <w:spacing w:line="360" w:lineRule="auto"/>
        <w:jc w:val="left"/>
        <w:textAlignment w:val="center"/>
        <w:rPr>
          <w:color w:val="000000"/>
        </w:rPr>
      </w:pPr>
      <w:r>
        <w:rPr>
          <w:color w:val="000000"/>
        </w:rPr>
        <w:t>【31题详解】</w:t>
      </w:r>
    </w:p>
    <w:p w14:paraId="762A4978">
      <w:pPr>
        <w:spacing w:line="360" w:lineRule="auto"/>
        <w:jc w:val="left"/>
        <w:textAlignment w:val="center"/>
        <w:rPr>
          <w:color w:val="000000"/>
        </w:rPr>
      </w:pPr>
      <w:r>
        <w:rPr>
          <w:color w:val="000000"/>
        </w:rPr>
        <w:t>根据“Remember the reasons for learning a language and keep going for it”可知，要记得学习语言的原因，并坚持下去，D选项“提醒自己学习语言的理由”符合，故选D。</w:t>
      </w:r>
    </w:p>
    <w:p w14:paraId="1D3155ED">
      <w:pPr>
        <w:spacing w:line="360" w:lineRule="auto"/>
        <w:jc w:val="both"/>
        <w:textAlignment w:val="center"/>
        <w:rPr>
          <w:color w:val="000000"/>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30C5EC8">
      <w:pPr>
        <w:spacing w:line="360" w:lineRule="auto"/>
        <w:jc w:val="both"/>
        <w:textAlignment w:val="center"/>
        <w:rPr>
          <w:color w:val="000000"/>
        </w:rPr>
      </w:pPr>
      <w:r>
        <w:rPr>
          <w:rFonts w:ascii="宋体" w:hAnsi="宋体" w:eastAsia="宋体" w:cs="宋体"/>
          <w:color w:val="000000"/>
        </w:rPr>
        <w:t>根据短文内容，选择适当的单词填空，使短文意思完整。每个选项只用一次，有两项剩余。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43"/>
      </w:tblGrid>
      <w:tr w14:paraId="0179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5DCB7">
            <w:pPr>
              <w:spacing w:line="360" w:lineRule="auto"/>
              <w:jc w:val="both"/>
              <w:textAlignment w:val="center"/>
              <w:rPr>
                <w:color w:val="000000"/>
              </w:rPr>
            </w:pPr>
            <w:r>
              <w:rPr>
                <w:rFonts w:ascii="Times New Roman" w:hAnsi="Times New Roman" w:eastAsia="Times New Roman" w:cs="Times New Roman"/>
                <w:color w:val="000000"/>
              </w:rPr>
              <w:t>easier  after  millions  writer  who  interested  born  where  college  spent  also  reporter</w:t>
            </w:r>
          </w:p>
        </w:tc>
      </w:tr>
    </w:tbl>
    <w:p w14:paraId="594FB500">
      <w:pPr>
        <w:spacing w:line="360" w:lineRule="auto"/>
        <w:ind w:firstLine="420"/>
        <w:jc w:val="left"/>
        <w:textAlignment w:val="center"/>
        <w:rPr>
          <w:color w:val="000000"/>
        </w:rPr>
      </w:pPr>
      <w:r>
        <w:rPr>
          <w:rFonts w:ascii="Times New Roman" w:hAnsi="Times New Roman" w:eastAsia="Times New Roman" w:cs="Times New Roman"/>
          <w:color w:val="000000"/>
        </w:rPr>
        <w:t xml:space="preserve">Life is full of pleasure, pain, learning, growth, happiness and sadness. Those can make people better and wiser. E. L. Konigsburg, a famous </w:t>
      </w:r>
      <w:r>
        <w:rPr>
          <w:color w:val="000000"/>
          <w:u w:val="single"/>
        </w:rPr>
        <w:t>___32___</w:t>
      </w:r>
      <w:r>
        <w:rPr>
          <w:rFonts w:ascii="Times New Roman" w:hAnsi="Times New Roman" w:eastAsia="Times New Roman" w:cs="Times New Roman"/>
          <w:color w:val="000000"/>
        </w:rPr>
        <w:t xml:space="preserve">, tells children, “Before you can be anything, you have to be yourself. That’s the hardest thing to find.” Konigsburg herself </w:t>
      </w:r>
      <w:r>
        <w:rPr>
          <w:color w:val="000000"/>
          <w:u w:val="single"/>
        </w:rPr>
        <w:t>___33___</w:t>
      </w:r>
      <w:r>
        <w:rPr>
          <w:rFonts w:ascii="Times New Roman" w:hAnsi="Times New Roman" w:eastAsia="Times New Roman" w:cs="Times New Roman"/>
          <w:color w:val="000000"/>
        </w:rPr>
        <w:t xml:space="preserve"> many years doing many things before she discovered that she wanted to be and could be a writer.</w:t>
      </w:r>
    </w:p>
    <w:p w14:paraId="6CE02035">
      <w:pPr>
        <w:spacing w:line="360" w:lineRule="auto"/>
        <w:ind w:firstLine="420"/>
        <w:jc w:val="left"/>
        <w:textAlignment w:val="center"/>
        <w:rPr>
          <w:color w:val="000000"/>
        </w:rPr>
      </w:pPr>
      <w:r>
        <w:rPr>
          <w:rFonts w:ascii="Times New Roman" w:hAnsi="Times New Roman" w:eastAsia="Times New Roman" w:cs="Times New Roman"/>
          <w:color w:val="000000"/>
        </w:rPr>
        <w:t xml:space="preserve">Konigsburg was </w:t>
      </w:r>
      <w:r>
        <w:rPr>
          <w:color w:val="000000"/>
          <w:u w:val="single"/>
        </w:rPr>
        <w:t>___34___</w:t>
      </w:r>
      <w:r>
        <w:rPr>
          <w:rFonts w:ascii="Times New Roman" w:hAnsi="Times New Roman" w:eastAsia="Times New Roman" w:cs="Times New Roman"/>
          <w:color w:val="000000"/>
        </w:rPr>
        <w:t xml:space="preserve"> in New York City. She was a good student, graduated first in her high school class, and was the first person in her family to go to </w:t>
      </w:r>
      <w:r>
        <w:rPr>
          <w:color w:val="000000"/>
          <w:u w:val="single"/>
        </w:rPr>
        <w:t>___35___</w:t>
      </w:r>
      <w:r>
        <w:rPr>
          <w:rFonts w:ascii="Times New Roman" w:hAnsi="Times New Roman" w:eastAsia="Times New Roman" w:cs="Times New Roman"/>
          <w:color w:val="000000"/>
        </w:rPr>
        <w:t xml:space="preserve">, where she got a degree in chemistry. </w:t>
      </w:r>
      <w:r>
        <w:rPr>
          <w:color w:val="000000"/>
          <w:u w:val="single"/>
        </w:rPr>
        <w:t>___36___</w:t>
      </w:r>
      <w:r>
        <w:rPr>
          <w:rFonts w:ascii="Times New Roman" w:hAnsi="Times New Roman" w:eastAsia="Times New Roman" w:cs="Times New Roman"/>
          <w:color w:val="000000"/>
        </w:rPr>
        <w:t xml:space="preserve"> finishing college, she got married and then started working on a master’s degree (</w:t>
      </w:r>
      <w:r>
        <w:rPr>
          <w:rFonts w:ascii="宋体" w:hAnsi="宋体" w:eastAsia="宋体" w:cs="宋体"/>
          <w:color w:val="000000"/>
        </w:rPr>
        <w:t>硕士学位</w:t>
      </w:r>
      <w:r>
        <w:rPr>
          <w:rFonts w:ascii="Times New Roman" w:hAnsi="Times New Roman" w:eastAsia="Times New Roman" w:cs="Times New Roman"/>
          <w:color w:val="000000"/>
        </w:rPr>
        <w:t>) in chemistry. When she and her husband moved to Florida, she began to teach science at a private girls’ school.</w:t>
      </w:r>
    </w:p>
    <w:p w14:paraId="1BA84706">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however, Konigsburg realized she was more </w:t>
      </w:r>
      <w:r>
        <w:rPr>
          <w:color w:val="000000"/>
          <w:u w:val="single"/>
        </w:rPr>
        <w:t>___37___</w:t>
      </w:r>
      <w:r>
        <w:rPr>
          <w:rFonts w:ascii="Times New Roman" w:hAnsi="Times New Roman" w:eastAsia="Times New Roman" w:cs="Times New Roman"/>
          <w:color w:val="000000"/>
        </w:rPr>
        <w:t xml:space="preserve"> in what was going on inside the students than what was going on inside the test tubes (</w:t>
      </w:r>
      <w:r>
        <w:rPr>
          <w:rFonts w:ascii="宋体" w:hAnsi="宋体" w:eastAsia="宋体" w:cs="宋体"/>
          <w:color w:val="000000"/>
        </w:rPr>
        <w:t>试管</w:t>
      </w:r>
      <w:r>
        <w:rPr>
          <w:rFonts w:ascii="Times New Roman" w:hAnsi="Times New Roman" w:eastAsia="Times New Roman" w:cs="Times New Roman"/>
          <w:color w:val="000000"/>
        </w:rPr>
        <w:t xml:space="preserve">). She stopped teaching science and stayed at home to raise her three children. She </w:t>
      </w:r>
      <w:r>
        <w:rPr>
          <w:color w:val="000000"/>
          <w:u w:val="single"/>
        </w:rPr>
        <w:t>___38___</w:t>
      </w:r>
      <w:r>
        <w:rPr>
          <w:rFonts w:ascii="Times New Roman" w:hAnsi="Times New Roman" w:eastAsia="Times New Roman" w:cs="Times New Roman"/>
          <w:color w:val="000000"/>
        </w:rPr>
        <w:t xml:space="preserve"> began to take drawing and painting classes. Some of her works won awards (</w:t>
      </w:r>
      <w:r>
        <w:rPr>
          <w:rFonts w:ascii="宋体" w:hAnsi="宋体" w:eastAsia="宋体" w:cs="宋体"/>
          <w:color w:val="000000"/>
        </w:rPr>
        <w:t>奖</w:t>
      </w:r>
      <w:r>
        <w:rPr>
          <w:rFonts w:ascii="Times New Roman" w:hAnsi="Times New Roman" w:eastAsia="Times New Roman" w:cs="Times New Roman"/>
          <w:color w:val="000000"/>
        </w:rPr>
        <w:t>) in competitions.</w:t>
      </w:r>
    </w:p>
    <w:p w14:paraId="039300DC">
      <w:pPr>
        <w:spacing w:line="360" w:lineRule="auto"/>
        <w:ind w:firstLine="420"/>
        <w:jc w:val="left"/>
        <w:textAlignment w:val="center"/>
        <w:rPr>
          <w:color w:val="000000"/>
        </w:rPr>
      </w:pPr>
      <w:r>
        <w:rPr>
          <w:rFonts w:ascii="Times New Roman" w:hAnsi="Times New Roman" w:eastAsia="Times New Roman" w:cs="Times New Roman"/>
          <w:color w:val="000000"/>
        </w:rPr>
        <w:t xml:space="preserve">As her children grew, Konigsburg had a strong wish to write about their experiences and those of her students in the past. So she did. Today, two Newbery Awards, more than 15 books, and </w:t>
      </w:r>
      <w:r>
        <w:rPr>
          <w:color w:val="000000"/>
          <w:u w:val="single"/>
        </w:rPr>
        <w:t>___39___</w:t>
      </w:r>
      <w:r>
        <w:rPr>
          <w:rFonts w:ascii="Times New Roman" w:hAnsi="Times New Roman" w:eastAsia="Times New Roman" w:cs="Times New Roman"/>
          <w:color w:val="000000"/>
        </w:rPr>
        <w:t xml:space="preserve"> of young readers later, she is still writing.</w:t>
      </w:r>
    </w:p>
    <w:p w14:paraId="7BB2AE2E">
      <w:pPr>
        <w:spacing w:line="360" w:lineRule="auto"/>
        <w:ind w:firstLine="420"/>
        <w:jc w:val="left"/>
        <w:textAlignment w:val="center"/>
        <w:rPr>
          <w:color w:val="000000"/>
        </w:rPr>
      </w:pPr>
      <w:r>
        <w:rPr>
          <w:rFonts w:ascii="Times New Roman" w:hAnsi="Times New Roman" w:eastAsia="Times New Roman" w:cs="Times New Roman"/>
          <w:color w:val="000000"/>
        </w:rPr>
        <w:t xml:space="preserve">Konigsburg has a one word piece of advice for people </w:t>
      </w:r>
      <w:r>
        <w:rPr>
          <w:color w:val="000000"/>
          <w:u w:val="single"/>
        </w:rPr>
        <w:t>___40___</w:t>
      </w:r>
      <w:r>
        <w:rPr>
          <w:rFonts w:ascii="Times New Roman" w:hAnsi="Times New Roman" w:eastAsia="Times New Roman" w:cs="Times New Roman"/>
          <w:color w:val="000000"/>
        </w:rPr>
        <w:t xml:space="preserve"> want to be a writer. “Finish. Don’t talk about doing it. Do it Finish.” That also makes it </w:t>
      </w:r>
      <w:r>
        <w:rPr>
          <w:color w:val="000000"/>
          <w:u w:val="single"/>
        </w:rPr>
        <w:t>___41___</w:t>
      </w:r>
      <w:r>
        <w:rPr>
          <w:rFonts w:ascii="Times New Roman" w:hAnsi="Times New Roman" w:eastAsia="Times New Roman" w:cs="Times New Roman"/>
          <w:color w:val="000000"/>
        </w:rPr>
        <w:t xml:space="preserve"> to face any challenge in lives.</w:t>
      </w:r>
    </w:p>
    <w:p w14:paraId="6655D045">
      <w:pPr>
        <w:spacing w:line="360" w:lineRule="auto"/>
        <w:textAlignment w:val="center"/>
        <w:rPr>
          <w:color w:val="000000"/>
        </w:rPr>
      </w:pPr>
      <w:r>
        <w:rPr>
          <w:color w:val="2E75B6"/>
        </w:rPr>
        <w:t>【答案】</w:t>
      </w:r>
      <w:r>
        <w:rPr>
          <w:color w:val="000000"/>
        </w:rPr>
        <w:t xml:space="preserve">32. writer    </w:t>
      </w:r>
    </w:p>
    <w:p w14:paraId="705E2DF4">
      <w:pPr>
        <w:spacing w:line="360" w:lineRule="auto"/>
        <w:textAlignment w:val="center"/>
        <w:rPr>
          <w:color w:val="000000"/>
        </w:rPr>
      </w:pPr>
      <w:r>
        <w:rPr>
          <w:color w:val="000000"/>
        </w:rPr>
        <w:t xml:space="preserve">33. spent    34. born    </w:t>
      </w:r>
    </w:p>
    <w:p w14:paraId="34888210">
      <w:pPr>
        <w:spacing w:line="360" w:lineRule="auto"/>
        <w:textAlignment w:val="center"/>
        <w:rPr>
          <w:color w:val="000000"/>
        </w:rPr>
      </w:pPr>
      <w:r>
        <w:rPr>
          <w:color w:val="000000"/>
        </w:rPr>
        <w:t>35</w:t>
      </w:r>
      <w:r>
        <w:rPr>
          <w:color w:val="000000"/>
          <w:position w:val="-22"/>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college    </w:t>
      </w:r>
    </w:p>
    <w:p w14:paraId="5973B4D1">
      <w:pPr>
        <w:spacing w:line="360" w:lineRule="auto"/>
        <w:textAlignment w:val="center"/>
        <w:rPr>
          <w:color w:val="000000"/>
        </w:rPr>
      </w:pPr>
      <w:r>
        <w:rPr>
          <w:color w:val="000000"/>
        </w:rPr>
        <w:t xml:space="preserve">36. After    37. interested    </w:t>
      </w:r>
    </w:p>
    <w:p w14:paraId="34AE2A96">
      <w:pPr>
        <w:spacing w:line="360" w:lineRule="auto"/>
        <w:textAlignment w:val="center"/>
        <w:rPr>
          <w:color w:val="000000"/>
        </w:rPr>
      </w:pPr>
      <w:r>
        <w:rPr>
          <w:color w:val="000000"/>
        </w:rPr>
        <w:t xml:space="preserve">38. also    39. millions    </w:t>
      </w:r>
    </w:p>
    <w:p w14:paraId="6E636A30">
      <w:pPr>
        <w:spacing w:line="360" w:lineRule="auto"/>
        <w:textAlignment w:val="center"/>
        <w:rPr>
          <w:color w:val="000000"/>
        </w:rPr>
      </w:pPr>
      <w:r>
        <w:rPr>
          <w:color w:val="000000"/>
        </w:rPr>
        <w:t>40. who    41. easier</w:t>
      </w:r>
    </w:p>
    <w:p w14:paraId="0AD17E1A">
      <w:pPr>
        <w:spacing w:line="360" w:lineRule="auto"/>
        <w:textAlignment w:val="center"/>
        <w:rPr>
          <w:color w:val="000000"/>
        </w:rPr>
      </w:pPr>
      <w:r>
        <w:rPr>
          <w:color w:val="2E75B6"/>
        </w:rPr>
        <w:t>【解析】</w:t>
      </w:r>
    </w:p>
    <w:p w14:paraId="398EBBAC">
      <w:pPr>
        <w:spacing w:line="360" w:lineRule="auto"/>
        <w:jc w:val="left"/>
        <w:textAlignment w:val="center"/>
        <w:rPr>
          <w:color w:val="000000"/>
        </w:rPr>
      </w:pPr>
      <w:r>
        <w:rPr>
          <w:color w:val="000000"/>
        </w:rPr>
        <w:t>【导语】本文介绍Konigsburg的生平，以及她给人们的建议。</w:t>
      </w:r>
    </w:p>
    <w:p w14:paraId="719F5BBA">
      <w:pPr>
        <w:spacing w:line="360" w:lineRule="auto"/>
        <w:jc w:val="left"/>
        <w:textAlignment w:val="center"/>
        <w:rPr>
          <w:color w:val="000000"/>
        </w:rPr>
      </w:pPr>
      <w:r>
        <w:rPr>
          <w:color w:val="000000"/>
        </w:rPr>
        <w:t>【32题详解】</w:t>
      </w:r>
    </w:p>
    <w:p w14:paraId="6C33C775">
      <w:pPr>
        <w:spacing w:line="360" w:lineRule="auto"/>
        <w:jc w:val="left"/>
        <w:textAlignment w:val="center"/>
        <w:rPr>
          <w:color w:val="000000"/>
        </w:rPr>
      </w:pPr>
      <w:r>
        <w:rPr>
          <w:color w:val="000000"/>
        </w:rPr>
        <w:t>句意：著名作家E. L. Konigsburg告诉孩子们，“在你做任何事之前，你不得不做自己，这是最难找到的”。a后接可数名词单数，且此处指职业，根据“she discovered that she wanted to be and could be a writer.”可知她是一名作家。writer表示“作家”。故填writer。</w:t>
      </w:r>
    </w:p>
    <w:p w14:paraId="17845078">
      <w:pPr>
        <w:spacing w:line="360" w:lineRule="auto"/>
        <w:jc w:val="left"/>
        <w:textAlignment w:val="center"/>
        <w:rPr>
          <w:color w:val="000000"/>
        </w:rPr>
      </w:pPr>
      <w:r>
        <w:rPr>
          <w:color w:val="000000"/>
        </w:rPr>
        <w:t>【33题详解】</w:t>
      </w:r>
    </w:p>
    <w:p w14:paraId="1199C946">
      <w:pPr>
        <w:spacing w:line="360" w:lineRule="auto"/>
        <w:jc w:val="left"/>
        <w:textAlignment w:val="center"/>
        <w:rPr>
          <w:color w:val="000000"/>
        </w:rPr>
      </w:pPr>
      <w:r>
        <w:rPr>
          <w:color w:val="000000"/>
        </w:rPr>
        <w:t>句意：Konigsburg自己花了许多年的时间做了很多事情，才发现自己想成为并且能够成为一名作家。spend time doing sth表示“花时间做某事”，描述过去的事，用一般过去时。故填spent。</w:t>
      </w:r>
    </w:p>
    <w:p w14:paraId="263D3D08">
      <w:pPr>
        <w:spacing w:line="360" w:lineRule="auto"/>
        <w:jc w:val="left"/>
        <w:textAlignment w:val="center"/>
        <w:rPr>
          <w:color w:val="000000"/>
        </w:rPr>
      </w:pPr>
      <w:r>
        <w:rPr>
          <w:color w:val="000000"/>
        </w:rPr>
        <w:t>【34题详解】</w:t>
      </w:r>
    </w:p>
    <w:p w14:paraId="22D75AD7">
      <w:pPr>
        <w:spacing w:line="360" w:lineRule="auto"/>
        <w:jc w:val="left"/>
        <w:textAlignment w:val="center"/>
        <w:rPr>
          <w:color w:val="000000"/>
        </w:rPr>
      </w:pPr>
      <w:r>
        <w:rPr>
          <w:color w:val="000000"/>
        </w:rPr>
        <w:t>句意：Konigsburg出生于纽约。根据“She was a good student, graduated first in her high school class”可知此处介绍生平，be born表示“出生”。故填born。</w:t>
      </w:r>
    </w:p>
    <w:p w14:paraId="21E35DCB">
      <w:pPr>
        <w:spacing w:line="360" w:lineRule="auto"/>
        <w:jc w:val="left"/>
        <w:textAlignment w:val="center"/>
        <w:rPr>
          <w:color w:val="000000"/>
        </w:rPr>
      </w:pPr>
      <w:r>
        <w:rPr>
          <w:color w:val="000000"/>
        </w:rPr>
        <w:t>【35题详解】</w:t>
      </w:r>
    </w:p>
    <w:p w14:paraId="23ECD3E6">
      <w:pPr>
        <w:spacing w:line="360" w:lineRule="auto"/>
        <w:jc w:val="left"/>
        <w:textAlignment w:val="center"/>
        <w:rPr>
          <w:color w:val="000000"/>
        </w:rPr>
      </w:pPr>
      <w:r>
        <w:rPr>
          <w:color w:val="000000"/>
        </w:rPr>
        <w:t>句意：她是一个好学生，高中毕业时全班第一名，是家里第一个上大学的人，获得了化学学位。根据“where she got a degree in chemistry.”和“finishing college”可知获得学位的应该是大学。college表示“大学”。故填college。</w:t>
      </w:r>
    </w:p>
    <w:p w14:paraId="3874289C">
      <w:pPr>
        <w:spacing w:line="360" w:lineRule="auto"/>
        <w:jc w:val="left"/>
        <w:textAlignment w:val="center"/>
        <w:rPr>
          <w:color w:val="000000"/>
        </w:rPr>
      </w:pPr>
      <w:r>
        <w:rPr>
          <w:color w:val="000000"/>
        </w:rPr>
        <w:t>【36题详解】</w:t>
      </w:r>
    </w:p>
    <w:p w14:paraId="59ECB482">
      <w:pPr>
        <w:spacing w:line="360" w:lineRule="auto"/>
        <w:jc w:val="left"/>
        <w:textAlignment w:val="center"/>
        <w:rPr>
          <w:color w:val="000000"/>
        </w:rPr>
      </w:pPr>
      <w:r>
        <w:rPr>
          <w:color w:val="000000"/>
        </w:rPr>
        <w:t>句意：大学毕业后，她结婚了，然后开始攻读化学硕士学位。根据“was the first person in her family to go to college, where she got a degree in chemistry.”可知此处介绍大学毕业后的事。after表示“</w:t>
      </w:r>
      <w:r>
        <w:rPr>
          <w:rFonts w:ascii="宋体" w:hAnsi="宋体" w:eastAsia="宋体" w:cs="宋体"/>
          <w:color w:val="000000"/>
        </w:rPr>
        <w:t>在……</w:t>
      </w:r>
      <w:r>
        <w:rPr>
          <w:color w:val="000000"/>
        </w:rPr>
        <w:t>之后”。故填After。</w:t>
      </w:r>
    </w:p>
    <w:p w14:paraId="580023AE">
      <w:pPr>
        <w:spacing w:line="360" w:lineRule="auto"/>
        <w:jc w:val="left"/>
        <w:textAlignment w:val="center"/>
        <w:rPr>
          <w:color w:val="000000"/>
        </w:rPr>
      </w:pPr>
      <w:r>
        <w:rPr>
          <w:color w:val="000000"/>
        </w:rPr>
        <w:t>【37题详解】</w:t>
      </w:r>
    </w:p>
    <w:p w14:paraId="095FCB5D">
      <w:pPr>
        <w:spacing w:line="360" w:lineRule="auto"/>
        <w:jc w:val="left"/>
        <w:textAlignment w:val="center"/>
        <w:rPr>
          <w:color w:val="000000"/>
        </w:rPr>
      </w:pPr>
      <w:r>
        <w:rPr>
          <w:color w:val="000000"/>
        </w:rPr>
        <w:t>句意：然而，Konigsburg很快意识到，她对学生内的情况比对试管内的情况更感兴趣。be interested in表示“对</w:t>
      </w:r>
      <w:r>
        <w:rPr>
          <w:rFonts w:ascii="宋体" w:hAnsi="宋体" w:eastAsia="宋体" w:cs="宋体"/>
          <w:color w:val="000000"/>
        </w:rPr>
        <w:t>……</w:t>
      </w:r>
      <w:r>
        <w:rPr>
          <w:color w:val="000000"/>
        </w:rPr>
        <w:t>感兴趣”。故填interested。</w:t>
      </w:r>
    </w:p>
    <w:p w14:paraId="55E6C078">
      <w:pPr>
        <w:spacing w:line="360" w:lineRule="auto"/>
        <w:jc w:val="left"/>
        <w:textAlignment w:val="center"/>
        <w:rPr>
          <w:color w:val="000000"/>
        </w:rPr>
      </w:pPr>
      <w:r>
        <w:rPr>
          <w:color w:val="000000"/>
        </w:rPr>
        <w:t>【38题详解】</w:t>
      </w:r>
    </w:p>
    <w:p w14:paraId="42CE9266">
      <w:pPr>
        <w:spacing w:line="360" w:lineRule="auto"/>
        <w:jc w:val="left"/>
        <w:textAlignment w:val="center"/>
        <w:rPr>
          <w:color w:val="000000"/>
        </w:rPr>
      </w:pPr>
      <w:r>
        <w:rPr>
          <w:color w:val="000000"/>
        </w:rPr>
        <w:t>句意：她也开始上素描和绘画课。根据“She stopped teaching science and stayed at home to raise her three children. She ... began to take drawing and painting classes.”可知此处指同时做的事，also表示“也”，位于句中。故填also。</w:t>
      </w:r>
    </w:p>
    <w:p w14:paraId="36FB2F67">
      <w:pPr>
        <w:spacing w:line="360" w:lineRule="auto"/>
        <w:jc w:val="left"/>
        <w:textAlignment w:val="center"/>
        <w:rPr>
          <w:color w:val="000000"/>
        </w:rPr>
      </w:pPr>
      <w:r>
        <w:rPr>
          <w:color w:val="000000"/>
        </w:rPr>
        <w:t>【39题详解】</w:t>
      </w:r>
    </w:p>
    <w:p w14:paraId="22CB4C20">
      <w:pPr>
        <w:spacing w:line="360" w:lineRule="auto"/>
        <w:jc w:val="left"/>
        <w:textAlignment w:val="center"/>
        <w:rPr>
          <w:color w:val="000000"/>
        </w:rPr>
      </w:pPr>
      <w:r>
        <w:rPr>
          <w:color w:val="000000"/>
        </w:rPr>
        <w:t>句意：如今，她获得了两次纽伯瑞奖，出版了超过15本书，拥有了数百万年轻读者，但她仍在写作。millions of表示“上百万个”。故填millions。</w:t>
      </w:r>
    </w:p>
    <w:p w14:paraId="3CE2A6C4">
      <w:pPr>
        <w:spacing w:line="360" w:lineRule="auto"/>
        <w:jc w:val="left"/>
        <w:textAlignment w:val="center"/>
        <w:rPr>
          <w:color w:val="000000"/>
        </w:rPr>
      </w:pPr>
      <w:r>
        <w:rPr>
          <w:color w:val="000000"/>
        </w:rPr>
        <w:t>【40题详解】</w:t>
      </w:r>
    </w:p>
    <w:p w14:paraId="1A83574F">
      <w:pPr>
        <w:spacing w:line="360" w:lineRule="auto"/>
        <w:jc w:val="left"/>
        <w:textAlignment w:val="center"/>
        <w:rPr>
          <w:color w:val="000000"/>
        </w:rPr>
      </w:pPr>
      <w:r>
        <w:rPr>
          <w:color w:val="000000"/>
        </w:rPr>
        <w:t>句意：Konigsburg有一条建议给那些想成为作家的人。此句是定语从句，先行词是people，用who引导。故填who。</w:t>
      </w:r>
    </w:p>
    <w:p w14:paraId="791F14AD">
      <w:pPr>
        <w:spacing w:line="360" w:lineRule="auto"/>
        <w:jc w:val="left"/>
        <w:textAlignment w:val="center"/>
        <w:rPr>
          <w:color w:val="000000"/>
        </w:rPr>
      </w:pPr>
      <w:r>
        <w:rPr>
          <w:color w:val="000000"/>
        </w:rPr>
        <w:t>【41题详解】</w:t>
      </w:r>
    </w:p>
    <w:p w14:paraId="7B6F947D">
      <w:pPr>
        <w:spacing w:line="360" w:lineRule="auto"/>
        <w:jc w:val="left"/>
        <w:textAlignment w:val="center"/>
        <w:rPr>
          <w:color w:val="000000"/>
        </w:rPr>
      </w:pPr>
      <w:r>
        <w:rPr>
          <w:color w:val="000000"/>
        </w:rPr>
        <w:t>句意：这也让我们更容易面对生活中的任何挑战。make it adj to do sth表示“让做某事变得</w:t>
      </w:r>
      <w:r>
        <w:rPr>
          <w:rFonts w:ascii="宋体" w:hAnsi="宋体" w:eastAsia="宋体" w:cs="宋体"/>
          <w:color w:val="000000"/>
        </w:rPr>
        <w:t>……</w:t>
      </w:r>
      <w:r>
        <w:rPr>
          <w:color w:val="000000"/>
        </w:rPr>
        <w:t>”，easier表示“更容易”。故填easier。</w:t>
      </w:r>
    </w:p>
    <w:p w14:paraId="18DD065F">
      <w:pPr>
        <w:spacing w:line="360" w:lineRule="auto"/>
        <w:jc w:val="both"/>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149253A">
      <w:pPr>
        <w:spacing w:line="360" w:lineRule="auto"/>
        <w:jc w:val="both"/>
        <w:textAlignment w:val="center"/>
        <w:rPr>
          <w:color w:val="000000"/>
        </w:rPr>
      </w:pPr>
      <w:r>
        <w:rPr>
          <w:rFonts w:ascii="宋体" w:hAnsi="宋体" w:eastAsia="宋体" w:cs="宋体"/>
          <w:color w:val="000000"/>
        </w:rPr>
        <w:t>阅读下面短文，在空白处填入适当的内容（不多于</w:t>
      </w:r>
      <w:r>
        <w:rPr>
          <w:rFonts w:ascii="Times New Roman" w:hAnsi="Times New Roman" w:eastAsia="Times New Roman" w:cs="Times New Roman"/>
          <w:color w:val="000000"/>
        </w:rPr>
        <w:t>3</w:t>
      </w:r>
      <w:r>
        <w:rPr>
          <w:rFonts w:ascii="宋体" w:hAnsi="宋体" w:eastAsia="宋体" w:cs="宋体"/>
          <w:color w:val="000000"/>
        </w:rPr>
        <w:t>个单词）或括号内单词的正确形式。</w:t>
      </w:r>
    </w:p>
    <w:p w14:paraId="2E8028DA">
      <w:pPr>
        <w:spacing w:line="360" w:lineRule="auto"/>
        <w:jc w:val="both"/>
        <w:textAlignment w:val="center"/>
        <w:rPr>
          <w:color w:val="000000"/>
        </w:rPr>
      </w:pPr>
      <w:r>
        <w:rPr>
          <w:color w:val="000000"/>
        </w:rPr>
        <w:drawing>
          <wp:inline distT="0" distB="0" distL="114300" distR="114300">
            <wp:extent cx="561975" cy="762000"/>
            <wp:effectExtent l="0" t="0" r="9525"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61975" cy="762000"/>
                    </a:xfrm>
                    <a:prstGeom prst="rect">
                      <a:avLst/>
                    </a:prstGeom>
                  </pic:spPr>
                </pic:pic>
              </a:graphicData>
            </a:graphic>
          </wp:inline>
        </w:drawing>
      </w:r>
    </w:p>
    <w:p w14:paraId="2F524795">
      <w:pPr>
        <w:spacing w:line="360" w:lineRule="auto"/>
        <w:ind w:firstLine="420"/>
        <w:jc w:val="both"/>
        <w:textAlignment w:val="center"/>
        <w:rPr>
          <w:color w:val="000000"/>
        </w:rPr>
      </w:pPr>
      <w:r>
        <w:rPr>
          <w:rFonts w:ascii="Times New Roman" w:hAnsi="Times New Roman" w:eastAsia="Times New Roman" w:cs="Times New Roman"/>
          <w:color w:val="000000"/>
        </w:rPr>
        <w:t xml:space="preserve">Hanging a red lantern in front of the door is believed to drive off bad luck. The first Chinese paper lanterns </w:t>
      </w:r>
      <w:r>
        <w:rPr>
          <w:color w:val="000000"/>
          <w:u w:val="single"/>
        </w:rPr>
        <w:t>___42___</w:t>
      </w:r>
      <w:r>
        <w:rPr>
          <w:rFonts w:ascii="Times New Roman" w:hAnsi="Times New Roman" w:eastAsia="Times New Roman" w:cs="Times New Roman"/>
          <w:color w:val="000000"/>
        </w:rPr>
        <w:t xml:space="preserve"> (invent) during the Eastern Han Dynasty (</w:t>
      </w:r>
      <w:r>
        <w:rPr>
          <w:rFonts w:ascii="宋体" w:hAnsi="宋体" w:eastAsia="宋体" w:cs="宋体"/>
          <w:color w:val="000000"/>
        </w:rPr>
        <w:t>东汉</w:t>
      </w:r>
      <w:r>
        <w:rPr>
          <w:rFonts w:ascii="Times New Roman" w:hAnsi="Times New Roman" w:eastAsia="Times New Roman" w:cs="Times New Roman"/>
          <w:color w:val="000000"/>
        </w:rPr>
        <w:t xml:space="preserve">). In ancient China, people raised lanterns to get light and wish for a better life. Also, lanterns were widely used on festivals. Nowadays, it has become a tradition that both big cities </w:t>
      </w:r>
      <w:r>
        <w:rPr>
          <w:color w:val="000000"/>
          <w:u w:val="single"/>
        </w:rPr>
        <w:t>___43___</w:t>
      </w:r>
      <w:r>
        <w:rPr>
          <w:rFonts w:ascii="Times New Roman" w:hAnsi="Times New Roman" w:eastAsia="Times New Roman" w:cs="Times New Roman"/>
          <w:color w:val="000000"/>
        </w:rPr>
        <w:t xml:space="preserve"> small towns are filled with red lanterns during the festival.</w:t>
      </w:r>
    </w:p>
    <w:p w14:paraId="52FED85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materials for making lanterns are simple. People can </w:t>
      </w:r>
      <w:r>
        <w:rPr>
          <w:color w:val="000000"/>
          <w:u w:val="single"/>
        </w:rPr>
        <w:t>___44___</w:t>
      </w:r>
      <w:r>
        <w:rPr>
          <w:rFonts w:ascii="Times New Roman" w:hAnsi="Times New Roman" w:eastAsia="Times New Roman" w:cs="Times New Roman"/>
          <w:color w:val="000000"/>
        </w:rPr>
        <w:t xml:space="preserve"> (make) bamboo, wood and metal into frames (</w:t>
      </w:r>
      <w:r>
        <w:rPr>
          <w:rFonts w:ascii="宋体" w:hAnsi="宋体" w:eastAsia="宋体" w:cs="宋体"/>
          <w:color w:val="000000"/>
        </w:rPr>
        <w:t>框架</w:t>
      </w:r>
      <w:r>
        <w:rPr>
          <w:rFonts w:ascii="Times New Roman" w:hAnsi="Times New Roman" w:eastAsia="Times New Roman" w:cs="Times New Roman"/>
          <w:color w:val="000000"/>
        </w:rPr>
        <w:t xml:space="preserve">) of lanterns. Paper and silk </w:t>
      </w:r>
      <w:r>
        <w:rPr>
          <w:color w:val="000000"/>
          <w:u w:val="single"/>
        </w:rPr>
        <w:t>___45___</w:t>
      </w:r>
      <w:r>
        <w:rPr>
          <w:rFonts w:ascii="Times New Roman" w:hAnsi="Times New Roman" w:eastAsia="Times New Roman" w:cs="Times New Roman"/>
          <w:color w:val="000000"/>
        </w:rPr>
        <w:t xml:space="preserve"> (be) the main materials for covers. People like to paint beautiful Chinese pictures on </w:t>
      </w:r>
      <w:r>
        <w:rPr>
          <w:color w:val="000000"/>
          <w:u w:val="single"/>
        </w:rPr>
        <w:t>___46___</w:t>
      </w:r>
      <w:r>
        <w:rPr>
          <w:rFonts w:ascii="Times New Roman" w:hAnsi="Times New Roman" w:eastAsia="Times New Roman" w:cs="Times New Roman"/>
          <w:color w:val="000000"/>
        </w:rPr>
        <w:t xml:space="preserve"> (they). The traditional lantern is covered by rice paper with a candle burning inside. Lights shine through the rice paper </w:t>
      </w:r>
      <w:r>
        <w:rPr>
          <w:color w:val="000000"/>
          <w:u w:val="single"/>
        </w:rPr>
        <w:t>___47___</w:t>
      </w:r>
      <w:r>
        <w:rPr>
          <w:rFonts w:ascii="Times New Roman" w:hAnsi="Times New Roman" w:eastAsia="Times New Roman" w:cs="Times New Roman"/>
          <w:color w:val="000000"/>
        </w:rPr>
        <w:t xml:space="preserve"> night. That is really Chinese style. The most common Chinese lanterns are red, round and with red or golden tassels (</w:t>
      </w:r>
      <w:r>
        <w:rPr>
          <w:rFonts w:ascii="宋体" w:hAnsi="宋体" w:eastAsia="宋体" w:cs="宋体"/>
          <w:color w:val="000000"/>
        </w:rPr>
        <w:t>流苏</w:t>
      </w:r>
      <w:r>
        <w:rPr>
          <w:rFonts w:ascii="Times New Roman" w:hAnsi="Times New Roman" w:eastAsia="Times New Roman" w:cs="Times New Roman"/>
          <w:color w:val="000000"/>
        </w:rPr>
        <w:t xml:space="preserve">). They are seen as bright symbols of happiness and good </w:t>
      </w:r>
      <w:r>
        <w:rPr>
          <w:color w:val="000000"/>
          <w:u w:val="single"/>
        </w:rPr>
        <w:t>___48___</w:t>
      </w:r>
      <w:r>
        <w:rPr>
          <w:rFonts w:ascii="Times New Roman" w:hAnsi="Times New Roman" w:eastAsia="Times New Roman" w:cs="Times New Roman"/>
          <w:color w:val="000000"/>
        </w:rPr>
        <w:t xml:space="preserve"> (wish). In Chinese culture, lanterns in different colors express different meanings.</w:t>
      </w:r>
    </w:p>
    <w:p w14:paraId="0FF55D90">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w:t>
      </w:r>
      <w:r>
        <w:rPr>
          <w:color w:val="000000"/>
          <w:u w:val="single"/>
        </w:rPr>
        <w:t>___49___</w:t>
      </w:r>
      <w:r>
        <w:rPr>
          <w:rFonts w:ascii="Times New Roman" w:hAnsi="Times New Roman" w:eastAsia="Times New Roman" w:cs="Times New Roman"/>
          <w:color w:val="000000"/>
        </w:rPr>
        <w:t xml:space="preserve"> (usual) light several lanterns for the Chinese New Year, and enjoy lantern shows with family during the Lantern Festival Lanterns light the night of festivals. Happiness and joy spread into different families by these different lanterns. Lanterns are also used in all kinds </w:t>
      </w:r>
      <w:r>
        <w:rPr>
          <w:color w:val="000000"/>
          <w:u w:val="single"/>
        </w:rPr>
        <w:t>___50___</w:t>
      </w:r>
      <w:r>
        <w:rPr>
          <w:rFonts w:ascii="Times New Roman" w:hAnsi="Times New Roman" w:eastAsia="Times New Roman" w:cs="Times New Roman"/>
          <w:color w:val="000000"/>
        </w:rPr>
        <w:t xml:space="preserve"> celebrations. Lanterns have become the national </w:t>
      </w:r>
      <w:r>
        <w:rPr>
          <w:color w:val="000000"/>
          <w:u w:val="single"/>
        </w:rPr>
        <w:t>___51___</w:t>
      </w:r>
      <w:r>
        <w:rPr>
          <w:rFonts w:ascii="Times New Roman" w:hAnsi="Times New Roman" w:eastAsia="Times New Roman" w:cs="Times New Roman"/>
          <w:color w:val="000000"/>
        </w:rPr>
        <w:t xml:space="preserve"> (proud) in China</w:t>
      </w:r>
    </w:p>
    <w:p w14:paraId="200C4E6A">
      <w:pPr>
        <w:spacing w:line="360" w:lineRule="auto"/>
        <w:textAlignment w:val="center"/>
        <w:rPr>
          <w:color w:val="000000"/>
        </w:rPr>
      </w:pPr>
      <w:r>
        <w:rPr>
          <w:color w:val="2E75B6"/>
        </w:rPr>
        <w:t>【答案】</w:t>
      </w:r>
      <w:r>
        <w:rPr>
          <w:color w:val="000000"/>
        </w:rPr>
        <w:t xml:space="preserve">42. were invented    </w:t>
      </w:r>
    </w:p>
    <w:p w14:paraId="3F88FAC0">
      <w:pPr>
        <w:spacing w:line="360" w:lineRule="auto"/>
        <w:textAlignment w:val="center"/>
        <w:rPr>
          <w:color w:val="000000"/>
        </w:rPr>
      </w:pPr>
      <w:r>
        <w:rPr>
          <w:color w:val="000000"/>
        </w:rPr>
        <w:t xml:space="preserve">43. and    44. make    </w:t>
      </w:r>
    </w:p>
    <w:p w14:paraId="4C12551E">
      <w:pPr>
        <w:spacing w:line="360" w:lineRule="auto"/>
        <w:textAlignment w:val="center"/>
        <w:rPr>
          <w:color w:val="000000"/>
        </w:rPr>
      </w:pPr>
      <w:r>
        <w:rPr>
          <w:color w:val="000000"/>
        </w:rPr>
        <w:t xml:space="preserve">45. are    46. them    47. at    </w:t>
      </w:r>
    </w:p>
    <w:p w14:paraId="3145C183">
      <w:pPr>
        <w:spacing w:line="360" w:lineRule="auto"/>
        <w:textAlignment w:val="center"/>
        <w:rPr>
          <w:color w:val="000000"/>
        </w:rPr>
      </w:pPr>
      <w:r>
        <w:rPr>
          <w:color w:val="000000"/>
        </w:rPr>
        <w:t xml:space="preserve">48. wishes    49. usually    </w:t>
      </w:r>
    </w:p>
    <w:p w14:paraId="03C92FF7">
      <w:pPr>
        <w:spacing w:line="360" w:lineRule="auto"/>
        <w:textAlignment w:val="center"/>
        <w:rPr>
          <w:color w:val="000000"/>
        </w:rPr>
      </w:pPr>
      <w:r>
        <w:rPr>
          <w:color w:val="000000"/>
        </w:rPr>
        <w:t>50. of</w:t>
      </w:r>
      <w:r>
        <w:rPr>
          <w:color w:val="000000"/>
        </w:rPr>
        <w:br w:type="textWrapping"/>
      </w:r>
      <w:r>
        <w:rPr>
          <w:color w:val="000000"/>
        </w:rPr>
        <w:t xml:space="preserve">    51. pride</w:t>
      </w:r>
    </w:p>
    <w:p w14:paraId="539497F9">
      <w:pPr>
        <w:spacing w:line="360" w:lineRule="auto"/>
        <w:textAlignment w:val="center"/>
        <w:rPr>
          <w:color w:val="000000"/>
        </w:rPr>
      </w:pPr>
      <w:r>
        <w:rPr>
          <w:color w:val="2E75B6"/>
        </w:rPr>
        <w:t>【解析】</w:t>
      </w:r>
    </w:p>
    <w:p w14:paraId="4639468C">
      <w:pPr>
        <w:spacing w:line="360" w:lineRule="auto"/>
        <w:jc w:val="left"/>
        <w:textAlignment w:val="center"/>
        <w:rPr>
          <w:color w:val="000000"/>
        </w:rPr>
      </w:pPr>
      <w:r>
        <w:rPr>
          <w:color w:val="000000"/>
        </w:rPr>
        <w:t>【导语】本文主要介绍了灯笼的起源，制作材料以及它的用处。</w:t>
      </w:r>
    </w:p>
    <w:p w14:paraId="3A066B87">
      <w:pPr>
        <w:spacing w:line="360" w:lineRule="auto"/>
        <w:jc w:val="left"/>
        <w:textAlignment w:val="center"/>
        <w:rPr>
          <w:color w:val="000000"/>
        </w:rPr>
      </w:pPr>
      <w:r>
        <w:rPr>
          <w:color w:val="000000"/>
        </w:rPr>
        <w:t>【42题详解】</w:t>
      </w:r>
    </w:p>
    <w:p w14:paraId="1D236DC2">
      <w:pPr>
        <w:spacing w:line="360" w:lineRule="auto"/>
        <w:jc w:val="left"/>
        <w:textAlignment w:val="center"/>
        <w:rPr>
          <w:color w:val="000000"/>
        </w:rPr>
      </w:pPr>
      <w:r>
        <w:rPr>
          <w:color w:val="000000"/>
        </w:rPr>
        <w:t>句意：中国最早的纸灯笼发明于东汉时期。主语与动词invent之间是被动关系，且描述过去发生的事情，应用一般过去时被动语态，主语是复数形式，助动词用were，故填were invented。</w:t>
      </w:r>
    </w:p>
    <w:p w14:paraId="086D080A">
      <w:pPr>
        <w:spacing w:line="360" w:lineRule="auto"/>
        <w:jc w:val="left"/>
        <w:textAlignment w:val="center"/>
        <w:rPr>
          <w:color w:val="000000"/>
        </w:rPr>
      </w:pPr>
      <w:r>
        <w:rPr>
          <w:color w:val="000000"/>
        </w:rPr>
        <w:t>【43题详解】</w:t>
      </w:r>
    </w:p>
    <w:p w14:paraId="2E35AFB9">
      <w:pPr>
        <w:spacing w:line="360" w:lineRule="auto"/>
        <w:jc w:val="left"/>
        <w:textAlignment w:val="center"/>
        <w:rPr>
          <w:color w:val="000000"/>
        </w:rPr>
      </w:pPr>
      <w:r>
        <w:rPr>
          <w:color w:val="000000"/>
        </w:rPr>
        <w:t>句意：如今，无论是大城市还是小城镇，在节日期间都挂满红灯笼已经成为一种传统。both…and“</w:t>
      </w:r>
      <w:r>
        <w:rPr>
          <w:rFonts w:ascii="宋体" w:hAnsi="宋体" w:eastAsia="宋体" w:cs="宋体"/>
          <w:color w:val="000000"/>
        </w:rPr>
        <w:t>……和……</w:t>
      </w:r>
      <w:r>
        <w:rPr>
          <w:color w:val="000000"/>
        </w:rPr>
        <w:t>都”，故填and。</w:t>
      </w:r>
    </w:p>
    <w:p w14:paraId="06F4D7CF">
      <w:pPr>
        <w:spacing w:line="360" w:lineRule="auto"/>
        <w:jc w:val="left"/>
        <w:textAlignment w:val="center"/>
        <w:rPr>
          <w:color w:val="000000"/>
        </w:rPr>
      </w:pPr>
      <w:r>
        <w:rPr>
          <w:color w:val="000000"/>
        </w:rPr>
        <w:t>【44题详解】</w:t>
      </w:r>
    </w:p>
    <w:p w14:paraId="72139F2C">
      <w:pPr>
        <w:spacing w:line="360" w:lineRule="auto"/>
        <w:jc w:val="left"/>
        <w:textAlignment w:val="center"/>
        <w:rPr>
          <w:color w:val="000000"/>
        </w:rPr>
      </w:pPr>
      <w:r>
        <w:rPr>
          <w:color w:val="000000"/>
        </w:rPr>
        <w:t>句意：人们可以用竹子、木头和金属做成灯笼的框架。情态动词后接动词原形，故填make。</w:t>
      </w:r>
    </w:p>
    <w:p w14:paraId="4652F6F7">
      <w:pPr>
        <w:spacing w:line="360" w:lineRule="auto"/>
        <w:jc w:val="left"/>
        <w:textAlignment w:val="center"/>
        <w:rPr>
          <w:color w:val="000000"/>
        </w:rPr>
      </w:pPr>
      <w:r>
        <w:rPr>
          <w:color w:val="000000"/>
        </w:rPr>
        <w:t>【45题详解】</w:t>
      </w:r>
    </w:p>
    <w:p w14:paraId="5958924E">
      <w:pPr>
        <w:spacing w:line="360" w:lineRule="auto"/>
        <w:jc w:val="left"/>
        <w:textAlignment w:val="center"/>
        <w:rPr>
          <w:color w:val="000000"/>
        </w:rPr>
      </w:pPr>
      <w:r>
        <w:rPr>
          <w:color w:val="000000"/>
        </w:rPr>
        <w:t>句意：纸和丝绸是制作封面的主要材料。此句是一般现在时，and连接并列主语看作复数形式，be动词用are，故填are。</w:t>
      </w:r>
    </w:p>
    <w:p w14:paraId="42E366AC">
      <w:pPr>
        <w:spacing w:line="360" w:lineRule="auto"/>
        <w:jc w:val="left"/>
        <w:textAlignment w:val="center"/>
        <w:rPr>
          <w:color w:val="000000"/>
        </w:rPr>
      </w:pPr>
      <w:r>
        <w:rPr>
          <w:color w:val="000000"/>
        </w:rPr>
        <w:t>【46题详解】</w:t>
      </w:r>
    </w:p>
    <w:p w14:paraId="3F704B22">
      <w:pPr>
        <w:spacing w:line="360" w:lineRule="auto"/>
        <w:jc w:val="left"/>
        <w:textAlignment w:val="center"/>
        <w:rPr>
          <w:color w:val="000000"/>
        </w:rPr>
      </w:pPr>
      <w:r>
        <w:rPr>
          <w:color w:val="000000"/>
        </w:rPr>
        <w:t>句意：人们喜欢在上面画美丽的中国画。介词on后接人称代词宾格作宾语，故填them。</w:t>
      </w:r>
    </w:p>
    <w:p w14:paraId="04D77AB9">
      <w:pPr>
        <w:spacing w:line="360" w:lineRule="auto"/>
        <w:jc w:val="left"/>
        <w:textAlignment w:val="center"/>
        <w:rPr>
          <w:color w:val="000000"/>
        </w:rPr>
      </w:pPr>
      <w:r>
        <w:rPr>
          <w:color w:val="000000"/>
        </w:rPr>
        <w:t>【47题详解】</w:t>
      </w:r>
    </w:p>
    <w:p w14:paraId="4837A2C8">
      <w:pPr>
        <w:spacing w:line="360" w:lineRule="auto"/>
        <w:jc w:val="left"/>
        <w:textAlignment w:val="center"/>
        <w:rPr>
          <w:color w:val="000000"/>
        </w:rPr>
      </w:pPr>
      <w:r>
        <w:rPr>
          <w:color w:val="000000"/>
        </w:rPr>
        <w:t>句意：夜晚，灯光透过宣纸。at night“在晚上”，固定搭配，故填at。</w:t>
      </w:r>
    </w:p>
    <w:p w14:paraId="2290AC83">
      <w:pPr>
        <w:spacing w:line="360" w:lineRule="auto"/>
        <w:jc w:val="left"/>
        <w:textAlignment w:val="center"/>
        <w:rPr>
          <w:color w:val="000000"/>
        </w:rPr>
      </w:pPr>
      <w:r>
        <w:rPr>
          <w:color w:val="000000"/>
        </w:rPr>
        <w:t>【48题详解】</w:t>
      </w:r>
    </w:p>
    <w:p w14:paraId="590F7635">
      <w:pPr>
        <w:spacing w:line="360" w:lineRule="auto"/>
        <w:jc w:val="left"/>
        <w:textAlignment w:val="center"/>
        <w:rPr>
          <w:color w:val="000000"/>
        </w:rPr>
      </w:pPr>
      <w:r>
        <w:rPr>
          <w:color w:val="000000"/>
        </w:rPr>
        <w:t>句意：它们被视为幸福和良好祝愿的明亮象征。wish“祝愿”，可数名词，此空应填名词复数形式，故填wishes。</w:t>
      </w:r>
    </w:p>
    <w:p w14:paraId="7B60C0FB">
      <w:pPr>
        <w:spacing w:line="360" w:lineRule="auto"/>
        <w:jc w:val="left"/>
        <w:textAlignment w:val="center"/>
        <w:rPr>
          <w:color w:val="000000"/>
        </w:rPr>
      </w:pPr>
      <w:r>
        <w:rPr>
          <w:color w:val="000000"/>
        </w:rPr>
        <w:t>【49题详解】</w:t>
      </w:r>
    </w:p>
    <w:p w14:paraId="105049A1">
      <w:pPr>
        <w:spacing w:line="360" w:lineRule="auto"/>
        <w:jc w:val="left"/>
        <w:textAlignment w:val="center"/>
        <w:rPr>
          <w:color w:val="000000"/>
        </w:rPr>
      </w:pPr>
      <w:r>
        <w:rPr>
          <w:color w:val="000000"/>
        </w:rPr>
        <w:t>句意：人们通常在中国新年点上几盏灯笼，并在元宵节时与家人一起欣赏花灯表演。分析句子结构可知，此空应填副词作状语，故填usually。</w:t>
      </w:r>
    </w:p>
    <w:p w14:paraId="11EB0DA6">
      <w:pPr>
        <w:spacing w:line="360" w:lineRule="auto"/>
        <w:jc w:val="left"/>
        <w:textAlignment w:val="center"/>
        <w:rPr>
          <w:color w:val="000000"/>
        </w:rPr>
      </w:pPr>
      <w:r>
        <w:rPr>
          <w:color w:val="000000"/>
        </w:rPr>
        <w:t>【50题详解】</w:t>
      </w:r>
    </w:p>
    <w:p w14:paraId="2070C0D1">
      <w:pPr>
        <w:spacing w:line="360" w:lineRule="auto"/>
        <w:jc w:val="left"/>
        <w:textAlignment w:val="center"/>
        <w:rPr>
          <w:color w:val="000000"/>
        </w:rPr>
      </w:pPr>
      <w:r>
        <w:rPr>
          <w:color w:val="000000"/>
        </w:rPr>
        <w:t>句意：灯笼也用于各种庆祝活动。all kinds of“各种各样的”，固定搭配，故填of。</w:t>
      </w:r>
    </w:p>
    <w:p w14:paraId="77A6E5A4">
      <w:pPr>
        <w:spacing w:line="360" w:lineRule="auto"/>
        <w:jc w:val="left"/>
        <w:textAlignment w:val="center"/>
        <w:rPr>
          <w:color w:val="000000"/>
        </w:rPr>
      </w:pPr>
      <w:r>
        <w:rPr>
          <w:color w:val="000000"/>
        </w:rPr>
        <w:t>【51题详解】</w:t>
      </w:r>
    </w:p>
    <w:p w14:paraId="6E01336A">
      <w:pPr>
        <w:spacing w:line="360" w:lineRule="auto"/>
        <w:jc w:val="left"/>
        <w:textAlignment w:val="center"/>
        <w:rPr>
          <w:color w:val="000000"/>
        </w:rPr>
      </w:pPr>
      <w:r>
        <w:rPr>
          <w:color w:val="000000"/>
        </w:rPr>
        <w:t>句意：灯笼已经成为中国的民族骄傲。形容词national后接名词，proud对应的名词是pride，故填pride。</w:t>
      </w:r>
    </w:p>
    <w:p w14:paraId="1149E5D2">
      <w:pPr>
        <w:spacing w:line="360" w:lineRule="auto"/>
        <w:jc w:val="both"/>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12EAB1E">
      <w:pPr>
        <w:spacing w:line="360" w:lineRule="auto"/>
        <w:jc w:val="both"/>
        <w:textAlignment w:val="center"/>
        <w:rPr>
          <w:color w:val="000000"/>
        </w:rPr>
      </w:pPr>
      <w:r>
        <w:rPr>
          <w:rFonts w:ascii="宋体" w:hAnsi="宋体" w:eastAsia="宋体" w:cs="宋体"/>
          <w:color w:val="000000"/>
        </w:rPr>
        <w:t>阅读下面短文，根据短文内容回答问题。</w:t>
      </w:r>
    </w:p>
    <w:p w14:paraId="33880708">
      <w:pPr>
        <w:spacing w:line="360" w:lineRule="auto"/>
        <w:ind w:firstLine="420"/>
        <w:jc w:val="both"/>
        <w:textAlignment w:val="center"/>
        <w:rPr>
          <w:color w:val="000000"/>
        </w:rPr>
      </w:pPr>
      <w:r>
        <w:rPr>
          <w:rFonts w:ascii="Times New Roman" w:hAnsi="Times New Roman" w:eastAsia="Times New Roman" w:cs="Times New Roman"/>
          <w:color w:val="000000"/>
        </w:rPr>
        <w:t>You often hear “New year, new me” in the UK on the first of January. It is very common to start a new year’s resolution on this day. This can be to give up something, like sweets or chocolate, so you can be healthier. People also like to start doing something new. There are so many things you can do! Many people I know decide to play sports and eat healthier food as their new year’s resolution. Many become heavier after the holidays as they often eat a lot.</w:t>
      </w:r>
    </w:p>
    <w:p w14:paraId="2201B1EE">
      <w:pPr>
        <w:spacing w:line="360" w:lineRule="auto"/>
        <w:ind w:firstLine="420"/>
        <w:jc w:val="both"/>
        <w:textAlignment w:val="center"/>
        <w:rPr>
          <w:color w:val="000000"/>
        </w:rPr>
      </w:pPr>
      <w:r>
        <w:rPr>
          <w:rFonts w:ascii="Times New Roman" w:hAnsi="Times New Roman" w:eastAsia="Times New Roman" w:cs="Times New Roman"/>
          <w:color w:val="000000"/>
        </w:rPr>
        <w:t>I think new year’s resolutions are a great idea to give people motivation (</w:t>
      </w:r>
      <w:r>
        <w:rPr>
          <w:rFonts w:ascii="宋体" w:hAnsi="宋体" w:eastAsia="宋体" w:cs="宋体"/>
          <w:color w:val="000000"/>
        </w:rPr>
        <w:t>动机</w:t>
      </w:r>
      <w:r>
        <w:rPr>
          <w:rFonts w:ascii="Times New Roman" w:hAnsi="Times New Roman" w:eastAsia="Times New Roman" w:cs="Times New Roman"/>
          <w:color w:val="000000"/>
        </w:rPr>
        <w:t>) to do something good for themselves. When other people have the same resolution as yours, it helps you to stick to your own. For example, you could go jogging (</w:t>
      </w:r>
      <w:r>
        <w:rPr>
          <w:rFonts w:ascii="宋体" w:hAnsi="宋体" w:eastAsia="宋体" w:cs="宋体"/>
          <w:color w:val="000000"/>
        </w:rPr>
        <w:t>慢跑</w:t>
      </w:r>
      <w:r>
        <w:rPr>
          <w:rFonts w:ascii="Times New Roman" w:hAnsi="Times New Roman" w:eastAsia="Times New Roman" w:cs="Times New Roman"/>
          <w:color w:val="000000"/>
        </w:rPr>
        <w:t>) with a group of friends several times a week. That can be so much more fun and help you to keep the resolution.</w:t>
      </w:r>
    </w:p>
    <w:p w14:paraId="048D6205">
      <w:pPr>
        <w:spacing w:line="360" w:lineRule="auto"/>
        <w:ind w:firstLine="420"/>
        <w:jc w:val="both"/>
        <w:textAlignment w:val="center"/>
        <w:rPr>
          <w:color w:val="000000"/>
        </w:rPr>
      </w:pPr>
      <w:r>
        <w:rPr>
          <w:rFonts w:ascii="Times New Roman" w:hAnsi="Times New Roman" w:eastAsia="Times New Roman" w:cs="Times New Roman"/>
          <w:color w:val="000000"/>
        </w:rPr>
        <w:t>Also, I think it is important for you to choose something realistic as a new year’s resolution. In the past, I have given up chocolate, stopped eating meat and started doing kung fu. Soon after that, I gave up some of these things, such as not eating chocolate. They were too difficult to keep. And some I kept on with and still do now.</w:t>
      </w:r>
    </w:p>
    <w:p w14:paraId="000FF60E">
      <w:pPr>
        <w:spacing w:line="360" w:lineRule="auto"/>
        <w:ind w:firstLine="420"/>
        <w:jc w:val="both"/>
        <w:textAlignment w:val="center"/>
        <w:rPr>
          <w:color w:val="000000"/>
        </w:rPr>
      </w:pPr>
      <w:r>
        <w:rPr>
          <w:rFonts w:ascii="Times New Roman" w:hAnsi="Times New Roman" w:eastAsia="Times New Roman" w:cs="Times New Roman"/>
          <w:color w:val="000000"/>
        </w:rPr>
        <w:t>This year, my resolution is to travel less by plane. Living in the UK, it was very difficult to travel without a car and not by plane, but now that I live in Germany I find it much easier to travel by another mode (</w:t>
      </w:r>
      <w:r>
        <w:rPr>
          <w:rFonts w:ascii="宋体" w:hAnsi="宋体" w:eastAsia="宋体" w:cs="宋体"/>
          <w:color w:val="000000"/>
        </w:rPr>
        <w:t>模式</w:t>
      </w:r>
      <w:r>
        <w:rPr>
          <w:rFonts w:ascii="Times New Roman" w:hAnsi="Times New Roman" w:eastAsia="Times New Roman" w:cs="Times New Roman"/>
          <w:color w:val="000000"/>
        </w:rPr>
        <w:t>) of transport. There are more environmentally friendly ways that I can choose like travelling by train or bus, though it’s more expensive, I know that I will do harm to the environment much less.</w:t>
      </w:r>
    </w:p>
    <w:p w14:paraId="404C77DD">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When do people often start new year’s resolutions in the UK?</w:t>
      </w:r>
    </w:p>
    <w:p w14:paraId="128725B5">
      <w:pPr>
        <w:spacing w:line="360" w:lineRule="auto"/>
        <w:jc w:val="both"/>
        <w:textAlignment w:val="center"/>
        <w:rPr>
          <w:color w:val="000000"/>
        </w:rPr>
      </w:pPr>
      <w:r>
        <w:rPr>
          <w:color w:val="000000"/>
        </w:rPr>
        <w:t>_______________________________</w:t>
      </w:r>
    </w:p>
    <w:p w14:paraId="3DF0680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resolutions has the writer made to keep healthy in the past?</w:t>
      </w:r>
    </w:p>
    <w:p w14:paraId="51346F36">
      <w:pPr>
        <w:spacing w:line="360" w:lineRule="auto"/>
        <w:jc w:val="both"/>
        <w:textAlignment w:val="center"/>
        <w:rPr>
          <w:color w:val="000000"/>
        </w:rPr>
      </w:pPr>
      <w:r>
        <w:rPr>
          <w:color w:val="000000"/>
        </w:rPr>
        <w:t>_______________________________</w:t>
      </w:r>
    </w:p>
    <w:p w14:paraId="760CDAA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Where does the writer live now?</w:t>
      </w:r>
    </w:p>
    <w:p w14:paraId="7A9BFF3D">
      <w:pPr>
        <w:spacing w:line="360" w:lineRule="auto"/>
        <w:jc w:val="both"/>
        <w:textAlignment w:val="center"/>
        <w:rPr>
          <w:color w:val="000000"/>
        </w:rPr>
      </w:pPr>
      <w:r>
        <w:rPr>
          <w:color w:val="000000"/>
        </w:rPr>
        <w:t>_______________________________</w:t>
      </w:r>
    </w:p>
    <w:p w14:paraId="3976D167">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does the writer choose to travel less by plane this year?</w:t>
      </w:r>
    </w:p>
    <w:p w14:paraId="2F7ACEC9">
      <w:pPr>
        <w:spacing w:line="360" w:lineRule="auto"/>
        <w:jc w:val="both"/>
        <w:textAlignment w:val="center"/>
        <w:rPr>
          <w:color w:val="000000"/>
        </w:rPr>
      </w:pPr>
      <w:r>
        <w:rPr>
          <w:color w:val="000000"/>
        </w:rPr>
        <w:t>_______________________________</w:t>
      </w:r>
    </w:p>
    <w:p w14:paraId="63AD0B08">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does the passage mainly talk about?</w:t>
      </w:r>
    </w:p>
    <w:p w14:paraId="6BF5FBFA">
      <w:pPr>
        <w:spacing w:line="360" w:lineRule="auto"/>
        <w:jc w:val="both"/>
        <w:textAlignment w:val="center"/>
        <w:rPr>
          <w:color w:val="000000"/>
        </w:rPr>
      </w:pPr>
      <w:r>
        <w:rPr>
          <w:color w:val="000000"/>
        </w:rPr>
        <w:t>_______________________________</w:t>
      </w:r>
    </w:p>
    <w:p w14:paraId="450FE5BD">
      <w:pPr>
        <w:spacing w:line="360" w:lineRule="auto"/>
        <w:textAlignment w:val="center"/>
        <w:rPr>
          <w:color w:val="000000"/>
        </w:rPr>
      </w:pPr>
      <w:r>
        <w:rPr>
          <w:color w:val="2E75B6"/>
        </w:rPr>
        <w:t>【答案】</w:t>
      </w:r>
      <w:r>
        <w:rPr>
          <w:color w:val="000000"/>
        </w:rPr>
        <w:t xml:space="preserve">52. On the first of January.    </w:t>
      </w:r>
    </w:p>
    <w:p w14:paraId="5DC0B75F">
      <w:pPr>
        <w:spacing w:line="360" w:lineRule="auto"/>
        <w:textAlignment w:val="center"/>
        <w:rPr>
          <w:color w:val="000000"/>
        </w:rPr>
      </w:pPr>
      <w:r>
        <w:rPr>
          <w:color w:val="000000"/>
        </w:rPr>
        <w:t xml:space="preserve">53. They are giving up chocolate, stopping eating meat and starting doing kung fu.    </w:t>
      </w:r>
    </w:p>
    <w:p w14:paraId="3A5D77CB">
      <w:pPr>
        <w:spacing w:line="360" w:lineRule="auto"/>
        <w:textAlignment w:val="center"/>
        <w:rPr>
          <w:color w:val="000000"/>
        </w:rPr>
      </w:pPr>
      <w:r>
        <w:rPr>
          <w:color w:val="000000"/>
        </w:rPr>
        <w:t xml:space="preserve">54. He lives in Germany now.    </w:t>
      </w:r>
    </w:p>
    <w:p w14:paraId="7E76AA20">
      <w:pPr>
        <w:spacing w:line="360" w:lineRule="auto"/>
        <w:textAlignment w:val="center"/>
        <w:rPr>
          <w:color w:val="000000"/>
        </w:rPr>
      </w:pPr>
      <w:r>
        <w:rPr>
          <w:color w:val="000000"/>
        </w:rPr>
        <w:t xml:space="preserve">55. Because he thinks that he will do harm to the environment much less.    </w:t>
      </w:r>
    </w:p>
    <w:p w14:paraId="3B34A659">
      <w:pPr>
        <w:spacing w:line="360" w:lineRule="auto"/>
        <w:textAlignment w:val="center"/>
        <w:rPr>
          <w:color w:val="000000"/>
        </w:rPr>
      </w:pPr>
      <w:r>
        <w:rPr>
          <w:color w:val="000000"/>
        </w:rPr>
        <w:t>56. Opinions about making new year’s resolutions.</w:t>
      </w:r>
    </w:p>
    <w:p w14:paraId="773E25C3">
      <w:pPr>
        <w:spacing w:line="360" w:lineRule="auto"/>
        <w:textAlignment w:val="center"/>
        <w:rPr>
          <w:color w:val="000000"/>
        </w:rPr>
      </w:pPr>
      <w:r>
        <w:rPr>
          <w:color w:val="2E75B6"/>
        </w:rPr>
        <w:t>【解析】</w:t>
      </w:r>
    </w:p>
    <w:p w14:paraId="221FEC1B">
      <w:pPr>
        <w:spacing w:line="360" w:lineRule="auto"/>
        <w:jc w:val="left"/>
        <w:textAlignment w:val="center"/>
        <w:rPr>
          <w:color w:val="000000"/>
        </w:rPr>
      </w:pPr>
      <w:r>
        <w:rPr>
          <w:color w:val="000000"/>
        </w:rPr>
        <w:t>【导语】本文主要介绍作者对于新年计划的看法和观点，并结合自己的经历认为，应该做一个符合实际的，容易实现的新年计划。</w:t>
      </w:r>
    </w:p>
    <w:p w14:paraId="768FFE90">
      <w:pPr>
        <w:spacing w:line="360" w:lineRule="auto"/>
        <w:jc w:val="left"/>
        <w:textAlignment w:val="center"/>
        <w:rPr>
          <w:color w:val="000000"/>
        </w:rPr>
      </w:pPr>
      <w:r>
        <w:rPr>
          <w:color w:val="000000"/>
        </w:rPr>
        <w:t>【52题详解】</w:t>
      </w:r>
    </w:p>
    <w:p w14:paraId="1F0BF0B9">
      <w:pPr>
        <w:spacing w:line="360" w:lineRule="auto"/>
        <w:jc w:val="left"/>
        <w:textAlignment w:val="center"/>
        <w:rPr>
          <w:color w:val="000000"/>
        </w:rPr>
      </w:pPr>
      <w:r>
        <w:rPr>
          <w:color w:val="000000"/>
        </w:rPr>
        <w:t>根据“You often hear ‘New year, new me’ in the UK on the first of January. It is very common to start a new year’s resolution on this day. ”可知，通常在1月1日制定新年计划，故填On the first of January.</w:t>
      </w:r>
    </w:p>
    <w:p w14:paraId="66151E48">
      <w:pPr>
        <w:spacing w:line="360" w:lineRule="auto"/>
        <w:jc w:val="left"/>
        <w:textAlignment w:val="center"/>
        <w:rPr>
          <w:color w:val="000000"/>
        </w:rPr>
      </w:pPr>
      <w:r>
        <w:rPr>
          <w:color w:val="000000"/>
        </w:rPr>
        <w:t>【53题详解】</w:t>
      </w:r>
    </w:p>
    <w:p w14:paraId="2C30B9E2">
      <w:pPr>
        <w:spacing w:line="360" w:lineRule="auto"/>
        <w:jc w:val="left"/>
        <w:textAlignment w:val="center"/>
        <w:rPr>
          <w:color w:val="000000"/>
        </w:rPr>
      </w:pPr>
      <w:r>
        <w:rPr>
          <w:color w:val="000000"/>
        </w:rPr>
        <w:t>根据“In the past, I have given up chocolate, stopped eating meat and started doing kung fu”可知，在过去，作者的新年计划是放弃巧克力，停止吃肉，开始练习功夫，故填They are giving up chocolate, stopping eating meat and starting doing kung fu.</w:t>
      </w:r>
    </w:p>
    <w:p w14:paraId="4B9B1E8E">
      <w:pPr>
        <w:spacing w:line="360" w:lineRule="auto"/>
        <w:jc w:val="left"/>
        <w:textAlignment w:val="center"/>
        <w:rPr>
          <w:color w:val="000000"/>
        </w:rPr>
      </w:pPr>
      <w:r>
        <w:rPr>
          <w:color w:val="000000"/>
        </w:rPr>
        <w:t>【54题详解】</w:t>
      </w:r>
    </w:p>
    <w:p w14:paraId="0F57DA63">
      <w:pPr>
        <w:spacing w:line="360" w:lineRule="auto"/>
        <w:jc w:val="left"/>
        <w:textAlignment w:val="center"/>
        <w:rPr>
          <w:color w:val="000000"/>
        </w:rPr>
      </w:pPr>
      <w:r>
        <w:rPr>
          <w:color w:val="000000"/>
        </w:rPr>
        <w:t>根据“but now that I live in Germany I find it much easier to travel by another mode (模式) of transport”可知，现在他住在德国，故填He lives in Germany now.</w:t>
      </w:r>
    </w:p>
    <w:p w14:paraId="3A0D1393">
      <w:pPr>
        <w:spacing w:line="360" w:lineRule="auto"/>
        <w:jc w:val="left"/>
        <w:textAlignment w:val="center"/>
        <w:rPr>
          <w:color w:val="000000"/>
        </w:rPr>
      </w:pPr>
      <w:r>
        <w:rPr>
          <w:color w:val="000000"/>
        </w:rPr>
        <w:t>【55题详解】</w:t>
      </w:r>
    </w:p>
    <w:p w14:paraId="710FB98C">
      <w:pPr>
        <w:spacing w:line="360" w:lineRule="auto"/>
        <w:jc w:val="left"/>
        <w:textAlignment w:val="center"/>
        <w:rPr>
          <w:color w:val="000000"/>
        </w:rPr>
      </w:pPr>
      <w:r>
        <w:rPr>
          <w:color w:val="000000"/>
        </w:rPr>
        <w:t>根据“I know that I will do harm to the environment much less”可知，因为作者认为这样会对环境的危害会少很多，故填Because he thinks that he will do harm to the environment much less.</w:t>
      </w:r>
    </w:p>
    <w:p w14:paraId="48CF3D16">
      <w:pPr>
        <w:spacing w:line="360" w:lineRule="auto"/>
        <w:jc w:val="left"/>
        <w:textAlignment w:val="center"/>
        <w:rPr>
          <w:color w:val="000000"/>
        </w:rPr>
      </w:pPr>
      <w:r>
        <w:rPr>
          <w:color w:val="000000"/>
        </w:rPr>
        <w:t>【56题详解】</w:t>
      </w:r>
    </w:p>
    <w:p w14:paraId="24A2EB9E">
      <w:pPr>
        <w:spacing w:line="360" w:lineRule="auto"/>
        <w:jc w:val="left"/>
        <w:textAlignment w:val="center"/>
        <w:rPr>
          <w:color w:val="000000"/>
        </w:rPr>
      </w:pPr>
      <w:r>
        <w:rPr>
          <w:color w:val="000000"/>
        </w:rPr>
        <w:t>通读全文可知，本文主要讲述了作者对于制定新年计划的看法，故填Opinions about making new year’s resolutions.</w:t>
      </w:r>
    </w:p>
    <w:p w14:paraId="40E8FD2A">
      <w:pPr>
        <w:spacing w:line="360" w:lineRule="auto"/>
        <w:jc w:val="both"/>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A249178">
      <w:pPr>
        <w:spacing w:line="360" w:lineRule="auto"/>
        <w:ind w:firstLine="420"/>
        <w:jc w:val="both"/>
        <w:textAlignment w:val="center"/>
        <w:rPr>
          <w:color w:val="000000"/>
        </w:rPr>
      </w:pPr>
      <w:r>
        <w:rPr>
          <w:color w:val="000000"/>
        </w:rPr>
        <w:t xml:space="preserve">57. </w:t>
      </w:r>
      <w:r>
        <w:rPr>
          <w:rFonts w:ascii="宋体" w:hAnsi="宋体" w:eastAsia="宋体" w:cs="宋体"/>
          <w:color w:val="000000"/>
        </w:rPr>
        <w:t>假设你是李华，你的英国朋友想了解你的业余活动。请你以</w:t>
      </w:r>
      <w:r>
        <w:rPr>
          <w:rFonts w:ascii="Times New Roman" w:hAnsi="Times New Roman" w:eastAsia="Times New Roman" w:cs="Times New Roman"/>
          <w:color w:val="000000"/>
        </w:rPr>
        <w:t>“My free time activities”</w:t>
      </w:r>
      <w:r>
        <w:rPr>
          <w:rFonts w:ascii="宋体" w:hAnsi="宋体" w:eastAsia="宋体" w:cs="宋体"/>
          <w:color w:val="000000"/>
        </w:rPr>
        <w:t>为题，写一篇</w:t>
      </w:r>
      <w:r>
        <w:rPr>
          <w:rFonts w:ascii="Times New Roman" w:hAnsi="Times New Roman" w:eastAsia="Times New Roman" w:cs="Times New Roman"/>
          <w:color w:val="000000"/>
        </w:rPr>
        <w:t>100</w:t>
      </w:r>
      <w:r>
        <w:rPr>
          <w:rFonts w:ascii="宋体" w:hAnsi="宋体" w:eastAsia="宋体" w:cs="宋体"/>
          <w:color w:val="000000"/>
        </w:rPr>
        <w:t>词左右的英语短文，介绍一下你的业余活动及感受。</w:t>
      </w:r>
    </w:p>
    <w:p w14:paraId="44E4685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书写规范，表达连贯，可根据内容适当发挥；</w:t>
      </w:r>
    </w:p>
    <w:p w14:paraId="15D367F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文中不得出现真实的区县、学校及姓名。</w:t>
      </w:r>
    </w:p>
    <w:p w14:paraId="25698B9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9A4272">
      <w:pPr>
        <w:spacing w:line="360" w:lineRule="auto"/>
        <w:textAlignment w:val="center"/>
        <w:rPr>
          <w:color w:val="000000"/>
        </w:rPr>
      </w:pPr>
      <w:r>
        <w:rPr>
          <w:color w:val="2E75B6"/>
        </w:rPr>
        <w:t>【答案】</w:t>
      </w:r>
    </w:p>
    <w:p w14:paraId="4BAC888E">
      <w:pPr>
        <w:spacing w:line="360" w:lineRule="auto"/>
        <w:jc w:val="center"/>
        <w:textAlignment w:val="center"/>
        <w:rPr>
          <w:color w:val="000000"/>
        </w:rPr>
      </w:pPr>
      <w:r>
        <w:rPr>
          <w:rFonts w:ascii="Times New Roman" w:hAnsi="Times New Roman" w:eastAsia="Times New Roman" w:cs="Times New Roman"/>
          <w:b/>
          <w:color w:val="000000"/>
        </w:rPr>
        <w:t>My free time activities</w:t>
      </w:r>
    </w:p>
    <w:p w14:paraId="629C3786">
      <w:pPr>
        <w:spacing w:line="360" w:lineRule="auto"/>
        <w:ind w:firstLine="420"/>
        <w:jc w:val="left"/>
        <w:textAlignment w:val="center"/>
        <w:rPr>
          <w:color w:val="000000"/>
        </w:rPr>
      </w:pPr>
      <w:r>
        <w:rPr>
          <w:rFonts w:ascii="Times New Roman" w:hAnsi="Times New Roman" w:eastAsia="Times New Roman" w:cs="Times New Roman"/>
          <w:color w:val="000000"/>
        </w:rPr>
        <w:t xml:space="preserve">I do many things in my free time. Let me tell you something about them. </w:t>
      </w:r>
    </w:p>
    <w:p w14:paraId="4A28FF3D">
      <w:pPr>
        <w:spacing w:line="360" w:lineRule="auto"/>
        <w:ind w:firstLine="420"/>
        <w:jc w:val="left"/>
        <w:textAlignment w:val="center"/>
        <w:rPr>
          <w:color w:val="000000"/>
        </w:rPr>
      </w:pPr>
      <w:r>
        <w:rPr>
          <w:rFonts w:ascii="Times New Roman" w:hAnsi="Times New Roman" w:eastAsia="Times New Roman" w:cs="Times New Roman"/>
          <w:color w:val="000000"/>
        </w:rPr>
        <w:t>I usually take exercise after school every day. It’s a good way to keep healthy and help me study better. Besides, I love reading. I think reading is a great activity, and I often go to the library to read books twice or three times a month. Reading can open my eyes and increase my knowledge. Sometimes I go to the park with my parents. We can take in some fresh air in the beautiful park and it also makes my family happy.</w:t>
      </w:r>
    </w:p>
    <w:p w14:paraId="2E02242E">
      <w:pPr>
        <w:spacing w:line="360" w:lineRule="auto"/>
        <w:ind w:firstLine="420"/>
        <w:jc w:val="left"/>
        <w:textAlignment w:val="center"/>
        <w:rPr>
          <w:color w:val="000000"/>
        </w:rPr>
      </w:pPr>
      <w:r>
        <w:rPr>
          <w:rFonts w:ascii="Times New Roman" w:hAnsi="Times New Roman" w:eastAsia="Times New Roman" w:cs="Times New Roman"/>
          <w:color w:val="000000"/>
        </w:rPr>
        <w:t>So you see, my free time activities are wonderful and they make my life colorful.</w:t>
      </w:r>
    </w:p>
    <w:p w14:paraId="32C9997F">
      <w:pPr>
        <w:spacing w:line="360" w:lineRule="auto"/>
        <w:textAlignment w:val="center"/>
        <w:rPr>
          <w:color w:val="000000"/>
        </w:rPr>
      </w:pPr>
      <w:r>
        <w:rPr>
          <w:color w:val="2E75B6"/>
        </w:rPr>
        <w:t>【解析】</w:t>
      </w:r>
    </w:p>
    <w:p w14:paraId="75B84E5B">
      <w:pPr>
        <w:spacing w:line="360" w:lineRule="auto"/>
        <w:jc w:val="left"/>
        <w:textAlignment w:val="center"/>
        <w:rPr>
          <w:color w:val="000000"/>
        </w:rPr>
      </w:pPr>
      <w:r>
        <w:rPr>
          <w:color w:val="000000"/>
        </w:rPr>
        <w:t>【详解】</w:t>
      </w:r>
      <w:r>
        <w:rPr>
          <w:rFonts w:ascii="Times New Roman" w:hAnsi="Times New Roman" w:eastAsia="Times New Roman" w:cs="Times New Roman"/>
          <w:b/>
          <w:color w:val="000000"/>
        </w:rPr>
        <w:t>[</w:t>
      </w:r>
      <w:r>
        <w:rPr>
          <w:rFonts w:ascii="宋体" w:hAnsi="宋体" w:eastAsia="宋体" w:cs="宋体"/>
          <w:b/>
          <w:color w:val="000000"/>
        </w:rPr>
        <w:t>总体分析</w:t>
      </w:r>
      <w:r>
        <w:rPr>
          <w:rFonts w:ascii="Times New Roman" w:hAnsi="Times New Roman" w:eastAsia="Times New Roman" w:cs="Times New Roman"/>
          <w:b/>
          <w:color w:val="000000"/>
        </w:rPr>
        <w:t>]</w:t>
      </w:r>
    </w:p>
    <w:p w14:paraId="006B3C4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题材：本文是一篇记叙文，为话题作文；</w:t>
      </w:r>
    </w:p>
    <w:p w14:paraId="40C344F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时态：时态为</w:t>
      </w:r>
      <w:r>
        <w:rPr>
          <w:rFonts w:ascii="Times New Roman" w:hAnsi="Times New Roman" w:eastAsia="Times New Roman" w:cs="Times New Roman"/>
          <w:color w:val="000000"/>
        </w:rPr>
        <w:t>“</w:t>
      </w:r>
      <w:r>
        <w:rPr>
          <w:rFonts w:ascii="宋体" w:hAnsi="宋体" w:eastAsia="宋体" w:cs="宋体"/>
          <w:color w:val="000000"/>
        </w:rPr>
        <w:t>一般现在时</w:t>
      </w:r>
      <w:r>
        <w:rPr>
          <w:rFonts w:ascii="Times New Roman" w:hAnsi="Times New Roman" w:eastAsia="Times New Roman" w:cs="Times New Roman"/>
          <w:color w:val="000000"/>
        </w:rPr>
        <w:t>”</w:t>
      </w:r>
      <w:r>
        <w:rPr>
          <w:rFonts w:ascii="宋体" w:hAnsi="宋体" w:eastAsia="宋体" w:cs="宋体"/>
          <w:color w:val="000000"/>
        </w:rPr>
        <w:t>；</w:t>
      </w:r>
    </w:p>
    <w:p w14:paraId="2136599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提示：题干没有给出明确的写作要点，需要考生整理出要点，再进行写作。</w:t>
      </w:r>
    </w:p>
    <w:p w14:paraId="4A312249">
      <w:pPr>
        <w:spacing w:line="360" w:lineRule="auto"/>
        <w:jc w:val="left"/>
        <w:textAlignment w:val="center"/>
        <w:rPr>
          <w:color w:val="000000"/>
        </w:rPr>
      </w:pPr>
      <w:r>
        <w:rPr>
          <w:rFonts w:ascii="Times New Roman" w:hAnsi="Times New Roman" w:eastAsia="Times New Roman" w:cs="Times New Roman"/>
          <w:b/>
          <w:color w:val="000000"/>
        </w:rPr>
        <w:t>[</w:t>
      </w:r>
      <w:r>
        <w:rPr>
          <w:rFonts w:ascii="宋体" w:hAnsi="宋体" w:eastAsia="宋体" w:cs="宋体"/>
          <w:b/>
          <w:color w:val="000000"/>
        </w:rPr>
        <w:t>写作步骤</w:t>
      </w:r>
      <w:r>
        <w:rPr>
          <w:rFonts w:ascii="Times New Roman" w:hAnsi="Times New Roman" w:eastAsia="Times New Roman" w:cs="Times New Roman"/>
          <w:b/>
          <w:color w:val="000000"/>
        </w:rPr>
        <w:t>]</w:t>
      </w:r>
    </w:p>
    <w:p w14:paraId="41177569">
      <w:pPr>
        <w:spacing w:line="360" w:lineRule="auto"/>
        <w:jc w:val="left"/>
        <w:textAlignment w:val="center"/>
        <w:rPr>
          <w:color w:val="000000"/>
        </w:rPr>
      </w:pPr>
      <w:r>
        <w:rPr>
          <w:rFonts w:ascii="宋体" w:hAnsi="宋体" w:eastAsia="宋体" w:cs="宋体"/>
          <w:color w:val="000000"/>
        </w:rPr>
        <w:t>第一步，表达自己业余生活有很多活动；</w:t>
      </w:r>
    </w:p>
    <w:p w14:paraId="3E0D3908">
      <w:pPr>
        <w:spacing w:line="360" w:lineRule="auto"/>
        <w:jc w:val="left"/>
        <w:textAlignment w:val="center"/>
        <w:rPr>
          <w:color w:val="000000"/>
        </w:rPr>
      </w:pPr>
      <w:r>
        <w:rPr>
          <w:rFonts w:ascii="宋体" w:hAnsi="宋体" w:eastAsia="宋体" w:cs="宋体"/>
          <w:color w:val="000000"/>
        </w:rPr>
        <w:t>第二步，具体描述自己的业余活动及做每项活动的频率及益处，围绕</w:t>
      </w:r>
      <w:r>
        <w:rPr>
          <w:rFonts w:ascii="Times New Roman" w:hAnsi="Times New Roman" w:eastAsia="Times New Roman" w:cs="Times New Roman"/>
          <w:color w:val="000000"/>
        </w:rPr>
        <w:t>“</w:t>
      </w:r>
      <w:r>
        <w:rPr>
          <w:rFonts w:ascii="宋体" w:hAnsi="宋体" w:eastAsia="宋体" w:cs="宋体"/>
          <w:color w:val="000000"/>
        </w:rPr>
        <w:t>运动，阅读和周末家庭活动</w:t>
      </w:r>
      <w:r>
        <w:rPr>
          <w:rFonts w:ascii="Times New Roman" w:hAnsi="Times New Roman" w:eastAsia="Times New Roman" w:cs="Times New Roman"/>
          <w:color w:val="000000"/>
        </w:rPr>
        <w:t>”</w:t>
      </w:r>
      <w:r>
        <w:rPr>
          <w:rFonts w:ascii="宋体" w:hAnsi="宋体" w:eastAsia="宋体" w:cs="宋体"/>
          <w:color w:val="000000"/>
        </w:rPr>
        <w:t>展开；</w:t>
      </w:r>
    </w:p>
    <w:p w14:paraId="51BE6371">
      <w:pPr>
        <w:spacing w:line="360" w:lineRule="auto"/>
        <w:jc w:val="left"/>
        <w:textAlignment w:val="center"/>
        <w:rPr>
          <w:color w:val="000000"/>
        </w:rPr>
      </w:pPr>
      <w:r>
        <w:rPr>
          <w:rFonts w:ascii="宋体" w:hAnsi="宋体" w:eastAsia="宋体" w:cs="宋体"/>
          <w:color w:val="000000"/>
        </w:rPr>
        <w:t>第二步，书写结语，表达自己的感受。</w:t>
      </w:r>
    </w:p>
    <w:p w14:paraId="775F5AA3">
      <w:pPr>
        <w:spacing w:line="360" w:lineRule="auto"/>
        <w:jc w:val="left"/>
        <w:textAlignment w:val="center"/>
        <w:rPr>
          <w:color w:val="000000"/>
        </w:rPr>
      </w:pPr>
      <w:r>
        <w:rPr>
          <w:rFonts w:ascii="Times New Roman" w:hAnsi="Times New Roman" w:eastAsia="Times New Roman" w:cs="Times New Roman"/>
          <w:b/>
          <w:color w:val="000000"/>
        </w:rPr>
        <w:t>[</w:t>
      </w:r>
      <w:r>
        <w:rPr>
          <w:rFonts w:ascii="宋体" w:hAnsi="宋体" w:eastAsia="宋体" w:cs="宋体"/>
          <w:b/>
          <w:color w:val="000000"/>
        </w:rPr>
        <w:t>亮点词汇</w:t>
      </w:r>
      <w:r>
        <w:rPr>
          <w:rFonts w:ascii="Times New Roman" w:hAnsi="Times New Roman" w:eastAsia="Times New Roman" w:cs="Times New Roman"/>
          <w:b/>
          <w:color w:val="000000"/>
        </w:rPr>
        <w:t>]</w:t>
      </w:r>
    </w:p>
    <w:p w14:paraId="31AA4B3C">
      <w:pPr>
        <w:spacing w:line="360" w:lineRule="auto"/>
        <w:jc w:val="left"/>
        <w:textAlignment w:val="center"/>
        <w:rPr>
          <w:color w:val="000000"/>
        </w:rPr>
      </w:pPr>
      <w:r>
        <w:rPr>
          <w:rFonts w:ascii="Times New Roman" w:hAnsi="Times New Roman" w:eastAsia="Times New Roman" w:cs="Times New Roman"/>
          <w:color w:val="000000"/>
        </w:rPr>
        <w:t>①take exercise</w:t>
      </w:r>
      <w:r>
        <w:rPr>
          <w:rFonts w:ascii="宋体" w:hAnsi="宋体" w:eastAsia="宋体" w:cs="宋体"/>
          <w:color w:val="000000"/>
        </w:rPr>
        <w:t>做运动</w:t>
      </w:r>
    </w:p>
    <w:p w14:paraId="59357080">
      <w:pPr>
        <w:spacing w:line="360" w:lineRule="auto"/>
        <w:jc w:val="left"/>
        <w:textAlignment w:val="center"/>
        <w:rPr>
          <w:color w:val="000000"/>
        </w:rPr>
      </w:pPr>
      <w:r>
        <w:rPr>
          <w:rFonts w:ascii="Times New Roman" w:hAnsi="Times New Roman" w:eastAsia="Times New Roman" w:cs="Times New Roman"/>
          <w:color w:val="000000"/>
        </w:rPr>
        <w:t>②take in</w:t>
      </w:r>
      <w:r>
        <w:rPr>
          <w:rFonts w:ascii="宋体" w:hAnsi="宋体" w:eastAsia="宋体" w:cs="宋体"/>
          <w:color w:val="000000"/>
        </w:rPr>
        <w:t>吸收，吸入</w:t>
      </w:r>
    </w:p>
    <w:p w14:paraId="5B4957A7">
      <w:pPr>
        <w:spacing w:line="360" w:lineRule="auto"/>
        <w:jc w:val="left"/>
        <w:textAlignment w:val="center"/>
        <w:rPr>
          <w:color w:val="000000"/>
        </w:rPr>
      </w:pPr>
      <w:r>
        <w:rPr>
          <w:rFonts w:ascii="Times New Roman" w:hAnsi="Times New Roman" w:eastAsia="Times New Roman" w:cs="Times New Roman"/>
          <w:b/>
          <w:color w:val="000000"/>
        </w:rPr>
        <w:t>[</w:t>
      </w:r>
      <w:r>
        <w:rPr>
          <w:rFonts w:ascii="宋体" w:hAnsi="宋体" w:eastAsia="宋体" w:cs="宋体"/>
          <w:b/>
          <w:color w:val="000000"/>
        </w:rPr>
        <w:t>高分句型</w:t>
      </w:r>
      <w:r>
        <w:rPr>
          <w:rFonts w:ascii="Times New Roman" w:hAnsi="Times New Roman" w:eastAsia="Times New Roman" w:cs="Times New Roman"/>
          <w:b/>
          <w:color w:val="000000"/>
        </w:rPr>
        <w:t>]</w:t>
      </w:r>
    </w:p>
    <w:p w14:paraId="7DAC9FD5">
      <w:pPr>
        <w:spacing w:line="360" w:lineRule="auto"/>
        <w:jc w:val="left"/>
        <w:textAlignment w:val="center"/>
        <w:rPr>
          <w:color w:val="000000"/>
        </w:rPr>
      </w:pPr>
      <w:r>
        <w:rPr>
          <w:rFonts w:ascii="Times New Roman" w:hAnsi="Times New Roman" w:eastAsia="Times New Roman" w:cs="Times New Roman"/>
          <w:color w:val="000000"/>
        </w:rPr>
        <w:t>①It’s a good way to keep healthy and help me study better.</w:t>
      </w:r>
      <w:r>
        <w:rPr>
          <w:rFonts w:ascii="宋体" w:hAnsi="宋体" w:eastAsia="宋体" w:cs="宋体"/>
          <w:color w:val="000000"/>
        </w:rPr>
        <w:t>（</w:t>
      </w:r>
      <w:r>
        <w:rPr>
          <w:rFonts w:ascii="Times New Roman" w:hAnsi="Times New Roman" w:eastAsia="Times New Roman" w:cs="Times New Roman"/>
          <w:color w:val="000000"/>
        </w:rPr>
        <w:t>It</w:t>
      </w:r>
      <w:r>
        <w:rPr>
          <w:rFonts w:ascii="宋体" w:hAnsi="宋体" w:eastAsia="宋体" w:cs="宋体"/>
          <w:color w:val="000000"/>
        </w:rPr>
        <w:t>固定句型）</w:t>
      </w:r>
    </w:p>
    <w:p w14:paraId="5A0E8A8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②I often go to the library to read books twice or three times a month.</w:t>
      </w:r>
      <w:r>
        <w:rPr>
          <w:rFonts w:ascii="宋体" w:hAnsi="宋体" w:eastAsia="宋体" w:cs="宋体"/>
          <w:color w:val="000000"/>
        </w:rPr>
        <w:t>（动词不定式作目的状语）</w:t>
      </w:r>
    </w:p>
    <w:p w14:paraId="15F8317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645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C67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553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C91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40DE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A74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B57410"/>
    <w:rsid w:val="20794CF9"/>
    <w:rsid w:val="36655D79"/>
    <w:rsid w:val="38274566"/>
    <w:rsid w:val="64B93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8315</Words>
  <Characters>22965</Characters>
  <Lines>0</Lines>
  <Paragraphs>0</Paragraphs>
  <TotalTime>4</TotalTime>
  <ScaleCrop>false</ScaleCrop>
  <LinksUpToDate>false</LinksUpToDate>
  <CharactersWithSpaces>26772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2022-10-19T11:35:00Z</dcterms:created>
  <dc:creator>学科网试题生产平台</dc:creator>
  <dc:description>3089771968765952</dc:description>
  <cp:lastModifiedBy>上帝掷骰子吗</cp:lastModifiedBy>
  <dcterms:modified xsi:type="dcterms:W3CDTF">2024-07-19T11:46:10Z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EDD8DDECF1614BAF861B6A44E253C981</vt:lpwstr>
  </property>
</Properties>
</file>