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770C4">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10833100</wp:posOffset>
            </wp:positionH>
            <wp:positionV relativeFrom="topMargin">
              <wp:posOffset>12420600</wp:posOffset>
            </wp:positionV>
            <wp:extent cx="495300" cy="4064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95300" cy="4064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年烟台市初中学业水平考试</w:t>
      </w:r>
    </w:p>
    <w:p w14:paraId="510C4ABE">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p>
    <w:p w14:paraId="4EAD9166">
      <w:pPr>
        <w:spacing w:line="360" w:lineRule="auto"/>
        <w:jc w:val="left"/>
      </w:pPr>
      <w:r>
        <w:rPr>
          <w:rFonts w:ascii="宋体" w:hAnsi="宋体" w:eastAsia="宋体" w:cs="宋体"/>
          <w:b/>
          <w:color w:val="auto"/>
          <w:sz w:val="24"/>
        </w:rPr>
        <w:t>注意事项：</w:t>
      </w:r>
    </w:p>
    <w:p w14:paraId="582FBF89">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90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分钟。考试结束后，请将本试卷和答题卡一并交回。</w:t>
      </w:r>
    </w:p>
    <w:p w14:paraId="4BA60A7F">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毫米黑色签字笔将自己的姓名、准考证号、座位号填写在试卷和答题卡规定的位置上。</w:t>
      </w:r>
    </w:p>
    <w:p w14:paraId="558A8FC4">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铅笔把答题卡上对应题目的答案标号涂黑；如需改动，用橡皮擦干净后，再选涂其它答案标号。</w:t>
      </w:r>
    </w:p>
    <w:p w14:paraId="2BC67A1D">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毫米黑色签字笔作答，答案必须写在答题卡指定区域内的相应位置；如需改动，先划掉原来的答案，然后再写上新的答案；不能使用涂改液、胶带纸、修正带。</w:t>
      </w:r>
    </w:p>
    <w:p w14:paraId="7C8B5002">
      <w:pPr>
        <w:spacing w:line="360"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写在试卷上和答题卡指定区域外的答案无效。</w:t>
      </w:r>
    </w:p>
    <w:p w14:paraId="221FC0C5">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35</w:t>
      </w:r>
      <w:r>
        <w:rPr>
          <w:rFonts w:ascii="宋体" w:hAnsi="宋体" w:eastAsia="宋体" w:cs="宋体"/>
          <w:b/>
          <w:color w:val="auto"/>
          <w:sz w:val="24"/>
        </w:rPr>
        <w:t>分）</w:t>
      </w:r>
    </w:p>
    <w:p w14:paraId="40B89333">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D2C078A">
      <w:pPr>
        <w:spacing w:line="360" w:lineRule="auto"/>
        <w:jc w:val="left"/>
      </w:pPr>
      <w:r>
        <w:rPr>
          <w:rFonts w:ascii="宋体" w:hAnsi="宋体" w:eastAsia="宋体" w:cs="宋体"/>
          <w:b/>
          <w:color w:val="auto"/>
          <w:sz w:val="24"/>
        </w:rPr>
        <w:t>阅读下列短文，从短文后每题所给的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1A4493A4">
      <w:pPr>
        <w:spacing w:line="360" w:lineRule="auto"/>
        <w:jc w:val="center"/>
      </w:pPr>
      <w:r>
        <w:rPr>
          <w:rFonts w:ascii="Times New Roman" w:hAnsi="Times New Roman" w:eastAsia="Times New Roman" w:cs="Times New Roman"/>
          <w:b/>
          <w:color w:val="auto"/>
          <w:sz w:val="24"/>
        </w:rPr>
        <w:t>A</w:t>
      </w:r>
    </w:p>
    <w:p w14:paraId="60B6F50B">
      <w:pPr>
        <w:spacing w:line="360" w:lineRule="auto"/>
        <w:jc w:val="center"/>
      </w:pPr>
      <w:r>
        <w:rPr>
          <w:rFonts w:ascii="Times New Roman" w:hAnsi="Times New Roman" w:eastAsia="Times New Roman" w:cs="Times New Roman"/>
          <w:b/>
          <w:color w:val="auto"/>
        </w:rPr>
        <w:t>Noticeboard</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72"/>
        <w:gridCol w:w="4353"/>
      </w:tblGrid>
      <w:tr w14:paraId="1757C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C3DE1A">
            <w:pPr>
              <w:spacing w:line="360" w:lineRule="auto"/>
              <w:jc w:val="center"/>
            </w:pPr>
            <w:r>
              <w:rPr>
                <w:rFonts w:ascii="Times New Roman" w:hAnsi="Times New Roman" w:eastAsia="Times New Roman" w:cs="Times New Roman"/>
                <w:b/>
                <w:color w:val="auto"/>
              </w:rPr>
              <w:t>Babysitter wanted</w:t>
            </w:r>
          </w:p>
          <w:p w14:paraId="4BC4F252">
            <w:pPr>
              <w:spacing w:line="360" w:lineRule="auto"/>
              <w:ind w:firstLine="420"/>
              <w:jc w:val="left"/>
            </w:pPr>
            <w:r>
              <w:rPr>
                <w:rFonts w:ascii="Times New Roman" w:hAnsi="Times New Roman" w:eastAsia="Times New Roman" w:cs="Times New Roman"/>
                <w:color w:val="auto"/>
              </w:rPr>
              <w:t>For Jan’s 2-year-old twins. Weekday evenings for up to six hours a week. Would be proper for a student with some experience. £ 4.50 an hour.</w:t>
            </w:r>
          </w:p>
          <w:p w14:paraId="473C1AFD">
            <w:pPr>
              <w:spacing w:line="360" w:lineRule="auto"/>
              <w:ind w:firstLine="420"/>
              <w:jc w:val="left"/>
            </w:pPr>
            <w:r>
              <w:rPr>
                <w:rFonts w:ascii="Times New Roman" w:hAnsi="Times New Roman" w:eastAsia="Times New Roman" w:cs="Times New Roman"/>
                <w:color w:val="auto"/>
              </w:rPr>
              <w:t>Call 719 873 466.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F69634">
            <w:pPr>
              <w:spacing w:line="360" w:lineRule="auto"/>
              <w:jc w:val="left"/>
            </w:pPr>
            <w:r>
              <w:drawing>
                <wp:inline distT="0" distB="0" distL="114300" distR="114300">
                  <wp:extent cx="1152525" cy="695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152525" cy="695325"/>
                          </a:xfrm>
                          <a:prstGeom prst="rect">
                            <a:avLst/>
                          </a:prstGeom>
                        </pic:spPr>
                      </pic:pic>
                    </a:graphicData>
                  </a:graphic>
                </wp:inline>
              </w:drawing>
            </w:r>
          </w:p>
          <w:p w14:paraId="2948E0CC">
            <w:pPr>
              <w:spacing w:line="360" w:lineRule="auto"/>
              <w:jc w:val="center"/>
            </w:pPr>
            <w:r>
              <w:rPr>
                <w:rFonts w:ascii="Times New Roman" w:hAnsi="Times New Roman" w:eastAsia="Times New Roman" w:cs="Times New Roman"/>
                <w:b/>
                <w:color w:val="auto"/>
              </w:rPr>
              <w:t>Lost!!</w:t>
            </w:r>
          </w:p>
          <w:p w14:paraId="7DED7BCB">
            <w:pPr>
              <w:spacing w:line="360" w:lineRule="auto"/>
              <w:ind w:firstLine="420"/>
              <w:jc w:val="left"/>
            </w:pPr>
            <w:r>
              <w:rPr>
                <w:rFonts w:ascii="Times New Roman" w:hAnsi="Times New Roman" w:eastAsia="Times New Roman" w:cs="Times New Roman"/>
                <w:color w:val="auto"/>
              </w:rPr>
              <w:t>Small grey cat missing in the Lees Hall area. She’s afraid of dogs and teenage boys. If you see her, please, please phone 719 767 472.</w:t>
            </w:r>
          </w:p>
          <w:p w14:paraId="79D78F09">
            <w:pPr>
              <w:spacing w:line="360" w:lineRule="auto"/>
              <w:ind w:firstLine="420"/>
              <w:jc w:val="left"/>
            </w:pPr>
            <w:r>
              <w:rPr>
                <w:rFonts w:ascii="Times New Roman" w:hAnsi="Times New Roman" w:eastAsia="Times New Roman" w:cs="Times New Roman"/>
                <w:color w:val="auto"/>
              </w:rPr>
              <w:t>We really miss her!</w:t>
            </w:r>
          </w:p>
          <w:p w14:paraId="7F3632B4">
            <w:pPr>
              <w:spacing w:line="360" w:lineRule="auto"/>
              <w:jc w:val="right"/>
            </w:pPr>
            <w:r>
              <w:rPr>
                <w:rFonts w:ascii="Times New Roman" w:hAnsi="Times New Roman" w:eastAsia="Times New Roman" w:cs="Times New Roman"/>
                <w:color w:val="auto"/>
              </w:rPr>
              <w:t>Mary Brown</w:t>
            </w:r>
          </w:p>
        </w:tc>
      </w:tr>
      <w:tr w14:paraId="0A101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39FD5">
            <w:pPr>
              <w:spacing w:line="360" w:lineRule="auto"/>
              <w:jc w:val="center"/>
            </w:pPr>
            <w:r>
              <w:rPr>
                <w:rFonts w:ascii="Times New Roman" w:hAnsi="Times New Roman" w:eastAsia="Times New Roman" w:cs="Times New Roman"/>
                <w:b/>
                <w:color w:val="auto"/>
              </w:rPr>
              <w:t>Room to let</w:t>
            </w:r>
          </w:p>
          <w:p w14:paraId="0E476A8E">
            <w:pPr>
              <w:spacing w:line="360" w:lineRule="auto"/>
              <w:ind w:firstLine="420"/>
              <w:jc w:val="left"/>
            </w:pPr>
            <w:r>
              <w:rPr>
                <w:rFonts w:ascii="Times New Roman" w:hAnsi="Times New Roman" w:eastAsia="Times New Roman" w:cs="Times New Roman"/>
                <w:color w:val="auto"/>
              </w:rPr>
              <w:t>Two students looking for one more to share Blue House. Own room with single bed, bookcase, desk and chair. Near the university and a shopping center. £ 248 per month (including WiFi). Non-smoker only.</w:t>
            </w:r>
          </w:p>
          <w:p w14:paraId="02CBE238">
            <w:pPr>
              <w:spacing w:line="360" w:lineRule="auto"/>
              <w:ind w:firstLine="420"/>
              <w:jc w:val="left"/>
            </w:pPr>
            <w:r>
              <w:rPr>
                <w:rFonts w:ascii="Times New Roman" w:hAnsi="Times New Roman" w:eastAsia="Times New Roman" w:cs="Times New Roman"/>
                <w:color w:val="auto"/>
              </w:rPr>
              <w:t>Phone Luka at 719 533 857.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7BF162">
            <w:pPr>
              <w:spacing w:line="360" w:lineRule="auto"/>
              <w:jc w:val="center"/>
            </w:pPr>
            <w:r>
              <w:rPr>
                <w:rFonts w:ascii="Times New Roman" w:hAnsi="Times New Roman" w:eastAsia="Times New Roman" w:cs="Times New Roman"/>
                <w:b/>
                <w:color w:val="auto"/>
              </w:rPr>
              <w:t>Holiday job</w:t>
            </w:r>
          </w:p>
          <w:p w14:paraId="072E2AD4">
            <w:pPr>
              <w:spacing w:line="360" w:lineRule="auto"/>
              <w:ind w:firstLine="420"/>
              <w:jc w:val="left"/>
            </w:pPr>
            <w:r>
              <w:rPr>
                <w:rFonts w:ascii="Times New Roman" w:hAnsi="Times New Roman" w:eastAsia="Times New Roman" w:cs="Times New Roman"/>
                <w:color w:val="auto"/>
              </w:rPr>
              <w:t>Do you want to get some pocket money this summer? Do you speak another language?</w:t>
            </w:r>
          </w:p>
          <w:p w14:paraId="716A4FF2">
            <w:pPr>
              <w:spacing w:line="360" w:lineRule="auto"/>
              <w:ind w:firstLine="420"/>
              <w:jc w:val="left"/>
            </w:pPr>
            <w:r>
              <w:rPr>
                <w:rFonts w:ascii="Times New Roman" w:hAnsi="Times New Roman" w:eastAsia="Times New Roman" w:cs="Times New Roman"/>
                <w:color w:val="auto"/>
              </w:rPr>
              <w:t>We need French, Spanish or German speakers to work for us in the City Museum shop. Wednesday—Saturday. Send your self-introduction to 719543676@shopjob.lkj.</w:t>
            </w:r>
          </w:p>
        </w:tc>
      </w:tr>
    </w:tbl>
    <w:p w14:paraId="17BFCC6B">
      <w:pPr>
        <w:spacing w:line="360" w:lineRule="auto"/>
        <w:jc w:val="left"/>
      </w:pPr>
    </w:p>
    <w:p w14:paraId="5683E42E">
      <w:pPr>
        <w:spacing w:line="360" w:lineRule="auto"/>
        <w:jc w:val="left"/>
        <w:textAlignment w:val="center"/>
        <w:rPr>
          <w:color w:val="auto"/>
        </w:rPr>
      </w:pPr>
      <w:r>
        <w:t xml:space="preserve">1. </w:t>
      </w:r>
      <w:r>
        <w:rPr>
          <w:rFonts w:ascii="Times New Roman" w:hAnsi="Times New Roman" w:eastAsia="Times New Roman" w:cs="Times New Roman"/>
          <w:color w:val="auto"/>
        </w:rPr>
        <w:t>If Tom finds the cat, what number should he call?</w:t>
      </w:r>
    </w:p>
    <w:p w14:paraId="3E60C537">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719 873 466.</w:t>
      </w:r>
      <w:r>
        <w:tab/>
      </w:r>
      <w:r>
        <w:t xml:space="preserve">B. </w:t>
      </w:r>
      <w:r>
        <w:rPr>
          <w:rFonts w:ascii="Times New Roman" w:hAnsi="Times New Roman" w:eastAsia="Times New Roman" w:cs="Times New Roman"/>
          <w:color w:val="auto"/>
        </w:rPr>
        <w:t>719 533 857.</w:t>
      </w:r>
      <w:r>
        <w:tab/>
      </w:r>
      <w:r>
        <w:t xml:space="preserve">C. </w:t>
      </w:r>
      <w:r>
        <w:rPr>
          <w:rFonts w:ascii="Times New Roman" w:hAnsi="Times New Roman" w:eastAsia="Times New Roman" w:cs="Times New Roman"/>
          <w:color w:val="auto"/>
        </w:rPr>
        <w:t>719 767 472.</w:t>
      </w:r>
      <w:r>
        <w:tab/>
      </w:r>
      <w:r>
        <w:t xml:space="preserve">D. </w:t>
      </w:r>
      <w:r>
        <w:rPr>
          <w:rFonts w:ascii="Times New Roman" w:hAnsi="Times New Roman" w:eastAsia="Times New Roman" w:cs="Times New Roman"/>
          <w:color w:val="auto"/>
        </w:rPr>
        <w:t>719 543 676.</w:t>
      </w:r>
    </w:p>
    <w:p w14:paraId="7530E424">
      <w:pPr>
        <w:spacing w:line="360" w:lineRule="auto"/>
        <w:jc w:val="left"/>
        <w:textAlignment w:val="center"/>
        <w:rPr>
          <w:color w:val="auto"/>
        </w:rPr>
      </w:pPr>
      <w:r>
        <w:t xml:space="preserve">2. </w:t>
      </w:r>
      <w:r>
        <w:rPr>
          <w:rFonts w:ascii="Times New Roman" w:hAnsi="Times New Roman" w:eastAsia="Times New Roman" w:cs="Times New Roman"/>
          <w:color w:val="auto"/>
        </w:rPr>
        <w:t>How many people are living in Blue House now?</w:t>
      </w:r>
    </w:p>
    <w:p w14:paraId="79798FF1">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One.</w:t>
      </w:r>
      <w:r>
        <w:tab/>
      </w:r>
      <w:r>
        <w:t xml:space="preserve">B. </w:t>
      </w:r>
      <w:r>
        <w:rPr>
          <w:rFonts w:ascii="Times New Roman" w:hAnsi="Times New Roman" w:eastAsia="Times New Roman" w:cs="Times New Roman"/>
          <w:color w:val="auto"/>
        </w:rPr>
        <w:t>Two.</w:t>
      </w:r>
      <w:r>
        <w:tab/>
      </w:r>
      <w:r>
        <w:t xml:space="preserve">C. </w:t>
      </w:r>
      <w:r>
        <w:rPr>
          <w:rFonts w:ascii="Times New Roman" w:hAnsi="Times New Roman" w:eastAsia="Times New Roman" w:cs="Times New Roman"/>
          <w:color w:val="auto"/>
        </w:rPr>
        <w:t>Three.</w:t>
      </w:r>
      <w:r>
        <w:tab/>
      </w:r>
      <w:r>
        <w:t xml:space="preserve">D. </w:t>
      </w:r>
      <w:r>
        <w:rPr>
          <w:rFonts w:ascii="Times New Roman" w:hAnsi="Times New Roman" w:eastAsia="Times New Roman" w:cs="Times New Roman"/>
          <w:color w:val="auto"/>
        </w:rPr>
        <w:t>Four.</w:t>
      </w:r>
    </w:p>
    <w:p w14:paraId="61040BED">
      <w:pPr>
        <w:spacing w:line="360" w:lineRule="auto"/>
        <w:jc w:val="left"/>
        <w:textAlignment w:val="center"/>
        <w:rPr>
          <w:color w:val="auto"/>
        </w:rPr>
      </w:pPr>
      <w:r>
        <w:t xml:space="preserve">3. </w:t>
      </w:r>
      <w:r>
        <w:rPr>
          <w:rFonts w:ascii="Times New Roman" w:hAnsi="Times New Roman" w:eastAsia="Times New Roman" w:cs="Times New Roman"/>
          <w:color w:val="auto"/>
        </w:rPr>
        <w:t>When should one work in the City Museum shop?</w:t>
      </w:r>
    </w:p>
    <w:p w14:paraId="63E56152">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On Mondays.</w:t>
      </w:r>
      <w:r>
        <w:tab/>
      </w:r>
      <w:r>
        <w:t xml:space="preserve">B. </w:t>
      </w:r>
      <w:r>
        <w:rPr>
          <w:rFonts w:ascii="Times New Roman" w:hAnsi="Times New Roman" w:eastAsia="Times New Roman" w:cs="Times New Roman"/>
          <w:color w:val="auto"/>
        </w:rPr>
        <w:t>On Tuesdays.</w:t>
      </w:r>
      <w:r>
        <w:tab/>
      </w:r>
      <w:r>
        <w:t xml:space="preserve">C. </w:t>
      </w:r>
      <w:r>
        <w:rPr>
          <w:rFonts w:ascii="Times New Roman" w:hAnsi="Times New Roman" w:eastAsia="Times New Roman" w:cs="Times New Roman"/>
          <w:color w:val="auto"/>
        </w:rPr>
        <w:t>On Thursdays.</w:t>
      </w:r>
      <w:r>
        <w:tab/>
      </w:r>
      <w:r>
        <w:t xml:space="preserve">D. </w:t>
      </w:r>
      <w:r>
        <w:rPr>
          <w:rFonts w:ascii="Times New Roman" w:hAnsi="Times New Roman" w:eastAsia="Times New Roman" w:cs="Times New Roman"/>
          <w:color w:val="auto"/>
        </w:rPr>
        <w:t>On Sundays.</w:t>
      </w:r>
    </w:p>
    <w:p w14:paraId="1BCEF3A2">
      <w:pPr>
        <w:spacing w:line="360" w:lineRule="auto"/>
        <w:jc w:val="center"/>
        <w:textAlignment w:val="center"/>
        <w:rPr>
          <w:color w:val="000000"/>
        </w:rPr>
      </w:pPr>
      <w:r>
        <w:rPr>
          <w:rFonts w:ascii="Times New Roman" w:hAnsi="Times New Roman" w:eastAsia="Times New Roman" w:cs="Times New Roman"/>
          <w:b/>
          <w:color w:val="000000"/>
          <w:sz w:val="24"/>
        </w:rPr>
        <w:t>B</w:t>
      </w:r>
    </w:p>
    <w:p w14:paraId="0BE4E0CA">
      <w:pPr>
        <w:spacing w:line="360" w:lineRule="auto"/>
        <w:ind w:firstLine="420"/>
        <w:jc w:val="left"/>
        <w:textAlignment w:val="center"/>
        <w:rPr>
          <w:color w:val="000000"/>
        </w:rPr>
      </w:pPr>
      <w:r>
        <w:rPr>
          <w:rFonts w:ascii="Times New Roman" w:hAnsi="Times New Roman" w:eastAsia="Times New Roman" w:cs="Times New Roman"/>
          <w:color w:val="000000"/>
        </w:rPr>
        <w:t>Five young girl students at Shanghai Theatre Academy have become famous online by singing pop songs to the tunes (</w:t>
      </w:r>
      <w:r>
        <w:rPr>
          <w:rFonts w:ascii="宋体" w:hAnsi="宋体" w:eastAsia="宋体" w:cs="宋体"/>
          <w:color w:val="000000"/>
        </w:rPr>
        <w:t>曲调</w:t>
      </w:r>
      <w:r>
        <w:rPr>
          <w:rFonts w:ascii="Times New Roman" w:hAnsi="Times New Roman" w:eastAsia="Times New Roman" w:cs="Times New Roman"/>
          <w:color w:val="000000"/>
        </w:rPr>
        <w:t>) of Beijing Opera.</w:t>
      </w:r>
    </w:p>
    <w:p w14:paraId="1A709CC8">
      <w:pPr>
        <w:spacing w:line="360" w:lineRule="auto"/>
        <w:ind w:firstLine="420"/>
        <w:jc w:val="left"/>
        <w:textAlignment w:val="center"/>
        <w:rPr>
          <w:color w:val="000000"/>
        </w:rPr>
      </w:pPr>
      <w:r>
        <w:rPr>
          <w:rFonts w:ascii="Times New Roman" w:hAnsi="Times New Roman" w:eastAsia="Times New Roman" w:cs="Times New Roman"/>
          <w:color w:val="000000"/>
        </w:rPr>
        <w:t>Li Wei, a young man, likes to watch the students’ videos. He said, “Thanks to them, I have got a better understanding of my parents’ deep love for Beijing Opera.”</w:t>
      </w:r>
    </w:p>
    <w:p w14:paraId="3F7FE685">
      <w:pPr>
        <w:spacing w:line="360" w:lineRule="auto"/>
        <w:ind w:firstLine="420"/>
        <w:jc w:val="left"/>
        <w:textAlignment w:val="center"/>
        <w:rPr>
          <w:color w:val="000000"/>
        </w:rPr>
      </w:pPr>
      <w:r>
        <w:rPr>
          <w:rFonts w:ascii="Times New Roman" w:hAnsi="Times New Roman" w:eastAsia="Times New Roman" w:cs="Times New Roman"/>
          <w:color w:val="000000"/>
        </w:rPr>
        <w:t>The students, mainly roommates from Room 416 at the academy, are known on the Internet as the “416 girls”. They have put their singing on short-video platforms (</w:t>
      </w:r>
      <w:r>
        <w:rPr>
          <w:rFonts w:ascii="宋体" w:hAnsi="宋体" w:eastAsia="宋体" w:cs="宋体"/>
          <w:color w:val="000000"/>
        </w:rPr>
        <w:t>平台</w:t>
      </w:r>
      <w:r>
        <w:rPr>
          <w:rFonts w:ascii="Times New Roman" w:hAnsi="Times New Roman" w:eastAsia="Times New Roman" w:cs="Times New Roman"/>
          <w:color w:val="000000"/>
        </w:rPr>
        <w:t>) since 2019.</w:t>
      </w:r>
    </w:p>
    <w:p w14:paraId="4828D90B">
      <w:pPr>
        <w:spacing w:line="360" w:lineRule="auto"/>
        <w:ind w:firstLine="420"/>
        <w:jc w:val="left"/>
        <w:textAlignment w:val="center"/>
        <w:rPr>
          <w:color w:val="000000"/>
        </w:rPr>
      </w:pPr>
      <w:r>
        <w:rPr>
          <w:rFonts w:ascii="Times New Roman" w:hAnsi="Times New Roman" w:eastAsia="Times New Roman" w:cs="Times New Roman"/>
          <w:color w:val="000000"/>
        </w:rPr>
        <w:t xml:space="preserve">Over the past three years, the students have gradually won a large number of fans. In one of their videos, which has been watched more than 50 million times and received 2.5 million “likes”, they sing the pop song </w:t>
      </w:r>
      <w:r>
        <w:rPr>
          <w:rFonts w:ascii="Times New Roman" w:hAnsi="Times New Roman" w:eastAsia="Times New Roman" w:cs="Times New Roman"/>
          <w:i/>
          <w:color w:val="000000"/>
        </w:rPr>
        <w:t>Tan Chuang</w:t>
      </w:r>
      <w:r>
        <w:rPr>
          <w:rFonts w:ascii="Times New Roman" w:hAnsi="Times New Roman" w:eastAsia="Times New Roman" w:cs="Times New Roman"/>
          <w:color w:val="000000"/>
        </w:rPr>
        <w:t xml:space="preserve"> to a Beijing Opera tune.</w:t>
      </w:r>
    </w:p>
    <w:p w14:paraId="3873E4DE">
      <w:pPr>
        <w:spacing w:line="360" w:lineRule="auto"/>
        <w:ind w:firstLine="420"/>
        <w:jc w:val="left"/>
        <w:textAlignment w:val="center"/>
        <w:rPr>
          <w:color w:val="000000"/>
        </w:rPr>
      </w:pPr>
      <w:r>
        <w:rPr>
          <w:rFonts w:ascii="Times New Roman" w:hAnsi="Times New Roman" w:eastAsia="Times New Roman" w:cs="Times New Roman"/>
          <w:color w:val="000000"/>
        </w:rPr>
        <w:t>Young people such as the “416 girls” have increased audience (</w:t>
      </w:r>
      <w:r>
        <w:rPr>
          <w:rFonts w:ascii="宋体" w:hAnsi="宋体" w:eastAsia="宋体" w:cs="宋体"/>
          <w:color w:val="000000"/>
        </w:rPr>
        <w:t>观众</w:t>
      </w:r>
      <w:r>
        <w:rPr>
          <w:rFonts w:ascii="Times New Roman" w:hAnsi="Times New Roman" w:eastAsia="Times New Roman" w:cs="Times New Roman"/>
          <w:color w:val="000000"/>
        </w:rPr>
        <w:t>) numbers for Beijing Opera, which has a history of more than 200 years.</w:t>
      </w:r>
    </w:p>
    <w:p w14:paraId="7EF31681">
      <w:pPr>
        <w:spacing w:line="360" w:lineRule="auto"/>
        <w:ind w:firstLine="420"/>
        <w:jc w:val="left"/>
        <w:textAlignment w:val="center"/>
        <w:rPr>
          <w:color w:val="000000"/>
        </w:rPr>
      </w:pPr>
      <w:r>
        <w:rPr>
          <w:rFonts w:ascii="Times New Roman" w:hAnsi="Times New Roman" w:eastAsia="Times New Roman" w:cs="Times New Roman"/>
          <w:color w:val="000000"/>
        </w:rPr>
        <w:t xml:space="preserve">Guo Jing, 27, a primary school teacher, has about 2.5 million followers on the Douyin short-video platform. In her videos, she performs ancient songs while dancing to Beijing Opera movements, or discusses interesting stories about the art form. </w:t>
      </w:r>
    </w:p>
    <w:p w14:paraId="19F8D865">
      <w:pPr>
        <w:spacing w:line="360" w:lineRule="auto"/>
        <w:ind w:firstLine="420"/>
        <w:jc w:val="left"/>
        <w:textAlignment w:val="center"/>
        <w:rPr>
          <w:color w:val="000000"/>
        </w:rPr>
      </w:pPr>
      <w:r>
        <w:rPr>
          <w:rFonts w:ascii="Times New Roman" w:hAnsi="Times New Roman" w:eastAsia="Times New Roman" w:cs="Times New Roman"/>
          <w:color w:val="000000"/>
        </w:rPr>
        <w:t>“I want to be one of the best art vloggers, and I see it as m y task to shorten the distance between art and life,” Guo said.</w:t>
      </w:r>
    </w:p>
    <w:p w14:paraId="43A7D892">
      <w:pPr>
        <w:spacing w:line="360" w:lineRule="auto"/>
        <w:ind w:firstLine="420"/>
        <w:jc w:val="left"/>
        <w:textAlignment w:val="center"/>
        <w:rPr>
          <w:color w:val="000000"/>
        </w:rPr>
      </w:pPr>
      <w:r>
        <w:rPr>
          <w:rFonts w:ascii="Times New Roman" w:hAnsi="Times New Roman" w:eastAsia="Times New Roman" w:cs="Times New Roman"/>
          <w:color w:val="000000"/>
        </w:rPr>
        <w:t>Pan Yan, a leader of the China Performance Industry Association, said, “Beijing Opera has a special charm (</w:t>
      </w:r>
      <w:r>
        <w:rPr>
          <w:rFonts w:ascii="宋体" w:hAnsi="宋体" w:eastAsia="宋体" w:cs="宋体"/>
          <w:color w:val="000000"/>
        </w:rPr>
        <w:t>魅力</w:t>
      </w:r>
      <w:r>
        <w:rPr>
          <w:rFonts w:ascii="Times New Roman" w:hAnsi="Times New Roman" w:eastAsia="Times New Roman" w:cs="Times New Roman"/>
          <w:color w:val="000000"/>
        </w:rPr>
        <w:t>) that people can sense without having to understand it. Audience experience the art form’s beauty by watching short videos, and they also spread news and knowledge about Beijing Opera after watching videos.”</w:t>
      </w:r>
    </w:p>
    <w:p w14:paraId="66C0515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 Li Wei’s words mean?</w:t>
      </w:r>
    </w:p>
    <w:p w14:paraId="395F477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used to love Beijing Opera as a child.</w:t>
      </w:r>
    </w:p>
    <w:p w14:paraId="2A1D3FD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parents enjoy Beijing Opera very much.</w:t>
      </w:r>
    </w:p>
    <w:p w14:paraId="402A11D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did not understand the “416 girls” at first.</w:t>
      </w:r>
    </w:p>
    <w:p w14:paraId="6D0765C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His parents don’t like to watch the students’ videos.</w:t>
      </w:r>
    </w:p>
    <w:p w14:paraId="074AD909">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is the group of the five girls called “416 girls”?</w:t>
      </w:r>
    </w:p>
    <w:p w14:paraId="3306013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first video received 416 “likes”.</w:t>
      </w:r>
      <w:r>
        <w:rPr>
          <w:color w:val="000000"/>
        </w:rPr>
        <w:tab/>
      </w:r>
      <w:r>
        <w:rPr>
          <w:color w:val="000000"/>
        </w:rPr>
        <w:t xml:space="preserve">B. </w:t>
      </w:r>
      <w:r>
        <w:rPr>
          <w:rFonts w:ascii="Times New Roman" w:hAnsi="Times New Roman" w:eastAsia="Times New Roman" w:cs="Times New Roman"/>
          <w:color w:val="000000"/>
        </w:rPr>
        <w:t>They had only 416 fans at first.</w:t>
      </w:r>
    </w:p>
    <w:p w14:paraId="3C79F4A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started their videos on April 16.</w:t>
      </w:r>
      <w:r>
        <w:rPr>
          <w:color w:val="000000"/>
        </w:rPr>
        <w:tab/>
      </w:r>
      <w:r>
        <w:rPr>
          <w:color w:val="000000"/>
        </w:rPr>
        <w:t xml:space="preserve">D. </w:t>
      </w:r>
      <w:r>
        <w:rPr>
          <w:rFonts w:ascii="Times New Roman" w:hAnsi="Times New Roman" w:eastAsia="Times New Roman" w:cs="Times New Roman"/>
          <w:color w:val="000000"/>
        </w:rPr>
        <w:t>Most of them live in Room 416.</w:t>
      </w:r>
    </w:p>
    <w:p w14:paraId="0193A80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 the “416 girls” and Guo Jing have in common?</w:t>
      </w:r>
    </w:p>
    <w:p w14:paraId="55CA007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get more people to enjoy Beijing Opera.</w:t>
      </w:r>
    </w:p>
    <w:p w14:paraId="00F832A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try to learn the history of Beijing Opera.</w:t>
      </w:r>
    </w:p>
    <w:p w14:paraId="353B249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have got 2.5 million followers on Douyin.</w:t>
      </w:r>
    </w:p>
    <w:p w14:paraId="37988E0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They’re good at making up Beijing Opera stories.</w:t>
      </w:r>
    </w:p>
    <w:p w14:paraId="7F7E30E5">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can we learn from what Pan Yan said in the last paragraph?</w:t>
      </w:r>
    </w:p>
    <w:p w14:paraId="4A923CD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hard to sense the special charm of other operas.</w:t>
      </w:r>
    </w:p>
    <w:p w14:paraId="06FFCFD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Audience need to understand Beijing Opera completely.</w:t>
      </w:r>
    </w:p>
    <w:p w14:paraId="3678472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Short videos help spread news and knowledge of Beijing Opera.</w:t>
      </w:r>
    </w:p>
    <w:p w14:paraId="3D51372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Short videos are the best way to enjoy the beauty of Beijing Opera.</w:t>
      </w:r>
    </w:p>
    <w:p w14:paraId="49BA68AA">
      <w:pPr>
        <w:spacing w:line="360" w:lineRule="auto"/>
        <w:jc w:val="center"/>
        <w:textAlignment w:val="center"/>
        <w:rPr>
          <w:color w:val="000000"/>
        </w:rPr>
      </w:pPr>
      <w:r>
        <w:rPr>
          <w:rFonts w:ascii="Times New Roman" w:hAnsi="Times New Roman" w:eastAsia="Times New Roman" w:cs="Times New Roman"/>
          <w:b/>
          <w:color w:val="000000"/>
          <w:sz w:val="24"/>
        </w:rPr>
        <w:t>C</w:t>
      </w:r>
    </w:p>
    <w:p w14:paraId="62A287EB">
      <w:pPr>
        <w:spacing w:line="360" w:lineRule="auto"/>
        <w:ind w:firstLine="420"/>
        <w:jc w:val="left"/>
        <w:textAlignment w:val="center"/>
        <w:rPr>
          <w:color w:val="000000"/>
        </w:rPr>
      </w:pPr>
      <w:r>
        <w:rPr>
          <w:rFonts w:ascii="Times New Roman" w:hAnsi="Times New Roman" w:eastAsia="Times New Roman" w:cs="Times New Roman"/>
          <w:color w:val="000000"/>
        </w:rPr>
        <w:t>The music band Coldplay is taking actions to protect the environment. This includes using their fans’ energy to help provide electricity for their performances. In this way, they use electricity without adding carbon gases (</w:t>
      </w:r>
      <w:r>
        <w:rPr>
          <w:rFonts w:ascii="宋体" w:hAnsi="宋体" w:eastAsia="宋体" w:cs="宋体"/>
          <w:color w:val="000000"/>
        </w:rPr>
        <w:t>碳气体</w:t>
      </w:r>
      <w:r>
        <w:rPr>
          <w:rFonts w:ascii="Times New Roman" w:hAnsi="Times New Roman" w:eastAsia="Times New Roman" w:cs="Times New Roman"/>
          <w:color w:val="000000"/>
        </w:rPr>
        <w:t>) to the air. The band hopes to cut the amount of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given out by its business activities by 50 percent.</w:t>
      </w:r>
    </w:p>
    <w:p w14:paraId="5EFF947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Coldplay stars have added special dance floors and energy-storing bicycles to their latest world tour performance. The purpose is to get fans to help produce electricity by dancing and riding. Each dance floor can support many people.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creates electricity when people move on it. Each of the bikes can create an average of 200 watts (</w:t>
      </w:r>
      <w:r>
        <w:rPr>
          <w:rFonts w:ascii="宋体" w:hAnsi="宋体" w:eastAsia="宋体" w:cs="宋体"/>
          <w:color w:val="000000"/>
        </w:rPr>
        <w:t>瓦特</w:t>
      </w:r>
      <w:r>
        <w:rPr>
          <w:rFonts w:ascii="Times New Roman" w:hAnsi="Times New Roman" w:eastAsia="Times New Roman" w:cs="Times New Roman"/>
          <w:color w:val="000000"/>
        </w:rPr>
        <w:t xml:space="preserve">) of electricity. In order to encourage fans to dance or ride more during the performance, they even have competitions to find out which group of fans can create the most electricity. </w:t>
      </w:r>
    </w:p>
    <w:p w14:paraId="24614339">
      <w:pPr>
        <w:spacing w:line="360" w:lineRule="auto"/>
        <w:ind w:firstLine="420"/>
        <w:jc w:val="left"/>
        <w:textAlignment w:val="center"/>
        <w:rPr>
          <w:color w:val="000000"/>
        </w:rPr>
      </w:pPr>
      <w:r>
        <w:rPr>
          <w:rFonts w:ascii="Times New Roman" w:hAnsi="Times New Roman" w:eastAsia="Times New Roman" w:cs="Times New Roman"/>
          <w:color w:val="000000"/>
        </w:rPr>
        <w:t>“Being green is a good business model. That’s what we’d like to show,” said Coldplay lead singer Chris Martin. “The changes will bring a sense of belonging to the fans. Everything in our show is planned to bring everyone into the same group, singing together. It makes us feel part of a community.”</w:t>
      </w:r>
    </w:p>
    <w:p w14:paraId="64FD5B14">
      <w:pPr>
        <w:spacing w:line="360" w:lineRule="auto"/>
        <w:ind w:firstLine="420"/>
        <w:jc w:val="left"/>
        <w:textAlignment w:val="center"/>
        <w:rPr>
          <w:color w:val="000000"/>
        </w:rPr>
      </w:pPr>
      <w:r>
        <w:rPr>
          <w:rFonts w:ascii="Times New Roman" w:hAnsi="Times New Roman" w:eastAsia="Times New Roman" w:cs="Times New Roman"/>
          <w:color w:val="000000"/>
        </w:rPr>
        <w:t>Coldplay has taken other steps to protect the environment. One of its tour stages (</w:t>
      </w:r>
      <w:r>
        <w:rPr>
          <w:rFonts w:ascii="宋体" w:hAnsi="宋体" w:eastAsia="宋体" w:cs="宋体"/>
          <w:color w:val="000000"/>
        </w:rPr>
        <w:t>舞台</w:t>
      </w:r>
      <w:r>
        <w:rPr>
          <w:rFonts w:ascii="Times New Roman" w:hAnsi="Times New Roman" w:eastAsia="Times New Roman" w:cs="Times New Roman"/>
          <w:color w:val="000000"/>
        </w:rPr>
        <w:t>) uses recycled steel. The band also hopes to set up the world’s first tour battery (</w:t>
      </w:r>
      <w:r>
        <w:rPr>
          <w:rFonts w:ascii="宋体" w:hAnsi="宋体" w:eastAsia="宋体" w:cs="宋体"/>
          <w:color w:val="000000"/>
        </w:rPr>
        <w:t>电池</w:t>
      </w:r>
      <w:r>
        <w:rPr>
          <w:rFonts w:ascii="Times New Roman" w:hAnsi="Times New Roman" w:eastAsia="Times New Roman" w:cs="Times New Roman"/>
          <w:color w:val="000000"/>
        </w:rPr>
        <w:t xml:space="preserve">) system, made from 40 recycled electric car batteries. The hope is to power the whole show with batteries. </w:t>
      </w:r>
    </w:p>
    <w:p w14:paraId="21960406">
      <w:pPr>
        <w:spacing w:line="360" w:lineRule="auto"/>
        <w:ind w:firstLine="420"/>
        <w:jc w:val="left"/>
        <w:textAlignment w:val="center"/>
        <w:rPr>
          <w:color w:val="000000"/>
        </w:rPr>
      </w:pPr>
      <w:r>
        <w:rPr>
          <w:rFonts w:ascii="Times New Roman" w:hAnsi="Times New Roman" w:eastAsia="Times New Roman" w:cs="Times New Roman"/>
          <w:color w:val="000000"/>
        </w:rPr>
        <w:t>“It’s very expensive to try these things for the first time,” said Martin, “but we are very happy that we are changing.”</w:t>
      </w:r>
    </w:p>
    <w:p w14:paraId="60FF2AD3">
      <w:pPr>
        <w:spacing w:line="360" w:lineRule="auto"/>
        <w:ind w:firstLine="420"/>
        <w:jc w:val="left"/>
        <w:textAlignment w:val="center"/>
        <w:rPr>
          <w:color w:val="000000"/>
        </w:rPr>
      </w:pPr>
      <w:r>
        <w:rPr>
          <w:rFonts w:ascii="Times New Roman" w:hAnsi="Times New Roman" w:eastAsia="Times New Roman" w:cs="Times New Roman"/>
          <w:color w:val="000000"/>
        </w:rPr>
        <w:t>Coldplay is just one music group working to help the environment. Some other famous bands are also taking such steps.</w:t>
      </w:r>
    </w:p>
    <w:p w14:paraId="5D4B2FA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Coldplay use their fans’ energy to do?</w:t>
      </w:r>
    </w:p>
    <w:p w14:paraId="608FAC8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create 200 watts of electricity.</w:t>
      </w:r>
      <w:r>
        <w:rPr>
          <w:color w:val="000000"/>
        </w:rPr>
        <w:tab/>
      </w:r>
      <w:r>
        <w:rPr>
          <w:color w:val="000000"/>
        </w:rPr>
        <w:t xml:space="preserve">B. </w:t>
      </w:r>
      <w:r>
        <w:rPr>
          <w:rFonts w:ascii="Times New Roman" w:hAnsi="Times New Roman" w:eastAsia="Times New Roman" w:cs="Times New Roman"/>
          <w:color w:val="000000"/>
        </w:rPr>
        <w:t>To provide power for their shows.</w:t>
      </w:r>
    </w:p>
    <w:p w14:paraId="3FCFCD0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cut their business activities by 50%.</w:t>
      </w:r>
      <w:r>
        <w:rPr>
          <w:color w:val="000000"/>
        </w:rPr>
        <w:tab/>
      </w:r>
      <w:r>
        <w:rPr>
          <w:color w:val="000000"/>
        </w:rPr>
        <w:t xml:space="preserve">D. </w:t>
      </w:r>
      <w:r>
        <w:rPr>
          <w:rFonts w:ascii="Times New Roman" w:hAnsi="Times New Roman" w:eastAsia="Times New Roman" w:cs="Times New Roman"/>
          <w:color w:val="000000"/>
        </w:rPr>
        <w:t>To make their performances wonderful.</w:t>
      </w:r>
    </w:p>
    <w:p w14:paraId="579A3CA2">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word “It” in the second paragraph refer to (</w:t>
      </w:r>
      <w:r>
        <w:rPr>
          <w:rFonts w:ascii="宋体" w:hAnsi="宋体" w:eastAsia="宋体" w:cs="宋体"/>
          <w:color w:val="000000"/>
        </w:rPr>
        <w:t>指代</w:t>
      </w:r>
      <w:r>
        <w:rPr>
          <w:rFonts w:ascii="Times New Roman" w:hAnsi="Times New Roman" w:eastAsia="Times New Roman" w:cs="Times New Roman"/>
          <w:color w:val="000000"/>
        </w:rPr>
        <w:t>)?</w:t>
      </w:r>
    </w:p>
    <w:p w14:paraId="765AF7C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floor.</w:t>
      </w:r>
      <w:r>
        <w:rPr>
          <w:color w:val="000000"/>
        </w:rPr>
        <w:tab/>
      </w:r>
      <w:r>
        <w:rPr>
          <w:color w:val="000000"/>
        </w:rPr>
        <w:t xml:space="preserve">B. </w:t>
      </w:r>
      <w:r>
        <w:rPr>
          <w:rFonts w:ascii="Times New Roman" w:hAnsi="Times New Roman" w:eastAsia="Times New Roman" w:cs="Times New Roman"/>
          <w:color w:val="000000"/>
        </w:rPr>
        <w:t>The band.</w:t>
      </w:r>
      <w:r>
        <w:rPr>
          <w:color w:val="000000"/>
        </w:rPr>
        <w:tab/>
      </w:r>
      <w:r>
        <w:rPr>
          <w:color w:val="000000"/>
        </w:rPr>
        <w:t xml:space="preserve">C. </w:t>
      </w:r>
      <w:r>
        <w:rPr>
          <w:rFonts w:ascii="Times New Roman" w:hAnsi="Times New Roman" w:eastAsia="Times New Roman" w:cs="Times New Roman"/>
          <w:color w:val="000000"/>
        </w:rPr>
        <w:t>The stage.</w:t>
      </w:r>
      <w:r>
        <w:rPr>
          <w:color w:val="000000"/>
        </w:rPr>
        <w:tab/>
      </w:r>
      <w:r>
        <w:rPr>
          <w:color w:val="000000"/>
        </w:rPr>
        <w:t xml:space="preserve">D. </w:t>
      </w:r>
      <w:r>
        <w:rPr>
          <w:rFonts w:ascii="Times New Roman" w:hAnsi="Times New Roman" w:eastAsia="Times New Roman" w:cs="Times New Roman"/>
          <w:color w:val="000000"/>
        </w:rPr>
        <w:t>The bicycle.</w:t>
      </w:r>
    </w:p>
    <w:p w14:paraId="3A180EC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does Coldplay encourage fans to dance and ride more?</w:t>
      </w:r>
    </w:p>
    <w:p w14:paraId="7DFC488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helping them to buy bicycles.</w:t>
      </w:r>
      <w:r>
        <w:rPr>
          <w:color w:val="000000"/>
        </w:rPr>
        <w:tab/>
      </w:r>
      <w:r>
        <w:rPr>
          <w:color w:val="000000"/>
        </w:rPr>
        <w:t xml:space="preserve">B. </w:t>
      </w:r>
      <w:r>
        <w:rPr>
          <w:rFonts w:ascii="Times New Roman" w:hAnsi="Times New Roman" w:eastAsia="Times New Roman" w:cs="Times New Roman"/>
          <w:color w:val="000000"/>
        </w:rPr>
        <w:t>By living in the same community.</w:t>
      </w:r>
    </w:p>
    <w:p w14:paraId="58015C5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traveling around the world with them.</w:t>
      </w:r>
      <w:r>
        <w:rPr>
          <w:color w:val="000000"/>
        </w:rPr>
        <w:tab/>
      </w:r>
      <w:r>
        <w:rPr>
          <w:color w:val="000000"/>
        </w:rPr>
        <w:t xml:space="preserve">D. </w:t>
      </w:r>
      <w:r>
        <w:rPr>
          <w:rFonts w:ascii="Times New Roman" w:hAnsi="Times New Roman" w:eastAsia="Times New Roman" w:cs="Times New Roman"/>
          <w:color w:val="000000"/>
        </w:rPr>
        <w:t>By having electricity-creating competitions.</w:t>
      </w:r>
    </w:p>
    <w:p w14:paraId="206823DA">
      <w:pPr>
        <w:spacing w:line="360" w:lineRule="auto"/>
        <w:jc w:val="left"/>
        <w:textAlignment w:val="center"/>
        <w:rPr>
          <w:color w:val="000000"/>
        </w:rPr>
      </w:pPr>
      <w:r>
        <w:rPr>
          <w:color w:val="000000"/>
        </w:rPr>
        <w:t>11</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Which ways are introduced to protect the environment in the passage? </w:t>
      </w:r>
    </w:p>
    <w:p w14:paraId="13FED55F">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Riding energy-storing bicycles. </w:t>
      </w:r>
      <w:r>
        <w:rPr>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 xml:space="preserve">Driving or taking electric cars. </w:t>
      </w:r>
    </w:p>
    <w:p w14:paraId="57415422">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Recycling electric car batteries. </w:t>
      </w:r>
      <w:r>
        <w:rPr>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Building stages with recycled steel.</w:t>
      </w:r>
    </w:p>
    <w:p w14:paraId="4813C6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0539FFFA">
      <w:pPr>
        <w:spacing w:line="360" w:lineRule="auto"/>
        <w:jc w:val="center"/>
        <w:textAlignment w:val="center"/>
        <w:rPr>
          <w:color w:val="000000"/>
        </w:rPr>
      </w:pPr>
      <w:r>
        <w:rPr>
          <w:rFonts w:ascii="Times New Roman" w:hAnsi="Times New Roman" w:eastAsia="Times New Roman" w:cs="Times New Roman"/>
          <w:b/>
          <w:color w:val="000000"/>
          <w:sz w:val="24"/>
        </w:rPr>
        <w:t>D</w:t>
      </w:r>
    </w:p>
    <w:p w14:paraId="409FF16A">
      <w:pPr>
        <w:spacing w:line="360" w:lineRule="auto"/>
        <w:ind w:firstLine="420"/>
        <w:jc w:val="left"/>
        <w:textAlignment w:val="center"/>
        <w:rPr>
          <w:color w:val="000000"/>
        </w:rPr>
      </w:pPr>
      <w:r>
        <w:rPr>
          <w:rFonts w:ascii="Times New Roman" w:hAnsi="Times New Roman" w:eastAsia="Times New Roman" w:cs="Times New Roman"/>
          <w:color w:val="000000"/>
        </w:rPr>
        <w:t>For the first time, scientists have grown plants in moon soil (</w:t>
      </w:r>
      <w:r>
        <w:rPr>
          <w:rFonts w:ascii="宋体" w:hAnsi="宋体" w:eastAsia="宋体" w:cs="宋体"/>
          <w:color w:val="000000"/>
        </w:rPr>
        <w:t>土壤</w:t>
      </w:r>
      <w:r>
        <w:rPr>
          <w:rFonts w:ascii="Times New Roman" w:hAnsi="Times New Roman" w:eastAsia="Times New Roman" w:cs="Times New Roman"/>
          <w:color w:val="000000"/>
        </w:rPr>
        <w:t>) collected by NASA’s Apollo astronauts.</w:t>
      </w:r>
    </w:p>
    <w:p w14:paraId="4D682883">
      <w:pPr>
        <w:spacing w:line="360" w:lineRule="auto"/>
        <w:ind w:firstLine="420"/>
        <w:jc w:val="left"/>
        <w:textAlignment w:val="center"/>
        <w:rPr>
          <w:color w:val="000000"/>
        </w:rPr>
      </w:pPr>
      <w:r>
        <w:rPr>
          <w:rFonts w:ascii="Times New Roman" w:hAnsi="Times New Roman" w:eastAsia="Times New Roman" w:cs="Times New Roman"/>
          <w:color w:val="000000"/>
        </w:rPr>
        <w:t>The scientists had no idea if anything would grow in moon soil. They wanted to see if it could be used to grow plants. Robert Ferl of the University of Florida was surprised with the results. “Plants actually grow in moon soil,” he said.</w:t>
      </w:r>
    </w:p>
    <w:p w14:paraId="0DD9ECA8">
      <w:pPr>
        <w:spacing w:line="360" w:lineRule="auto"/>
        <w:ind w:firstLine="420"/>
        <w:jc w:val="left"/>
        <w:textAlignment w:val="center"/>
        <w:rPr>
          <w:color w:val="000000"/>
        </w:rPr>
      </w:pPr>
      <w:r>
        <w:rPr>
          <w:rFonts w:ascii="Times New Roman" w:hAnsi="Times New Roman" w:eastAsia="Times New Roman" w:cs="Times New Roman"/>
          <w:color w:val="000000"/>
        </w:rPr>
        <w:t>Ferl and other researchers planted thale cress, a small flowering plant, in moon soil. The good news was that all of the seeds (</w:t>
      </w:r>
      <w:r>
        <w:rPr>
          <w:rFonts w:ascii="宋体" w:hAnsi="宋体" w:eastAsia="宋体" w:cs="宋体"/>
          <w:color w:val="000000"/>
        </w:rPr>
        <w:t>种子</w:t>
      </w:r>
      <w:r>
        <w:rPr>
          <w:rFonts w:ascii="Times New Roman" w:hAnsi="Times New Roman" w:eastAsia="Times New Roman" w:cs="Times New Roman"/>
          <w:color w:val="000000"/>
        </w:rPr>
        <w:t>) grew. The bad news was that after the first week, they grew slowly. Most of the plants ended up small and not fully developed.</w:t>
      </w:r>
    </w:p>
    <w:p w14:paraId="0B5A24D2">
      <w:pPr>
        <w:spacing w:line="360" w:lineRule="auto"/>
        <w:ind w:firstLine="420"/>
        <w:jc w:val="left"/>
        <w:textAlignment w:val="center"/>
        <w:rPr>
          <w:color w:val="000000"/>
        </w:rPr>
      </w:pPr>
      <w:r>
        <w:rPr>
          <w:rFonts w:ascii="Times New Roman" w:hAnsi="Times New Roman" w:eastAsia="Times New Roman" w:cs="Times New Roman"/>
          <w:color w:val="000000"/>
        </w:rPr>
        <w:t>Scientists found that the longer the soil was on the moon, the worse the plants seemed to grow. The soil collected by the Apollo 11 was the least helpful for growth. It was a couple billion years longer. One solution might be to use younger soil on the moon, like lava (</w:t>
      </w:r>
      <w:r>
        <w:rPr>
          <w:rFonts w:ascii="宋体" w:hAnsi="宋体" w:eastAsia="宋体" w:cs="宋体"/>
          <w:color w:val="000000"/>
        </w:rPr>
        <w:t>火山岩浆</w:t>
      </w:r>
      <w:r>
        <w:rPr>
          <w:rFonts w:ascii="Times New Roman" w:hAnsi="Times New Roman" w:eastAsia="Times New Roman" w:cs="Times New Roman"/>
          <w:color w:val="000000"/>
        </w:rPr>
        <w:t>), or put in some special nutrient (</w:t>
      </w:r>
      <w:r>
        <w:rPr>
          <w:rFonts w:ascii="宋体" w:hAnsi="宋体" w:eastAsia="宋体" w:cs="宋体"/>
          <w:color w:val="000000"/>
        </w:rPr>
        <w:t>营养物</w:t>
      </w:r>
      <w:r>
        <w:rPr>
          <w:rFonts w:ascii="Times New Roman" w:hAnsi="Times New Roman" w:eastAsia="Times New Roman" w:cs="Times New Roman"/>
          <w:color w:val="000000"/>
        </w:rPr>
        <w:t>) mixtures.</w:t>
      </w:r>
    </w:p>
    <w:p w14:paraId="5612D277">
      <w:pPr>
        <w:spacing w:line="360" w:lineRule="auto"/>
        <w:ind w:firstLine="420"/>
        <w:jc w:val="left"/>
        <w:textAlignment w:val="center"/>
        <w:rPr>
          <w:color w:val="000000"/>
        </w:rPr>
      </w:pPr>
      <w:r>
        <w:rPr>
          <w:rFonts w:ascii="Times New Roman" w:hAnsi="Times New Roman" w:eastAsia="Times New Roman" w:cs="Times New Roman"/>
          <w:color w:val="000000"/>
        </w:rPr>
        <w:t>Only 382 kilograms of moon rocks and soil were brought back by the six Apollo groups that landed on the moon. Early last year, NASA finally gave out 12 grams of soil for the planting experiment (</w:t>
      </w:r>
      <w:r>
        <w:rPr>
          <w:rFonts w:ascii="宋体" w:hAnsi="宋体" w:eastAsia="宋体" w:cs="宋体"/>
          <w:color w:val="000000"/>
        </w:rPr>
        <w:t>实验</w:t>
      </w:r>
      <w:r>
        <w:rPr>
          <w:rFonts w:ascii="Times New Roman" w:hAnsi="Times New Roman" w:eastAsia="Times New Roman" w:cs="Times New Roman"/>
          <w:color w:val="000000"/>
        </w:rPr>
        <w:t>).</w:t>
      </w:r>
    </w:p>
    <w:p w14:paraId="0E862FEE">
      <w:pPr>
        <w:spacing w:line="360" w:lineRule="auto"/>
        <w:ind w:firstLine="420"/>
        <w:jc w:val="left"/>
        <w:textAlignment w:val="center"/>
        <w:rPr>
          <w:color w:val="000000"/>
        </w:rPr>
      </w:pPr>
      <w:r>
        <w:rPr>
          <w:rFonts w:ascii="Times New Roman" w:hAnsi="Times New Roman" w:eastAsia="Times New Roman" w:cs="Times New Roman"/>
          <w:color w:val="000000"/>
        </w:rPr>
        <w:t>The Florida scientists hope to reuse their moon soil later this year, planting more thale cress before possibly moving on to other plants.</w:t>
      </w:r>
    </w:p>
    <w:p w14:paraId="1362E2B2">
      <w:pPr>
        <w:spacing w:line="360" w:lineRule="auto"/>
        <w:ind w:firstLine="420"/>
        <w:jc w:val="left"/>
        <w:textAlignment w:val="center"/>
        <w:rPr>
          <w:color w:val="000000"/>
        </w:rPr>
      </w:pPr>
      <w:r>
        <w:rPr>
          <w:rFonts w:ascii="Times New Roman" w:hAnsi="Times New Roman" w:eastAsia="Times New Roman" w:cs="Times New Roman"/>
          <w:color w:val="000000"/>
        </w:rPr>
        <w:t>A scientist said</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“Growing plants is a big step forward. The real next step is to go and do it on the surface of the moon.”</w:t>
      </w:r>
    </w:p>
    <w:p w14:paraId="304BAAE8">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did Robert Ferl think of the results of the planting experiment?</w:t>
      </w:r>
    </w:p>
    <w:p w14:paraId="020101F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Surprising.</w:t>
      </w:r>
      <w:r>
        <w:rPr>
          <w:color w:val="000000"/>
        </w:rPr>
        <w:tab/>
      </w:r>
      <w:r>
        <w:rPr>
          <w:color w:val="000000"/>
        </w:rPr>
        <w:t xml:space="preserve">B. </w:t>
      </w:r>
      <w:r>
        <w:rPr>
          <w:rFonts w:ascii="Times New Roman" w:hAnsi="Times New Roman" w:eastAsia="Times New Roman" w:cs="Times New Roman"/>
          <w:color w:val="000000"/>
        </w:rPr>
        <w:t>Disappointing.</w:t>
      </w:r>
      <w:r>
        <w:rPr>
          <w:color w:val="000000"/>
        </w:rPr>
        <w:tab/>
      </w:r>
      <w:r>
        <w:rPr>
          <w:color w:val="000000"/>
        </w:rPr>
        <w:t xml:space="preserve">C. </w:t>
      </w:r>
      <w:r>
        <w:rPr>
          <w:rFonts w:ascii="Times New Roman" w:hAnsi="Times New Roman" w:eastAsia="Times New Roman" w:cs="Times New Roman"/>
          <w:color w:val="000000"/>
        </w:rPr>
        <w:t>Awful.</w:t>
      </w:r>
      <w:r>
        <w:rPr>
          <w:color w:val="000000"/>
        </w:rPr>
        <w:tab/>
      </w:r>
      <w:r>
        <w:rPr>
          <w:color w:val="000000"/>
        </w:rPr>
        <w:t xml:space="preserve">D. </w:t>
      </w:r>
      <w:r>
        <w:rPr>
          <w:rFonts w:ascii="Times New Roman" w:hAnsi="Times New Roman" w:eastAsia="Times New Roman" w:cs="Times New Roman"/>
          <w:color w:val="000000"/>
        </w:rPr>
        <w:t>Regretful.</w:t>
      </w:r>
    </w:p>
    <w:p w14:paraId="26A18200">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 the Florida scientists plan to do this year?</w:t>
      </w:r>
    </w:p>
    <w:p w14:paraId="3788432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find some younger soil on the moon.</w:t>
      </w:r>
    </w:p>
    <w:p w14:paraId="077C6FE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make some special nutrient mixtures.</w:t>
      </w:r>
    </w:p>
    <w:p w14:paraId="5A8B81B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plant some other plants in new moon soil.</w:t>
      </w:r>
    </w:p>
    <w:p w14:paraId="040F731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use the moon soil again in the experiment.</w:t>
      </w:r>
    </w:p>
    <w:p w14:paraId="160183E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may be the real purpose of the planting experiment?</w:t>
      </w:r>
    </w:p>
    <w:p w14:paraId="5D5C41D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collect more soil from the moon.</w:t>
      </w:r>
      <w:r>
        <w:rPr>
          <w:color w:val="000000"/>
        </w:rPr>
        <w:tab/>
      </w:r>
      <w:r>
        <w:rPr>
          <w:color w:val="000000"/>
        </w:rPr>
        <w:t xml:space="preserve">B. </w:t>
      </w:r>
      <w:r>
        <w:rPr>
          <w:rFonts w:ascii="Times New Roman" w:hAnsi="Times New Roman" w:eastAsia="Times New Roman" w:cs="Times New Roman"/>
          <w:color w:val="000000"/>
        </w:rPr>
        <w:t>To send more scientists to the moon.</w:t>
      </w:r>
    </w:p>
    <w:p w14:paraId="57C9347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grow plants on the moon surface.</w:t>
      </w:r>
      <w:r>
        <w:rPr>
          <w:color w:val="000000"/>
        </w:rPr>
        <w:tab/>
      </w:r>
      <w:r>
        <w:rPr>
          <w:color w:val="000000"/>
        </w:rPr>
        <w:t xml:space="preserve">D. </w:t>
      </w:r>
      <w:r>
        <w:rPr>
          <w:rFonts w:ascii="Times New Roman" w:hAnsi="Times New Roman" w:eastAsia="Times New Roman" w:cs="Times New Roman"/>
          <w:color w:val="000000"/>
        </w:rPr>
        <w:t>To plant more thale cress on the moon.</w:t>
      </w:r>
    </w:p>
    <w:p w14:paraId="0E04D5D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from the passage?</w:t>
      </w:r>
    </w:p>
    <w:p w14:paraId="22DFF98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Most of the plants grew well after two weeks.</w:t>
      </w:r>
    </w:p>
    <w:p w14:paraId="6D675C57">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soil collected by the Apollo 11 is the oldest.</w:t>
      </w:r>
    </w:p>
    <w:p w14:paraId="586A3E7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easy for astronauts to bring back moon soil.</w:t>
      </w:r>
    </w:p>
    <w:p w14:paraId="0990E33C">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Scientists found no ways to improve the experiment.</w:t>
      </w:r>
    </w:p>
    <w:p w14:paraId="398C137F">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D1061D3">
      <w:pPr>
        <w:spacing w:line="360" w:lineRule="auto"/>
        <w:jc w:val="left"/>
        <w:textAlignment w:val="center"/>
        <w:rPr>
          <w:color w:val="000000"/>
        </w:rPr>
      </w:pPr>
      <w:r>
        <w:rPr>
          <w:rFonts w:ascii="宋体" w:hAnsi="宋体" w:eastAsia="宋体" w:cs="宋体"/>
          <w:color w:val="000000"/>
        </w:rPr>
        <w:t>阅读下面短文，从短文后的选项中，选出可以填入空白处的最佳选项。选项中有一项为多余选项。</w:t>
      </w:r>
    </w:p>
    <w:p w14:paraId="064BF998">
      <w:pPr>
        <w:spacing w:line="360" w:lineRule="auto"/>
        <w:ind w:firstLine="420"/>
        <w:jc w:val="left"/>
        <w:textAlignment w:val="center"/>
        <w:rPr>
          <w:color w:val="000000"/>
        </w:rPr>
      </w:pPr>
      <w:r>
        <w:rPr>
          <w:rFonts w:ascii="Times New Roman" w:hAnsi="Times New Roman" w:eastAsia="Times New Roman" w:cs="Times New Roman"/>
          <w:color w:val="000000"/>
        </w:rPr>
        <w:t>To live better in the fast-developing new world, we need to develop many kinds of skills. Some, like ICT (</w:t>
      </w:r>
      <w:r>
        <w:rPr>
          <w:rFonts w:ascii="宋体" w:hAnsi="宋体" w:eastAsia="宋体" w:cs="宋体"/>
          <w:color w:val="000000"/>
        </w:rPr>
        <w:t>信息通讯技术</w:t>
      </w:r>
      <w:r>
        <w:rPr>
          <w:rFonts w:ascii="Times New Roman" w:hAnsi="Times New Roman" w:eastAsia="Times New Roman" w:cs="Times New Roman"/>
          <w:color w:val="000000"/>
        </w:rPr>
        <w:t>) skills and knowledge of the digital (</w:t>
      </w:r>
      <w:r>
        <w:rPr>
          <w:rFonts w:ascii="宋体" w:hAnsi="宋体" w:eastAsia="宋体" w:cs="宋体"/>
          <w:color w:val="000000"/>
        </w:rPr>
        <w:t>数字的</w:t>
      </w:r>
      <w:r>
        <w:rPr>
          <w:rFonts w:ascii="Times New Roman" w:hAnsi="Times New Roman" w:eastAsia="Times New Roman" w:cs="Times New Roman"/>
          <w:color w:val="000000"/>
        </w:rPr>
        <w:t>) world, are well taught in schools. But some other basic skills are not paid much attention to. These skills are also important because employers (</w:t>
      </w:r>
      <w:r>
        <w:rPr>
          <w:rFonts w:ascii="宋体" w:hAnsi="宋体" w:eastAsia="宋体" w:cs="宋体"/>
          <w:color w:val="000000"/>
        </w:rPr>
        <w:t>雇主</w:t>
      </w:r>
      <w:r>
        <w:rPr>
          <w:rFonts w:ascii="Times New Roman" w:hAnsi="Times New Roman" w:eastAsia="Times New Roman" w:cs="Times New Roman"/>
          <w:color w:val="000000"/>
        </w:rPr>
        <w:t xml:space="preserve">) may ask you questions about them in interviews. </w:t>
      </w:r>
      <w:r>
        <w:rPr>
          <w:color w:val="000000"/>
          <w:u w:val="single"/>
        </w:rPr>
        <w:t>____16____</w:t>
      </w:r>
    </w:p>
    <w:p w14:paraId="1501DA36">
      <w:pPr>
        <w:spacing w:line="360" w:lineRule="auto"/>
        <w:ind w:firstLine="420"/>
        <w:jc w:val="left"/>
        <w:textAlignment w:val="center"/>
        <w:rPr>
          <w:color w:val="000000"/>
        </w:rPr>
      </w:pPr>
      <w:r>
        <w:rPr>
          <w:rFonts w:ascii="Times New Roman" w:hAnsi="Times New Roman" w:eastAsia="Times New Roman" w:cs="Times New Roman"/>
          <w:b/>
          <w:color w:val="000000"/>
        </w:rPr>
        <w:t>Imagination</w:t>
      </w:r>
    </w:p>
    <w:p w14:paraId="4B69EAF3">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age of technology that we are living in now, it is no longer enough to keep on making the same products. </w:t>
      </w:r>
      <w:r>
        <w:rPr>
          <w:color w:val="000000"/>
          <w:u w:val="single"/>
        </w:rPr>
        <w:t>____17____</w:t>
      </w:r>
      <w:r>
        <w:rPr>
          <w:rFonts w:ascii="Times New Roman" w:hAnsi="Times New Roman" w:eastAsia="Times New Roman" w:cs="Times New Roman"/>
          <w:color w:val="000000"/>
        </w:rPr>
        <w:t xml:space="preserve"> They may ask you to think of an object you use every day. Can you use it in new ways or can you think of three improvements?</w:t>
      </w:r>
    </w:p>
    <w:p w14:paraId="5DB78FCC">
      <w:pPr>
        <w:spacing w:line="360" w:lineRule="auto"/>
        <w:ind w:firstLine="420"/>
        <w:jc w:val="left"/>
        <w:textAlignment w:val="center"/>
        <w:rPr>
          <w:color w:val="000000"/>
        </w:rPr>
      </w:pPr>
      <w:r>
        <w:rPr>
          <w:rFonts w:ascii="Times New Roman" w:hAnsi="Times New Roman" w:eastAsia="Times New Roman" w:cs="Times New Roman"/>
          <w:b/>
          <w:color w:val="000000"/>
        </w:rPr>
        <w:t>Problem solving</w:t>
      </w:r>
    </w:p>
    <w:p w14:paraId="11546D66">
      <w:pPr>
        <w:spacing w:line="360" w:lineRule="auto"/>
        <w:ind w:firstLine="420"/>
        <w:jc w:val="left"/>
        <w:textAlignment w:val="center"/>
        <w:rPr>
          <w:color w:val="000000"/>
        </w:rPr>
      </w:pPr>
      <w:r>
        <w:rPr>
          <w:rFonts w:ascii="Times New Roman" w:hAnsi="Times New Roman" w:eastAsia="Times New Roman" w:cs="Times New Roman"/>
          <w:color w:val="000000"/>
        </w:rPr>
        <w:t xml:space="preserve">Employers need workers with abilities to see problems before they happen. More importantly, they should come up with creative solutions. Imagine you are organizing a social event. </w:t>
      </w:r>
      <w:r>
        <w:rPr>
          <w:color w:val="000000"/>
          <w:u w:val="single"/>
        </w:rPr>
        <w:t>____18____</w:t>
      </w:r>
      <w:r>
        <w:rPr>
          <w:rFonts w:ascii="Times New Roman" w:hAnsi="Times New Roman" w:eastAsia="Times New Roman" w:cs="Times New Roman"/>
          <w:color w:val="000000"/>
        </w:rPr>
        <w:t xml:space="preserve"> Can you think of the best ways to solve them?</w:t>
      </w:r>
    </w:p>
    <w:p w14:paraId="097A10E6">
      <w:pPr>
        <w:spacing w:line="360" w:lineRule="auto"/>
        <w:ind w:firstLine="420"/>
        <w:jc w:val="left"/>
        <w:textAlignment w:val="center"/>
        <w:rPr>
          <w:color w:val="000000"/>
        </w:rPr>
      </w:pPr>
      <w:r>
        <w:rPr>
          <w:rFonts w:ascii="Times New Roman" w:hAnsi="Times New Roman" w:eastAsia="Times New Roman" w:cs="Times New Roman"/>
          <w:b/>
          <w:color w:val="000000"/>
        </w:rPr>
        <w:t xml:space="preserve">Communication skills </w:t>
      </w:r>
    </w:p>
    <w:p w14:paraId="1393182F">
      <w:pPr>
        <w:spacing w:line="360" w:lineRule="auto"/>
        <w:ind w:firstLine="420"/>
        <w:jc w:val="left"/>
        <w:textAlignment w:val="center"/>
        <w:rPr>
          <w:color w:val="000000"/>
        </w:rPr>
      </w:pPr>
      <w:r>
        <w:rPr>
          <w:rFonts w:ascii="Times New Roman" w:hAnsi="Times New Roman" w:eastAsia="Times New Roman" w:cs="Times New Roman"/>
          <w:color w:val="000000"/>
        </w:rPr>
        <w:t xml:space="preserve">Workers will have to be good communicators. They will have to be able to discuss key problems with other workers. </w:t>
      </w:r>
      <w:r>
        <w:rPr>
          <w:color w:val="000000"/>
          <w:u w:val="single"/>
        </w:rPr>
        <w:t>____19____</w:t>
      </w:r>
      <w:r>
        <w:rPr>
          <w:rFonts w:ascii="Times New Roman" w:hAnsi="Times New Roman" w:eastAsia="Times New Roman" w:cs="Times New Roman"/>
          <w:color w:val="000000"/>
        </w:rPr>
        <w:t xml:space="preserve"> After all, people need to communicate with each other in quite different ways in the new world.</w:t>
      </w:r>
    </w:p>
    <w:p w14:paraId="33174B17">
      <w:pPr>
        <w:spacing w:line="360" w:lineRule="auto"/>
        <w:ind w:firstLine="420"/>
        <w:jc w:val="left"/>
        <w:textAlignment w:val="center"/>
        <w:rPr>
          <w:color w:val="000000"/>
        </w:rPr>
      </w:pPr>
      <w:r>
        <w:rPr>
          <w:rFonts w:ascii="Times New Roman" w:hAnsi="Times New Roman" w:eastAsia="Times New Roman" w:cs="Times New Roman"/>
          <w:b/>
          <w:color w:val="000000"/>
        </w:rPr>
        <w:t>Critical analysis (</w:t>
      </w:r>
      <w:r>
        <w:rPr>
          <w:rFonts w:ascii="宋体" w:hAnsi="宋体" w:eastAsia="宋体" w:cs="宋体"/>
          <w:b/>
          <w:color w:val="000000"/>
        </w:rPr>
        <w:t>批判性分析</w:t>
      </w:r>
      <w:r>
        <w:rPr>
          <w:rFonts w:ascii="Times New Roman" w:hAnsi="Times New Roman" w:eastAsia="Times New Roman" w:cs="Times New Roman"/>
          <w:b/>
          <w:color w:val="000000"/>
        </w:rPr>
        <w:t xml:space="preserve">) </w:t>
      </w:r>
    </w:p>
    <w:p w14:paraId="17CD2CE8">
      <w:pPr>
        <w:spacing w:line="360" w:lineRule="auto"/>
        <w:ind w:firstLine="420"/>
        <w:jc w:val="left"/>
        <w:textAlignment w:val="center"/>
        <w:rPr>
          <w:color w:val="000000"/>
        </w:rPr>
      </w:pPr>
      <w:r>
        <w:rPr>
          <w:color w:val="000000"/>
          <w:u w:val="single"/>
        </w:rPr>
        <w:t>____20____</w:t>
      </w:r>
      <w:r>
        <w:rPr>
          <w:rFonts w:ascii="Times New Roman" w:hAnsi="Times New Roman" w:eastAsia="Times New Roman" w:cs="Times New Roman"/>
          <w:color w:val="000000"/>
        </w:rPr>
        <w:t xml:space="preserve"> Imagine you are asked to use the Internet to find out some information about a famous person. Can you check the information by searching different websites? </w:t>
      </w:r>
    </w:p>
    <w:p w14:paraId="0D5D4ED9">
      <w:pPr>
        <w:spacing w:line="360" w:lineRule="auto"/>
        <w:ind w:firstLine="420"/>
        <w:jc w:val="left"/>
        <w:textAlignment w:val="center"/>
        <w:rPr>
          <w:color w:val="000000"/>
        </w:rPr>
      </w:pPr>
      <w:r>
        <w:rPr>
          <w:rFonts w:ascii="Times New Roman" w:hAnsi="Times New Roman" w:eastAsia="Times New Roman" w:cs="Times New Roman"/>
          <w:b/>
          <w:color w:val="000000"/>
        </w:rPr>
        <w:t>Decision making</w:t>
      </w:r>
    </w:p>
    <w:p w14:paraId="780B80BC">
      <w:pPr>
        <w:spacing w:line="360" w:lineRule="auto"/>
        <w:ind w:firstLine="420"/>
        <w:jc w:val="left"/>
        <w:textAlignment w:val="center"/>
        <w:rPr>
          <w:color w:val="000000"/>
        </w:rPr>
      </w:pPr>
      <w:r>
        <w:rPr>
          <w:rFonts w:ascii="Times New Roman" w:hAnsi="Times New Roman" w:eastAsia="Times New Roman" w:cs="Times New Roman"/>
          <w:color w:val="000000"/>
        </w:rPr>
        <w:t>Workers need to have a growing amount of responsibility. It is important to make decisions on what to do and not to do in different situations.</w:t>
      </w:r>
    </w:p>
    <w:p w14:paraId="1C1E27A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Think of some problems that you could probably face.</w:t>
      </w:r>
    </w:p>
    <w:p w14:paraId="6862FC4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important to know how to get on with famous people.</w:t>
      </w:r>
    </w:p>
    <w:p w14:paraId="0BAED8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Also they need to write in a clear way without too many words.</w:t>
      </w:r>
    </w:p>
    <w:p w14:paraId="2E787CA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Workers should be able to tell if some information is true or false.</w:t>
      </w:r>
    </w:p>
    <w:p w14:paraId="7E054FA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 it’s a good idea to think about how good you are in these skills.</w:t>
      </w:r>
    </w:p>
    <w:p w14:paraId="130EB29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Employers need people who can come up with new ways and new ideas.</w:t>
      </w:r>
    </w:p>
    <w:p w14:paraId="0AC5D153">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语言知识应用（共两节，满分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EC2AEF4">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ABF8C19">
      <w:pPr>
        <w:spacing w:line="360" w:lineRule="auto"/>
        <w:jc w:val="left"/>
        <w:textAlignment w:val="center"/>
        <w:rPr>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17704F38">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does the power of role models mean to the young? Superstar Su Yiming may be one of the best persons to give a(n) </w:t>
      </w:r>
      <w:r>
        <w:rPr>
          <w:color w:val="000000"/>
          <w:u w:val="single"/>
        </w:rPr>
        <w:t>____21____</w:t>
      </w:r>
      <w:r>
        <w:rPr>
          <w:rFonts w:ascii="Times New Roman" w:hAnsi="Times New Roman" w:eastAsia="Times New Roman" w:cs="Times New Roman"/>
          <w:color w:val="000000"/>
        </w:rPr>
        <w:t>. During the Beijing Winter Olympics, Su became a young idol (</w:t>
      </w:r>
      <w:r>
        <w:rPr>
          <w:rFonts w:ascii="宋体" w:hAnsi="宋体" w:eastAsia="宋体" w:cs="宋体"/>
          <w:color w:val="000000"/>
        </w:rPr>
        <w:t>偶像</w:t>
      </w:r>
      <w:r>
        <w:rPr>
          <w:rFonts w:ascii="Times New Roman" w:hAnsi="Times New Roman" w:eastAsia="Times New Roman" w:cs="Times New Roman"/>
          <w:color w:val="000000"/>
        </w:rPr>
        <w:t xml:space="preserve">) because he made </w:t>
      </w:r>
      <w:r>
        <w:rPr>
          <w:color w:val="000000"/>
          <w:u w:val="single"/>
        </w:rPr>
        <w:t>____22____</w:t>
      </w:r>
      <w:r>
        <w:rPr>
          <w:rFonts w:ascii="Times New Roman" w:hAnsi="Times New Roman" w:eastAsia="Times New Roman" w:cs="Times New Roman"/>
          <w:color w:val="000000"/>
        </w:rPr>
        <w:t xml:space="preserve"> in men’s snowboard Big Air before his 18th birthday. He not only won two medals (</w:t>
      </w:r>
      <w:r>
        <w:rPr>
          <w:rFonts w:ascii="宋体" w:hAnsi="宋体" w:eastAsia="宋体" w:cs="宋体"/>
          <w:color w:val="000000"/>
        </w:rPr>
        <w:t>奖牌</w:t>
      </w:r>
      <w:r>
        <w:rPr>
          <w:rFonts w:ascii="Times New Roman" w:hAnsi="Times New Roman" w:eastAsia="Times New Roman" w:cs="Times New Roman"/>
          <w:color w:val="000000"/>
        </w:rPr>
        <w:t>), but also beat his own idol in the same competition.</w:t>
      </w:r>
    </w:p>
    <w:p w14:paraId="1D0E3F2D">
      <w:pPr>
        <w:spacing w:line="360" w:lineRule="auto"/>
        <w:ind w:firstLine="420"/>
        <w:jc w:val="left"/>
        <w:textAlignment w:val="center"/>
        <w:rPr>
          <w:color w:val="000000"/>
        </w:rPr>
      </w:pPr>
      <w:r>
        <w:rPr>
          <w:rFonts w:ascii="Times New Roman" w:hAnsi="Times New Roman" w:eastAsia="Times New Roman" w:cs="Times New Roman"/>
          <w:color w:val="000000"/>
        </w:rPr>
        <w:t xml:space="preserve">Su </w:t>
      </w:r>
      <w:r>
        <w:rPr>
          <w:color w:val="000000"/>
          <w:u w:val="single"/>
        </w:rPr>
        <w:t>____23____</w:t>
      </w:r>
      <w:r>
        <w:rPr>
          <w:rFonts w:ascii="Times New Roman" w:hAnsi="Times New Roman" w:eastAsia="Times New Roman" w:cs="Times New Roman"/>
          <w:color w:val="000000"/>
        </w:rPr>
        <w:t xml:space="preserve"> young people to try their best to achieve their dreams. “I became interested in snowboarding when I was a kid. And I kept </w:t>
      </w:r>
      <w:r>
        <w:rPr>
          <w:color w:val="000000"/>
          <w:u w:val="single"/>
        </w:rPr>
        <w:t>____24____</w:t>
      </w:r>
      <w:r>
        <w:rPr>
          <w:rFonts w:ascii="Times New Roman" w:hAnsi="Times New Roman" w:eastAsia="Times New Roman" w:cs="Times New Roman"/>
          <w:color w:val="000000"/>
        </w:rPr>
        <w:t xml:space="preserve"> it. After I knew Beijing would host the 2022 Winter Olympics, I made the Olympics my </w:t>
      </w:r>
      <w:r>
        <w:rPr>
          <w:color w:val="000000"/>
          <w:u w:val="single"/>
        </w:rPr>
        <w:t>____25____</w:t>
      </w:r>
      <w:r>
        <w:rPr>
          <w:rFonts w:ascii="Times New Roman" w:hAnsi="Times New Roman" w:eastAsia="Times New Roman" w:cs="Times New Roman"/>
          <w:color w:val="000000"/>
        </w:rPr>
        <w:t>. I wanted to show the best of myself at the Games,” said Su Yiming.</w:t>
      </w:r>
    </w:p>
    <w:p w14:paraId="1129B25C">
      <w:pPr>
        <w:spacing w:line="360" w:lineRule="auto"/>
        <w:ind w:firstLine="420"/>
        <w:jc w:val="left"/>
        <w:textAlignment w:val="center"/>
        <w:rPr>
          <w:color w:val="000000"/>
        </w:rPr>
      </w:pPr>
      <w:r>
        <w:rPr>
          <w:rFonts w:ascii="Times New Roman" w:hAnsi="Times New Roman" w:eastAsia="Times New Roman" w:cs="Times New Roman"/>
          <w:color w:val="000000"/>
        </w:rPr>
        <w:t xml:space="preserve">Su only became a professional player about four years ago. But he kept his dream and trained hard for it. “Before the Beijing Winter Games, I had </w:t>
      </w:r>
      <w:r>
        <w:rPr>
          <w:color w:val="000000"/>
          <w:u w:val="single"/>
        </w:rPr>
        <w:t>____26____</w:t>
      </w:r>
      <w:r>
        <w:rPr>
          <w:rFonts w:ascii="Times New Roman" w:hAnsi="Times New Roman" w:eastAsia="Times New Roman" w:cs="Times New Roman"/>
          <w:color w:val="000000"/>
        </w:rPr>
        <w:t xml:space="preserve"> if I could win, but I achieved my dream of winning a gold medal, so I want to tell the kids that they need to find out the things they </w:t>
      </w:r>
      <w:r>
        <w:rPr>
          <w:color w:val="000000"/>
          <w:u w:val="single"/>
        </w:rPr>
        <w:t>____27____</w:t>
      </w:r>
      <w:r>
        <w:rPr>
          <w:rFonts w:ascii="Times New Roman" w:hAnsi="Times New Roman" w:eastAsia="Times New Roman" w:cs="Times New Roman"/>
          <w:color w:val="000000"/>
        </w:rPr>
        <w:t xml:space="preserve"> and give them their best efforts. In this way I believe their dreams will </w:t>
      </w:r>
      <w:r>
        <w:rPr>
          <w:color w:val="000000"/>
          <w:u w:val="single"/>
        </w:rPr>
        <w:t>____28____</w:t>
      </w:r>
      <w:r>
        <w:rPr>
          <w:rFonts w:ascii="Times New Roman" w:hAnsi="Times New Roman" w:eastAsia="Times New Roman" w:cs="Times New Roman"/>
          <w:color w:val="000000"/>
        </w:rPr>
        <w:t xml:space="preserve"> come true.” </w:t>
      </w:r>
    </w:p>
    <w:p w14:paraId="03A7C6CD">
      <w:pPr>
        <w:spacing w:line="360" w:lineRule="auto"/>
        <w:ind w:firstLine="420"/>
        <w:jc w:val="left"/>
        <w:textAlignment w:val="center"/>
        <w:rPr>
          <w:color w:val="000000"/>
        </w:rPr>
      </w:pPr>
      <w:r>
        <w:rPr>
          <w:rFonts w:ascii="Times New Roman" w:hAnsi="Times New Roman" w:eastAsia="Times New Roman" w:cs="Times New Roman"/>
          <w:color w:val="000000"/>
        </w:rPr>
        <w:t xml:space="preserve">Su knew many young people looked up to him as a role model, so he said he couldn’t </w:t>
      </w:r>
      <w:r>
        <w:rPr>
          <w:color w:val="000000"/>
          <w:u w:val="single"/>
        </w:rPr>
        <w:t>____29____</w:t>
      </w:r>
      <w:r>
        <w:rPr>
          <w:rFonts w:ascii="Times New Roman" w:hAnsi="Times New Roman" w:eastAsia="Times New Roman" w:cs="Times New Roman"/>
          <w:color w:val="000000"/>
        </w:rPr>
        <w:t xml:space="preserve"> his progress. “I will try my best to be </w:t>
      </w:r>
      <w:r>
        <w:rPr>
          <w:color w:val="000000"/>
          <w:u w:val="single"/>
        </w:rPr>
        <w:t>____30____</w:t>
      </w:r>
      <w:r>
        <w:rPr>
          <w:rFonts w:ascii="Times New Roman" w:hAnsi="Times New Roman" w:eastAsia="Times New Roman" w:cs="Times New Roman"/>
          <w:color w:val="000000"/>
        </w:rPr>
        <w:t xml:space="preserve"> for myself and other young people and I will do as much as I can to set a good example for them,” Su said.</w:t>
      </w:r>
    </w:p>
    <w:p w14:paraId="27E7212F">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activity</w:t>
      </w:r>
      <w:r>
        <w:rPr>
          <w:color w:val="000000"/>
        </w:rPr>
        <w:tab/>
      </w:r>
      <w:r>
        <w:rPr>
          <w:color w:val="000000"/>
        </w:rPr>
        <w:t xml:space="preserve">B. </w:t>
      </w:r>
      <w:r>
        <w:rPr>
          <w:rFonts w:ascii="Times New Roman" w:hAnsi="Times New Roman" w:eastAsia="Times New Roman" w:cs="Times New Roman"/>
          <w:color w:val="000000"/>
        </w:rPr>
        <w:t>answer</w:t>
      </w:r>
      <w:r>
        <w:rPr>
          <w:color w:val="000000"/>
        </w:rPr>
        <w:tab/>
      </w:r>
      <w:r>
        <w:rPr>
          <w:color w:val="000000"/>
        </w:rPr>
        <w:t xml:space="preserve">C. </w:t>
      </w:r>
      <w:r>
        <w:rPr>
          <w:rFonts w:ascii="Times New Roman" w:hAnsi="Times New Roman" w:eastAsia="Times New Roman" w:cs="Times New Roman"/>
          <w:color w:val="000000"/>
        </w:rPr>
        <w:t>prize</w:t>
      </w:r>
      <w:r>
        <w:rPr>
          <w:color w:val="000000"/>
        </w:rPr>
        <w:tab/>
      </w:r>
      <w:r>
        <w:rPr>
          <w:color w:val="000000"/>
        </w:rPr>
        <w:t xml:space="preserve">D. </w:t>
      </w:r>
      <w:r>
        <w:rPr>
          <w:rFonts w:ascii="Times New Roman" w:hAnsi="Times New Roman" w:eastAsia="Times New Roman" w:cs="Times New Roman"/>
          <w:color w:val="000000"/>
        </w:rPr>
        <w:t>choice</w:t>
      </w:r>
    </w:p>
    <w:p w14:paraId="0229124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money</w:t>
      </w:r>
      <w:r>
        <w:rPr>
          <w:color w:val="000000"/>
        </w:rPr>
        <w:tab/>
      </w:r>
      <w:r>
        <w:rPr>
          <w:color w:val="000000"/>
        </w:rPr>
        <w:t xml:space="preserve">B. </w:t>
      </w:r>
      <w:r>
        <w:rPr>
          <w:rFonts w:ascii="Times New Roman" w:hAnsi="Times New Roman" w:eastAsia="Times New Roman" w:cs="Times New Roman"/>
          <w:color w:val="000000"/>
        </w:rPr>
        <w:t>mistakes</w:t>
      </w:r>
      <w:r>
        <w:rPr>
          <w:color w:val="000000"/>
        </w:rPr>
        <w:tab/>
      </w:r>
      <w:r>
        <w:rPr>
          <w:color w:val="000000"/>
        </w:rPr>
        <w:t xml:space="preserve">C. </w:t>
      </w:r>
      <w:r>
        <w:rPr>
          <w:rFonts w:ascii="Times New Roman" w:hAnsi="Times New Roman" w:eastAsia="Times New Roman" w:cs="Times New Roman"/>
          <w:color w:val="000000"/>
        </w:rPr>
        <w:t>history</w:t>
      </w:r>
      <w:r>
        <w:rPr>
          <w:color w:val="000000"/>
        </w:rPr>
        <w:tab/>
      </w:r>
      <w:r>
        <w:rPr>
          <w:color w:val="000000"/>
        </w:rPr>
        <w:t xml:space="preserve">D. </w:t>
      </w:r>
      <w:r>
        <w:rPr>
          <w:rFonts w:ascii="Times New Roman" w:hAnsi="Times New Roman" w:eastAsia="Times New Roman" w:cs="Times New Roman"/>
          <w:color w:val="000000"/>
        </w:rPr>
        <w:t>friends</w:t>
      </w:r>
    </w:p>
    <w:p w14:paraId="3EBCF946">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encouraged</w:t>
      </w:r>
      <w:r>
        <w:rPr>
          <w:color w:val="000000"/>
        </w:rPr>
        <w:tab/>
      </w:r>
      <w:r>
        <w:rPr>
          <w:color w:val="000000"/>
        </w:rPr>
        <w:t xml:space="preserve">B. </w:t>
      </w:r>
      <w:r>
        <w:rPr>
          <w:rFonts w:ascii="Times New Roman" w:hAnsi="Times New Roman" w:eastAsia="Times New Roman" w:cs="Times New Roman"/>
          <w:color w:val="000000"/>
        </w:rPr>
        <w:t>invited</w:t>
      </w:r>
      <w:r>
        <w:rPr>
          <w:color w:val="000000"/>
        </w:rPr>
        <w:tab/>
      </w:r>
      <w:r>
        <w:rPr>
          <w:color w:val="000000"/>
        </w:rPr>
        <w:t xml:space="preserve">C. </w:t>
      </w:r>
      <w:r>
        <w:rPr>
          <w:rFonts w:ascii="Times New Roman" w:hAnsi="Times New Roman" w:eastAsia="Times New Roman" w:cs="Times New Roman"/>
          <w:color w:val="000000"/>
        </w:rPr>
        <w:t>allowed</w:t>
      </w:r>
      <w:r>
        <w:rPr>
          <w:color w:val="000000"/>
        </w:rPr>
        <w:tab/>
      </w:r>
      <w:r>
        <w:rPr>
          <w:color w:val="000000"/>
        </w:rPr>
        <w:t xml:space="preserve">D. </w:t>
      </w:r>
      <w:r>
        <w:rPr>
          <w:rFonts w:ascii="Times New Roman" w:hAnsi="Times New Roman" w:eastAsia="Times New Roman" w:cs="Times New Roman"/>
          <w:color w:val="000000"/>
        </w:rPr>
        <w:t>changed</w:t>
      </w:r>
    </w:p>
    <w:p w14:paraId="75DB89D9">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reporting</w:t>
      </w:r>
      <w:r>
        <w:rPr>
          <w:color w:val="000000"/>
        </w:rPr>
        <w:tab/>
      </w:r>
      <w:r>
        <w:rPr>
          <w:color w:val="000000"/>
        </w:rPr>
        <w:t xml:space="preserve">B. </w:t>
      </w:r>
      <w:r>
        <w:rPr>
          <w:rFonts w:ascii="Times New Roman" w:hAnsi="Times New Roman" w:eastAsia="Times New Roman" w:cs="Times New Roman"/>
          <w:color w:val="000000"/>
        </w:rPr>
        <w:t>finding</w:t>
      </w:r>
      <w:r>
        <w:rPr>
          <w:color w:val="000000"/>
        </w:rPr>
        <w:tab/>
      </w:r>
      <w:r>
        <w:rPr>
          <w:color w:val="000000"/>
        </w:rPr>
        <w:t xml:space="preserve">C. </w:t>
      </w:r>
      <w:r>
        <w:rPr>
          <w:rFonts w:ascii="Times New Roman" w:hAnsi="Times New Roman" w:eastAsia="Times New Roman" w:cs="Times New Roman"/>
          <w:color w:val="000000"/>
        </w:rPr>
        <w:t>catching</w:t>
      </w:r>
      <w:r>
        <w:rPr>
          <w:color w:val="000000"/>
        </w:rPr>
        <w:tab/>
      </w:r>
      <w:r>
        <w:rPr>
          <w:color w:val="000000"/>
        </w:rPr>
        <w:t xml:space="preserve">D. </w:t>
      </w:r>
      <w:r>
        <w:rPr>
          <w:rFonts w:ascii="Times New Roman" w:hAnsi="Times New Roman" w:eastAsia="Times New Roman" w:cs="Times New Roman"/>
          <w:color w:val="000000"/>
        </w:rPr>
        <w:t>practicing</w:t>
      </w:r>
    </w:p>
    <w:p w14:paraId="16500707">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lesson</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dream</w:t>
      </w:r>
      <w:r>
        <w:rPr>
          <w:color w:val="000000"/>
        </w:rPr>
        <w:tab/>
      </w:r>
      <w:r>
        <w:rPr>
          <w:color w:val="000000"/>
        </w:rPr>
        <w:t xml:space="preserve">D. </w:t>
      </w:r>
      <w:r>
        <w:rPr>
          <w:rFonts w:ascii="Times New Roman" w:hAnsi="Times New Roman" w:eastAsia="Times New Roman" w:cs="Times New Roman"/>
          <w:color w:val="000000"/>
        </w:rPr>
        <w:t>business</w:t>
      </w:r>
    </w:p>
    <w:p w14:paraId="2D34EEA4">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chances</w:t>
      </w:r>
      <w:r>
        <w:rPr>
          <w:color w:val="000000"/>
        </w:rPr>
        <w:tab/>
      </w:r>
      <w:r>
        <w:rPr>
          <w:color w:val="000000"/>
        </w:rPr>
        <w:t xml:space="preserve">B. </w:t>
      </w:r>
      <w:r>
        <w:rPr>
          <w:rFonts w:ascii="Times New Roman" w:hAnsi="Times New Roman" w:eastAsia="Times New Roman" w:cs="Times New Roman"/>
          <w:color w:val="000000"/>
        </w:rPr>
        <w:t>doubts</w:t>
      </w:r>
      <w:r>
        <w:rPr>
          <w:color w:val="000000"/>
        </w:rPr>
        <w:tab/>
      </w:r>
      <w:r>
        <w:rPr>
          <w:color w:val="000000"/>
        </w:rPr>
        <w:t xml:space="preserve">C. </w:t>
      </w:r>
      <w:r>
        <w:rPr>
          <w:rFonts w:ascii="Times New Roman" w:hAnsi="Times New Roman" w:eastAsia="Times New Roman" w:cs="Times New Roman"/>
          <w:color w:val="000000"/>
        </w:rPr>
        <w:t>regrets</w:t>
      </w:r>
      <w:r>
        <w:rPr>
          <w:color w:val="000000"/>
        </w:rPr>
        <w:tab/>
      </w:r>
      <w:r>
        <w:rPr>
          <w:color w:val="000000"/>
        </w:rPr>
        <w:t xml:space="preserve">D. </w:t>
      </w:r>
      <w:r>
        <w:rPr>
          <w:rFonts w:ascii="Times New Roman" w:hAnsi="Times New Roman" w:eastAsia="Times New Roman" w:cs="Times New Roman"/>
          <w:color w:val="000000"/>
        </w:rPr>
        <w:t>ideas</w:t>
      </w:r>
    </w:p>
    <w:p w14:paraId="0C0F7F5F">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love</w:t>
      </w:r>
      <w:r>
        <w:rPr>
          <w:color w:val="000000"/>
        </w:rPr>
        <w:tab/>
      </w:r>
      <w:r>
        <w:rPr>
          <w:color w:val="000000"/>
        </w:rPr>
        <w:t xml:space="preserve">B. </w:t>
      </w:r>
      <w:r>
        <w:rPr>
          <w:rFonts w:ascii="Times New Roman" w:hAnsi="Times New Roman" w:eastAsia="Times New Roman" w:cs="Times New Roman"/>
          <w:color w:val="000000"/>
        </w:rPr>
        <w:t>lose</w:t>
      </w:r>
      <w:r>
        <w:rPr>
          <w:color w:val="000000"/>
        </w:rPr>
        <w:tab/>
      </w:r>
      <w:r>
        <w:rPr>
          <w:color w:val="000000"/>
        </w:rPr>
        <w:t xml:space="preserve">C. </w:t>
      </w:r>
      <w:r>
        <w:rPr>
          <w:rFonts w:ascii="Times New Roman" w:hAnsi="Times New Roman" w:eastAsia="Times New Roman" w:cs="Times New Roman"/>
          <w:color w:val="000000"/>
        </w:rPr>
        <w:t>share</w:t>
      </w:r>
      <w:r>
        <w:rPr>
          <w:color w:val="000000"/>
        </w:rPr>
        <w:tab/>
      </w:r>
      <w:r>
        <w:rPr>
          <w:color w:val="000000"/>
        </w:rPr>
        <w:t xml:space="preserve">D. </w:t>
      </w:r>
      <w:r>
        <w:rPr>
          <w:rFonts w:ascii="Times New Roman" w:hAnsi="Times New Roman" w:eastAsia="Times New Roman" w:cs="Times New Roman"/>
          <w:color w:val="000000"/>
        </w:rPr>
        <w:t>meet</w:t>
      </w:r>
    </w:p>
    <w:p w14:paraId="12C7B3AA">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luckily</w:t>
      </w:r>
      <w:r>
        <w:rPr>
          <w:color w:val="000000"/>
        </w:rPr>
        <w:tab/>
      </w:r>
      <w:r>
        <w:rPr>
          <w:color w:val="000000"/>
        </w:rPr>
        <w:t xml:space="preserve">B. </w:t>
      </w:r>
      <w:r>
        <w:rPr>
          <w:rFonts w:ascii="Times New Roman" w:hAnsi="Times New Roman" w:eastAsia="Times New Roman" w:cs="Times New Roman"/>
          <w:color w:val="000000"/>
        </w:rPr>
        <w:t>widely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surely</w:t>
      </w:r>
    </w:p>
    <w:p w14:paraId="155A1DE8">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show</w:t>
      </w:r>
      <w:r>
        <w:rPr>
          <w:color w:val="000000"/>
        </w:rPr>
        <w:tab/>
      </w:r>
      <w:r>
        <w:rPr>
          <w:color w:val="000000"/>
        </w:rPr>
        <w:t xml:space="preserve">B. </w:t>
      </w:r>
      <w:r>
        <w:rPr>
          <w:rFonts w:ascii="Times New Roman" w:hAnsi="Times New Roman" w:eastAsia="Times New Roman" w:cs="Times New Roman"/>
          <w:color w:val="000000"/>
        </w:rPr>
        <w:t>make</w:t>
      </w:r>
      <w:r>
        <w:rPr>
          <w:color w:val="000000"/>
        </w:rPr>
        <w:tab/>
      </w:r>
      <w:r>
        <w:rPr>
          <w:color w:val="000000"/>
        </w:rPr>
        <w:t xml:space="preserve">C. </w:t>
      </w:r>
      <w:r>
        <w:rPr>
          <w:rFonts w:ascii="Times New Roman" w:hAnsi="Times New Roman" w:eastAsia="Times New Roman" w:cs="Times New Roman"/>
          <w:color w:val="000000"/>
        </w:rPr>
        <w:t>stop</w:t>
      </w:r>
      <w:r>
        <w:rPr>
          <w:color w:val="000000"/>
        </w:rPr>
        <w:tab/>
      </w:r>
      <w:r>
        <w:rPr>
          <w:color w:val="000000"/>
        </w:rPr>
        <w:t xml:space="preserve">D. </w:t>
      </w:r>
      <w:r>
        <w:rPr>
          <w:rFonts w:ascii="Times New Roman" w:hAnsi="Times New Roman" w:eastAsia="Times New Roman" w:cs="Times New Roman"/>
          <w:color w:val="000000"/>
        </w:rPr>
        <w:t>refuse</w:t>
      </w:r>
    </w:p>
    <w:p w14:paraId="355384C2">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responsible</w:t>
      </w:r>
      <w:r>
        <w:rPr>
          <w:color w:val="000000"/>
        </w:rPr>
        <w:tab/>
      </w:r>
      <w:r>
        <w:rPr>
          <w:color w:val="000000"/>
        </w:rPr>
        <w:t xml:space="preserve">B. </w:t>
      </w:r>
      <w:r>
        <w:rPr>
          <w:rFonts w:ascii="Times New Roman" w:hAnsi="Times New Roman" w:eastAsia="Times New Roman" w:cs="Times New Roman"/>
          <w:color w:val="000000"/>
        </w:rPr>
        <w:t>famous</w:t>
      </w:r>
      <w:r>
        <w:rPr>
          <w:color w:val="000000"/>
        </w:rPr>
        <w:tab/>
      </w:r>
      <w:r>
        <w:rPr>
          <w:color w:val="000000"/>
        </w:rPr>
        <w:t xml:space="preserve">C. </w:t>
      </w:r>
      <w:r>
        <w:rPr>
          <w:rFonts w:ascii="Times New Roman" w:hAnsi="Times New Roman" w:eastAsia="Times New Roman" w:cs="Times New Roman"/>
          <w:color w:val="000000"/>
        </w:rPr>
        <w:t>ready</w:t>
      </w:r>
      <w:r>
        <w:rPr>
          <w:color w:val="000000"/>
        </w:rPr>
        <w:tab/>
      </w:r>
      <w:r>
        <w:rPr>
          <w:color w:val="000000"/>
        </w:rPr>
        <w:t xml:space="preserve">D. </w:t>
      </w:r>
      <w:r>
        <w:rPr>
          <w:rFonts w:ascii="Times New Roman" w:hAnsi="Times New Roman" w:eastAsia="Times New Roman" w:cs="Times New Roman"/>
          <w:color w:val="000000"/>
        </w:rPr>
        <w:t>thirsty</w:t>
      </w:r>
    </w:p>
    <w:p w14:paraId="7074BC4E">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C77D8B3">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14:paraId="2AA4AF36">
      <w:pPr>
        <w:spacing w:line="360" w:lineRule="auto"/>
        <w:jc w:val="left"/>
        <w:textAlignment w:val="center"/>
        <w:rPr>
          <w:color w:val="000000"/>
        </w:rPr>
      </w:pPr>
      <w:r>
        <w:rPr>
          <w:color w:val="000000"/>
        </w:rPr>
        <w:drawing>
          <wp:inline distT="0" distB="0" distL="114300" distR="114300">
            <wp:extent cx="1181100" cy="13811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81100" cy="1381125"/>
                    </a:xfrm>
                    <a:prstGeom prst="rect">
                      <a:avLst/>
                    </a:prstGeom>
                  </pic:spPr>
                </pic:pic>
              </a:graphicData>
            </a:graphic>
          </wp:inline>
        </w:drawing>
      </w:r>
    </w:p>
    <w:p w14:paraId="2CAC72ED">
      <w:pPr>
        <w:spacing w:line="360" w:lineRule="auto"/>
        <w:ind w:firstLine="420"/>
        <w:jc w:val="left"/>
        <w:textAlignment w:val="center"/>
        <w:rPr>
          <w:color w:val="000000"/>
        </w:rPr>
      </w:pPr>
      <w:r>
        <w:rPr>
          <w:rFonts w:ascii="Times New Roman" w:hAnsi="Times New Roman" w:eastAsia="Times New Roman" w:cs="Times New Roman"/>
          <w:color w:val="000000"/>
        </w:rPr>
        <w:t>Huang Qiang is the owner of a cube (</w:t>
      </w:r>
      <w:r>
        <w:rPr>
          <w:rFonts w:ascii="宋体" w:hAnsi="宋体" w:eastAsia="宋体" w:cs="宋体"/>
          <w:color w:val="000000"/>
        </w:rPr>
        <w:t>魔方</w:t>
      </w:r>
      <w:r>
        <w:rPr>
          <w:rFonts w:ascii="Times New Roman" w:hAnsi="Times New Roman" w:eastAsia="Times New Roman" w:cs="Times New Roman"/>
          <w:color w:val="000000"/>
        </w:rPr>
        <w:t xml:space="preserve">) store in Changsha. Recently, using 560 cubes, he spent eight hours </w:t>
      </w:r>
      <w:r>
        <w:rPr>
          <w:color w:val="000000"/>
          <w:u w:val="single"/>
        </w:rPr>
        <w:t>____31____</w:t>
      </w:r>
      <w:r>
        <w:rPr>
          <w:rFonts w:ascii="Times New Roman" w:hAnsi="Times New Roman" w:eastAsia="Times New Roman" w:cs="Times New Roman"/>
          <w:color w:val="000000"/>
        </w:rPr>
        <w:t xml:space="preserve"> (make) a portrait (</w:t>
      </w:r>
      <w:r>
        <w:rPr>
          <w:rFonts w:ascii="宋体" w:hAnsi="宋体" w:eastAsia="宋体" w:cs="宋体"/>
          <w:color w:val="000000"/>
        </w:rPr>
        <w:t>肖像</w:t>
      </w:r>
      <w:r>
        <w:rPr>
          <w:rFonts w:ascii="Times New Roman" w:hAnsi="Times New Roman" w:eastAsia="Times New Roman" w:cs="Times New Roman"/>
          <w:color w:val="000000"/>
        </w:rPr>
        <w:t xml:space="preserve">) of Wang Yaping, one of the three astronauts on the Shenzhou XIII. </w:t>
      </w:r>
    </w:p>
    <w:p w14:paraId="66631B2D">
      <w:pPr>
        <w:spacing w:line="360" w:lineRule="auto"/>
        <w:ind w:firstLine="420"/>
        <w:jc w:val="left"/>
        <w:textAlignment w:val="center"/>
        <w:rPr>
          <w:color w:val="000000"/>
        </w:rPr>
      </w:pPr>
      <w:r>
        <w:rPr>
          <w:rFonts w:ascii="Times New Roman" w:hAnsi="Times New Roman" w:eastAsia="Times New Roman" w:cs="Times New Roman"/>
          <w:color w:val="000000"/>
        </w:rPr>
        <w:t xml:space="preserve">“I want to show </w:t>
      </w:r>
      <w:r>
        <w:rPr>
          <w:color w:val="000000"/>
          <w:u w:val="single"/>
        </w:rPr>
        <w:t>____32____</w:t>
      </w:r>
      <w:r>
        <w:rPr>
          <w:rFonts w:ascii="Times New Roman" w:hAnsi="Times New Roman" w:eastAsia="Times New Roman" w:cs="Times New Roman"/>
          <w:color w:val="000000"/>
        </w:rPr>
        <w:t xml:space="preserve"> (I) respect for the three astronauts, especially Wang, the first woman Chinese astronaut to enter the space station,” Huang Qiang said.</w:t>
      </w:r>
    </w:p>
    <w:p w14:paraId="3FCCBE24">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leaving, Wang promised her daughter </w:t>
      </w:r>
      <w:r>
        <w:rPr>
          <w:color w:val="000000"/>
          <w:u w:val="single"/>
        </w:rPr>
        <w:t>____33____</w:t>
      </w:r>
      <w:r>
        <w:rPr>
          <w:rFonts w:ascii="Times New Roman" w:hAnsi="Times New Roman" w:eastAsia="Times New Roman" w:cs="Times New Roman"/>
          <w:color w:val="000000"/>
        </w:rPr>
        <w:t xml:space="preserve"> (pick) stars for her. So now Wang </w:t>
      </w:r>
      <w:r>
        <w:rPr>
          <w:color w:val="000000"/>
          <w:u w:val="single"/>
        </w:rPr>
        <w:t>____34____</w:t>
      </w:r>
      <w:r>
        <w:rPr>
          <w:rFonts w:ascii="Times New Roman" w:hAnsi="Times New Roman" w:eastAsia="Times New Roman" w:cs="Times New Roman"/>
          <w:color w:val="000000"/>
        </w:rPr>
        <w:t xml:space="preserve"> (call) the “star-picking mother” by Chinese people.</w:t>
      </w:r>
    </w:p>
    <w:p w14:paraId="7C6D4A69">
      <w:pPr>
        <w:spacing w:line="360" w:lineRule="auto"/>
        <w:ind w:firstLine="420"/>
        <w:jc w:val="left"/>
        <w:textAlignment w:val="center"/>
        <w:rPr>
          <w:color w:val="000000"/>
        </w:rPr>
      </w:pPr>
      <w:r>
        <w:rPr>
          <w:rFonts w:ascii="Times New Roman" w:hAnsi="Times New Roman" w:eastAsia="Times New Roman" w:cs="Times New Roman"/>
          <w:color w:val="000000"/>
        </w:rPr>
        <w:t xml:space="preserve">Huang has also used cubes to make portraits of some famous medical workers who have fought </w:t>
      </w:r>
      <w:r>
        <w:rPr>
          <w:color w:val="000000"/>
          <w:u w:val="single"/>
        </w:rPr>
        <w:t>____35____</w:t>
      </w:r>
      <w:r>
        <w:rPr>
          <w:rFonts w:ascii="Times New Roman" w:hAnsi="Times New Roman" w:eastAsia="Times New Roman" w:cs="Times New Roman"/>
          <w:color w:val="000000"/>
        </w:rPr>
        <w:t xml:space="preserve"> (brave) against COVID-19 across China.</w:t>
      </w:r>
    </w:p>
    <w:p w14:paraId="1657F1F8">
      <w:pPr>
        <w:spacing w:line="360" w:lineRule="auto"/>
        <w:ind w:firstLine="420"/>
        <w:jc w:val="left"/>
        <w:textAlignment w:val="center"/>
        <w:rPr>
          <w:color w:val="000000"/>
        </w:rPr>
      </w:pPr>
      <w:r>
        <w:rPr>
          <w:rFonts w:ascii="Times New Roman" w:hAnsi="Times New Roman" w:eastAsia="Times New Roman" w:cs="Times New Roman"/>
          <w:color w:val="000000"/>
        </w:rPr>
        <w:t xml:space="preserve">He started to play with cube puzzles during high school. Because </w:t>
      </w:r>
      <w:r>
        <w:rPr>
          <w:color w:val="000000"/>
          <w:u w:val="single"/>
        </w:rPr>
        <w:t>____36____</w:t>
      </w:r>
      <w:r>
        <w:rPr>
          <w:rFonts w:ascii="Times New Roman" w:hAnsi="Times New Roman" w:eastAsia="Times New Roman" w:cs="Times New Roman"/>
          <w:color w:val="000000"/>
        </w:rPr>
        <w:t xml:space="preserve"> his love for them, he joined the cube society while attending college. He practiced with cubes on buses, in school dining hall-basically whenever he </w:t>
      </w:r>
      <w:r>
        <w:rPr>
          <w:color w:val="000000"/>
          <w:u w:val="single"/>
        </w:rPr>
        <w:t>____37____</w:t>
      </w:r>
      <w:r>
        <w:rPr>
          <w:rFonts w:ascii="Times New Roman" w:hAnsi="Times New Roman" w:eastAsia="Times New Roman" w:cs="Times New Roman"/>
          <w:color w:val="000000"/>
        </w:rPr>
        <w:t xml:space="preserve"> (have) spare time.</w:t>
      </w:r>
    </w:p>
    <w:p w14:paraId="5CF5DEFA">
      <w:pPr>
        <w:spacing w:line="360" w:lineRule="auto"/>
        <w:ind w:firstLine="420"/>
        <w:jc w:val="left"/>
        <w:textAlignment w:val="center"/>
        <w:rPr>
          <w:color w:val="000000"/>
        </w:rPr>
      </w:pPr>
      <w:r>
        <w:rPr>
          <w:rFonts w:ascii="Times New Roman" w:hAnsi="Times New Roman" w:eastAsia="Times New Roman" w:cs="Times New Roman"/>
          <w:color w:val="000000"/>
        </w:rPr>
        <w:t xml:space="preserve">His record for solving a cube puzzle is 8 seconds, which is the </w:t>
      </w:r>
      <w:r>
        <w:rPr>
          <w:color w:val="000000"/>
          <w:u w:val="single"/>
        </w:rPr>
        <w:t>____38____</w:t>
      </w:r>
      <w:r>
        <w:rPr>
          <w:rFonts w:ascii="Times New Roman" w:hAnsi="Times New Roman" w:eastAsia="Times New Roman" w:cs="Times New Roman"/>
          <w:color w:val="000000"/>
        </w:rPr>
        <w:t xml:space="preserve"> (high) speed in his college.</w:t>
      </w:r>
    </w:p>
    <w:p w14:paraId="273D6CE0">
      <w:pPr>
        <w:spacing w:line="360" w:lineRule="auto"/>
        <w:ind w:firstLine="420"/>
        <w:jc w:val="left"/>
        <w:textAlignment w:val="center"/>
        <w:rPr>
          <w:color w:val="000000"/>
        </w:rPr>
      </w:pPr>
      <w:r>
        <w:rPr>
          <w:rFonts w:ascii="Times New Roman" w:hAnsi="Times New Roman" w:eastAsia="Times New Roman" w:cs="Times New Roman"/>
          <w:color w:val="000000"/>
        </w:rPr>
        <w:t xml:space="preserve">Although he majored in chemistry, Huang opened a cube store in Changsha after his </w:t>
      </w:r>
      <w:r>
        <w:rPr>
          <w:color w:val="000000"/>
          <w:u w:val="single"/>
        </w:rPr>
        <w:t>____39____</w:t>
      </w:r>
      <w:r>
        <w:rPr>
          <w:rFonts w:ascii="Times New Roman" w:hAnsi="Times New Roman" w:eastAsia="Times New Roman" w:cs="Times New Roman"/>
          <w:color w:val="000000"/>
        </w:rPr>
        <w:t xml:space="preserve"> (graduate). In his store he teaches people to solve cube puzzles. </w:t>
      </w:r>
    </w:p>
    <w:p w14:paraId="5CA805B5">
      <w:pPr>
        <w:spacing w:line="360" w:lineRule="auto"/>
        <w:ind w:firstLine="420"/>
        <w:jc w:val="left"/>
        <w:textAlignment w:val="center"/>
        <w:rPr>
          <w:color w:val="000000"/>
        </w:rPr>
      </w:pPr>
      <w:r>
        <w:rPr>
          <w:rFonts w:ascii="Times New Roman" w:hAnsi="Times New Roman" w:eastAsia="Times New Roman" w:cs="Times New Roman"/>
          <w:color w:val="000000"/>
        </w:rPr>
        <w:t xml:space="preserve">“I have strong support from my parents, who always tell me that I won’t know what is possible </w:t>
      </w:r>
      <w:r>
        <w:rPr>
          <w:color w:val="000000"/>
          <w:u w:val="single"/>
        </w:rPr>
        <w:t>____40____</w:t>
      </w:r>
      <w:r>
        <w:rPr>
          <w:rFonts w:ascii="Times New Roman" w:hAnsi="Times New Roman" w:eastAsia="Times New Roman" w:cs="Times New Roman"/>
          <w:color w:val="000000"/>
        </w:rPr>
        <w:t xml:space="preserve"> I have a try,” Huang said.</w:t>
      </w:r>
    </w:p>
    <w:p w14:paraId="69E8CE41">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16AAED2">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B99D97A">
      <w:pPr>
        <w:spacing w:line="360" w:lineRule="auto"/>
        <w:jc w:val="left"/>
        <w:textAlignment w:val="center"/>
        <w:rPr>
          <w:color w:val="000000"/>
        </w:rPr>
      </w:pPr>
      <w:r>
        <w:rPr>
          <w:rFonts w:ascii="宋体" w:hAnsi="宋体" w:eastAsia="宋体" w:cs="宋体"/>
          <w:color w:val="000000"/>
        </w:rPr>
        <w:t>阅读下面短文，完成短文后的问题。</w:t>
      </w:r>
    </w:p>
    <w:p w14:paraId="066F3707">
      <w:pPr>
        <w:spacing w:line="360" w:lineRule="auto"/>
        <w:ind w:firstLine="420"/>
        <w:jc w:val="left"/>
        <w:textAlignment w:val="center"/>
        <w:rPr>
          <w:color w:val="000000"/>
        </w:rPr>
      </w:pPr>
      <w:r>
        <w:rPr>
          <w:rFonts w:ascii="Times New Roman" w:hAnsi="Times New Roman" w:eastAsia="Times New Roman" w:cs="Times New Roman"/>
          <w:color w:val="000000"/>
        </w:rPr>
        <w:t>Chen Gang and his son, Chen Lihao, were honored as heroes recently at China University of Geosciences (Wuhan). The father and son pair reached the top of Mount Qomolangma at about 10:30 a. m. on April 30, 2022.</w:t>
      </w:r>
    </w:p>
    <w:p w14:paraId="3F365063">
      <w:pPr>
        <w:spacing w:line="360" w:lineRule="auto"/>
        <w:ind w:firstLine="420"/>
        <w:jc w:val="left"/>
        <w:textAlignment w:val="center"/>
        <w:rPr>
          <w:color w:val="000000"/>
        </w:rPr>
      </w:pPr>
      <w:r>
        <w:rPr>
          <w:rFonts w:ascii="Times New Roman" w:hAnsi="Times New Roman" w:eastAsia="Times New Roman" w:cs="Times New Roman"/>
          <w:color w:val="000000"/>
        </w:rPr>
        <w:t>During their journey to the top of the world, 8,849 meters above the sea level, they carried out scientific research and collected a large number of samples of ice, snow, plants and rocks.</w:t>
      </w:r>
    </w:p>
    <w:p w14:paraId="716278C2">
      <w:pPr>
        <w:spacing w:line="360" w:lineRule="auto"/>
        <w:ind w:firstLine="420"/>
        <w:jc w:val="left"/>
        <w:textAlignment w:val="center"/>
        <w:rPr>
          <w:color w:val="000000"/>
        </w:rPr>
      </w:pPr>
      <w:r>
        <w:rPr>
          <w:rFonts w:ascii="Times New Roman" w:hAnsi="Times New Roman" w:eastAsia="Times New Roman" w:cs="Times New Roman"/>
          <w:color w:val="000000"/>
        </w:rPr>
        <w:t>Chen Gang is a professor of surveying and mapping at the university. In 2020, he won the title “Good teacher in Hubei province”. Chen Lihao, who is in his 20s, is a student at China University of Geosciences (Beijing). He is a national first-class mountain climber and a national second-class rock climber.</w:t>
      </w:r>
    </w:p>
    <w:p w14:paraId="7839946B">
      <w:pPr>
        <w:spacing w:line="360" w:lineRule="auto"/>
        <w:ind w:firstLine="420"/>
        <w:jc w:val="left"/>
        <w:textAlignment w:val="center"/>
        <w:rPr>
          <w:color w:val="000000"/>
        </w:rPr>
      </w:pPr>
      <w:r>
        <w:rPr>
          <w:rFonts w:ascii="Times New Roman" w:hAnsi="Times New Roman" w:eastAsia="Times New Roman" w:cs="Times New Roman"/>
          <w:color w:val="000000"/>
        </w:rPr>
        <w:t>Huang Xiaomei, Party secretary of the university in Wuhan, and Wang Yanxin, the school’s president, called on teachers and students to learn from the father and son. They said all teachers and students should closely connect their personal futures with national needs and climb their new peaks (</w:t>
      </w:r>
      <w:r>
        <w:rPr>
          <w:rFonts w:ascii="宋体" w:hAnsi="宋体" w:eastAsia="宋体" w:cs="宋体"/>
          <w:color w:val="000000"/>
        </w:rPr>
        <w:t>山峰</w:t>
      </w:r>
      <w:r>
        <w:rPr>
          <w:rFonts w:ascii="Times New Roman" w:hAnsi="Times New Roman" w:eastAsia="Times New Roman" w:cs="Times New Roman"/>
          <w:color w:val="000000"/>
        </w:rPr>
        <w:t>) in scientific research and daily life.</w:t>
      </w:r>
    </w:p>
    <w:p w14:paraId="3CD38518">
      <w:pPr>
        <w:spacing w:line="360" w:lineRule="auto"/>
        <w:ind w:firstLine="420"/>
        <w:jc w:val="left"/>
        <w:textAlignment w:val="center"/>
        <w:rPr>
          <w:color w:val="000000"/>
        </w:rPr>
      </w:pPr>
      <w:r>
        <w:rPr>
          <w:rFonts w:ascii="Times New Roman" w:hAnsi="Times New Roman" w:eastAsia="Times New Roman" w:cs="Times New Roman"/>
          <w:color w:val="000000"/>
        </w:rPr>
        <w:t>Cheng Jun, Party secretary of another university, said, “As a scientist, Chen’s successful climb of Qomolangma has great meaning for the study of the mountain.”</w:t>
      </w:r>
    </w:p>
    <w:p w14:paraId="324C955A">
      <w:pPr>
        <w:spacing w:line="360" w:lineRule="auto"/>
        <w:ind w:firstLine="420"/>
        <w:jc w:val="left"/>
        <w:textAlignment w:val="center"/>
        <w:rPr>
          <w:color w:val="000000"/>
        </w:rPr>
      </w:pPr>
      <w:r>
        <w:rPr>
          <w:rFonts w:ascii="Times New Roman" w:hAnsi="Times New Roman" w:eastAsia="Times New Roman" w:cs="Times New Roman"/>
          <w:color w:val="000000"/>
        </w:rPr>
        <w:t>The father said he would closely connect love with his job, go on carrying out scientific research in the areas where the country needs it and write papers about his motherland in the future.</w:t>
      </w:r>
    </w:p>
    <w:p w14:paraId="0291D3AF">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Why were Chen Gang and his son honored as heroes?</w:t>
      </w:r>
    </w:p>
    <w:p w14:paraId="63618F0E">
      <w:pPr>
        <w:spacing w:line="360" w:lineRule="auto"/>
        <w:jc w:val="left"/>
        <w:textAlignment w:val="center"/>
        <w:rPr>
          <w:color w:val="000000"/>
        </w:rPr>
      </w:pPr>
      <w:r>
        <w:rPr>
          <w:color w:val="000000"/>
        </w:rPr>
        <w:t>_______________________________________________________________</w:t>
      </w:r>
    </w:p>
    <w:p w14:paraId="34E8219B">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did the father and son do during their climb of Mount Qomolangma?</w:t>
      </w:r>
    </w:p>
    <w:p w14:paraId="13CA267C">
      <w:pPr>
        <w:spacing w:line="360" w:lineRule="auto"/>
        <w:jc w:val="left"/>
        <w:textAlignment w:val="center"/>
        <w:rPr>
          <w:color w:val="000000"/>
        </w:rPr>
      </w:pPr>
      <w:r>
        <w:rPr>
          <w:color w:val="000000"/>
        </w:rPr>
        <w:t>_______________________________________________________________</w:t>
      </w:r>
    </w:p>
    <w:p w14:paraId="0AAA29DD">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title did Chen Gang get in 2020?</w:t>
      </w:r>
    </w:p>
    <w:p w14:paraId="067C0BB0">
      <w:pPr>
        <w:spacing w:line="360" w:lineRule="auto"/>
        <w:jc w:val="left"/>
        <w:textAlignment w:val="center"/>
        <w:rPr>
          <w:color w:val="000000"/>
        </w:rPr>
      </w:pPr>
      <w:r>
        <w:rPr>
          <w:color w:val="000000"/>
        </w:rPr>
        <w:t>______________________________________________________________</w:t>
      </w:r>
    </w:p>
    <w:p w14:paraId="4E886CB5">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should we learn from the father and son according to Huang and Wang?</w:t>
      </w:r>
    </w:p>
    <w:p w14:paraId="1213D507">
      <w:pPr>
        <w:spacing w:line="360" w:lineRule="auto"/>
        <w:jc w:val="left"/>
        <w:textAlignment w:val="center"/>
        <w:rPr>
          <w:color w:val="000000"/>
        </w:rPr>
      </w:pPr>
      <w:r>
        <w:rPr>
          <w:color w:val="000000"/>
        </w:rPr>
        <w:t>_______________________________________________________________</w:t>
      </w:r>
    </w:p>
    <w:p w14:paraId="38CCDCEF">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List two of the father’s future plans. </w:t>
      </w:r>
    </w:p>
    <w:p w14:paraId="500DBF03">
      <w:pPr>
        <w:spacing w:line="360" w:lineRule="auto"/>
        <w:jc w:val="left"/>
        <w:textAlignment w:val="center"/>
        <w:rPr>
          <w:color w:val="000000"/>
        </w:rPr>
      </w:pPr>
      <w:r>
        <w:rPr>
          <w:rFonts w:ascii="宋体" w:hAnsi="宋体" w:eastAsia="宋体" w:cs="宋体"/>
          <w:color w:val="000000"/>
        </w:rPr>
        <w:t>①</w:t>
      </w:r>
      <w:r>
        <w:rPr>
          <w:color w:val="000000"/>
        </w:rPr>
        <w:t>_____________________________________________________________</w:t>
      </w:r>
    </w:p>
    <w:p w14:paraId="7B7B32F0">
      <w:pPr>
        <w:spacing w:line="360" w:lineRule="auto"/>
        <w:jc w:val="left"/>
        <w:textAlignment w:val="center"/>
        <w:rPr>
          <w:color w:val="000000"/>
        </w:rPr>
      </w:pPr>
      <w:r>
        <w:rPr>
          <w:rFonts w:ascii="宋体" w:hAnsi="宋体" w:eastAsia="宋体" w:cs="宋体"/>
          <w:color w:val="000000"/>
        </w:rPr>
        <w:t>②</w:t>
      </w:r>
      <w:r>
        <w:rPr>
          <w:color w:val="000000"/>
        </w:rPr>
        <w:t>_____________________________________________________________</w:t>
      </w:r>
    </w:p>
    <w:p w14:paraId="16CF9751">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76ACF9C">
      <w:pPr>
        <w:spacing w:line="360" w:lineRule="auto"/>
        <w:ind w:firstLine="450"/>
        <w:jc w:val="left"/>
        <w:textAlignment w:val="center"/>
        <w:rPr>
          <w:color w:val="000000"/>
        </w:rPr>
      </w:pPr>
      <w:r>
        <w:rPr>
          <w:color w:val="000000"/>
        </w:rPr>
        <w:t xml:space="preserve">46. </w:t>
      </w:r>
      <w:r>
        <w:rPr>
          <w:rFonts w:ascii="宋体" w:hAnsi="宋体" w:eastAsia="宋体" w:cs="宋体"/>
          <w:color w:val="000000"/>
        </w:rPr>
        <w:t>假设你是李华。你校为弘扬中华优秀传统文化，于</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日在礼堂（</w:t>
      </w:r>
      <w:r>
        <w:rPr>
          <w:rFonts w:ascii="Times New Roman" w:hAnsi="Times New Roman" w:eastAsia="Times New Roman" w:cs="Times New Roman"/>
          <w:color w:val="000000"/>
        </w:rPr>
        <w:t>school hall</w:t>
      </w:r>
      <w:r>
        <w:rPr>
          <w:rFonts w:ascii="宋体" w:hAnsi="宋体" w:eastAsia="宋体" w:cs="宋体"/>
          <w:color w:val="000000"/>
        </w:rPr>
        <w:t>）举办了一年一度的中华传统文化展评活动，有剪纸、绘画、诗词大赛（</w:t>
      </w:r>
      <w:r>
        <w:rPr>
          <w:rFonts w:ascii="Times New Roman" w:hAnsi="Times New Roman" w:eastAsia="Times New Roman" w:cs="Times New Roman"/>
          <w:color w:val="000000"/>
        </w:rPr>
        <w:t>poetry competition</w:t>
      </w:r>
      <w:r>
        <w:rPr>
          <w:rFonts w:ascii="宋体" w:hAnsi="宋体" w:eastAsia="宋体" w:cs="宋体"/>
          <w:color w:val="000000"/>
        </w:rPr>
        <w:t>）等。你的英国朋友</w:t>
      </w:r>
      <w:r>
        <w:rPr>
          <w:rFonts w:ascii="Times New Roman" w:hAnsi="Times New Roman" w:eastAsia="Times New Roman" w:cs="Times New Roman"/>
          <w:color w:val="000000"/>
        </w:rPr>
        <w:t>John</w:t>
      </w:r>
      <w:r>
        <w:rPr>
          <w:rFonts w:ascii="宋体" w:hAnsi="宋体" w:eastAsia="宋体" w:cs="宋体"/>
          <w:color w:val="000000"/>
        </w:rPr>
        <w:t>对活动很感兴趣，请你给他写一封邮件。主要内容包括：</w:t>
      </w:r>
      <w:r>
        <w:rPr>
          <w:rFonts w:ascii="Times New Roman" w:hAnsi="Times New Roman" w:eastAsia="Times New Roman" w:cs="Times New Roman"/>
          <w:color w:val="000000"/>
        </w:rPr>
        <w:t xml:space="preserve"> </w:t>
      </w:r>
    </w:p>
    <w:p w14:paraId="1D5EB71B">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展评的时间及地点；</w:t>
      </w:r>
    </w:p>
    <w:p w14:paraId="07A3234F">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展评的内容及你的感受；</w:t>
      </w:r>
    </w:p>
    <w:p w14:paraId="497FB0F7">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邀请</w:t>
      </w:r>
      <w:r>
        <w:rPr>
          <w:rFonts w:ascii="Times New Roman" w:hAnsi="Times New Roman" w:eastAsia="Times New Roman" w:cs="Times New Roman"/>
          <w:color w:val="000000"/>
        </w:rPr>
        <w:t>John</w:t>
      </w:r>
      <w:r>
        <w:rPr>
          <w:rFonts w:ascii="宋体" w:hAnsi="宋体" w:eastAsia="宋体" w:cs="宋体"/>
          <w:color w:val="000000"/>
        </w:rPr>
        <w:t>明年来参加。</w:t>
      </w:r>
    </w:p>
    <w:p w14:paraId="7D8F5DB1">
      <w:pPr>
        <w:spacing w:line="360" w:lineRule="auto"/>
        <w:jc w:val="left"/>
        <w:textAlignment w:val="center"/>
        <w:rPr>
          <w:color w:val="000000"/>
        </w:rPr>
      </w:pPr>
      <w:r>
        <w:rPr>
          <w:rFonts w:ascii="宋体" w:hAnsi="宋体" w:eastAsia="宋体" w:cs="宋体"/>
          <w:color w:val="000000"/>
        </w:rPr>
        <w:t>要求：</w:t>
      </w:r>
    </w:p>
    <w:p w14:paraId="6AA8FAE7">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左右（开头和结尾已给出，不计入总词数）；</w:t>
      </w:r>
    </w:p>
    <w:p w14:paraId="62696E94">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须包含所有要点提示，并可适当补充，以使语句通顺，行文连贯；</w:t>
      </w:r>
    </w:p>
    <w:p w14:paraId="02A66904">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邮件中不得出现个人真实姓名和校名。</w:t>
      </w:r>
    </w:p>
    <w:p w14:paraId="142045B5">
      <w:pPr>
        <w:spacing w:line="360" w:lineRule="auto"/>
        <w:jc w:val="left"/>
        <w:textAlignment w:val="center"/>
        <w:rPr>
          <w:color w:val="000000"/>
        </w:rPr>
      </w:pPr>
      <w:r>
        <w:rPr>
          <w:rFonts w:ascii="Times New Roman" w:hAnsi="Times New Roman" w:eastAsia="Times New Roman" w:cs="Times New Roman"/>
          <w:color w:val="000000"/>
        </w:rPr>
        <w:t>Dear John,</w:t>
      </w:r>
    </w:p>
    <w:p w14:paraId="3969588C">
      <w:pPr>
        <w:spacing w:line="360" w:lineRule="auto"/>
        <w:ind w:firstLine="420"/>
        <w:jc w:val="left"/>
        <w:textAlignment w:val="center"/>
        <w:rPr>
          <w:color w:val="000000"/>
        </w:rPr>
      </w:pPr>
      <w:r>
        <w:rPr>
          <w:rFonts w:ascii="Times New Roman" w:hAnsi="Times New Roman" w:eastAsia="Times New Roman" w:cs="Times New Roman"/>
          <w:color w:val="000000"/>
        </w:rPr>
        <w:t>How is everything going? I’m writing to introduce our school’s annual Chinese Traditional Art Exhibition to you.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7B66FBA">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7942005B">
      <w:pPr>
        <w:spacing w:line="360" w:lineRule="auto"/>
        <w:jc w:val="right"/>
        <w:textAlignment w:val="center"/>
        <w:rPr>
          <w:color w:val="000000"/>
        </w:rPr>
      </w:pPr>
      <w:r>
        <w:rPr>
          <w:rFonts w:ascii="Times New Roman" w:hAnsi="Times New Roman" w:eastAsia="Times New Roman" w:cs="Times New Roman"/>
          <w:color w:val="000000"/>
        </w:rPr>
        <w:t>Li Hua</w:t>
      </w:r>
    </w:p>
    <w:p w14:paraId="15EB7AC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F29A6F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E013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4D59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DB0F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0212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D458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DB5B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B468A8"/>
    <w:rsid w:val="37AE7B3B"/>
    <w:rsid w:val="38274566"/>
    <w:rsid w:val="3C03529B"/>
    <w:rsid w:val="53F53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3662</Words>
  <Characters>14454</Characters>
  <Lines>0</Lines>
  <Paragraphs>0</Paragraphs>
  <TotalTime>4</TotalTime>
  <ScaleCrop>false</ScaleCrop>
  <LinksUpToDate>false</LinksUpToDate>
  <CharactersWithSpaces>17091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2022-08-27T16:47:00Z</dcterms:created>
  <dc:creator>学科网试题生产平台</dc:creator>
  <dc:description>3052839297720320</dc:description>
  <cp:lastModifiedBy>上帝掷骰子吗</cp:lastModifiedBy>
  <dcterms:modified xsi:type="dcterms:W3CDTF">2024-07-19T11:46:11Z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174603221FB04AB4977D1ECDE146D1C9</vt:lpwstr>
  </property>
</Properties>
</file>