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09BFAE">
      <w:pPr>
        <w:spacing w:line="360" w:lineRule="auto"/>
        <w:jc w:val="center"/>
        <w:textAlignment w:val="center"/>
        <w:rPr>
          <w:rFonts w:ascii="宋体" w:hAnsi="宋体" w:eastAsia="宋体" w:cs="宋体"/>
          <w:b/>
          <w:color w:val="auto"/>
          <w:sz w:val="32"/>
        </w:rP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12395200</wp:posOffset>
            </wp:positionH>
            <wp:positionV relativeFrom="topMargin">
              <wp:posOffset>10591800</wp:posOffset>
            </wp:positionV>
            <wp:extent cx="368300" cy="266700"/>
            <wp:effectExtent l="0" t="0" r="12700" b="0"/>
            <wp:wrapNone/>
            <wp:docPr id="100034" name="图片 100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4" name="图片 100034"/>
                    <pic:cNvPicPr>
                      <a:picLocks noChangeAspect="1"/>
                    </pic:cNvPicPr>
                  </pic:nvPicPr>
                  <pic:blipFill>
                    <a:blip r:embed="rId10"/>
                    <a:stretch>
                      <a:fillRect/>
                    </a:stretch>
                  </pic:blipFill>
                  <pic:spPr>
                    <a:xfrm>
                      <a:off x="0" y="0"/>
                      <a:ext cx="368300" cy="266700"/>
                    </a:xfrm>
                    <a:prstGeom prst="rect">
                      <a:avLst/>
                    </a:prstGeom>
                  </pic:spPr>
                </pic:pic>
              </a:graphicData>
            </a:graphic>
          </wp:anchor>
        </w:drawing>
      </w:r>
      <w:r>
        <w:rPr>
          <w:rFonts w:ascii="宋体" w:hAnsi="宋体" w:eastAsia="宋体" w:cs="宋体"/>
          <w:b/>
          <w:color w:val="auto"/>
          <w:sz w:val="32"/>
        </w:rPr>
        <w:t>南充市二</w:t>
      </w:r>
      <w:r>
        <w:rPr>
          <w:rFonts w:ascii="Times New Roman" w:hAnsi="Times New Roman" w:eastAsia="Times New Roman" w:cs="Times New Roman"/>
          <w:b/>
          <w:color w:val="auto"/>
          <w:sz w:val="32"/>
        </w:rPr>
        <w:t>0</w:t>
      </w:r>
      <w:r>
        <w:rPr>
          <w:rFonts w:ascii="宋体" w:hAnsi="宋体" w:eastAsia="宋体" w:cs="宋体"/>
          <w:b/>
          <w:color w:val="auto"/>
          <w:sz w:val="32"/>
        </w:rPr>
        <w:t>二二年初中学业水平考试</w:t>
      </w:r>
    </w:p>
    <w:p w14:paraId="5DE0D36A">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英语试卷</w:t>
      </w:r>
    </w:p>
    <w:p w14:paraId="6D30B8ED">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注意事项：</w:t>
      </w:r>
    </w:p>
    <w:p w14:paraId="2375FCDF">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1. </w:t>
      </w: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分钟，试卷满分</w:t>
      </w:r>
      <w:r>
        <w:rPr>
          <w:rFonts w:ascii="Times New Roman" w:hAnsi="Times New Roman" w:eastAsia="Times New Roman" w:cs="Times New Roman"/>
          <w:b/>
          <w:color w:val="auto"/>
          <w:sz w:val="24"/>
        </w:rPr>
        <w:t>150</w:t>
      </w:r>
      <w:r>
        <w:rPr>
          <w:rFonts w:ascii="宋体" w:hAnsi="宋体" w:eastAsia="宋体" w:cs="宋体"/>
          <w:b/>
          <w:color w:val="auto"/>
          <w:sz w:val="24"/>
        </w:rPr>
        <w:t>分。</w:t>
      </w:r>
    </w:p>
    <w:p w14:paraId="1B22170B">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答题前将姓名、座位号、身份证号、准考证号填在答题卡指定位置。</w:t>
      </w:r>
    </w:p>
    <w:p w14:paraId="53A9FC9C">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3. </w:t>
      </w:r>
      <w:r>
        <w:rPr>
          <w:rFonts w:ascii="宋体" w:hAnsi="宋体" w:eastAsia="宋体" w:cs="宋体"/>
          <w:b/>
          <w:color w:val="auto"/>
          <w:sz w:val="24"/>
        </w:rPr>
        <w:t>所有解答内容均需涂、写在答题卡上。</w:t>
      </w:r>
    </w:p>
    <w:p w14:paraId="4AAE0AA7">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4. </w:t>
      </w:r>
      <w:r>
        <w:rPr>
          <w:rFonts w:ascii="宋体" w:hAnsi="宋体" w:eastAsia="宋体" w:cs="宋体"/>
          <w:b/>
          <w:color w:val="auto"/>
          <w:sz w:val="24"/>
        </w:rPr>
        <w:t>选择题须用</w:t>
      </w:r>
      <w:r>
        <w:rPr>
          <w:rFonts w:ascii="Times New Roman" w:hAnsi="Times New Roman" w:eastAsia="Times New Roman" w:cs="Times New Roman"/>
          <w:b/>
          <w:color w:val="auto"/>
          <w:sz w:val="24"/>
        </w:rPr>
        <w:t>2B</w:t>
      </w:r>
      <w:r>
        <w:rPr>
          <w:rFonts w:ascii="宋体" w:hAnsi="宋体" w:eastAsia="宋体" w:cs="宋体"/>
          <w:b/>
          <w:color w:val="auto"/>
          <w:sz w:val="24"/>
        </w:rPr>
        <w:t>铅笔将答题卡相应题号对应选项涂黑，若需改动，须擦净另涂。</w:t>
      </w:r>
    </w:p>
    <w:p w14:paraId="67BE3A1B">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5. </w:t>
      </w:r>
      <w:r>
        <w:rPr>
          <w:rFonts w:ascii="宋体" w:hAnsi="宋体" w:eastAsia="宋体" w:cs="宋体"/>
          <w:b/>
          <w:color w:val="auto"/>
          <w:sz w:val="24"/>
        </w:rPr>
        <w:t>非选择题在答题卡对应题号位置用</w:t>
      </w:r>
      <w:r>
        <w:rPr>
          <w:rFonts w:ascii="Times New Roman" w:hAnsi="Times New Roman" w:eastAsia="Times New Roman" w:cs="Times New Roman"/>
          <w:b/>
          <w:color w:val="auto"/>
          <w:sz w:val="24"/>
        </w:rPr>
        <w:t>0.5</w:t>
      </w:r>
      <w:r>
        <w:rPr>
          <w:rFonts w:ascii="宋体" w:hAnsi="宋体" w:eastAsia="宋体" w:cs="宋体"/>
          <w:b/>
          <w:color w:val="auto"/>
          <w:sz w:val="24"/>
        </w:rPr>
        <w:t>毫米黑色字迹笔书写。</w:t>
      </w:r>
    </w:p>
    <w:p w14:paraId="05D73F13">
      <w:pPr>
        <w:spacing w:line="360" w:lineRule="auto"/>
        <w:jc w:val="center"/>
        <w:textAlignment w:val="center"/>
        <w:rPr>
          <w:rFonts w:ascii="Times New Roman" w:hAnsi="Times New Roman" w:eastAsia="Times New Roman" w:cs="Times New Roman"/>
          <w:b/>
          <w:color w:val="auto"/>
          <w:sz w:val="24"/>
        </w:rPr>
      </w:pPr>
      <w:r>
        <w:rPr>
          <w:rFonts w:ascii="宋体" w:hAnsi="宋体" w:eastAsia="宋体" w:cs="宋体"/>
          <w:b/>
          <w:color w:val="auto"/>
          <w:sz w:val="24"/>
        </w:rPr>
        <w:t>第一部分：听</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D5276BD">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DEA3366">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段短对话。每段对话后有一个小题，从题中所给的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秒钟的时间来回答有关小题和阅读下一小题。每段对话读两遍。</w:t>
      </w:r>
    </w:p>
    <w:p w14:paraId="010A0E9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 Whose coat is this?</w:t>
      </w:r>
    </w:p>
    <w:p w14:paraId="0DA8547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Anna’s.     B. Dad’s.       C. Tina’s. </w:t>
      </w:r>
    </w:p>
    <w:p w14:paraId="6173F3A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 Which book docs Lily like?</w:t>
      </w:r>
    </w:p>
    <w:p w14:paraId="3E7C58F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Journey to the west.   B. Oliver Twist.     C. Tom Sawyer. </w:t>
      </w:r>
    </w:p>
    <w:p w14:paraId="3F79BBE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3. Who is Kim?</w:t>
      </w:r>
    </w:p>
    <w:p w14:paraId="5A437AC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t>
      </w:r>
      <w:r>
        <w:rPr>
          <w:rFonts w:hint="eastAsia"/>
        </w:rPr>
        <w:drawing>
          <wp:inline distT="0" distB="0" distL="114300" distR="114300">
            <wp:extent cx="885825" cy="10763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885825" cy="1076325"/>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838200" cy="111442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838200" cy="1114425"/>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942975" cy="9810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942975" cy="981075"/>
                    </a:xfrm>
                    <a:prstGeom prst="rect">
                      <a:avLst/>
                    </a:prstGeom>
                  </pic:spPr>
                </pic:pic>
              </a:graphicData>
            </a:graphic>
          </wp:inline>
        </w:drawing>
      </w:r>
    </w:p>
    <w:p w14:paraId="46FFE85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4. How often does the woman take exercise?</w:t>
      </w:r>
    </w:p>
    <w:p w14:paraId="183D9A4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Once a week.     B. Twice a week.     C. Every day. </w:t>
      </w:r>
    </w:p>
    <w:p w14:paraId="3C617F1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5. What feeling does the woman’s tone (</w:t>
      </w:r>
      <w:r>
        <w:rPr>
          <w:rFonts w:ascii="宋体" w:hAnsi="宋体" w:eastAsia="宋体" w:cs="宋体"/>
          <w:color w:val="auto"/>
          <w:sz w:val="21"/>
        </w:rPr>
        <w:t>语调</w:t>
      </w:r>
      <w:r>
        <w:rPr>
          <w:rFonts w:ascii="Times New Roman" w:hAnsi="Times New Roman" w:eastAsia="Times New Roman" w:cs="Times New Roman"/>
          <w:color w:val="auto"/>
          <w:sz w:val="21"/>
        </w:rPr>
        <w:t>) show?</w:t>
      </w:r>
    </w:p>
    <w:p w14:paraId="74CAE2D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Disbelief.     B. Surprise.     C. Pleasure. </w:t>
      </w:r>
    </w:p>
    <w:p w14:paraId="713307FC">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第二节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5338397F">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段长对话或独白。每段对话或独白后有几个小题，从题中所给的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03A188D3">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听第</w:t>
      </w:r>
      <w:r>
        <w:rPr>
          <w:rFonts w:ascii="Times New Roman" w:hAnsi="Times New Roman" w:eastAsia="Times New Roman" w:cs="Times New Roman"/>
          <w:b/>
          <w:color w:val="auto"/>
          <w:sz w:val="24"/>
        </w:rPr>
        <w:t>6</w:t>
      </w:r>
      <w:r>
        <w:rPr>
          <w:rFonts w:ascii="宋体" w:hAnsi="宋体" w:eastAsia="宋体" w:cs="宋体"/>
          <w:b/>
          <w:color w:val="auto"/>
          <w:sz w:val="24"/>
        </w:rPr>
        <w:t>段材料，回答第</w:t>
      </w:r>
      <w:r>
        <w:rPr>
          <w:rFonts w:ascii="Times New Roman" w:hAnsi="Times New Roman" w:eastAsia="Times New Roman" w:cs="Times New Roman"/>
          <w:b/>
          <w:color w:val="auto"/>
          <w:sz w:val="24"/>
        </w:rPr>
        <w:t>6</w:t>
      </w:r>
      <w:r>
        <w:rPr>
          <w:rFonts w:ascii="宋体" w:hAnsi="宋体" w:eastAsia="宋体" w:cs="宋体"/>
          <w:b/>
          <w:color w:val="auto"/>
          <w:sz w:val="24"/>
        </w:rPr>
        <w:t>至第</w:t>
      </w:r>
      <w:r>
        <w:rPr>
          <w:rFonts w:ascii="Times New Roman" w:hAnsi="Times New Roman" w:eastAsia="Times New Roman" w:cs="Times New Roman"/>
          <w:b/>
          <w:color w:val="auto"/>
          <w:sz w:val="24"/>
        </w:rPr>
        <w:t>7</w:t>
      </w:r>
      <w:r>
        <w:rPr>
          <w:rFonts w:ascii="宋体" w:hAnsi="宋体" w:eastAsia="宋体" w:cs="宋体"/>
          <w:b/>
          <w:color w:val="auto"/>
          <w:sz w:val="24"/>
        </w:rPr>
        <w:t>两个小题。现在你有</w:t>
      </w:r>
      <w:r>
        <w:rPr>
          <w:rFonts w:ascii="Times New Roman" w:hAnsi="Times New Roman" w:eastAsia="Times New Roman" w:cs="Times New Roman"/>
          <w:b/>
          <w:color w:val="auto"/>
          <w:sz w:val="24"/>
        </w:rPr>
        <w:t>10</w:t>
      </w:r>
      <w:r>
        <w:rPr>
          <w:rFonts w:ascii="宋体" w:hAnsi="宋体" w:eastAsia="宋体" w:cs="宋体"/>
          <w:b/>
          <w:color w:val="auto"/>
          <w:sz w:val="24"/>
        </w:rPr>
        <w:t>秒钟的时间阅读下面两个小题。</w:t>
      </w:r>
    </w:p>
    <w:p w14:paraId="42721A9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 Who was on vacation with the man?</w:t>
      </w:r>
    </w:p>
    <w:p w14:paraId="37D268B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Rick.       B. Julia.       C. Dave. </w:t>
      </w:r>
    </w:p>
    <w:p w14:paraId="2CECCAC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How was the man’s trip?</w:t>
      </w:r>
    </w:p>
    <w:p w14:paraId="47B4787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Special.     B. interesting.     C. Terrible. </w:t>
      </w:r>
    </w:p>
    <w:p w14:paraId="5DC8B65F">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段材料，回答第</w:t>
      </w:r>
      <w:r>
        <w:rPr>
          <w:rFonts w:ascii="Times New Roman" w:hAnsi="Times New Roman" w:eastAsia="Times New Roman" w:cs="Times New Roman"/>
          <w:b/>
          <w:color w:val="auto"/>
          <w:sz w:val="24"/>
        </w:rPr>
        <w:t>8</w:t>
      </w:r>
      <w:r>
        <w:rPr>
          <w:rFonts w:ascii="宋体" w:hAnsi="宋体" w:eastAsia="宋体" w:cs="宋体"/>
          <w:b/>
          <w:color w:val="auto"/>
          <w:sz w:val="24"/>
        </w:rPr>
        <w:t>至第</w:t>
      </w:r>
      <w:r>
        <w:rPr>
          <w:rFonts w:ascii="Times New Roman" w:hAnsi="Times New Roman" w:eastAsia="Times New Roman" w:cs="Times New Roman"/>
          <w:b/>
          <w:color w:val="auto"/>
          <w:sz w:val="24"/>
        </w:rPr>
        <w:t>10</w:t>
      </w:r>
      <w:r>
        <w:rPr>
          <w:rFonts w:ascii="宋体" w:hAnsi="宋体" w:eastAsia="宋体" w:cs="宋体"/>
          <w:b/>
          <w:color w:val="auto"/>
          <w:sz w:val="24"/>
        </w:rPr>
        <w:t>三个小题。现在你有</w:t>
      </w:r>
      <w:r>
        <w:rPr>
          <w:rFonts w:ascii="Times New Roman" w:hAnsi="Times New Roman" w:eastAsia="Times New Roman" w:cs="Times New Roman"/>
          <w:b/>
          <w:color w:val="auto"/>
          <w:sz w:val="24"/>
        </w:rPr>
        <w:t>l5</w:t>
      </w:r>
      <w:r>
        <w:rPr>
          <w:rFonts w:ascii="宋体" w:hAnsi="宋体" w:eastAsia="宋体" w:cs="宋体"/>
          <w:b/>
          <w:color w:val="auto"/>
          <w:sz w:val="24"/>
        </w:rPr>
        <w:t>秒钟的时间阅读下面三个小题。</w:t>
      </w:r>
    </w:p>
    <w:p w14:paraId="622F44F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Where does the conversation probably take place?</w:t>
      </w:r>
    </w:p>
    <w:p w14:paraId="7D52A6F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ln the restaurant.     B. In the office.     C. On the phone. </w:t>
      </w:r>
    </w:p>
    <w:p w14:paraId="4A8A953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What docs the man order?</w:t>
      </w:r>
    </w:p>
    <w:p w14:paraId="3E29E50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Noodles and tomato soup. B. Dumplings and fried rice. C. Fried rice and beef. </w:t>
      </w:r>
    </w:p>
    <w:p w14:paraId="20D2018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 How much does the man need to pay?</w:t>
      </w:r>
    </w:p>
    <w:p w14:paraId="1FCB602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30 dollars.     B. 27 dollars.     C. 33 dollars. </w:t>
      </w:r>
    </w:p>
    <w:p w14:paraId="1CF0FE1A">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听第</w:t>
      </w:r>
      <w:r>
        <w:rPr>
          <w:rFonts w:ascii="Times New Roman" w:hAnsi="Times New Roman" w:eastAsia="Times New Roman" w:cs="Times New Roman"/>
          <w:b/>
          <w:color w:val="auto"/>
          <w:sz w:val="24"/>
        </w:rPr>
        <w:t>8</w:t>
      </w:r>
      <w:r>
        <w:rPr>
          <w:rFonts w:ascii="宋体" w:hAnsi="宋体" w:eastAsia="宋体" w:cs="宋体"/>
          <w:b/>
          <w:color w:val="auto"/>
          <w:sz w:val="24"/>
        </w:rPr>
        <w:t>段材料，回答第</w:t>
      </w:r>
      <w:r>
        <w:rPr>
          <w:rFonts w:ascii="Times New Roman" w:hAnsi="Times New Roman" w:eastAsia="Times New Roman" w:cs="Times New Roman"/>
          <w:b/>
          <w:color w:val="auto"/>
          <w:sz w:val="24"/>
        </w:rPr>
        <w:t>11</w:t>
      </w:r>
      <w:r>
        <w:rPr>
          <w:rFonts w:ascii="宋体" w:hAnsi="宋体" w:eastAsia="宋体" w:cs="宋体"/>
          <w:b/>
          <w:color w:val="auto"/>
          <w:sz w:val="24"/>
        </w:rPr>
        <w:t>至第</w:t>
      </w:r>
      <w:r>
        <w:rPr>
          <w:rFonts w:ascii="Times New Roman" w:hAnsi="Times New Roman" w:eastAsia="Times New Roman" w:cs="Times New Roman"/>
          <w:b/>
          <w:color w:val="auto"/>
          <w:sz w:val="24"/>
        </w:rPr>
        <w:t>13</w:t>
      </w:r>
      <w:r>
        <w:rPr>
          <w:rFonts w:ascii="宋体" w:hAnsi="宋体" w:eastAsia="宋体" w:cs="宋体"/>
          <w:b/>
          <w:color w:val="auto"/>
          <w:sz w:val="24"/>
        </w:rPr>
        <w:t>三个小题。现在你有</w:t>
      </w:r>
      <w:r>
        <w:rPr>
          <w:rFonts w:ascii="Times New Roman" w:hAnsi="Times New Roman" w:eastAsia="Times New Roman" w:cs="Times New Roman"/>
          <w:b/>
          <w:color w:val="auto"/>
          <w:sz w:val="24"/>
        </w:rPr>
        <w:t>15</w:t>
      </w:r>
      <w:r>
        <w:rPr>
          <w:rFonts w:ascii="宋体" w:hAnsi="宋体" w:eastAsia="宋体" w:cs="宋体"/>
          <w:b/>
          <w:color w:val="auto"/>
          <w:sz w:val="24"/>
        </w:rPr>
        <w:t>秒钟的时间阅读下面三个小题。</w:t>
      </w:r>
    </w:p>
    <w:p w14:paraId="1337C08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 What will they do on Clean-Up Day?</w:t>
      </w:r>
    </w:p>
    <w:p w14:paraId="31F4050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Make zongzi.     B. Do some washing.   C. Clean the City Park. </w:t>
      </w:r>
    </w:p>
    <w:p w14:paraId="03A6600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When will they start?</w:t>
      </w:r>
    </w:p>
    <w:p w14:paraId="66A534E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At 8:15.     B. At 8:45.     C. At 9:15. </w:t>
      </w:r>
    </w:p>
    <w:p w14:paraId="2257F9D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what is the relationship between the two speakers?</w:t>
      </w:r>
    </w:p>
    <w:p w14:paraId="55B96A3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Friends.     B. Mother and son.     C. Classmates. </w:t>
      </w:r>
    </w:p>
    <w:p w14:paraId="0F786BB5">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听第</w:t>
      </w:r>
      <w:r>
        <w:rPr>
          <w:rFonts w:ascii="Times New Roman" w:hAnsi="Times New Roman" w:eastAsia="Times New Roman" w:cs="Times New Roman"/>
          <w:b/>
          <w:color w:val="auto"/>
          <w:sz w:val="24"/>
        </w:rPr>
        <w:t>9</w:t>
      </w:r>
      <w:r>
        <w:rPr>
          <w:rFonts w:ascii="宋体" w:hAnsi="宋体" w:eastAsia="宋体" w:cs="宋体"/>
          <w:b/>
          <w:color w:val="auto"/>
          <w:sz w:val="24"/>
        </w:rPr>
        <w:t>段材料，回答第</w:t>
      </w:r>
      <w:r>
        <w:rPr>
          <w:rFonts w:ascii="Times New Roman" w:hAnsi="Times New Roman" w:eastAsia="Times New Roman" w:cs="Times New Roman"/>
          <w:b/>
          <w:color w:val="auto"/>
          <w:sz w:val="24"/>
        </w:rPr>
        <w:t>14</w:t>
      </w:r>
      <w:r>
        <w:rPr>
          <w:rFonts w:ascii="宋体" w:hAnsi="宋体" w:eastAsia="宋体" w:cs="宋体"/>
          <w:b/>
          <w:color w:val="auto"/>
          <w:sz w:val="24"/>
        </w:rPr>
        <w:t>至第</w:t>
      </w:r>
      <w:r>
        <w:rPr>
          <w:rFonts w:ascii="Times New Roman" w:hAnsi="Times New Roman" w:eastAsia="Times New Roman" w:cs="Times New Roman"/>
          <w:b/>
          <w:color w:val="auto"/>
          <w:sz w:val="24"/>
        </w:rPr>
        <w:t>16</w:t>
      </w:r>
      <w:r>
        <w:rPr>
          <w:rFonts w:ascii="宋体" w:hAnsi="宋体" w:eastAsia="宋体" w:cs="宋体"/>
          <w:b/>
          <w:color w:val="auto"/>
          <w:sz w:val="24"/>
        </w:rPr>
        <w:t>三个小题。现在你有</w:t>
      </w:r>
      <w:r>
        <w:rPr>
          <w:rFonts w:ascii="Times New Roman" w:hAnsi="Times New Roman" w:eastAsia="Times New Roman" w:cs="Times New Roman"/>
          <w:b/>
          <w:color w:val="auto"/>
          <w:sz w:val="24"/>
        </w:rPr>
        <w:t>15</w:t>
      </w:r>
      <w:r>
        <w:rPr>
          <w:rFonts w:ascii="宋体" w:hAnsi="宋体" w:eastAsia="宋体" w:cs="宋体"/>
          <w:b/>
          <w:color w:val="auto"/>
          <w:sz w:val="24"/>
        </w:rPr>
        <w:t>秒钟的时间阅读下面三个小题。</w:t>
      </w:r>
    </w:p>
    <w:p w14:paraId="5BB1477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How do they get to the park?</w:t>
      </w:r>
    </w:p>
    <w:p w14:paraId="009FF12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By car.     B. By bus.     C. By train. </w:t>
      </w:r>
    </w:p>
    <w:p w14:paraId="40E45D9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How far is the park from the train station?</w:t>
      </w:r>
    </w:p>
    <w:p w14:paraId="05B4EFA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10 km.     B. 15 km.       C. 50 km. </w:t>
      </w:r>
    </w:p>
    <w:p w14:paraId="7EF438C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16. Which is the right map?</w:t>
      </w:r>
    </w:p>
    <w:p w14:paraId="5BA5587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t>
      </w:r>
      <w:r>
        <w:rPr>
          <w:rFonts w:hint="eastAsia"/>
        </w:rPr>
        <w:drawing>
          <wp:inline distT="0" distB="0" distL="114300" distR="114300">
            <wp:extent cx="1581150" cy="94297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581150" cy="942975"/>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1495425" cy="9334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495425" cy="933450"/>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1524000" cy="93345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524000" cy="933450"/>
                    </a:xfrm>
                    <a:prstGeom prst="rect">
                      <a:avLst/>
                    </a:prstGeom>
                  </pic:spPr>
                </pic:pic>
              </a:graphicData>
            </a:graphic>
          </wp:inline>
        </w:drawing>
      </w:r>
    </w:p>
    <w:p w14:paraId="4A0EFB58">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听第</w:t>
      </w:r>
      <w:r>
        <w:rPr>
          <w:rFonts w:ascii="Times New Roman" w:hAnsi="Times New Roman" w:eastAsia="Times New Roman" w:cs="Times New Roman"/>
          <w:b/>
          <w:color w:val="auto"/>
          <w:sz w:val="24"/>
        </w:rPr>
        <w:t>10</w:t>
      </w:r>
      <w:r>
        <w:rPr>
          <w:rFonts w:ascii="宋体" w:hAnsi="宋体" w:eastAsia="宋体" w:cs="宋体"/>
          <w:b/>
          <w:color w:val="auto"/>
          <w:sz w:val="24"/>
        </w:rPr>
        <w:t>段材料，回答第</w:t>
      </w:r>
      <w:r>
        <w:rPr>
          <w:rFonts w:ascii="Times New Roman" w:hAnsi="Times New Roman" w:eastAsia="Times New Roman" w:cs="Times New Roman"/>
          <w:b/>
          <w:color w:val="auto"/>
          <w:sz w:val="24"/>
        </w:rPr>
        <w:t>17</w:t>
      </w:r>
      <w:r>
        <w:rPr>
          <w:rFonts w:ascii="宋体" w:hAnsi="宋体" w:eastAsia="宋体" w:cs="宋体"/>
          <w:b/>
          <w:color w:val="auto"/>
          <w:sz w:val="24"/>
        </w:rPr>
        <w:t>至第</w:t>
      </w:r>
      <w:r>
        <w:rPr>
          <w:rFonts w:ascii="Times New Roman" w:hAnsi="Times New Roman" w:eastAsia="Times New Roman" w:cs="Times New Roman"/>
          <w:b/>
          <w:color w:val="auto"/>
          <w:sz w:val="24"/>
        </w:rPr>
        <w:t>20</w:t>
      </w:r>
      <w:r>
        <w:rPr>
          <w:rFonts w:ascii="宋体" w:hAnsi="宋体" w:eastAsia="宋体" w:cs="宋体"/>
          <w:b/>
          <w:color w:val="auto"/>
          <w:sz w:val="24"/>
        </w:rPr>
        <w:t>四个小题。现在你有</w:t>
      </w:r>
      <w:r>
        <w:rPr>
          <w:rFonts w:ascii="Times New Roman" w:hAnsi="Times New Roman" w:eastAsia="Times New Roman" w:cs="Times New Roman"/>
          <w:b/>
          <w:color w:val="auto"/>
          <w:sz w:val="24"/>
        </w:rPr>
        <w:t>20</w:t>
      </w:r>
      <w:r>
        <w:rPr>
          <w:rFonts w:ascii="宋体" w:hAnsi="宋体" w:eastAsia="宋体" w:cs="宋体"/>
          <w:b/>
          <w:color w:val="auto"/>
          <w:sz w:val="24"/>
        </w:rPr>
        <w:t>秒钟的时间阅读下面四个小题。</w:t>
      </w:r>
    </w:p>
    <w:p w14:paraId="62DA27A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17. Who is the report for?</w:t>
      </w:r>
    </w:p>
    <w:p w14:paraId="451C6A8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Students.     B. Officers.     C. Teachers. </w:t>
      </w:r>
    </w:p>
    <w:p w14:paraId="1C44B89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18</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What is the topic of the report?</w:t>
      </w:r>
    </w:p>
    <w:p w14:paraId="5469A9C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Sports.     B. Study.       C. Safety. </w:t>
      </w:r>
    </w:p>
    <w:p w14:paraId="2EE8442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19. Which activity is </w:t>
      </w:r>
      <w:r>
        <w:rPr>
          <w:rFonts w:ascii="Times New Roman" w:hAnsi="Times New Roman" w:eastAsia="Times New Roman" w:cs="Times New Roman"/>
          <w:b/>
          <w:color w:val="auto"/>
          <w:sz w:val="21"/>
        </w:rPr>
        <w:t>NOT</w:t>
      </w:r>
      <w:r>
        <w:rPr>
          <w:rFonts w:ascii="Times New Roman" w:hAnsi="Times New Roman" w:eastAsia="Times New Roman" w:cs="Times New Roman"/>
          <w:color w:val="auto"/>
          <w:sz w:val="21"/>
        </w:rPr>
        <w:t xml:space="preserve"> mentioned?</w:t>
      </w:r>
    </w:p>
    <w:p w14:paraId="3BBA8C2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Questions and answers.   B. Discussion.     C. Role playing. </w:t>
      </w:r>
    </w:p>
    <w:p w14:paraId="2E5CA03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20. It isn’t allowed to ________ during the report. </w:t>
      </w:r>
    </w:p>
    <w:p w14:paraId="2057ABD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have a talk    B. take photos    C. wear masks</w:t>
      </w:r>
    </w:p>
    <w:p w14:paraId="1D3E929C">
      <w:pPr>
        <w:spacing w:line="360" w:lineRule="auto"/>
        <w:jc w:val="center"/>
        <w:textAlignment w:val="center"/>
        <w:rPr>
          <w:rFonts w:ascii="Times New Roman" w:hAnsi="Times New Roman" w:eastAsia="Times New Roman" w:cs="Times New Roman"/>
          <w:b/>
          <w:color w:val="auto"/>
          <w:sz w:val="24"/>
        </w:rPr>
      </w:pPr>
      <w:r>
        <w:rPr>
          <w:rFonts w:ascii="宋体" w:hAnsi="宋体" w:eastAsia="宋体" w:cs="宋体"/>
          <w:b/>
          <w:color w:val="auto"/>
          <w:sz w:val="24"/>
        </w:rPr>
        <w:t>第二部分：读</w:t>
      </w:r>
      <w:r>
        <w:rPr>
          <w:rFonts w:ascii="Times New Roman" w:hAnsi="Times New Roman" w:eastAsia="Times New Roman" w:cs="Times New Roman"/>
          <w:b/>
          <w:color w:val="auto"/>
          <w:sz w:val="24"/>
        </w:rPr>
        <w:t>(</w:t>
      </w:r>
      <w:r>
        <w:rPr>
          <w:rFonts w:ascii="宋体" w:hAnsi="宋体" w:eastAsia="宋体" w:cs="宋体"/>
          <w:b/>
          <w:color w:val="auto"/>
          <w:sz w:val="24"/>
        </w:rPr>
        <w:t>共三节；满分</w:t>
      </w:r>
      <w:r>
        <w:rPr>
          <w:rFonts w:ascii="Times New Roman" w:hAnsi="Times New Roman" w:eastAsia="Times New Roman" w:cs="Times New Roman"/>
          <w:b/>
          <w:color w:val="auto"/>
          <w:sz w:val="24"/>
        </w:rPr>
        <w:t>70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44B1AF8F">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完形填空</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53E1619">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先通读下面短文，掌握其大意，然后从短文后面各题所给的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7FC15765">
      <w:pPr>
        <w:spacing w:line="360" w:lineRule="auto"/>
        <w:jc w:val="center"/>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A</w:t>
      </w:r>
    </w:p>
    <w:p w14:paraId="059B19FF">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Most people think the capital of the movie world is Hollywood, in America. </w:t>
      </w:r>
      <w:r>
        <w:rPr>
          <w:rFonts w:hint="eastAsia"/>
          <w:u w:val="single"/>
        </w:rPr>
        <w:t>____1____</w:t>
      </w:r>
      <w:r>
        <w:rPr>
          <w:rFonts w:ascii="Times New Roman" w:hAnsi="Times New Roman" w:eastAsia="Times New Roman" w:cs="Times New Roman"/>
          <w:color w:val="auto"/>
        </w:rPr>
        <w:t>, the real movie capital is Mumbai</w:t>
      </w:r>
      <w:r>
        <w:rPr>
          <w:rFonts w:ascii="宋体" w:hAnsi="宋体" w:eastAsia="宋体" w:cs="宋体"/>
          <w:color w:val="auto"/>
        </w:rPr>
        <w:t>,</w:t>
      </w:r>
      <w:r>
        <w:rPr>
          <w:rFonts w:ascii="Times New Roman" w:hAnsi="Times New Roman" w:eastAsia="Times New Roman" w:cs="Times New Roman"/>
          <w:color w:val="auto"/>
        </w:rPr>
        <w:t xml:space="preserve">in India. Mumbai used to be known as Bombay. The movie industry there is often called “Bollywood”. Bollywood makes twice. </w:t>
      </w:r>
      <w:r>
        <w:rPr>
          <w:rFonts w:hint="eastAsia"/>
          <w:u w:val="single"/>
        </w:rPr>
        <w:t>____2____</w:t>
      </w:r>
      <w:r>
        <w:rPr>
          <w:rFonts w:ascii="Times New Roman" w:hAnsi="Times New Roman" w:eastAsia="Times New Roman" w:cs="Times New Roman"/>
          <w:color w:val="auto"/>
        </w:rPr>
        <w:t xml:space="preserve"> many movies as Hollywood—over 1000 movies a year. </w:t>
      </w:r>
    </w:p>
    <w:p w14:paraId="70B49C84">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The movies from Bollywood are very different from those made in Hollywood. Bollywood movies are much </w:t>
      </w:r>
      <w:r>
        <w:rPr>
          <w:rFonts w:hint="eastAsia"/>
          <w:u w:val="single"/>
        </w:rPr>
        <w:t>____3____</w:t>
      </w:r>
      <w:r>
        <w:rPr>
          <w:rFonts w:ascii="Times New Roman" w:hAnsi="Times New Roman" w:eastAsia="Times New Roman" w:cs="Times New Roman"/>
          <w:color w:val="auto"/>
        </w:rPr>
        <w:t xml:space="preserve"> than most Hollywood movies. Most Bollywood movies are more than three hours long, and </w:t>
      </w:r>
      <w:r>
        <w:rPr>
          <w:rFonts w:hint="eastAsia"/>
          <w:u w:val="single"/>
        </w:rPr>
        <w:t>____4____</w:t>
      </w:r>
      <w:r>
        <w:rPr>
          <w:rFonts w:ascii="Times New Roman" w:hAnsi="Times New Roman" w:eastAsia="Times New Roman" w:cs="Times New Roman"/>
          <w:color w:val="auto"/>
        </w:rPr>
        <w:t xml:space="preserve"> singing, dancing, action, adventure, mystery and romance. Because Bollywood movies have so many different themes, this style of movie is sometimes called a “masala” movie — “masala” is an Indian word for a </w:t>
      </w:r>
      <w:r>
        <w:rPr>
          <w:rFonts w:hint="eastAsia"/>
          <w:u w:val="single"/>
        </w:rPr>
        <w:t>____5____</w:t>
      </w:r>
      <w:r>
        <w:rPr>
          <w:rFonts w:ascii="Times New Roman" w:hAnsi="Times New Roman" w:eastAsia="Times New Roman" w:cs="Times New Roman"/>
          <w:color w:val="auto"/>
        </w:rPr>
        <w:t xml:space="preserve"> of different spices (</w:t>
      </w:r>
      <w:r>
        <w:rPr>
          <w:rFonts w:ascii="宋体" w:hAnsi="宋体" w:eastAsia="宋体" w:cs="宋体"/>
          <w:color w:val="auto"/>
        </w:rPr>
        <w:t>香料</w:t>
      </w:r>
      <w:r>
        <w:rPr>
          <w:rFonts w:ascii="Times New Roman" w:hAnsi="Times New Roman" w:eastAsia="Times New Roman" w:cs="Times New Roman"/>
          <w:color w:val="auto"/>
        </w:rPr>
        <w:t>).</w:t>
      </w:r>
    </w:p>
    <w:p w14:paraId="0F681200">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 A. </w:t>
      </w:r>
      <w:r>
        <w:rPr>
          <w:rFonts w:ascii="Times New Roman" w:hAnsi="Times New Roman" w:eastAsia="Times New Roman" w:cs="Times New Roman"/>
          <w:color w:val="auto"/>
        </w:rPr>
        <w:t>Usually</w:t>
      </w:r>
      <w:r>
        <w:rPr>
          <w:rFonts w:hint="eastAsia"/>
        </w:rPr>
        <w:tab/>
      </w:r>
      <w:r>
        <w:rPr>
          <w:rFonts w:hint="eastAsia"/>
        </w:rPr>
        <w:t xml:space="preserve">B. </w:t>
      </w:r>
      <w:r>
        <w:rPr>
          <w:rFonts w:ascii="Times New Roman" w:hAnsi="Times New Roman" w:eastAsia="Times New Roman" w:cs="Times New Roman"/>
          <w:color w:val="auto"/>
        </w:rPr>
        <w:t>Luckily</w:t>
      </w:r>
      <w:r>
        <w:rPr>
          <w:rFonts w:hint="eastAsia"/>
        </w:rPr>
        <w:tab/>
      </w:r>
      <w:r>
        <w:rPr>
          <w:rFonts w:hint="eastAsia"/>
        </w:rPr>
        <w:t xml:space="preserve">C. </w:t>
      </w:r>
      <w:r>
        <w:rPr>
          <w:rFonts w:ascii="Times New Roman" w:hAnsi="Times New Roman" w:eastAsia="Times New Roman" w:cs="Times New Roman"/>
          <w:color w:val="auto"/>
        </w:rPr>
        <w:t>Besides</w:t>
      </w:r>
      <w:r>
        <w:rPr>
          <w:rFonts w:hint="eastAsia"/>
        </w:rPr>
        <w:tab/>
      </w:r>
      <w:r>
        <w:rPr>
          <w:rFonts w:hint="eastAsia"/>
        </w:rPr>
        <w:t xml:space="preserve">D. </w:t>
      </w:r>
      <w:r>
        <w:rPr>
          <w:rFonts w:ascii="Times New Roman" w:hAnsi="Times New Roman" w:eastAsia="Times New Roman" w:cs="Times New Roman"/>
          <w:color w:val="auto"/>
        </w:rPr>
        <w:t>However</w:t>
      </w:r>
    </w:p>
    <w:p w14:paraId="3605A4C6">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2. A. </w:t>
      </w:r>
      <w:r>
        <w:rPr>
          <w:rFonts w:ascii="Times New Roman" w:hAnsi="Times New Roman" w:eastAsia="Times New Roman" w:cs="Times New Roman"/>
          <w:color w:val="auto"/>
        </w:rPr>
        <w:t>so</w:t>
      </w:r>
      <w:r>
        <w:rPr>
          <w:rFonts w:hint="eastAsia"/>
        </w:rPr>
        <w:tab/>
      </w:r>
      <w:r>
        <w:rPr>
          <w:rFonts w:hint="eastAsia"/>
        </w:rPr>
        <w:t xml:space="preserve">B. </w:t>
      </w:r>
      <w:r>
        <w:rPr>
          <w:rFonts w:ascii="Times New Roman" w:hAnsi="Times New Roman" w:eastAsia="Times New Roman" w:cs="Times New Roman"/>
          <w:color w:val="auto"/>
        </w:rPr>
        <w:t>as</w:t>
      </w:r>
      <w:r>
        <w:rPr>
          <w:rFonts w:hint="eastAsia"/>
        </w:rPr>
        <w:tab/>
      </w:r>
      <w:r>
        <w:rPr>
          <w:rFonts w:hint="eastAsia"/>
        </w:rPr>
        <w:t xml:space="preserve">C. </w:t>
      </w:r>
      <w:r>
        <w:rPr>
          <w:rFonts w:ascii="Times New Roman" w:hAnsi="Times New Roman" w:eastAsia="Times New Roman" w:cs="Times New Roman"/>
          <w:color w:val="auto"/>
        </w:rPr>
        <w:t>for</w:t>
      </w:r>
      <w:r>
        <w:rPr>
          <w:rFonts w:hint="eastAsia"/>
        </w:rPr>
        <w:tab/>
      </w:r>
      <w:r>
        <w:rPr>
          <w:rFonts w:hint="eastAsia"/>
        </w:rPr>
        <w:t xml:space="preserve">D. </w:t>
      </w:r>
      <w:r>
        <w:rPr>
          <w:rFonts w:ascii="Times New Roman" w:hAnsi="Times New Roman" w:eastAsia="Times New Roman" w:cs="Times New Roman"/>
          <w:color w:val="auto"/>
        </w:rPr>
        <w:t>than</w:t>
      </w:r>
    </w:p>
    <w:p w14:paraId="4E90F018">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3. A. </w:t>
      </w:r>
      <w:r>
        <w:rPr>
          <w:rFonts w:ascii="Times New Roman" w:hAnsi="Times New Roman" w:eastAsia="Times New Roman" w:cs="Times New Roman"/>
          <w:color w:val="auto"/>
        </w:rPr>
        <w:t>fewer</w:t>
      </w:r>
      <w:r>
        <w:rPr>
          <w:rFonts w:hint="eastAsia"/>
        </w:rPr>
        <w:tab/>
      </w:r>
      <w:r>
        <w:rPr>
          <w:rFonts w:hint="eastAsia"/>
        </w:rPr>
        <w:t xml:space="preserve">B. </w:t>
      </w:r>
      <w:r>
        <w:rPr>
          <w:rFonts w:ascii="Times New Roman" w:hAnsi="Times New Roman" w:eastAsia="Times New Roman" w:cs="Times New Roman"/>
          <w:color w:val="auto"/>
        </w:rPr>
        <w:t>more</w:t>
      </w:r>
      <w:r>
        <w:rPr>
          <w:rFonts w:hint="eastAsia"/>
        </w:rPr>
        <w:tab/>
      </w:r>
      <w:r>
        <w:rPr>
          <w:rFonts w:hint="eastAsia"/>
        </w:rPr>
        <w:t xml:space="preserve">C. </w:t>
      </w:r>
      <w:r>
        <w:rPr>
          <w:rFonts w:ascii="Times New Roman" w:hAnsi="Times New Roman" w:eastAsia="Times New Roman" w:cs="Times New Roman"/>
          <w:color w:val="auto"/>
        </w:rPr>
        <w:t>longer</w:t>
      </w:r>
      <w:r>
        <w:rPr>
          <w:rFonts w:hint="eastAsia"/>
        </w:rPr>
        <w:tab/>
      </w:r>
      <w:r>
        <w:rPr>
          <w:rFonts w:hint="eastAsia"/>
        </w:rPr>
        <w:t xml:space="preserve">D. </w:t>
      </w:r>
      <w:r>
        <w:rPr>
          <w:rFonts w:ascii="Times New Roman" w:hAnsi="Times New Roman" w:eastAsia="Times New Roman" w:cs="Times New Roman"/>
          <w:color w:val="auto"/>
        </w:rPr>
        <w:t>shorter</w:t>
      </w:r>
    </w:p>
    <w:p w14:paraId="78B99710">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4. A. </w:t>
      </w:r>
      <w:r>
        <w:rPr>
          <w:rFonts w:ascii="Times New Roman" w:hAnsi="Times New Roman" w:eastAsia="Times New Roman" w:cs="Times New Roman"/>
          <w:color w:val="auto"/>
        </w:rPr>
        <w:t>keep</w:t>
      </w:r>
      <w:r>
        <w:rPr>
          <w:rFonts w:hint="eastAsia"/>
        </w:rPr>
        <w:tab/>
      </w:r>
      <w:r>
        <w:rPr>
          <w:rFonts w:hint="eastAsia"/>
        </w:rPr>
        <w:t xml:space="preserve">B. </w:t>
      </w:r>
      <w:r>
        <w:rPr>
          <w:rFonts w:ascii="Times New Roman" w:hAnsi="Times New Roman" w:eastAsia="Times New Roman" w:cs="Times New Roman"/>
          <w:color w:val="auto"/>
        </w:rPr>
        <w:t>include</w:t>
      </w:r>
      <w:r>
        <w:rPr>
          <w:rFonts w:hint="eastAsia"/>
        </w:rPr>
        <w:tab/>
      </w:r>
      <w:r>
        <w:rPr>
          <w:rFonts w:hint="eastAsia"/>
        </w:rPr>
        <w:t xml:space="preserve">C. </w:t>
      </w:r>
      <w:r>
        <w:rPr>
          <w:rFonts w:ascii="Times New Roman" w:hAnsi="Times New Roman" w:eastAsia="Times New Roman" w:cs="Times New Roman"/>
          <w:color w:val="auto"/>
        </w:rPr>
        <w:t>follow</w:t>
      </w:r>
      <w:r>
        <w:rPr>
          <w:rFonts w:hint="eastAsia"/>
        </w:rPr>
        <w:tab/>
      </w:r>
      <w:r>
        <w:rPr>
          <w:rFonts w:hint="eastAsia"/>
        </w:rPr>
        <w:t xml:space="preserve">D. </w:t>
      </w:r>
      <w:r>
        <w:rPr>
          <w:rFonts w:ascii="Times New Roman" w:hAnsi="Times New Roman" w:eastAsia="Times New Roman" w:cs="Times New Roman"/>
          <w:color w:val="auto"/>
        </w:rPr>
        <w:t>teach</w:t>
      </w:r>
    </w:p>
    <w:p w14:paraId="442D8EE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5. A. </w:t>
      </w:r>
      <w:r>
        <w:rPr>
          <w:rFonts w:ascii="Times New Roman" w:hAnsi="Times New Roman" w:eastAsia="Times New Roman" w:cs="Times New Roman"/>
          <w:color w:val="auto"/>
        </w:rPr>
        <w:t>mix</w:t>
      </w:r>
      <w:r>
        <w:rPr>
          <w:rFonts w:hint="eastAsia"/>
        </w:rPr>
        <w:tab/>
      </w:r>
      <w:r>
        <w:rPr>
          <w:rFonts w:hint="eastAsia"/>
        </w:rPr>
        <w:t xml:space="preserve">B. </w:t>
      </w:r>
      <w:r>
        <w:rPr>
          <w:rFonts w:ascii="Times New Roman" w:hAnsi="Times New Roman" w:eastAsia="Times New Roman" w:cs="Times New Roman"/>
          <w:color w:val="auto"/>
        </w:rPr>
        <w:t>smell</w:t>
      </w:r>
      <w:r>
        <w:rPr>
          <w:rFonts w:hint="eastAsia"/>
        </w:rPr>
        <w:tab/>
      </w:r>
      <w:r>
        <w:rPr>
          <w:rFonts w:hint="eastAsia"/>
        </w:rPr>
        <w:t xml:space="preserve">C. </w:t>
      </w:r>
      <w:r>
        <w:rPr>
          <w:rFonts w:ascii="Times New Roman" w:hAnsi="Times New Roman" w:eastAsia="Times New Roman" w:cs="Times New Roman"/>
          <w:color w:val="auto"/>
        </w:rPr>
        <w:t>taste</w:t>
      </w:r>
      <w:r>
        <w:rPr>
          <w:rFonts w:hint="eastAsia"/>
        </w:rPr>
        <w:tab/>
      </w:r>
      <w:r>
        <w:rPr>
          <w:rFonts w:hint="eastAsia"/>
        </w:rPr>
        <w:t xml:space="preserve">D. </w:t>
      </w:r>
      <w:r>
        <w:rPr>
          <w:rFonts w:ascii="Times New Roman" w:hAnsi="Times New Roman" w:eastAsia="Times New Roman" w:cs="Times New Roman"/>
          <w:color w:val="auto"/>
        </w:rPr>
        <w:t>name</w:t>
      </w:r>
    </w:p>
    <w:p w14:paraId="2D663502">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56D29D4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was Career (</w:t>
      </w:r>
      <w:r>
        <w:rPr>
          <w:rFonts w:ascii="宋体" w:hAnsi="宋体" w:eastAsia="宋体" w:cs="宋体"/>
          <w:color w:val="000000"/>
        </w:rPr>
        <w:t>职业</w:t>
      </w:r>
      <w:r>
        <w:rPr>
          <w:rFonts w:ascii="Times New Roman" w:hAnsi="Times New Roman" w:eastAsia="Times New Roman" w:cs="Times New Roman"/>
          <w:color w:val="000000"/>
        </w:rPr>
        <w:t xml:space="preserve">) Week at school. Each day, a different person came to talk about his or her career. Kelly’s class had visits </w:t>
      </w:r>
      <w:r>
        <w:rPr>
          <w:rFonts w:ascii="Times New Roman" w:hAnsi="Times New Roman" w:eastAsia="Times New Roman" w:cs="Times New Roman"/>
          <w:color w:val="000000"/>
          <w:u w:val="single"/>
        </w:rPr>
        <w:t>____6____</w:t>
      </w:r>
      <w:r>
        <w:rPr>
          <w:rFonts w:ascii="Times New Roman" w:hAnsi="Times New Roman" w:eastAsia="Times New Roman" w:cs="Times New Roman"/>
          <w:color w:val="000000"/>
        </w:rPr>
        <w:t xml:space="preserve"> a fireman, a doctor, an artist, and a computer programmer. All the talks were interesting. Kelly was encouraged to think of all the careers she could have. </w:t>
      </w:r>
    </w:p>
    <w:p w14:paraId="66B262B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Kelly was quite excited about the last person who came to visit—Andrew Fisher, a famous television reporter, who also wrote many books about his </w:t>
      </w:r>
      <w:r>
        <w:rPr>
          <w:rFonts w:ascii="Times New Roman" w:hAnsi="Times New Roman" w:eastAsia="Times New Roman" w:cs="Times New Roman"/>
          <w:color w:val="000000"/>
          <w:u w:val="single"/>
        </w:rPr>
        <w:t>____7____</w:t>
      </w:r>
      <w:r>
        <w:rPr>
          <w:rFonts w:ascii="Times New Roman" w:hAnsi="Times New Roman" w:eastAsia="Times New Roman" w:cs="Times New Roman"/>
          <w:color w:val="000000"/>
        </w:rPr>
        <w:t xml:space="preserve"> all around the world. Kelly wanted to hear him talk very much. </w:t>
      </w:r>
    </w:p>
    <w:p w14:paraId="2FB3910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Mr. Fisher talked about growing up in a poor family, with very </w:t>
      </w:r>
      <w:r>
        <w:rPr>
          <w:rFonts w:ascii="Times New Roman" w:hAnsi="Times New Roman" w:eastAsia="Times New Roman" w:cs="Times New Roman"/>
          <w:color w:val="000000"/>
          <w:u w:val="single"/>
        </w:rPr>
        <w:t>____8____</w:t>
      </w:r>
      <w:r>
        <w:rPr>
          <w:rFonts w:ascii="Times New Roman" w:hAnsi="Times New Roman" w:eastAsia="Times New Roman" w:cs="Times New Roman"/>
          <w:color w:val="000000"/>
        </w:rPr>
        <w:t xml:space="preserve"> education. He talked about being a reporter during exciting and dangerous events. He talked about climbing Mt. Qomolangma </w:t>
      </w:r>
      <w:r>
        <w:rPr>
          <w:rFonts w:ascii="Times New Roman" w:hAnsi="Times New Roman" w:eastAsia="Times New Roman" w:cs="Times New Roman"/>
          <w:color w:val="000000"/>
          <w:u w:val="single"/>
        </w:rPr>
        <w:t>____9____</w:t>
      </w:r>
      <w:r>
        <w:rPr>
          <w:rFonts w:ascii="Times New Roman" w:hAnsi="Times New Roman" w:eastAsia="Times New Roman" w:cs="Times New Roman"/>
          <w:color w:val="000000"/>
        </w:rPr>
        <w:t xml:space="preserve"> sailing down the Nile. He had many interesting stories, and the students paid close attention. Then he asked if anyone had questions. Kelly </w:t>
      </w:r>
      <w:r>
        <w:rPr>
          <w:rFonts w:ascii="Times New Roman" w:hAnsi="Times New Roman" w:eastAsia="Times New Roman" w:cs="Times New Roman"/>
          <w:color w:val="000000"/>
          <w:u w:val="single"/>
        </w:rPr>
        <w:t>____10____</w:t>
      </w:r>
      <w:r>
        <w:rPr>
          <w:rFonts w:ascii="Times New Roman" w:hAnsi="Times New Roman" w:eastAsia="Times New Roman" w:cs="Times New Roman"/>
          <w:color w:val="000000"/>
        </w:rPr>
        <w:t xml:space="preserve"> her hand at once. “Mr. Fisher, how did you get to be so successful?” Kelly asked. </w:t>
      </w:r>
    </w:p>
    <w:p w14:paraId="6F47A62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“Here’s the </w:t>
      </w:r>
      <w:r>
        <w:rPr>
          <w:rFonts w:ascii="Times New Roman" w:hAnsi="Times New Roman" w:eastAsia="Times New Roman" w:cs="Times New Roman"/>
          <w:color w:val="000000"/>
          <w:u w:val="single"/>
        </w:rPr>
        <w:t>____11____</w:t>
      </w:r>
      <w:r>
        <w:rPr>
          <w:rFonts w:ascii="Times New Roman" w:hAnsi="Times New Roman" w:eastAsia="Times New Roman" w:cs="Times New Roman"/>
          <w:color w:val="000000"/>
        </w:rPr>
        <w:t xml:space="preserve"> .” Mr. Fisher said. “Write all my goals down in a special notebook. Every morning, I look at my notebook and read my goals. Then I say to myself, ‘</w:t>
      </w:r>
      <w:r>
        <w:rPr>
          <w:rFonts w:ascii="Times New Roman" w:hAnsi="Times New Roman" w:eastAsia="Times New Roman" w:cs="Times New Roman"/>
          <w:color w:val="000000"/>
          <w:u w:val="single"/>
        </w:rPr>
        <w:t>____12____</w:t>
      </w:r>
      <w:r>
        <w:rPr>
          <w:rFonts w:ascii="Times New Roman" w:hAnsi="Times New Roman" w:eastAsia="Times New Roman" w:cs="Times New Roman"/>
          <w:color w:val="000000"/>
        </w:rPr>
        <w:t xml:space="preserve"> can I get one step closer to my goals?’”</w:t>
      </w:r>
    </w:p>
    <w:p w14:paraId="10488C4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Mr. Fisher continued, “Try it yourself. </w:t>
      </w:r>
      <w:r>
        <w:rPr>
          <w:rFonts w:ascii="Times New Roman" w:hAnsi="Times New Roman" w:eastAsia="Times New Roman" w:cs="Times New Roman"/>
          <w:color w:val="000000"/>
          <w:u w:val="single"/>
        </w:rPr>
        <w:t>____13____</w:t>
      </w:r>
      <w:r>
        <w:rPr>
          <w:rFonts w:ascii="Times New Roman" w:hAnsi="Times New Roman" w:eastAsia="Times New Roman" w:cs="Times New Roman"/>
          <w:color w:val="000000"/>
        </w:rPr>
        <w:t xml:space="preserve"> your dream in perfect detail (</w:t>
      </w:r>
      <w:r>
        <w:rPr>
          <w:rFonts w:ascii="宋体" w:hAnsi="宋体" w:eastAsia="宋体" w:cs="宋体"/>
          <w:color w:val="000000"/>
        </w:rPr>
        <w:t>细节</w:t>
      </w:r>
      <w:r>
        <w:rPr>
          <w:rFonts w:ascii="Times New Roman" w:hAnsi="Times New Roman" w:eastAsia="Times New Roman" w:cs="Times New Roman"/>
          <w:color w:val="000000"/>
        </w:rPr>
        <w:t xml:space="preserve">) and write it down. Don’t be afraid if your dream seems impossible. </w:t>
      </w:r>
      <w:r>
        <w:rPr>
          <w:rFonts w:ascii="Times New Roman" w:hAnsi="Times New Roman" w:eastAsia="Times New Roman" w:cs="Times New Roman"/>
          <w:color w:val="000000"/>
          <w:u w:val="single"/>
        </w:rPr>
        <w:t>____14____</w:t>
      </w:r>
      <w:r>
        <w:rPr>
          <w:rFonts w:ascii="Times New Roman" w:hAnsi="Times New Roman" w:eastAsia="Times New Roman" w:cs="Times New Roman"/>
          <w:color w:val="000000"/>
        </w:rPr>
        <w:t xml:space="preserve"> ever believed that the Wright Brothers could build an airplane. People laughed when Christopher Columbus said that he wanted to sail around the world. But these people believed in their dreams. They thought about their dreams every day. Each day they took little steps to </w:t>
      </w:r>
      <w:r>
        <w:rPr>
          <w:rFonts w:ascii="Times New Roman" w:hAnsi="Times New Roman" w:eastAsia="Times New Roman" w:cs="Times New Roman"/>
          <w:color w:val="000000"/>
          <w:u w:val="single"/>
        </w:rPr>
        <w:t>____15____</w:t>
      </w:r>
      <w:r>
        <w:rPr>
          <w:rFonts w:ascii="Times New Roman" w:hAnsi="Times New Roman" w:eastAsia="Times New Roman" w:cs="Times New Roman"/>
          <w:color w:val="000000"/>
        </w:rPr>
        <w:t xml:space="preserve"> their dreams.”</w:t>
      </w:r>
    </w:p>
    <w:p w14:paraId="45E3D53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 A. in</w:t>
      </w:r>
      <w:r>
        <w:rPr>
          <w:rFonts w:ascii="Times New Roman" w:hAnsi="Times New Roman" w:eastAsia="Times New Roman" w:cs="Times New Roman"/>
          <w:color w:val="000000"/>
        </w:rPr>
        <w:tab/>
      </w:r>
      <w:r>
        <w:rPr>
          <w:rFonts w:ascii="Times New Roman" w:hAnsi="Times New Roman" w:eastAsia="Times New Roman" w:cs="Times New Roman"/>
          <w:color w:val="000000"/>
        </w:rPr>
        <w:t>B. to</w:t>
      </w:r>
      <w:r>
        <w:rPr>
          <w:rFonts w:ascii="Times New Roman" w:hAnsi="Times New Roman" w:eastAsia="Times New Roman" w:cs="Times New Roman"/>
          <w:color w:val="000000"/>
        </w:rPr>
        <w:tab/>
      </w:r>
      <w:r>
        <w:rPr>
          <w:rFonts w:ascii="Times New Roman" w:hAnsi="Times New Roman" w:eastAsia="Times New Roman" w:cs="Times New Roman"/>
          <w:color w:val="000000"/>
        </w:rPr>
        <w:t>C. from</w:t>
      </w:r>
      <w:r>
        <w:rPr>
          <w:rFonts w:ascii="Times New Roman" w:hAnsi="Times New Roman" w:eastAsia="Times New Roman" w:cs="Times New Roman"/>
          <w:color w:val="000000"/>
        </w:rPr>
        <w:tab/>
      </w:r>
      <w:r>
        <w:rPr>
          <w:rFonts w:ascii="Times New Roman" w:hAnsi="Times New Roman" w:eastAsia="Times New Roman" w:cs="Times New Roman"/>
          <w:color w:val="000000"/>
        </w:rPr>
        <w:t>D. on</w:t>
      </w:r>
    </w:p>
    <w:p w14:paraId="7E62A74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7. A. plans</w:t>
      </w:r>
      <w:r>
        <w:rPr>
          <w:rFonts w:ascii="Times New Roman" w:hAnsi="Times New Roman" w:eastAsia="Times New Roman" w:cs="Times New Roman"/>
          <w:color w:val="000000"/>
        </w:rPr>
        <w:tab/>
      </w:r>
      <w:r>
        <w:rPr>
          <w:rFonts w:ascii="Times New Roman" w:hAnsi="Times New Roman" w:eastAsia="Times New Roman" w:cs="Times New Roman"/>
          <w:color w:val="000000"/>
        </w:rPr>
        <w:t>B. courses</w:t>
      </w:r>
      <w:r>
        <w:rPr>
          <w:rFonts w:ascii="Times New Roman" w:hAnsi="Times New Roman" w:eastAsia="Times New Roman" w:cs="Times New Roman"/>
          <w:color w:val="000000"/>
        </w:rPr>
        <w:tab/>
      </w:r>
      <w:r>
        <w:rPr>
          <w:rFonts w:ascii="Times New Roman" w:hAnsi="Times New Roman" w:eastAsia="Times New Roman" w:cs="Times New Roman"/>
          <w:color w:val="000000"/>
        </w:rPr>
        <w:t>C. meetings</w:t>
      </w:r>
      <w:r>
        <w:rPr>
          <w:rFonts w:ascii="Times New Roman" w:hAnsi="Times New Roman" w:eastAsia="Times New Roman" w:cs="Times New Roman"/>
          <w:color w:val="000000"/>
        </w:rPr>
        <w:tab/>
      </w:r>
      <w:r>
        <w:rPr>
          <w:rFonts w:ascii="Times New Roman" w:hAnsi="Times New Roman" w:eastAsia="Times New Roman" w:cs="Times New Roman"/>
          <w:color w:val="000000"/>
        </w:rPr>
        <w:t>D. travels</w:t>
      </w:r>
    </w:p>
    <w:p w14:paraId="2965D1B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8. A. little</w:t>
      </w:r>
      <w:r>
        <w:rPr>
          <w:rFonts w:ascii="Times New Roman" w:hAnsi="Times New Roman" w:eastAsia="Times New Roman" w:cs="Times New Roman"/>
          <w:color w:val="000000"/>
        </w:rPr>
        <w:tab/>
      </w:r>
      <w:r>
        <w:rPr>
          <w:rFonts w:ascii="Times New Roman" w:hAnsi="Times New Roman" w:eastAsia="Times New Roman" w:cs="Times New Roman"/>
          <w:color w:val="000000"/>
        </w:rPr>
        <w:t>B. few</w:t>
      </w:r>
      <w:r>
        <w:rPr>
          <w:rFonts w:ascii="Times New Roman" w:hAnsi="Times New Roman" w:eastAsia="Times New Roman" w:cs="Times New Roman"/>
          <w:color w:val="000000"/>
        </w:rPr>
        <w:tab/>
      </w:r>
      <w:r>
        <w:rPr>
          <w:rFonts w:ascii="Times New Roman" w:hAnsi="Times New Roman" w:eastAsia="Times New Roman" w:cs="Times New Roman"/>
          <w:color w:val="000000"/>
        </w:rPr>
        <w:t>C. much</w:t>
      </w:r>
      <w:r>
        <w:rPr>
          <w:rFonts w:ascii="Times New Roman" w:hAnsi="Times New Roman" w:eastAsia="Times New Roman" w:cs="Times New Roman"/>
          <w:color w:val="000000"/>
        </w:rPr>
        <w:tab/>
      </w:r>
      <w:r>
        <w:rPr>
          <w:rFonts w:ascii="Times New Roman" w:hAnsi="Times New Roman" w:eastAsia="Times New Roman" w:cs="Times New Roman"/>
          <w:color w:val="000000"/>
        </w:rPr>
        <w:t>D. good</w:t>
      </w:r>
    </w:p>
    <w:p w14:paraId="47984C3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9. A. or</w:t>
      </w:r>
      <w:r>
        <w:rPr>
          <w:rFonts w:ascii="Times New Roman" w:hAnsi="Times New Roman" w:eastAsia="Times New Roman" w:cs="Times New Roman"/>
          <w:color w:val="000000"/>
        </w:rPr>
        <w:tab/>
      </w:r>
      <w:r>
        <w:rPr>
          <w:rFonts w:ascii="Times New Roman" w:hAnsi="Times New Roman" w:eastAsia="Times New Roman" w:cs="Times New Roman"/>
          <w:color w:val="000000"/>
        </w:rPr>
        <w:t>B. but</w:t>
      </w:r>
      <w:r>
        <w:rPr>
          <w:rFonts w:ascii="Times New Roman" w:hAnsi="Times New Roman" w:eastAsia="Times New Roman" w:cs="Times New Roman"/>
          <w:color w:val="000000"/>
        </w:rPr>
        <w:tab/>
      </w:r>
      <w:r>
        <w:rPr>
          <w:rFonts w:ascii="Times New Roman" w:hAnsi="Times New Roman" w:eastAsia="Times New Roman" w:cs="Times New Roman"/>
          <w:color w:val="000000"/>
        </w:rPr>
        <w:t>C. so</w:t>
      </w:r>
      <w:r>
        <w:rPr>
          <w:rFonts w:ascii="Times New Roman" w:hAnsi="Times New Roman" w:eastAsia="Times New Roman" w:cs="Times New Roman"/>
          <w:color w:val="000000"/>
        </w:rPr>
        <w:tab/>
      </w:r>
      <w:r>
        <w:rPr>
          <w:rFonts w:ascii="Times New Roman" w:hAnsi="Times New Roman" w:eastAsia="Times New Roman" w:cs="Times New Roman"/>
          <w:color w:val="000000"/>
        </w:rPr>
        <w:t>D. and</w:t>
      </w:r>
    </w:p>
    <w:p w14:paraId="35642AA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10. A. put down</w:t>
      </w:r>
      <w:r>
        <w:rPr>
          <w:rFonts w:ascii="Times New Roman" w:hAnsi="Times New Roman" w:eastAsia="Times New Roman" w:cs="Times New Roman"/>
          <w:color w:val="000000"/>
        </w:rPr>
        <w:tab/>
      </w:r>
      <w:r>
        <w:rPr>
          <w:rFonts w:ascii="Times New Roman" w:hAnsi="Times New Roman" w:eastAsia="Times New Roman" w:cs="Times New Roman"/>
          <w:color w:val="000000"/>
        </w:rPr>
        <w:t>B. put up</w:t>
      </w:r>
      <w:r>
        <w:rPr>
          <w:rFonts w:ascii="Times New Roman" w:hAnsi="Times New Roman" w:eastAsia="Times New Roman" w:cs="Times New Roman"/>
          <w:color w:val="000000"/>
        </w:rPr>
        <w:tab/>
      </w:r>
      <w:r>
        <w:rPr>
          <w:rFonts w:ascii="Times New Roman" w:hAnsi="Times New Roman" w:eastAsia="Times New Roman" w:cs="Times New Roman"/>
          <w:color w:val="000000"/>
        </w:rPr>
        <w:t>C. put off</w:t>
      </w:r>
      <w:r>
        <w:rPr>
          <w:rFonts w:ascii="Times New Roman" w:hAnsi="Times New Roman" w:eastAsia="Times New Roman" w:cs="Times New Roman"/>
          <w:color w:val="000000"/>
        </w:rPr>
        <w:tab/>
      </w:r>
      <w:r>
        <w:rPr>
          <w:rFonts w:ascii="Times New Roman" w:hAnsi="Times New Roman" w:eastAsia="Times New Roman" w:cs="Times New Roman"/>
          <w:color w:val="000000"/>
        </w:rPr>
        <w:t>D. put on</w:t>
      </w:r>
    </w:p>
    <w:p w14:paraId="431B7D6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11. A. importance</w:t>
      </w:r>
      <w:r>
        <w:rPr>
          <w:rFonts w:ascii="Times New Roman" w:hAnsi="Times New Roman" w:eastAsia="Times New Roman" w:cs="Times New Roman"/>
          <w:color w:val="000000"/>
        </w:rPr>
        <w:tab/>
      </w:r>
      <w:r>
        <w:rPr>
          <w:rFonts w:ascii="Times New Roman" w:hAnsi="Times New Roman" w:eastAsia="Times New Roman" w:cs="Times New Roman"/>
          <w:color w:val="000000"/>
        </w:rPr>
        <w:t>B. secret</w:t>
      </w:r>
      <w:r>
        <w:rPr>
          <w:rFonts w:ascii="Times New Roman" w:hAnsi="Times New Roman" w:eastAsia="Times New Roman" w:cs="Times New Roman"/>
          <w:color w:val="000000"/>
        </w:rPr>
        <w:tab/>
      </w:r>
      <w:r>
        <w:rPr>
          <w:rFonts w:ascii="Times New Roman" w:hAnsi="Times New Roman" w:eastAsia="Times New Roman" w:cs="Times New Roman"/>
          <w:color w:val="000000"/>
        </w:rPr>
        <w:t>C. topic</w:t>
      </w:r>
      <w:r>
        <w:rPr>
          <w:rFonts w:ascii="Times New Roman" w:hAnsi="Times New Roman" w:eastAsia="Times New Roman" w:cs="Times New Roman"/>
          <w:color w:val="000000"/>
        </w:rPr>
        <w:tab/>
      </w:r>
      <w:r>
        <w:rPr>
          <w:rFonts w:ascii="Times New Roman" w:hAnsi="Times New Roman" w:eastAsia="Times New Roman" w:cs="Times New Roman"/>
          <w:color w:val="000000"/>
        </w:rPr>
        <w:t>D. decision</w:t>
      </w:r>
    </w:p>
    <w:p w14:paraId="38199B9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12. A. When</w:t>
      </w:r>
      <w:r>
        <w:rPr>
          <w:rFonts w:ascii="Times New Roman" w:hAnsi="Times New Roman" w:eastAsia="Times New Roman" w:cs="Times New Roman"/>
          <w:color w:val="000000"/>
        </w:rPr>
        <w:tab/>
      </w:r>
      <w:r>
        <w:rPr>
          <w:rFonts w:ascii="Times New Roman" w:hAnsi="Times New Roman" w:eastAsia="Times New Roman" w:cs="Times New Roman"/>
          <w:color w:val="000000"/>
        </w:rPr>
        <w:t>B. Why</w:t>
      </w:r>
      <w:r>
        <w:rPr>
          <w:rFonts w:ascii="Times New Roman" w:hAnsi="Times New Roman" w:eastAsia="Times New Roman" w:cs="Times New Roman"/>
          <w:color w:val="000000"/>
        </w:rPr>
        <w:tab/>
      </w:r>
      <w:r>
        <w:rPr>
          <w:rFonts w:ascii="Times New Roman" w:hAnsi="Times New Roman" w:eastAsia="Times New Roman" w:cs="Times New Roman"/>
          <w:color w:val="000000"/>
        </w:rPr>
        <w:t>C. How</w:t>
      </w:r>
      <w:r>
        <w:rPr>
          <w:rFonts w:ascii="Times New Roman" w:hAnsi="Times New Roman" w:eastAsia="Times New Roman" w:cs="Times New Roman"/>
          <w:color w:val="000000"/>
        </w:rPr>
        <w:tab/>
      </w:r>
      <w:r>
        <w:rPr>
          <w:rFonts w:ascii="Times New Roman" w:hAnsi="Times New Roman" w:eastAsia="Times New Roman" w:cs="Times New Roman"/>
          <w:color w:val="000000"/>
        </w:rPr>
        <w:t>D. Where</w:t>
      </w:r>
    </w:p>
    <w:p w14:paraId="4C1C208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13. A. Achieve</w:t>
      </w:r>
      <w:r>
        <w:rPr>
          <w:rFonts w:ascii="Times New Roman" w:hAnsi="Times New Roman" w:eastAsia="Times New Roman" w:cs="Times New Roman"/>
          <w:color w:val="000000"/>
        </w:rPr>
        <w:tab/>
      </w:r>
      <w:r>
        <w:rPr>
          <w:rFonts w:ascii="Times New Roman" w:hAnsi="Times New Roman" w:eastAsia="Times New Roman" w:cs="Times New Roman"/>
          <w:color w:val="000000"/>
        </w:rPr>
        <w:t>B. Read</w:t>
      </w:r>
      <w:r>
        <w:rPr>
          <w:rFonts w:ascii="Times New Roman" w:hAnsi="Times New Roman" w:eastAsia="Times New Roman" w:cs="Times New Roman"/>
          <w:color w:val="000000"/>
        </w:rPr>
        <w:tab/>
      </w:r>
      <w:r>
        <w:rPr>
          <w:rFonts w:ascii="Times New Roman" w:hAnsi="Times New Roman" w:eastAsia="Times New Roman" w:cs="Times New Roman"/>
          <w:color w:val="000000"/>
        </w:rPr>
        <w:t>C. Write</w:t>
      </w:r>
      <w:r>
        <w:rPr>
          <w:rFonts w:ascii="Times New Roman" w:hAnsi="Times New Roman" w:eastAsia="Times New Roman" w:cs="Times New Roman"/>
          <w:color w:val="000000"/>
        </w:rPr>
        <w:tab/>
      </w:r>
      <w:r>
        <w:rPr>
          <w:rFonts w:ascii="Times New Roman" w:hAnsi="Times New Roman" w:eastAsia="Times New Roman" w:cs="Times New Roman"/>
          <w:color w:val="000000"/>
        </w:rPr>
        <w:t>D. Picture</w:t>
      </w:r>
    </w:p>
    <w:p w14:paraId="1F456F2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14. A. Nobody</w:t>
      </w:r>
      <w:r>
        <w:rPr>
          <w:rFonts w:ascii="Times New Roman" w:hAnsi="Times New Roman" w:eastAsia="Times New Roman" w:cs="Times New Roman"/>
          <w:color w:val="000000"/>
        </w:rPr>
        <w:tab/>
      </w:r>
      <w:r>
        <w:rPr>
          <w:rFonts w:ascii="Times New Roman" w:hAnsi="Times New Roman" w:eastAsia="Times New Roman" w:cs="Times New Roman"/>
          <w:color w:val="000000"/>
        </w:rPr>
        <w:t>B. Somebody</w:t>
      </w:r>
      <w:r>
        <w:rPr>
          <w:rFonts w:ascii="Times New Roman" w:hAnsi="Times New Roman" w:eastAsia="Times New Roman" w:cs="Times New Roman"/>
          <w:color w:val="000000"/>
        </w:rPr>
        <w:tab/>
      </w:r>
      <w:r>
        <w:rPr>
          <w:rFonts w:ascii="Times New Roman" w:hAnsi="Times New Roman" w:eastAsia="Times New Roman" w:cs="Times New Roman"/>
          <w:color w:val="000000"/>
        </w:rPr>
        <w:t>C. Anybody</w:t>
      </w:r>
      <w:r>
        <w:rPr>
          <w:rFonts w:ascii="Times New Roman" w:hAnsi="Times New Roman" w:eastAsia="Times New Roman" w:cs="Times New Roman"/>
          <w:color w:val="000000"/>
        </w:rPr>
        <w:tab/>
      </w:r>
      <w:r>
        <w:rPr>
          <w:rFonts w:ascii="Times New Roman" w:hAnsi="Times New Roman" w:eastAsia="Times New Roman" w:cs="Times New Roman"/>
          <w:color w:val="000000"/>
        </w:rPr>
        <w:t>D. Everybody</w:t>
      </w:r>
    </w:p>
    <w:p w14:paraId="3FEB215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15. A. believe</w:t>
      </w:r>
      <w:r>
        <w:rPr>
          <w:rFonts w:ascii="Times New Roman" w:hAnsi="Times New Roman" w:eastAsia="Times New Roman" w:cs="Times New Roman"/>
          <w:color w:val="000000"/>
        </w:rPr>
        <w:tab/>
      </w:r>
      <w:r>
        <w:rPr>
          <w:rFonts w:ascii="Times New Roman" w:hAnsi="Times New Roman" w:eastAsia="Times New Roman" w:cs="Times New Roman"/>
          <w:color w:val="000000"/>
        </w:rPr>
        <w:t>B. write</w:t>
      </w:r>
      <w:r>
        <w:rPr>
          <w:rFonts w:ascii="Times New Roman" w:hAnsi="Times New Roman" w:eastAsia="Times New Roman" w:cs="Times New Roman"/>
          <w:color w:val="000000"/>
        </w:rPr>
        <w:tab/>
      </w:r>
      <w:r>
        <w:rPr>
          <w:rFonts w:ascii="Times New Roman" w:hAnsi="Times New Roman" w:eastAsia="Times New Roman" w:cs="Times New Roman"/>
          <w:color w:val="000000"/>
        </w:rPr>
        <w:t>C. realize</w:t>
      </w:r>
      <w:r>
        <w:rPr>
          <w:rFonts w:ascii="Times New Roman" w:hAnsi="Times New Roman" w:eastAsia="Times New Roman" w:cs="Times New Roman"/>
          <w:color w:val="000000"/>
        </w:rPr>
        <w:tab/>
      </w:r>
      <w:r>
        <w:rPr>
          <w:rFonts w:ascii="Times New Roman" w:hAnsi="Times New Roman" w:eastAsia="Times New Roman" w:cs="Times New Roman"/>
          <w:color w:val="000000"/>
        </w:rPr>
        <w:t>D. read</w:t>
      </w:r>
    </w:p>
    <w:p w14:paraId="4CDB5B72">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8B507AB">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48A4C283">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44A63E03">
      <w:pPr>
        <w:spacing w:line="360" w:lineRule="auto"/>
        <w:jc w:val="left"/>
        <w:textAlignment w:val="center"/>
        <w:rPr>
          <w:color w:val="000000"/>
        </w:rPr>
      </w:pPr>
    </w:p>
    <w:p w14:paraId="6B57F78F">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4124325" cy="42386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4124325" cy="4238625"/>
                    </a:xfrm>
                    <a:prstGeom prst="rect">
                      <a:avLst/>
                    </a:prstGeom>
                  </pic:spPr>
                </pic:pic>
              </a:graphicData>
            </a:graphic>
          </wp:inline>
        </w:drawing>
      </w:r>
    </w:p>
    <w:p w14:paraId="67487A0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16. which situation is the most dangerous according to the material?</w:t>
      </w:r>
    </w:p>
    <w:p w14:paraId="501B04B1">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An old man in a park.</w:t>
      </w:r>
      <w:r>
        <w:rPr>
          <w:rFonts w:ascii="Times New Roman" w:hAnsi="Times New Roman" w:eastAsia="Times New Roman" w:cs="Times New Roman"/>
          <w:color w:val="000000"/>
        </w:rPr>
        <w:tab/>
      </w:r>
      <w:r>
        <w:rPr>
          <w:rFonts w:ascii="Times New Roman" w:hAnsi="Times New Roman" w:eastAsia="Times New Roman" w:cs="Times New Roman"/>
          <w:color w:val="000000"/>
        </w:rPr>
        <w:t>B. A disabled woman in a house.</w:t>
      </w:r>
    </w:p>
    <w:p w14:paraId="5A221638">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A child in a classroom.</w:t>
      </w:r>
      <w:r>
        <w:rPr>
          <w:rFonts w:ascii="Times New Roman" w:hAnsi="Times New Roman" w:eastAsia="Times New Roman" w:cs="Times New Roman"/>
          <w:color w:val="000000"/>
        </w:rPr>
        <w:tab/>
      </w:r>
      <w:r>
        <w:rPr>
          <w:rFonts w:ascii="Times New Roman" w:hAnsi="Times New Roman" w:eastAsia="Times New Roman" w:cs="Times New Roman"/>
          <w:color w:val="000000"/>
        </w:rPr>
        <w:t>D. An outside worker at a construction place.</w:t>
      </w:r>
    </w:p>
    <w:p w14:paraId="7CDAFF0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17. How to avoid heat-related deaths according to the material?</w:t>
      </w:r>
    </w:p>
    <w:p w14:paraId="75C07EFE">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①</w:t>
      </w:r>
      <w:r>
        <w:rPr>
          <w:rFonts w:ascii="Times New Roman" w:hAnsi="Times New Roman" w:eastAsia="Times New Roman" w:cs="Times New Roman"/>
          <w:color w:val="000000"/>
        </w:rPr>
        <w:t xml:space="preserve">Drink water.   </w:t>
      </w:r>
      <w:r>
        <w:rPr>
          <w:rFonts w:ascii="宋体" w:hAnsi="宋体" w:eastAsia="宋体" w:cs="宋体"/>
          <w:color w:val="000000"/>
        </w:rPr>
        <w:t>②</w:t>
      </w:r>
      <w:r>
        <w:rPr>
          <w:rFonts w:ascii="Times New Roman" w:hAnsi="Times New Roman" w:eastAsia="Times New Roman" w:cs="Times New Roman"/>
          <w:color w:val="000000"/>
        </w:rPr>
        <w:t xml:space="preserve">Stay cool.   </w:t>
      </w:r>
      <w:r>
        <w:rPr>
          <w:rFonts w:ascii="宋体" w:hAnsi="宋体" w:eastAsia="宋体" w:cs="宋体"/>
          <w:color w:val="000000"/>
        </w:rPr>
        <w:t>③</w:t>
      </w:r>
      <w:r>
        <w:rPr>
          <w:rFonts w:ascii="Times New Roman" w:hAnsi="Times New Roman" w:eastAsia="Times New Roman" w:cs="Times New Roman"/>
          <w:color w:val="000000"/>
        </w:rPr>
        <w:t xml:space="preserve">Go swimming.   </w:t>
      </w:r>
      <w:r>
        <w:rPr>
          <w:rFonts w:ascii="宋体" w:hAnsi="宋体" w:eastAsia="宋体" w:cs="宋体"/>
          <w:color w:val="000000"/>
        </w:rPr>
        <w:t>④</w:t>
      </w:r>
      <w:r>
        <w:rPr>
          <w:rFonts w:ascii="Times New Roman" w:hAnsi="Times New Roman" w:eastAsia="Times New Roman" w:cs="Times New Roman"/>
          <w:color w:val="000000"/>
        </w:rPr>
        <w:t>Wear light-coloured clothes.</w:t>
      </w:r>
    </w:p>
    <w:p w14:paraId="098CA39B">
      <w:pPr>
        <w:tabs>
          <w:tab w:val="left" w:pos="2436"/>
          <w:tab w:val="left" w:pos="4873"/>
          <w:tab w:val="left" w:pos="7309"/>
        </w:tabs>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A. </w:t>
      </w:r>
      <w:r>
        <w:rPr>
          <w:rFonts w:ascii="宋体" w:hAnsi="宋体" w:eastAsia="宋体" w:cs="宋体"/>
          <w:color w:val="000000"/>
        </w:rPr>
        <w:t>①②③</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宋体" w:hAnsi="宋体" w:eastAsia="宋体" w:cs="宋体"/>
          <w:color w:val="000000"/>
        </w:rPr>
        <w:t>①②④</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宋体" w:hAnsi="宋体" w:eastAsia="宋体" w:cs="宋体"/>
          <w:color w:val="000000"/>
        </w:rPr>
        <w:t>①③④</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w:t>
      </w:r>
      <w:r>
        <w:rPr>
          <w:rFonts w:ascii="宋体" w:hAnsi="宋体" w:eastAsia="宋体" w:cs="宋体"/>
          <w:color w:val="000000"/>
        </w:rPr>
        <w:t>②③④</w:t>
      </w:r>
    </w:p>
    <w:p w14:paraId="57C97A5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18. Which one can show the relationship between time and the temperature in a car?</w:t>
      </w:r>
    </w:p>
    <w:tbl>
      <w:tblPr>
        <w:tblStyle w:val="4"/>
        <w:tblW w:w="2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520"/>
      </w:tblGrid>
      <w:tr w14:paraId="10259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5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701FF4">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Outside Temperature 27</w:t>
            </w:r>
            <w:r>
              <w:rPr>
                <w:rFonts w:ascii="宋体" w:hAnsi="宋体" w:eastAsia="宋体" w:cs="宋体"/>
                <w:color w:val="000000"/>
              </w:rPr>
              <w:t>℃</w:t>
            </w:r>
          </w:p>
        </w:tc>
      </w:tr>
    </w:tbl>
    <w:p w14:paraId="55B96B0E">
      <w:pPr>
        <w:spacing w:line="360" w:lineRule="auto"/>
        <w:jc w:val="left"/>
        <w:textAlignment w:val="center"/>
        <w:rPr>
          <w:color w:val="000000"/>
        </w:rPr>
      </w:pPr>
    </w:p>
    <w:p w14:paraId="71F2DC23">
      <w:pPr>
        <w:tabs>
          <w:tab w:val="left" w:pos="4873"/>
        </w:tabs>
        <w:spacing w:line="360" w:lineRule="auto"/>
        <w:jc w:val="left"/>
        <w:textAlignment w:val="center"/>
        <w:rPr>
          <w:color w:val="000000"/>
        </w:rPr>
      </w:pPr>
      <w:r>
        <w:rPr>
          <w:rFonts w:ascii="Times New Roman" w:hAnsi="Times New Roman" w:eastAsia="Times New Roman" w:cs="Times New Roman"/>
          <w:color w:val="000000"/>
        </w:rPr>
        <w:t xml:space="preserve">A. </w:t>
      </w:r>
      <w:r>
        <w:rPr>
          <w:rFonts w:ascii="Times New Roman" w:hAnsi="Times New Roman" w:eastAsia="Times New Roman" w:cs="Times New Roman"/>
          <w:color w:val="000000"/>
        </w:rPr>
        <w:drawing>
          <wp:inline distT="0" distB="0" distL="114300" distR="114300">
            <wp:extent cx="904875" cy="676275"/>
            <wp:effectExtent l="0" t="0" r="9525"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904875" cy="676275"/>
                    </a:xfrm>
                    <a:prstGeom prst="rect">
                      <a:avLst/>
                    </a:prstGeom>
                  </pic:spPr>
                </pic:pic>
              </a:graphicData>
            </a:graphic>
          </wp:inline>
        </w:drawing>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Times New Roman" w:hAnsi="Times New Roman" w:eastAsia="Times New Roman" w:cs="Times New Roman"/>
          <w:color w:val="000000"/>
        </w:rPr>
        <w:drawing>
          <wp:inline distT="0" distB="0" distL="114300" distR="114300">
            <wp:extent cx="914400" cy="7048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914400" cy="704850"/>
                    </a:xfrm>
                    <a:prstGeom prst="rect">
                      <a:avLst/>
                    </a:prstGeom>
                  </pic:spPr>
                </pic:pic>
              </a:graphicData>
            </a:graphic>
          </wp:inline>
        </w:drawing>
      </w:r>
    </w:p>
    <w:p w14:paraId="32A39F36">
      <w:pPr>
        <w:tabs>
          <w:tab w:val="left" w:pos="4873"/>
        </w:tabs>
        <w:spacing w:line="360" w:lineRule="auto"/>
        <w:jc w:val="left"/>
        <w:textAlignment w:val="center"/>
        <w:rPr>
          <w:color w:val="000000"/>
        </w:rPr>
      </w:pPr>
      <w:r>
        <w:rPr>
          <w:rFonts w:ascii="Times New Roman" w:hAnsi="Times New Roman" w:eastAsia="Times New Roman" w:cs="Times New Roman"/>
          <w:color w:val="000000"/>
        </w:rPr>
        <w:t xml:space="preserve">C. </w:t>
      </w:r>
      <w:r>
        <w:rPr>
          <w:rFonts w:ascii="Times New Roman" w:hAnsi="Times New Roman" w:eastAsia="Times New Roman" w:cs="Times New Roman"/>
          <w:color w:val="000000"/>
        </w:rPr>
        <w:drawing>
          <wp:inline distT="0" distB="0" distL="114300" distR="114300">
            <wp:extent cx="895350" cy="666750"/>
            <wp:effectExtent l="0" t="0" r="0"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895350" cy="666750"/>
                    </a:xfrm>
                    <a:prstGeom prst="rect">
                      <a:avLst/>
                    </a:prstGeom>
                  </pic:spPr>
                </pic:pic>
              </a:graphicData>
            </a:graphic>
          </wp:inline>
        </w:drawing>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w:t>
      </w:r>
      <w:r>
        <w:rPr>
          <w:rFonts w:ascii="Times New Roman" w:hAnsi="Times New Roman" w:eastAsia="Times New Roman" w:cs="Times New Roman"/>
          <w:color w:val="000000"/>
        </w:rPr>
        <w:drawing>
          <wp:inline distT="0" distB="0" distL="114300" distR="114300">
            <wp:extent cx="885825" cy="7048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885825" cy="704850"/>
                    </a:xfrm>
                    <a:prstGeom prst="rect">
                      <a:avLst/>
                    </a:prstGeom>
                  </pic:spPr>
                </pic:pic>
              </a:graphicData>
            </a:graphic>
          </wp:inline>
        </w:drawing>
      </w:r>
    </w:p>
    <w:p w14:paraId="62646B3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 Where is the material probably from?</w:t>
      </w:r>
    </w:p>
    <w:p w14:paraId="0A7EF7C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 safety notice.</w:t>
      </w:r>
      <w:r>
        <w:rPr>
          <w:rFonts w:ascii="Times New Roman" w:hAnsi="Times New Roman" w:eastAsia="Times New Roman" w:cs="Times New Roman"/>
          <w:color w:val="000000"/>
        </w:rPr>
        <w:tab/>
      </w:r>
      <w:r>
        <w:rPr>
          <w:rFonts w:ascii="Times New Roman" w:hAnsi="Times New Roman" w:eastAsia="Times New Roman" w:cs="Times New Roman"/>
          <w:color w:val="000000"/>
        </w:rPr>
        <w:t>B. A travel guide.</w:t>
      </w:r>
      <w:r>
        <w:rPr>
          <w:rFonts w:ascii="Times New Roman" w:hAnsi="Times New Roman" w:eastAsia="Times New Roman" w:cs="Times New Roman"/>
          <w:color w:val="000000"/>
        </w:rPr>
        <w:tab/>
      </w:r>
      <w:r>
        <w:rPr>
          <w:rFonts w:ascii="Times New Roman" w:hAnsi="Times New Roman" w:eastAsia="Times New Roman" w:cs="Times New Roman"/>
          <w:color w:val="000000"/>
        </w:rPr>
        <w:t>C. A weather report.</w:t>
      </w:r>
      <w:r>
        <w:rPr>
          <w:rFonts w:ascii="Times New Roman" w:hAnsi="Times New Roman" w:eastAsia="Times New Roman" w:cs="Times New Roman"/>
          <w:color w:val="000000"/>
        </w:rPr>
        <w:tab/>
      </w:r>
      <w:r>
        <w:rPr>
          <w:rFonts w:ascii="Times New Roman" w:hAnsi="Times New Roman" w:eastAsia="Times New Roman" w:cs="Times New Roman"/>
          <w:color w:val="000000"/>
        </w:rPr>
        <w:t>D. A car advertisement.</w:t>
      </w:r>
    </w:p>
    <w:p w14:paraId="5105B69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 What’s the purpose of the material?</w:t>
      </w:r>
    </w:p>
    <w:p w14:paraId="136DDE8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To warn people not to stay in the car.</w:t>
      </w:r>
    </w:p>
    <w:p w14:paraId="17C288D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To tell people the importance of extreme heat.</w:t>
      </w:r>
    </w:p>
    <w:p w14:paraId="231FC13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To remind people to wear lightweight clothes.</w:t>
      </w:r>
    </w:p>
    <w:p w14:paraId="2D35D59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To teach people how to prevent heat-related deaths.</w:t>
      </w:r>
    </w:p>
    <w:p w14:paraId="31D77AC6">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72A79F2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Students attend a science lesson given by astronauts on board China’s Tiangong space station on Wednesday, March 23, 2022. Zhai Zhigang, Wang Yaping and Ye Guangfu, the members of the Shenzhou XIII, which was launched (</w:t>
      </w:r>
      <w:r>
        <w:rPr>
          <w:rFonts w:ascii="宋体" w:hAnsi="宋体" w:eastAsia="宋体" w:cs="宋体"/>
          <w:color w:val="000000"/>
        </w:rPr>
        <w:t>发射</w:t>
      </w:r>
      <w:r>
        <w:rPr>
          <w:rFonts w:ascii="Times New Roman" w:hAnsi="Times New Roman" w:eastAsia="Times New Roman" w:cs="Times New Roman"/>
          <w:color w:val="000000"/>
        </w:rPr>
        <w:t xml:space="preserve">) on October 16, appear on television screens watched by millions of students across China. </w:t>
      </w:r>
    </w:p>
    <w:p w14:paraId="6A79918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During the 41-minute lesson, the astronauts did four experiments to show physical phenomena(</w:t>
      </w:r>
      <w:r>
        <w:rPr>
          <w:rFonts w:ascii="宋体" w:hAnsi="宋体" w:eastAsia="宋体" w:cs="宋体"/>
          <w:color w:val="000000"/>
        </w:rPr>
        <w:t>现象</w:t>
      </w:r>
      <w:r>
        <w:rPr>
          <w:rFonts w:ascii="Times New Roman" w:hAnsi="Times New Roman" w:eastAsia="Times New Roman" w:cs="Times New Roman"/>
          <w:color w:val="000000"/>
        </w:rPr>
        <w:t xml:space="preserve">) only possible in a weightless environment, such as “liquid crystallization” and “a water bridge”. In one experiment, Wang used a toy of Bing Dwen Dwen, the mascot of the 2022 Beijing Winter Olympic Games, to show how objects fly in Tiangong. They invited the young viewers to do similar experiments to see the differences between space and land environments. </w:t>
      </w:r>
    </w:p>
    <w:p w14:paraId="748A037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Before closing the lesson, the astronauts answered questions from students. The questions covered the life and work in space, such as how to take care of the skin and whether hot water was available. </w:t>
      </w:r>
    </w:p>
    <w:p w14:paraId="4E146C2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Wednesday’s event marked the third time Wang had taken part in a space lesson. In June 2013, she gave the nation’s first space lesson to over 60 million Chinese students in Shenzhou X. It made China the second country, following the United States, to have given a lesson to schoolchildren from space. </w:t>
      </w:r>
    </w:p>
    <w:p w14:paraId="391EA5A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early December, Wang gave the country’s second space lesson from the Tiangong station. The astronauts showed viewers how they lived and worked inside the space station. </w:t>
      </w:r>
    </w:p>
    <w:p w14:paraId="78BB6DF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“These science lessons can encourage students to explore the world of science and technology.” Shi Yi, a physics teacher, said after today’s activity, “Encouraged by China’s spaceflight achievements, my school has built a space science laboratory and the teachers give lessons about space exploration.”</w:t>
      </w:r>
    </w:p>
    <w:p w14:paraId="6BC55FF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21. On March 23, 2022, the astronauts finished these tasks </w:t>
      </w:r>
      <w:r>
        <w:rPr>
          <w:rFonts w:ascii="Times New Roman" w:hAnsi="Times New Roman" w:eastAsia="Times New Roman" w:cs="Times New Roman"/>
          <w:b/>
          <w:color w:val="000000"/>
        </w:rPr>
        <w:t>EXCEPT ________</w:t>
      </w:r>
      <w:r>
        <w:rPr>
          <w:rFonts w:ascii="Times New Roman" w:hAnsi="Times New Roman" w:eastAsia="Times New Roman" w:cs="Times New Roman"/>
          <w:color w:val="000000"/>
        </w:rPr>
        <w:t>.</w:t>
      </w:r>
    </w:p>
    <w:p w14:paraId="1A34644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answering the questions from students</w:t>
      </w:r>
    </w:p>
    <w:p w14:paraId="1129100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inviting the students to do experiments</w:t>
      </w:r>
    </w:p>
    <w:p w14:paraId="5B744BE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doing an experiment about “a water bridge”</w:t>
      </w:r>
    </w:p>
    <w:p w14:paraId="3281585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showing how they lived inside the space station</w:t>
      </w:r>
    </w:p>
    <w:p w14:paraId="0DCA431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22. When did Wang Yaping give the second lecture in space?</w:t>
      </w:r>
    </w:p>
    <w:p w14:paraId="5F3F6AD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In June 2013.</w:t>
      </w:r>
      <w:r>
        <w:rPr>
          <w:rFonts w:ascii="Times New Roman" w:hAnsi="Times New Roman" w:eastAsia="Times New Roman" w:cs="Times New Roman"/>
          <w:color w:val="000000"/>
        </w:rPr>
        <w:tab/>
      </w:r>
      <w:r>
        <w:rPr>
          <w:rFonts w:ascii="Times New Roman" w:hAnsi="Times New Roman" w:eastAsia="Times New Roman" w:cs="Times New Roman"/>
          <w:color w:val="000000"/>
        </w:rPr>
        <w:t>B. In October 2021.</w:t>
      </w:r>
      <w:r>
        <w:rPr>
          <w:rFonts w:ascii="Times New Roman" w:hAnsi="Times New Roman" w:eastAsia="Times New Roman" w:cs="Times New Roman"/>
          <w:color w:val="000000"/>
        </w:rPr>
        <w:tab/>
      </w:r>
      <w:r>
        <w:rPr>
          <w:rFonts w:ascii="Times New Roman" w:hAnsi="Times New Roman" w:eastAsia="Times New Roman" w:cs="Times New Roman"/>
          <w:color w:val="000000"/>
        </w:rPr>
        <w:t>C. In December 2021.</w:t>
      </w:r>
      <w:r>
        <w:rPr>
          <w:rFonts w:ascii="Times New Roman" w:hAnsi="Times New Roman" w:eastAsia="Times New Roman" w:cs="Times New Roman"/>
          <w:color w:val="000000"/>
        </w:rPr>
        <w:tab/>
      </w:r>
      <w:r>
        <w:rPr>
          <w:rFonts w:ascii="Times New Roman" w:hAnsi="Times New Roman" w:eastAsia="Times New Roman" w:cs="Times New Roman"/>
          <w:color w:val="000000"/>
        </w:rPr>
        <w:t>D. In March 2022.</w:t>
      </w:r>
    </w:p>
    <w:p w14:paraId="7BD44BF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 Which one of the statements below is an opinion?</w:t>
      </w:r>
    </w:p>
    <w:p w14:paraId="374EAEA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astronauts did four experiments during the lesson.</w:t>
      </w:r>
    </w:p>
    <w:p w14:paraId="103C918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Over 60 million students across China attended the lesson.</w:t>
      </w:r>
    </w:p>
    <w:p w14:paraId="1E97DC8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China is the second country to have given a lesson in space.</w:t>
      </w:r>
    </w:p>
    <w:p w14:paraId="3934B04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The three science lessons given by astronauts are rather meaningful.</w:t>
      </w:r>
    </w:p>
    <w:p w14:paraId="79C050C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 What’s the best title for the passage?</w:t>
      </w:r>
    </w:p>
    <w:p w14:paraId="462D4EA6">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Astronauts Give Lessons in Space.</w:t>
      </w:r>
      <w:r>
        <w:rPr>
          <w:rFonts w:ascii="Times New Roman" w:hAnsi="Times New Roman" w:eastAsia="Times New Roman" w:cs="Times New Roman"/>
          <w:color w:val="000000"/>
        </w:rPr>
        <w:tab/>
      </w:r>
      <w:r>
        <w:rPr>
          <w:rFonts w:ascii="Times New Roman" w:hAnsi="Times New Roman" w:eastAsia="Times New Roman" w:cs="Times New Roman"/>
          <w:color w:val="000000"/>
        </w:rPr>
        <w:t>B. China Launched Shenzhou XIII.</w:t>
      </w:r>
    </w:p>
    <w:p w14:paraId="6B0D14B6">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 Exploration of Outer Space.</w:t>
      </w:r>
      <w:r>
        <w:rPr>
          <w:rFonts w:ascii="Times New Roman" w:hAnsi="Times New Roman" w:eastAsia="Times New Roman" w:cs="Times New Roman"/>
          <w:color w:val="000000"/>
        </w:rPr>
        <w:tab/>
      </w:r>
      <w:r>
        <w:rPr>
          <w:rFonts w:ascii="Times New Roman" w:hAnsi="Times New Roman" w:eastAsia="Times New Roman" w:cs="Times New Roman"/>
          <w:color w:val="000000"/>
        </w:rPr>
        <w:t>D. The Development of Tiangong Space Station.</w:t>
      </w:r>
    </w:p>
    <w:p w14:paraId="1511393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What kind of writing is the passage?</w:t>
      </w:r>
    </w:p>
    <w:p w14:paraId="01ADE12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 science novel.</w:t>
      </w:r>
      <w:r>
        <w:rPr>
          <w:rFonts w:ascii="Times New Roman" w:hAnsi="Times New Roman" w:eastAsia="Times New Roman" w:cs="Times New Roman"/>
          <w:color w:val="000000"/>
        </w:rPr>
        <w:tab/>
      </w:r>
      <w:r>
        <w:rPr>
          <w:rFonts w:ascii="Times New Roman" w:hAnsi="Times New Roman" w:eastAsia="Times New Roman" w:cs="Times New Roman"/>
          <w:color w:val="000000"/>
        </w:rPr>
        <w:t>B. A news report.</w:t>
      </w:r>
      <w:r>
        <w:rPr>
          <w:rFonts w:ascii="Times New Roman" w:hAnsi="Times New Roman" w:eastAsia="Times New Roman" w:cs="Times New Roman"/>
          <w:color w:val="000000"/>
        </w:rPr>
        <w:tab/>
      </w:r>
      <w:r>
        <w:rPr>
          <w:rFonts w:ascii="Times New Roman" w:hAnsi="Times New Roman" w:eastAsia="Times New Roman" w:cs="Times New Roman"/>
          <w:color w:val="000000"/>
        </w:rPr>
        <w:t>C. A fairy tale.</w:t>
      </w:r>
      <w:r>
        <w:rPr>
          <w:rFonts w:ascii="Times New Roman" w:hAnsi="Times New Roman" w:eastAsia="Times New Roman" w:cs="Times New Roman"/>
          <w:color w:val="000000"/>
        </w:rPr>
        <w:tab/>
      </w:r>
      <w:r>
        <w:rPr>
          <w:rFonts w:ascii="Times New Roman" w:hAnsi="Times New Roman" w:eastAsia="Times New Roman" w:cs="Times New Roman"/>
          <w:color w:val="000000"/>
        </w:rPr>
        <w:t>D. An interview.</w:t>
      </w:r>
    </w:p>
    <w:p w14:paraId="03DFC613">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41A4EE07">
      <w:pPr>
        <w:spacing w:line="360" w:lineRule="auto"/>
        <w:jc w:val="left"/>
        <w:textAlignment w:val="center"/>
        <w:rPr>
          <w:color w:val="000000"/>
        </w:rPr>
      </w:pPr>
    </w:p>
    <w:p w14:paraId="7D40AA8D">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400175" cy="1752600"/>
            <wp:effectExtent l="0" t="0" r="9525"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400175" cy="1752600"/>
                    </a:xfrm>
                    <a:prstGeom prst="rect">
                      <a:avLst/>
                    </a:prstGeom>
                  </pic:spPr>
                </pic:pic>
              </a:graphicData>
            </a:graphic>
          </wp:inline>
        </w:drawing>
      </w:r>
    </w:p>
    <w:p w14:paraId="7125148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tree has roots. People have roots too. If you get to the root of a problem, you will solve it. It’s the same thing with words. Dig deeply into a big, unfamiliar word and you will understand where it came from. </w:t>
      </w:r>
    </w:p>
    <w:p w14:paraId="049DE57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As readers, especially those reading in a second language, we need to deal with the text as if we were detectives (</w:t>
      </w:r>
      <w:r>
        <w:rPr>
          <w:rFonts w:ascii="宋体" w:hAnsi="宋体" w:eastAsia="宋体" w:cs="宋体"/>
          <w:color w:val="000000"/>
        </w:rPr>
        <w:t>侦探</w:t>
      </w:r>
      <w:r>
        <w:rPr>
          <w:rFonts w:ascii="Times New Roman" w:hAnsi="Times New Roman" w:eastAsia="Times New Roman" w:cs="Times New Roman"/>
          <w:color w:val="000000"/>
        </w:rPr>
        <w:t xml:space="preserve">) looking for information to unlock the unknown. Like any good detective arriving on the crime scene, the first thing to do when meeting a new and difficult word is to judge the situation, to look at everything that is known and see if it helps us to understand what </w:t>
      </w:r>
      <w:r>
        <w:rPr>
          <w:rFonts w:ascii="Times New Roman" w:hAnsi="Times New Roman" w:eastAsia="Times New Roman" w:cs="Times New Roman"/>
          <w:b/>
          <w:color w:val="000000"/>
          <w:u w:val="single"/>
        </w:rPr>
        <w:t>it</w:t>
      </w:r>
      <w:r>
        <w:rPr>
          <w:rFonts w:ascii="Times New Roman" w:hAnsi="Times New Roman" w:eastAsia="Times New Roman" w:cs="Times New Roman"/>
          <w:color w:val="000000"/>
        </w:rPr>
        <w:t xml:space="preserve"> means.</w:t>
      </w:r>
    </w:p>
    <w:p w14:paraId="1DF3733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As you know, prefixes (</w:t>
      </w:r>
      <w:r>
        <w:rPr>
          <w:rFonts w:ascii="宋体" w:hAnsi="宋体" w:eastAsia="宋体" w:cs="宋体"/>
          <w:color w:val="000000"/>
        </w:rPr>
        <w:t>前缀</w:t>
      </w:r>
      <w:r>
        <w:rPr>
          <w:rFonts w:ascii="Times New Roman" w:hAnsi="Times New Roman" w:eastAsia="Times New Roman" w:cs="Times New Roman"/>
          <w:color w:val="000000"/>
        </w:rPr>
        <w:t>) and suffixes (</w:t>
      </w:r>
      <w:r>
        <w:rPr>
          <w:rFonts w:ascii="宋体" w:hAnsi="宋体" w:eastAsia="宋体" w:cs="宋体"/>
          <w:color w:val="000000"/>
        </w:rPr>
        <w:t>后缀</w:t>
      </w:r>
      <w:r>
        <w:rPr>
          <w:rFonts w:ascii="Times New Roman" w:hAnsi="Times New Roman" w:eastAsia="Times New Roman" w:cs="Times New Roman"/>
          <w:color w:val="000000"/>
        </w:rPr>
        <w:t xml:space="preserve">) can be added to the beginning or end of words to change the meaning. Know them, and you will have the word building power. But root words are the key. Take time to learn a few of these, put them in your memory, and you will become a master word detective. </w:t>
      </w:r>
    </w:p>
    <w:p w14:paraId="5385251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Let’s look at one common root word used in English. “Alter” from the Latin word means “other”. When you meet this root word, you know that the bigger word has something to do with “other”. Examine the word “alternate”. Can you find the Latin root in it?</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783B5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0C4BA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·If you and your friend like to eat out</w:t>
            </w:r>
            <w:r>
              <w:rPr>
                <w:rFonts w:ascii="Times New Roman" w:hAnsi="Times New Roman" w:eastAsia="Times New Roman" w:cs="Times New Roman"/>
                <w:color w:val="000000"/>
                <w:position w:val="-22"/>
              </w:rPr>
              <w:drawing>
                <wp:inline distT="0" distB="0" distL="114300" distR="114300">
                  <wp:extent cx="50800" cy="88900"/>
                  <wp:effectExtent l="0" t="0" r="6350" b="508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24"/>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first you pay and the other pays the next time. You are alternating paying. </w:t>
            </w:r>
          </w:p>
          <w:p w14:paraId="2C52916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·If you go to the movies on alternate Saturdays, you go on one Saturday, but not the other Saturday. </w:t>
            </w:r>
          </w:p>
          <w:p w14:paraId="544BC66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·If you have no alternative, you have no other choice.</w:t>
            </w:r>
          </w:p>
        </w:tc>
      </w:tr>
    </w:tbl>
    <w:p w14:paraId="7F48AB6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Learn as many root words as possible in the language you are studying. Then use your “rooting for words” skills. Like any new skill</w:t>
      </w:r>
      <w:r>
        <w:rPr>
          <w:rFonts w:ascii="Times New Roman" w:hAnsi="Times New Roman" w:eastAsia="Times New Roman" w:cs="Times New Roman"/>
          <w:color w:val="000000"/>
          <w:position w:val="-22"/>
        </w:rPr>
        <w:drawing>
          <wp:inline distT="0" distB="0" distL="114300" distR="114300">
            <wp:extent cx="50800" cy="88900"/>
            <wp:effectExtent l="0" t="0" r="6350" b="5080"/>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24"/>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practice and hard work are always paid back.</w:t>
      </w:r>
    </w:p>
    <w:p w14:paraId="0C04348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 What does the underlined word “</w:t>
      </w:r>
      <w:r>
        <w:rPr>
          <w:rFonts w:ascii="Times New Roman" w:hAnsi="Times New Roman" w:eastAsia="Times New Roman" w:cs="Times New Roman"/>
          <w:b/>
          <w:color w:val="000000"/>
          <w:u w:val="single"/>
        </w:rPr>
        <w:t>it</w:t>
      </w:r>
      <w:r>
        <w:rPr>
          <w:rFonts w:ascii="Times New Roman" w:hAnsi="Times New Roman" w:eastAsia="Times New Roman" w:cs="Times New Roman"/>
          <w:color w:val="000000"/>
        </w:rPr>
        <w:t>” in paragraph 2 refer to?</w:t>
      </w:r>
    </w:p>
    <w:p w14:paraId="77953E7B">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situation.</w:t>
      </w:r>
      <w:r>
        <w:rPr>
          <w:rFonts w:ascii="Times New Roman" w:hAnsi="Times New Roman" w:eastAsia="Times New Roman" w:cs="Times New Roman"/>
          <w:color w:val="000000"/>
        </w:rPr>
        <w:tab/>
      </w:r>
      <w:r>
        <w:rPr>
          <w:rFonts w:ascii="Times New Roman" w:hAnsi="Times New Roman" w:eastAsia="Times New Roman" w:cs="Times New Roman"/>
          <w:color w:val="000000"/>
        </w:rPr>
        <w:t>B. The crime scene.</w:t>
      </w:r>
    </w:p>
    <w:p w14:paraId="1EF547FF">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A new and difficult word.</w:t>
      </w:r>
      <w:r>
        <w:rPr>
          <w:rFonts w:ascii="Times New Roman" w:hAnsi="Times New Roman" w:eastAsia="Times New Roman" w:cs="Times New Roman"/>
          <w:color w:val="000000"/>
        </w:rPr>
        <w:tab/>
      </w:r>
      <w:r>
        <w:rPr>
          <w:rFonts w:ascii="Times New Roman" w:hAnsi="Times New Roman" w:eastAsia="Times New Roman" w:cs="Times New Roman"/>
          <w:color w:val="000000"/>
        </w:rPr>
        <w:t>D. Everything that is known.</w:t>
      </w:r>
    </w:p>
    <w:p w14:paraId="7B57D91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 If Jim and Lily go to the movies, which one below is “alternating paying”?</w:t>
      </w:r>
    </w:p>
    <w:p w14:paraId="27AF4BB0">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They each pay half.</w:t>
      </w:r>
      <w:r>
        <w:rPr>
          <w:rFonts w:ascii="Times New Roman" w:hAnsi="Times New Roman" w:eastAsia="Times New Roman" w:cs="Times New Roman"/>
          <w:color w:val="000000"/>
        </w:rPr>
        <w:tab/>
      </w:r>
      <w:r>
        <w:rPr>
          <w:rFonts w:ascii="Times New Roman" w:hAnsi="Times New Roman" w:eastAsia="Times New Roman" w:cs="Times New Roman"/>
          <w:color w:val="000000"/>
        </w:rPr>
        <w:t>B. Jim pays every time.</w:t>
      </w:r>
    </w:p>
    <w:p w14:paraId="1CD9E309">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They take turns paying.</w:t>
      </w:r>
      <w:r>
        <w:rPr>
          <w:rFonts w:ascii="Times New Roman" w:hAnsi="Times New Roman" w:eastAsia="Times New Roman" w:cs="Times New Roman"/>
          <w:color w:val="000000"/>
        </w:rPr>
        <w:tab/>
      </w:r>
      <w:r>
        <w:rPr>
          <w:rFonts w:ascii="Times New Roman" w:hAnsi="Times New Roman" w:eastAsia="Times New Roman" w:cs="Times New Roman"/>
          <w:color w:val="000000"/>
        </w:rPr>
        <w:t>D. Their parents pay for them.</w:t>
      </w:r>
    </w:p>
    <w:p w14:paraId="4C10332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28. How does the author explain his ideas about root words?</w:t>
      </w:r>
    </w:p>
    <w:p w14:paraId="23AC427B">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By giving a fact.</w:t>
      </w:r>
      <w:r>
        <w:rPr>
          <w:rFonts w:ascii="Times New Roman" w:hAnsi="Times New Roman" w:eastAsia="Times New Roman" w:cs="Times New Roman"/>
          <w:color w:val="000000"/>
        </w:rPr>
        <w:tab/>
      </w:r>
      <w:r>
        <w:rPr>
          <w:rFonts w:ascii="Times New Roman" w:hAnsi="Times New Roman" w:eastAsia="Times New Roman" w:cs="Times New Roman"/>
          <w:color w:val="000000"/>
        </w:rPr>
        <w:t>B. By taking an example.</w:t>
      </w:r>
    </w:p>
    <w:p w14:paraId="25455C86">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By telling a story.</w:t>
      </w:r>
      <w:r>
        <w:rPr>
          <w:rFonts w:ascii="Times New Roman" w:hAnsi="Times New Roman" w:eastAsia="Times New Roman" w:cs="Times New Roman"/>
          <w:color w:val="000000"/>
        </w:rPr>
        <w:tab/>
      </w:r>
      <w:r>
        <w:rPr>
          <w:rFonts w:ascii="Times New Roman" w:hAnsi="Times New Roman" w:eastAsia="Times New Roman" w:cs="Times New Roman"/>
          <w:color w:val="000000"/>
        </w:rPr>
        <w:t>D. By having a discussion.</w:t>
      </w:r>
    </w:p>
    <w:p w14:paraId="0B30D13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29. “Sen” from the Latin word means “old”. Which word uses this Latin root?</w:t>
      </w:r>
    </w:p>
    <w:p w14:paraId="2FBDC6AC">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My brother is my </w:t>
      </w:r>
      <w:r>
        <w:rPr>
          <w:rFonts w:ascii="Times New Roman" w:hAnsi="Times New Roman" w:eastAsia="Times New Roman" w:cs="Times New Roman"/>
          <w:b/>
          <w:color w:val="000000"/>
        </w:rPr>
        <w:t>senior</w:t>
      </w:r>
      <w:r>
        <w:rPr>
          <w:rFonts w:ascii="Times New Roman" w:hAnsi="Times New Roman" w:eastAsia="Times New Roman" w:cs="Times New Roman"/>
          <w:color w:val="000000"/>
        </w:rPr>
        <w:t xml:space="preserve"> by two years.</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He was ill so he was </w:t>
      </w:r>
      <w:r>
        <w:rPr>
          <w:rFonts w:ascii="Times New Roman" w:hAnsi="Times New Roman" w:eastAsia="Times New Roman" w:cs="Times New Roman"/>
          <w:b/>
          <w:color w:val="000000"/>
        </w:rPr>
        <w:t>absent</w:t>
      </w:r>
      <w:r>
        <w:rPr>
          <w:rFonts w:ascii="Times New Roman" w:hAnsi="Times New Roman" w:eastAsia="Times New Roman" w:cs="Times New Roman"/>
          <w:color w:val="000000"/>
        </w:rPr>
        <w:t xml:space="preserve"> from school.</w:t>
      </w:r>
    </w:p>
    <w:p w14:paraId="1742544F">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 A criminal was </w:t>
      </w:r>
      <w:r>
        <w:rPr>
          <w:rFonts w:ascii="Times New Roman" w:hAnsi="Times New Roman" w:eastAsia="Times New Roman" w:cs="Times New Roman"/>
          <w:b/>
          <w:color w:val="000000"/>
        </w:rPr>
        <w:t>sentenced</w:t>
      </w:r>
      <w:r>
        <w:rPr>
          <w:rFonts w:ascii="Times New Roman" w:hAnsi="Times New Roman" w:eastAsia="Times New Roman" w:cs="Times New Roman"/>
          <w:color w:val="000000"/>
        </w:rPr>
        <w:t xml:space="preserve"> to death by law.</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60 students were </w:t>
      </w:r>
      <w:r>
        <w:rPr>
          <w:rFonts w:ascii="Times New Roman" w:hAnsi="Times New Roman" w:eastAsia="Times New Roman" w:cs="Times New Roman"/>
          <w:b/>
          <w:color w:val="000000"/>
        </w:rPr>
        <w:t>present</w:t>
      </w:r>
      <w:r>
        <w:rPr>
          <w:rFonts w:ascii="Times New Roman" w:hAnsi="Times New Roman" w:eastAsia="Times New Roman" w:cs="Times New Roman"/>
          <w:color w:val="000000"/>
        </w:rPr>
        <w:t xml:space="preserve"> at the sports meeting.</w:t>
      </w:r>
    </w:p>
    <w:p w14:paraId="1D4C6D4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30. Which of the following shows the structure (</w:t>
      </w:r>
      <w:r>
        <w:rPr>
          <w:rFonts w:ascii="宋体" w:hAnsi="宋体" w:eastAsia="宋体" w:cs="宋体"/>
          <w:color w:val="000000"/>
        </w:rPr>
        <w:t>结构</w:t>
      </w:r>
      <w:r>
        <w:rPr>
          <w:rFonts w:ascii="Times New Roman" w:hAnsi="Times New Roman" w:eastAsia="Times New Roman" w:cs="Times New Roman"/>
          <w:color w:val="000000"/>
        </w:rPr>
        <w:t>) of the passage?</w:t>
      </w:r>
    </w:p>
    <w:p w14:paraId="4C60A76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t>
      </w:r>
      <w:r>
        <w:rPr>
          <w:rFonts w:ascii="宋体" w:hAnsi="宋体" w:eastAsia="宋体" w:cs="宋体"/>
          <w:color w:val="000000"/>
        </w:rPr>
        <w:t>①</w:t>
      </w:r>
      <w:r>
        <w:rPr>
          <w:rFonts w:ascii="Times New Roman" w:hAnsi="Times New Roman" w:eastAsia="Times New Roman" w:cs="Times New Roman"/>
          <w:color w:val="000000"/>
        </w:rPr>
        <w:t xml:space="preserve">=paragraph 1   </w:t>
      </w:r>
      <w:r>
        <w:rPr>
          <w:rFonts w:ascii="宋体" w:hAnsi="宋体" w:eastAsia="宋体" w:cs="宋体"/>
          <w:color w:val="000000"/>
        </w:rPr>
        <w:t>②</w:t>
      </w:r>
      <w:r>
        <w:rPr>
          <w:rFonts w:ascii="Times New Roman" w:hAnsi="Times New Roman" w:eastAsia="Times New Roman" w:cs="Times New Roman"/>
          <w:color w:val="000000"/>
        </w:rPr>
        <w:t>=paragraph 2,…)</w:t>
      </w:r>
    </w:p>
    <w:p w14:paraId="556184E1">
      <w:pPr>
        <w:tabs>
          <w:tab w:val="left" w:pos="2436"/>
          <w:tab w:val="left" w:pos="4873"/>
          <w:tab w:val="left" w:pos="7309"/>
        </w:tabs>
        <w:spacing w:line="360" w:lineRule="auto"/>
        <w:jc w:val="left"/>
        <w:textAlignment w:val="center"/>
        <w:rPr>
          <w:color w:val="000000"/>
        </w:rPr>
      </w:pPr>
      <w:r>
        <w:rPr>
          <w:rFonts w:ascii="Times New Roman" w:hAnsi="Times New Roman" w:eastAsia="Times New Roman" w:cs="Times New Roman"/>
          <w:color w:val="000000"/>
        </w:rPr>
        <w:t xml:space="preserve">A. </w:t>
      </w:r>
      <w:r>
        <w:rPr>
          <w:rFonts w:ascii="Times New Roman" w:hAnsi="Times New Roman" w:eastAsia="Times New Roman" w:cs="Times New Roman"/>
          <w:color w:val="000000"/>
        </w:rPr>
        <w:drawing>
          <wp:inline distT="0" distB="0" distL="114300" distR="114300">
            <wp:extent cx="971550" cy="69532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971550" cy="695325"/>
                    </a:xfrm>
                    <a:prstGeom prst="rect">
                      <a:avLst/>
                    </a:prstGeom>
                  </pic:spPr>
                </pic:pic>
              </a:graphicData>
            </a:graphic>
          </wp:inline>
        </w:drawing>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Times New Roman" w:hAnsi="Times New Roman" w:eastAsia="Times New Roman" w:cs="Times New Roman"/>
          <w:color w:val="000000"/>
        </w:rPr>
        <w:drawing>
          <wp:inline distT="0" distB="0" distL="114300" distR="114300">
            <wp:extent cx="1114425" cy="771525"/>
            <wp:effectExtent l="0" t="0" r="9525" b="952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1114425" cy="771525"/>
                    </a:xfrm>
                    <a:prstGeom prst="rect">
                      <a:avLst/>
                    </a:prstGeom>
                  </pic:spPr>
                </pic:pic>
              </a:graphicData>
            </a:graphic>
          </wp:inline>
        </w:drawing>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Times New Roman" w:hAnsi="Times New Roman" w:eastAsia="Times New Roman" w:cs="Times New Roman"/>
          <w:color w:val="000000"/>
        </w:rPr>
        <w:drawing>
          <wp:inline distT="0" distB="0" distL="114300" distR="114300">
            <wp:extent cx="1019175" cy="8096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1019175" cy="809625"/>
                    </a:xfrm>
                    <a:prstGeom prst="rect">
                      <a:avLst/>
                    </a:prstGeom>
                  </pic:spPr>
                </pic:pic>
              </a:graphicData>
            </a:graphic>
          </wp:inline>
        </w:drawing>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w:t>
      </w:r>
      <w:r>
        <w:rPr>
          <w:rFonts w:ascii="Times New Roman" w:hAnsi="Times New Roman" w:eastAsia="Times New Roman" w:cs="Times New Roman"/>
          <w:color w:val="000000"/>
        </w:rPr>
        <w:drawing>
          <wp:inline distT="0" distB="0" distL="114300" distR="114300">
            <wp:extent cx="866775" cy="790575"/>
            <wp:effectExtent l="0" t="0" r="9525" b="9525"/>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866775" cy="790575"/>
                    </a:xfrm>
                    <a:prstGeom prst="rect">
                      <a:avLst/>
                    </a:prstGeom>
                  </pic:spPr>
                </pic:pic>
              </a:graphicData>
            </a:graphic>
          </wp:inline>
        </w:drawing>
      </w:r>
    </w:p>
    <w:p w14:paraId="2A99369C">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补全短文</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35D4D9A">
      <w:pPr>
        <w:spacing w:line="360" w:lineRule="auto"/>
        <w:jc w:val="left"/>
        <w:textAlignment w:val="center"/>
        <w:rPr>
          <w:color w:val="000000"/>
        </w:rPr>
      </w:pPr>
      <w:r>
        <w:rPr>
          <w:color w:val="000000"/>
        </w:rPr>
        <w:t>阅读短文，根据短文内容，从其后所给的六个选项中选出能填入空白处的最佳选项，选项中有一项为多余选项。</w:t>
      </w:r>
    </w:p>
    <w:p w14:paraId="6AED7689">
      <w:pPr>
        <w:spacing w:line="360" w:lineRule="auto"/>
        <w:jc w:val="left"/>
        <w:textAlignment w:val="center"/>
        <w:rPr>
          <w:color w:val="000000"/>
        </w:rPr>
      </w:pPr>
      <w:r>
        <w:rPr>
          <w:color w:val="000000"/>
        </w:rPr>
        <w:drawing>
          <wp:inline distT="0" distB="0" distL="114300" distR="114300">
            <wp:extent cx="1695450" cy="19240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1695450" cy="1924050"/>
                    </a:xfrm>
                    <a:prstGeom prst="rect">
                      <a:avLst/>
                    </a:prstGeom>
                  </pic:spPr>
                </pic:pic>
              </a:graphicData>
            </a:graphic>
          </wp:inline>
        </w:drawing>
      </w:r>
    </w:p>
    <w:p w14:paraId="24F81472">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The Unity (</w:t>
      </w:r>
      <w:r>
        <w:rPr>
          <w:rFonts w:ascii="宋体" w:hAnsi="宋体" w:eastAsia="宋体" w:cs="宋体"/>
          <w:b/>
          <w:color w:val="000000"/>
        </w:rPr>
        <w:t>和谐</w:t>
      </w:r>
      <w:r>
        <w:rPr>
          <w:rFonts w:ascii="Times New Roman" w:hAnsi="Times New Roman" w:eastAsia="Times New Roman" w:cs="Times New Roman"/>
          <w:b/>
          <w:color w:val="000000"/>
        </w:rPr>
        <w:t>) of Man and Nature</w:t>
      </w:r>
    </w:p>
    <w:p w14:paraId="101B898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“unity of man and nature” is necessary and important in the cultural tradition of China. The Chinese believe in the unity of man and nature, a basic way to their philosophy(</w:t>
      </w:r>
      <w:r>
        <w:rPr>
          <w:rFonts w:ascii="宋体" w:hAnsi="宋体" w:eastAsia="宋体" w:cs="宋体"/>
          <w:color w:val="000000"/>
        </w:rPr>
        <w:t>哲学</w:t>
      </w:r>
      <w:r>
        <w:rPr>
          <w:rFonts w:ascii="Times New Roman" w:hAnsi="Times New Roman" w:eastAsia="Times New Roman" w:cs="Times New Roman"/>
          <w:color w:val="000000"/>
        </w:rPr>
        <w:t xml:space="preserve">) of life. </w:t>
      </w:r>
      <w:r>
        <w:rPr>
          <w:color w:val="000000"/>
          <w:u w:val="single"/>
        </w:rPr>
        <w:t>___31___</w:t>
      </w:r>
      <w:r>
        <w:rPr>
          <w:rFonts w:ascii="Times New Roman" w:hAnsi="Times New Roman" w:eastAsia="Times New Roman" w:cs="Times New Roman"/>
          <w:color w:val="000000"/>
        </w:rPr>
        <w:t xml:space="preserve"> They are also celebrated for nature. </w:t>
      </w:r>
    </w:p>
    <w:p w14:paraId="386EC3E2">
      <w:pPr>
        <w:spacing w:line="360" w:lineRule="auto"/>
        <w:ind w:firstLine="420"/>
        <w:jc w:val="left"/>
        <w:textAlignment w:val="center"/>
        <w:rPr>
          <w:rFonts w:ascii="Times New Roman" w:hAnsi="Times New Roman" w:eastAsia="Times New Roman" w:cs="Times New Roman"/>
          <w:color w:val="000000"/>
        </w:rPr>
      </w:pPr>
      <w:r>
        <w:rPr>
          <w:color w:val="000000"/>
          <w:u w:val="single"/>
        </w:rPr>
        <w:t>___32___</w:t>
      </w:r>
      <w:r>
        <w:rPr>
          <w:rFonts w:ascii="Times New Roman" w:hAnsi="Times New Roman" w:eastAsia="Times New Roman" w:cs="Times New Roman"/>
          <w:color w:val="000000"/>
        </w:rPr>
        <w:t xml:space="preserve"> Zhuangzi , for example, believed “Heaven (</w:t>
      </w:r>
      <w:r>
        <w:rPr>
          <w:rFonts w:ascii="宋体" w:hAnsi="宋体" w:eastAsia="宋体" w:cs="宋体"/>
          <w:color w:val="000000"/>
        </w:rPr>
        <w:t>天</w:t>
      </w:r>
      <w:r>
        <w:rPr>
          <w:rFonts w:ascii="Times New Roman" w:hAnsi="Times New Roman" w:eastAsia="Times New Roman" w:cs="Times New Roman"/>
          <w:color w:val="000000"/>
        </w:rPr>
        <w:t xml:space="preserve">) and earth are parents to all things in the world”. The beauty of nature is to “give birth to all things” and “let all things grow”, while the duty of humans is to “make all things perfect”. Heaven, earth, and humans should be one in unity. </w:t>
      </w:r>
      <w:r>
        <w:rPr>
          <w:color w:val="000000"/>
          <w:u w:val="single"/>
        </w:rPr>
        <w:t>___33___</w:t>
      </w:r>
      <w:r>
        <w:rPr>
          <w:rFonts w:ascii="Times New Roman" w:hAnsi="Times New Roman" w:eastAsia="Times New Roman" w:cs="Times New Roman"/>
          <w:color w:val="000000"/>
        </w:rPr>
        <w:t xml:space="preserve"> They are necessary to each other, so they should treat each other with kindness. </w:t>
      </w:r>
    </w:p>
    <w:p w14:paraId="534629E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idea of unity of man and nature has been in the heart of Chinese people. </w:t>
      </w:r>
      <w:r>
        <w:rPr>
          <w:color w:val="000000"/>
          <w:u w:val="single"/>
        </w:rPr>
        <w:t>___34___</w:t>
      </w:r>
      <w:r>
        <w:rPr>
          <w:rFonts w:ascii="Times New Roman" w:hAnsi="Times New Roman" w:eastAsia="Times New Roman" w:cs="Times New Roman"/>
          <w:color w:val="000000"/>
        </w:rPr>
        <w:t xml:space="preserve"> In most provinces of China, some rules have been made to reduce pollution. Many power stations that produce and provide safe and clean electricity have been built. </w:t>
      </w:r>
      <w:r>
        <w:rPr>
          <w:color w:val="000000"/>
          <w:u w:val="single"/>
        </w:rPr>
        <w:t>___35___</w:t>
      </w:r>
      <w:r>
        <w:rPr>
          <w:rFonts w:ascii="Times New Roman" w:hAnsi="Times New Roman" w:eastAsia="Times New Roman" w:cs="Times New Roman"/>
          <w:color w:val="000000"/>
        </w:rPr>
        <w:t xml:space="preserve"> </w:t>
      </w:r>
    </w:p>
    <w:p w14:paraId="7406DBF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Most of the Chinese, especially the young, are willing to protect the natural environment. China is now working with all other countries to make the earth a better place to live.</w:t>
      </w:r>
    </w:p>
    <w:p w14:paraId="1C81AF7F">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Each of the three has its own way.</w:t>
      </w:r>
    </w:p>
    <w:p w14:paraId="554C14A8">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The power is from water, wind, and sunlight.</w:t>
      </w:r>
    </w:p>
    <w:p w14:paraId="0572A7B7">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There are plenty of great people in the history of China.</w:t>
      </w:r>
    </w:p>
    <w:p w14:paraId="0C4B834A">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The ancient Chinese never placed themselves above nature.</w:t>
      </w:r>
    </w:p>
    <w:p w14:paraId="4464C50C">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It encourages modern Chinese to take action to protect natural environment.</w:t>
      </w:r>
    </w:p>
    <w:p w14:paraId="66DD7BC7">
      <w:pPr>
        <w:spacing w:line="360" w:lineRule="auto"/>
        <w:jc w:val="left"/>
        <w:textAlignment w:val="center"/>
        <w:rPr>
          <w:rFonts w:ascii="Times New Roman" w:hAnsi="Times New Roman" w:eastAsia="Times New Roman" w:cs="Times New Roman"/>
          <w:color w:val="000000"/>
        </w:rPr>
      </w:pPr>
      <w:r>
        <w:rPr>
          <w:color w:val="000000"/>
        </w:rPr>
        <w:t xml:space="preserve">F. </w:t>
      </w:r>
      <w:r>
        <w:rPr>
          <w:rFonts w:ascii="Times New Roman" w:hAnsi="Times New Roman" w:eastAsia="Times New Roman" w:cs="Times New Roman"/>
          <w:color w:val="000000"/>
        </w:rPr>
        <w:t>Most traditional Chinese festivals build a right order of relationships among humans.</w:t>
      </w:r>
    </w:p>
    <w:p w14:paraId="75E182C7">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第三部分：写</w:t>
      </w:r>
      <w:r>
        <w:rPr>
          <w:rFonts w:ascii="Times New Roman" w:hAnsi="Times New Roman" w:eastAsia="Times New Roman" w:cs="Times New Roman"/>
          <w:b/>
          <w:color w:val="000000"/>
          <w:sz w:val="24"/>
        </w:rPr>
        <w:t>(</w:t>
      </w:r>
      <w:r>
        <w:rPr>
          <w:rFonts w:ascii="宋体" w:hAnsi="宋体" w:eastAsia="宋体" w:cs="宋体"/>
          <w:b/>
          <w:color w:val="000000"/>
          <w:sz w:val="24"/>
        </w:rPr>
        <w:t>共三节；满分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3D805B1">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语法填空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0566C17">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个适当的单词或括号内所给单词的正确形式。</w:t>
      </w:r>
    </w:p>
    <w:p w14:paraId="2FB6D503">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285875" cy="1019175"/>
            <wp:effectExtent l="0" t="0" r="9525" b="9525"/>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1285875" cy="1019175"/>
                    </a:xfrm>
                    <a:prstGeom prst="rect">
                      <a:avLst/>
                    </a:prstGeom>
                  </pic:spPr>
                </pic:pic>
              </a:graphicData>
            </a:graphic>
          </wp:inline>
        </w:drawing>
      </w:r>
    </w:p>
    <w:p w14:paraId="73B36D6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One day, a baby snail found that he had to carry a big and heavy shell at any time. He asked his mother, “Why was I born with a shell? It </w:t>
      </w:r>
      <w:r>
        <w:rPr>
          <w:rFonts w:ascii="Times New Roman" w:hAnsi="Times New Roman" w:eastAsia="Times New Roman" w:cs="Times New Roman"/>
          <w:color w:val="000000"/>
          <w:u w:val="single"/>
        </w:rPr>
        <w:t>____36____</w:t>
      </w:r>
      <w:r>
        <w:rPr>
          <w:rFonts w:ascii="Times New Roman" w:hAnsi="Times New Roman" w:eastAsia="Times New Roman" w:cs="Times New Roman"/>
          <w:color w:val="000000"/>
        </w:rPr>
        <w:t xml:space="preserve"> (grow) so hard and heavy.” His mother said, “Because we don’t have bones(</w:t>
      </w:r>
      <w:r>
        <w:rPr>
          <w:rFonts w:ascii="宋体" w:hAnsi="宋体" w:eastAsia="宋体" w:cs="宋体"/>
          <w:color w:val="000000"/>
        </w:rPr>
        <w:t>骨头</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u w:val="single"/>
        </w:rPr>
        <w:t>____37____</w:t>
      </w:r>
      <w:r>
        <w:rPr>
          <w:rFonts w:ascii="Times New Roman" w:hAnsi="Times New Roman" w:eastAsia="Times New Roman" w:cs="Times New Roman"/>
          <w:color w:val="000000"/>
        </w:rPr>
        <w:t xml:space="preserve"> (support) us. We move slowly, so we need a shell to protect us.”</w:t>
      </w:r>
    </w:p>
    <w:p w14:paraId="3CF31AB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baby snail asked again, “The caterpillar (</w:t>
      </w:r>
      <w:r>
        <w:rPr>
          <w:rFonts w:ascii="宋体" w:hAnsi="宋体" w:eastAsia="宋体" w:cs="宋体"/>
          <w:color w:val="000000"/>
        </w:rPr>
        <w:t>毛毛虫</w:t>
      </w:r>
      <w:r>
        <w:rPr>
          <w:rFonts w:ascii="Times New Roman" w:hAnsi="Times New Roman" w:eastAsia="Times New Roman" w:cs="Times New Roman"/>
          <w:color w:val="000000"/>
        </w:rPr>
        <w:t xml:space="preserve">) has no bones, either, and she can’t move quickly. Why can she live </w:t>
      </w:r>
      <w:r>
        <w:rPr>
          <w:rFonts w:ascii="Times New Roman" w:hAnsi="Times New Roman" w:eastAsia="Times New Roman" w:cs="Times New Roman"/>
          <w:color w:val="000000"/>
          <w:u w:val="single"/>
        </w:rPr>
        <w:t>____38____</w:t>
      </w:r>
      <w:r>
        <w:rPr>
          <w:rFonts w:ascii="Times New Roman" w:hAnsi="Times New Roman" w:eastAsia="Times New Roman" w:cs="Times New Roman"/>
          <w:color w:val="000000"/>
        </w:rPr>
        <w:t xml:space="preserve"> a shell?” The mother snail answered </w:t>
      </w:r>
      <w:r>
        <w:rPr>
          <w:rFonts w:ascii="Times New Roman" w:hAnsi="Times New Roman" w:eastAsia="Times New Roman" w:cs="Times New Roman"/>
          <w:color w:val="000000"/>
          <w:u w:val="single"/>
        </w:rPr>
        <w:t>____39____</w:t>
      </w:r>
      <w:r>
        <w:rPr>
          <w:rFonts w:ascii="Times New Roman" w:hAnsi="Times New Roman" w:eastAsia="Times New Roman" w:cs="Times New Roman"/>
          <w:color w:val="000000"/>
        </w:rPr>
        <w:t xml:space="preserve"> (patient), “That’s because she will become a butterfly. She can fly high into </w:t>
      </w:r>
      <w:r>
        <w:rPr>
          <w:rFonts w:ascii="Times New Roman" w:hAnsi="Times New Roman" w:eastAsia="Times New Roman" w:cs="Times New Roman"/>
          <w:color w:val="000000"/>
          <w:u w:val="single"/>
        </w:rPr>
        <w:t>____40____</w:t>
      </w:r>
      <w:r>
        <w:rPr>
          <w:rFonts w:ascii="Times New Roman" w:hAnsi="Times New Roman" w:eastAsia="Times New Roman" w:cs="Times New Roman"/>
          <w:color w:val="000000"/>
        </w:rPr>
        <w:t xml:space="preserve"> sky which can protect her.”</w:t>
      </w:r>
    </w:p>
    <w:p w14:paraId="3593463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baby snail then cried</w:t>
      </w:r>
      <w:r>
        <w:rPr>
          <w:rFonts w:ascii="Times New Roman" w:hAnsi="Times New Roman" w:eastAsia="Times New Roman" w:cs="Times New Roman"/>
          <w:color w:val="000000"/>
          <w:position w:val="-22"/>
        </w:rPr>
        <w:drawing>
          <wp:inline distT="0" distB="0" distL="114300" distR="114300">
            <wp:extent cx="50800" cy="88900"/>
            <wp:effectExtent l="0" t="0" r="6350" b="508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24"/>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“We are so poor! We have no </w:t>
      </w:r>
      <w:r>
        <w:rPr>
          <w:rFonts w:ascii="Times New Roman" w:hAnsi="Times New Roman" w:eastAsia="Times New Roman" w:cs="Times New Roman"/>
          <w:color w:val="000000"/>
          <w:u w:val="single"/>
        </w:rPr>
        <w:t>____41____</w:t>
      </w:r>
      <w:r>
        <w:rPr>
          <w:rFonts w:ascii="Times New Roman" w:hAnsi="Times New Roman" w:eastAsia="Times New Roman" w:cs="Times New Roman"/>
          <w:color w:val="000000"/>
        </w:rPr>
        <w:t xml:space="preserve"> (protect) like that!” His mother smiled at him, “That’s why we have a shell. My dear, imagine </w:t>
      </w:r>
      <w:r>
        <w:rPr>
          <w:rFonts w:ascii="Times New Roman" w:hAnsi="Times New Roman" w:eastAsia="Times New Roman" w:cs="Times New Roman"/>
          <w:color w:val="000000"/>
          <w:u w:val="single"/>
        </w:rPr>
        <w:t>____42____</w:t>
      </w:r>
      <w:r>
        <w:rPr>
          <w:rFonts w:ascii="Times New Roman" w:hAnsi="Times New Roman" w:eastAsia="Times New Roman" w:cs="Times New Roman"/>
          <w:color w:val="000000"/>
        </w:rPr>
        <w:t xml:space="preserve"> we don’t have the shell, what will happen to us? Our bodies will be </w:t>
      </w:r>
      <w:r>
        <w:rPr>
          <w:rFonts w:ascii="Times New Roman" w:hAnsi="Times New Roman" w:eastAsia="Times New Roman" w:cs="Times New Roman"/>
          <w:color w:val="000000"/>
          <w:u w:val="single"/>
        </w:rPr>
        <w:t>____43____</w:t>
      </w:r>
      <w:r>
        <w:rPr>
          <w:rFonts w:ascii="Times New Roman" w:hAnsi="Times New Roman" w:eastAsia="Times New Roman" w:cs="Times New Roman"/>
          <w:color w:val="000000"/>
        </w:rPr>
        <w:t xml:space="preserve"> (dry) out by the hot sun and we’ll have nowhere to sleep. What’s </w:t>
      </w:r>
      <w:r>
        <w:rPr>
          <w:rFonts w:ascii="Times New Roman" w:hAnsi="Times New Roman" w:eastAsia="Times New Roman" w:cs="Times New Roman"/>
          <w:color w:val="000000"/>
          <w:u w:val="single"/>
        </w:rPr>
        <w:t>____44____</w:t>
      </w:r>
      <w:r>
        <w:rPr>
          <w:rFonts w:ascii="Times New Roman" w:hAnsi="Times New Roman" w:eastAsia="Times New Roman" w:cs="Times New Roman"/>
          <w:color w:val="000000"/>
        </w:rPr>
        <w:t xml:space="preserve"> (bad), we’ll die in the heavy rain. We don’t depend on the sky. We should depend on </w:t>
      </w:r>
      <w:r>
        <w:rPr>
          <w:rFonts w:ascii="Times New Roman" w:hAnsi="Times New Roman" w:eastAsia="Times New Roman" w:cs="Times New Roman"/>
          <w:color w:val="000000"/>
          <w:u w:val="single"/>
        </w:rPr>
        <w:t>____45____</w:t>
      </w:r>
      <w:r>
        <w:rPr>
          <w:rFonts w:ascii="Times New Roman" w:hAnsi="Times New Roman" w:eastAsia="Times New Roman" w:cs="Times New Roman"/>
          <w:color w:val="000000"/>
        </w:rPr>
        <w:t xml:space="preserve"> (we).”</w:t>
      </w:r>
    </w:p>
    <w:p w14:paraId="064AF364">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FE189C7">
      <w:pPr>
        <w:spacing w:line="360" w:lineRule="auto"/>
        <w:jc w:val="left"/>
        <w:textAlignment w:val="center"/>
        <w:rPr>
          <w:rFonts w:ascii="宋体" w:hAnsi="宋体" w:eastAsia="宋体" w:cs="宋体"/>
          <w:color w:val="000000"/>
        </w:rPr>
      </w:pPr>
      <w:r>
        <w:rPr>
          <w:rFonts w:ascii="宋体" w:hAnsi="宋体" w:eastAsia="宋体" w:cs="宋体"/>
          <w:color w:val="000000"/>
        </w:rPr>
        <w:t>阅读短文，根据短文内容，在短文后的空格里填入最恰当的单词（每空限填一词</w:t>
      </w:r>
      <w:r>
        <w:rPr>
          <w:rFonts w:ascii="Times New Roman" w:hAnsi="Times New Roman" w:eastAsia="Times New Roman" w:cs="Times New Roman"/>
          <w:color w:val="000000"/>
        </w:rPr>
        <w:t>)</w:t>
      </w:r>
      <w:r>
        <w:rPr>
          <w:rFonts w:ascii="宋体" w:hAnsi="宋体" w:eastAsia="宋体" w:cs="宋体"/>
          <w:color w:val="000000"/>
        </w:rPr>
        <w:t>。</w:t>
      </w:r>
    </w:p>
    <w:p w14:paraId="526D19D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Cooking should be considered as art just like any other activity which requires skills and knowledge. It is often said that students are supposed to learn scientific facts as well as how to prepare meals. The following will explain why cooking should be taught in schools. </w:t>
      </w:r>
    </w:p>
    <w:p w14:paraId="61BE3234">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 xml:space="preserve">Cooking is an important skill in life. </w:t>
      </w:r>
    </w:p>
    <w:p w14:paraId="7B64E3C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Schools are supposed to teach knowledge to the students so that they can lead successful independent lives when they are out of school. Also, they can step into the world knowing how to make a living. </w:t>
      </w:r>
    </w:p>
    <w:p w14:paraId="3B7C721F">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 xml:space="preserve">Cooking helps discover future career. </w:t>
      </w:r>
    </w:p>
    <w:p w14:paraId="044DC3D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schools offer cooking lessons, students will show an interest in it and might take cooking as a career. This will give them the chance to perfect their basic skills and be creative in the kitchen. </w:t>
      </w:r>
    </w:p>
    <w:p w14:paraId="36B7D497">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 xml:space="preserve">Cooking avoids wasting money. </w:t>
      </w:r>
    </w:p>
    <w:p w14:paraId="62624AE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One of the main reasons why cooking should be taught in schools is that the students always use a lot of money to buy ready-made food, while in the real sense they could prepare a nice meal with less cost by buying the required ingredients. </w:t>
      </w:r>
    </w:p>
    <w:p w14:paraId="7975C68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Cooking betters math learning</w:t>
      </w:r>
      <w:r>
        <w:rPr>
          <w:rFonts w:ascii="Times New Roman" w:hAnsi="Times New Roman" w:eastAsia="Times New Roman" w:cs="Times New Roman"/>
          <w:color w:val="000000"/>
        </w:rPr>
        <w:t xml:space="preserve">. </w:t>
      </w:r>
    </w:p>
    <w:p w14:paraId="3CBFE3E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Schools do not just teach how to prepare delicious meals. Students are also taught to follow the instructions in a standard when mixing ingredients. If it is, ‘add </w:t>
      </w:r>
      <w:r>
        <w:rPr>
          <w:rFonts w:ascii="Times New Roman" w:hAnsi="Times New Roman" w:eastAsia="Times New Roman" w:cs="Times New Roman"/>
          <w:color w:val="000000"/>
          <w:vertAlign w:val="superscript"/>
        </w:rPr>
        <w:t>1</w:t>
      </w:r>
      <w:r>
        <w:rPr>
          <w:rFonts w:ascii="Times New Roman" w:hAnsi="Times New Roman" w:eastAsia="Times New Roman" w:cs="Times New Roman"/>
          <w:color w:val="000000"/>
        </w:rPr>
        <w:t>/</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 xml:space="preserve"> spoon of salt,’ students should only add that amount. So there is no more or less. </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90"/>
        <w:gridCol w:w="2125"/>
        <w:gridCol w:w="4910"/>
      </w:tblGrid>
      <w:tr w14:paraId="0A972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7410E8">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Cooking Should Be Taught in Schools.</w:t>
            </w:r>
          </w:p>
        </w:tc>
      </w:tr>
      <w:tr w14:paraId="75F99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B5981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Opinion</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205E8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Students should learn scientific knowledge and cooking skills.</w:t>
            </w:r>
          </w:p>
        </w:tc>
      </w:tr>
      <w:tr w14:paraId="22D5F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5E2E32">
            <w:pPr>
              <w:spacing w:line="360" w:lineRule="auto"/>
              <w:jc w:val="left"/>
              <w:textAlignment w:val="center"/>
              <w:rPr>
                <w:color w:val="000000"/>
                <w:u w:val="single"/>
              </w:rPr>
            </w:pPr>
            <w:r>
              <w:rPr>
                <w:rFonts w:ascii="Times New Roman" w:hAnsi="Times New Roman" w:eastAsia="Times New Roman" w:cs="Times New Roman"/>
                <w:color w:val="000000"/>
                <w:u w:val="single"/>
              </w:rPr>
              <w:t>____46____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17EAD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 important skill in life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3EE24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·Students can lead independent lives </w:t>
            </w:r>
            <w:r>
              <w:rPr>
                <w:rFonts w:ascii="Times New Roman" w:hAnsi="Times New Roman" w:eastAsia="Times New Roman" w:cs="Times New Roman"/>
                <w:color w:val="000000"/>
                <w:u w:val="single"/>
              </w:rPr>
              <w:t>____47____</w:t>
            </w:r>
            <w:r>
              <w:rPr>
                <w:rFonts w:ascii="Times New Roman" w:hAnsi="Times New Roman" w:eastAsia="Times New Roman" w:cs="Times New Roman"/>
                <w:color w:val="000000"/>
              </w:rPr>
              <w:t xml:space="preserve"> when at home alone.</w:t>
            </w:r>
          </w:p>
          <w:p w14:paraId="6A8DB1B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·Students can depend on themselves for basic living after graduation.</w:t>
            </w:r>
          </w:p>
        </w:tc>
      </w:tr>
      <w:tr w14:paraId="4F1CF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06F88890">
            <w:pPr>
              <w:spacing w:line="360" w:lineRule="auto"/>
              <w:ind w:firstLine="420"/>
              <w:jc w:val="left"/>
              <w:textAlignment w:val="center"/>
              <w:rPr>
                <w:rFonts w:ascii="Times New Roman" w:hAnsi="Times New Roman" w:eastAsia="Times New Roman" w:cs="Times New Roman"/>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12D36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Discovering future career.</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504F1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·Students might be </w:t>
            </w:r>
            <w:r>
              <w:rPr>
                <w:rFonts w:ascii="Times New Roman" w:hAnsi="Times New Roman" w:eastAsia="Times New Roman" w:cs="Times New Roman"/>
                <w:color w:val="000000"/>
                <w:u w:val="single"/>
              </w:rPr>
              <w:t>____48____</w:t>
            </w:r>
            <w:r>
              <w:rPr>
                <w:rFonts w:ascii="Times New Roman" w:hAnsi="Times New Roman" w:eastAsia="Times New Roman" w:cs="Times New Roman"/>
                <w:color w:val="000000"/>
              </w:rPr>
              <w:t xml:space="preserve"> in taking cooking as a career.</w:t>
            </w:r>
          </w:p>
          <w:p w14:paraId="5DC6153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·Students can perfect their basic skills and be creative in the kitchen.</w:t>
            </w:r>
          </w:p>
        </w:tc>
      </w:tr>
      <w:tr w14:paraId="4B7A6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49B8FDFF">
            <w:pPr>
              <w:spacing w:line="360" w:lineRule="auto"/>
              <w:ind w:firstLine="420"/>
              <w:jc w:val="left"/>
              <w:textAlignment w:val="center"/>
              <w:rPr>
                <w:rFonts w:ascii="Times New Roman" w:hAnsi="Times New Roman" w:eastAsia="Times New Roman" w:cs="Times New Roman"/>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D4681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____49____</w:t>
            </w:r>
            <w:r>
              <w:rPr>
                <w:rFonts w:ascii="Times New Roman" w:hAnsi="Times New Roman" w:eastAsia="Times New Roman" w:cs="Times New Roman"/>
                <w:color w:val="000000"/>
              </w:rPr>
              <w:t xml:space="preserve"> money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5A078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Students can prepare nice dishes with less cost.</w:t>
            </w:r>
          </w:p>
        </w:tc>
      </w:tr>
      <w:tr w14:paraId="7E754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30B8E3A9">
            <w:pPr>
              <w:spacing w:line="360" w:lineRule="auto"/>
              <w:ind w:firstLine="420"/>
              <w:jc w:val="left"/>
              <w:textAlignment w:val="center"/>
              <w:rPr>
                <w:rFonts w:ascii="Times New Roman" w:hAnsi="Times New Roman" w:eastAsia="Times New Roman" w:cs="Times New Roman"/>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32E64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Bettering math Learning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1CA57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Students are taught to follow the instructions </w:t>
            </w:r>
            <w:r>
              <w:rPr>
                <w:rFonts w:ascii="Times New Roman" w:hAnsi="Times New Roman" w:eastAsia="Times New Roman" w:cs="Times New Roman"/>
                <w:color w:val="000000"/>
                <w:u w:val="single"/>
              </w:rPr>
              <w:t>____50____</w:t>
            </w:r>
            <w:r>
              <w:rPr>
                <w:rFonts w:ascii="Times New Roman" w:hAnsi="Times New Roman" w:eastAsia="Times New Roman" w:cs="Times New Roman"/>
                <w:color w:val="000000"/>
              </w:rPr>
              <w:t>.</w:t>
            </w:r>
          </w:p>
        </w:tc>
      </w:tr>
    </w:tbl>
    <w:p w14:paraId="01D122E5">
      <w:pPr>
        <w:spacing w:line="360" w:lineRule="auto"/>
        <w:jc w:val="left"/>
        <w:textAlignment w:val="center"/>
        <w:rPr>
          <w:color w:val="000000"/>
        </w:rPr>
      </w:pPr>
    </w:p>
    <w:p w14:paraId="48580010">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9092AF1">
      <w:pPr>
        <w:spacing w:line="360" w:lineRule="auto"/>
        <w:ind w:firstLine="420"/>
        <w:jc w:val="left"/>
        <w:textAlignment w:val="center"/>
        <w:rPr>
          <w:rFonts w:ascii="宋体" w:hAnsi="宋体" w:eastAsia="宋体" w:cs="宋体"/>
          <w:color w:val="000000"/>
        </w:rPr>
      </w:pPr>
      <w:r>
        <w:rPr>
          <w:color w:val="000000"/>
        </w:rPr>
        <w:t xml:space="preserve">51. </w:t>
      </w:r>
      <w:r>
        <w:rPr>
          <w:rFonts w:ascii="宋体" w:hAnsi="宋体" w:eastAsia="宋体" w:cs="宋体"/>
          <w:color w:val="000000"/>
        </w:rPr>
        <w:t>假如你是李华，你的英国朋友</w:t>
      </w:r>
      <w:r>
        <w:rPr>
          <w:rFonts w:ascii="Times New Roman" w:hAnsi="Times New Roman" w:eastAsia="Times New Roman" w:cs="Times New Roman"/>
          <w:color w:val="000000"/>
        </w:rPr>
        <w:t>Tracy</w:t>
      </w:r>
      <w:r>
        <w:rPr>
          <w:rFonts w:ascii="宋体" w:hAnsi="宋体" w:eastAsia="宋体" w:cs="宋体"/>
          <w:color w:val="000000"/>
        </w:rPr>
        <w:t>的学校即将开设特色选修课程，她正在考虑是否选修汉语，来信询问你的建议。请你根据所给提示给她写封回信。</w:t>
      </w:r>
    </w:p>
    <w:p w14:paraId="0151CA93">
      <w:pPr>
        <w:spacing w:line="360" w:lineRule="auto"/>
        <w:jc w:val="left"/>
        <w:textAlignment w:val="center"/>
        <w:rPr>
          <w:rFonts w:ascii="宋体" w:hAnsi="宋体" w:eastAsia="宋体" w:cs="宋体"/>
          <w:color w:val="000000"/>
        </w:rPr>
      </w:pPr>
      <w:r>
        <w:rPr>
          <w:rFonts w:ascii="宋体" w:hAnsi="宋体" w:eastAsia="宋体" w:cs="宋体"/>
          <w:color w:val="000000"/>
        </w:rPr>
        <w:t>要点：</w:t>
      </w:r>
    </w:p>
    <w:p w14:paraId="7AF51959">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）给出你的建议；</w:t>
      </w:r>
    </w:p>
    <w:p w14:paraId="5EAE43EC">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）谈谈学习汉语的重要性；</w:t>
      </w:r>
    </w:p>
    <w:p w14:paraId="1FA4ED4C">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）结合自身经历，介绍至少</w:t>
      </w:r>
      <w:r>
        <w:rPr>
          <w:rFonts w:ascii="Times New Roman" w:hAnsi="Times New Roman" w:eastAsia="Times New Roman" w:cs="Times New Roman"/>
          <w:color w:val="000000"/>
        </w:rPr>
        <w:t>2</w:t>
      </w:r>
      <w:r>
        <w:rPr>
          <w:rFonts w:ascii="宋体" w:hAnsi="宋体" w:eastAsia="宋体" w:cs="宋体"/>
          <w:color w:val="000000"/>
        </w:rPr>
        <w:t>种学习汉语的方法。</w:t>
      </w:r>
    </w:p>
    <w:p w14:paraId="645E548E">
      <w:pPr>
        <w:spacing w:line="360" w:lineRule="auto"/>
        <w:jc w:val="left"/>
        <w:textAlignment w:val="center"/>
        <w:rPr>
          <w:rFonts w:ascii="宋体" w:hAnsi="宋体" w:eastAsia="宋体" w:cs="宋体"/>
          <w:color w:val="000000"/>
        </w:rPr>
      </w:pPr>
      <w:r>
        <w:rPr>
          <w:rFonts w:ascii="宋体" w:hAnsi="宋体" w:eastAsia="宋体" w:cs="宋体"/>
          <w:color w:val="000000"/>
        </w:rPr>
        <w:t>要求：</w:t>
      </w:r>
    </w:p>
    <w:p w14:paraId="1AB31726">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必须包含所给要点，可适当发挥；</w:t>
      </w:r>
    </w:p>
    <w:p w14:paraId="130E0EB9">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语句通顺，意思连贯，语法正确，书写规范；</w:t>
      </w:r>
    </w:p>
    <w:p w14:paraId="64F1CD9B">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文中不得出现真实人名、校名或地名；</w:t>
      </w:r>
    </w:p>
    <w:p w14:paraId="797F237F">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4.</w:t>
      </w:r>
      <w:r>
        <w:rPr>
          <w:rFonts w:ascii="宋体" w:hAnsi="宋体" w:eastAsia="宋体" w:cs="宋体"/>
          <w:color w:val="000000"/>
        </w:rPr>
        <w:t>词数</w:t>
      </w:r>
      <w:r>
        <w:rPr>
          <w:rFonts w:ascii="Times New Roman" w:hAnsi="Times New Roman" w:eastAsia="Times New Roman" w:cs="Times New Roman"/>
          <w:color w:val="000000"/>
        </w:rPr>
        <w:t>100</w:t>
      </w:r>
      <w:r>
        <w:rPr>
          <w:rFonts w:ascii="宋体" w:hAnsi="宋体" w:eastAsia="宋体" w:cs="宋体"/>
          <w:color w:val="000000"/>
        </w:rPr>
        <w:t>左右</w:t>
      </w:r>
      <w:r>
        <w:rPr>
          <w:rFonts w:ascii="Times New Roman" w:hAnsi="Times New Roman" w:eastAsia="Times New Roman" w:cs="Times New Roman"/>
          <w:color w:val="000000"/>
        </w:rPr>
        <w:t>(</w:t>
      </w:r>
      <w:r>
        <w:rPr>
          <w:rFonts w:ascii="宋体" w:hAnsi="宋体" w:eastAsia="宋体" w:cs="宋体"/>
          <w:color w:val="000000"/>
        </w:rPr>
        <w:t>开头和结尾已经给出，不计入总词数</w:t>
      </w:r>
      <w:r>
        <w:rPr>
          <w:rFonts w:ascii="Times New Roman" w:hAnsi="Times New Roman" w:eastAsia="Times New Roman" w:cs="Times New Roman"/>
          <w:color w:val="000000"/>
        </w:rPr>
        <w:t>)</w:t>
      </w:r>
      <w:r>
        <w:rPr>
          <w:rFonts w:ascii="宋体" w:hAnsi="宋体" w:eastAsia="宋体" w:cs="宋体"/>
          <w:color w:val="000000"/>
        </w:rPr>
        <w:t>。</w:t>
      </w:r>
    </w:p>
    <w:p w14:paraId="5DCBC70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Tracy,</w:t>
      </w:r>
    </w:p>
    <w:p w14:paraId="6F27FB0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I’m so glad to hear from you.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090CF5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hope my advice can help you. </w:t>
      </w:r>
    </w:p>
    <w:p w14:paraId="4E045CC1">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Yours,</w:t>
      </w:r>
    </w:p>
    <w:p w14:paraId="3146B0F2">
      <w:pPr>
        <w:spacing w:line="360" w:lineRule="auto"/>
        <w:jc w:val="right"/>
        <w:textAlignment w:val="center"/>
      </w:pPr>
      <w:r>
        <w:rPr>
          <w:rFonts w:ascii="Times New Roman" w:hAnsi="Times New Roman" w:eastAsia="Times New Roman" w:cs="Times New Roman"/>
          <w:color w:val="000000"/>
        </w:rPr>
        <w:t>Li Hua</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3EBEA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2890C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B2C48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51FE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DA4F2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60CED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27F28AE"/>
    <w:rsid w:val="2F1F40C4"/>
    <w:rsid w:val="38274566"/>
    <w:rsid w:val="749219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2" Type="http://schemas.openxmlformats.org/officeDocument/2006/relationships/fontTable" Target="fontTable.xml"/><Relationship Id="rId31" Type="http://schemas.openxmlformats.org/officeDocument/2006/relationships/customXml" Target="../customXml/item1.xml"/><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wmf"/><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3922</Words>
  <Characters>14151</Characters>
  <Lines>0</Lines>
  <Paragraphs>0</Paragraphs>
  <TotalTime>0</TotalTime>
  <ScaleCrop>false</ScaleCrop>
  <LinksUpToDate>false</LinksUpToDate>
  <CharactersWithSpaces>16916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2022-06-16T20:31:00Z</dcterms:created>
  <dc:creator>学科网试题生产平台</dc:creator>
  <dc:description>3002035746250752</dc:description>
  <cp:lastModifiedBy>上帝掷骰子吗</cp:lastModifiedBy>
  <dcterms:modified xsi:type="dcterms:W3CDTF">2024-07-19T11:45:49Z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8DCD1C4741014CEDA6A3713BE3F36DCF</vt:lpwstr>
  </property>
</Properties>
</file>