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1414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10172700</wp:posOffset>
            </wp:positionH>
            <wp:positionV relativeFrom="topMargin">
              <wp:posOffset>10287000</wp:posOffset>
            </wp:positionV>
            <wp:extent cx="495300" cy="482600"/>
            <wp:effectExtent l="0" t="0" r="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4953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年襄阳市初中学业水平考试</w:t>
      </w:r>
    </w:p>
    <w:p w14:paraId="1A3C6DD9">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105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110</w:t>
      </w:r>
      <w:r>
        <w:rPr>
          <w:rFonts w:ascii="宋体" w:hAnsi="宋体" w:eastAsia="宋体" w:cs="宋体"/>
          <w:b/>
          <w:color w:val="auto"/>
          <w:sz w:val="24"/>
        </w:rPr>
        <w:t>分钟</w:t>
      </w:r>
    </w:p>
    <w:p w14:paraId="01E07DCA">
      <w:pPr>
        <w:spacing w:line="360" w:lineRule="auto"/>
        <w:jc w:val="center"/>
      </w:pP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客观题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70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71D479B">
      <w:pPr>
        <w:spacing w:line="360" w:lineRule="auto"/>
        <w:jc w:val="left"/>
      </w:pPr>
      <w:r>
        <w:rPr>
          <w:rFonts w:ascii="宋体" w:hAnsi="宋体" w:eastAsia="宋体" w:cs="宋体"/>
          <w:b/>
          <w:color w:val="auto"/>
          <w:sz w:val="24"/>
        </w:rPr>
        <w:t>一、听力测试（略）</w:t>
      </w:r>
    </w:p>
    <w:p w14:paraId="530EAB52">
      <w:pPr>
        <w:spacing w:line="360" w:lineRule="auto"/>
        <w:jc w:val="left"/>
      </w:pPr>
      <w:r>
        <w:rPr>
          <w:rFonts w:ascii="宋体" w:hAnsi="宋体" w:eastAsia="宋体" w:cs="宋体"/>
          <w:b/>
          <w:color w:val="auto"/>
          <w:sz w:val="24"/>
        </w:rPr>
        <w:t>二、选择填空</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1F370AA">
      <w:pPr>
        <w:spacing w:line="360" w:lineRule="auto"/>
        <w:jc w:val="left"/>
      </w:pP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w:t>
      </w:r>
      <w:r>
        <w:rPr>
          <w:rFonts w:ascii="宋体" w:hAnsi="宋体" w:eastAsia="宋体" w:cs="宋体"/>
          <w:b/>
          <w:color w:val="auto"/>
          <w:sz w:val="24"/>
        </w:rPr>
        <w:t>选出一个可以填入空白处的最佳选项，并在答题卡上将该项涂黑。</w:t>
      </w:r>
    </w:p>
    <w:p w14:paraId="2B14A86E">
      <w:pPr>
        <w:spacing w:line="360" w:lineRule="auto"/>
        <w:jc w:val="left"/>
      </w:pPr>
      <w:r>
        <w:rPr>
          <w:color w:val="auto"/>
        </w:rPr>
        <w:t xml:space="preserve">1. </w:t>
      </w:r>
      <w:r>
        <w:rPr>
          <w:rFonts w:ascii="Times New Roman" w:hAnsi="Times New Roman" w:eastAsia="Times New Roman" w:cs="Times New Roman"/>
          <w:color w:val="auto"/>
        </w:rPr>
        <w:t>—Who taught your son paper cutting?</w:t>
      </w:r>
    </w:p>
    <w:p w14:paraId="457BFB15">
      <w:pPr>
        <w:spacing w:line="360" w:lineRule="auto"/>
        <w:jc w:val="left"/>
      </w:pPr>
      <w:r>
        <w:rPr>
          <w:rFonts w:ascii="Times New Roman" w:hAnsi="Times New Roman" w:eastAsia="Times New Roman" w:cs="Times New Roman"/>
          <w:color w:val="auto"/>
        </w:rPr>
        <w:t>—No one. He learned by ________.</w:t>
      </w:r>
    </w:p>
    <w:p w14:paraId="5E71C61D">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he</w:t>
      </w:r>
      <w:r>
        <w:tab/>
      </w:r>
      <w:r>
        <w:t xml:space="preserve">B. </w:t>
      </w:r>
      <w:r>
        <w:rPr>
          <w:rFonts w:ascii="Times New Roman" w:hAnsi="Times New Roman" w:eastAsia="Times New Roman" w:cs="Times New Roman"/>
          <w:color w:val="auto"/>
        </w:rPr>
        <w:t>his</w:t>
      </w:r>
      <w:r>
        <w:tab/>
      </w:r>
      <w:r>
        <w:t xml:space="preserve">C. </w:t>
      </w:r>
      <w:r>
        <w:rPr>
          <w:rFonts w:ascii="Times New Roman" w:hAnsi="Times New Roman" w:eastAsia="Times New Roman" w:cs="Times New Roman"/>
          <w:color w:val="auto"/>
        </w:rPr>
        <w:t>him</w:t>
      </w:r>
      <w:r>
        <w:tab/>
      </w:r>
      <w:r>
        <w:t xml:space="preserve">D. </w:t>
      </w:r>
      <w:r>
        <w:rPr>
          <w:rFonts w:ascii="Times New Roman" w:hAnsi="Times New Roman" w:eastAsia="Times New Roman" w:cs="Times New Roman"/>
          <w:color w:val="auto"/>
        </w:rPr>
        <w:t>himself</w:t>
      </w:r>
    </w:p>
    <w:p w14:paraId="73E19BF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—Mr. Fan runs at least half an hour every day.</w:t>
      </w:r>
    </w:p>
    <w:p w14:paraId="156F18F2">
      <w:pPr>
        <w:spacing w:line="360" w:lineRule="auto"/>
        <w:jc w:val="left"/>
        <w:textAlignment w:val="center"/>
        <w:rPr>
          <w:color w:val="000000"/>
        </w:rPr>
      </w:pPr>
      <w:r>
        <w:rPr>
          <w:rFonts w:ascii="Times New Roman" w:hAnsi="Times New Roman" w:eastAsia="Times New Roman" w:cs="Times New Roman"/>
          <w:color w:val="000000"/>
        </w:rPr>
        <w:t>—What a good ________! No wonder he looks healthy.</w:t>
      </w:r>
    </w:p>
    <w:p w14:paraId="31074D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habit</w:t>
      </w:r>
      <w:r>
        <w:rPr>
          <w:color w:val="000000"/>
        </w:rPr>
        <w:tab/>
      </w:r>
      <w:r>
        <w:rPr>
          <w:color w:val="000000"/>
        </w:rPr>
        <w:t xml:space="preserve">B. </w:t>
      </w:r>
      <w:r>
        <w:rPr>
          <w:rFonts w:ascii="Times New Roman" w:hAnsi="Times New Roman" w:eastAsia="Times New Roman" w:cs="Times New Roman"/>
          <w:color w:val="000000"/>
        </w:rPr>
        <w:t>question</w:t>
      </w:r>
      <w:r>
        <w:rPr>
          <w:color w:val="000000"/>
        </w:rPr>
        <w:tab/>
      </w:r>
      <w:r>
        <w:rPr>
          <w:color w:val="000000"/>
        </w:rPr>
        <w:t xml:space="preserve">C. </w:t>
      </w:r>
      <w:r>
        <w:rPr>
          <w:rFonts w:ascii="Times New Roman" w:hAnsi="Times New Roman" w:eastAsia="Times New Roman" w:cs="Times New Roman"/>
          <w:color w:val="000000"/>
        </w:rPr>
        <w:t>article</w:t>
      </w:r>
      <w:r>
        <w:rPr>
          <w:color w:val="000000"/>
        </w:rPr>
        <w:tab/>
      </w:r>
      <w:r>
        <w:rPr>
          <w:color w:val="000000"/>
        </w:rPr>
        <w:t xml:space="preserve">D. </w:t>
      </w:r>
      <w:r>
        <w:rPr>
          <w:rFonts w:ascii="Times New Roman" w:hAnsi="Times New Roman" w:eastAsia="Times New Roman" w:cs="Times New Roman"/>
          <w:color w:val="000000"/>
        </w:rPr>
        <w:t>prediction</w:t>
      </w:r>
    </w:p>
    <w:p w14:paraId="325535B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—Look. This beautiful car is made by BYD in China.</w:t>
      </w:r>
    </w:p>
    <w:p w14:paraId="20E03758">
      <w:pPr>
        <w:spacing w:line="360" w:lineRule="auto"/>
        <w:jc w:val="left"/>
        <w:textAlignment w:val="center"/>
        <w:rPr>
          <w:color w:val="000000"/>
        </w:rPr>
      </w:pPr>
      <w:r>
        <w:rPr>
          <w:rFonts w:ascii="Times New Roman" w:hAnsi="Times New Roman" w:eastAsia="Times New Roman" w:cs="Times New Roman"/>
          <w:color w:val="000000"/>
        </w:rPr>
        <w:t>—It’s my dream car, and I ________ to buy one.</w:t>
      </w:r>
    </w:p>
    <w:p w14:paraId="0C9ADE6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refuse</w:t>
      </w:r>
      <w:r>
        <w:rPr>
          <w:color w:val="000000"/>
        </w:rPr>
        <w:tab/>
      </w:r>
      <w:r>
        <w:rPr>
          <w:color w:val="000000"/>
        </w:rPr>
        <w:t xml:space="preserve">B. </w:t>
      </w:r>
      <w:r>
        <w:rPr>
          <w:rFonts w:ascii="Times New Roman" w:hAnsi="Times New Roman" w:eastAsia="Times New Roman" w:cs="Times New Roman"/>
          <w:color w:val="000000"/>
        </w:rPr>
        <w:t>allow</w:t>
      </w:r>
      <w:r>
        <w:rPr>
          <w:color w:val="000000"/>
        </w:rPr>
        <w:tab/>
      </w:r>
      <w:r>
        <w:rPr>
          <w:color w:val="000000"/>
        </w:rPr>
        <w:t xml:space="preserve">C. </w:t>
      </w:r>
      <w:r>
        <w:rPr>
          <w:rFonts w:ascii="Times New Roman" w:hAnsi="Times New Roman" w:eastAsia="Times New Roman" w:cs="Times New Roman"/>
          <w:color w:val="000000"/>
        </w:rPr>
        <w:t>expect</w:t>
      </w:r>
      <w:r>
        <w:rPr>
          <w:color w:val="000000"/>
        </w:rPr>
        <w:tab/>
      </w:r>
      <w:r>
        <w:rPr>
          <w:color w:val="000000"/>
        </w:rPr>
        <w:t xml:space="preserve">D. </w:t>
      </w:r>
      <w:r>
        <w:rPr>
          <w:rFonts w:ascii="Times New Roman" w:hAnsi="Times New Roman" w:eastAsia="Times New Roman" w:cs="Times New Roman"/>
          <w:color w:val="000000"/>
        </w:rPr>
        <w:t>push</w:t>
      </w:r>
    </w:p>
    <w:p w14:paraId="089821D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—Does the sports watch belong to Mary?</w:t>
      </w:r>
    </w:p>
    <w:p w14:paraId="14D26D18">
      <w:pPr>
        <w:spacing w:line="360" w:lineRule="auto"/>
        <w:jc w:val="left"/>
        <w:textAlignment w:val="center"/>
        <w:rPr>
          <w:color w:val="000000"/>
        </w:rPr>
      </w:pPr>
      <w:r>
        <w:rPr>
          <w:rFonts w:ascii="Times New Roman" w:hAnsi="Times New Roman" w:eastAsia="Times New Roman" w:cs="Times New Roman"/>
          <w:color w:val="000000"/>
        </w:rPr>
        <w:t>—It ________ be hers. She is the only one who wears the sports watch in our class.</w:t>
      </w:r>
    </w:p>
    <w:p w14:paraId="666791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might</w:t>
      </w:r>
      <w:r>
        <w:rPr>
          <w:color w:val="000000"/>
        </w:rPr>
        <w:tab/>
      </w:r>
      <w:r>
        <w:rPr>
          <w:color w:val="000000"/>
        </w:rPr>
        <w:t xml:space="preserve">D. </w:t>
      </w:r>
      <w:r>
        <w:rPr>
          <w:rFonts w:ascii="Times New Roman" w:hAnsi="Times New Roman" w:eastAsia="Times New Roman" w:cs="Times New Roman"/>
          <w:color w:val="000000"/>
        </w:rPr>
        <w:t>could</w:t>
      </w:r>
    </w:p>
    <w:p w14:paraId="6FF03E0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—Wow, there are so many people in Tangcheng Scenic Area.</w:t>
      </w:r>
    </w:p>
    <w:p w14:paraId="061F5668">
      <w:pPr>
        <w:spacing w:line="360" w:lineRule="auto"/>
        <w:jc w:val="left"/>
        <w:textAlignment w:val="center"/>
        <w:rPr>
          <w:color w:val="000000"/>
        </w:rPr>
      </w:pPr>
      <w:r>
        <w:rPr>
          <w:rFonts w:ascii="Times New Roman" w:hAnsi="Times New Roman" w:eastAsia="Times New Roman" w:cs="Times New Roman"/>
          <w:color w:val="000000"/>
        </w:rPr>
        <w:t>—It is always full of visitors, ________ during the holidays.</w:t>
      </w:r>
    </w:p>
    <w:p w14:paraId="6C3E5A6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actually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simply</w:t>
      </w:r>
      <w:r>
        <w:rPr>
          <w:color w:val="000000"/>
        </w:rPr>
        <w:tab/>
      </w:r>
      <w:r>
        <w:rPr>
          <w:color w:val="000000"/>
        </w:rPr>
        <w:t xml:space="preserve">D. </w:t>
      </w:r>
      <w:r>
        <w:rPr>
          <w:rFonts w:ascii="Times New Roman" w:hAnsi="Times New Roman" w:eastAsia="Times New Roman" w:cs="Times New Roman"/>
          <w:color w:val="000000"/>
        </w:rPr>
        <w:t>especially</w:t>
      </w:r>
    </w:p>
    <w:p w14:paraId="197FC10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—Cindy! Can you help me pass the level 2 of the game “Word Puzzle(</w:t>
      </w:r>
      <w:r>
        <w:rPr>
          <w:rFonts w:ascii="宋体" w:hAnsi="宋体" w:eastAsia="宋体" w:cs="宋体"/>
          <w:color w:val="000000"/>
        </w:rPr>
        <w:t>字谜</w:t>
      </w:r>
      <w:r>
        <w:rPr>
          <w:rFonts w:ascii="Times New Roman" w:hAnsi="Times New Roman" w:eastAsia="Times New Roman" w:cs="Times New Roman"/>
          <w:color w:val="000000"/>
        </w:rPr>
        <w:t>)”</w:t>
      </w:r>
      <w:r>
        <w:rPr>
          <w:rFonts w:ascii="宋体" w:hAnsi="宋体" w:eastAsia="宋体" w:cs="宋体"/>
          <w:color w:val="000000"/>
        </w:rPr>
        <w:t>？</w:t>
      </w:r>
    </w:p>
    <w:p w14:paraId="770CED7C">
      <w:pPr>
        <w:spacing w:line="360" w:lineRule="auto"/>
        <w:jc w:val="left"/>
        <w:textAlignment w:val="center"/>
        <w:rPr>
          <w:color w:val="000000"/>
        </w:rPr>
      </w:pPr>
      <w:r>
        <w:rPr>
          <w:rFonts w:ascii="Times New Roman" w:hAnsi="Times New Roman" w:eastAsia="Times New Roman" w:cs="Times New Roman"/>
          <w:color w:val="000000"/>
        </w:rPr>
        <w:t>—Oh, dear. There’s ________ I can do to help you. I can’t pass it, either.</w:t>
      </w:r>
    </w:p>
    <w:p w14:paraId="11099B5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nothing</w:t>
      </w:r>
    </w:p>
    <w:p w14:paraId="3A816CE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—Zibo barbecue(</w:t>
      </w:r>
      <w:r>
        <w:rPr>
          <w:rFonts w:ascii="宋体" w:hAnsi="宋体" w:eastAsia="宋体" w:cs="宋体"/>
          <w:color w:val="000000"/>
        </w:rPr>
        <w:t>烧烤</w:t>
      </w:r>
      <w:r>
        <w:rPr>
          <w:rFonts w:ascii="Times New Roman" w:hAnsi="Times New Roman" w:eastAsia="Times New Roman" w:cs="Times New Roman"/>
          <w:color w:val="000000"/>
        </w:rPr>
        <w:t>) is very popular now.</w:t>
      </w:r>
    </w:p>
    <w:p w14:paraId="339F51CA">
      <w:pPr>
        <w:spacing w:line="360" w:lineRule="auto"/>
        <w:jc w:val="left"/>
        <w:textAlignment w:val="center"/>
        <w:rPr>
          <w:color w:val="000000"/>
        </w:rPr>
      </w:pPr>
      <w:r>
        <w:rPr>
          <w:rFonts w:ascii="Times New Roman" w:hAnsi="Times New Roman" w:eastAsia="Times New Roman" w:cs="Times New Roman"/>
          <w:color w:val="000000"/>
        </w:rPr>
        <w:t>—That’s because the whole city ________ tourists.</w:t>
      </w:r>
    </w:p>
    <w:p w14:paraId="7361D7A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worried about</w:t>
      </w:r>
      <w:r>
        <w:rPr>
          <w:color w:val="000000"/>
        </w:rPr>
        <w:tab/>
      </w:r>
      <w:r>
        <w:rPr>
          <w:color w:val="000000"/>
        </w:rPr>
        <w:t xml:space="preserve">B. </w:t>
      </w:r>
      <w:r>
        <w:rPr>
          <w:rFonts w:ascii="Times New Roman" w:hAnsi="Times New Roman" w:eastAsia="Times New Roman" w:cs="Times New Roman"/>
          <w:color w:val="000000"/>
        </w:rPr>
        <w:t>is friendly to</w:t>
      </w:r>
      <w:r>
        <w:rPr>
          <w:color w:val="000000"/>
        </w:rPr>
        <w:tab/>
      </w:r>
      <w:r>
        <w:rPr>
          <w:color w:val="000000"/>
        </w:rPr>
        <w:t xml:space="preserve">C. </w:t>
      </w:r>
      <w:r>
        <w:rPr>
          <w:rFonts w:ascii="Times New Roman" w:hAnsi="Times New Roman" w:eastAsia="Times New Roman" w:cs="Times New Roman"/>
          <w:color w:val="000000"/>
        </w:rPr>
        <w:t>is afraid of</w:t>
      </w:r>
      <w:r>
        <w:rPr>
          <w:color w:val="000000"/>
        </w:rPr>
        <w:tab/>
      </w:r>
      <w:r>
        <w:rPr>
          <w:color w:val="000000"/>
        </w:rPr>
        <w:t xml:space="preserve">D. </w:t>
      </w:r>
      <w:r>
        <w:rPr>
          <w:rFonts w:ascii="Times New Roman" w:hAnsi="Times New Roman" w:eastAsia="Times New Roman" w:cs="Times New Roman"/>
          <w:color w:val="000000"/>
        </w:rPr>
        <w:t>is harmful to</w:t>
      </w:r>
    </w:p>
    <w:p w14:paraId="2553337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—Shall we go to the nature park this weekend?</w:t>
      </w:r>
    </w:p>
    <w:p w14:paraId="36A51374">
      <w:pPr>
        <w:spacing w:line="360" w:lineRule="auto"/>
        <w:jc w:val="left"/>
        <w:textAlignment w:val="center"/>
        <w:rPr>
          <w:color w:val="000000"/>
        </w:rPr>
      </w:pPr>
      <w:r>
        <w:rPr>
          <w:rFonts w:ascii="Times New Roman" w:hAnsi="Times New Roman" w:eastAsia="Times New Roman" w:cs="Times New Roman"/>
          <w:color w:val="000000"/>
        </w:rPr>
        <w:t>—Good idea. We can ________ fresh air in the park.</w:t>
      </w:r>
    </w:p>
    <w:p w14:paraId="780285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up</w:t>
      </w:r>
      <w:r>
        <w:rPr>
          <w:color w:val="000000"/>
        </w:rPr>
        <w:tab/>
      </w:r>
      <w:r>
        <w:rPr>
          <w:color w:val="000000"/>
        </w:rPr>
        <w:t xml:space="preserve">B. </w:t>
      </w:r>
      <w:r>
        <w:rPr>
          <w:rFonts w:ascii="Times New Roman" w:hAnsi="Times New Roman" w:eastAsia="Times New Roman" w:cs="Times New Roman"/>
          <w:color w:val="000000"/>
        </w:rPr>
        <w:t>take down</w:t>
      </w:r>
      <w:r>
        <w:rPr>
          <w:color w:val="000000"/>
        </w:rPr>
        <w:tab/>
      </w:r>
      <w:r>
        <w:rPr>
          <w:color w:val="000000"/>
        </w:rPr>
        <w:t xml:space="preserve">C. </w:t>
      </w:r>
      <w:r>
        <w:rPr>
          <w:rFonts w:ascii="Times New Roman" w:hAnsi="Times New Roman" w:eastAsia="Times New Roman" w:cs="Times New Roman"/>
          <w:color w:val="000000"/>
        </w:rPr>
        <w:t>take in</w:t>
      </w:r>
      <w:r>
        <w:rPr>
          <w:color w:val="000000"/>
        </w:rPr>
        <w:tab/>
      </w:r>
      <w:r>
        <w:rPr>
          <w:color w:val="000000"/>
        </w:rPr>
        <w:t xml:space="preserve">D. </w:t>
      </w:r>
      <w:r>
        <w:rPr>
          <w:rFonts w:ascii="Times New Roman" w:hAnsi="Times New Roman" w:eastAsia="Times New Roman" w:cs="Times New Roman"/>
          <w:color w:val="000000"/>
        </w:rPr>
        <w:t>take off</w:t>
      </w:r>
    </w:p>
    <w:p w14:paraId="4FE4516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 panda Yaya has returned to China from the USA.</w:t>
      </w:r>
    </w:p>
    <w:p w14:paraId="4B69037B">
      <w:pPr>
        <w:spacing w:line="360" w:lineRule="auto"/>
        <w:jc w:val="left"/>
        <w:textAlignment w:val="center"/>
        <w:rPr>
          <w:color w:val="000000"/>
        </w:rPr>
      </w:pPr>
      <w:r>
        <w:rPr>
          <w:rFonts w:ascii="Times New Roman" w:hAnsi="Times New Roman" w:eastAsia="Times New Roman" w:cs="Times New Roman"/>
          <w:color w:val="000000"/>
        </w:rPr>
        <w:t>—I hope she can get ________ care than ever before.</w:t>
      </w:r>
    </w:p>
    <w:p w14:paraId="7C424AF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terrible</w:t>
      </w:r>
      <w:r>
        <w:rPr>
          <w:color w:val="000000"/>
        </w:rPr>
        <w:tab/>
      </w:r>
      <w:r>
        <w:rPr>
          <w:color w:val="000000"/>
        </w:rPr>
        <w:t xml:space="preserve">B. </w:t>
      </w:r>
      <w:r>
        <w:rPr>
          <w:rFonts w:ascii="Times New Roman" w:hAnsi="Times New Roman" w:eastAsia="Times New Roman" w:cs="Times New Roman"/>
          <w:color w:val="000000"/>
        </w:rPr>
        <w:t>more boring</w:t>
      </w:r>
      <w:r>
        <w:rPr>
          <w:color w:val="000000"/>
        </w:rPr>
        <w:tab/>
      </w:r>
      <w:r>
        <w:rPr>
          <w:color w:val="000000"/>
        </w:rPr>
        <w:t xml:space="preserve">C. </w:t>
      </w:r>
      <w:r>
        <w:rPr>
          <w:rFonts w:ascii="Times New Roman" w:hAnsi="Times New Roman" w:eastAsia="Times New Roman" w:cs="Times New Roman"/>
          <w:color w:val="000000"/>
        </w:rPr>
        <w:t>more careful</w:t>
      </w:r>
      <w:r>
        <w:rPr>
          <w:color w:val="000000"/>
        </w:rPr>
        <w:tab/>
      </w:r>
      <w:r>
        <w:rPr>
          <w:color w:val="000000"/>
        </w:rPr>
        <w:t xml:space="preserve">D. </w:t>
      </w:r>
      <w:r>
        <w:rPr>
          <w:rFonts w:ascii="Times New Roman" w:hAnsi="Times New Roman" w:eastAsia="Times New Roman" w:cs="Times New Roman"/>
          <w:color w:val="000000"/>
        </w:rPr>
        <w:t>more famous</w:t>
      </w:r>
    </w:p>
    <w:p w14:paraId="4229858C">
      <w:pPr>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 wonder ________.</w:t>
      </w:r>
    </w:p>
    <w:p w14:paraId="77554BD9">
      <w:pPr>
        <w:spacing w:line="360" w:lineRule="auto"/>
        <w:jc w:val="left"/>
        <w:textAlignment w:val="center"/>
        <w:rPr>
          <w:color w:val="000000"/>
        </w:rPr>
      </w:pPr>
      <w:r>
        <w:rPr>
          <w:rFonts w:ascii="Times New Roman" w:hAnsi="Times New Roman" w:eastAsia="Times New Roman" w:cs="Times New Roman"/>
          <w:color w:val="000000"/>
        </w:rPr>
        <w:t>—There is a new parking lot across the street from here.</w:t>
      </w:r>
    </w:p>
    <w:p w14:paraId="1311B69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 can park my car</w:t>
      </w:r>
    </w:p>
    <w:p w14:paraId="69B39E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can I park my car</w:t>
      </w:r>
    </w:p>
    <w:p w14:paraId="5D1DBA1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long I should park my car</w:t>
      </w:r>
    </w:p>
    <w:p w14:paraId="51C4AD9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long should I park my car</w:t>
      </w:r>
    </w:p>
    <w:p w14:paraId="019DA13B">
      <w:pPr>
        <w:spacing w:line="360" w:lineRule="auto"/>
        <w:jc w:val="left"/>
        <w:textAlignment w:val="center"/>
        <w:rPr>
          <w:color w:val="000000"/>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623FE51">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095375" cy="323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95375" cy="323850"/>
                    </a:xfrm>
                    <a:prstGeom prst="rect">
                      <a:avLst/>
                    </a:prstGeom>
                  </pic:spPr>
                </pic:pic>
              </a:graphicData>
            </a:graphic>
          </wp:inline>
        </w:drawing>
      </w:r>
      <w:r>
        <w:rPr>
          <w:rFonts w:ascii="Times New Roman" w:hAnsi="Times New Roman" w:eastAsia="Times New Roman" w:cs="Times New Roman"/>
          <w:color w:val="000000"/>
        </w:rPr>
        <w:t xml:space="preserve">    </w:t>
      </w:r>
    </w:p>
    <w:p w14:paraId="10EDCFC7">
      <w:pPr>
        <w:spacing w:line="360" w:lineRule="auto"/>
        <w:ind w:firstLine="420"/>
        <w:jc w:val="left"/>
        <w:textAlignment w:val="center"/>
        <w:rPr>
          <w:color w:val="000000"/>
        </w:rPr>
      </w:pPr>
      <w:r>
        <w:rPr>
          <w:rFonts w:ascii="Times New Roman" w:hAnsi="Times New Roman" w:eastAsia="Times New Roman" w:cs="Times New Roman"/>
          <w:color w:val="000000"/>
        </w:rPr>
        <w:t>Some old Chinese inventions have won wide popularity around the world. Recently, a British woman used an ancient Chinese invention to h</w:t>
      </w:r>
      <w:r>
        <w:rPr>
          <w:color w:val="000000"/>
        </w:rPr>
        <w:t xml:space="preserve">elp her son </w:t>
      </w:r>
      <w:r>
        <w:rPr>
          <w:color w:val="000000"/>
          <w:u w:val="single"/>
        </w:rPr>
        <w:t>___11___</w:t>
      </w:r>
      <w:r>
        <w:rPr>
          <w:color w:val="000000"/>
        </w:rPr>
        <w:t xml:space="preserve"> a math problem. </w:t>
      </w:r>
    </w:p>
    <w:p w14:paraId="6E481695">
      <w:pPr>
        <w:spacing w:line="360" w:lineRule="auto"/>
        <w:ind w:firstLine="420"/>
        <w:jc w:val="left"/>
        <w:textAlignment w:val="center"/>
        <w:rPr>
          <w:color w:val="000000"/>
        </w:rPr>
      </w:pPr>
      <w:r>
        <w:rPr>
          <w:color w:val="000000"/>
        </w:rPr>
        <w:t xml:space="preserve">Dr. Mantri grew up in India. She was taught </w:t>
      </w:r>
      <w:r>
        <w:rPr>
          <w:color w:val="000000"/>
          <w:u w:val="single"/>
        </w:rPr>
        <w:t>___12___</w:t>
      </w:r>
      <w:r>
        <w:rPr>
          <w:color w:val="000000"/>
        </w:rPr>
        <w:t xml:space="preserve"> to use an abacus(算盘) to solve math problems when she was young. After noticing that her son Dhruv had great difficulty with math, she started using the same ancient Chinese tool to help him after school.</w:t>
      </w:r>
    </w:p>
    <w:p w14:paraId="563EE1C4">
      <w:pPr>
        <w:spacing w:line="360" w:lineRule="auto"/>
        <w:ind w:firstLine="420"/>
        <w:jc w:val="left"/>
        <w:textAlignment w:val="center"/>
        <w:rPr>
          <w:color w:val="000000"/>
        </w:rPr>
      </w:pPr>
      <w:r>
        <w:rPr>
          <w:color w:val="000000"/>
        </w:rPr>
        <w:t xml:space="preserve">“My son was in Grade 5 when I noticed he was </w:t>
      </w:r>
      <w:r>
        <w:rPr>
          <w:color w:val="000000"/>
          <w:u w:val="single"/>
        </w:rPr>
        <w:t>___13___</w:t>
      </w:r>
      <w:r>
        <w:rPr>
          <w:color w:val="000000"/>
        </w:rPr>
        <w:t xml:space="preserve"> in math.” said Dr. Mantri, “I would ask him something very easy like ‘35-13 =?’, but he couldn’t work it out.”</w:t>
      </w:r>
    </w:p>
    <w:p w14:paraId="49E2D97F">
      <w:pPr>
        <w:spacing w:line="360" w:lineRule="auto"/>
        <w:ind w:firstLine="420"/>
        <w:jc w:val="left"/>
        <w:textAlignment w:val="center"/>
        <w:rPr>
          <w:color w:val="000000"/>
        </w:rPr>
      </w:pPr>
      <w:r>
        <w:rPr>
          <w:color w:val="000000"/>
        </w:rPr>
        <w:t xml:space="preserve">“I never thought I would teach him to use such an old tool </w:t>
      </w:r>
      <w:r>
        <w:rPr>
          <w:color w:val="000000"/>
          <w:u w:val="single"/>
        </w:rPr>
        <w:t>___14___</w:t>
      </w:r>
      <w:r>
        <w:rPr>
          <w:color w:val="000000"/>
        </w:rPr>
        <w:t xml:space="preserve"> I realized I could try the Chinese abacus. It is a useful </w:t>
      </w:r>
      <w:r>
        <w:rPr>
          <w:color w:val="000000"/>
          <w:u w:val="single"/>
        </w:rPr>
        <w:t>___15___</w:t>
      </w:r>
      <w:r>
        <w:rPr>
          <w:color w:val="000000"/>
        </w:rPr>
        <w:t xml:space="preserve"> to help kids better understand numbers and basic calculations(计</w:t>
      </w:r>
      <w:r>
        <w:rPr>
          <w:rFonts w:ascii="Times New Roman" w:hAnsi="Times New Roman" w:eastAsia="Times New Roman" w:cs="Times New Roman"/>
          <w:color w:val="000000"/>
        </w:rPr>
        <w:t xml:space="preserve"> </w:t>
      </w:r>
      <w:r>
        <w:rPr>
          <w:color w:val="000000"/>
        </w:rPr>
        <w:t xml:space="preserve">算). Very soon I saw the results. After six days, Dhruv started to make progress </w:t>
      </w:r>
      <w:r>
        <w:rPr>
          <w:color w:val="000000"/>
          <w:u w:val="single"/>
        </w:rPr>
        <w:t>___16___</w:t>
      </w:r>
      <w:r>
        <w:rPr>
          <w:color w:val="000000"/>
        </w:rPr>
        <w:t xml:space="preserve"> with the help of the abacus. He even performed with the abacus at a school meeting where some parents came to </w:t>
      </w:r>
      <w:r>
        <w:rPr>
          <w:color w:val="000000"/>
          <w:u w:val="single"/>
        </w:rPr>
        <w:t>___17___</w:t>
      </w:r>
      <w:r>
        <w:rPr>
          <w:color w:val="000000"/>
        </w:rPr>
        <w:t xml:space="preserve"> advice on using it to help their kids.”</w:t>
      </w:r>
    </w:p>
    <w:p w14:paraId="44FA6ABC">
      <w:pPr>
        <w:spacing w:line="360" w:lineRule="auto"/>
        <w:ind w:firstLine="420"/>
        <w:jc w:val="left"/>
        <w:textAlignment w:val="center"/>
        <w:rPr>
          <w:color w:val="000000"/>
        </w:rPr>
      </w:pPr>
      <w:r>
        <w:rPr>
          <w:color w:val="000000"/>
        </w:rPr>
        <w:t xml:space="preserve">Known as the fifth invention of ancient China, Chinese abacus is also </w:t>
      </w:r>
      <w:r>
        <w:rPr>
          <w:color w:val="000000"/>
          <w:u w:val="single"/>
        </w:rPr>
        <w:t>___18___</w:t>
      </w:r>
      <w:r>
        <w:rPr>
          <w:color w:val="000000"/>
        </w:rPr>
        <w:t xml:space="preserve"> as the earliest computer. It helped people solve many math problems in ancient China. </w:t>
      </w:r>
      <w:r>
        <w:rPr>
          <w:color w:val="000000"/>
          <w:u w:val="single"/>
        </w:rPr>
        <w:t>___19___</w:t>
      </w:r>
      <w:r>
        <w:rPr>
          <w:rFonts w:ascii="Times New Roman" w:hAnsi="Times New Roman" w:eastAsia="Times New Roman" w:cs="Times New Roman"/>
          <w:color w:val="000000"/>
        </w:rPr>
        <w:t xml:space="preserve"> </w:t>
      </w:r>
      <w:r>
        <w:rPr>
          <w:color w:val="000000"/>
        </w:rPr>
        <w:t xml:space="preserve">you remember the rules, you can easily use it. Sometimes, just move one bead(算珠), then </w:t>
      </w:r>
      <w:r>
        <w:rPr>
          <w:color w:val="000000"/>
          <w:u w:val="single"/>
        </w:rPr>
        <w:t>___20___</w:t>
      </w:r>
      <w:r>
        <w:rPr>
          <w:color w:val="000000"/>
        </w:rPr>
        <w:t xml:space="preserve"> bead, and you will get the answer. What a magic tool!</w:t>
      </w:r>
    </w:p>
    <w:p w14:paraId="5E3C364D">
      <w:pPr>
        <w:spacing w:line="360" w:lineRule="auto"/>
        <w:ind w:firstLine="420"/>
        <w:jc w:val="left"/>
        <w:textAlignment w:val="center"/>
        <w:rPr>
          <w:color w:val="000000"/>
        </w:rPr>
      </w:pPr>
      <w:r>
        <w:rPr>
          <w:rFonts w:ascii="Times New Roman" w:hAnsi="Times New Roman" w:eastAsia="Times New Roman" w:cs="Times New Roman"/>
          <w:color w:val="000000"/>
        </w:rPr>
        <w:t>So far, the Chinese abacus has been listed as an intangible cultural heritage of human beings(</w:t>
      </w:r>
      <w:r>
        <w:rPr>
          <w:rFonts w:ascii="宋体" w:hAnsi="宋体" w:eastAsia="宋体" w:cs="宋体"/>
          <w:color w:val="000000"/>
        </w:rPr>
        <w:t>人类非物质文化遗产</w:t>
      </w:r>
      <w:r>
        <w:rPr>
          <w:rFonts w:ascii="Times New Roman" w:hAnsi="Times New Roman" w:eastAsia="Times New Roman" w:cs="Times New Roman"/>
          <w:color w:val="000000"/>
        </w:rPr>
        <w:t>)for 10 years ever since 2013.</w:t>
      </w:r>
    </w:p>
    <w:p w14:paraId="4D09D1C5">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deal with</w:t>
      </w:r>
      <w:r>
        <w:rPr>
          <w:color w:val="000000"/>
        </w:rPr>
        <w:tab/>
      </w:r>
      <w:r>
        <w:rPr>
          <w:color w:val="000000"/>
        </w:rPr>
        <w:t xml:space="preserve">B. </w:t>
      </w:r>
      <w:r>
        <w:rPr>
          <w:rFonts w:ascii="Times New Roman" w:hAnsi="Times New Roman" w:eastAsia="Times New Roman" w:cs="Times New Roman"/>
          <w:color w:val="000000"/>
        </w:rPr>
        <w:t>part with</w:t>
      </w:r>
      <w:r>
        <w:rPr>
          <w:color w:val="000000"/>
        </w:rPr>
        <w:tab/>
      </w:r>
      <w:r>
        <w:rPr>
          <w:color w:val="000000"/>
        </w:rPr>
        <w:t xml:space="preserve">C. </w:t>
      </w:r>
      <w:r>
        <w:rPr>
          <w:rFonts w:ascii="Times New Roman" w:hAnsi="Times New Roman" w:eastAsia="Times New Roman" w:cs="Times New Roman"/>
          <w:color w:val="000000"/>
        </w:rPr>
        <w:t>agree with</w:t>
      </w:r>
      <w:r>
        <w:rPr>
          <w:color w:val="000000"/>
        </w:rPr>
        <w:tab/>
      </w:r>
      <w:r>
        <w:rPr>
          <w:color w:val="000000"/>
        </w:rPr>
        <w:t xml:space="preserve">D. </w:t>
      </w:r>
      <w:r>
        <w:rPr>
          <w:rFonts w:ascii="Times New Roman" w:hAnsi="Times New Roman" w:eastAsia="Times New Roman" w:cs="Times New Roman"/>
          <w:color w:val="000000"/>
        </w:rPr>
        <w:t>compete with</w:t>
      </w:r>
    </w:p>
    <w:p w14:paraId="36B81866">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when</w:t>
      </w:r>
    </w:p>
    <w:p w14:paraId="0ADDD63E">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creative</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talented</w:t>
      </w:r>
      <w:r>
        <w:rPr>
          <w:color w:val="000000"/>
        </w:rPr>
        <w:tab/>
      </w:r>
      <w:r>
        <w:rPr>
          <w:color w:val="000000"/>
        </w:rPr>
        <w:t xml:space="preserve">D. </w:t>
      </w:r>
      <w:r>
        <w:rPr>
          <w:rFonts w:ascii="Times New Roman" w:hAnsi="Times New Roman" w:eastAsia="Times New Roman" w:cs="Times New Roman"/>
          <w:color w:val="000000"/>
        </w:rPr>
        <w:t>successful</w:t>
      </w:r>
    </w:p>
    <w:p w14:paraId="15DBBECF">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after</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since</w:t>
      </w:r>
    </w:p>
    <w:p w14:paraId="18A02ED7">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sign</w:t>
      </w:r>
      <w:r>
        <w:rPr>
          <w:color w:val="000000"/>
        </w:rPr>
        <w:tab/>
      </w:r>
      <w:r>
        <w:rPr>
          <w:color w:val="000000"/>
        </w:rPr>
        <w:t xml:space="preserve">B. </w:t>
      </w:r>
      <w:r>
        <w:rPr>
          <w:rFonts w:ascii="Times New Roman" w:hAnsi="Times New Roman" w:eastAsia="Times New Roman" w:cs="Times New Roman"/>
          <w:color w:val="000000"/>
        </w:rPr>
        <w:t>report</w:t>
      </w:r>
      <w:r>
        <w:rPr>
          <w:color w:val="000000"/>
        </w:rPr>
        <w:tab/>
      </w:r>
      <w:r>
        <w:rPr>
          <w:color w:val="000000"/>
        </w:rPr>
        <w:t xml:space="preserve">C. </w:t>
      </w:r>
      <w:r>
        <w:rPr>
          <w:rFonts w:ascii="Times New Roman" w:hAnsi="Times New Roman" w:eastAsia="Times New Roman" w:cs="Times New Roman"/>
          <w:color w:val="000000"/>
        </w:rPr>
        <w:t>method</w:t>
      </w:r>
      <w:r>
        <w:rPr>
          <w:color w:val="000000"/>
        </w:rPr>
        <w:tab/>
      </w:r>
      <w:r>
        <w:rPr>
          <w:color w:val="000000"/>
        </w:rPr>
        <w:t xml:space="preserve">D. </w:t>
      </w:r>
      <w:r>
        <w:rPr>
          <w:rFonts w:ascii="Times New Roman" w:hAnsi="Times New Roman" w:eastAsia="Times New Roman" w:cs="Times New Roman"/>
          <w:color w:val="000000"/>
        </w:rPr>
        <w:t>symbol</w:t>
      </w:r>
    </w:p>
    <w:p w14:paraId="24CE2DC1">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politely</w:t>
      </w:r>
      <w:r>
        <w:rPr>
          <w:color w:val="000000"/>
        </w:rPr>
        <w:tab/>
      </w:r>
      <w:r>
        <w:rPr>
          <w:color w:val="000000"/>
        </w:rPr>
        <w:t xml:space="preserve">B. </w:t>
      </w:r>
      <w:r>
        <w:rPr>
          <w:rFonts w:ascii="Times New Roman" w:hAnsi="Times New Roman" w:eastAsia="Times New Roman" w:cs="Times New Roman"/>
          <w:color w:val="000000"/>
        </w:rPr>
        <w:t>loudly</w:t>
      </w:r>
      <w:r>
        <w:rPr>
          <w:color w:val="000000"/>
        </w:rPr>
        <w:tab/>
      </w:r>
      <w:r>
        <w:rPr>
          <w:color w:val="000000"/>
        </w:rPr>
        <w:t xml:space="preserve">C. </w:t>
      </w:r>
      <w:r>
        <w:rPr>
          <w:rFonts w:ascii="Times New Roman" w:hAnsi="Times New Roman" w:eastAsia="Times New Roman" w:cs="Times New Roman"/>
          <w:color w:val="000000"/>
        </w:rPr>
        <w:t>bravely</w:t>
      </w:r>
      <w:r>
        <w:rPr>
          <w:color w:val="000000"/>
        </w:rPr>
        <w:tab/>
      </w:r>
      <w:r>
        <w:rPr>
          <w:color w:val="000000"/>
        </w:rPr>
        <w:t xml:space="preserve">D. </w:t>
      </w:r>
      <w:r>
        <w:rPr>
          <w:rFonts w:ascii="Times New Roman" w:hAnsi="Times New Roman" w:eastAsia="Times New Roman" w:cs="Times New Roman"/>
          <w:color w:val="000000"/>
        </w:rPr>
        <w:t>rapidly</w:t>
      </w:r>
    </w:p>
    <w:p w14:paraId="2FE94BBA">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care for</w:t>
      </w:r>
      <w:r>
        <w:rPr>
          <w:color w:val="000000"/>
        </w:rPr>
        <w:tab/>
      </w:r>
      <w:r>
        <w:rPr>
          <w:color w:val="000000"/>
        </w:rPr>
        <w:t xml:space="preserve">B. </w:t>
      </w:r>
      <w:r>
        <w:rPr>
          <w:rFonts w:ascii="Times New Roman" w:hAnsi="Times New Roman" w:eastAsia="Times New Roman" w:cs="Times New Roman"/>
          <w:color w:val="000000"/>
        </w:rPr>
        <w:t>leave for</w:t>
      </w:r>
      <w:r>
        <w:rPr>
          <w:color w:val="000000"/>
        </w:rPr>
        <w:t xml:space="preserve">    </w:t>
      </w:r>
      <w:r>
        <w:rPr>
          <w:color w:val="000000"/>
        </w:rPr>
        <w:tab/>
      </w:r>
      <w:r>
        <w:rPr>
          <w:color w:val="000000"/>
        </w:rPr>
        <w:t xml:space="preserve">C. </w:t>
      </w:r>
      <w:r>
        <w:rPr>
          <w:rFonts w:ascii="Times New Roman" w:hAnsi="Times New Roman" w:eastAsia="Times New Roman" w:cs="Times New Roman"/>
          <w:color w:val="000000"/>
        </w:rPr>
        <w:t>ask for</w:t>
      </w:r>
      <w:r>
        <w:rPr>
          <w:color w:val="000000"/>
        </w:rPr>
        <w:t xml:space="preserve">    </w:t>
      </w:r>
      <w:r>
        <w:rPr>
          <w:color w:val="000000"/>
        </w:rPr>
        <w:tab/>
      </w:r>
      <w:r>
        <w:rPr>
          <w:color w:val="000000"/>
        </w:rPr>
        <w:t xml:space="preserve">D. </w:t>
      </w:r>
      <w:r>
        <w:rPr>
          <w:rFonts w:ascii="Times New Roman" w:hAnsi="Times New Roman" w:eastAsia="Times New Roman" w:cs="Times New Roman"/>
          <w:color w:val="000000"/>
        </w:rPr>
        <w:t>pay for</w:t>
      </w:r>
    </w:p>
    <w:p w14:paraId="34866E8B">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cost</w:t>
      </w:r>
      <w:r>
        <w:rPr>
          <w:color w:val="000000"/>
        </w:rPr>
        <w:tab/>
      </w:r>
      <w:r>
        <w:rPr>
          <w:color w:val="000000"/>
        </w:rPr>
        <w:t xml:space="preserve">B. </w:t>
      </w:r>
      <w:r>
        <w:rPr>
          <w:rFonts w:ascii="Times New Roman" w:hAnsi="Times New Roman" w:eastAsia="Times New Roman" w:cs="Times New Roman"/>
          <w:color w:val="000000"/>
        </w:rPr>
        <w:t>caught</w:t>
      </w:r>
      <w:r>
        <w:rPr>
          <w:color w:val="000000"/>
        </w:rPr>
        <w:tab/>
      </w:r>
      <w:r>
        <w:rPr>
          <w:color w:val="000000"/>
        </w:rPr>
        <w:t xml:space="preserve">C. </w:t>
      </w:r>
      <w:r>
        <w:rPr>
          <w:rFonts w:ascii="Times New Roman" w:hAnsi="Times New Roman" w:eastAsia="Times New Roman" w:cs="Times New Roman"/>
          <w:color w:val="000000"/>
        </w:rPr>
        <w:t>covered</w:t>
      </w:r>
      <w:r>
        <w:rPr>
          <w:color w:val="000000"/>
        </w:rPr>
        <w:tab/>
      </w:r>
      <w:r>
        <w:rPr>
          <w:color w:val="000000"/>
        </w:rPr>
        <w:t xml:space="preserve">D. </w:t>
      </w:r>
      <w:r>
        <w:rPr>
          <w:rFonts w:ascii="Times New Roman" w:hAnsi="Times New Roman" w:eastAsia="Times New Roman" w:cs="Times New Roman"/>
          <w:color w:val="000000"/>
        </w:rPr>
        <w:t>considered</w:t>
      </w:r>
    </w:p>
    <w:p w14:paraId="62B2A0E1">
      <w:pPr>
        <w:tabs>
          <w:tab w:val="left" w:pos="2436"/>
          <w:tab w:val="left" w:pos="4873"/>
          <w:tab w:val="left" w:pos="7309"/>
        </w:tabs>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As long as</w:t>
      </w:r>
      <w:r>
        <w:rPr>
          <w:color w:val="000000"/>
        </w:rPr>
        <w:tab/>
      </w:r>
      <w:r>
        <w:rPr>
          <w:color w:val="000000"/>
        </w:rPr>
        <w:t xml:space="preserve">B. </w:t>
      </w:r>
      <w:r>
        <w:rPr>
          <w:rFonts w:ascii="Times New Roman" w:hAnsi="Times New Roman" w:eastAsia="Times New Roman" w:cs="Times New Roman"/>
          <w:color w:val="000000"/>
        </w:rPr>
        <w:t>As well as</w:t>
      </w:r>
      <w:r>
        <w:rPr>
          <w:color w:val="000000"/>
        </w:rPr>
        <w:tab/>
      </w:r>
      <w:r>
        <w:rPr>
          <w:color w:val="000000"/>
        </w:rPr>
        <w:t xml:space="preserve">C. </w:t>
      </w:r>
      <w:r>
        <w:rPr>
          <w:rFonts w:ascii="Times New Roman" w:hAnsi="Times New Roman" w:eastAsia="Times New Roman" w:cs="Times New Roman"/>
          <w:color w:val="000000"/>
        </w:rPr>
        <w:t>As good as</w:t>
      </w:r>
      <w:r>
        <w:rPr>
          <w:color w:val="000000"/>
        </w:rPr>
        <w:tab/>
      </w:r>
      <w:r>
        <w:rPr>
          <w:color w:val="000000"/>
        </w:rPr>
        <w:t xml:space="preserve">D. </w:t>
      </w:r>
      <w:r>
        <w:rPr>
          <w:rFonts w:ascii="Times New Roman" w:hAnsi="Times New Roman" w:eastAsia="Times New Roman" w:cs="Times New Roman"/>
          <w:color w:val="000000"/>
        </w:rPr>
        <w:t>As far as</w:t>
      </w:r>
    </w:p>
    <w:p w14:paraId="03F0B7F3">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the others</w:t>
      </w:r>
      <w:r>
        <w:rPr>
          <w:color w:val="000000"/>
        </w:rPr>
        <w:tab/>
      </w:r>
      <w:r>
        <w:rPr>
          <w:color w:val="000000"/>
        </w:rPr>
        <w:t xml:space="preserve">D. </w:t>
      </w:r>
      <w:r>
        <w:rPr>
          <w:rFonts w:ascii="Times New Roman" w:hAnsi="Times New Roman" w:eastAsia="Times New Roman" w:cs="Times New Roman"/>
          <w:color w:val="000000"/>
        </w:rPr>
        <w:t>another</w:t>
      </w:r>
    </w:p>
    <w:p w14:paraId="7654DE38">
      <w:pPr>
        <w:spacing w:line="360" w:lineRule="auto"/>
        <w:jc w:val="left"/>
        <w:textAlignment w:val="center"/>
        <w:rPr>
          <w:color w:val="000000"/>
        </w:rPr>
      </w:pPr>
      <w:r>
        <w:rPr>
          <w:rFonts w:ascii="宋体" w:hAnsi="宋体" w:eastAsia="宋体" w:cs="宋体"/>
          <w:b/>
          <w:color w:val="000000"/>
          <w:sz w:val="24"/>
        </w:rPr>
        <w:t>四、阅读理解</w:t>
      </w:r>
      <w:r>
        <w:rPr>
          <w:rFonts w:ascii="Times New Roman" w:hAnsi="Times New Roman" w:eastAsia="Times New Roman" w:cs="Times New Roman"/>
          <w:b/>
          <w:color w:val="000000"/>
          <w:sz w:val="24"/>
        </w:rPr>
        <w:t>(</w:t>
      </w:r>
      <w:r>
        <w:rPr>
          <w:rFonts w:ascii="宋体" w:hAnsi="宋体" w:eastAsia="宋体" w:cs="宋体"/>
          <w:b/>
          <w:color w:val="000000"/>
          <w:sz w:val="24"/>
        </w:rPr>
        <w:t>本大题共两节，满分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C2D9A16">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9CBF6DA">
      <w:pPr>
        <w:spacing w:line="360" w:lineRule="auto"/>
        <w:jc w:val="left"/>
        <w:textAlignment w:val="center"/>
        <w:rPr>
          <w:color w:val="000000"/>
        </w:rPr>
      </w:pPr>
      <w:r>
        <w:rPr>
          <w:rFonts w:ascii="宋体" w:hAnsi="宋体" w:eastAsia="宋体" w:cs="宋体"/>
          <w:b/>
          <w:color w:val="000000"/>
          <w:sz w:val="24"/>
        </w:rPr>
        <w:t>阅读下面三篇材料，根据材料内容从每小题所给的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四个选项中，选出一个最佳选项</w:t>
      </w:r>
      <w:r>
        <w:rPr>
          <w:rFonts w:ascii="Times New Roman" w:hAnsi="Times New Roman" w:eastAsia="Times New Roman" w:cs="Times New Roman"/>
          <w:b/>
          <w:color w:val="000000"/>
          <w:sz w:val="24"/>
        </w:rPr>
        <w:t>,</w:t>
      </w:r>
      <w:r>
        <w:rPr>
          <w:rFonts w:ascii="宋体" w:hAnsi="宋体" w:eastAsia="宋体" w:cs="宋体"/>
          <w:b/>
          <w:color w:val="000000"/>
          <w:sz w:val="24"/>
        </w:rPr>
        <w:t>并在答题卡上将该项涂黑。</w:t>
      </w:r>
    </w:p>
    <w:p w14:paraId="27F2ADB6">
      <w:pPr>
        <w:spacing w:line="360" w:lineRule="auto"/>
        <w:jc w:val="center"/>
        <w:textAlignment w:val="center"/>
        <w:rPr>
          <w:color w:val="000000"/>
        </w:rPr>
      </w:pPr>
      <w:r>
        <w:rPr>
          <w:rFonts w:ascii="Times New Roman" w:hAnsi="Times New Roman" w:eastAsia="Times New Roman" w:cs="Times New Roman"/>
          <w:b/>
          <w:color w:val="000000"/>
          <w:sz w:val="24"/>
        </w:rPr>
        <w:t>A</w:t>
      </w:r>
    </w:p>
    <w:p w14:paraId="7036D11F">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 has made a great success on </w:t>
      </w:r>
      <w:r>
        <w:rPr>
          <w:color w:val="000000"/>
        </w:rPr>
        <w:t xml:space="preserve">the research of outer space. Many astronauts have been sent up to work on the space station. The following four are often seen on TVs, magazines, newspapers and </w:t>
      </w:r>
      <w:r>
        <w:rPr>
          <w:rFonts w:ascii="Times New Roman" w:hAnsi="Times New Roman" w:eastAsia="Times New Roman" w:cs="Times New Roman"/>
          <w:color w:val="000000"/>
        </w:rPr>
        <w:t>websites. Do you want to know more about them?</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29"/>
        <w:gridCol w:w="7857"/>
      </w:tblGrid>
      <w:tr w14:paraId="72EF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732FB">
            <w:pPr>
              <w:spacing w:line="360" w:lineRule="auto"/>
              <w:jc w:val="left"/>
              <w:textAlignment w:val="center"/>
              <w:rPr>
                <w:color w:val="000000"/>
              </w:rPr>
            </w:pPr>
            <w:r>
              <w:rPr>
                <w:color w:val="000000"/>
              </w:rPr>
              <w:drawing>
                <wp:inline distT="0" distB="0" distL="114300" distR="114300">
                  <wp:extent cx="695325" cy="885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95325" cy="885825"/>
                          </a:xfrm>
                          <a:prstGeom prst="rect">
                            <a:avLst/>
                          </a:prstGeom>
                        </pic:spPr>
                      </pic:pic>
                    </a:graphicData>
                  </a:graphic>
                </wp:inline>
              </w:drawing>
            </w:r>
          </w:p>
          <w:p w14:paraId="25798A76">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EEEEB">
            <w:pPr>
              <w:spacing w:line="360" w:lineRule="auto"/>
              <w:jc w:val="left"/>
              <w:textAlignment w:val="center"/>
              <w:rPr>
                <w:color w:val="000000"/>
              </w:rPr>
            </w:pPr>
            <w:r>
              <w:rPr>
                <w:rFonts w:ascii="Times New Roman" w:hAnsi="Times New Roman" w:eastAsia="Times New Roman" w:cs="Times New Roman"/>
                <w:b/>
                <w:color w:val="000000"/>
              </w:rPr>
              <w:t xml:space="preserve">Birthday: </w:t>
            </w:r>
            <w:r>
              <w:rPr>
                <w:rFonts w:ascii="Times New Roman" w:hAnsi="Times New Roman" w:eastAsia="Times New Roman" w:cs="Times New Roman"/>
                <w:color w:val="000000"/>
              </w:rPr>
              <w:t>October, 1966</w:t>
            </w:r>
          </w:p>
          <w:p w14:paraId="73240CD0">
            <w:pPr>
              <w:spacing w:line="360" w:lineRule="auto"/>
              <w:jc w:val="left"/>
              <w:textAlignment w:val="center"/>
              <w:rPr>
                <w:color w:val="000000"/>
              </w:rPr>
            </w:pPr>
            <w:r>
              <w:rPr>
                <w:rFonts w:ascii="Times New Roman" w:hAnsi="Times New Roman" w:eastAsia="Times New Roman" w:cs="Times New Roman"/>
                <w:b/>
                <w:color w:val="000000"/>
              </w:rPr>
              <w:t xml:space="preserve">Birth place: </w:t>
            </w:r>
            <w:r>
              <w:rPr>
                <w:rFonts w:ascii="Times New Roman" w:hAnsi="Times New Roman" w:eastAsia="Times New Roman" w:cs="Times New Roman"/>
                <w:color w:val="000000"/>
              </w:rPr>
              <w:t>Yuncheng, Shanxi</w:t>
            </w:r>
          </w:p>
          <w:p w14:paraId="002D44AA">
            <w:pPr>
              <w:spacing w:line="360" w:lineRule="auto"/>
              <w:jc w:val="left"/>
              <w:textAlignment w:val="center"/>
              <w:rPr>
                <w:color w:val="000000"/>
              </w:rPr>
            </w:pPr>
            <w:r>
              <w:rPr>
                <w:rFonts w:ascii="Times New Roman" w:hAnsi="Times New Roman" w:eastAsia="Times New Roman" w:cs="Times New Roman"/>
                <w:b/>
                <w:color w:val="000000"/>
              </w:rPr>
              <w:t>Experiences:</w:t>
            </w:r>
          </w:p>
          <w:p w14:paraId="58FD4439">
            <w:pPr>
              <w:spacing w:line="360" w:lineRule="auto"/>
              <w:jc w:val="left"/>
              <w:textAlignment w:val="center"/>
              <w:rPr>
                <w:color w:val="000000"/>
              </w:rPr>
            </w:pPr>
            <w:r>
              <w:rPr>
                <w:rFonts w:ascii="Times New Roman" w:hAnsi="Times New Roman" w:eastAsia="Times New Roman" w:cs="Times New Roman"/>
                <w:color w:val="000000"/>
              </w:rPr>
              <w:t> A flight crew</w:t>
            </w:r>
            <w:r>
              <w:rPr>
                <w:rFonts w:ascii="宋体" w:hAnsi="宋体" w:eastAsia="宋体" w:cs="宋体"/>
                <w:color w:val="000000"/>
              </w:rPr>
              <w:t>（飞行乘组）</w:t>
            </w:r>
            <w:r>
              <w:rPr>
                <w:rFonts w:ascii="Times New Roman" w:hAnsi="Times New Roman" w:eastAsia="Times New Roman" w:cs="Times New Roman"/>
                <w:color w:val="000000"/>
              </w:rPr>
              <w:t>member in Shenzhou-7, 9, 11 and 16.</w:t>
            </w:r>
          </w:p>
          <w:p w14:paraId="6B4680E7">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First astronaut to enter both Tian</w:t>
            </w:r>
            <w:r>
              <w:rPr>
                <w:color w:val="000000"/>
              </w:rPr>
              <w:t>gon Ⅰ, and Ⅱ space laboratories.</w:t>
            </w:r>
          </w:p>
          <w:p w14:paraId="695399F5">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Working in space now.</w:t>
            </w:r>
          </w:p>
        </w:tc>
      </w:tr>
      <w:tr w14:paraId="4B15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E7CB6">
            <w:pPr>
              <w:spacing w:line="360" w:lineRule="auto"/>
              <w:jc w:val="left"/>
              <w:textAlignment w:val="center"/>
              <w:rPr>
                <w:color w:val="000000"/>
              </w:rPr>
            </w:pPr>
            <w:r>
              <w:rPr>
                <w:color w:val="000000"/>
              </w:rPr>
              <w:drawing>
                <wp:inline distT="0" distB="0" distL="114300" distR="114300">
                  <wp:extent cx="790575" cy="10096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90575" cy="10096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50A62">
            <w:pPr>
              <w:spacing w:line="360" w:lineRule="auto"/>
              <w:jc w:val="left"/>
              <w:textAlignment w:val="center"/>
              <w:rPr>
                <w:color w:val="000000"/>
              </w:rPr>
            </w:pPr>
            <w:r>
              <w:rPr>
                <w:rFonts w:ascii="Times New Roman" w:hAnsi="Times New Roman" w:eastAsia="Times New Roman" w:cs="Times New Roman"/>
                <w:b/>
                <w:color w:val="000000"/>
              </w:rPr>
              <w:t xml:space="preserve">Birthday: </w:t>
            </w:r>
            <w:r>
              <w:rPr>
                <w:rFonts w:ascii="Times New Roman" w:hAnsi="Times New Roman" w:eastAsia="Times New Roman" w:cs="Times New Roman"/>
                <w:color w:val="000000"/>
              </w:rPr>
              <w:t>January, 1980</w:t>
            </w:r>
          </w:p>
          <w:p w14:paraId="31583787">
            <w:pPr>
              <w:spacing w:line="360" w:lineRule="auto"/>
              <w:jc w:val="left"/>
              <w:textAlignment w:val="center"/>
              <w:rPr>
                <w:color w:val="000000"/>
              </w:rPr>
            </w:pPr>
            <w:r>
              <w:rPr>
                <w:rFonts w:ascii="Times New Roman" w:hAnsi="Times New Roman" w:eastAsia="Times New Roman" w:cs="Times New Roman"/>
                <w:b/>
                <w:color w:val="000000"/>
              </w:rPr>
              <w:t xml:space="preserve">Birth place: </w:t>
            </w:r>
            <w:r>
              <w:rPr>
                <w:rFonts w:ascii="Times New Roman" w:hAnsi="Times New Roman" w:eastAsia="Times New Roman" w:cs="Times New Roman"/>
                <w:color w:val="000000"/>
              </w:rPr>
              <w:t>Yantai, Shandong</w:t>
            </w:r>
          </w:p>
          <w:p w14:paraId="33F33D60">
            <w:pPr>
              <w:spacing w:line="360" w:lineRule="auto"/>
              <w:jc w:val="left"/>
              <w:textAlignment w:val="center"/>
              <w:rPr>
                <w:color w:val="000000"/>
              </w:rPr>
            </w:pPr>
            <w:r>
              <w:rPr>
                <w:rFonts w:ascii="Times New Roman" w:hAnsi="Times New Roman" w:eastAsia="Times New Roman" w:cs="Times New Roman"/>
                <w:b/>
                <w:color w:val="000000"/>
              </w:rPr>
              <w:t>Experiences:</w:t>
            </w:r>
          </w:p>
          <w:p w14:paraId="35278BDF">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A flight crew member in Shenzhou-10 and 13.</w:t>
            </w:r>
          </w:p>
          <w:p w14:paraId="2158D641">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First Chinese woman ever to complete a spacewalk.</w:t>
            </w:r>
          </w:p>
          <w:p w14:paraId="025D4851">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Having space classes three times.</w:t>
            </w:r>
          </w:p>
        </w:tc>
      </w:tr>
      <w:tr w14:paraId="7B55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7B747">
            <w:pPr>
              <w:spacing w:line="360" w:lineRule="auto"/>
              <w:jc w:val="left"/>
              <w:textAlignment w:val="center"/>
              <w:rPr>
                <w:color w:val="000000"/>
              </w:rPr>
            </w:pPr>
            <w:r>
              <w:rPr>
                <w:color w:val="000000"/>
              </w:rPr>
              <w:drawing>
                <wp:inline distT="0" distB="0" distL="114300" distR="114300">
                  <wp:extent cx="895350" cy="9334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95350" cy="9334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344E1">
            <w:pPr>
              <w:spacing w:line="360" w:lineRule="auto"/>
              <w:jc w:val="left"/>
              <w:textAlignment w:val="center"/>
              <w:rPr>
                <w:color w:val="000000"/>
              </w:rPr>
            </w:pPr>
            <w:r>
              <w:rPr>
                <w:rFonts w:ascii="Times New Roman" w:hAnsi="Times New Roman" w:eastAsia="Times New Roman" w:cs="Times New Roman"/>
                <w:b/>
                <w:color w:val="000000"/>
              </w:rPr>
              <w:t>Birthday:</w:t>
            </w:r>
            <w:r>
              <w:rPr>
                <w:rFonts w:ascii="Times New Roman" w:hAnsi="Times New Roman" w:eastAsia="Times New Roman" w:cs="Times New Roman"/>
                <w:color w:val="000000"/>
              </w:rPr>
              <w:t xml:space="preserve"> October, 1964</w:t>
            </w:r>
          </w:p>
          <w:p w14:paraId="301AFA08">
            <w:pPr>
              <w:spacing w:line="360" w:lineRule="auto"/>
              <w:jc w:val="left"/>
              <w:textAlignment w:val="center"/>
              <w:rPr>
                <w:color w:val="000000"/>
              </w:rPr>
            </w:pPr>
            <w:r>
              <w:rPr>
                <w:rFonts w:ascii="Times New Roman" w:hAnsi="Times New Roman" w:eastAsia="Times New Roman" w:cs="Times New Roman"/>
                <w:b/>
                <w:color w:val="000000"/>
              </w:rPr>
              <w:t>Birth place:</w:t>
            </w:r>
            <w:r>
              <w:rPr>
                <w:rFonts w:ascii="Times New Roman" w:hAnsi="Times New Roman" w:eastAsia="Times New Roman" w:cs="Times New Roman"/>
                <w:color w:val="000000"/>
              </w:rPr>
              <w:t xml:space="preserve"> Xiangyang, Hubei</w:t>
            </w:r>
          </w:p>
          <w:p w14:paraId="5F6F82AD">
            <w:pPr>
              <w:spacing w:line="360" w:lineRule="auto"/>
              <w:jc w:val="left"/>
              <w:textAlignment w:val="center"/>
              <w:rPr>
                <w:color w:val="000000"/>
              </w:rPr>
            </w:pPr>
            <w:r>
              <w:rPr>
                <w:rFonts w:ascii="Times New Roman" w:hAnsi="Times New Roman" w:eastAsia="Times New Roman" w:cs="Times New Roman"/>
                <w:b/>
                <w:color w:val="000000"/>
              </w:rPr>
              <w:t>Experiences</w:t>
            </w:r>
            <w:r>
              <w:rPr>
                <w:rFonts w:ascii="宋体" w:hAnsi="宋体" w:eastAsia="宋体" w:cs="宋体"/>
                <w:color w:val="000000"/>
              </w:rPr>
              <w:t>：</w:t>
            </w:r>
          </w:p>
          <w:p w14:paraId="60B4A7D3">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A flight crew member in Shenzhou-6, 10 and 12.</w:t>
            </w:r>
          </w:p>
          <w:p w14:paraId="3DB361A2">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First astronaut to work over 100 days in space.</w:t>
            </w:r>
          </w:p>
        </w:tc>
      </w:tr>
      <w:tr w14:paraId="6D825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96DA40">
            <w:pPr>
              <w:spacing w:line="360" w:lineRule="auto"/>
              <w:jc w:val="left"/>
              <w:textAlignment w:val="center"/>
              <w:rPr>
                <w:color w:val="000000"/>
              </w:rPr>
            </w:pPr>
            <w:r>
              <w:rPr>
                <w:color w:val="000000"/>
              </w:rPr>
              <w:drawing>
                <wp:inline distT="0" distB="0" distL="114300" distR="114300">
                  <wp:extent cx="800100" cy="9620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00100" cy="9620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5B64A">
            <w:pPr>
              <w:spacing w:line="360" w:lineRule="auto"/>
              <w:jc w:val="left"/>
              <w:textAlignment w:val="center"/>
              <w:rPr>
                <w:color w:val="000000"/>
              </w:rPr>
            </w:pPr>
            <w:r>
              <w:rPr>
                <w:rFonts w:ascii="Times New Roman" w:hAnsi="Times New Roman" w:eastAsia="Times New Roman" w:cs="Times New Roman"/>
                <w:b/>
                <w:color w:val="000000"/>
              </w:rPr>
              <w:t>Birthday:</w:t>
            </w:r>
            <w:r>
              <w:rPr>
                <w:rFonts w:ascii="Times New Roman" w:hAnsi="Times New Roman" w:eastAsia="Times New Roman" w:cs="Times New Roman"/>
                <w:color w:val="000000"/>
              </w:rPr>
              <w:t xml:space="preserve"> October, 1978</w:t>
            </w:r>
          </w:p>
          <w:p w14:paraId="5C32CDB1">
            <w:pPr>
              <w:spacing w:line="360" w:lineRule="auto"/>
              <w:jc w:val="left"/>
              <w:textAlignment w:val="center"/>
              <w:rPr>
                <w:color w:val="000000"/>
              </w:rPr>
            </w:pPr>
            <w:r>
              <w:rPr>
                <w:rFonts w:ascii="Times New Roman" w:hAnsi="Times New Roman" w:eastAsia="Times New Roman" w:cs="Times New Roman"/>
                <w:b/>
                <w:color w:val="000000"/>
              </w:rPr>
              <w:t xml:space="preserve">Birth place: </w:t>
            </w:r>
            <w:r>
              <w:rPr>
                <w:rFonts w:ascii="Times New Roman" w:hAnsi="Times New Roman" w:eastAsia="Times New Roman" w:cs="Times New Roman"/>
                <w:color w:val="000000"/>
              </w:rPr>
              <w:t>Anyang, Henan</w:t>
            </w:r>
          </w:p>
          <w:p w14:paraId="2F59977D">
            <w:pPr>
              <w:spacing w:line="360" w:lineRule="auto"/>
              <w:jc w:val="left"/>
              <w:textAlignment w:val="center"/>
              <w:rPr>
                <w:color w:val="000000"/>
              </w:rPr>
            </w:pPr>
            <w:r>
              <w:rPr>
                <w:rFonts w:ascii="Times New Roman" w:hAnsi="Times New Roman" w:eastAsia="Times New Roman" w:cs="Times New Roman"/>
                <w:b/>
                <w:color w:val="000000"/>
              </w:rPr>
              <w:t>Experiences:</w:t>
            </w:r>
          </w:p>
          <w:p w14:paraId="30D3897F">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A flight crew member in Shenzhou-6, 9 and 14.</w:t>
            </w:r>
          </w:p>
          <w:p w14:paraId="5735781A">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First Chinese woman astronaut in space.</w:t>
            </w:r>
          </w:p>
        </w:tc>
      </w:tr>
    </w:tbl>
    <w:p w14:paraId="3208FC05">
      <w:pPr>
        <w:spacing w:line="360" w:lineRule="auto"/>
        <w:jc w:val="left"/>
        <w:textAlignment w:val="center"/>
        <w:rPr>
          <w:color w:val="000000"/>
        </w:rPr>
      </w:pPr>
    </w:p>
    <w:p w14:paraId="3CFB26A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In which part of a magazine can we read the article?</w:t>
      </w:r>
    </w:p>
    <w:p w14:paraId="7D310B3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MUSIC.</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SCIENCE.</w:t>
      </w:r>
      <w:r>
        <w:rPr>
          <w:color w:val="000000"/>
        </w:rPr>
        <w:tab/>
      </w:r>
      <w:r>
        <w:rPr>
          <w:color w:val="000000"/>
        </w:rPr>
        <w:t xml:space="preserve">D. </w:t>
      </w:r>
      <w:r>
        <w:rPr>
          <w:rFonts w:ascii="Times New Roman" w:hAnsi="Times New Roman" w:eastAsia="Times New Roman" w:cs="Times New Roman"/>
          <w:color w:val="000000"/>
        </w:rPr>
        <w:t>ART.</w:t>
      </w:r>
    </w:p>
    <w:p w14:paraId="6D5C2716">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Who has taken the most flight missions</w:t>
      </w:r>
      <w:r>
        <w:rPr>
          <w:color w:val="000000"/>
        </w:rPr>
        <w:t>（任务）so far</w:t>
      </w:r>
      <w:r>
        <w:rPr>
          <w:rFonts w:ascii="Times New Roman" w:hAnsi="Times New Roman" w:eastAsia="Times New Roman" w:cs="Times New Roman"/>
          <w:color w:val="000000"/>
        </w:rPr>
        <w:t>?</w:t>
      </w:r>
    </w:p>
    <w:p w14:paraId="658E927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Jing Haipeng.</w:t>
      </w:r>
      <w:r>
        <w:rPr>
          <w:color w:val="000000"/>
        </w:rPr>
        <w:tab/>
      </w:r>
      <w:r>
        <w:rPr>
          <w:color w:val="000000"/>
        </w:rPr>
        <w:t xml:space="preserve">B. </w:t>
      </w:r>
      <w:r>
        <w:rPr>
          <w:rFonts w:ascii="Times New Roman" w:hAnsi="Times New Roman" w:eastAsia="Times New Roman" w:cs="Times New Roman"/>
          <w:color w:val="000000"/>
        </w:rPr>
        <w:t>Wang Yaping</w:t>
      </w:r>
      <w:r>
        <w:rPr>
          <w:color w:val="000000"/>
        </w:rPr>
        <w:tab/>
      </w:r>
      <w:r>
        <w:rPr>
          <w:color w:val="000000"/>
        </w:rPr>
        <w:t xml:space="preserve">C. </w:t>
      </w:r>
      <w:r>
        <w:rPr>
          <w:rFonts w:ascii="Times New Roman" w:hAnsi="Times New Roman" w:eastAsia="Times New Roman" w:cs="Times New Roman"/>
          <w:color w:val="000000"/>
        </w:rPr>
        <w:t>Nie Haisheng.</w:t>
      </w:r>
      <w:r>
        <w:rPr>
          <w:color w:val="000000"/>
        </w:rPr>
        <w:tab/>
      </w:r>
      <w:r>
        <w:rPr>
          <w:color w:val="000000"/>
        </w:rPr>
        <w:t xml:space="preserve">D. </w:t>
      </w:r>
      <w:r>
        <w:rPr>
          <w:rFonts w:ascii="Times New Roman" w:hAnsi="Times New Roman" w:eastAsia="Times New Roman" w:cs="Times New Roman"/>
          <w:color w:val="000000"/>
        </w:rPr>
        <w:t>Liu Yang.</w:t>
      </w:r>
    </w:p>
    <w:p w14:paraId="0552479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of the following is NOT TRUE according to the passage?</w:t>
      </w:r>
    </w:p>
    <w:p w14:paraId="5014CC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Liu Yang is the youngest of the four.</w:t>
      </w:r>
    </w:p>
    <w:p w14:paraId="7B55647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Nie Haisheng comes from Xiangyang.</w:t>
      </w:r>
    </w:p>
    <w:p w14:paraId="33F44E9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Wang Yaping has completed the spacewalk.</w:t>
      </w:r>
    </w:p>
    <w:p w14:paraId="6CC6F54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Jing Haipeng has worked with Liu Yang in the same mission.</w:t>
      </w:r>
    </w:p>
    <w:p w14:paraId="15C45292">
      <w:pPr>
        <w:spacing w:line="360" w:lineRule="auto"/>
        <w:jc w:val="center"/>
        <w:textAlignment w:val="center"/>
        <w:rPr>
          <w:color w:val="000000"/>
        </w:rPr>
      </w:pPr>
      <w:r>
        <w:rPr>
          <w:rFonts w:ascii="Times New Roman" w:hAnsi="Times New Roman" w:eastAsia="Times New Roman" w:cs="Times New Roman"/>
          <w:b/>
          <w:color w:val="000000"/>
          <w:sz w:val="24"/>
        </w:rPr>
        <w:t>B</w:t>
      </w:r>
    </w:p>
    <w:p w14:paraId="1DC5D0B7">
      <w:pPr>
        <w:spacing w:line="360" w:lineRule="auto"/>
        <w:ind w:firstLine="420"/>
        <w:jc w:val="left"/>
        <w:textAlignment w:val="center"/>
        <w:rPr>
          <w:color w:val="000000"/>
        </w:rPr>
      </w:pPr>
      <w:r>
        <w:rPr>
          <w:rFonts w:ascii="Times New Roman" w:hAnsi="Times New Roman" w:eastAsia="Times New Roman" w:cs="Times New Roman"/>
          <w:color w:val="000000"/>
        </w:rPr>
        <w:t>It was at the age of ten that I realized my sister was different. She had autism</w:t>
      </w:r>
      <w:r>
        <w:rPr>
          <w:rFonts w:ascii="宋体" w:hAnsi="宋体" w:eastAsia="宋体" w:cs="宋体"/>
          <w:color w:val="000000"/>
        </w:rPr>
        <w:t>（自闭症）</w:t>
      </w:r>
      <w:r>
        <w:rPr>
          <w:rFonts w:ascii="Times New Roman" w:hAnsi="Times New Roman" w:eastAsia="Times New Roman" w:cs="Times New Roman"/>
          <w:color w:val="000000"/>
        </w:rPr>
        <w:t>. She could not look at people in the eye. She would say to herself and repeat the words in a low voice. Although we went to the same primary school, I never, ever said in public that she was my sister.</w:t>
      </w:r>
    </w:p>
    <w:p w14:paraId="5A60CB1F">
      <w:pPr>
        <w:spacing w:line="360" w:lineRule="auto"/>
        <w:ind w:firstLine="420"/>
        <w:jc w:val="left"/>
        <w:textAlignment w:val="center"/>
        <w:rPr>
          <w:color w:val="000000"/>
        </w:rPr>
      </w:pPr>
      <w:r>
        <w:rPr>
          <w:rFonts w:ascii="Times New Roman" w:hAnsi="Times New Roman" w:eastAsia="Times New Roman" w:cs="Times New Roman"/>
          <w:color w:val="000000"/>
        </w:rPr>
        <w:t>Just two years ago, my sister and her classmates had to prepare for a performance. She had to perform alone because nobody wanted to perform with her. “I’ll sing,” she told my parents. I was completely shocked. How could she sing in front of the school? She would make me embarrassed.</w:t>
      </w:r>
    </w:p>
    <w:p w14:paraId="6FFACAD2">
      <w:pPr>
        <w:spacing w:line="360" w:lineRule="auto"/>
        <w:ind w:firstLine="420"/>
        <w:jc w:val="left"/>
        <w:textAlignment w:val="center"/>
        <w:rPr>
          <w:color w:val="000000"/>
        </w:rPr>
      </w:pPr>
      <w:r>
        <w:rPr>
          <w:rFonts w:ascii="Times New Roman" w:hAnsi="Times New Roman" w:eastAsia="Times New Roman" w:cs="Times New Roman"/>
          <w:color w:val="000000"/>
        </w:rPr>
        <w:t>The big day finally arrived. It took her about a whole minute to stammer</w:t>
      </w:r>
      <w:r>
        <w:rPr>
          <w:rFonts w:ascii="宋体" w:hAnsi="宋体" w:eastAsia="宋体" w:cs="宋体"/>
          <w:color w:val="000000"/>
        </w:rPr>
        <w:t>（结巴说出）</w:t>
      </w:r>
      <w:r>
        <w:rPr>
          <w:rFonts w:ascii="Times New Roman" w:hAnsi="Times New Roman" w:eastAsia="Times New Roman" w:cs="Times New Roman"/>
          <w:color w:val="000000"/>
        </w:rPr>
        <w:t>her name and class. I could see someone laughing at her, showing no respect</w:t>
      </w:r>
      <w:r>
        <w:rPr>
          <w:rFonts w:ascii="宋体" w:hAnsi="宋体" w:eastAsia="宋体" w:cs="宋体"/>
          <w:color w:val="000000"/>
        </w:rPr>
        <w:t>（尊重）</w:t>
      </w:r>
      <w:r>
        <w:rPr>
          <w:rFonts w:ascii="Times New Roman" w:hAnsi="Times New Roman" w:eastAsia="Times New Roman" w:cs="Times New Roman"/>
          <w:color w:val="000000"/>
        </w:rPr>
        <w:t>.</w:t>
      </w:r>
    </w:p>
    <w:p w14:paraId="346017C3">
      <w:pPr>
        <w:spacing w:line="360" w:lineRule="auto"/>
        <w:ind w:firstLine="420"/>
        <w:jc w:val="left"/>
        <w:textAlignment w:val="center"/>
        <w:rPr>
          <w:color w:val="000000"/>
        </w:rPr>
      </w:pPr>
      <w:r>
        <w:rPr>
          <w:rFonts w:ascii="Times New Roman" w:hAnsi="Times New Roman" w:eastAsia="Times New Roman" w:cs="Times New Roman"/>
          <w:color w:val="000000"/>
        </w:rPr>
        <w:t>“Why is she taking so long?” people around me asked. How I wished I was somewhere else! Finally, my sister started to sing. She opened her mouth, and I was deeply moved—she sang so beautifully. The hall became quiet. Only her voice could be heard clearly.</w:t>
      </w:r>
    </w:p>
    <w:p w14:paraId="184B05B9">
      <w:pPr>
        <w:spacing w:line="360" w:lineRule="auto"/>
        <w:ind w:firstLine="420"/>
        <w:jc w:val="left"/>
        <w:textAlignment w:val="center"/>
        <w:rPr>
          <w:color w:val="000000"/>
        </w:rPr>
      </w:pPr>
      <w:r>
        <w:rPr>
          <w:rFonts w:ascii="Times New Roman" w:hAnsi="Times New Roman" w:eastAsia="Times New Roman" w:cs="Times New Roman"/>
          <w:color w:val="000000"/>
        </w:rPr>
        <w:t>I listened carefully to the lyrics that she had written all by herself. I was ashamed</w:t>
      </w:r>
      <w:r>
        <w:rPr>
          <w:rFonts w:ascii="宋体" w:hAnsi="宋体" w:eastAsia="宋体" w:cs="宋体"/>
          <w:color w:val="000000"/>
        </w:rPr>
        <w:t>（羞愧的）</w:t>
      </w:r>
      <w:r>
        <w:rPr>
          <w:rFonts w:ascii="Times New Roman" w:hAnsi="Times New Roman" w:eastAsia="Times New Roman" w:cs="Times New Roman"/>
          <w:color w:val="000000"/>
        </w:rPr>
        <w:t>of myself—how could I have doubted my sister’s abilities? Although I was embarrassed by her, she didn’t say anything. She had never taken anything that I had done to heart. It was then that I decided to make a change.</w:t>
      </w:r>
    </w:p>
    <w:p w14:paraId="7C352F7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did “I” change the attitude</w:t>
      </w:r>
      <w:r>
        <w:rPr>
          <w:rFonts w:ascii="宋体" w:hAnsi="宋体" w:eastAsia="宋体" w:cs="宋体"/>
          <w:color w:val="000000"/>
        </w:rPr>
        <w:t>（态度）</w:t>
      </w:r>
      <w:r>
        <w:rPr>
          <w:rFonts w:ascii="Times New Roman" w:hAnsi="Times New Roman" w:eastAsia="Times New Roman" w:cs="Times New Roman"/>
          <w:color w:val="000000"/>
        </w:rPr>
        <w:t>towards my sister? The correct order is ________.</w:t>
      </w:r>
    </w:p>
    <w:p w14:paraId="197CE8C3">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I decided to change myself. </w:t>
      </w:r>
      <w:r>
        <w:rPr>
          <w:rFonts w:ascii="宋体" w:hAnsi="宋体" w:eastAsia="宋体" w:cs="宋体"/>
          <w:color w:val="000000"/>
        </w:rPr>
        <w:t>②</w:t>
      </w:r>
      <w:r>
        <w:rPr>
          <w:rFonts w:ascii="Times New Roman" w:hAnsi="Times New Roman" w:eastAsia="Times New Roman" w:cs="Times New Roman"/>
          <w:color w:val="000000"/>
        </w:rPr>
        <w:t xml:space="preserve">I was ashamed of myself. </w:t>
      </w:r>
      <w:r>
        <w:rPr>
          <w:rFonts w:ascii="宋体" w:hAnsi="宋体" w:eastAsia="宋体" w:cs="宋体"/>
          <w:color w:val="000000"/>
        </w:rPr>
        <w:t>③</w:t>
      </w:r>
      <w:r>
        <w:rPr>
          <w:rFonts w:ascii="Times New Roman" w:hAnsi="Times New Roman" w:eastAsia="Times New Roman" w:cs="Times New Roman"/>
          <w:color w:val="000000"/>
        </w:rPr>
        <w:t>I was shocked about her decision.</w:t>
      </w:r>
    </w:p>
    <w:p w14:paraId="0448E158">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I never said in public that she was my sister.</w:t>
      </w:r>
      <w:r>
        <w:rPr>
          <w:color w:val="000000"/>
        </w:rPr>
        <w:t xml:space="preserve">    </w:t>
      </w:r>
      <w:r>
        <w:rPr>
          <w:rFonts w:ascii="宋体" w:hAnsi="宋体" w:eastAsia="宋体" w:cs="宋体"/>
          <w:color w:val="000000"/>
        </w:rPr>
        <w:t>⑤</w:t>
      </w:r>
      <w:r>
        <w:rPr>
          <w:rFonts w:ascii="Times New Roman" w:hAnsi="Times New Roman" w:eastAsia="Times New Roman" w:cs="Times New Roman"/>
          <w:color w:val="000000"/>
        </w:rPr>
        <w:t>I was moved by her singing abilities.</w:t>
      </w:r>
    </w:p>
    <w:p w14:paraId="2FCA77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③④②⑤①</w:t>
      </w:r>
      <w:r>
        <w:rPr>
          <w:color w:val="000000"/>
        </w:rPr>
        <w:tab/>
      </w:r>
      <w:r>
        <w:rPr>
          <w:color w:val="000000"/>
        </w:rPr>
        <w:t xml:space="preserve">B. </w:t>
      </w:r>
      <w:r>
        <w:rPr>
          <w:rFonts w:ascii="宋体" w:hAnsi="宋体" w:eastAsia="宋体" w:cs="宋体"/>
          <w:color w:val="000000"/>
        </w:rPr>
        <w:t>④③⑤②①</w:t>
      </w:r>
      <w:r>
        <w:rPr>
          <w:color w:val="000000"/>
        </w:rPr>
        <w:tab/>
      </w:r>
      <w:r>
        <w:rPr>
          <w:color w:val="000000"/>
        </w:rPr>
        <w:t xml:space="preserve">C. </w:t>
      </w:r>
      <w:r>
        <w:rPr>
          <w:rFonts w:ascii="宋体" w:hAnsi="宋体" w:eastAsia="宋体" w:cs="宋体"/>
          <w:color w:val="000000"/>
        </w:rPr>
        <w:t>④①⑤②③</w:t>
      </w:r>
      <w:r>
        <w:rPr>
          <w:color w:val="000000"/>
        </w:rPr>
        <w:tab/>
      </w:r>
      <w:r>
        <w:rPr>
          <w:color w:val="000000"/>
        </w:rPr>
        <w:t xml:space="preserve">D. </w:t>
      </w:r>
      <w:r>
        <w:rPr>
          <w:rFonts w:ascii="宋体" w:hAnsi="宋体" w:eastAsia="宋体" w:cs="宋体"/>
          <w:color w:val="000000"/>
        </w:rPr>
        <w:t>⑤③①②④</w:t>
      </w:r>
    </w:p>
    <w:p w14:paraId="03C64198">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story most possibly want to tell us?</w:t>
      </w:r>
    </w:p>
    <w:p w14:paraId="06CC541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should be respected.</w:t>
      </w:r>
    </w:p>
    <w:p w14:paraId="2375E52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Nobody could change the writer’s ideas.</w:t>
      </w:r>
    </w:p>
    <w:p w14:paraId="168529D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sister had difficulty doing everything.</w:t>
      </w:r>
    </w:p>
    <w:p w14:paraId="6D13C62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sister was embarrassed after the performance.</w:t>
      </w:r>
    </w:p>
    <w:p w14:paraId="7775787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What’s the best title for the passage?</w:t>
      </w:r>
    </w:p>
    <w:p w14:paraId="148C728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Perfect Sister</w:t>
      </w:r>
    </w:p>
    <w:p w14:paraId="764F57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Wonderful Experience</w:t>
      </w:r>
    </w:p>
    <w:p w14:paraId="281F558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Lesson from My Sister</w:t>
      </w:r>
    </w:p>
    <w:p w14:paraId="093D4CF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Sweet Memory in My Heart</w:t>
      </w:r>
    </w:p>
    <w:p w14:paraId="414BDE1A">
      <w:pPr>
        <w:spacing w:line="360" w:lineRule="auto"/>
        <w:jc w:val="center"/>
        <w:textAlignment w:val="center"/>
        <w:rPr>
          <w:color w:val="000000"/>
        </w:rPr>
      </w:pPr>
      <w:r>
        <w:rPr>
          <w:rFonts w:ascii="Times New Roman" w:hAnsi="Times New Roman" w:eastAsia="Times New Roman" w:cs="Times New Roman"/>
          <w:b/>
          <w:color w:val="000000"/>
          <w:sz w:val="24"/>
        </w:rPr>
        <w:t>C</w:t>
      </w:r>
    </w:p>
    <w:p w14:paraId="1D44FDD1">
      <w:pPr>
        <w:spacing w:line="360" w:lineRule="auto"/>
        <w:ind w:firstLine="420"/>
        <w:jc w:val="left"/>
        <w:textAlignment w:val="center"/>
        <w:rPr>
          <w:color w:val="000000"/>
        </w:rPr>
      </w:pPr>
      <w:r>
        <w:rPr>
          <w:rFonts w:ascii="Times New Roman" w:hAnsi="Times New Roman" w:eastAsia="Times New Roman" w:cs="Times New Roman"/>
          <w:color w:val="000000"/>
        </w:rPr>
        <w:t>When September comes, the new term begins. Parents are all excited because their kids are going back to school. There’s nothing better than this. Looking back at the online-class period, what woke up the parents every morning was not their alarms, but their kids’ coming online classes. Cooking meals, signing-in(</w:t>
      </w:r>
      <w:r>
        <w:rPr>
          <w:rFonts w:ascii="宋体" w:hAnsi="宋体" w:eastAsia="宋体" w:cs="宋体"/>
          <w:color w:val="000000"/>
        </w:rPr>
        <w:t>登陆</w:t>
      </w:r>
      <w:r>
        <w:rPr>
          <w:rFonts w:ascii="Times New Roman" w:hAnsi="Times New Roman" w:eastAsia="Times New Roman" w:cs="Times New Roman"/>
          <w:color w:val="000000"/>
        </w:rPr>
        <w:t>) learning apps and handing in homework pictures were daily activities for parents to get everything ready for kids. At the same time, the parents had to pay full attention to their kids because there’s no difference between giving a kid an electronic product and</w:t>
      </w:r>
      <w:r>
        <w:rPr>
          <w:rFonts w:ascii="Times New Roman" w:hAnsi="Times New Roman" w:eastAsia="Times New Roman" w:cs="Times New Roman"/>
          <w:color w:val="000000"/>
          <w:u w:val="single"/>
        </w:rPr>
        <w:t xml:space="preserve"> ▲    .</w:t>
      </w:r>
    </w:p>
    <w:p w14:paraId="3E23C993">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 </w:t>
      </w:r>
      <w:r>
        <w:rPr>
          <w:rFonts w:ascii="Times New Roman" w:hAnsi="Times New Roman" w:eastAsia="Times New Roman" w:cs="Times New Roman"/>
          <w:b/>
          <w:color w:val="000000"/>
          <w:u w:val="single"/>
        </w:rPr>
        <w:t>coincidence</w:t>
      </w:r>
      <w:r>
        <w:rPr>
          <w:rFonts w:ascii="Times New Roman" w:hAnsi="Times New Roman" w:eastAsia="Times New Roman" w:cs="Times New Roman"/>
          <w:color w:val="000000"/>
        </w:rPr>
        <w:t>! In ancient tim</w:t>
      </w:r>
      <w:r>
        <w:rPr>
          <w:color w:val="000000"/>
        </w:rPr>
        <w:t>es, the new term started around White Dew(白露) in September, too. People used to have “four big ceremonies in life” which included the ceremony of “starting school, becoming an adult , getting married and burial”. The ceremony of starting school was a big thing. It showed everyone’s best wishes for a kid.</w:t>
      </w:r>
    </w:p>
    <w:p w14:paraId="5B3AFB6E">
      <w:pPr>
        <w:spacing w:line="360" w:lineRule="auto"/>
        <w:ind w:firstLine="420"/>
        <w:jc w:val="left"/>
        <w:textAlignment w:val="center"/>
        <w:rPr>
          <w:color w:val="000000"/>
        </w:rPr>
      </w:pPr>
      <w:r>
        <w:rPr>
          <w:color w:val="000000"/>
        </w:rPr>
        <w:t xml:space="preserve">Not every kid could go to school. Most of them had to work. But if you were a boy, your father could send you to school. Luckily, beginning in the Han Dynasty, the school fees(费用) were paid by the emperor. Boys studied very hard. They went to school every day, with no weekends, from about 6: 00 a. m. to about 4:00 p. m. The school prepared them for the government tests, and whoever scored high in the tests could get a good job. There weren’t any math or science lessons. The students learned how to read, write, and paint </w:t>
      </w:r>
      <w:r>
        <w:rPr>
          <w:rFonts w:ascii="Times New Roman" w:hAnsi="Times New Roman" w:eastAsia="Times New Roman" w:cs="Times New Roman"/>
          <w:color w:val="000000"/>
        </w:rPr>
        <w:t>pictures.</w:t>
      </w:r>
    </w:p>
    <w:p w14:paraId="57D4B26E">
      <w:pPr>
        <w:spacing w:line="360" w:lineRule="auto"/>
        <w:ind w:firstLine="420"/>
        <w:jc w:val="left"/>
        <w:textAlignment w:val="center"/>
        <w:rPr>
          <w:color w:val="000000"/>
        </w:rPr>
      </w:pPr>
      <w:r>
        <w:rPr>
          <w:rFonts w:ascii="Times New Roman" w:hAnsi="Times New Roman" w:eastAsia="Times New Roman" w:cs="Times New Roman"/>
          <w:color w:val="000000"/>
        </w:rPr>
        <w:t>Education has played an important role in the development of China’s society. Nowadays, China has provided nine year free education for each child, and all the kids have a fair chance to enter school.</w:t>
      </w:r>
    </w:p>
    <w:p w14:paraId="098DBDE5">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Paragraph 1, parents probably felt ________ during the online-class period.</w:t>
      </w:r>
    </w:p>
    <w:p w14:paraId="43BE31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excited</w:t>
      </w:r>
    </w:p>
    <w:p w14:paraId="6CFA6DF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Which of the following stories can be the best choice for </w:t>
      </w:r>
      <w:r>
        <w:rPr>
          <w:rFonts w:ascii="Times New Roman" w:hAnsi="Times New Roman" w:eastAsia="Times New Roman" w:cs="Times New Roman"/>
          <w:color w:val="000000"/>
          <w:u w:val="single"/>
        </w:rPr>
        <w:t>“ ▲    ”</w:t>
      </w:r>
      <w:r>
        <w:rPr>
          <w:rFonts w:ascii="Times New Roman" w:hAnsi="Times New Roman" w:eastAsia="Times New Roman" w:cs="Times New Roman"/>
          <w:color w:val="000000"/>
        </w:rPr>
        <w:t>?</w:t>
      </w:r>
    </w:p>
    <w:p w14:paraId="25ECEC4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helping Yu Gong move the mountains</w:t>
      </w:r>
    </w:p>
    <w:p w14:paraId="4CA3B17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giving Sima Guang a stone to break the vat(</w:t>
      </w:r>
      <w:r>
        <w:rPr>
          <w:rFonts w:ascii="宋体" w:hAnsi="宋体" w:eastAsia="宋体" w:cs="宋体"/>
          <w:color w:val="000000"/>
        </w:rPr>
        <w:t>缸</w:t>
      </w:r>
      <w:r>
        <w:rPr>
          <w:rFonts w:ascii="Times New Roman" w:hAnsi="Times New Roman" w:eastAsia="Times New Roman" w:cs="Times New Roman"/>
          <w:color w:val="000000"/>
        </w:rPr>
        <w:t>)</w:t>
      </w:r>
    </w:p>
    <w:p w14:paraId="596E46D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asking Kong Rong to give away the bigger pears</w:t>
      </w:r>
    </w:p>
    <w:p w14:paraId="686E4C5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sending the Monkey King to guard the Peach Garden(</w:t>
      </w:r>
      <w:r>
        <w:rPr>
          <w:rFonts w:ascii="宋体" w:hAnsi="宋体" w:eastAsia="宋体" w:cs="宋体"/>
          <w:color w:val="000000"/>
        </w:rPr>
        <w:t>蟠桃园</w:t>
      </w:r>
      <w:r>
        <w:rPr>
          <w:rFonts w:ascii="Times New Roman" w:hAnsi="Times New Roman" w:eastAsia="Times New Roman" w:cs="Times New Roman"/>
          <w:color w:val="000000"/>
        </w:rPr>
        <w:t>)</w:t>
      </w:r>
    </w:p>
    <w:p w14:paraId="2DB05D0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underlined word “coincidence” mean in Paragraph 2?</w:t>
      </w:r>
    </w:p>
    <w:p w14:paraId="4AD23B4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精彩</w:t>
      </w:r>
      <w:r>
        <w:rPr>
          <w:color w:val="000000"/>
        </w:rPr>
        <w:tab/>
      </w:r>
      <w:r>
        <w:rPr>
          <w:color w:val="000000"/>
        </w:rPr>
        <w:t xml:space="preserve">B. </w:t>
      </w:r>
      <w:r>
        <w:rPr>
          <w:rFonts w:ascii="宋体" w:hAnsi="宋体" w:eastAsia="宋体" w:cs="宋体"/>
          <w:color w:val="000000"/>
        </w:rPr>
        <w:t>特殊</w:t>
      </w:r>
      <w:r>
        <w:rPr>
          <w:color w:val="000000"/>
        </w:rPr>
        <w:tab/>
      </w:r>
      <w:r>
        <w:rPr>
          <w:color w:val="000000"/>
        </w:rPr>
        <w:t xml:space="preserve">C. </w:t>
      </w:r>
      <w:r>
        <w:rPr>
          <w:rFonts w:ascii="宋体" w:hAnsi="宋体" w:eastAsia="宋体" w:cs="宋体"/>
          <w:color w:val="000000"/>
        </w:rPr>
        <w:t>差异</w:t>
      </w:r>
      <w:r>
        <w:rPr>
          <w:color w:val="000000"/>
        </w:rPr>
        <w:tab/>
      </w:r>
      <w:r>
        <w:rPr>
          <w:color w:val="000000"/>
        </w:rPr>
        <w:t xml:space="preserve">D. </w:t>
      </w:r>
      <w:r>
        <w:rPr>
          <w:rFonts w:ascii="宋体" w:hAnsi="宋体" w:eastAsia="宋体" w:cs="宋体"/>
          <w:color w:val="000000"/>
        </w:rPr>
        <w:t>巧合</w:t>
      </w:r>
    </w:p>
    <w:p w14:paraId="0095030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learn from the passage?</w:t>
      </w:r>
    </w:p>
    <w:p w14:paraId="79D959D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the kids went to school in ancient China.</w:t>
      </w:r>
    </w:p>
    <w:p w14:paraId="4AFE1BF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Kids needed to learn all the subjects in ancient times.</w:t>
      </w:r>
    </w:p>
    <w:p w14:paraId="6788DA6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Education is taken seriously from ancient China till now.</w:t>
      </w:r>
    </w:p>
    <w:p w14:paraId="7E26947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Ancient people had a ceremony of starting school for girls.</w:t>
      </w:r>
    </w:p>
    <w:p w14:paraId="3A058B68">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根据短文内容，从短文后的选项中选出能填入空白处的最佳选项，并在答题卡上将该项涂黑。</w:t>
      </w:r>
      <w:r>
        <w:rPr>
          <w:rFonts w:ascii="Times New Roman" w:hAnsi="Times New Roman" w:eastAsia="Times New Roman" w:cs="Times New Roman"/>
          <w:b/>
          <w:color w:val="000000"/>
          <w:sz w:val="24"/>
        </w:rPr>
        <w:t>(</w:t>
      </w:r>
      <w:r>
        <w:rPr>
          <w:rFonts w:ascii="宋体" w:hAnsi="宋体" w:eastAsia="宋体" w:cs="宋体"/>
          <w:b/>
          <w:color w:val="000000"/>
          <w:sz w:val="24"/>
        </w:rPr>
        <w:t>选项中有一项为多余选项</w:t>
      </w:r>
      <w:r>
        <w:rPr>
          <w:rFonts w:ascii="Times New Roman" w:hAnsi="Times New Roman" w:eastAsia="Times New Roman" w:cs="Times New Roman"/>
          <w:b/>
          <w:color w:val="000000"/>
          <w:sz w:val="24"/>
        </w:rPr>
        <w:t>)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822642C">
      <w:pPr>
        <w:spacing w:line="360" w:lineRule="auto"/>
        <w:jc w:val="left"/>
        <w:textAlignment w:val="center"/>
        <w:rPr>
          <w:color w:val="000000"/>
        </w:rPr>
      </w:pPr>
    </w:p>
    <w:p w14:paraId="346C6451">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 is the country that eats the most watermelons in the world. It’s not because foreigners don’t like watermelons but “they can’t afford them.” Do you know why? </w:t>
      </w:r>
      <w:r>
        <w:rPr>
          <w:color w:val="000000"/>
          <w:u w:val="single"/>
        </w:rPr>
        <w:t>____31____</w:t>
      </w:r>
    </w:p>
    <w:p w14:paraId="3537C509">
      <w:pPr>
        <w:spacing w:line="360" w:lineRule="auto"/>
        <w:ind w:firstLine="420"/>
        <w:jc w:val="left"/>
        <w:textAlignment w:val="center"/>
        <w:rPr>
          <w:color w:val="000000"/>
        </w:rPr>
      </w:pPr>
      <w:r>
        <w:rPr>
          <w:rFonts w:ascii="Times New Roman" w:hAnsi="Times New Roman" w:eastAsia="Times New Roman" w:cs="Times New Roman"/>
          <w:color w:val="000000"/>
        </w:rPr>
        <w:t xml:space="preserve">It’s reported that a kilo of US watermelon is about $6.91 in New York, which is about </w:t>
      </w:r>
      <w:r>
        <w:rPr>
          <w:rFonts w:ascii="宋体" w:hAnsi="宋体" w:eastAsia="宋体" w:cs="宋体"/>
          <w:color w:val="000000"/>
        </w:rPr>
        <w:t>￥</w:t>
      </w:r>
      <w:r>
        <w:rPr>
          <w:rFonts w:ascii="Times New Roman" w:hAnsi="Times New Roman" w:eastAsia="Times New Roman" w:cs="Times New Roman"/>
          <w:color w:val="000000"/>
        </w:rPr>
        <w:t xml:space="preserve">46 in China. </w:t>
      </w:r>
      <w:r>
        <w:rPr>
          <w:color w:val="000000"/>
          <w:u w:val="single"/>
        </w:rPr>
        <w:t>____32____</w:t>
      </w:r>
      <w:r>
        <w:rPr>
          <w:rFonts w:ascii="Times New Roman" w:hAnsi="Times New Roman" w:eastAsia="Times New Roman" w:cs="Times New Roman"/>
          <w:color w:val="000000"/>
        </w:rPr>
        <w:t xml:space="preserve"> But things are different in China. According to the FAO (</w:t>
      </w:r>
      <w:r>
        <w:rPr>
          <w:rFonts w:ascii="宋体" w:hAnsi="宋体" w:eastAsia="宋体" w:cs="宋体"/>
          <w:color w:val="000000"/>
        </w:rPr>
        <w:t>联合国粮农组织</w:t>
      </w:r>
      <w:r>
        <w:rPr>
          <w:rFonts w:ascii="Times New Roman" w:hAnsi="Times New Roman" w:eastAsia="Times New Roman" w:cs="Times New Roman"/>
          <w:color w:val="000000"/>
        </w:rPr>
        <w:t>), China now is the world’s largest watermelon producer and customer.</w:t>
      </w:r>
    </w:p>
    <w:p w14:paraId="58851101">
      <w:pPr>
        <w:spacing w:line="360" w:lineRule="auto"/>
        <w:ind w:firstLine="420"/>
        <w:jc w:val="left"/>
        <w:textAlignment w:val="center"/>
        <w:rPr>
          <w:color w:val="000000"/>
        </w:rPr>
      </w:pPr>
      <w:r>
        <w:rPr>
          <w:color w:val="000000"/>
          <w:u w:val="single"/>
        </w:rPr>
        <w:t>____33____</w:t>
      </w:r>
      <w:r>
        <w:rPr>
          <w:rFonts w:ascii="Times New Roman" w:hAnsi="Times New Roman" w:eastAsia="Times New Roman" w:cs="Times New Roman"/>
          <w:color w:val="000000"/>
        </w:rPr>
        <w:t xml:space="preserve"> And the weather is just right for planting watermelons. With the large output(</w:t>
      </w:r>
      <w:r>
        <w:rPr>
          <w:rFonts w:ascii="宋体" w:hAnsi="宋体" w:eastAsia="宋体" w:cs="宋体"/>
          <w:color w:val="000000"/>
        </w:rPr>
        <w:t>产量</w:t>
      </w:r>
      <w:r>
        <w:rPr>
          <w:rFonts w:ascii="Times New Roman" w:hAnsi="Times New Roman" w:eastAsia="Times New Roman" w:cs="Times New Roman"/>
          <w:color w:val="000000"/>
        </w:rPr>
        <w:t>), the price is naturally much lower.</w:t>
      </w:r>
    </w:p>
    <w:p w14:paraId="4F73ED38">
      <w:pPr>
        <w:spacing w:line="360" w:lineRule="auto"/>
        <w:ind w:firstLine="420"/>
        <w:jc w:val="left"/>
        <w:textAlignment w:val="center"/>
        <w:rPr>
          <w:color w:val="000000"/>
        </w:rPr>
      </w:pPr>
      <w:r>
        <w:rPr>
          <w:rFonts w:ascii="Times New Roman" w:hAnsi="Times New Roman" w:eastAsia="Times New Roman" w:cs="Times New Roman"/>
          <w:color w:val="000000"/>
        </w:rPr>
        <w:t xml:space="preserve">Secondly, countries like the USA and Australia have a wide land, but watermelons were not introduced there as early as in China. The local people prefer other fruits that were known earlier to watermelons. </w:t>
      </w:r>
      <w:r>
        <w:rPr>
          <w:color w:val="000000"/>
          <w:u w:val="single"/>
        </w:rPr>
        <w:t>____34____</w:t>
      </w:r>
    </w:p>
    <w:p w14:paraId="50270CC2">
      <w:pPr>
        <w:spacing w:line="360" w:lineRule="auto"/>
        <w:ind w:firstLine="420"/>
        <w:jc w:val="left"/>
        <w:textAlignment w:val="center"/>
        <w:rPr>
          <w:color w:val="000000"/>
        </w:rPr>
      </w:pPr>
      <w:r>
        <w:rPr>
          <w:rFonts w:ascii="Times New Roman" w:hAnsi="Times New Roman" w:eastAsia="Times New Roman" w:cs="Times New Roman"/>
          <w:color w:val="000000"/>
        </w:rPr>
        <w:t>Thirdly, according to some reports, watermelons from foreign countries may not taste good.</w:t>
      </w:r>
    </w:p>
    <w:p w14:paraId="21951437">
      <w:pPr>
        <w:spacing w:line="360" w:lineRule="auto"/>
        <w:jc w:val="left"/>
        <w:textAlignment w:val="center"/>
        <w:rPr>
          <w:color w:val="000000"/>
        </w:rPr>
      </w:pPr>
      <w:r>
        <w:rPr>
          <w:color w:val="000000"/>
          <w:u w:val="single"/>
        </w:rPr>
        <w:t>___35___</w:t>
      </w:r>
      <w:r>
        <w:rPr>
          <w:rFonts w:ascii="Times New Roman" w:hAnsi="Times New Roman" w:eastAsia="Times New Roman" w:cs="Times New Roman"/>
          <w:color w:val="000000"/>
        </w:rPr>
        <w:t xml:space="preserve"> Why is that?</w:t>
      </w:r>
    </w:p>
    <w:p w14:paraId="5FD227ED">
      <w:pPr>
        <w:spacing w:line="360" w:lineRule="auto"/>
        <w:ind w:firstLine="420"/>
        <w:jc w:val="left"/>
        <w:textAlignment w:val="center"/>
        <w:rPr>
          <w:color w:val="000000"/>
        </w:rPr>
      </w:pPr>
      <w:r>
        <w:rPr>
          <w:rFonts w:ascii="Times New Roman" w:hAnsi="Times New Roman" w:eastAsia="Times New Roman" w:cs="Times New Roman"/>
          <w:color w:val="000000"/>
        </w:rPr>
        <w:t>Wu Mingzhu is an 80-year-old Chinese scientist who spends her whole life on the improvement of growing better watermelons. Thanks to her hard work, we can enjoy more delicious and much cheaper watermelons.</w:t>
      </w:r>
    </w:p>
    <w:p w14:paraId="5A99607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Firstly, China’s land area is large.</w:t>
      </w:r>
    </w:p>
    <w:p w14:paraId="68D536C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Watermelons are my favorite fruit.</w:t>
      </w:r>
    </w:p>
    <w:p w14:paraId="27EEE9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watermelons are not as popular as other fruits.</w:t>
      </w:r>
    </w:p>
    <w:p w14:paraId="6F6312D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That’s because they’re too expensive in most countries.</w:t>
      </w:r>
    </w:p>
    <w:p w14:paraId="0C86945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However, in China, we seldom eat watermelons that taste bad.</w:t>
      </w:r>
    </w:p>
    <w:p w14:paraId="5D671BC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Watermelons are also famous for being expensive in Japan and South Korea.</w:t>
      </w:r>
    </w:p>
    <w:p w14:paraId="3B16651C">
      <w:pPr>
        <w:spacing w:line="360" w:lineRule="auto"/>
        <w:jc w:val="center"/>
        <w:textAlignment w:val="center"/>
        <w:rPr>
          <w:color w:val="000000"/>
        </w:rPr>
      </w:pP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主观题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921027">
      <w:pPr>
        <w:spacing w:line="360" w:lineRule="auto"/>
        <w:jc w:val="left"/>
        <w:textAlignment w:val="center"/>
        <w:rPr>
          <w:color w:val="000000"/>
        </w:rPr>
      </w:pPr>
      <w:r>
        <w:rPr>
          <w:rFonts w:ascii="宋体" w:hAnsi="宋体" w:eastAsia="宋体" w:cs="宋体"/>
          <w:b/>
          <w:color w:val="000000"/>
          <w:sz w:val="24"/>
        </w:rPr>
        <w:t>五、语法填空</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10</w:t>
      </w:r>
      <w:r>
        <w:rPr>
          <w:rFonts w:ascii="宋体" w:hAnsi="宋体" w:eastAsia="宋体" w:cs="宋体"/>
          <w:b/>
          <w:color w:val="000000"/>
          <w:sz w:val="24"/>
        </w:rPr>
        <w:t>个空，每空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2A97910">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短文，在短文空白处填入一个适当的单词或填入括号中所给单词的正确形式，使短文的意思完整，并将所填答案填写在答题卡相应题号的横线上。</w:t>
      </w:r>
    </w:p>
    <w:p w14:paraId="1445CE06">
      <w:pPr>
        <w:spacing w:line="360" w:lineRule="auto"/>
        <w:jc w:val="left"/>
        <w:textAlignment w:val="center"/>
        <w:rPr>
          <w:color w:val="000000"/>
        </w:rPr>
      </w:pPr>
      <w:r>
        <w:rPr>
          <w:color w:val="000000"/>
        </w:rPr>
        <w:drawing>
          <wp:inline distT="0" distB="0" distL="114300" distR="114300">
            <wp:extent cx="885825" cy="8286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85825" cy="828675"/>
                    </a:xfrm>
                    <a:prstGeom prst="rect">
                      <a:avLst/>
                    </a:prstGeom>
                  </pic:spPr>
                </pic:pic>
              </a:graphicData>
            </a:graphic>
          </wp:inline>
        </w:drawing>
      </w:r>
    </w:p>
    <w:p w14:paraId="5D6024C2">
      <w:pPr>
        <w:spacing w:line="360" w:lineRule="auto"/>
        <w:ind w:firstLine="420"/>
        <w:jc w:val="left"/>
        <w:textAlignment w:val="center"/>
        <w:rPr>
          <w:color w:val="000000"/>
        </w:rPr>
      </w:pPr>
      <w:r>
        <w:rPr>
          <w:rFonts w:ascii="Times New Roman" w:hAnsi="Times New Roman" w:eastAsia="Times New Roman" w:cs="Times New Roman"/>
          <w:color w:val="000000"/>
        </w:rPr>
        <w:t xml:space="preserve">Did ancient people plant trees? They didn’t have a special day to plant trees like Tree Planting Day, </w:t>
      </w:r>
      <w:r>
        <w:rPr>
          <w:color w:val="000000"/>
          <w:u w:val="single"/>
        </w:rPr>
        <w:t>___36___</w:t>
      </w:r>
      <w:r>
        <w:rPr>
          <w:rFonts w:ascii="Times New Roman" w:hAnsi="Times New Roman" w:eastAsia="Times New Roman" w:cs="Times New Roman"/>
          <w:color w:val="000000"/>
        </w:rPr>
        <w:t xml:space="preserve"> the tradition of planting trees has been there for a long time. Back then, it was always </w:t>
      </w:r>
      <w:r>
        <w:rPr>
          <w:color w:val="000000"/>
          <w:u w:val="single"/>
        </w:rPr>
        <w:t>___37___</w:t>
      </w:r>
      <w:r>
        <w:rPr>
          <w:rFonts w:ascii="Times New Roman" w:hAnsi="Times New Roman" w:eastAsia="Times New Roman" w:cs="Times New Roman"/>
          <w:color w:val="000000"/>
        </w:rPr>
        <w:t xml:space="preserve"> (rain) around the Qingming Festival in spring. The trees that were planted around this time had better conditions to grow than usual, so people formed the custom of planting trees around the Qingming Festival.</w:t>
      </w:r>
    </w:p>
    <w:p w14:paraId="50954693">
      <w:pPr>
        <w:spacing w:line="360" w:lineRule="auto"/>
        <w:ind w:firstLine="420"/>
        <w:jc w:val="left"/>
        <w:textAlignment w:val="center"/>
        <w:rPr>
          <w:color w:val="000000"/>
        </w:rPr>
      </w:pPr>
      <w:r>
        <w:rPr>
          <w:rFonts w:ascii="Times New Roman" w:hAnsi="Times New Roman" w:eastAsia="Times New Roman" w:cs="Times New Roman"/>
          <w:color w:val="000000"/>
        </w:rPr>
        <w:t>There were many kinds of trees. However, mulberry trees (</w:t>
      </w:r>
      <w:r>
        <w:rPr>
          <w:rFonts w:ascii="宋体" w:hAnsi="宋体" w:eastAsia="宋体" w:cs="宋体"/>
          <w:color w:val="000000"/>
        </w:rPr>
        <w:t>桑树</w:t>
      </w:r>
      <w:r>
        <w:rPr>
          <w:rFonts w:ascii="Times New Roman" w:hAnsi="Times New Roman" w:eastAsia="Times New Roman" w:cs="Times New Roman"/>
          <w:color w:val="000000"/>
        </w:rPr>
        <w:t xml:space="preserve">) and fruit trees were </w:t>
      </w:r>
      <w:r>
        <w:rPr>
          <w:color w:val="000000"/>
          <w:u w:val="single"/>
        </w:rPr>
        <w:t>___38___</w:t>
      </w:r>
      <w:r>
        <w:rPr>
          <w:rFonts w:ascii="Times New Roman" w:hAnsi="Times New Roman" w:eastAsia="Times New Roman" w:cs="Times New Roman"/>
          <w:color w:val="000000"/>
        </w:rPr>
        <w:t xml:space="preserve"> (popular) of all. To feed the silkworms (</w:t>
      </w:r>
      <w:r>
        <w:rPr>
          <w:rFonts w:ascii="宋体" w:hAnsi="宋体" w:eastAsia="宋体" w:cs="宋体"/>
          <w:color w:val="000000"/>
        </w:rPr>
        <w:t>蚕</w:t>
      </w:r>
      <w:r>
        <w:rPr>
          <w:rFonts w:ascii="Times New Roman" w:hAnsi="Times New Roman" w:eastAsia="Times New Roman" w:cs="Times New Roman"/>
          <w:color w:val="000000"/>
        </w:rPr>
        <w:t xml:space="preserve">), more mulberry leaves </w:t>
      </w:r>
      <w:r>
        <w:rPr>
          <w:color w:val="000000"/>
          <w:u w:val="single"/>
        </w:rPr>
        <w:t>___39___</w:t>
      </w:r>
      <w:r>
        <w:rPr>
          <w:rFonts w:ascii="Times New Roman" w:hAnsi="Times New Roman" w:eastAsia="Times New Roman" w:cs="Times New Roman"/>
          <w:color w:val="000000"/>
        </w:rPr>
        <w:t xml:space="preserve"> (need). Silk came from the silkworms, and then was made into silk clothes and traded between the east and the west of the world. Among the ancient people who suggested </w:t>
      </w:r>
      <w:r>
        <w:rPr>
          <w:color w:val="000000"/>
          <w:u w:val="single"/>
        </w:rPr>
        <w:t>___40___</w:t>
      </w:r>
      <w:r>
        <w:rPr>
          <w:rFonts w:ascii="Times New Roman" w:hAnsi="Times New Roman" w:eastAsia="Times New Roman" w:cs="Times New Roman"/>
          <w:color w:val="000000"/>
        </w:rPr>
        <w:t xml:space="preserve"> (get) trees to offer food and clothes, there was a man whose name is well-known, Mencius (</w:t>
      </w:r>
      <w:r>
        <w:rPr>
          <w:rFonts w:ascii="宋体" w:hAnsi="宋体" w:eastAsia="宋体" w:cs="宋体"/>
          <w:color w:val="000000"/>
        </w:rPr>
        <w:t>孟子</w:t>
      </w:r>
      <w:r>
        <w:rPr>
          <w:rFonts w:ascii="Times New Roman" w:hAnsi="Times New Roman" w:eastAsia="Times New Roman" w:cs="Times New Roman"/>
          <w:color w:val="000000"/>
        </w:rPr>
        <w:t>).</w:t>
      </w:r>
    </w:p>
    <w:p w14:paraId="14400105">
      <w:pPr>
        <w:spacing w:line="360" w:lineRule="auto"/>
        <w:ind w:firstLine="420"/>
        <w:jc w:val="left"/>
        <w:textAlignment w:val="center"/>
        <w:rPr>
          <w:color w:val="000000"/>
        </w:rPr>
      </w:pPr>
      <w:r>
        <w:rPr>
          <w:rFonts w:ascii="Times New Roman" w:hAnsi="Times New Roman" w:eastAsia="Times New Roman" w:cs="Times New Roman"/>
          <w:color w:val="000000"/>
        </w:rPr>
        <w:t>Dong Feng, a famous doctor in the Three Kingdom Period (</w:t>
      </w:r>
      <w:r>
        <w:rPr>
          <w:rFonts w:ascii="宋体" w:hAnsi="宋体" w:eastAsia="宋体" w:cs="宋体"/>
          <w:color w:val="000000"/>
        </w:rPr>
        <w:t>三国时期</w:t>
      </w:r>
      <w:r>
        <w:rPr>
          <w:rFonts w:ascii="Times New Roman" w:hAnsi="Times New Roman" w:eastAsia="Times New Roman" w:cs="Times New Roman"/>
          <w:color w:val="000000"/>
        </w:rPr>
        <w:t xml:space="preserve">), saved many </w:t>
      </w:r>
      <w:r>
        <w:rPr>
          <w:color w:val="000000"/>
          <w:u w:val="single"/>
        </w:rPr>
        <w:t>___41___</w:t>
      </w:r>
      <w:r>
        <w:rPr>
          <w:rFonts w:ascii="Times New Roman" w:hAnsi="Times New Roman" w:eastAsia="Times New Roman" w:cs="Times New Roman"/>
          <w:color w:val="000000"/>
        </w:rPr>
        <w:t xml:space="preserve"> (patient) lives for free. He only asked them to plant apricot trees (</w:t>
      </w:r>
      <w:r>
        <w:rPr>
          <w:rFonts w:ascii="宋体" w:hAnsi="宋体" w:eastAsia="宋体" w:cs="宋体"/>
          <w:color w:val="000000"/>
        </w:rPr>
        <w:t>杏树</w:t>
      </w:r>
      <w:r>
        <w:rPr>
          <w:rFonts w:ascii="Times New Roman" w:hAnsi="Times New Roman" w:eastAsia="Times New Roman" w:cs="Times New Roman"/>
          <w:color w:val="000000"/>
        </w:rPr>
        <w:t xml:space="preserve">) on a hill. Gradually, a forest of apricot trees grew on </w:t>
      </w:r>
      <w:r>
        <w:rPr>
          <w:color w:val="000000"/>
          <w:u w:val="single"/>
        </w:rPr>
        <w:t>___42___</w:t>
      </w:r>
      <w:r>
        <w:rPr>
          <w:rFonts w:ascii="Times New Roman" w:hAnsi="Times New Roman" w:eastAsia="Times New Roman" w:cs="Times New Roman"/>
          <w:color w:val="000000"/>
        </w:rPr>
        <w:t xml:space="preserve"> hill. That’s why we now praise a doctor who has excellent skills with the words “warmth in an apricot forest.”</w:t>
      </w:r>
    </w:p>
    <w:p w14:paraId="717781CC">
      <w:pPr>
        <w:spacing w:line="360" w:lineRule="auto"/>
        <w:ind w:firstLine="420"/>
        <w:jc w:val="left"/>
        <w:textAlignment w:val="center"/>
        <w:rPr>
          <w:color w:val="000000"/>
        </w:rPr>
      </w:pPr>
      <w:r>
        <w:rPr>
          <w:rFonts w:ascii="Times New Roman" w:hAnsi="Times New Roman" w:eastAsia="Times New Roman" w:cs="Times New Roman"/>
          <w:color w:val="000000"/>
        </w:rPr>
        <w:t xml:space="preserve">Each dynasty has different tree planting projects. Li Shimin, Emperor Taizong of the Tang Dynasty </w:t>
      </w:r>
      <w:r>
        <w:rPr>
          <w:color w:val="000000"/>
          <w:u w:val="single"/>
        </w:rPr>
        <w:t>___43___</w:t>
      </w:r>
      <w:r>
        <w:rPr>
          <w:rFonts w:ascii="Times New Roman" w:hAnsi="Times New Roman" w:eastAsia="Times New Roman" w:cs="Times New Roman"/>
          <w:color w:val="000000"/>
        </w:rPr>
        <w:t xml:space="preserve"> (person) planted a ginkgo tree (</w:t>
      </w:r>
      <w:r>
        <w:rPr>
          <w:rFonts w:ascii="宋体" w:hAnsi="宋体" w:eastAsia="宋体" w:cs="宋体"/>
          <w:color w:val="000000"/>
        </w:rPr>
        <w:t>银杏树</w:t>
      </w:r>
      <w:r>
        <w:rPr>
          <w:rFonts w:ascii="Times New Roman" w:hAnsi="Times New Roman" w:eastAsia="Times New Roman" w:cs="Times New Roman"/>
          <w:color w:val="000000"/>
        </w:rPr>
        <w:t xml:space="preserve">) in a temple in Chang’an. 1,400 years later, the ginkgo tree is still growing. So far, the temple </w:t>
      </w:r>
      <w:r>
        <w:rPr>
          <w:color w:val="000000"/>
          <w:u w:val="single"/>
        </w:rPr>
        <w:t>___44___</w:t>
      </w:r>
      <w:r>
        <w:rPr>
          <w:rFonts w:ascii="Times New Roman" w:hAnsi="Times New Roman" w:eastAsia="Times New Roman" w:cs="Times New Roman"/>
          <w:color w:val="000000"/>
        </w:rPr>
        <w:t xml:space="preserve"> (become) a popular place for tourists.</w:t>
      </w:r>
    </w:p>
    <w:p w14:paraId="06C84479">
      <w:pPr>
        <w:spacing w:line="360" w:lineRule="auto"/>
        <w:ind w:firstLine="420"/>
        <w:jc w:val="left"/>
        <w:textAlignment w:val="center"/>
        <w:rPr>
          <w:color w:val="000000"/>
        </w:rPr>
      </w:pPr>
      <w:r>
        <w:rPr>
          <w:rFonts w:ascii="Times New Roman" w:hAnsi="Times New Roman" w:eastAsia="Times New Roman" w:cs="Times New Roman"/>
          <w:color w:val="000000"/>
        </w:rPr>
        <w:t xml:space="preserve">So, </w:t>
      </w:r>
      <w:r>
        <w:rPr>
          <w:color w:val="000000"/>
          <w:u w:val="single"/>
        </w:rPr>
        <w:t>____45____</w:t>
      </w:r>
      <w:r>
        <w:rPr>
          <w:rFonts w:ascii="Times New Roman" w:hAnsi="Times New Roman" w:eastAsia="Times New Roman" w:cs="Times New Roman"/>
          <w:color w:val="000000"/>
        </w:rPr>
        <w:t xml:space="preserve"> Tree Planting Day next year, do you want to plant a tree with your wishes on it?</w:t>
      </w:r>
    </w:p>
    <w:p w14:paraId="784AFCBA">
      <w:pPr>
        <w:spacing w:line="360" w:lineRule="auto"/>
        <w:jc w:val="left"/>
        <w:textAlignment w:val="center"/>
        <w:rPr>
          <w:color w:val="000000"/>
        </w:rPr>
      </w:pPr>
      <w:r>
        <w:rPr>
          <w:rFonts w:ascii="宋体" w:hAnsi="宋体" w:eastAsia="宋体" w:cs="宋体"/>
          <w:b/>
          <w:color w:val="000000"/>
          <w:sz w:val="24"/>
        </w:rPr>
        <w:t>六、完成句子</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20</w:t>
      </w:r>
      <w:r>
        <w:rPr>
          <w:rFonts w:ascii="宋体" w:hAnsi="宋体" w:eastAsia="宋体" w:cs="宋体"/>
          <w:b/>
          <w:color w:val="000000"/>
          <w:sz w:val="24"/>
        </w:rPr>
        <w:t>个空，每空</w:t>
      </w:r>
      <w:r>
        <w:rPr>
          <w:rFonts w:ascii="Times New Roman" w:hAnsi="Times New Roman" w:eastAsia="Times New Roman" w:cs="Times New Roman"/>
          <w:b/>
          <w:color w:val="000000"/>
          <w:sz w:val="24"/>
        </w:rPr>
        <w:t>0.5</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8FFDED">
      <w:pPr>
        <w:spacing w:line="360" w:lineRule="auto"/>
        <w:jc w:val="left"/>
        <w:textAlignment w:val="center"/>
        <w:rPr>
          <w:color w:val="000000"/>
        </w:rPr>
      </w:pPr>
      <w:r>
        <w:rPr>
          <w:rFonts w:ascii="宋体" w:hAnsi="宋体" w:eastAsia="宋体" w:cs="宋体"/>
          <w:b/>
          <w:color w:val="000000"/>
          <w:sz w:val="24"/>
        </w:rPr>
        <w:t>根据汉语提示完成句子</w:t>
      </w:r>
      <w:r>
        <w:rPr>
          <w:rFonts w:ascii="Times New Roman" w:hAnsi="Times New Roman" w:eastAsia="Times New Roman" w:cs="Times New Roman"/>
          <w:b/>
          <w:color w:val="000000"/>
          <w:sz w:val="24"/>
        </w:rPr>
        <w:t>,</w:t>
      </w:r>
      <w:r>
        <w:rPr>
          <w:rFonts w:ascii="宋体" w:hAnsi="宋体" w:eastAsia="宋体" w:cs="宋体"/>
          <w:b/>
          <w:color w:val="000000"/>
          <w:sz w:val="24"/>
        </w:rPr>
        <w:t>一空限填一词，并将所填答案填写在答题卡相应题号的横线上。</w:t>
      </w:r>
    </w:p>
    <w:p w14:paraId="5BAB9CDF">
      <w:pPr>
        <w:spacing w:line="360" w:lineRule="auto"/>
        <w:jc w:val="left"/>
        <w:textAlignment w:val="center"/>
        <w:rPr>
          <w:color w:val="000000"/>
        </w:rPr>
      </w:pPr>
      <w:r>
        <w:rPr>
          <w:color w:val="000000"/>
        </w:rPr>
        <w:t>46. 当我们谈论中国传统文化时，你会想到什么？中国功夫，京剧或其他什么？</w:t>
      </w:r>
    </w:p>
    <w:p w14:paraId="22611274">
      <w:pPr>
        <w:spacing w:line="360" w:lineRule="auto"/>
        <w:jc w:val="left"/>
        <w:textAlignment w:val="center"/>
        <w:rPr>
          <w:color w:val="000000"/>
        </w:rPr>
      </w:pPr>
      <w:r>
        <w:rPr>
          <w:rFonts w:ascii="Times New Roman" w:hAnsi="Times New Roman" w:eastAsia="Times New Roman" w:cs="Times New Roman"/>
          <w:color w:val="000000"/>
        </w:rPr>
        <w:t xml:space="preserve">What will you think of when we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the</w:t>
      </w:r>
      <w:r>
        <w:rPr>
          <w:rFonts w:ascii="Times New Roman" w:hAnsi="Times New Roman" w:eastAsia="Times New Roman" w:cs="Times New Roman"/>
          <w:color w:val="000000"/>
        </w:rPr>
        <w:t xml:space="preserve"> traditional Chinese culture? Chinese kung fu, Beijing Opera or something else?</w:t>
      </w:r>
    </w:p>
    <w:p w14:paraId="5FAC79F5">
      <w:pPr>
        <w:spacing w:line="360" w:lineRule="auto"/>
        <w:jc w:val="left"/>
        <w:textAlignment w:val="center"/>
        <w:rPr>
          <w:color w:val="000000"/>
        </w:rPr>
      </w:pPr>
      <w:r>
        <w:rPr>
          <w:color w:val="000000"/>
        </w:rPr>
        <w:t xml:space="preserve">47. </w:t>
      </w:r>
      <w:r>
        <w:rPr>
          <w:rFonts w:ascii="宋体" w:hAnsi="宋体" w:eastAsia="宋体" w:cs="宋体"/>
          <w:color w:val="000000"/>
        </w:rPr>
        <w:t>现在越来越多的外国人对中华优秀传统文化感兴趣。</w:t>
      </w:r>
    </w:p>
    <w:p w14:paraId="1FC3B35B">
      <w:pPr>
        <w:spacing w:line="360" w:lineRule="auto"/>
        <w:jc w:val="left"/>
        <w:textAlignment w:val="center"/>
        <w:rPr>
          <w:color w:val="000000"/>
        </w:rPr>
      </w:pPr>
      <w:r>
        <w:rPr>
          <w:rFonts w:ascii="Times New Roman" w:hAnsi="Times New Roman" w:eastAsia="Times New Roman" w:cs="Times New Roman"/>
          <w:color w:val="000000"/>
        </w:rPr>
        <w:t xml:space="preserve">More and more foreigners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excellent traditional Chinese culture now.</w:t>
      </w:r>
    </w:p>
    <w:p w14:paraId="57DAC48E">
      <w:pPr>
        <w:spacing w:line="360" w:lineRule="auto"/>
        <w:jc w:val="left"/>
        <w:textAlignment w:val="center"/>
        <w:rPr>
          <w:color w:val="000000"/>
        </w:rPr>
      </w:pPr>
      <w:r>
        <w:rPr>
          <w:color w:val="000000"/>
        </w:rPr>
        <w:t xml:space="preserve">48. </w:t>
      </w:r>
      <w:r>
        <w:rPr>
          <w:rFonts w:ascii="宋体" w:hAnsi="宋体" w:eastAsia="宋体" w:cs="宋体"/>
          <w:color w:val="000000"/>
        </w:rPr>
        <w:t>一位叫</w:t>
      </w:r>
      <w:r>
        <w:rPr>
          <w:rFonts w:ascii="Times New Roman" w:hAnsi="Times New Roman" w:eastAsia="Times New Roman" w:cs="Times New Roman"/>
          <w:color w:val="000000"/>
        </w:rPr>
        <w:t>“</w:t>
      </w:r>
      <w:r>
        <w:rPr>
          <w:rFonts w:ascii="宋体" w:hAnsi="宋体" w:eastAsia="宋体" w:cs="宋体"/>
          <w:color w:val="000000"/>
        </w:rPr>
        <w:t>无名</w:t>
      </w:r>
      <w:r>
        <w:rPr>
          <w:rFonts w:ascii="Times New Roman" w:hAnsi="Times New Roman" w:eastAsia="Times New Roman" w:cs="Times New Roman"/>
          <w:color w:val="000000"/>
        </w:rPr>
        <w:t>”</w:t>
      </w:r>
      <w:r>
        <w:rPr>
          <w:rFonts w:ascii="宋体" w:hAnsi="宋体" w:eastAsia="宋体" w:cs="宋体"/>
          <w:color w:val="000000"/>
        </w:rPr>
        <w:t>的德国小伙现在正在河南学习中医，他将为帮助更多的人做出努力。</w:t>
      </w:r>
    </w:p>
    <w:p w14:paraId="761DE9EE">
      <w:pPr>
        <w:spacing w:line="360" w:lineRule="auto"/>
        <w:jc w:val="left"/>
        <w:textAlignment w:val="center"/>
        <w:rPr>
          <w:color w:val="000000"/>
        </w:rPr>
      </w:pPr>
      <w:r>
        <w:rPr>
          <w:rFonts w:ascii="Times New Roman" w:hAnsi="Times New Roman" w:eastAsia="Times New Roman" w:cs="Times New Roman"/>
          <w:color w:val="000000"/>
        </w:rPr>
        <w:t xml:space="preserve">A German young man named “Wu Ming” is learning Chinese medicine in Henan now and he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 help more people.</w:t>
      </w:r>
    </w:p>
    <w:p w14:paraId="2EB95BA6">
      <w:pPr>
        <w:spacing w:line="360" w:lineRule="auto"/>
        <w:jc w:val="left"/>
        <w:textAlignment w:val="center"/>
        <w:rPr>
          <w:color w:val="000000"/>
        </w:rPr>
      </w:pPr>
      <w:r>
        <w:rPr>
          <w:color w:val="000000"/>
        </w:rPr>
        <w:t xml:space="preserve">49. </w:t>
      </w:r>
      <w:r>
        <w:rPr>
          <w:rFonts w:ascii="宋体" w:hAnsi="宋体" w:eastAsia="宋体" w:cs="宋体"/>
          <w:color w:val="000000"/>
        </w:rPr>
        <w:t>去年</w:t>
      </w:r>
      <w:r>
        <w:rPr>
          <w:rFonts w:ascii="Times New Roman" w:hAnsi="Times New Roman" w:eastAsia="Times New Roman" w:cs="Times New Roman"/>
          <w:color w:val="000000"/>
        </w:rPr>
        <w:t>10</w:t>
      </w:r>
      <w:r>
        <w:rPr>
          <w:rFonts w:ascii="宋体" w:hAnsi="宋体" w:eastAsia="宋体" w:cs="宋体"/>
          <w:color w:val="000000"/>
        </w:rPr>
        <w:t>月，一位意大利女航天员在航行时选用了《兰亭集序》中用来描述太空的句子来表达她的情感。</w:t>
      </w:r>
    </w:p>
    <w:p w14:paraId="6556A033">
      <w:pPr>
        <w:spacing w:line="360" w:lineRule="auto"/>
        <w:jc w:val="left"/>
        <w:textAlignment w:val="center"/>
        <w:rPr>
          <w:color w:val="000000"/>
        </w:rPr>
      </w:pPr>
      <w:r>
        <w:rPr>
          <w:rFonts w:ascii="Times New Roman" w:hAnsi="Times New Roman" w:eastAsia="Times New Roman" w:cs="Times New Roman"/>
          <w:color w:val="000000"/>
        </w:rPr>
        <w:t>Last October</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 Italian woman astronaut chose a sentence that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describing space from the “</w:t>
      </w:r>
      <w:r>
        <w:rPr>
          <w:rFonts w:ascii="Times New Roman" w:hAnsi="Times New Roman" w:eastAsia="Times New Roman" w:cs="Times New Roman"/>
          <w:i/>
          <w:color w:val="000000"/>
        </w:rPr>
        <w:t>The Orchid Pavilion</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her feeling while Sailing.</w:t>
      </w:r>
    </w:p>
    <w:p w14:paraId="296AE4F7">
      <w:pPr>
        <w:spacing w:line="360" w:lineRule="auto"/>
        <w:jc w:val="left"/>
        <w:textAlignment w:val="center"/>
        <w:rPr>
          <w:color w:val="000000"/>
        </w:rPr>
      </w:pPr>
      <w:r>
        <w:rPr>
          <w:color w:val="000000"/>
        </w:rPr>
        <w:t xml:space="preserve">50. </w:t>
      </w:r>
      <w:r>
        <w:rPr>
          <w:rFonts w:ascii="宋体" w:hAnsi="宋体" w:eastAsia="宋体" w:cs="宋体"/>
          <w:color w:val="000000"/>
        </w:rPr>
        <w:t>无论时光如何变迁，中华优秀传统文化值得广泛分享。</w:t>
      </w:r>
    </w:p>
    <w:p w14:paraId="7594FD65">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how time changes, the excellent traditional Chinese culture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13297A01">
      <w:pPr>
        <w:spacing w:line="360"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本大题满分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A56CE6D">
      <w:pPr>
        <w:spacing w:line="360" w:lineRule="auto"/>
        <w:jc w:val="left"/>
        <w:textAlignment w:val="center"/>
        <w:rPr>
          <w:color w:val="000000"/>
        </w:rPr>
      </w:pPr>
      <w:r>
        <w:rPr>
          <w:color w:val="000000"/>
        </w:rPr>
        <w:t xml:space="preserve">51. </w:t>
      </w:r>
      <w:r>
        <w:rPr>
          <w:rFonts w:ascii="宋体" w:hAnsi="宋体" w:eastAsia="宋体" w:cs="宋体"/>
          <w:color w:val="000000"/>
        </w:rPr>
        <w:t>今年五一，襄阳凭借丰富的旅游资源和优质的服务，吸引了各地的游客前来</w:t>
      </w:r>
      <w:r>
        <w:rPr>
          <w:rFonts w:ascii="Times New Roman" w:hAnsi="Times New Roman" w:eastAsia="Times New Roman" w:cs="Times New Roman"/>
          <w:color w:val="000000"/>
        </w:rPr>
        <w:t>“</w:t>
      </w:r>
      <w:r>
        <w:rPr>
          <w:rFonts w:ascii="宋体" w:hAnsi="宋体" w:eastAsia="宋体" w:cs="宋体"/>
          <w:color w:val="000000"/>
        </w:rPr>
        <w:t>打卡</w:t>
      </w:r>
      <w:r>
        <w:rPr>
          <w:rFonts w:ascii="Times New Roman" w:hAnsi="Times New Roman" w:eastAsia="Times New Roman" w:cs="Times New Roman"/>
          <w:color w:val="000000"/>
        </w:rPr>
        <w:t>”</w:t>
      </w:r>
      <w:r>
        <w:rPr>
          <w:rFonts w:ascii="宋体" w:hAnsi="宋体" w:eastAsia="宋体" w:cs="宋体"/>
          <w:color w:val="000000"/>
        </w:rPr>
        <w:t>。在校园英语文化周，你将代表班级做关于</w:t>
      </w:r>
      <w:r>
        <w:rPr>
          <w:rFonts w:ascii="Times New Roman" w:hAnsi="Times New Roman" w:eastAsia="Times New Roman" w:cs="Times New Roman"/>
          <w:color w:val="000000"/>
        </w:rPr>
        <w:t>“</w:t>
      </w:r>
      <w:r>
        <w:rPr>
          <w:rFonts w:ascii="宋体" w:hAnsi="宋体" w:eastAsia="宋体" w:cs="宋体"/>
          <w:color w:val="000000"/>
        </w:rPr>
        <w:t>旅行</w:t>
      </w:r>
      <w:r>
        <w:rPr>
          <w:rFonts w:ascii="Times New Roman" w:hAnsi="Times New Roman" w:eastAsia="Times New Roman" w:cs="Times New Roman"/>
          <w:color w:val="000000"/>
        </w:rPr>
        <w:t>”</w:t>
      </w:r>
      <w:r>
        <w:rPr>
          <w:rFonts w:ascii="宋体" w:hAnsi="宋体" w:eastAsia="宋体" w:cs="宋体"/>
          <w:color w:val="000000"/>
        </w:rPr>
        <w:t>的英语演讲。请根据以下要点提示，结合你的旅游或出行经历，写一篇英语演讲稿。</w:t>
      </w:r>
    </w:p>
    <w:p w14:paraId="2FD7BB1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要点提示：</w:t>
      </w:r>
    </w:p>
    <w:p w14:paraId="641E34A1">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简要介绍你对旅行的态度或看法；</w:t>
      </w:r>
    </w:p>
    <w:p w14:paraId="2BF1F84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详述你的一次旅游或出行经历；</w:t>
      </w:r>
    </w:p>
    <w:p w14:paraId="5B44913B">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根据你的旅行感受，为襄阳的旅游发展提出一条合理的建议或希望。</w:t>
      </w:r>
    </w:p>
    <w:p w14:paraId="559E6B2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注意事项：</w:t>
      </w:r>
    </w:p>
    <w:p w14:paraId="1F90B817">
      <w:pPr>
        <w:spacing w:line="360" w:lineRule="auto"/>
        <w:ind w:firstLine="105"/>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左右，开头和结尾已经给出，不计入总词数；</w:t>
      </w:r>
    </w:p>
    <w:p w14:paraId="671F6544">
      <w:pPr>
        <w:spacing w:line="360" w:lineRule="auto"/>
        <w:ind w:firstLine="105"/>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14:paraId="027E3A6D">
      <w:pPr>
        <w:spacing w:line="360" w:lineRule="auto"/>
        <w:ind w:firstLine="105"/>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作文中不能出现真实姓名和学校名称。</w:t>
      </w:r>
    </w:p>
    <w:p w14:paraId="55829E92">
      <w:pPr>
        <w:spacing w:line="360" w:lineRule="auto"/>
        <w:jc w:val="left"/>
        <w:textAlignment w:val="center"/>
        <w:rPr>
          <w:color w:val="000000"/>
        </w:rPr>
      </w:pPr>
      <w:r>
        <w:rPr>
          <w:rFonts w:ascii="Times New Roman" w:hAnsi="Times New Roman" w:eastAsia="Times New Roman" w:cs="Times New Roman"/>
          <w:color w:val="000000"/>
        </w:rPr>
        <w:t xml:space="preserve">Dear schoolmates, </w:t>
      </w:r>
    </w:p>
    <w:p w14:paraId="02274C81">
      <w:pPr>
        <w:spacing w:line="360" w:lineRule="auto"/>
        <w:ind w:firstLine="420"/>
        <w:jc w:val="left"/>
        <w:textAlignment w:val="center"/>
        <w:rPr>
          <w:color w:val="000000"/>
        </w:rPr>
      </w:pPr>
      <w:r>
        <w:rPr>
          <w:rFonts w:ascii="Times New Roman" w:hAnsi="Times New Roman" w:eastAsia="Times New Roman" w:cs="Times New Roman"/>
          <w:color w:val="000000"/>
        </w:rPr>
        <w:t>Good morning! I’m glad to make a speech here.</w:t>
      </w:r>
    </w:p>
    <w:p w14:paraId="63F488E4">
      <w:pPr>
        <w:spacing w:line="360" w:lineRule="auto"/>
        <w:ind w:firstLine="420"/>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B09CBB">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p>
    <w:p w14:paraId="4DF087C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75B2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E9EB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0F1D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3EAF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1367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9319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79567C"/>
    <w:rsid w:val="1E124784"/>
    <w:rsid w:val="38274566"/>
    <w:rsid w:val="58484ED7"/>
    <w:rsid w:val="75DB0A78"/>
    <w:rsid w:val="7F757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3381</Words>
  <Characters>12501</Characters>
  <Lines>0</Lines>
  <Paragraphs>0</Paragraphs>
  <TotalTime>4</TotalTime>
  <ScaleCrop>false</ScaleCrop>
  <LinksUpToDate>false</LinksUpToDate>
  <CharactersWithSpaces>14734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2023-09-16T23:29:00Z</dcterms:created>
  <dc:creator>学科网试题生产平台</dc:creator>
  <dc:description>3325185478361088</dc:description>
  <cp:lastModifiedBy>上帝掷骰子吗</cp:lastModifiedBy>
  <dcterms:modified xsi:type="dcterms:W3CDTF">2024-07-19T14:32:18Z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F0725BEA912347ED84A4D82DEE35204A_12</vt:lpwstr>
  </property>
</Properties>
</file>