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B3CD36">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11391900</wp:posOffset>
            </wp:positionH>
            <wp:positionV relativeFrom="topMargin">
              <wp:posOffset>10477500</wp:posOffset>
            </wp:positionV>
            <wp:extent cx="317500" cy="3048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317500" cy="304800"/>
                    </a:xfrm>
                    <a:prstGeom prst="rect">
                      <a:avLst/>
                    </a:prstGeom>
                  </pic:spPr>
                </pic:pic>
              </a:graphicData>
            </a:graphic>
          </wp:anchor>
        </w:drawing>
      </w:r>
      <w:r>
        <w:rPr>
          <w:rFonts w:ascii="宋体" w:hAnsi="宋体" w:eastAsia="宋体" w:cs="宋体"/>
          <w:b/>
          <w:color w:val="auto"/>
          <w:sz w:val="32"/>
        </w:rPr>
        <w:t>益阳市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29DA5D85">
      <w:pPr>
        <w:spacing w:line="285" w:lineRule="auto"/>
        <w:jc w:val="center"/>
      </w:pPr>
      <w:r>
        <w:rPr>
          <w:rFonts w:ascii="宋体" w:hAnsi="宋体" w:eastAsia="宋体" w:cs="宋体"/>
          <w:b/>
          <w:color w:val="auto"/>
          <w:sz w:val="32"/>
        </w:rPr>
        <w:t>英语</w:t>
      </w:r>
    </w:p>
    <w:p w14:paraId="7C29DCB2">
      <w:pPr>
        <w:spacing w:line="285" w:lineRule="auto"/>
        <w:jc w:val="both"/>
      </w:pPr>
      <w:r>
        <w:rPr>
          <w:rFonts w:ascii="宋体" w:hAnsi="宋体" w:eastAsia="宋体" w:cs="宋体"/>
          <w:b/>
          <w:color w:val="auto"/>
          <w:sz w:val="24"/>
        </w:rPr>
        <w:t>考生注意</w:t>
      </w:r>
      <w:r>
        <w:rPr>
          <w:rFonts w:ascii="Times New Roman" w:hAnsi="Times New Roman" w:eastAsia="Times New Roman" w:cs="Times New Roman"/>
          <w:b/>
          <w:color w:val="auto"/>
          <w:sz w:val="24"/>
        </w:rPr>
        <w:t xml:space="preserve">: 1. </w:t>
      </w:r>
      <w:r>
        <w:rPr>
          <w:rFonts w:ascii="宋体" w:hAnsi="宋体" w:eastAsia="宋体" w:cs="宋体"/>
          <w:b/>
          <w:color w:val="auto"/>
          <w:sz w:val="24"/>
        </w:rPr>
        <w:t>本学科试卷分试题卷和答题卡两部分</w:t>
      </w:r>
      <w:r>
        <w:rPr>
          <w:rFonts w:ascii="Times New Roman" w:hAnsi="Times New Roman" w:eastAsia="Times New Roman" w:cs="Times New Roman"/>
          <w:b/>
          <w:color w:val="auto"/>
          <w:sz w:val="24"/>
        </w:rPr>
        <w:t xml:space="preserve">; </w:t>
      </w:r>
    </w:p>
    <w:p w14:paraId="7D5D042E">
      <w:pPr>
        <w:spacing w:line="285" w:lineRule="auto"/>
        <w:jc w:val="both"/>
      </w:pPr>
      <w:r>
        <w:rPr>
          <w:rFonts w:ascii="Times New Roman" w:hAnsi="Times New Roman" w:eastAsia="Times New Roman" w:cs="Times New Roman"/>
          <w:b/>
          <w:color w:val="auto"/>
          <w:sz w:val="24"/>
        </w:rPr>
        <w:t xml:space="preserve">2. </w:t>
      </w:r>
      <w:r>
        <w:rPr>
          <w:rFonts w:ascii="宋体" w:hAnsi="宋体" w:eastAsia="宋体" w:cs="宋体"/>
          <w:b/>
          <w:color w:val="auto"/>
          <w:sz w:val="24"/>
        </w:rPr>
        <w:t>请将姓名、准考证号等相关信息按要求填涂在答题卡上</w:t>
      </w:r>
      <w:r>
        <w:rPr>
          <w:rFonts w:ascii="Times New Roman" w:hAnsi="Times New Roman" w:eastAsia="Times New Roman" w:cs="Times New Roman"/>
          <w:b/>
          <w:color w:val="auto"/>
          <w:sz w:val="24"/>
        </w:rPr>
        <w:t xml:space="preserve">; </w:t>
      </w:r>
    </w:p>
    <w:p w14:paraId="2B139D03">
      <w:pPr>
        <w:spacing w:line="285" w:lineRule="auto"/>
        <w:jc w:val="both"/>
      </w:pPr>
      <w:r>
        <w:rPr>
          <w:rFonts w:ascii="Times New Roman" w:hAnsi="Times New Roman" w:eastAsia="Times New Roman" w:cs="Times New Roman"/>
          <w:b/>
          <w:color w:val="auto"/>
          <w:sz w:val="24"/>
        </w:rPr>
        <w:t xml:space="preserve">3. </w:t>
      </w:r>
      <w:r>
        <w:rPr>
          <w:rFonts w:ascii="宋体" w:hAnsi="宋体" w:eastAsia="宋体" w:cs="宋体"/>
          <w:b/>
          <w:color w:val="auto"/>
          <w:sz w:val="24"/>
        </w:rPr>
        <w:t>请按答题卡上的注意事项在答题卡上作答</w:t>
      </w:r>
      <w:r>
        <w:rPr>
          <w:rFonts w:ascii="Times New Roman" w:hAnsi="Times New Roman" w:eastAsia="Times New Roman" w:cs="Times New Roman"/>
          <w:b/>
          <w:color w:val="auto"/>
          <w:sz w:val="24"/>
        </w:rPr>
        <w:t xml:space="preserve">, </w:t>
      </w:r>
      <w:r>
        <w:rPr>
          <w:rFonts w:ascii="宋体" w:hAnsi="宋体" w:eastAsia="宋体" w:cs="宋体"/>
          <w:b/>
          <w:color w:val="auto"/>
          <w:sz w:val="24"/>
        </w:rPr>
        <w:t>答在试题卷上无效</w:t>
      </w:r>
      <w:r>
        <w:rPr>
          <w:rFonts w:ascii="Times New Roman" w:hAnsi="Times New Roman" w:eastAsia="Times New Roman" w:cs="Times New Roman"/>
          <w:b/>
          <w:color w:val="auto"/>
          <w:sz w:val="24"/>
        </w:rPr>
        <w:t xml:space="preserve">; </w:t>
      </w:r>
    </w:p>
    <w:p w14:paraId="1A464D73">
      <w:pPr>
        <w:spacing w:line="285" w:lineRule="auto"/>
        <w:jc w:val="both"/>
      </w:pPr>
      <w:r>
        <w:rPr>
          <w:rFonts w:ascii="Times New Roman" w:hAnsi="Times New Roman" w:eastAsia="Times New Roman" w:cs="Times New Roman"/>
          <w:b/>
          <w:color w:val="auto"/>
          <w:sz w:val="24"/>
        </w:rPr>
        <w:t xml:space="preserve">4. </w:t>
      </w:r>
      <w:r>
        <w:rPr>
          <w:rFonts w:ascii="宋体" w:hAnsi="宋体" w:eastAsia="宋体" w:cs="宋体"/>
          <w:b/>
          <w:color w:val="auto"/>
          <w:sz w:val="24"/>
        </w:rPr>
        <w:t>本学科为闭卷考试</w:t>
      </w:r>
      <w:r>
        <w:rPr>
          <w:rFonts w:ascii="Times New Roman" w:hAnsi="Times New Roman" w:eastAsia="Times New Roman" w:cs="Times New Roman"/>
          <w:b/>
          <w:color w:val="auto"/>
          <w:sz w:val="24"/>
        </w:rPr>
        <w:t xml:space="preserve">, </w:t>
      </w:r>
      <w:r>
        <w:rPr>
          <w:rFonts w:ascii="宋体" w:hAnsi="宋体" w:eastAsia="宋体" w:cs="宋体"/>
          <w:b/>
          <w:color w:val="auto"/>
          <w:sz w:val="24"/>
        </w:rPr>
        <w:t>考试时量为</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卷面满分为</w:t>
      </w:r>
      <w:r>
        <w:rPr>
          <w:rFonts w:ascii="Times New Roman" w:hAnsi="Times New Roman" w:eastAsia="Times New Roman" w:cs="Times New Roman"/>
          <w:b/>
          <w:color w:val="auto"/>
          <w:sz w:val="24"/>
        </w:rPr>
        <w:t>120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65E9C27D">
      <w:pPr>
        <w:spacing w:line="285" w:lineRule="auto"/>
        <w:jc w:val="both"/>
      </w:pPr>
      <w:r>
        <w:rPr>
          <w:rFonts w:ascii="Times New Roman" w:hAnsi="Times New Roman" w:eastAsia="Times New Roman" w:cs="Times New Roman"/>
          <w:b/>
          <w:color w:val="auto"/>
          <w:sz w:val="24"/>
        </w:rPr>
        <w:t xml:space="preserve">5. </w:t>
      </w:r>
      <w:r>
        <w:rPr>
          <w:rFonts w:ascii="宋体" w:hAnsi="宋体" w:eastAsia="宋体" w:cs="宋体"/>
          <w:b/>
          <w:color w:val="auto"/>
          <w:sz w:val="24"/>
        </w:rPr>
        <w:t>考试结束后</w:t>
      </w:r>
      <w:r>
        <w:rPr>
          <w:rFonts w:ascii="Times New Roman" w:hAnsi="Times New Roman" w:eastAsia="Times New Roman" w:cs="Times New Roman"/>
          <w:b/>
          <w:color w:val="auto"/>
          <w:sz w:val="24"/>
        </w:rPr>
        <w:t xml:space="preserve">, </w:t>
      </w:r>
      <w:r>
        <w:rPr>
          <w:rFonts w:ascii="宋体" w:hAnsi="宋体" w:eastAsia="宋体" w:cs="宋体"/>
          <w:b/>
          <w:color w:val="auto"/>
          <w:sz w:val="24"/>
        </w:rPr>
        <w:t>请将试题卷和答题卡一并交回</w:t>
      </w:r>
      <w:r>
        <w:rPr>
          <w:rFonts w:ascii="Times New Roman" w:hAnsi="Times New Roman" w:eastAsia="Times New Roman" w:cs="Times New Roman"/>
          <w:b/>
          <w:color w:val="auto"/>
          <w:sz w:val="24"/>
        </w:rPr>
        <w:t>;</w:t>
      </w:r>
    </w:p>
    <w:p w14:paraId="5A71E96E">
      <w:pPr>
        <w:spacing w:line="285" w:lineRule="auto"/>
        <w:jc w:val="both"/>
      </w:pPr>
      <w:r>
        <w:rPr>
          <w:rFonts w:ascii="Times New Roman" w:hAnsi="Times New Roman" w:eastAsia="Times New Roman" w:cs="Times New Roman"/>
          <w:b/>
          <w:color w:val="auto"/>
          <w:sz w:val="24"/>
        </w:rPr>
        <w:t xml:space="preserve">6. </w:t>
      </w:r>
      <w:r>
        <w:rPr>
          <w:rFonts w:ascii="宋体" w:hAnsi="宋体" w:eastAsia="宋体" w:cs="宋体"/>
          <w:b/>
          <w:color w:val="auto"/>
          <w:sz w:val="24"/>
        </w:rPr>
        <w:t>试卷中听力材料以中速朗读两遍</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选择题中最佳选项只有一个</w:t>
      </w:r>
      <w:r>
        <w:rPr>
          <w:rFonts w:ascii="Times New Roman" w:hAnsi="Times New Roman" w:eastAsia="Times New Roman" w:cs="Times New Roman"/>
          <w:b/>
          <w:color w:val="auto"/>
          <w:sz w:val="24"/>
        </w:rPr>
        <w:t xml:space="preserve">, </w:t>
      </w:r>
      <w:r>
        <w:rPr>
          <w:rFonts w:ascii="宋体" w:hAnsi="宋体" w:eastAsia="宋体" w:cs="宋体"/>
          <w:b/>
          <w:color w:val="auto"/>
          <w:sz w:val="24"/>
        </w:rPr>
        <w:t>不选、多选、错选、涂写不清楚</w:t>
      </w:r>
      <w:r>
        <w:rPr>
          <w:rFonts w:ascii="Times New Roman" w:hAnsi="Times New Roman" w:eastAsia="Times New Roman" w:cs="Times New Roman"/>
          <w:b/>
          <w:color w:val="auto"/>
          <w:sz w:val="24"/>
        </w:rPr>
        <w:t xml:space="preserve">, </w:t>
      </w:r>
      <w:r>
        <w:rPr>
          <w:rFonts w:ascii="宋体" w:hAnsi="宋体" w:eastAsia="宋体" w:cs="宋体"/>
          <w:b/>
          <w:color w:val="auto"/>
          <w:sz w:val="24"/>
        </w:rPr>
        <w:t>均不给分。</w:t>
      </w:r>
    </w:p>
    <w:p w14:paraId="05227297">
      <w:pPr>
        <w:spacing w:line="285" w:lineRule="auto"/>
        <w:jc w:val="center"/>
      </w:pPr>
      <w:r>
        <w:rPr>
          <w:rFonts w:ascii="宋体" w:hAnsi="宋体" w:eastAsia="宋体" w:cs="宋体"/>
          <w:b/>
          <w:color w:val="auto"/>
          <w:sz w:val="24"/>
        </w:rPr>
        <w:t>试题卷</w:t>
      </w:r>
    </w:p>
    <w:p w14:paraId="5BB7ADCD">
      <w:pPr>
        <w:spacing w:line="285" w:lineRule="auto"/>
        <w:jc w:val="both"/>
      </w:pPr>
      <w:r>
        <w:rPr>
          <w:rFonts w:ascii="Times New Roman" w:hAnsi="Times New Roman" w:eastAsia="Times New Roman" w:cs="Times New Roman"/>
          <w:b/>
          <w:color w:val="auto"/>
          <w:sz w:val="24"/>
        </w:rPr>
        <w:t xml:space="preserve">I </w:t>
      </w:r>
      <w:r>
        <w:rPr>
          <w:rFonts w:ascii="宋体" w:hAnsi="宋体" w:eastAsia="宋体" w:cs="宋体"/>
          <w:b/>
          <w:color w:val="auto"/>
          <w:sz w:val="24"/>
        </w:rPr>
        <w:t>听力技能</w:t>
      </w:r>
      <w:r>
        <w:rPr>
          <w:rFonts w:ascii="Times New Roman" w:hAnsi="Times New Roman" w:eastAsia="Times New Roman" w:cs="Times New Roman"/>
          <w:b/>
          <w:color w:val="auto"/>
          <w:sz w:val="24"/>
        </w:rPr>
        <w:t xml:space="preserve"> (</w:t>
      </w:r>
      <w:r>
        <w:rPr>
          <w:rFonts w:ascii="宋体" w:hAnsi="宋体" w:eastAsia="宋体" w:cs="宋体"/>
          <w:b/>
          <w:color w:val="auto"/>
          <w:sz w:val="24"/>
        </w:rPr>
        <w:t>三个部分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20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25</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08D0C00A">
      <w:pPr>
        <w:spacing w:line="285" w:lineRule="auto"/>
        <w:jc w:val="both"/>
      </w:pPr>
      <w:r>
        <w:rPr>
          <w:rFonts w:ascii="Times New Roman" w:hAnsi="Times New Roman" w:eastAsia="Times New Roman" w:cs="Times New Roman"/>
          <w:b/>
          <w:color w:val="auto"/>
          <w:sz w:val="24"/>
        </w:rPr>
        <w:t xml:space="preserve">A) </w:t>
      </w:r>
      <w:r>
        <w:rPr>
          <w:rFonts w:ascii="宋体" w:hAnsi="宋体" w:eastAsia="宋体" w:cs="宋体"/>
          <w:b/>
          <w:color w:val="auto"/>
          <w:sz w:val="24"/>
        </w:rPr>
        <w:t>听音选图</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5</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4D423324">
      <w:pPr>
        <w:spacing w:line="285" w:lineRule="auto"/>
        <w:jc w:val="both"/>
      </w:pPr>
      <w:r>
        <w:rPr>
          <w:rFonts w:ascii="宋体" w:hAnsi="宋体" w:eastAsia="宋体" w:cs="宋体"/>
          <w:b/>
          <w:color w:val="auto"/>
          <w:sz w:val="24"/>
        </w:rPr>
        <w:t>根据你所听到的内容</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选择相应的图片。</w:t>
      </w:r>
    </w:p>
    <w:p w14:paraId="31D3391A">
      <w:pPr>
        <w:spacing w:line="285" w:lineRule="auto"/>
        <w:jc w:val="both"/>
      </w:pPr>
      <w:r>
        <w:rPr>
          <w:rFonts w:ascii="Times New Roman" w:hAnsi="Times New Roman" w:eastAsia="Times New Roman" w:cs="Times New Roman"/>
          <w:color w:val="auto"/>
          <w:sz w:val="21"/>
        </w:rPr>
        <w:t xml:space="preserve">1. A. </w:t>
      </w:r>
      <w:r>
        <w:drawing>
          <wp:inline distT="0" distB="0" distL="114300" distR="114300">
            <wp:extent cx="895350" cy="657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95350" cy="657225"/>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895350" cy="657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95350" cy="657225"/>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885825" cy="6667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85825" cy="666750"/>
                    </a:xfrm>
                    <a:prstGeom prst="rect">
                      <a:avLst/>
                    </a:prstGeom>
                  </pic:spPr>
                </pic:pic>
              </a:graphicData>
            </a:graphic>
          </wp:inline>
        </w:drawing>
      </w:r>
    </w:p>
    <w:p w14:paraId="2BF2934D">
      <w:pPr>
        <w:spacing w:line="285" w:lineRule="auto"/>
        <w:jc w:val="both"/>
      </w:pPr>
      <w:r>
        <w:rPr>
          <w:rFonts w:ascii="Times New Roman" w:hAnsi="Times New Roman" w:eastAsia="Times New Roman" w:cs="Times New Roman"/>
          <w:color w:val="auto"/>
          <w:sz w:val="21"/>
        </w:rPr>
        <w:t xml:space="preserve">2. A. </w:t>
      </w:r>
      <w:r>
        <w:drawing>
          <wp:inline distT="0" distB="0" distL="114300" distR="114300">
            <wp:extent cx="866775" cy="657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66775" cy="657225"/>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885825" cy="666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85825" cy="6667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895350" cy="6572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95350" cy="657225"/>
                    </a:xfrm>
                    <a:prstGeom prst="rect">
                      <a:avLst/>
                    </a:prstGeom>
                  </pic:spPr>
                </pic:pic>
              </a:graphicData>
            </a:graphic>
          </wp:inline>
        </w:drawing>
      </w:r>
    </w:p>
    <w:p w14:paraId="6A18EB5F">
      <w:pPr>
        <w:spacing w:line="285" w:lineRule="auto"/>
        <w:jc w:val="both"/>
      </w:pPr>
      <w:r>
        <w:rPr>
          <w:rFonts w:ascii="Times New Roman" w:hAnsi="Times New Roman" w:eastAsia="Times New Roman" w:cs="Times New Roman"/>
          <w:color w:val="auto"/>
          <w:sz w:val="21"/>
        </w:rPr>
        <w:t xml:space="preserve">3. A. </w:t>
      </w:r>
      <w:r>
        <w:drawing>
          <wp:inline distT="0" distB="0" distL="114300" distR="114300">
            <wp:extent cx="885825" cy="6286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85825" cy="6286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904875" cy="6667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04875" cy="6667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885825" cy="647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85825" cy="647700"/>
                    </a:xfrm>
                    <a:prstGeom prst="rect">
                      <a:avLst/>
                    </a:prstGeom>
                  </pic:spPr>
                </pic:pic>
              </a:graphicData>
            </a:graphic>
          </wp:inline>
        </w:drawing>
      </w:r>
    </w:p>
    <w:p w14:paraId="0FF4B2EB">
      <w:pPr>
        <w:spacing w:line="285" w:lineRule="auto"/>
        <w:jc w:val="both"/>
      </w:pPr>
      <w:r>
        <w:rPr>
          <w:rFonts w:ascii="Times New Roman" w:hAnsi="Times New Roman" w:eastAsia="Times New Roman" w:cs="Times New Roman"/>
          <w:color w:val="auto"/>
          <w:sz w:val="21"/>
        </w:rPr>
        <w:t xml:space="preserve">4. A. </w:t>
      </w:r>
      <w:r>
        <w:drawing>
          <wp:inline distT="0" distB="0" distL="114300" distR="114300">
            <wp:extent cx="885825" cy="6667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85825" cy="6667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885825" cy="6381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85825" cy="638175"/>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904875" cy="6667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04875" cy="666750"/>
                    </a:xfrm>
                    <a:prstGeom prst="rect">
                      <a:avLst/>
                    </a:prstGeom>
                  </pic:spPr>
                </pic:pic>
              </a:graphicData>
            </a:graphic>
          </wp:inline>
        </w:drawing>
      </w:r>
    </w:p>
    <w:p w14:paraId="3B43B359">
      <w:pPr>
        <w:spacing w:line="285" w:lineRule="auto"/>
        <w:jc w:val="both"/>
      </w:pPr>
      <w:r>
        <w:rPr>
          <w:rFonts w:ascii="Times New Roman" w:hAnsi="Times New Roman" w:eastAsia="Times New Roman" w:cs="Times New Roman"/>
          <w:color w:val="auto"/>
          <w:sz w:val="21"/>
        </w:rPr>
        <w:t xml:space="preserve">5. A. </w:t>
      </w:r>
      <w:r>
        <w:drawing>
          <wp:inline distT="0" distB="0" distL="114300" distR="114300">
            <wp:extent cx="923925" cy="6667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23925" cy="6667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885825" cy="6667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885825" cy="6667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895350" cy="657225"/>
            <wp:effectExtent l="0" t="0" r="0" b="9525"/>
            <wp:docPr id="1053974968" name="图片 10539749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74968" name="图片 1053974968"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95350" cy="657225"/>
                    </a:xfrm>
                    <a:prstGeom prst="rect">
                      <a:avLst/>
                    </a:prstGeom>
                  </pic:spPr>
                </pic:pic>
              </a:graphicData>
            </a:graphic>
          </wp:inline>
        </w:drawing>
      </w:r>
    </w:p>
    <w:p w14:paraId="6D1CC7A2">
      <w:pPr>
        <w:spacing w:line="285" w:lineRule="auto"/>
        <w:jc w:val="both"/>
      </w:pPr>
      <w:r>
        <w:rPr>
          <w:rFonts w:ascii="Times New Roman" w:hAnsi="Times New Roman" w:eastAsia="Times New Roman" w:cs="Times New Roman"/>
          <w:b/>
          <w:color w:val="auto"/>
          <w:sz w:val="24"/>
        </w:rPr>
        <w:t xml:space="preserve">B) </w:t>
      </w:r>
      <w:r>
        <w:rPr>
          <w:rFonts w:ascii="宋体" w:hAnsi="宋体" w:eastAsia="宋体" w:cs="宋体"/>
          <w:b/>
          <w:color w:val="auto"/>
          <w:sz w:val="24"/>
        </w:rPr>
        <w:t>对话理解</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10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6D40EF87">
      <w:pPr>
        <w:spacing w:line="285" w:lineRule="auto"/>
        <w:jc w:val="both"/>
      </w:pPr>
      <w:r>
        <w:rPr>
          <w:rFonts w:ascii="宋体" w:hAnsi="宋体" w:eastAsia="宋体" w:cs="宋体"/>
          <w:b/>
          <w:color w:val="auto"/>
          <w:sz w:val="24"/>
        </w:rPr>
        <w:t>根据你所听到的对话以及针对该对话所提的问题</w:t>
      </w:r>
      <w:r>
        <w:rPr>
          <w:rFonts w:ascii="Times New Roman" w:hAnsi="Times New Roman" w:eastAsia="Times New Roman" w:cs="Times New Roman"/>
          <w:b/>
          <w:color w:val="auto"/>
          <w:sz w:val="24"/>
        </w:rPr>
        <w:t xml:space="preserve">, </w:t>
      </w:r>
      <w:r>
        <w:rPr>
          <w:rFonts w:ascii="宋体" w:hAnsi="宋体" w:eastAsia="宋体" w:cs="宋体"/>
          <w:b/>
          <w:color w:val="auto"/>
          <w:sz w:val="24"/>
        </w:rPr>
        <w:t>选出能回答该问题的最佳答案听下面一段对话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6</w:t>
      </w:r>
      <w:r>
        <w:rPr>
          <w:rFonts w:ascii="宋体" w:hAnsi="宋体" w:eastAsia="宋体" w:cs="宋体"/>
          <w:b/>
          <w:color w:val="auto"/>
          <w:sz w:val="24"/>
        </w:rPr>
        <w:t>小题。</w:t>
      </w:r>
    </w:p>
    <w:p w14:paraId="4D5D1B9E">
      <w:pPr>
        <w:spacing w:line="285" w:lineRule="auto"/>
        <w:jc w:val="both"/>
      </w:pPr>
      <w:r>
        <w:rPr>
          <w:rFonts w:ascii="Times New Roman" w:hAnsi="Times New Roman" w:eastAsia="Times New Roman" w:cs="Times New Roman"/>
          <w:color w:val="auto"/>
          <w:sz w:val="21"/>
        </w:rPr>
        <w:t xml:space="preserve">6. What festival are they talking about? </w:t>
      </w:r>
    </w:p>
    <w:p w14:paraId="5EEE57C7">
      <w:pPr>
        <w:spacing w:line="285" w:lineRule="auto"/>
        <w:jc w:val="both"/>
      </w:pPr>
      <w:r>
        <w:rPr>
          <w:rFonts w:ascii="Times New Roman" w:hAnsi="Times New Roman" w:eastAsia="Times New Roman" w:cs="Times New Roman"/>
          <w:color w:val="auto"/>
          <w:sz w:val="21"/>
        </w:rPr>
        <w:t xml:space="preserve">A. The Spring Festival.    B. The Dragon Boat Festival.    C. The Mid-Autumn Festival. </w:t>
      </w:r>
    </w:p>
    <w:p w14:paraId="6944FC8F">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7</w:t>
      </w:r>
      <w:r>
        <w:rPr>
          <w:rFonts w:ascii="宋体" w:hAnsi="宋体" w:eastAsia="宋体" w:cs="宋体"/>
          <w:b/>
          <w:color w:val="auto"/>
          <w:sz w:val="24"/>
        </w:rPr>
        <w:t>小题。</w:t>
      </w:r>
    </w:p>
    <w:p w14:paraId="2580B3E6">
      <w:pPr>
        <w:spacing w:line="285" w:lineRule="auto"/>
        <w:jc w:val="both"/>
      </w:pPr>
      <w:r>
        <w:rPr>
          <w:rFonts w:ascii="Times New Roman" w:hAnsi="Times New Roman" w:eastAsia="Times New Roman" w:cs="Times New Roman"/>
          <w:color w:val="auto"/>
          <w:sz w:val="21"/>
        </w:rPr>
        <w:t xml:space="preserve">7. What time does Li Lei usually get up? </w:t>
      </w:r>
    </w:p>
    <w:p w14:paraId="4F7B3998">
      <w:pPr>
        <w:spacing w:line="285" w:lineRule="auto"/>
        <w:jc w:val="both"/>
      </w:pPr>
      <w:r>
        <w:rPr>
          <w:rFonts w:ascii="Times New Roman" w:hAnsi="Times New Roman" w:eastAsia="Times New Roman" w:cs="Times New Roman"/>
          <w:color w:val="auto"/>
          <w:sz w:val="21"/>
        </w:rPr>
        <w:t xml:space="preserve">A. At 6:00.    B. At 6:30.    C. At 7:30. </w:t>
      </w:r>
    </w:p>
    <w:p w14:paraId="12DAB910">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8</w:t>
      </w:r>
      <w:r>
        <w:rPr>
          <w:rFonts w:ascii="宋体" w:hAnsi="宋体" w:eastAsia="宋体" w:cs="宋体"/>
          <w:b/>
          <w:color w:val="auto"/>
          <w:sz w:val="24"/>
        </w:rPr>
        <w:t>小题。</w:t>
      </w:r>
    </w:p>
    <w:p w14:paraId="07FF8814">
      <w:pPr>
        <w:spacing w:line="285" w:lineRule="auto"/>
        <w:jc w:val="both"/>
      </w:pPr>
      <w:r>
        <w:rPr>
          <w:rFonts w:ascii="Times New Roman" w:hAnsi="Times New Roman" w:eastAsia="Times New Roman" w:cs="Times New Roman"/>
          <w:color w:val="auto"/>
          <w:sz w:val="21"/>
        </w:rPr>
        <w:t xml:space="preserve">8. Where did Bob go on vacation last summer? </w:t>
      </w:r>
    </w:p>
    <w:p w14:paraId="136B276B">
      <w:pPr>
        <w:spacing w:line="285" w:lineRule="auto"/>
        <w:jc w:val="both"/>
      </w:pPr>
      <w:r>
        <w:rPr>
          <w:rFonts w:ascii="Times New Roman" w:hAnsi="Times New Roman" w:eastAsia="Times New Roman" w:cs="Times New Roman"/>
          <w:color w:val="auto"/>
          <w:sz w:val="21"/>
        </w:rPr>
        <w:t xml:space="preserve">A. To Mount Tai.    B. To the Great Wall.    C. To West Lake. </w:t>
      </w:r>
    </w:p>
    <w:p w14:paraId="555B1F04">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9</w:t>
      </w:r>
      <w:r>
        <w:rPr>
          <w:rFonts w:ascii="宋体" w:hAnsi="宋体" w:eastAsia="宋体" w:cs="宋体"/>
          <w:b/>
          <w:color w:val="auto"/>
          <w:sz w:val="24"/>
        </w:rPr>
        <w:t>小题</w:t>
      </w:r>
    </w:p>
    <w:p w14:paraId="5D1A6D5D">
      <w:pPr>
        <w:spacing w:line="285" w:lineRule="auto"/>
        <w:jc w:val="both"/>
      </w:pPr>
      <w:r>
        <w:rPr>
          <w:rFonts w:ascii="Times New Roman" w:hAnsi="Times New Roman" w:eastAsia="Times New Roman" w:cs="Times New Roman"/>
          <w:color w:val="auto"/>
          <w:sz w:val="21"/>
        </w:rPr>
        <w:t>9</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Who plays ping-pong once a week? </w:t>
      </w:r>
    </w:p>
    <w:p w14:paraId="4BD0F6A3">
      <w:pPr>
        <w:spacing w:line="285" w:lineRule="auto"/>
        <w:jc w:val="both"/>
      </w:pPr>
      <w:r>
        <w:rPr>
          <w:rFonts w:ascii="Times New Roman" w:hAnsi="Times New Roman" w:eastAsia="Times New Roman" w:cs="Times New Roman"/>
          <w:color w:val="auto"/>
          <w:sz w:val="21"/>
        </w:rPr>
        <w:t>A</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Su Mei.     B. Li Wen.    C. Chen Tao. </w:t>
      </w:r>
    </w:p>
    <w:p w14:paraId="4D0584A4">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10</w:t>
      </w:r>
      <w:r>
        <w:rPr>
          <w:rFonts w:ascii="宋体" w:hAnsi="宋体" w:eastAsia="宋体" w:cs="宋体"/>
          <w:b/>
          <w:color w:val="auto"/>
          <w:sz w:val="24"/>
        </w:rPr>
        <w:t>小题。</w:t>
      </w:r>
    </w:p>
    <w:p w14:paraId="0CB7CDFE">
      <w:pPr>
        <w:spacing w:line="285" w:lineRule="auto"/>
        <w:jc w:val="both"/>
      </w:pPr>
      <w:r>
        <w:rPr>
          <w:rFonts w:ascii="Times New Roman" w:hAnsi="Times New Roman" w:eastAsia="Times New Roman" w:cs="Times New Roman"/>
          <w:color w:val="auto"/>
          <w:sz w:val="21"/>
        </w:rPr>
        <w:t xml:space="preserve">10. What’s the relationship between Tom and Sam? </w:t>
      </w:r>
    </w:p>
    <w:p w14:paraId="2C2138F5">
      <w:pPr>
        <w:spacing w:line="285" w:lineRule="auto"/>
        <w:jc w:val="both"/>
      </w:pPr>
      <w:r>
        <w:rPr>
          <w:rFonts w:ascii="Times New Roman" w:hAnsi="Times New Roman" w:eastAsia="Times New Roman" w:cs="Times New Roman"/>
          <w:color w:val="auto"/>
          <w:sz w:val="21"/>
        </w:rPr>
        <w:t xml:space="preserve">A. Cousins.    B. Brothers.    C. Classmates. </w:t>
      </w:r>
    </w:p>
    <w:p w14:paraId="4727E0D8">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11-12</w:t>
      </w:r>
      <w:r>
        <w:rPr>
          <w:rFonts w:ascii="宋体" w:hAnsi="宋体" w:eastAsia="宋体" w:cs="宋体"/>
          <w:b/>
          <w:color w:val="auto"/>
          <w:sz w:val="24"/>
        </w:rPr>
        <w:t>小题。</w:t>
      </w:r>
    </w:p>
    <w:p w14:paraId="225096E3">
      <w:pPr>
        <w:spacing w:line="285" w:lineRule="auto"/>
        <w:jc w:val="both"/>
      </w:pPr>
      <w:r>
        <w:rPr>
          <w:rFonts w:ascii="Times New Roman" w:hAnsi="Times New Roman" w:eastAsia="Times New Roman" w:cs="Times New Roman"/>
          <w:color w:val="auto"/>
          <w:sz w:val="21"/>
        </w:rPr>
        <w:t xml:space="preserve">11. Where are the lions from? </w:t>
      </w:r>
    </w:p>
    <w:p w14:paraId="41F55BAB">
      <w:pPr>
        <w:spacing w:line="285" w:lineRule="auto"/>
        <w:jc w:val="both"/>
      </w:pPr>
      <w:r>
        <w:rPr>
          <w:rFonts w:ascii="Times New Roman" w:hAnsi="Times New Roman" w:eastAsia="Times New Roman" w:cs="Times New Roman"/>
          <w:color w:val="auto"/>
          <w:sz w:val="21"/>
        </w:rPr>
        <w:t xml:space="preserve">A. China.    B. Australia.    C. Africa. </w:t>
      </w:r>
    </w:p>
    <w:p w14:paraId="33A53ED6">
      <w:pPr>
        <w:spacing w:line="285" w:lineRule="auto"/>
        <w:jc w:val="both"/>
      </w:pPr>
      <w:r>
        <w:rPr>
          <w:rFonts w:ascii="Times New Roman" w:hAnsi="Times New Roman" w:eastAsia="Times New Roman" w:cs="Times New Roman"/>
          <w:color w:val="auto"/>
          <w:sz w:val="21"/>
        </w:rPr>
        <w:t xml:space="preserve">12. What animals does the man like best? </w:t>
      </w:r>
    </w:p>
    <w:p w14:paraId="6956F149">
      <w:pPr>
        <w:spacing w:line="285" w:lineRule="auto"/>
        <w:jc w:val="both"/>
      </w:pPr>
      <w:r>
        <w:rPr>
          <w:rFonts w:ascii="Times New Roman" w:hAnsi="Times New Roman" w:eastAsia="Times New Roman" w:cs="Times New Roman"/>
          <w:color w:val="auto"/>
          <w:sz w:val="21"/>
        </w:rPr>
        <w:t xml:space="preserve">A. Pandas.    B. Giraffes.    C. Lions. </w:t>
      </w:r>
    </w:p>
    <w:p w14:paraId="66A97B9B">
      <w:pPr>
        <w:spacing w:line="285" w:lineRule="auto"/>
        <w:jc w:val="both"/>
      </w:pPr>
      <w:r>
        <w:rPr>
          <w:rFonts w:ascii="宋体" w:hAnsi="宋体" w:eastAsia="宋体" w:cs="宋体"/>
          <w:b/>
          <w:color w:val="auto"/>
          <w:sz w:val="24"/>
        </w:rPr>
        <w:t>听下面一段对话</w:t>
      </w:r>
      <w:r>
        <w:rPr>
          <w:rFonts w:ascii="Times New Roman" w:hAnsi="Times New Roman" w:eastAsia="Times New Roman" w:cs="Times New Roman"/>
          <w:b/>
          <w:color w:val="auto"/>
          <w:sz w:val="24"/>
        </w:rPr>
        <w:t xml:space="preserve">, </w:t>
      </w:r>
      <w:r>
        <w:rPr>
          <w:rFonts w:ascii="宋体" w:hAnsi="宋体" w:eastAsia="宋体" w:cs="宋体"/>
          <w:b/>
          <w:color w:val="auto"/>
          <w:sz w:val="24"/>
        </w:rPr>
        <w:t>回答第</w:t>
      </w:r>
      <w:r>
        <w:rPr>
          <w:rFonts w:ascii="Times New Roman" w:hAnsi="Times New Roman" w:eastAsia="Times New Roman" w:cs="Times New Roman"/>
          <w:b/>
          <w:color w:val="auto"/>
          <w:sz w:val="24"/>
        </w:rPr>
        <w:t>13-15</w:t>
      </w:r>
      <w:r>
        <w:rPr>
          <w:rFonts w:ascii="宋体" w:hAnsi="宋体" w:eastAsia="宋体" w:cs="宋体"/>
          <w:b/>
          <w:color w:val="auto"/>
          <w:sz w:val="24"/>
        </w:rPr>
        <w:t>小题。</w:t>
      </w:r>
    </w:p>
    <w:p w14:paraId="081AF69C">
      <w:pPr>
        <w:spacing w:line="285" w:lineRule="auto"/>
        <w:jc w:val="both"/>
      </w:pPr>
      <w:r>
        <w:rPr>
          <w:rFonts w:ascii="Times New Roman" w:hAnsi="Times New Roman" w:eastAsia="Times New Roman" w:cs="Times New Roman"/>
          <w:color w:val="auto"/>
          <w:sz w:val="21"/>
        </w:rPr>
        <w:t xml:space="preserve">13. What is John going to have? </w:t>
      </w:r>
    </w:p>
    <w:p w14:paraId="668C47B9">
      <w:pPr>
        <w:spacing w:line="285" w:lineRule="auto"/>
        <w:jc w:val="both"/>
      </w:pPr>
      <w:r>
        <w:rPr>
          <w:rFonts w:ascii="Times New Roman" w:hAnsi="Times New Roman" w:eastAsia="Times New Roman" w:cs="Times New Roman"/>
          <w:color w:val="auto"/>
          <w:sz w:val="21"/>
        </w:rPr>
        <w:t xml:space="preserve">A. A class party.    B. A surprise party.    C. A birthday party. </w:t>
      </w:r>
    </w:p>
    <w:p w14:paraId="608307D7">
      <w:pPr>
        <w:spacing w:line="285" w:lineRule="auto"/>
        <w:jc w:val="both"/>
      </w:pPr>
      <w:r>
        <w:rPr>
          <w:rFonts w:ascii="Times New Roman" w:hAnsi="Times New Roman" w:eastAsia="Times New Roman" w:cs="Times New Roman"/>
          <w:color w:val="auto"/>
          <w:sz w:val="21"/>
        </w:rPr>
        <w:t xml:space="preserve">14. When is the party? </w:t>
      </w:r>
    </w:p>
    <w:p w14:paraId="76391514">
      <w:pPr>
        <w:spacing w:line="285" w:lineRule="auto"/>
        <w:jc w:val="both"/>
      </w:pPr>
      <w:r>
        <w:rPr>
          <w:rFonts w:ascii="Times New Roman" w:hAnsi="Times New Roman" w:eastAsia="Times New Roman" w:cs="Times New Roman"/>
          <w:color w:val="auto"/>
          <w:sz w:val="21"/>
        </w:rPr>
        <w:t xml:space="preserve">A. On September 5th.     B. On October 5th.     C. On November 5th. </w:t>
      </w:r>
    </w:p>
    <w:p w14:paraId="75870F2A">
      <w:pPr>
        <w:spacing w:line="285" w:lineRule="auto"/>
        <w:jc w:val="both"/>
      </w:pPr>
      <w:r>
        <w:rPr>
          <w:rFonts w:ascii="Times New Roman" w:hAnsi="Times New Roman" w:eastAsia="Times New Roman" w:cs="Times New Roman"/>
          <w:color w:val="auto"/>
          <w:sz w:val="21"/>
        </w:rPr>
        <w:t xml:space="preserve">15. Why can NOT Sally come to the party? </w:t>
      </w:r>
    </w:p>
    <w:p w14:paraId="2D37EAD9">
      <w:pPr>
        <w:spacing w:line="285" w:lineRule="auto"/>
        <w:jc w:val="both"/>
      </w:pPr>
      <w:r>
        <w:rPr>
          <w:rFonts w:ascii="Times New Roman" w:hAnsi="Times New Roman" w:eastAsia="Times New Roman" w:cs="Times New Roman"/>
          <w:color w:val="auto"/>
          <w:sz w:val="21"/>
        </w:rPr>
        <w:t xml:space="preserve">A. Because she must go to a concert. </w:t>
      </w:r>
    </w:p>
    <w:p w14:paraId="136CA2B3">
      <w:pPr>
        <w:spacing w:line="285" w:lineRule="auto"/>
        <w:jc w:val="both"/>
      </w:pPr>
      <w:r>
        <w:rPr>
          <w:rFonts w:ascii="Times New Roman" w:hAnsi="Times New Roman" w:eastAsia="Times New Roman" w:cs="Times New Roman"/>
          <w:color w:val="auto"/>
          <w:sz w:val="21"/>
        </w:rPr>
        <w:t xml:space="preserve">B. Because she will visit her grandparents. </w:t>
      </w:r>
    </w:p>
    <w:p w14:paraId="07176B57">
      <w:pPr>
        <w:spacing w:line="285" w:lineRule="auto"/>
        <w:jc w:val="both"/>
      </w:pPr>
      <w:r>
        <w:rPr>
          <w:rFonts w:ascii="Times New Roman" w:hAnsi="Times New Roman" w:eastAsia="Times New Roman" w:cs="Times New Roman"/>
          <w:color w:val="auto"/>
          <w:sz w:val="21"/>
        </w:rPr>
        <w:t xml:space="preserve">C. Because she has to look after her little sister. </w:t>
      </w:r>
    </w:p>
    <w:p w14:paraId="35B893BE">
      <w:pPr>
        <w:spacing w:line="285" w:lineRule="auto"/>
        <w:jc w:val="both"/>
      </w:pPr>
      <w:r>
        <w:rPr>
          <w:rFonts w:ascii="Times New Roman" w:hAnsi="Times New Roman" w:eastAsia="Times New Roman" w:cs="Times New Roman"/>
          <w:b/>
          <w:color w:val="auto"/>
          <w:sz w:val="24"/>
        </w:rPr>
        <w:t xml:space="preserve">C) </w:t>
      </w:r>
      <w:r>
        <w:rPr>
          <w:rFonts w:ascii="宋体" w:hAnsi="宋体" w:eastAsia="宋体" w:cs="宋体"/>
          <w:b/>
          <w:color w:val="auto"/>
          <w:sz w:val="24"/>
        </w:rPr>
        <w:t>听写</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10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3E2A4F74">
      <w:pPr>
        <w:spacing w:line="285" w:lineRule="auto"/>
        <w:jc w:val="both"/>
      </w:pPr>
      <w:r>
        <w:rPr>
          <w:rFonts w:ascii="宋体" w:hAnsi="宋体" w:eastAsia="宋体" w:cs="宋体"/>
          <w:b/>
          <w:color w:val="auto"/>
          <w:sz w:val="24"/>
        </w:rPr>
        <w:t>根据你所听到的内容</w:t>
      </w:r>
      <w:r>
        <w:rPr>
          <w:rFonts w:ascii="Times New Roman" w:hAnsi="Times New Roman" w:eastAsia="Times New Roman" w:cs="Times New Roman"/>
          <w:b/>
          <w:color w:val="auto"/>
          <w:sz w:val="24"/>
        </w:rPr>
        <w:t xml:space="preserve">, </w:t>
      </w:r>
      <w:r>
        <w:rPr>
          <w:rFonts w:ascii="宋体" w:hAnsi="宋体" w:eastAsia="宋体" w:cs="宋体"/>
          <w:b/>
          <w:color w:val="auto"/>
          <w:sz w:val="24"/>
        </w:rPr>
        <w:t>完成下面的表格。</w:t>
      </w:r>
      <w:r>
        <w:rPr>
          <w:rFonts w:ascii="Times New Roman" w:hAnsi="Times New Roman" w:eastAsia="Times New Roman" w:cs="Times New Roman"/>
          <w:b/>
          <w:color w:val="auto"/>
          <w:sz w:val="24"/>
        </w:rPr>
        <w:t>(</w:t>
      </w:r>
      <w:r>
        <w:rPr>
          <w:rFonts w:ascii="宋体" w:hAnsi="宋体" w:eastAsia="宋体" w:cs="宋体"/>
          <w:b/>
          <w:color w:val="auto"/>
          <w:sz w:val="24"/>
        </w:rPr>
        <w:t>每空不超过三个单词</w:t>
      </w:r>
      <w:r>
        <w:rPr>
          <w:rFonts w:ascii="Times New Roman" w:hAnsi="Times New Roman" w:eastAsia="Times New Roman" w:cs="Times New Roman"/>
          <w:b/>
          <w:color w:val="auto"/>
          <w:sz w:val="24"/>
        </w:rPr>
        <w:t>)</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8"/>
        <w:gridCol w:w="8118"/>
      </w:tblGrid>
      <w:tr w14:paraId="724EA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327668">
            <w:pPr>
              <w:spacing w:line="285" w:lineRule="auto"/>
              <w:jc w:val="center"/>
            </w:pPr>
            <w:r>
              <w:rPr>
                <w:rFonts w:ascii="Times New Roman" w:hAnsi="Times New Roman" w:eastAsia="Times New Roman" w:cs="Times New Roman"/>
                <w:b/>
                <w:color w:val="auto"/>
                <w:sz w:val="21"/>
              </w:rPr>
              <w:t>Rules in students’ daily life</w:t>
            </w:r>
          </w:p>
        </w:tc>
      </w:tr>
      <w:tr w14:paraId="51B40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AD2620">
            <w:pPr>
              <w:spacing w:line="285" w:lineRule="auto"/>
              <w:jc w:val="center"/>
            </w:pPr>
            <w:r>
              <w:rPr>
                <w:rFonts w:ascii="Times New Roman" w:hAnsi="Times New Roman" w:eastAsia="Times New Roman" w:cs="Times New Roman"/>
                <w:color w:val="auto"/>
                <w:sz w:val="21"/>
              </w:rPr>
              <w:t>At school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6F2213">
            <w:pPr>
              <w:spacing w:line="285" w:lineRule="auto"/>
              <w:ind w:left="225"/>
              <w:jc w:val="both"/>
            </w:pPr>
            <w:r>
              <w:rPr>
                <w:rFonts w:ascii="Times New Roman" w:hAnsi="Times New Roman" w:eastAsia="Times New Roman" w:cs="Times New Roman"/>
                <w:color w:val="auto"/>
                <w:sz w:val="21"/>
              </w:rPr>
              <w:t xml:space="preserve">Don’t ________ class. We must get to school on time. </w:t>
            </w:r>
          </w:p>
          <w:p w14:paraId="119EAD3F">
            <w:pPr>
              <w:spacing w:line="285" w:lineRule="auto"/>
              <w:ind w:left="225"/>
              <w:jc w:val="both"/>
            </w:pPr>
            <w:r>
              <w:rPr>
                <w:rFonts w:ascii="Times New Roman" w:hAnsi="Times New Roman" w:eastAsia="Times New Roman" w:cs="Times New Roman"/>
                <w:color w:val="auto"/>
                <w:sz w:val="21"/>
              </w:rPr>
              <w:t xml:space="preserve">Don’t ________ in class. We should listen to teachers carefully. </w:t>
            </w:r>
          </w:p>
        </w:tc>
      </w:tr>
      <w:tr w14:paraId="4DD29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D71DA">
            <w:pPr>
              <w:spacing w:line="285" w:lineRule="auto"/>
              <w:jc w:val="center"/>
            </w:pPr>
            <w:r>
              <w:rPr>
                <w:rFonts w:ascii="Times New Roman" w:hAnsi="Times New Roman" w:eastAsia="Times New Roman" w:cs="Times New Roman"/>
                <w:color w:val="auto"/>
                <w:sz w:val="21"/>
              </w:rPr>
              <w:t>In the library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0A587">
            <w:pPr>
              <w:spacing w:line="285" w:lineRule="auto"/>
              <w:jc w:val="both"/>
            </w:pPr>
            <w:r>
              <w:rPr>
                <w:rFonts w:ascii="Times New Roman" w:hAnsi="Times New Roman" w:eastAsia="Times New Roman" w:cs="Times New Roman"/>
                <w:color w:val="auto"/>
                <w:sz w:val="21"/>
              </w:rPr>
              <w:t xml:space="preserve">Don’t listen to ________. We must keep quiet. </w:t>
            </w:r>
          </w:p>
          <w:p w14:paraId="7AD12486">
            <w:pPr>
              <w:spacing w:line="285" w:lineRule="auto"/>
              <w:jc w:val="both"/>
            </w:pPr>
            <w:r>
              <w:rPr>
                <w:rFonts w:ascii="Times New Roman" w:hAnsi="Times New Roman" w:eastAsia="Times New Roman" w:cs="Times New Roman"/>
                <w:color w:val="auto"/>
                <w:sz w:val="21"/>
              </w:rPr>
              <w:t xml:space="preserve">Don’t throw rubbish everywhere. </w:t>
            </w:r>
          </w:p>
        </w:tc>
      </w:tr>
      <w:tr w14:paraId="643EC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A0645">
            <w:pPr>
              <w:spacing w:line="285" w:lineRule="auto"/>
              <w:jc w:val="center"/>
            </w:pPr>
            <w:r>
              <w:rPr>
                <w:rFonts w:ascii="Times New Roman" w:hAnsi="Times New Roman" w:eastAsia="Times New Roman" w:cs="Times New Roman"/>
                <w:color w:val="auto"/>
                <w:sz w:val="21"/>
              </w:rP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785BB">
            <w:pPr>
              <w:spacing w:line="285" w:lineRule="auto"/>
              <w:jc w:val="both"/>
            </w:pPr>
            <w:r>
              <w:rPr>
                <w:rFonts w:ascii="Times New Roman" w:hAnsi="Times New Roman" w:eastAsia="Times New Roman" w:cs="Times New Roman"/>
                <w:color w:val="auto"/>
                <w:sz w:val="21"/>
              </w:rPr>
              <w:t>We should do chores after school.</w:t>
            </w:r>
          </w:p>
          <w:p w14:paraId="1503D9AE">
            <w:pPr>
              <w:spacing w:line="285" w:lineRule="auto"/>
              <w:jc w:val="both"/>
            </w:pPr>
            <w:r>
              <w:rPr>
                <w:rFonts w:ascii="Times New Roman" w:hAnsi="Times New Roman" w:eastAsia="Times New Roman" w:cs="Times New Roman"/>
                <w:color w:val="auto"/>
                <w:sz w:val="21"/>
              </w:rPr>
              <w:t xml:space="preserve">We can’t ________ on school nights. </w:t>
            </w:r>
          </w:p>
        </w:tc>
      </w:tr>
    </w:tbl>
    <w:p w14:paraId="477FC717">
      <w:pPr>
        <w:spacing w:line="285" w:lineRule="auto"/>
        <w:jc w:val="both"/>
      </w:pPr>
      <w:r>
        <w:rPr>
          <w:rFonts w:ascii="Times New Roman" w:hAnsi="Times New Roman" w:eastAsia="Times New Roman" w:cs="Times New Roman"/>
          <w:b/>
          <w:color w:val="auto"/>
          <w:sz w:val="24"/>
        </w:rPr>
        <w:t xml:space="preserve">II </w:t>
      </w:r>
      <w:r>
        <w:rPr>
          <w:rFonts w:ascii="宋体" w:hAnsi="宋体" w:eastAsia="宋体" w:cs="宋体"/>
          <w:b/>
          <w:color w:val="auto"/>
          <w:sz w:val="24"/>
        </w:rPr>
        <w:t>知识运用</w:t>
      </w:r>
      <w:r>
        <w:rPr>
          <w:rFonts w:ascii="Times New Roman" w:hAnsi="Times New Roman" w:eastAsia="Times New Roman" w:cs="Times New Roman"/>
          <w:b/>
          <w:color w:val="auto"/>
          <w:sz w:val="24"/>
        </w:rPr>
        <w:t xml:space="preserve"> (</w:t>
      </w:r>
      <w:r>
        <w:rPr>
          <w:rFonts w:ascii="宋体" w:hAnsi="宋体" w:eastAsia="宋体" w:cs="宋体"/>
          <w:b/>
          <w:color w:val="auto"/>
          <w:sz w:val="24"/>
        </w:rPr>
        <w:t>两个部分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20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7EF22F43">
      <w:pPr>
        <w:spacing w:line="285" w:lineRule="auto"/>
        <w:jc w:val="both"/>
      </w:pPr>
      <w:r>
        <w:rPr>
          <w:rFonts w:ascii="Times New Roman" w:hAnsi="Times New Roman" w:eastAsia="Times New Roman" w:cs="Times New Roman"/>
          <w:b/>
          <w:color w:val="auto"/>
          <w:sz w:val="24"/>
        </w:rPr>
        <w:t xml:space="preserve">A) </w:t>
      </w:r>
      <w:r>
        <w:rPr>
          <w:rFonts w:ascii="宋体" w:hAnsi="宋体" w:eastAsia="宋体" w:cs="宋体"/>
          <w:b/>
          <w:color w:val="auto"/>
          <w:sz w:val="24"/>
        </w:rPr>
        <w:t>单项填空</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计</w:t>
      </w:r>
      <w:r>
        <w:rPr>
          <w:rFonts w:ascii="Times New Roman" w:hAnsi="Times New Roman" w:eastAsia="Times New Roman" w:cs="Times New Roman"/>
          <w:b/>
          <w:color w:val="auto"/>
          <w:sz w:val="24"/>
        </w:rPr>
        <w:t>10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p>
    <w:p w14:paraId="14A43733">
      <w:pPr>
        <w:spacing w:line="285" w:lineRule="auto"/>
        <w:jc w:val="both"/>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三个选项中选出一个可以填入空白处的最佳答案。</w:t>
      </w:r>
    </w:p>
    <w:p w14:paraId="62D89A6C">
      <w:pPr>
        <w:spacing w:line="360" w:lineRule="auto"/>
        <w:jc w:val="both"/>
      </w:pPr>
      <w:r>
        <w:rPr>
          <w:color w:val="auto"/>
        </w:rPr>
        <w:t xml:space="preserve">1. </w:t>
      </w:r>
      <w:r>
        <w:rPr>
          <w:rFonts w:ascii="Times New Roman" w:hAnsi="Times New Roman" w:eastAsia="Times New Roman" w:cs="Times New Roman"/>
          <w:color w:val="auto"/>
        </w:rPr>
        <w:t xml:space="preserve">—Shall we play ________ soccer this afternoon? </w:t>
      </w:r>
    </w:p>
    <w:p w14:paraId="78467D72">
      <w:pPr>
        <w:spacing w:line="360" w:lineRule="auto"/>
        <w:jc w:val="both"/>
      </w:pPr>
      <w:r>
        <w:rPr>
          <w:rFonts w:ascii="Times New Roman" w:hAnsi="Times New Roman" w:eastAsia="Times New Roman" w:cs="Times New Roman"/>
          <w:color w:val="auto"/>
        </w:rPr>
        <w:t>—Sounds good, but I don’t have ________ soccer.</w:t>
      </w:r>
    </w:p>
    <w:p w14:paraId="64E6D729">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the; a</w:t>
      </w:r>
      <w:r>
        <w:tab/>
      </w:r>
      <w:r>
        <w:t xml:space="preserve">B. </w:t>
      </w:r>
      <w:r>
        <w:rPr>
          <w:rFonts w:ascii="Times New Roman" w:hAnsi="Times New Roman" w:eastAsia="Times New Roman" w:cs="Times New Roman"/>
          <w:color w:val="auto"/>
        </w:rPr>
        <w:t>a; the</w:t>
      </w:r>
      <w:r>
        <w:tab/>
      </w:r>
      <w:r>
        <w:t xml:space="preserve">C. </w:t>
      </w:r>
      <w:r>
        <w:rPr>
          <w:rFonts w:ascii="Times New Roman" w:hAnsi="Times New Roman" w:eastAsia="Times New Roman" w:cs="Times New Roman"/>
          <w:color w:val="auto"/>
        </w:rPr>
        <w:t>/; a</w:t>
      </w:r>
    </w:p>
    <w:p w14:paraId="2C25651C">
      <w:pPr>
        <w:spacing w:line="360" w:lineRule="auto"/>
        <w:textAlignment w:val="center"/>
        <w:rPr>
          <w:color w:val="000000"/>
        </w:rPr>
      </w:pPr>
      <w:r>
        <w:rPr>
          <w:color w:val="2E75B6"/>
        </w:rPr>
        <w:t>【答案】</w:t>
      </w:r>
      <w:r>
        <w:rPr>
          <w:color w:val="000000"/>
        </w:rPr>
        <w:t>C</w:t>
      </w:r>
    </w:p>
    <w:p w14:paraId="20B87388">
      <w:pPr>
        <w:spacing w:line="360" w:lineRule="auto"/>
        <w:textAlignment w:val="center"/>
        <w:rPr>
          <w:color w:val="000000"/>
        </w:rPr>
      </w:pPr>
      <w:r>
        <w:rPr>
          <w:color w:val="2E75B6"/>
        </w:rPr>
        <w:t>【解析】</w:t>
      </w:r>
    </w:p>
    <w:p w14:paraId="2C7D9024">
      <w:pPr>
        <w:spacing w:line="360" w:lineRule="auto"/>
        <w:jc w:val="left"/>
        <w:textAlignment w:val="center"/>
        <w:rPr>
          <w:color w:val="000000"/>
        </w:rPr>
      </w:pPr>
      <w:r>
        <w:rPr>
          <w:color w:val="000000"/>
        </w:rPr>
        <w:t>【详解】句意：——今天下午我们踢足球吗？——听起来不错，但我没有足球。</w:t>
      </w:r>
    </w:p>
    <w:p w14:paraId="75F5842E">
      <w:pPr>
        <w:spacing w:line="360" w:lineRule="auto"/>
        <w:jc w:val="left"/>
        <w:textAlignment w:val="center"/>
        <w:rPr>
          <w:color w:val="000000"/>
        </w:rPr>
      </w:pPr>
      <w:r>
        <w:rPr>
          <w:color w:val="000000"/>
        </w:rPr>
        <w:t>考查冠词辨析。球类前不加任何冠词，所以第一空不填。第二空表示泛指，且soccer是以辅音音素开头的，应用a。故选C。</w:t>
      </w:r>
    </w:p>
    <w:p w14:paraId="7C1C08DC">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 xml:space="preserve">—Did you buy ________ special for your father on Father’s Day? </w:t>
      </w:r>
    </w:p>
    <w:p w14:paraId="1E0E6DBD">
      <w:pPr>
        <w:spacing w:line="360" w:lineRule="auto"/>
        <w:jc w:val="both"/>
        <w:textAlignment w:val="center"/>
        <w:rPr>
          <w:color w:val="000000"/>
        </w:rPr>
      </w:pPr>
      <w:r>
        <w:rPr>
          <w:rFonts w:ascii="Times New Roman" w:hAnsi="Times New Roman" w:eastAsia="Times New Roman" w:cs="Times New Roman"/>
          <w:color w:val="000000"/>
        </w:rPr>
        <w:t>—Yes, I bought a pair of sports shoes for him.</w:t>
      </w:r>
    </w:p>
    <w:p w14:paraId="3EC8C92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something</w:t>
      </w:r>
      <w:r>
        <w:rPr>
          <w:color w:val="000000"/>
        </w:rPr>
        <w:tab/>
      </w:r>
      <w:r>
        <w:rPr>
          <w:color w:val="000000"/>
        </w:rPr>
        <w:t xml:space="preserve">B. </w:t>
      </w:r>
      <w:r>
        <w:rPr>
          <w:rFonts w:ascii="Times New Roman" w:hAnsi="Times New Roman" w:eastAsia="Times New Roman" w:cs="Times New Roman"/>
          <w:color w:val="000000"/>
        </w:rPr>
        <w:t>anything</w:t>
      </w:r>
      <w:r>
        <w:rPr>
          <w:color w:val="000000"/>
        </w:rPr>
        <w:tab/>
      </w:r>
      <w:r>
        <w:rPr>
          <w:color w:val="000000"/>
        </w:rPr>
        <w:t xml:space="preserve">C. </w:t>
      </w:r>
      <w:r>
        <w:rPr>
          <w:rFonts w:ascii="Times New Roman" w:hAnsi="Times New Roman" w:eastAsia="Times New Roman" w:cs="Times New Roman"/>
          <w:color w:val="000000"/>
        </w:rPr>
        <w:t>nothing</w:t>
      </w:r>
    </w:p>
    <w:p w14:paraId="174C2551">
      <w:pPr>
        <w:spacing w:line="360" w:lineRule="auto"/>
        <w:textAlignment w:val="center"/>
        <w:rPr>
          <w:color w:val="000000"/>
        </w:rPr>
      </w:pPr>
      <w:r>
        <w:rPr>
          <w:color w:val="2E75B6"/>
        </w:rPr>
        <w:t>【答案】</w:t>
      </w:r>
      <w:r>
        <w:rPr>
          <w:color w:val="000000"/>
        </w:rPr>
        <w:t>B</w:t>
      </w:r>
    </w:p>
    <w:p w14:paraId="29535260">
      <w:pPr>
        <w:spacing w:line="360" w:lineRule="auto"/>
        <w:textAlignment w:val="center"/>
        <w:rPr>
          <w:color w:val="000000"/>
        </w:rPr>
      </w:pPr>
      <w:r>
        <w:rPr>
          <w:color w:val="2E75B6"/>
        </w:rPr>
        <w:t>【解析】</w:t>
      </w:r>
    </w:p>
    <w:p w14:paraId="154B7923">
      <w:pPr>
        <w:spacing w:line="360" w:lineRule="auto"/>
        <w:jc w:val="left"/>
        <w:textAlignment w:val="center"/>
        <w:rPr>
          <w:color w:val="000000"/>
        </w:rPr>
      </w:pPr>
      <w:r>
        <w:rPr>
          <w:color w:val="000000"/>
        </w:rPr>
        <w:t>【详解】句意：——父亲节那天你给你父亲买了什么特别的东西吗？——是的，我给他买了一双运动鞋。</w:t>
      </w:r>
    </w:p>
    <w:p w14:paraId="7ADA228F">
      <w:pPr>
        <w:spacing w:line="360" w:lineRule="auto"/>
        <w:jc w:val="left"/>
        <w:textAlignment w:val="center"/>
        <w:rPr>
          <w:color w:val="000000"/>
        </w:rPr>
      </w:pPr>
      <w:r>
        <w:rPr>
          <w:color w:val="000000"/>
        </w:rPr>
        <w:t>考查代词辨析。something某事，常用于肯定句中；anything某事，常用于疑问句或否定句中；nothing没有事。根据“Did you buy...special”可知买一些特别的东西，在疑问句中用anything。故选B。</w:t>
      </w:r>
    </w:p>
    <w:p w14:paraId="10B76A8D">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 xml:space="preserve">—Where’s Jenny? I can’t see her. </w:t>
      </w:r>
    </w:p>
    <w:p w14:paraId="4F4D36D6">
      <w:pPr>
        <w:spacing w:line="360" w:lineRule="auto"/>
        <w:jc w:val="both"/>
        <w:textAlignment w:val="center"/>
        <w:rPr>
          <w:color w:val="000000"/>
        </w:rPr>
      </w:pPr>
      <w:r>
        <w:rPr>
          <w:rFonts w:ascii="Times New Roman" w:hAnsi="Times New Roman" w:eastAsia="Times New Roman" w:cs="Times New Roman"/>
          <w:color w:val="000000"/>
        </w:rPr>
        <w:t>—Maybe she is hiding ________ the door.</w:t>
      </w:r>
    </w:p>
    <w:p w14:paraId="5626E37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under</w:t>
      </w:r>
      <w:r>
        <w:rPr>
          <w:color w:val="000000"/>
        </w:rPr>
        <w:tab/>
      </w:r>
      <w:r>
        <w:rPr>
          <w:color w:val="000000"/>
        </w:rPr>
        <w:t xml:space="preserve">B. </w:t>
      </w:r>
      <w:r>
        <w:rPr>
          <w:rFonts w:ascii="Times New Roman" w:hAnsi="Times New Roman" w:eastAsia="Times New Roman" w:cs="Times New Roman"/>
          <w:color w:val="000000"/>
        </w:rPr>
        <w:t>between</w:t>
      </w:r>
      <w:r>
        <w:rPr>
          <w:color w:val="000000"/>
        </w:rPr>
        <w:tab/>
      </w:r>
      <w:r>
        <w:rPr>
          <w:color w:val="000000"/>
        </w:rPr>
        <w:t xml:space="preserve">C. </w:t>
      </w:r>
      <w:r>
        <w:rPr>
          <w:rFonts w:ascii="Times New Roman" w:hAnsi="Times New Roman" w:eastAsia="Times New Roman" w:cs="Times New Roman"/>
          <w:color w:val="000000"/>
        </w:rPr>
        <w:t>behind</w:t>
      </w:r>
    </w:p>
    <w:p w14:paraId="3672337B">
      <w:pPr>
        <w:spacing w:line="360" w:lineRule="auto"/>
        <w:textAlignment w:val="center"/>
        <w:rPr>
          <w:color w:val="000000"/>
        </w:rPr>
      </w:pPr>
      <w:r>
        <w:rPr>
          <w:color w:val="2E75B6"/>
        </w:rPr>
        <w:t>【答案】</w:t>
      </w:r>
      <w:r>
        <w:rPr>
          <w:color w:val="000000"/>
        </w:rPr>
        <w:t>C</w:t>
      </w:r>
    </w:p>
    <w:p w14:paraId="21103650">
      <w:pPr>
        <w:spacing w:line="360" w:lineRule="auto"/>
        <w:textAlignment w:val="center"/>
        <w:rPr>
          <w:color w:val="000000"/>
        </w:rPr>
      </w:pPr>
      <w:r>
        <w:rPr>
          <w:color w:val="2E75B6"/>
        </w:rPr>
        <w:t>【解析】</w:t>
      </w:r>
    </w:p>
    <w:p w14:paraId="7810FE1B">
      <w:pPr>
        <w:spacing w:line="360" w:lineRule="auto"/>
        <w:jc w:val="left"/>
        <w:textAlignment w:val="center"/>
        <w:rPr>
          <w:color w:val="000000"/>
        </w:rPr>
      </w:pPr>
      <w:r>
        <w:rPr>
          <w:color w:val="000000"/>
        </w:rPr>
        <w:t>【详解】句意：——珍妮在哪里？我看不见她。——也许她躲在门后。</w:t>
      </w:r>
    </w:p>
    <w:p w14:paraId="49C1D6D9">
      <w:pPr>
        <w:spacing w:line="360" w:lineRule="auto"/>
        <w:jc w:val="left"/>
        <w:textAlignment w:val="center"/>
        <w:rPr>
          <w:color w:val="000000"/>
        </w:rPr>
      </w:pPr>
      <w:r>
        <w:rPr>
          <w:color w:val="000000"/>
        </w:rPr>
        <w:t>考查介词辨析。under</w:t>
      </w:r>
      <w:r>
        <w:rPr>
          <w:rFonts w:ascii="宋体" w:hAnsi="宋体" w:eastAsia="宋体" w:cs="宋体"/>
          <w:color w:val="000000"/>
        </w:rPr>
        <w:t>在……下</w:t>
      </w:r>
      <w:r>
        <w:rPr>
          <w:color w:val="000000"/>
        </w:rPr>
        <w:t>面；between在</w:t>
      </w:r>
      <w:r>
        <w:rPr>
          <w:rFonts w:ascii="宋体" w:hAnsi="宋体" w:eastAsia="宋体" w:cs="宋体"/>
          <w:color w:val="000000"/>
        </w:rPr>
        <w:t>……之</w:t>
      </w:r>
      <w:r>
        <w:rPr>
          <w:color w:val="000000"/>
        </w:rPr>
        <w:t>间；behind在</w:t>
      </w:r>
      <w:r>
        <w:rPr>
          <w:rFonts w:ascii="宋体" w:hAnsi="宋体" w:eastAsia="宋体" w:cs="宋体"/>
          <w:color w:val="000000"/>
        </w:rPr>
        <w:t>……</w:t>
      </w:r>
      <w:r>
        <w:rPr>
          <w:color w:val="000000"/>
        </w:rPr>
        <w:t>后面。根据“hiding...the door”可知是藏在门后面。故选C。</w:t>
      </w:r>
    </w:p>
    <w:p w14:paraId="53085A4D">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My aunt always eats healthily, so she looks ________ than she was two years ago.</w:t>
      </w:r>
    </w:p>
    <w:p w14:paraId="069FD18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young</w:t>
      </w:r>
      <w:r>
        <w:rPr>
          <w:color w:val="000000"/>
        </w:rPr>
        <w:tab/>
      </w:r>
      <w:r>
        <w:rPr>
          <w:color w:val="000000"/>
        </w:rPr>
        <w:t xml:space="preserve">B. </w:t>
      </w:r>
      <w:r>
        <w:rPr>
          <w:rFonts w:ascii="Times New Roman" w:hAnsi="Times New Roman" w:eastAsia="Times New Roman" w:cs="Times New Roman"/>
          <w:color w:val="000000"/>
        </w:rPr>
        <w:t>younger</w:t>
      </w:r>
      <w:r>
        <w:rPr>
          <w:color w:val="000000"/>
        </w:rPr>
        <w:tab/>
      </w:r>
      <w:r>
        <w:rPr>
          <w:color w:val="000000"/>
        </w:rPr>
        <w:t xml:space="preserve">C. </w:t>
      </w:r>
      <w:r>
        <w:rPr>
          <w:rFonts w:ascii="Times New Roman" w:hAnsi="Times New Roman" w:eastAsia="Times New Roman" w:cs="Times New Roman"/>
          <w:color w:val="000000"/>
        </w:rPr>
        <w:t>the youngest</w:t>
      </w:r>
    </w:p>
    <w:p w14:paraId="311C54B3">
      <w:pPr>
        <w:spacing w:line="360" w:lineRule="auto"/>
        <w:textAlignment w:val="center"/>
        <w:rPr>
          <w:color w:val="000000"/>
        </w:rPr>
      </w:pPr>
      <w:r>
        <w:rPr>
          <w:color w:val="2E75B6"/>
        </w:rPr>
        <w:t>【答案】</w:t>
      </w:r>
      <w:r>
        <w:rPr>
          <w:color w:val="000000"/>
        </w:rPr>
        <w:t>B</w:t>
      </w:r>
    </w:p>
    <w:p w14:paraId="2152143B">
      <w:pPr>
        <w:spacing w:line="360" w:lineRule="auto"/>
        <w:textAlignment w:val="center"/>
        <w:rPr>
          <w:color w:val="000000"/>
        </w:rPr>
      </w:pPr>
      <w:r>
        <w:rPr>
          <w:color w:val="2E75B6"/>
        </w:rPr>
        <w:t>【解析】</w:t>
      </w:r>
    </w:p>
    <w:p w14:paraId="674E6385">
      <w:pPr>
        <w:spacing w:line="360" w:lineRule="auto"/>
        <w:jc w:val="left"/>
        <w:textAlignment w:val="center"/>
        <w:rPr>
          <w:color w:val="000000"/>
        </w:rPr>
      </w:pPr>
      <w:r>
        <w:rPr>
          <w:color w:val="000000"/>
        </w:rPr>
        <w:t>【详解】句意：我姑姑总是吃得很健康，所以她看起来比两年前年轻。</w:t>
      </w:r>
    </w:p>
    <w:p w14:paraId="12169BA3">
      <w:pPr>
        <w:spacing w:line="360" w:lineRule="auto"/>
        <w:jc w:val="left"/>
        <w:textAlignment w:val="center"/>
        <w:rPr>
          <w:color w:val="000000"/>
        </w:rPr>
      </w:pPr>
      <w:r>
        <w:rPr>
          <w:color w:val="000000"/>
        </w:rPr>
        <w:t>考查比较级。根据“than”可知此处用比较级形式。故选B。</w:t>
      </w:r>
    </w:p>
    <w:p w14:paraId="0D79ACB0">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 xml:space="preserve">—Are those Jim’s glasses? </w:t>
      </w:r>
    </w:p>
    <w:p w14:paraId="65513386">
      <w:pPr>
        <w:spacing w:line="360" w:lineRule="auto"/>
        <w:jc w:val="both"/>
        <w:textAlignment w:val="center"/>
        <w:rPr>
          <w:color w:val="000000"/>
        </w:rPr>
      </w:pPr>
      <w:r>
        <w:rPr>
          <w:rFonts w:ascii="Times New Roman" w:hAnsi="Times New Roman" w:eastAsia="Times New Roman" w:cs="Times New Roman"/>
          <w:color w:val="000000"/>
        </w:rPr>
        <w:t>—They ________ be Jim’s because he doesn’t wear glasses.</w:t>
      </w:r>
    </w:p>
    <w:p w14:paraId="5AE8753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can’t</w:t>
      </w:r>
      <w:r>
        <w:rPr>
          <w:color w:val="000000"/>
        </w:rPr>
        <w:tab/>
      </w:r>
      <w:r>
        <w:rPr>
          <w:color w:val="000000"/>
        </w:rPr>
        <w:t xml:space="preserve">B. </w:t>
      </w:r>
      <w:r>
        <w:rPr>
          <w:rFonts w:ascii="Times New Roman" w:hAnsi="Times New Roman" w:eastAsia="Times New Roman" w:cs="Times New Roman"/>
          <w:color w:val="000000"/>
        </w:rPr>
        <w:t>mustn’t</w:t>
      </w:r>
      <w:r>
        <w:rPr>
          <w:color w:val="000000"/>
        </w:rPr>
        <w:tab/>
      </w:r>
      <w:r>
        <w:rPr>
          <w:color w:val="000000"/>
        </w:rPr>
        <w:t xml:space="preserve">C. </w:t>
      </w:r>
      <w:r>
        <w:rPr>
          <w:rFonts w:ascii="Times New Roman" w:hAnsi="Times New Roman" w:eastAsia="Times New Roman" w:cs="Times New Roman"/>
          <w:color w:val="000000"/>
        </w:rPr>
        <w:t>needn’t</w:t>
      </w:r>
    </w:p>
    <w:p w14:paraId="403E83F5">
      <w:pPr>
        <w:spacing w:line="360" w:lineRule="auto"/>
        <w:textAlignment w:val="center"/>
        <w:rPr>
          <w:color w:val="000000"/>
        </w:rPr>
      </w:pPr>
      <w:r>
        <w:rPr>
          <w:color w:val="2E75B6"/>
        </w:rPr>
        <w:t>【答案】</w:t>
      </w:r>
      <w:r>
        <w:rPr>
          <w:color w:val="000000"/>
        </w:rPr>
        <w:t>A</w:t>
      </w:r>
    </w:p>
    <w:p w14:paraId="0C1514C5">
      <w:pPr>
        <w:spacing w:line="360" w:lineRule="auto"/>
        <w:textAlignment w:val="center"/>
        <w:rPr>
          <w:color w:val="000000"/>
        </w:rPr>
      </w:pPr>
      <w:r>
        <w:rPr>
          <w:color w:val="2E75B6"/>
        </w:rPr>
        <w:t>【解析】</w:t>
      </w:r>
    </w:p>
    <w:p w14:paraId="0D25A1F6">
      <w:pPr>
        <w:spacing w:line="360" w:lineRule="auto"/>
        <w:jc w:val="left"/>
        <w:textAlignment w:val="center"/>
        <w:rPr>
          <w:color w:val="000000"/>
        </w:rPr>
      </w:pPr>
      <w:r>
        <w:rPr>
          <w:color w:val="000000"/>
        </w:rPr>
        <w:t>【详解】句意：——那些是Jim的眼镜吗？——它们不可能是Jim的，因为他不戴眼镜。</w:t>
      </w:r>
    </w:p>
    <w:p w14:paraId="48363304">
      <w:pPr>
        <w:spacing w:line="360" w:lineRule="auto"/>
        <w:jc w:val="left"/>
        <w:textAlignment w:val="center"/>
        <w:rPr>
          <w:color w:val="000000"/>
        </w:rPr>
      </w:pPr>
      <w:r>
        <w:rPr>
          <w:color w:val="000000"/>
        </w:rPr>
        <w:t>考查情态动词辨析。can’t不可能；mustn’t禁止；needn’t不必。根据“because he doesn’t wear glasses”可知，不戴眼镜所以不可能是他的，否定推测用can’t，故选A。</w:t>
      </w:r>
    </w:p>
    <w:p w14:paraId="17C9F9E3">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 xml:space="preserve">—I’ve already visited the space museum. What about you? </w:t>
      </w:r>
    </w:p>
    <w:p w14:paraId="607981D2">
      <w:pPr>
        <w:spacing w:line="360" w:lineRule="auto"/>
        <w:jc w:val="both"/>
        <w:textAlignment w:val="center"/>
        <w:rPr>
          <w:color w:val="000000"/>
        </w:rPr>
      </w:pPr>
      <w:r>
        <w:rPr>
          <w:rFonts w:ascii="Times New Roman" w:hAnsi="Times New Roman" w:eastAsia="Times New Roman" w:cs="Times New Roman"/>
          <w:color w:val="000000"/>
        </w:rPr>
        <w:t>—Me, too. I ________ there last year.</w:t>
      </w:r>
    </w:p>
    <w:p w14:paraId="4142F64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go</w:t>
      </w:r>
      <w:r>
        <w:rPr>
          <w:color w:val="000000"/>
        </w:rPr>
        <w:tab/>
      </w:r>
      <w:r>
        <w:rPr>
          <w:color w:val="000000"/>
        </w:rPr>
        <w:t xml:space="preserve">B. </w:t>
      </w:r>
      <w:r>
        <w:rPr>
          <w:rFonts w:ascii="Times New Roman" w:hAnsi="Times New Roman" w:eastAsia="Times New Roman" w:cs="Times New Roman"/>
          <w:color w:val="000000"/>
        </w:rPr>
        <w:t>went</w:t>
      </w:r>
      <w:r>
        <w:rPr>
          <w:color w:val="000000"/>
        </w:rPr>
        <w:tab/>
      </w:r>
      <w:r>
        <w:rPr>
          <w:color w:val="000000"/>
        </w:rPr>
        <w:t xml:space="preserve">C. </w:t>
      </w:r>
      <w:r>
        <w:rPr>
          <w:rFonts w:ascii="Times New Roman" w:hAnsi="Times New Roman" w:eastAsia="Times New Roman" w:cs="Times New Roman"/>
          <w:color w:val="000000"/>
        </w:rPr>
        <w:t>have gone</w:t>
      </w:r>
    </w:p>
    <w:p w14:paraId="26D7C12F">
      <w:pPr>
        <w:spacing w:line="360" w:lineRule="auto"/>
        <w:textAlignment w:val="center"/>
        <w:rPr>
          <w:color w:val="000000"/>
        </w:rPr>
      </w:pPr>
      <w:r>
        <w:rPr>
          <w:color w:val="2E75B6"/>
        </w:rPr>
        <w:t>【答案】</w:t>
      </w:r>
      <w:r>
        <w:rPr>
          <w:color w:val="000000"/>
        </w:rPr>
        <w:t>B</w:t>
      </w:r>
    </w:p>
    <w:p w14:paraId="1DE6826D">
      <w:pPr>
        <w:spacing w:line="360" w:lineRule="auto"/>
        <w:textAlignment w:val="center"/>
        <w:rPr>
          <w:color w:val="000000"/>
        </w:rPr>
      </w:pPr>
      <w:r>
        <w:rPr>
          <w:color w:val="2E75B6"/>
        </w:rPr>
        <w:t>【解析】</w:t>
      </w:r>
    </w:p>
    <w:p w14:paraId="78E60F30">
      <w:pPr>
        <w:spacing w:line="360" w:lineRule="auto"/>
        <w:jc w:val="left"/>
        <w:textAlignment w:val="center"/>
        <w:rPr>
          <w:color w:val="000000"/>
        </w:rPr>
      </w:pPr>
      <w:r>
        <w:rPr>
          <w:color w:val="000000"/>
        </w:rPr>
        <w:t>【详解】句意：——我已经参观了太空博物馆。你呢？——我也是。我去年去的那里。</w:t>
      </w:r>
    </w:p>
    <w:p w14:paraId="0BDEDDB4">
      <w:pPr>
        <w:spacing w:line="360" w:lineRule="auto"/>
        <w:jc w:val="left"/>
        <w:textAlignment w:val="center"/>
        <w:rPr>
          <w:color w:val="000000"/>
        </w:rPr>
      </w:pPr>
      <w:r>
        <w:rPr>
          <w:color w:val="000000"/>
        </w:rPr>
        <w:t>考查时态。根据“last year”可知句子用一般过去时，动词用过去式。故选B。</w:t>
      </w:r>
    </w:p>
    <w:p w14:paraId="7D6BF396">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With the development of technology, computers ________ in class now.</w:t>
      </w:r>
    </w:p>
    <w:p w14:paraId="3AE082E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use</w:t>
      </w:r>
      <w:r>
        <w:rPr>
          <w:color w:val="000000"/>
        </w:rPr>
        <w:tab/>
      </w:r>
      <w:r>
        <w:rPr>
          <w:color w:val="000000"/>
        </w:rPr>
        <w:t xml:space="preserve">B. </w:t>
      </w:r>
      <w:r>
        <w:rPr>
          <w:rFonts w:ascii="Times New Roman" w:hAnsi="Times New Roman" w:eastAsia="Times New Roman" w:cs="Times New Roman"/>
          <w:color w:val="000000"/>
        </w:rPr>
        <w:t>used</w:t>
      </w:r>
      <w:r>
        <w:rPr>
          <w:color w:val="000000"/>
        </w:rPr>
        <w:tab/>
      </w:r>
      <w:r>
        <w:rPr>
          <w:color w:val="000000"/>
        </w:rPr>
        <w:t xml:space="preserve">C. </w:t>
      </w:r>
      <w:r>
        <w:rPr>
          <w:rFonts w:ascii="Times New Roman" w:hAnsi="Times New Roman" w:eastAsia="Times New Roman" w:cs="Times New Roman"/>
          <w:color w:val="000000"/>
        </w:rPr>
        <w:t>are used</w:t>
      </w:r>
    </w:p>
    <w:p w14:paraId="7072B056">
      <w:pPr>
        <w:spacing w:line="360" w:lineRule="auto"/>
        <w:textAlignment w:val="center"/>
        <w:rPr>
          <w:color w:val="000000"/>
        </w:rPr>
      </w:pPr>
      <w:r>
        <w:rPr>
          <w:color w:val="2E75B6"/>
        </w:rPr>
        <w:t>【答案】</w:t>
      </w:r>
      <w:r>
        <w:rPr>
          <w:color w:val="000000"/>
        </w:rPr>
        <w:t>C</w:t>
      </w:r>
    </w:p>
    <w:p w14:paraId="5CB29BD7">
      <w:pPr>
        <w:spacing w:line="360" w:lineRule="auto"/>
        <w:textAlignment w:val="center"/>
        <w:rPr>
          <w:color w:val="000000"/>
        </w:rPr>
      </w:pPr>
      <w:r>
        <w:rPr>
          <w:color w:val="2E75B6"/>
        </w:rPr>
        <w:t>【解析】</w:t>
      </w:r>
    </w:p>
    <w:p w14:paraId="2E808B9A">
      <w:pPr>
        <w:spacing w:line="360" w:lineRule="auto"/>
        <w:jc w:val="left"/>
        <w:textAlignment w:val="center"/>
        <w:rPr>
          <w:color w:val="000000"/>
        </w:rPr>
      </w:pPr>
      <w:r>
        <w:rPr>
          <w:color w:val="000000"/>
        </w:rPr>
        <w:t>【详解】句意：随着技术的发展，计算机现在在课堂上使用。</w:t>
      </w:r>
    </w:p>
    <w:p w14:paraId="4D1B1412">
      <w:pPr>
        <w:spacing w:line="360" w:lineRule="auto"/>
        <w:jc w:val="left"/>
        <w:textAlignment w:val="center"/>
        <w:rPr>
          <w:color w:val="000000"/>
        </w:rPr>
      </w:pPr>
      <w:r>
        <w:rPr>
          <w:color w:val="000000"/>
        </w:rPr>
        <w:t>考查被动语态。主语computers和谓语use“使用”之间是被动关系，用被动语态be done。故选C。</w:t>
      </w:r>
    </w:p>
    <w:p w14:paraId="3CD2ED38">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 xml:space="preserve">—Please give the Chinese book to Linda. </w:t>
      </w:r>
    </w:p>
    <w:p w14:paraId="6B9A6551">
      <w:pPr>
        <w:spacing w:line="360" w:lineRule="auto"/>
        <w:jc w:val="both"/>
        <w:textAlignment w:val="center"/>
        <w:rPr>
          <w:color w:val="000000"/>
        </w:rPr>
      </w:pPr>
      <w:r>
        <w:rPr>
          <w:rFonts w:ascii="Times New Roman" w:hAnsi="Times New Roman" w:eastAsia="Times New Roman" w:cs="Times New Roman"/>
          <w:color w:val="000000"/>
        </w:rPr>
        <w:t>—OK. ________ I see her, I will give it to her.</w:t>
      </w:r>
    </w:p>
    <w:p w14:paraId="163A4F8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As soon as</w:t>
      </w:r>
      <w:r>
        <w:rPr>
          <w:color w:val="000000"/>
        </w:rPr>
        <w:tab/>
      </w:r>
      <w:r>
        <w:rPr>
          <w:color w:val="000000"/>
        </w:rPr>
        <w:t xml:space="preserve">B. </w:t>
      </w:r>
      <w:r>
        <w:rPr>
          <w:rFonts w:ascii="Times New Roman" w:hAnsi="Times New Roman" w:eastAsia="Times New Roman" w:cs="Times New Roman"/>
          <w:color w:val="000000"/>
        </w:rPr>
        <w:t>Unless</w:t>
      </w:r>
      <w:r>
        <w:rPr>
          <w:color w:val="000000"/>
        </w:rPr>
        <w:tab/>
      </w:r>
      <w:r>
        <w:rPr>
          <w:color w:val="000000"/>
        </w:rPr>
        <w:t xml:space="preserve">C. </w:t>
      </w:r>
      <w:r>
        <w:rPr>
          <w:rFonts w:ascii="Times New Roman" w:hAnsi="Times New Roman" w:eastAsia="Times New Roman" w:cs="Times New Roman"/>
          <w:color w:val="000000"/>
        </w:rPr>
        <w:t>Before</w:t>
      </w:r>
    </w:p>
    <w:p w14:paraId="68E7846E">
      <w:pPr>
        <w:spacing w:line="360" w:lineRule="auto"/>
        <w:textAlignment w:val="center"/>
        <w:rPr>
          <w:color w:val="000000"/>
        </w:rPr>
      </w:pPr>
      <w:r>
        <w:rPr>
          <w:color w:val="2E75B6"/>
        </w:rPr>
        <w:t>【答案】</w:t>
      </w:r>
      <w:r>
        <w:rPr>
          <w:color w:val="000000"/>
        </w:rPr>
        <w:t>A</w:t>
      </w:r>
    </w:p>
    <w:p w14:paraId="58E3A758">
      <w:pPr>
        <w:spacing w:line="360" w:lineRule="auto"/>
        <w:textAlignment w:val="center"/>
        <w:rPr>
          <w:color w:val="000000"/>
        </w:rPr>
      </w:pPr>
      <w:r>
        <w:rPr>
          <w:color w:val="2E75B6"/>
        </w:rPr>
        <w:t>【解析】</w:t>
      </w:r>
    </w:p>
    <w:p w14:paraId="7669DC3E">
      <w:pPr>
        <w:spacing w:line="360" w:lineRule="auto"/>
        <w:jc w:val="left"/>
        <w:textAlignment w:val="center"/>
        <w:rPr>
          <w:color w:val="000000"/>
        </w:rPr>
      </w:pPr>
      <w:r>
        <w:rPr>
          <w:color w:val="000000"/>
        </w:rPr>
        <w:t>【详解】句意：——请把这本中文书给琳达。——好的。我一见到她，就把它给她。</w:t>
      </w:r>
    </w:p>
    <w:p w14:paraId="0A4A8BDF">
      <w:pPr>
        <w:spacing w:line="360" w:lineRule="auto"/>
        <w:jc w:val="left"/>
        <w:textAlignment w:val="center"/>
        <w:rPr>
          <w:color w:val="000000"/>
        </w:rPr>
      </w:pPr>
      <w:r>
        <w:rPr>
          <w:color w:val="000000"/>
        </w:rPr>
        <w:t>考查连词辨析。as soon as一</w:t>
      </w:r>
      <w:r>
        <w:rPr>
          <w:rFonts w:ascii="宋体" w:hAnsi="宋体" w:eastAsia="宋体" w:cs="宋体"/>
          <w:color w:val="000000"/>
        </w:rPr>
        <w:t>……就</w:t>
      </w:r>
      <w:r>
        <w:rPr>
          <w:color w:val="000000"/>
        </w:rPr>
        <w:t>；unless除非；before在</w:t>
      </w:r>
      <w:r>
        <w:rPr>
          <w:rFonts w:ascii="宋体" w:hAnsi="宋体" w:eastAsia="宋体" w:cs="宋体"/>
          <w:color w:val="000000"/>
        </w:rPr>
        <w:t>……</w:t>
      </w:r>
      <w:r>
        <w:rPr>
          <w:color w:val="000000"/>
        </w:rPr>
        <w:t>之前。根据“I see her, I will give it to her”可知是一见到她，就把书给她，用as soon as引导时间状语从句。故选A。</w:t>
      </w:r>
    </w:p>
    <w:p w14:paraId="361342D8">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 xml:space="preserve">—Why did you come to school so early today? </w:t>
      </w:r>
    </w:p>
    <w:p w14:paraId="4E3A7902">
      <w:pPr>
        <w:spacing w:line="360" w:lineRule="auto"/>
        <w:jc w:val="both"/>
        <w:textAlignment w:val="center"/>
        <w:rPr>
          <w:color w:val="000000"/>
        </w:rPr>
      </w:pPr>
      <w:r>
        <w:rPr>
          <w:rFonts w:ascii="Times New Roman" w:hAnsi="Times New Roman" w:eastAsia="Times New Roman" w:cs="Times New Roman"/>
          <w:color w:val="000000"/>
        </w:rPr>
        <w:t>—Oh, I arrived here at 7: 00 ________ for the test.</w:t>
      </w:r>
    </w:p>
    <w:p w14:paraId="513D9D6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prepare</w:t>
      </w:r>
      <w:r>
        <w:rPr>
          <w:color w:val="000000"/>
        </w:rPr>
        <w:tab/>
      </w:r>
      <w:r>
        <w:rPr>
          <w:color w:val="000000"/>
        </w:rPr>
        <w:t xml:space="preserve">B. </w:t>
      </w:r>
      <w:r>
        <w:rPr>
          <w:rFonts w:ascii="Times New Roman" w:hAnsi="Times New Roman" w:eastAsia="Times New Roman" w:cs="Times New Roman"/>
          <w:color w:val="000000"/>
        </w:rPr>
        <w:t>preparing</w:t>
      </w:r>
      <w:r>
        <w:rPr>
          <w:color w:val="000000"/>
        </w:rPr>
        <w:tab/>
      </w:r>
      <w:r>
        <w:rPr>
          <w:color w:val="000000"/>
        </w:rPr>
        <w:t xml:space="preserve">C. </w:t>
      </w:r>
      <w:r>
        <w:rPr>
          <w:rFonts w:ascii="Times New Roman" w:hAnsi="Times New Roman" w:eastAsia="Times New Roman" w:cs="Times New Roman"/>
          <w:color w:val="000000"/>
        </w:rPr>
        <w:t>to prepare</w:t>
      </w:r>
    </w:p>
    <w:p w14:paraId="339BEA9D">
      <w:pPr>
        <w:spacing w:line="360" w:lineRule="auto"/>
        <w:textAlignment w:val="center"/>
        <w:rPr>
          <w:color w:val="000000"/>
        </w:rPr>
      </w:pPr>
      <w:r>
        <w:rPr>
          <w:color w:val="2E75B6"/>
        </w:rPr>
        <w:t>【答案】</w:t>
      </w:r>
      <w:r>
        <w:rPr>
          <w:color w:val="000000"/>
        </w:rPr>
        <w:t>C</w:t>
      </w:r>
    </w:p>
    <w:p w14:paraId="068D445A">
      <w:pPr>
        <w:spacing w:line="360" w:lineRule="auto"/>
        <w:textAlignment w:val="center"/>
        <w:rPr>
          <w:color w:val="000000"/>
        </w:rPr>
      </w:pPr>
      <w:r>
        <w:rPr>
          <w:color w:val="2E75B6"/>
        </w:rPr>
        <w:t>【解析】</w:t>
      </w:r>
    </w:p>
    <w:p w14:paraId="777B4F38">
      <w:pPr>
        <w:spacing w:line="360" w:lineRule="auto"/>
        <w:jc w:val="left"/>
        <w:textAlignment w:val="center"/>
        <w:rPr>
          <w:color w:val="000000"/>
        </w:rPr>
      </w:pPr>
      <w:r>
        <w:rPr>
          <w:color w:val="000000"/>
        </w:rPr>
        <w:t>【详解】句意：——你今天为什么这么早就来上学？——哦，我七点到这里准备考试。</w:t>
      </w:r>
    </w:p>
    <w:p w14:paraId="6AA0005C">
      <w:pPr>
        <w:spacing w:line="360" w:lineRule="auto"/>
        <w:jc w:val="left"/>
        <w:textAlignment w:val="center"/>
        <w:rPr>
          <w:color w:val="000000"/>
        </w:rPr>
      </w:pPr>
      <w:r>
        <w:rPr>
          <w:color w:val="000000"/>
        </w:rPr>
        <w:t>考查非谓语动词。分析句子可知，“I arrived here at 7: 00”的目的是“prepare for the test”，作目的状语用动词不定式。故选C。</w:t>
      </w:r>
    </w:p>
    <w:p w14:paraId="0F810757">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________ beautiful Yiyang City is becoming! I’m sure the city will be better and better.</w:t>
      </w:r>
    </w:p>
    <w:p w14:paraId="7B6CEAB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What</w:t>
      </w:r>
      <w:r>
        <w:rPr>
          <w:color w:val="000000"/>
        </w:rPr>
        <w:tab/>
      </w:r>
      <w:r>
        <w:rPr>
          <w:color w:val="000000"/>
        </w:rPr>
        <w:t xml:space="preserve">C. </w:t>
      </w:r>
      <w:r>
        <w:rPr>
          <w:rFonts w:ascii="Times New Roman" w:hAnsi="Times New Roman" w:eastAsia="Times New Roman" w:cs="Times New Roman"/>
          <w:color w:val="000000"/>
        </w:rPr>
        <w:t>What a</w:t>
      </w:r>
    </w:p>
    <w:p w14:paraId="6DD8DDA4">
      <w:pPr>
        <w:spacing w:line="360" w:lineRule="auto"/>
        <w:textAlignment w:val="center"/>
        <w:rPr>
          <w:color w:val="000000"/>
        </w:rPr>
      </w:pPr>
      <w:r>
        <w:rPr>
          <w:color w:val="2E75B6"/>
        </w:rPr>
        <w:t>【答案】</w:t>
      </w:r>
      <w:r>
        <w:rPr>
          <w:color w:val="000000"/>
        </w:rPr>
        <w:t>A</w:t>
      </w:r>
    </w:p>
    <w:p w14:paraId="7903A406">
      <w:pPr>
        <w:spacing w:line="360" w:lineRule="auto"/>
        <w:textAlignment w:val="center"/>
        <w:rPr>
          <w:color w:val="000000"/>
        </w:rPr>
      </w:pPr>
      <w:r>
        <w:rPr>
          <w:color w:val="2E75B6"/>
        </w:rPr>
        <w:t>【解析】</w:t>
      </w:r>
    </w:p>
    <w:p w14:paraId="49FB2FB9">
      <w:pPr>
        <w:spacing w:line="360" w:lineRule="auto"/>
        <w:jc w:val="left"/>
        <w:textAlignment w:val="center"/>
        <w:rPr>
          <w:color w:val="000000"/>
        </w:rPr>
      </w:pPr>
      <w:r>
        <w:rPr>
          <w:color w:val="000000"/>
        </w:rPr>
        <w:t>【详解】句意：益阳变得多么美丽啊！我相信这个城市会越来越好</w:t>
      </w:r>
      <w:r>
        <w:rPr>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7"/>
                    <a:stretch>
                      <a:fillRect/>
                    </a:stretch>
                  </pic:blipFill>
                  <pic:spPr>
                    <a:xfrm>
                      <a:off x="0" y="0"/>
                      <a:ext cx="127000" cy="76200"/>
                    </a:xfrm>
                    <a:prstGeom prst="rect">
                      <a:avLst/>
                    </a:prstGeom>
                  </pic:spPr>
                </pic:pic>
              </a:graphicData>
            </a:graphic>
          </wp:inline>
        </w:drawing>
      </w:r>
    </w:p>
    <w:p w14:paraId="4479A52E">
      <w:pPr>
        <w:spacing w:line="360" w:lineRule="auto"/>
        <w:jc w:val="left"/>
        <w:textAlignment w:val="center"/>
        <w:rPr>
          <w:color w:val="000000"/>
        </w:rPr>
      </w:pPr>
      <w:r>
        <w:rPr>
          <w:color w:val="000000"/>
        </w:rPr>
        <w:t>考查感叹句。中心词beautiful是形容词，用how引导的感叹句结构：how+形容词+主谓，故选A。</w:t>
      </w:r>
    </w:p>
    <w:p w14:paraId="1F29D53F">
      <w:pPr>
        <w:spacing w:line="285"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完形填空</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282C717C">
      <w:pPr>
        <w:spacing w:line="360" w:lineRule="auto"/>
        <w:jc w:val="both"/>
        <w:textAlignment w:val="center"/>
        <w:rPr>
          <w:color w:val="000000"/>
        </w:rPr>
      </w:pPr>
      <w:r>
        <w:rPr>
          <w:rFonts w:ascii="宋体" w:hAnsi="宋体" w:eastAsia="宋体" w:cs="宋体"/>
          <w:color w:val="000000"/>
        </w:rPr>
        <w:t>通读下面的短文，然后从短文后所给的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三个选项中选出最佳答案填空，使短文完整通顺。</w:t>
      </w:r>
    </w:p>
    <w:p w14:paraId="485D195E">
      <w:pPr>
        <w:spacing w:line="360" w:lineRule="auto"/>
        <w:ind w:firstLine="420"/>
        <w:jc w:val="both"/>
        <w:textAlignment w:val="center"/>
        <w:rPr>
          <w:color w:val="000000"/>
        </w:rPr>
      </w:pPr>
      <w:r>
        <w:rPr>
          <w:rFonts w:ascii="Times New Roman" w:hAnsi="Times New Roman" w:eastAsia="Times New Roman" w:cs="Times New Roman"/>
          <w:color w:val="000000"/>
        </w:rPr>
        <w:t xml:space="preserve">When I was five years old, I lived with my family in my grandma’s old house. It was very old and small, but we were </w:t>
      </w:r>
      <w:r>
        <w:rPr>
          <w:color w:val="000000"/>
          <w:u w:val="single"/>
        </w:rPr>
        <w:t>___11___</w:t>
      </w:r>
      <w:r>
        <w:rPr>
          <w:rFonts w:ascii="Times New Roman" w:hAnsi="Times New Roman" w:eastAsia="Times New Roman" w:cs="Times New Roman"/>
          <w:color w:val="000000"/>
        </w:rPr>
        <w:t xml:space="preserve"> there. We didn’t have a lot of money, but we grew our own </w:t>
      </w:r>
      <w:r>
        <w:rPr>
          <w:color w:val="000000"/>
          <w:u w:val="single"/>
        </w:rPr>
        <w:t>___12___</w:t>
      </w:r>
      <w:r>
        <w:rPr>
          <w:rFonts w:ascii="Times New Roman" w:hAnsi="Times New Roman" w:eastAsia="Times New Roman" w:cs="Times New Roman"/>
          <w:color w:val="000000"/>
        </w:rPr>
        <w:t xml:space="preserve"> to eat and made our own clothes. </w:t>
      </w:r>
    </w:p>
    <w:p w14:paraId="173AB9BB">
      <w:pPr>
        <w:spacing w:line="360" w:lineRule="auto"/>
        <w:ind w:firstLine="420"/>
        <w:jc w:val="both"/>
        <w:textAlignment w:val="center"/>
        <w:rPr>
          <w:color w:val="000000"/>
        </w:rPr>
      </w:pPr>
      <w:r>
        <w:rPr>
          <w:rFonts w:ascii="Times New Roman" w:hAnsi="Times New Roman" w:eastAsia="Times New Roman" w:cs="Times New Roman"/>
          <w:color w:val="000000"/>
        </w:rPr>
        <w:t xml:space="preserve">Every day after school, I would </w:t>
      </w:r>
      <w:r>
        <w:rPr>
          <w:color w:val="000000"/>
          <w:u w:val="single"/>
        </w:rPr>
        <w:t>___13___</w:t>
      </w:r>
      <w:r>
        <w:rPr>
          <w:rFonts w:ascii="Times New Roman" w:hAnsi="Times New Roman" w:eastAsia="Times New Roman" w:cs="Times New Roman"/>
          <w:color w:val="000000"/>
        </w:rPr>
        <w:t xml:space="preserve"> outside and wait for my dad to come home from work. He worked on </w:t>
      </w:r>
      <w:r>
        <w:rPr>
          <w:color w:val="000000"/>
          <w:u w:val="single"/>
        </w:rPr>
        <w:t>___14___</w:t>
      </w:r>
      <w:r>
        <w:rPr>
          <w:rFonts w:ascii="Times New Roman" w:hAnsi="Times New Roman" w:eastAsia="Times New Roman" w:cs="Times New Roman"/>
          <w:color w:val="000000"/>
        </w:rPr>
        <w:t xml:space="preserve"> all day for drivers. When he got home, he was tired with oil on his hands. So the first thing he would do is to </w:t>
      </w:r>
      <w:r>
        <w:rPr>
          <w:color w:val="000000"/>
          <w:u w:val="single"/>
        </w:rPr>
        <w:t>___15___</w:t>
      </w:r>
      <w:r>
        <w:rPr>
          <w:rFonts w:ascii="Times New Roman" w:hAnsi="Times New Roman" w:eastAsia="Times New Roman" w:cs="Times New Roman"/>
          <w:color w:val="000000"/>
        </w:rPr>
        <w:t xml:space="preserve"> his hands. Then he sat in his old chair while mom and grandma were making dinner. After dinner, I loved </w:t>
      </w:r>
      <w:r>
        <w:rPr>
          <w:color w:val="000000"/>
          <w:u w:val="single"/>
        </w:rPr>
        <w:t>___16___</w:t>
      </w:r>
      <w:r>
        <w:rPr>
          <w:rFonts w:ascii="Times New Roman" w:hAnsi="Times New Roman" w:eastAsia="Times New Roman" w:cs="Times New Roman"/>
          <w:color w:val="000000"/>
        </w:rPr>
        <w:t xml:space="preserve"> onto his back and watching TV together. His hands were strong, and I always felt </w:t>
      </w:r>
      <w:r>
        <w:rPr>
          <w:color w:val="000000"/>
          <w:u w:val="single"/>
        </w:rPr>
        <w:t>___17___</w:t>
      </w:r>
      <w:r>
        <w:rPr>
          <w:rFonts w:ascii="Times New Roman" w:hAnsi="Times New Roman" w:eastAsia="Times New Roman" w:cs="Times New Roman"/>
          <w:color w:val="000000"/>
        </w:rPr>
        <w:t xml:space="preserve"> and loved. </w:t>
      </w:r>
    </w:p>
    <w:p w14:paraId="02526805">
      <w:pPr>
        <w:spacing w:line="360" w:lineRule="auto"/>
        <w:ind w:firstLine="420"/>
        <w:jc w:val="both"/>
        <w:textAlignment w:val="center"/>
        <w:rPr>
          <w:color w:val="000000"/>
        </w:rPr>
      </w:pPr>
      <w:r>
        <w:rPr>
          <w:rFonts w:ascii="Times New Roman" w:hAnsi="Times New Roman" w:eastAsia="Times New Roman" w:cs="Times New Roman"/>
          <w:color w:val="000000"/>
        </w:rPr>
        <w:t xml:space="preserve">Now I am 55 years old and the oldest person in my family. I have some health problems, but I still remember those happy times with my dad </w:t>
      </w:r>
      <w:r>
        <w:rPr>
          <w:color w:val="000000"/>
          <w:u w:val="single"/>
        </w:rPr>
        <w:t>___18___</w:t>
      </w:r>
      <w:r>
        <w:rPr>
          <w:rFonts w:ascii="Times New Roman" w:hAnsi="Times New Roman" w:eastAsia="Times New Roman" w:cs="Times New Roman"/>
          <w:color w:val="000000"/>
        </w:rPr>
        <w:t xml:space="preserve">. I wish I could go back and sit with him in that old </w:t>
      </w:r>
      <w:r>
        <w:rPr>
          <w:color w:val="000000"/>
          <w:u w:val="single"/>
        </w:rPr>
        <w:t>___19___</w:t>
      </w:r>
      <w:r>
        <w:rPr>
          <w:rFonts w:ascii="Times New Roman" w:hAnsi="Times New Roman" w:eastAsia="Times New Roman" w:cs="Times New Roman"/>
          <w:color w:val="000000"/>
        </w:rPr>
        <w:t xml:space="preserve"> one more time, just to </w:t>
      </w:r>
      <w:r>
        <w:rPr>
          <w:color w:val="000000"/>
          <w:u w:val="single"/>
        </w:rPr>
        <w:t>___20___</w:t>
      </w:r>
      <w:r>
        <w:rPr>
          <w:rFonts w:ascii="Times New Roman" w:hAnsi="Times New Roman" w:eastAsia="Times New Roman" w:cs="Times New Roman"/>
          <w:color w:val="000000"/>
        </w:rPr>
        <w:t xml:space="preserve"> him how much I love him and thank him for making me feel so happy and loved as a child.</w:t>
      </w:r>
    </w:p>
    <w:p w14:paraId="3C5934CC">
      <w:pPr>
        <w:tabs>
          <w:tab w:val="left" w:pos="3249"/>
          <w:tab w:val="left" w:pos="6497"/>
        </w:tabs>
        <w:spacing w:line="360" w:lineRule="auto"/>
        <w:jc w:val="left"/>
        <w:textAlignment w:val="center"/>
        <w:rPr>
          <w:color w:val="000000"/>
        </w:rPr>
      </w:pPr>
      <w:r>
        <w:rPr>
          <w:color w:val="000000"/>
        </w:rPr>
        <w:t xml:space="preserve">11. A. </w:t>
      </w:r>
      <w:r>
        <w:rPr>
          <w:rFonts w:ascii="Times New Roman" w:hAnsi="Times New Roman" w:eastAsia="Times New Roman" w:cs="Times New Roman"/>
          <w:color w:val="000000"/>
        </w:rPr>
        <w:t>lazy</w:t>
      </w:r>
      <w:r>
        <w:rPr>
          <w:color w:val="000000"/>
        </w:rPr>
        <w:tab/>
      </w:r>
      <w:r>
        <w:rPr>
          <w:color w:val="000000"/>
        </w:rPr>
        <w:t xml:space="preserve">B. </w:t>
      </w:r>
      <w:r>
        <w:rPr>
          <w:rFonts w:ascii="Times New Roman" w:hAnsi="Times New Roman" w:eastAsia="Times New Roman" w:cs="Times New Roman"/>
          <w:color w:val="000000"/>
        </w:rPr>
        <w:t>happy</w:t>
      </w:r>
      <w:r>
        <w:rPr>
          <w:color w:val="000000"/>
        </w:rPr>
        <w:tab/>
      </w:r>
      <w:r>
        <w:rPr>
          <w:color w:val="000000"/>
        </w:rPr>
        <w:t xml:space="preserve">C. </w:t>
      </w:r>
      <w:r>
        <w:rPr>
          <w:rFonts w:ascii="Times New Roman" w:hAnsi="Times New Roman" w:eastAsia="Times New Roman" w:cs="Times New Roman"/>
          <w:color w:val="000000"/>
        </w:rPr>
        <w:t>right</w:t>
      </w:r>
    </w:p>
    <w:p w14:paraId="1621E449">
      <w:pPr>
        <w:tabs>
          <w:tab w:val="left" w:pos="3249"/>
          <w:tab w:val="left" w:pos="6497"/>
        </w:tabs>
        <w:spacing w:line="360" w:lineRule="auto"/>
        <w:jc w:val="left"/>
        <w:textAlignment w:val="center"/>
        <w:rPr>
          <w:color w:val="000000"/>
        </w:rPr>
      </w:pPr>
      <w:r>
        <w:rPr>
          <w:color w:val="000000"/>
        </w:rPr>
        <w:t xml:space="preserve">12. A. </w:t>
      </w:r>
      <w:r>
        <w:rPr>
          <w:rFonts w:ascii="Times New Roman" w:hAnsi="Times New Roman" w:eastAsia="Times New Roman" w:cs="Times New Roman"/>
          <w:color w:val="000000"/>
        </w:rPr>
        <w:t>food</w:t>
      </w:r>
      <w:r>
        <w:rPr>
          <w:color w:val="000000"/>
        </w:rPr>
        <w:tab/>
      </w:r>
      <w:r>
        <w:rPr>
          <w:color w:val="000000"/>
        </w:rPr>
        <w:t xml:space="preserve">B. </w:t>
      </w:r>
      <w:r>
        <w:rPr>
          <w:rFonts w:ascii="Times New Roman" w:hAnsi="Times New Roman" w:eastAsia="Times New Roman" w:cs="Times New Roman"/>
          <w:color w:val="000000"/>
        </w:rPr>
        <w:t>flowers</w:t>
      </w:r>
      <w:r>
        <w:rPr>
          <w:color w:val="000000"/>
        </w:rPr>
        <w:tab/>
      </w:r>
      <w:r>
        <w:rPr>
          <w:color w:val="000000"/>
        </w:rPr>
        <w:t xml:space="preserve">C. </w:t>
      </w:r>
      <w:r>
        <w:rPr>
          <w:rFonts w:ascii="Times New Roman" w:hAnsi="Times New Roman" w:eastAsia="Times New Roman" w:cs="Times New Roman"/>
          <w:color w:val="000000"/>
        </w:rPr>
        <w:t>trees</w:t>
      </w:r>
    </w:p>
    <w:p w14:paraId="27E740D8">
      <w:pPr>
        <w:tabs>
          <w:tab w:val="left" w:pos="3249"/>
          <w:tab w:val="left" w:pos="6497"/>
        </w:tabs>
        <w:spacing w:line="360" w:lineRule="auto"/>
        <w:jc w:val="left"/>
        <w:textAlignment w:val="center"/>
        <w:rPr>
          <w:color w:val="000000"/>
        </w:rPr>
      </w:pPr>
      <w:r>
        <w:rPr>
          <w:color w:val="000000"/>
        </w:rPr>
        <w:t xml:space="preserve">13. A. </w:t>
      </w:r>
      <w:r>
        <w:rPr>
          <w:rFonts w:ascii="Times New Roman" w:hAnsi="Times New Roman" w:eastAsia="Times New Roman" w:cs="Times New Roman"/>
          <w:color w:val="000000"/>
        </w:rPr>
        <w:t>sleep</w:t>
      </w:r>
      <w:r>
        <w:rPr>
          <w:color w:val="000000"/>
        </w:rPr>
        <w:tab/>
      </w:r>
      <w:r>
        <w:rPr>
          <w:color w:val="000000"/>
        </w:rPr>
        <w:t xml:space="preserve">B. </w:t>
      </w:r>
      <w:r>
        <w:rPr>
          <w:rFonts w:ascii="Times New Roman" w:hAnsi="Times New Roman" w:eastAsia="Times New Roman" w:cs="Times New Roman"/>
          <w:color w:val="000000"/>
        </w:rPr>
        <w:t>shout</w:t>
      </w:r>
      <w:r>
        <w:rPr>
          <w:color w:val="000000"/>
        </w:rPr>
        <w:tab/>
      </w:r>
      <w:r>
        <w:rPr>
          <w:color w:val="000000"/>
        </w:rPr>
        <w:t xml:space="preserve">C. </w:t>
      </w:r>
      <w:r>
        <w:rPr>
          <w:rFonts w:ascii="Times New Roman" w:hAnsi="Times New Roman" w:eastAsia="Times New Roman" w:cs="Times New Roman"/>
          <w:color w:val="000000"/>
        </w:rPr>
        <w:t>play</w:t>
      </w:r>
    </w:p>
    <w:p w14:paraId="155A55CD">
      <w:pPr>
        <w:tabs>
          <w:tab w:val="left" w:pos="3249"/>
          <w:tab w:val="left" w:pos="6497"/>
        </w:tabs>
        <w:spacing w:line="360" w:lineRule="auto"/>
        <w:jc w:val="left"/>
        <w:textAlignment w:val="center"/>
        <w:rPr>
          <w:color w:val="000000"/>
        </w:rPr>
      </w:pPr>
      <w:r>
        <w:rPr>
          <w:color w:val="000000"/>
        </w:rPr>
        <w:t xml:space="preserve">14. A. </w:t>
      </w:r>
      <w:r>
        <w:rPr>
          <w:rFonts w:ascii="Times New Roman" w:hAnsi="Times New Roman" w:eastAsia="Times New Roman" w:cs="Times New Roman"/>
          <w:color w:val="000000"/>
        </w:rPr>
        <w:t>radios</w:t>
      </w:r>
      <w:r>
        <w:rPr>
          <w:color w:val="000000"/>
        </w:rPr>
        <w:tab/>
      </w:r>
      <w:r>
        <w:rPr>
          <w:color w:val="000000"/>
        </w:rPr>
        <w:t xml:space="preserve">B. </w:t>
      </w:r>
      <w:r>
        <w:rPr>
          <w:rFonts w:ascii="Times New Roman" w:hAnsi="Times New Roman" w:eastAsia="Times New Roman" w:cs="Times New Roman"/>
          <w:color w:val="000000"/>
        </w:rPr>
        <w:t>cars</w:t>
      </w:r>
      <w:r>
        <w:rPr>
          <w:color w:val="000000"/>
        </w:rPr>
        <w:tab/>
      </w:r>
      <w:r>
        <w:rPr>
          <w:color w:val="000000"/>
        </w:rPr>
        <w:t xml:space="preserve">C. </w:t>
      </w:r>
      <w:r>
        <w:rPr>
          <w:rFonts w:ascii="Times New Roman" w:hAnsi="Times New Roman" w:eastAsia="Times New Roman" w:cs="Times New Roman"/>
          <w:color w:val="000000"/>
        </w:rPr>
        <w:t>kites</w:t>
      </w:r>
    </w:p>
    <w:p w14:paraId="6C7B51FE">
      <w:pPr>
        <w:tabs>
          <w:tab w:val="left" w:pos="3249"/>
          <w:tab w:val="left" w:pos="6497"/>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clean up</w:t>
      </w:r>
      <w:r>
        <w:rPr>
          <w:color w:val="000000"/>
        </w:rPr>
        <w:tab/>
      </w:r>
      <w:r>
        <w:rPr>
          <w:color w:val="000000"/>
        </w:rPr>
        <w:t xml:space="preserve">B. </w:t>
      </w:r>
      <w:r>
        <w:rPr>
          <w:rFonts w:ascii="Times New Roman" w:hAnsi="Times New Roman" w:eastAsia="Times New Roman" w:cs="Times New Roman"/>
          <w:color w:val="000000"/>
        </w:rPr>
        <w:t>make up</w:t>
      </w:r>
      <w:r>
        <w:rPr>
          <w:color w:val="000000"/>
        </w:rPr>
        <w:tab/>
      </w:r>
      <w:r>
        <w:rPr>
          <w:color w:val="000000"/>
        </w:rPr>
        <w:t xml:space="preserve">C. </w:t>
      </w:r>
      <w:r>
        <w:rPr>
          <w:rFonts w:ascii="Times New Roman" w:hAnsi="Times New Roman" w:eastAsia="Times New Roman" w:cs="Times New Roman"/>
          <w:color w:val="000000"/>
        </w:rPr>
        <w:t>look up</w:t>
      </w:r>
    </w:p>
    <w:p w14:paraId="06ECB2DD">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flying</w:t>
      </w:r>
      <w:r>
        <w:rPr>
          <w:color w:val="000000"/>
        </w:rPr>
        <w:tab/>
      </w:r>
      <w:r>
        <w:rPr>
          <w:color w:val="000000"/>
        </w:rPr>
        <w:t xml:space="preserve">B. </w:t>
      </w:r>
      <w:r>
        <w:rPr>
          <w:rFonts w:ascii="Times New Roman" w:hAnsi="Times New Roman" w:eastAsia="Times New Roman" w:cs="Times New Roman"/>
          <w:color w:val="000000"/>
        </w:rPr>
        <w:t>walking</w:t>
      </w:r>
      <w:r>
        <w:rPr>
          <w:color w:val="000000"/>
        </w:rPr>
        <w:tab/>
      </w:r>
      <w:r>
        <w:rPr>
          <w:color w:val="000000"/>
        </w:rPr>
        <w:t xml:space="preserve">C. </w:t>
      </w:r>
      <w:r>
        <w:rPr>
          <w:rFonts w:ascii="Times New Roman" w:hAnsi="Times New Roman" w:eastAsia="Times New Roman" w:cs="Times New Roman"/>
          <w:color w:val="000000"/>
        </w:rPr>
        <w:t>climbing</w:t>
      </w:r>
    </w:p>
    <w:p w14:paraId="0B9965EB">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angry</w:t>
      </w:r>
      <w:r>
        <w:rPr>
          <w:color w:val="000000"/>
        </w:rPr>
        <w:tab/>
      </w:r>
      <w:r>
        <w:rPr>
          <w:color w:val="000000"/>
        </w:rPr>
        <w:t xml:space="preserve">B. </w:t>
      </w:r>
      <w:r>
        <w:rPr>
          <w:rFonts w:ascii="Times New Roman" w:hAnsi="Times New Roman" w:eastAsia="Times New Roman" w:cs="Times New Roman"/>
          <w:color w:val="000000"/>
        </w:rPr>
        <w:t>safe</w:t>
      </w:r>
      <w:r>
        <w:rPr>
          <w:color w:val="000000"/>
        </w:rPr>
        <w:tab/>
      </w:r>
      <w:r>
        <w:rPr>
          <w:color w:val="000000"/>
        </w:rPr>
        <w:t xml:space="preserve">C. </w:t>
      </w:r>
      <w:r>
        <w:rPr>
          <w:rFonts w:ascii="Times New Roman" w:hAnsi="Times New Roman" w:eastAsia="Times New Roman" w:cs="Times New Roman"/>
          <w:color w:val="000000"/>
        </w:rPr>
        <w:t>dangerous</w:t>
      </w:r>
    </w:p>
    <w:p w14:paraId="20DDAB41">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clearly</w:t>
      </w:r>
      <w:r>
        <w:rPr>
          <w:color w:val="000000"/>
        </w:rPr>
        <w:tab/>
      </w:r>
      <w:r>
        <w:rPr>
          <w:color w:val="000000"/>
        </w:rPr>
        <w:t xml:space="preserve">B. </w:t>
      </w:r>
      <w:r>
        <w:rPr>
          <w:rFonts w:ascii="Times New Roman" w:hAnsi="Times New Roman" w:eastAsia="Times New Roman" w:cs="Times New Roman"/>
          <w:color w:val="000000"/>
        </w:rPr>
        <w:t>sadly</w:t>
      </w:r>
      <w:r>
        <w:rPr>
          <w:color w:val="000000"/>
        </w:rPr>
        <w:tab/>
      </w:r>
      <w:r>
        <w:rPr>
          <w:color w:val="000000"/>
        </w:rPr>
        <w:t xml:space="preserve">C. </w:t>
      </w:r>
      <w:r>
        <w:rPr>
          <w:rFonts w:ascii="Times New Roman" w:hAnsi="Times New Roman" w:eastAsia="Times New Roman" w:cs="Times New Roman"/>
          <w:color w:val="000000"/>
        </w:rPr>
        <w:t>slowly</w:t>
      </w:r>
    </w:p>
    <w:p w14:paraId="7EA44650">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table</w:t>
      </w:r>
      <w:r>
        <w:rPr>
          <w:color w:val="000000"/>
        </w:rPr>
        <w:tab/>
      </w:r>
      <w:r>
        <w:rPr>
          <w:color w:val="000000"/>
        </w:rPr>
        <w:t xml:space="preserve">B. </w:t>
      </w:r>
      <w:r>
        <w:rPr>
          <w:rFonts w:ascii="Times New Roman" w:hAnsi="Times New Roman" w:eastAsia="Times New Roman" w:cs="Times New Roman"/>
          <w:color w:val="000000"/>
        </w:rPr>
        <w:t>bed</w:t>
      </w:r>
      <w:r>
        <w:rPr>
          <w:color w:val="000000"/>
        </w:rPr>
        <w:tab/>
      </w:r>
      <w:r>
        <w:rPr>
          <w:color w:val="000000"/>
        </w:rPr>
        <w:t xml:space="preserve">C. </w:t>
      </w:r>
      <w:r>
        <w:rPr>
          <w:rFonts w:ascii="Times New Roman" w:hAnsi="Times New Roman" w:eastAsia="Times New Roman" w:cs="Times New Roman"/>
          <w:color w:val="000000"/>
        </w:rPr>
        <w:t>chair</w:t>
      </w:r>
    </w:p>
    <w:p w14:paraId="2087F032">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forget</w:t>
      </w:r>
      <w:r>
        <w:rPr>
          <w:color w:val="000000"/>
        </w:rPr>
        <w:tab/>
      </w:r>
      <w:r>
        <w:rPr>
          <w:color w:val="000000"/>
        </w:rPr>
        <w:t xml:space="preserve">B. </w:t>
      </w:r>
      <w:r>
        <w:rPr>
          <w:rFonts w:ascii="Times New Roman" w:hAnsi="Times New Roman" w:eastAsia="Times New Roman" w:cs="Times New Roman"/>
          <w:color w:val="000000"/>
        </w:rPr>
        <w:t>tell</w:t>
      </w:r>
      <w:r>
        <w:rPr>
          <w:color w:val="000000"/>
        </w:rPr>
        <w:tab/>
      </w:r>
      <w:r>
        <w:rPr>
          <w:color w:val="000000"/>
        </w:rPr>
        <w:t xml:space="preserve">C. </w:t>
      </w:r>
      <w:r>
        <w:rPr>
          <w:rFonts w:ascii="Times New Roman" w:hAnsi="Times New Roman" w:eastAsia="Times New Roman" w:cs="Times New Roman"/>
          <w:color w:val="000000"/>
        </w:rPr>
        <w:t>order</w:t>
      </w:r>
    </w:p>
    <w:p w14:paraId="75CAA066">
      <w:pPr>
        <w:spacing w:line="360" w:lineRule="auto"/>
        <w:textAlignment w:val="center"/>
        <w:rPr>
          <w:color w:val="000000"/>
        </w:rPr>
      </w:pPr>
      <w:r>
        <w:rPr>
          <w:color w:val="2E75B6"/>
        </w:rPr>
        <w:t>【答案】</w:t>
      </w:r>
      <w:r>
        <w:rPr>
          <w:color w:val="000000"/>
        </w:rPr>
        <w:t>11. B    12. A    13. C    14. B    15. A    16. C    17. B    18. A    19. C    20. B</w:t>
      </w:r>
    </w:p>
    <w:p w14:paraId="341EF994">
      <w:pPr>
        <w:spacing w:line="360" w:lineRule="auto"/>
        <w:textAlignment w:val="center"/>
        <w:rPr>
          <w:color w:val="000000"/>
        </w:rPr>
      </w:pPr>
      <w:r>
        <w:rPr>
          <w:color w:val="2E75B6"/>
        </w:rPr>
        <w:t>【解析】</w:t>
      </w:r>
    </w:p>
    <w:p w14:paraId="1C53B9DB">
      <w:pPr>
        <w:spacing w:line="360" w:lineRule="auto"/>
        <w:jc w:val="left"/>
        <w:textAlignment w:val="center"/>
        <w:rPr>
          <w:color w:val="000000"/>
        </w:rPr>
      </w:pPr>
      <w:r>
        <w:rPr>
          <w:color w:val="000000"/>
        </w:rPr>
        <w:t>【导语】本文作者主要回忆了小时候的生活，他仍然清楚地记得和爸爸在一起的快乐时光，他想告诉爸爸他有多爱他，感谢他让作者小时候感到如此快乐和被爱。</w:t>
      </w:r>
    </w:p>
    <w:p w14:paraId="17AD17F9">
      <w:pPr>
        <w:spacing w:line="360" w:lineRule="auto"/>
        <w:jc w:val="left"/>
        <w:textAlignment w:val="center"/>
        <w:rPr>
          <w:color w:val="000000"/>
        </w:rPr>
      </w:pPr>
      <w:r>
        <w:rPr>
          <w:color w:val="000000"/>
        </w:rPr>
        <w:t>【11题详解】</w:t>
      </w:r>
    </w:p>
    <w:p w14:paraId="3E49BA47">
      <w:pPr>
        <w:spacing w:line="360" w:lineRule="auto"/>
        <w:jc w:val="left"/>
        <w:textAlignment w:val="center"/>
        <w:rPr>
          <w:color w:val="000000"/>
        </w:rPr>
      </w:pPr>
      <w:r>
        <w:rPr>
          <w:color w:val="000000"/>
        </w:rPr>
        <w:t>句意：它又旧又小，但我们在那里很开心。</w:t>
      </w:r>
    </w:p>
    <w:p w14:paraId="22BC8E3A">
      <w:pPr>
        <w:spacing w:line="360" w:lineRule="auto"/>
        <w:jc w:val="left"/>
        <w:textAlignment w:val="center"/>
        <w:rPr>
          <w:color w:val="000000"/>
        </w:rPr>
      </w:pPr>
      <w:r>
        <w:rPr>
          <w:color w:val="000000"/>
        </w:rPr>
        <w:t>lazy懒惰的；happy开心的；right正确的。根据“It was very old and small, but we were”可知转折词后表示作者他们过得很开心。故选B。</w:t>
      </w:r>
    </w:p>
    <w:p w14:paraId="5342CE8C">
      <w:pPr>
        <w:spacing w:line="360" w:lineRule="auto"/>
        <w:jc w:val="left"/>
        <w:textAlignment w:val="center"/>
        <w:rPr>
          <w:color w:val="000000"/>
        </w:rPr>
      </w:pPr>
      <w:r>
        <w:rPr>
          <w:color w:val="000000"/>
        </w:rPr>
        <w:t>【12题详解】</w:t>
      </w:r>
    </w:p>
    <w:p w14:paraId="76EA8B8E">
      <w:pPr>
        <w:spacing w:line="360" w:lineRule="auto"/>
        <w:jc w:val="left"/>
        <w:textAlignment w:val="center"/>
        <w:rPr>
          <w:color w:val="000000"/>
        </w:rPr>
      </w:pPr>
      <w:r>
        <w:rPr>
          <w:color w:val="000000"/>
        </w:rPr>
        <w:t>句意：我们没有很多钱，但我们自己种食物吃，自己做衣服</w:t>
      </w:r>
      <w:r>
        <w:rPr>
          <w:color w:val="000000"/>
          <w:position w:val="-12"/>
        </w:rPr>
        <w:drawing>
          <wp:inline distT="0" distB="0" distL="114300" distR="114300">
            <wp:extent cx="127000" cy="762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7"/>
                    <a:stretch>
                      <a:fillRect/>
                    </a:stretch>
                  </pic:blipFill>
                  <pic:spPr>
                    <a:xfrm>
                      <a:off x="0" y="0"/>
                      <a:ext cx="127000" cy="76200"/>
                    </a:xfrm>
                    <a:prstGeom prst="rect">
                      <a:avLst/>
                    </a:prstGeom>
                  </pic:spPr>
                </pic:pic>
              </a:graphicData>
            </a:graphic>
          </wp:inline>
        </w:drawing>
      </w:r>
    </w:p>
    <w:p w14:paraId="7DA5112E">
      <w:pPr>
        <w:spacing w:line="360" w:lineRule="auto"/>
        <w:jc w:val="left"/>
        <w:textAlignment w:val="center"/>
        <w:rPr>
          <w:color w:val="000000"/>
        </w:rPr>
      </w:pPr>
      <w:r>
        <w:rPr>
          <w:color w:val="000000"/>
        </w:rPr>
        <w:t>food食物；flowers花；trees树。根据“grew our own...to eat”可知是自己种食物吃。故选A。</w:t>
      </w:r>
    </w:p>
    <w:p w14:paraId="64DB1C05">
      <w:pPr>
        <w:spacing w:line="360" w:lineRule="auto"/>
        <w:jc w:val="left"/>
        <w:textAlignment w:val="center"/>
        <w:rPr>
          <w:color w:val="000000"/>
        </w:rPr>
      </w:pPr>
      <w:r>
        <w:rPr>
          <w:color w:val="000000"/>
        </w:rPr>
        <w:t>【13题详解】</w:t>
      </w:r>
    </w:p>
    <w:p w14:paraId="6D8B178C">
      <w:pPr>
        <w:spacing w:line="360" w:lineRule="auto"/>
        <w:jc w:val="left"/>
        <w:textAlignment w:val="center"/>
        <w:rPr>
          <w:color w:val="000000"/>
        </w:rPr>
      </w:pPr>
      <w:r>
        <w:rPr>
          <w:color w:val="000000"/>
        </w:rPr>
        <w:t>句意：每天放学后，我都会在外面玩，等爸爸下班回家。</w:t>
      </w:r>
    </w:p>
    <w:p w14:paraId="1F1246D8">
      <w:pPr>
        <w:spacing w:line="360" w:lineRule="auto"/>
        <w:jc w:val="left"/>
        <w:textAlignment w:val="center"/>
        <w:rPr>
          <w:color w:val="000000"/>
        </w:rPr>
      </w:pPr>
      <w:r>
        <w:rPr>
          <w:color w:val="000000"/>
        </w:rPr>
        <w:t>sleep睡觉；shout大喊；play玩。根据“outside and wait for my dad to come home from work”可知是在外面玩。故选C。</w:t>
      </w:r>
    </w:p>
    <w:p w14:paraId="4B5AF101">
      <w:pPr>
        <w:spacing w:line="360" w:lineRule="auto"/>
        <w:jc w:val="left"/>
        <w:textAlignment w:val="center"/>
        <w:rPr>
          <w:color w:val="000000"/>
        </w:rPr>
      </w:pPr>
      <w:r>
        <w:rPr>
          <w:color w:val="000000"/>
        </w:rPr>
        <w:t>【14题详解】</w:t>
      </w:r>
    </w:p>
    <w:p w14:paraId="1A12C5B1">
      <w:pPr>
        <w:spacing w:line="360" w:lineRule="auto"/>
        <w:jc w:val="left"/>
        <w:textAlignment w:val="center"/>
        <w:rPr>
          <w:color w:val="000000"/>
        </w:rPr>
      </w:pPr>
      <w:r>
        <w:rPr>
          <w:color w:val="000000"/>
        </w:rPr>
        <w:t>句意：他整天在汽车上为司机修理汽车。</w:t>
      </w:r>
    </w:p>
    <w:p w14:paraId="76B04CB6">
      <w:pPr>
        <w:spacing w:line="360" w:lineRule="auto"/>
        <w:jc w:val="left"/>
        <w:textAlignment w:val="center"/>
        <w:rPr>
          <w:color w:val="000000"/>
        </w:rPr>
      </w:pPr>
      <w:r>
        <w:rPr>
          <w:color w:val="000000"/>
        </w:rPr>
        <w:t>radios收音机；cars汽车；kites风筝。根据“all day for drivers”可知是在汽车上。故选B。</w:t>
      </w:r>
    </w:p>
    <w:p w14:paraId="4C0632D3">
      <w:pPr>
        <w:spacing w:line="360" w:lineRule="auto"/>
        <w:jc w:val="left"/>
        <w:textAlignment w:val="center"/>
        <w:rPr>
          <w:color w:val="000000"/>
        </w:rPr>
      </w:pPr>
      <w:r>
        <w:rPr>
          <w:color w:val="000000"/>
        </w:rPr>
        <w:t>【15题详解】</w:t>
      </w:r>
    </w:p>
    <w:p w14:paraId="33F6ECF6">
      <w:pPr>
        <w:spacing w:line="360" w:lineRule="auto"/>
        <w:jc w:val="left"/>
        <w:textAlignment w:val="center"/>
        <w:rPr>
          <w:color w:val="000000"/>
        </w:rPr>
      </w:pPr>
      <w:r>
        <w:rPr>
          <w:color w:val="000000"/>
        </w:rPr>
        <w:t>句意：所以他要做的第一件事就是清理双手。</w:t>
      </w:r>
    </w:p>
    <w:p w14:paraId="655BF270">
      <w:pPr>
        <w:spacing w:line="360" w:lineRule="auto"/>
        <w:jc w:val="left"/>
        <w:textAlignment w:val="center"/>
        <w:rPr>
          <w:color w:val="000000"/>
        </w:rPr>
      </w:pPr>
      <w:r>
        <w:rPr>
          <w:color w:val="000000"/>
        </w:rPr>
        <w:t>clean up清理；make up编造；look up向上看。根据“ he was tired with oil on his hands”可知他手上都是油，所以会先洗手。故选A。</w:t>
      </w:r>
    </w:p>
    <w:p w14:paraId="717EC425">
      <w:pPr>
        <w:spacing w:line="360" w:lineRule="auto"/>
        <w:jc w:val="left"/>
        <w:textAlignment w:val="center"/>
        <w:rPr>
          <w:color w:val="000000"/>
        </w:rPr>
      </w:pPr>
      <w:r>
        <w:rPr>
          <w:color w:val="000000"/>
        </w:rPr>
        <w:t>【16题详解】</w:t>
      </w:r>
    </w:p>
    <w:p w14:paraId="21684FE8">
      <w:pPr>
        <w:spacing w:line="360" w:lineRule="auto"/>
        <w:jc w:val="left"/>
        <w:textAlignment w:val="center"/>
        <w:rPr>
          <w:color w:val="000000"/>
        </w:rPr>
      </w:pPr>
      <w:r>
        <w:rPr>
          <w:color w:val="000000"/>
        </w:rPr>
        <w:t>句意：晚饭后，我喜欢爬到他的背上，一起看电视。</w:t>
      </w:r>
    </w:p>
    <w:p w14:paraId="0CE75CD6">
      <w:pPr>
        <w:spacing w:line="360" w:lineRule="auto"/>
        <w:jc w:val="left"/>
        <w:textAlignment w:val="center"/>
        <w:rPr>
          <w:color w:val="000000"/>
        </w:rPr>
      </w:pPr>
      <w:r>
        <w:rPr>
          <w:color w:val="000000"/>
        </w:rPr>
        <w:t>flying飞；walking走；climbing爬。根据“onto his back”可知是爬到他的背上。故选C。</w:t>
      </w:r>
    </w:p>
    <w:p w14:paraId="35C33EBE">
      <w:pPr>
        <w:spacing w:line="360" w:lineRule="auto"/>
        <w:jc w:val="left"/>
        <w:textAlignment w:val="center"/>
        <w:rPr>
          <w:color w:val="000000"/>
        </w:rPr>
      </w:pPr>
      <w:r>
        <w:rPr>
          <w:color w:val="000000"/>
        </w:rPr>
        <w:t>【17题详解】</w:t>
      </w:r>
    </w:p>
    <w:p w14:paraId="1FEB6BE1">
      <w:pPr>
        <w:spacing w:line="360" w:lineRule="auto"/>
        <w:jc w:val="left"/>
        <w:textAlignment w:val="center"/>
        <w:rPr>
          <w:color w:val="000000"/>
        </w:rPr>
      </w:pPr>
      <w:r>
        <w:rPr>
          <w:color w:val="000000"/>
        </w:rPr>
        <w:t>句意：他的手很有力，我总是感到安全和被爱。</w:t>
      </w:r>
    </w:p>
    <w:p w14:paraId="310DF77F">
      <w:pPr>
        <w:spacing w:line="360" w:lineRule="auto"/>
        <w:jc w:val="left"/>
        <w:textAlignment w:val="center"/>
        <w:rPr>
          <w:color w:val="000000"/>
        </w:rPr>
      </w:pPr>
      <w:r>
        <w:rPr>
          <w:color w:val="000000"/>
        </w:rPr>
        <w:t>angry生气的；safe安全的；dangerous危险的。根据“His hands were strong”可知他的手很有力，所以会让人感到安全。故选B。</w:t>
      </w:r>
    </w:p>
    <w:p w14:paraId="08BDDB29">
      <w:pPr>
        <w:spacing w:line="360" w:lineRule="auto"/>
        <w:jc w:val="left"/>
        <w:textAlignment w:val="center"/>
        <w:rPr>
          <w:color w:val="000000"/>
        </w:rPr>
      </w:pPr>
      <w:r>
        <w:rPr>
          <w:color w:val="000000"/>
        </w:rPr>
        <w:t>【18题详解】</w:t>
      </w:r>
    </w:p>
    <w:p w14:paraId="0051930D">
      <w:pPr>
        <w:spacing w:line="360" w:lineRule="auto"/>
        <w:jc w:val="left"/>
        <w:textAlignment w:val="center"/>
        <w:rPr>
          <w:color w:val="000000"/>
        </w:rPr>
      </w:pPr>
      <w:r>
        <w:rPr>
          <w:color w:val="000000"/>
        </w:rPr>
        <w:t>句意：但我仍然清楚地记得和爸爸在一起的快乐时光。</w:t>
      </w:r>
    </w:p>
    <w:p w14:paraId="0BAE6115">
      <w:pPr>
        <w:spacing w:line="360" w:lineRule="auto"/>
        <w:jc w:val="left"/>
        <w:textAlignment w:val="center"/>
        <w:rPr>
          <w:color w:val="000000"/>
        </w:rPr>
      </w:pPr>
      <w:r>
        <w:rPr>
          <w:color w:val="000000"/>
        </w:rPr>
        <w:t>clearly清楚地；sadly悲伤地；slowly慢地。根据“I still remember those happy times with my dad”可知是仍然清楚记得和爸爸在一起的快乐时光。故选A。</w:t>
      </w:r>
    </w:p>
    <w:p w14:paraId="3B01386B">
      <w:pPr>
        <w:spacing w:line="360" w:lineRule="auto"/>
        <w:jc w:val="left"/>
        <w:textAlignment w:val="center"/>
        <w:rPr>
          <w:color w:val="000000"/>
        </w:rPr>
      </w:pPr>
      <w:r>
        <w:rPr>
          <w:color w:val="000000"/>
        </w:rPr>
        <w:t>【19题详解】</w:t>
      </w:r>
    </w:p>
    <w:p w14:paraId="4F95FDFB">
      <w:pPr>
        <w:spacing w:line="360" w:lineRule="auto"/>
        <w:jc w:val="left"/>
        <w:textAlignment w:val="center"/>
        <w:rPr>
          <w:color w:val="000000"/>
        </w:rPr>
      </w:pPr>
      <w:r>
        <w:rPr>
          <w:color w:val="000000"/>
        </w:rPr>
        <w:t>句意：我希望我能再回去和他坐在那把旧椅子上，告诉他我有多爱他，感谢他让我小时候感到如此快乐和被爱。</w:t>
      </w:r>
    </w:p>
    <w:p w14:paraId="2EBFA926">
      <w:pPr>
        <w:spacing w:line="360" w:lineRule="auto"/>
        <w:jc w:val="left"/>
        <w:textAlignment w:val="center"/>
        <w:rPr>
          <w:color w:val="000000"/>
        </w:rPr>
      </w:pPr>
      <w:r>
        <w:rPr>
          <w:color w:val="000000"/>
        </w:rPr>
        <w:t>table桌子；bed床；chair椅子。根据“Then he sat in his old chair”可知是坐在椅子上。故选C。</w:t>
      </w:r>
    </w:p>
    <w:p w14:paraId="1C51EE75">
      <w:pPr>
        <w:spacing w:line="360" w:lineRule="auto"/>
        <w:jc w:val="left"/>
        <w:textAlignment w:val="center"/>
        <w:rPr>
          <w:color w:val="000000"/>
        </w:rPr>
      </w:pPr>
      <w:r>
        <w:rPr>
          <w:color w:val="000000"/>
        </w:rPr>
        <w:t>【20题详解】</w:t>
      </w:r>
    </w:p>
    <w:p w14:paraId="27EBBD9D">
      <w:pPr>
        <w:spacing w:line="360" w:lineRule="auto"/>
        <w:jc w:val="left"/>
        <w:textAlignment w:val="center"/>
        <w:rPr>
          <w:color w:val="000000"/>
        </w:rPr>
      </w:pPr>
      <w:r>
        <w:rPr>
          <w:color w:val="000000"/>
        </w:rPr>
        <w:t>句意：我希望我能再回去和他坐在那把旧椅子上，告诉他我有多爱他，感谢他让我小时候感到如此快乐和被爱。</w:t>
      </w:r>
    </w:p>
    <w:p w14:paraId="53AD1AA5">
      <w:pPr>
        <w:spacing w:line="360" w:lineRule="auto"/>
        <w:jc w:val="left"/>
        <w:textAlignment w:val="center"/>
        <w:rPr>
          <w:color w:val="000000"/>
        </w:rPr>
      </w:pPr>
      <w:r>
        <w:rPr>
          <w:color w:val="000000"/>
        </w:rPr>
        <w:t>forget忘记；tell告诉；order命令。根据“him how much I love him”可知是告诉他自己爱他。故选B。</w:t>
      </w:r>
    </w:p>
    <w:p w14:paraId="57090827">
      <w:pPr>
        <w:spacing w:line="285" w:lineRule="auto"/>
        <w:jc w:val="both"/>
        <w:textAlignment w:val="center"/>
        <w:rPr>
          <w:color w:val="000000"/>
        </w:rPr>
      </w:pPr>
      <w:r>
        <w:rPr>
          <w:rFonts w:ascii="Times New Roman" w:hAnsi="Times New Roman" w:eastAsia="Times New Roman" w:cs="Times New Roman"/>
          <w:b/>
          <w:color w:val="000000"/>
          <w:sz w:val="24"/>
        </w:rPr>
        <w:t xml:space="preserve">III </w:t>
      </w:r>
      <w:r>
        <w:rPr>
          <w:rFonts w:ascii="宋体" w:hAnsi="宋体" w:eastAsia="宋体" w:cs="宋体"/>
          <w:b/>
          <w:color w:val="000000"/>
          <w:sz w:val="24"/>
        </w:rPr>
        <w:t>阅读技能</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三个部分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2046DCBC">
      <w:pPr>
        <w:spacing w:line="285"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选择</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3967AD9C">
      <w:pPr>
        <w:spacing w:line="285" w:lineRule="auto"/>
        <w:jc w:val="both"/>
        <w:textAlignment w:val="center"/>
        <w:rPr>
          <w:color w:val="000000"/>
        </w:rPr>
      </w:pPr>
      <w:r>
        <w:rPr>
          <w:rFonts w:ascii="宋体" w:hAnsi="宋体" w:eastAsia="宋体" w:cs="宋体"/>
          <w:b/>
          <w:color w:val="000000"/>
          <w:sz w:val="24"/>
        </w:rPr>
        <w:t>阅读下面三篇材料</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从每题所给</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三个选项中选出最佳答案。</w:t>
      </w:r>
    </w:p>
    <w:p w14:paraId="66829C0C">
      <w:pPr>
        <w:spacing w:line="285" w:lineRule="auto"/>
        <w:jc w:val="center"/>
        <w:textAlignment w:val="center"/>
        <w:rPr>
          <w:color w:val="000000"/>
        </w:rPr>
      </w:pPr>
      <w:r>
        <w:rPr>
          <w:rFonts w:ascii="Times New Roman" w:hAnsi="Times New Roman" w:eastAsia="Times New Roman" w:cs="Times New Roman"/>
          <w:b/>
          <w:color w:val="000000"/>
          <w:sz w:val="24"/>
        </w:rPr>
        <w:t>A</w:t>
      </w:r>
    </w:p>
    <w:p w14:paraId="64534F5B">
      <w:pPr>
        <w:spacing w:line="360" w:lineRule="auto"/>
        <w:ind w:firstLine="420"/>
        <w:jc w:val="both"/>
        <w:textAlignment w:val="center"/>
        <w:rPr>
          <w:color w:val="000000"/>
        </w:rPr>
      </w:pPr>
      <w:r>
        <w:rPr>
          <w:rFonts w:ascii="Times New Roman" w:hAnsi="Times New Roman" w:eastAsia="Times New Roman" w:cs="Times New Roman"/>
          <w:color w:val="000000"/>
        </w:rPr>
        <w:t xml:space="preserve">Many great projects in the world were completed by Chinese. Now let’s take a look at some of them.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42"/>
        <w:gridCol w:w="4744"/>
      </w:tblGrid>
      <w:tr w14:paraId="44CF4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A2A5B">
            <w:pPr>
              <w:spacing w:line="360" w:lineRule="auto"/>
              <w:jc w:val="center"/>
              <w:textAlignment w:val="center"/>
              <w:rPr>
                <w:color w:val="000000"/>
              </w:rPr>
            </w:pPr>
            <w:r>
              <w:rPr>
                <w:rFonts w:ascii="Times New Roman" w:hAnsi="Times New Roman" w:eastAsia="Times New Roman" w:cs="Times New Roman"/>
                <w:b/>
                <w:color w:val="000000"/>
              </w:rPr>
              <w:t>Beipanjiang Bridge</w:t>
            </w:r>
          </w:p>
          <w:p w14:paraId="1A7238E8">
            <w:pPr>
              <w:spacing w:line="360" w:lineRule="auto"/>
              <w:jc w:val="both"/>
              <w:textAlignment w:val="center"/>
              <w:rPr>
                <w:color w:val="000000"/>
              </w:rPr>
            </w:pPr>
            <w:r>
              <w:rPr>
                <w:rFonts w:ascii="Times New Roman" w:hAnsi="Times New Roman" w:eastAsia="Times New Roman" w:cs="Times New Roman"/>
                <w:color w:val="000000"/>
              </w:rPr>
              <w:t>What is the world’s highest bridge? It’s China’s Beipanjiang Bridge. Standing over the Beipan River, it is 565 meters tall. It’s 1,341.4 meters long and 720 meters wide. It connects Yunnan province with Guizhou province.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DE39B">
            <w:pPr>
              <w:spacing w:line="360" w:lineRule="auto"/>
              <w:jc w:val="center"/>
              <w:textAlignment w:val="center"/>
              <w:rPr>
                <w:color w:val="000000"/>
              </w:rPr>
            </w:pPr>
            <w:r>
              <w:rPr>
                <w:rFonts w:ascii="Times New Roman" w:hAnsi="Times New Roman" w:eastAsia="Times New Roman" w:cs="Times New Roman"/>
                <w:b/>
                <w:color w:val="000000"/>
              </w:rPr>
              <w:t>Shandan Junmachang Station</w:t>
            </w:r>
          </w:p>
          <w:p w14:paraId="1DDFF803">
            <w:pPr>
              <w:spacing w:line="360" w:lineRule="auto"/>
              <w:jc w:val="both"/>
              <w:textAlignment w:val="center"/>
              <w:rPr>
                <w:color w:val="000000"/>
              </w:rPr>
            </w:pPr>
            <w:r>
              <w:rPr>
                <w:rFonts w:ascii="Times New Roman" w:hAnsi="Times New Roman" w:eastAsia="Times New Roman" w:cs="Times New Roman"/>
                <w:color w:val="000000"/>
              </w:rPr>
              <w:t>Shandan Junmachang Station is the world’s highest high-speed railway station. It was built in Gansu province. It stands at a sea level of 3, 108 meters. The average temperature is around -4°C.</w:t>
            </w:r>
          </w:p>
        </w:tc>
      </w:tr>
      <w:tr w14:paraId="78CF9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8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E968E">
            <w:pPr>
              <w:spacing w:line="360" w:lineRule="auto"/>
              <w:jc w:val="center"/>
              <w:textAlignment w:val="center"/>
              <w:rPr>
                <w:color w:val="000000"/>
              </w:rPr>
            </w:pPr>
            <w:r>
              <w:rPr>
                <w:rFonts w:ascii="Times New Roman" w:hAnsi="Times New Roman" w:eastAsia="Times New Roman" w:cs="Times New Roman"/>
                <w:b/>
                <w:color w:val="000000"/>
              </w:rPr>
              <w:t>Daocheng Yading Airport</w:t>
            </w:r>
          </w:p>
          <w:p w14:paraId="6F01E3FE">
            <w:pPr>
              <w:spacing w:line="360" w:lineRule="auto"/>
              <w:jc w:val="both"/>
              <w:textAlignment w:val="center"/>
              <w:rPr>
                <w:color w:val="000000"/>
              </w:rPr>
            </w:pPr>
            <w:r>
              <w:rPr>
                <w:rFonts w:ascii="Times New Roman" w:hAnsi="Times New Roman" w:eastAsia="Times New Roman" w:cs="Times New Roman"/>
                <w:color w:val="000000"/>
              </w:rPr>
              <w:t>It lies in Sichuan province. It is the world’s highest airport. There are 1,145 small lakes around it, which are the result of the movement of ancient glaciers (</w:t>
            </w:r>
            <w:r>
              <w:rPr>
                <w:rFonts w:ascii="宋体" w:hAnsi="宋体" w:eastAsia="宋体" w:cs="宋体"/>
                <w:color w:val="000000"/>
              </w:rPr>
              <w:t>冰川</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EA330">
            <w:pPr>
              <w:spacing w:line="360" w:lineRule="auto"/>
              <w:jc w:val="center"/>
              <w:textAlignment w:val="center"/>
              <w:rPr>
                <w:color w:val="000000"/>
              </w:rPr>
            </w:pPr>
            <w:r>
              <w:rPr>
                <w:rFonts w:ascii="Times New Roman" w:hAnsi="Times New Roman" w:eastAsia="Times New Roman" w:cs="Times New Roman"/>
                <w:b/>
                <w:color w:val="000000"/>
              </w:rPr>
              <w:t>Zhegu Wind Farm</w:t>
            </w:r>
          </w:p>
          <w:p w14:paraId="7FC40DF4">
            <w:pPr>
              <w:spacing w:line="360" w:lineRule="auto"/>
              <w:jc w:val="both"/>
              <w:textAlignment w:val="center"/>
              <w:rPr>
                <w:color w:val="000000"/>
              </w:rPr>
            </w:pPr>
            <w:r>
              <w:rPr>
                <w:rFonts w:ascii="Times New Roman" w:hAnsi="Times New Roman" w:eastAsia="Times New Roman" w:cs="Times New Roman"/>
                <w:color w:val="000000"/>
              </w:rPr>
              <w:t>It stands in the hills of the Himalayas in Tibet. That made it the world’s highest wind farm. The farm has set an example for high-altitude (</w:t>
            </w:r>
            <w:r>
              <w:rPr>
                <w:rFonts w:ascii="宋体" w:hAnsi="宋体" w:eastAsia="宋体" w:cs="宋体"/>
                <w:color w:val="000000"/>
              </w:rPr>
              <w:t>海拔</w:t>
            </w:r>
            <w:r>
              <w:rPr>
                <w:rFonts w:ascii="Times New Roman" w:hAnsi="Times New Roman" w:eastAsia="Times New Roman" w:cs="Times New Roman"/>
                <w:color w:val="000000"/>
              </w:rPr>
              <w:t>) wind power scientific research.</w:t>
            </w:r>
          </w:p>
        </w:tc>
      </w:tr>
    </w:tbl>
    <w:p w14:paraId="4443ACD3">
      <w:pPr>
        <w:spacing w:line="360" w:lineRule="auto"/>
        <w:jc w:val="both"/>
        <w:textAlignment w:val="center"/>
        <w:rPr>
          <w:color w:val="000000"/>
        </w:rPr>
      </w:pPr>
    </w:p>
    <w:p w14:paraId="151BD323">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How tall is Beipanjiang Bridge?</w:t>
      </w:r>
    </w:p>
    <w:p w14:paraId="1B935CB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565 meters.</w:t>
      </w:r>
      <w:r>
        <w:rPr>
          <w:color w:val="000000"/>
        </w:rPr>
        <w:tab/>
      </w:r>
      <w:r>
        <w:rPr>
          <w:color w:val="000000"/>
        </w:rPr>
        <w:t xml:space="preserve">B. </w:t>
      </w:r>
      <w:r>
        <w:rPr>
          <w:rFonts w:ascii="Times New Roman" w:hAnsi="Times New Roman" w:eastAsia="Times New Roman" w:cs="Times New Roman"/>
          <w:color w:val="000000"/>
        </w:rPr>
        <w:t>720 meters.</w:t>
      </w:r>
      <w:r>
        <w:rPr>
          <w:color w:val="000000"/>
        </w:rPr>
        <w:tab/>
      </w:r>
      <w:r>
        <w:rPr>
          <w:color w:val="000000"/>
        </w:rPr>
        <w:t xml:space="preserve">C. </w:t>
      </w:r>
      <w:r>
        <w:rPr>
          <w:rFonts w:ascii="Times New Roman" w:hAnsi="Times New Roman" w:eastAsia="Times New Roman" w:cs="Times New Roman"/>
          <w:color w:val="000000"/>
        </w:rPr>
        <w:t>1,341.4 meters.</w:t>
      </w:r>
    </w:p>
    <w:p w14:paraId="22A1A17A">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Mike wants to visit the world’s highest high-speed railway station. Where should he go?</w:t>
      </w:r>
    </w:p>
    <w:p w14:paraId="5A49547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Tibet.</w:t>
      </w:r>
      <w:r>
        <w:rPr>
          <w:color w:val="000000"/>
        </w:rPr>
        <w:tab/>
      </w:r>
      <w:r>
        <w:rPr>
          <w:color w:val="000000"/>
        </w:rPr>
        <w:t xml:space="preserve">B. </w:t>
      </w:r>
      <w:r>
        <w:rPr>
          <w:rFonts w:ascii="Times New Roman" w:hAnsi="Times New Roman" w:eastAsia="Times New Roman" w:cs="Times New Roman"/>
          <w:color w:val="000000"/>
        </w:rPr>
        <w:t>To Gansu.</w:t>
      </w:r>
      <w:r>
        <w:rPr>
          <w:color w:val="000000"/>
        </w:rPr>
        <w:tab/>
      </w:r>
      <w:r>
        <w:rPr>
          <w:color w:val="000000"/>
        </w:rPr>
        <w:t xml:space="preserve">C. </w:t>
      </w:r>
      <w:r>
        <w:rPr>
          <w:rFonts w:ascii="Times New Roman" w:hAnsi="Times New Roman" w:eastAsia="Times New Roman" w:cs="Times New Roman"/>
          <w:color w:val="000000"/>
        </w:rPr>
        <w:t>To Sichuan.</w:t>
      </w:r>
    </w:p>
    <w:p w14:paraId="598C8A23">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Why are there so many lakes around Daocheng Yading Airport?</w:t>
      </w:r>
    </w:p>
    <w:p w14:paraId="0E7B06B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of the high altitude.</w:t>
      </w:r>
    </w:p>
    <w:p w14:paraId="73B1E39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of the cold weather there.</w:t>
      </w:r>
    </w:p>
    <w:p w14:paraId="6F42796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of the movement of ancient glaciers.</w:t>
      </w:r>
    </w:p>
    <w:p w14:paraId="47C11FC9">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What project stands in the hills of the Himalayas?</w:t>
      </w:r>
    </w:p>
    <w:p w14:paraId="3E4DA52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Beipanjiang Bridge.</w:t>
      </w:r>
      <w:r>
        <w:rPr>
          <w:color w:val="000000"/>
        </w:rPr>
        <w:tab/>
      </w:r>
      <w:r>
        <w:rPr>
          <w:color w:val="000000"/>
        </w:rPr>
        <w:t xml:space="preserve">B. </w:t>
      </w:r>
      <w:r>
        <w:rPr>
          <w:rFonts w:ascii="Times New Roman" w:hAnsi="Times New Roman" w:eastAsia="Times New Roman" w:cs="Times New Roman"/>
          <w:color w:val="000000"/>
        </w:rPr>
        <w:t>Shandan Junmachang Station.</w:t>
      </w:r>
      <w:r>
        <w:rPr>
          <w:color w:val="000000"/>
        </w:rPr>
        <w:tab/>
      </w:r>
      <w:r>
        <w:rPr>
          <w:color w:val="000000"/>
        </w:rPr>
        <w:t xml:space="preserve">C. </w:t>
      </w:r>
      <w:r>
        <w:rPr>
          <w:rFonts w:ascii="Times New Roman" w:hAnsi="Times New Roman" w:eastAsia="Times New Roman" w:cs="Times New Roman"/>
          <w:color w:val="000000"/>
        </w:rPr>
        <w:t>Zhegu Wind Farm.</w:t>
      </w:r>
    </w:p>
    <w:p w14:paraId="0CC68F76">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Where is the passage probably from?</w:t>
      </w:r>
    </w:p>
    <w:p w14:paraId="03C0458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geography magazine.</w:t>
      </w:r>
      <w:r>
        <w:rPr>
          <w:color w:val="000000"/>
        </w:rPr>
        <w:tab/>
      </w:r>
      <w:r>
        <w:rPr>
          <w:color w:val="000000"/>
        </w:rPr>
        <w:t xml:space="preserve">B. </w:t>
      </w:r>
      <w:r>
        <w:rPr>
          <w:rFonts w:ascii="Times New Roman" w:hAnsi="Times New Roman" w:eastAsia="Times New Roman" w:cs="Times New Roman"/>
          <w:color w:val="000000"/>
        </w:rPr>
        <w:t>A health book.</w:t>
      </w:r>
      <w:r>
        <w:rPr>
          <w:color w:val="000000"/>
        </w:rPr>
        <w:tab/>
      </w:r>
      <w:r>
        <w:rPr>
          <w:color w:val="000000"/>
        </w:rPr>
        <w:t xml:space="preserve">C. </w:t>
      </w:r>
      <w:r>
        <w:rPr>
          <w:rFonts w:ascii="Times New Roman" w:hAnsi="Times New Roman" w:eastAsia="Times New Roman" w:cs="Times New Roman"/>
          <w:color w:val="000000"/>
        </w:rPr>
        <w:t>A movie ticket.</w:t>
      </w:r>
    </w:p>
    <w:p w14:paraId="12D1B7C4">
      <w:pPr>
        <w:spacing w:line="360" w:lineRule="auto"/>
        <w:textAlignment w:val="center"/>
        <w:rPr>
          <w:color w:val="000000"/>
        </w:rPr>
      </w:pPr>
      <w:r>
        <w:rPr>
          <w:color w:val="2E75B6"/>
        </w:rPr>
        <w:t>【答案】</w:t>
      </w:r>
      <w:r>
        <w:rPr>
          <w:color w:val="000000"/>
        </w:rPr>
        <w:t>21. A    22. B    23. C    24. C    25. A</w:t>
      </w:r>
    </w:p>
    <w:p w14:paraId="0924C2FB">
      <w:pPr>
        <w:spacing w:line="360" w:lineRule="auto"/>
        <w:textAlignment w:val="center"/>
        <w:rPr>
          <w:color w:val="000000"/>
        </w:rPr>
      </w:pPr>
      <w:r>
        <w:rPr>
          <w:color w:val="2E75B6"/>
        </w:rPr>
        <w:t>【解析】</w:t>
      </w:r>
    </w:p>
    <w:p w14:paraId="0DC3FBBC">
      <w:pPr>
        <w:spacing w:line="360" w:lineRule="auto"/>
        <w:jc w:val="left"/>
        <w:textAlignment w:val="center"/>
        <w:rPr>
          <w:color w:val="000000"/>
        </w:rPr>
      </w:pPr>
      <w:r>
        <w:rPr>
          <w:color w:val="000000"/>
        </w:rPr>
        <w:t>【导语】本文主要介绍了中国人完成的一些伟大的建筑。</w:t>
      </w:r>
    </w:p>
    <w:p w14:paraId="5CD802A3">
      <w:pPr>
        <w:spacing w:line="360" w:lineRule="auto"/>
        <w:jc w:val="left"/>
        <w:textAlignment w:val="center"/>
        <w:rPr>
          <w:color w:val="000000"/>
        </w:rPr>
      </w:pPr>
      <w:r>
        <w:rPr>
          <w:color w:val="000000"/>
        </w:rPr>
        <w:t>【21题详解】</w:t>
      </w:r>
    </w:p>
    <w:p w14:paraId="72A2C88A">
      <w:pPr>
        <w:spacing w:line="360" w:lineRule="auto"/>
        <w:jc w:val="left"/>
        <w:textAlignment w:val="center"/>
        <w:rPr>
          <w:color w:val="000000"/>
        </w:rPr>
      </w:pPr>
      <w:r>
        <w:rPr>
          <w:color w:val="000000"/>
        </w:rPr>
        <w:t>细节理解题。根据“it is 565 meters tall”可知它高565米。故选A。</w:t>
      </w:r>
    </w:p>
    <w:p w14:paraId="050C5CFE">
      <w:pPr>
        <w:spacing w:line="360" w:lineRule="auto"/>
        <w:jc w:val="left"/>
        <w:textAlignment w:val="center"/>
        <w:rPr>
          <w:color w:val="000000"/>
        </w:rPr>
      </w:pPr>
      <w:r>
        <w:rPr>
          <w:color w:val="000000"/>
        </w:rPr>
        <w:t>【22题详解】</w:t>
      </w:r>
    </w:p>
    <w:p w14:paraId="64E2C6E2">
      <w:pPr>
        <w:spacing w:line="360" w:lineRule="auto"/>
        <w:jc w:val="left"/>
        <w:textAlignment w:val="center"/>
        <w:rPr>
          <w:color w:val="000000"/>
        </w:rPr>
      </w:pPr>
      <w:r>
        <w:rPr>
          <w:color w:val="000000"/>
        </w:rPr>
        <w:t>细节理解题。根据“It was built in Gansu province”可知世界上最高的高铁站在甘肃省。故选B。</w:t>
      </w:r>
    </w:p>
    <w:p w14:paraId="67C96226">
      <w:pPr>
        <w:spacing w:line="360" w:lineRule="auto"/>
        <w:jc w:val="left"/>
        <w:textAlignment w:val="center"/>
        <w:rPr>
          <w:color w:val="000000"/>
        </w:rPr>
      </w:pPr>
      <w:r>
        <w:rPr>
          <w:color w:val="000000"/>
        </w:rPr>
        <w:t>【23题详解】</w:t>
      </w:r>
    </w:p>
    <w:p w14:paraId="539D2157">
      <w:pPr>
        <w:spacing w:line="360" w:lineRule="auto"/>
        <w:jc w:val="left"/>
        <w:textAlignment w:val="center"/>
        <w:rPr>
          <w:color w:val="000000"/>
        </w:rPr>
      </w:pPr>
      <w:r>
        <w:rPr>
          <w:color w:val="000000"/>
        </w:rPr>
        <w:t>细节理解题。根据“There are 1,145 small lakes around it, which are the result of the movement of ancient glaciers”可知有很多湖是古代冰川运动的结果。故选C。</w:t>
      </w:r>
    </w:p>
    <w:p w14:paraId="42E80E4D">
      <w:pPr>
        <w:spacing w:line="360" w:lineRule="auto"/>
        <w:jc w:val="left"/>
        <w:textAlignment w:val="center"/>
        <w:rPr>
          <w:color w:val="000000"/>
        </w:rPr>
      </w:pPr>
      <w:r>
        <w:rPr>
          <w:color w:val="000000"/>
        </w:rPr>
        <w:t>【24题详解】</w:t>
      </w:r>
    </w:p>
    <w:p w14:paraId="23F7C6B1">
      <w:pPr>
        <w:spacing w:line="360" w:lineRule="auto"/>
        <w:jc w:val="left"/>
        <w:textAlignment w:val="center"/>
        <w:rPr>
          <w:color w:val="000000"/>
        </w:rPr>
      </w:pPr>
      <w:r>
        <w:rPr>
          <w:color w:val="000000"/>
        </w:rPr>
        <w:t>细节理解题。根据“Zhegu Wind Farm It stands in the hills of the Himalayas in Tibet”可知Zhegu Wind Farm矗立在西藏喜马拉雅山脉的山丘上。故选C。</w:t>
      </w:r>
    </w:p>
    <w:p w14:paraId="3A7E89F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8"/>
                    <a:stretch>
                      <a:fillRect/>
                    </a:stretch>
                  </pic:blipFill>
                  <pic:spPr>
                    <a:xfrm>
                      <a:off x="0" y="0"/>
                      <a:ext cx="95250" cy="171450"/>
                    </a:xfrm>
                    <a:prstGeom prst="rect">
                      <a:avLst/>
                    </a:prstGeom>
                  </pic:spPr>
                </pic:pic>
              </a:graphicData>
            </a:graphic>
          </wp:inline>
        </w:drawing>
      </w:r>
      <w:r>
        <w:rPr>
          <w:color w:val="000000"/>
        </w:rPr>
        <w:t>25题详解】</w:t>
      </w:r>
    </w:p>
    <w:p w14:paraId="55C18B76">
      <w:pPr>
        <w:spacing w:line="360" w:lineRule="auto"/>
        <w:jc w:val="left"/>
        <w:textAlignment w:val="center"/>
        <w:rPr>
          <w:color w:val="000000"/>
        </w:rPr>
      </w:pPr>
      <w:r>
        <w:rPr>
          <w:color w:val="000000"/>
        </w:rPr>
        <w:t>推理判断题。本文主要介绍了中国人完成的一些伟大的建筑，故文章可能来自一本地理杂志。故选A。</w:t>
      </w:r>
    </w:p>
    <w:p w14:paraId="7AB65055">
      <w:pPr>
        <w:spacing w:line="285" w:lineRule="auto"/>
        <w:jc w:val="center"/>
        <w:textAlignment w:val="center"/>
        <w:rPr>
          <w:color w:val="000000"/>
        </w:rPr>
      </w:pPr>
      <w:r>
        <w:rPr>
          <w:rFonts w:ascii="Times New Roman" w:hAnsi="Times New Roman" w:eastAsia="Times New Roman" w:cs="Times New Roman"/>
          <w:b/>
          <w:color w:val="000000"/>
          <w:sz w:val="24"/>
        </w:rPr>
        <w:t>B</w:t>
      </w:r>
    </w:p>
    <w:p w14:paraId="6BEB6844">
      <w:pPr>
        <w:spacing w:line="360" w:lineRule="auto"/>
        <w:ind w:firstLine="420"/>
        <w:jc w:val="both"/>
        <w:textAlignment w:val="center"/>
        <w:rPr>
          <w:color w:val="000000"/>
        </w:rPr>
      </w:pPr>
      <w:r>
        <w:rPr>
          <w:rFonts w:ascii="Times New Roman" w:hAnsi="Times New Roman" w:eastAsia="Times New Roman" w:cs="Times New Roman"/>
          <w:color w:val="000000"/>
        </w:rPr>
        <w:t xml:space="preserve">Our school is in the beautiful countryside near Dongting Lake. It is a tradition of our school to let students work in the fields. By doing this, we can experience the joy of farming. </w:t>
      </w:r>
    </w:p>
    <w:p w14:paraId="150463A0">
      <w:pPr>
        <w:spacing w:line="360" w:lineRule="auto"/>
        <w:ind w:firstLine="420"/>
        <w:jc w:val="both"/>
        <w:textAlignment w:val="center"/>
        <w:rPr>
          <w:color w:val="000000"/>
        </w:rPr>
      </w:pPr>
      <w:r>
        <w:rPr>
          <w:rFonts w:ascii="Times New Roman" w:hAnsi="Times New Roman" w:eastAsia="Times New Roman" w:cs="Times New Roman"/>
          <w:color w:val="000000"/>
        </w:rPr>
        <w:t xml:space="preserve">The class is divided into six groups. Each group member has his or her own job in the fields, such as watering plants, growing vegetables or clearing away grass and so on. We’ve planted five different kinds of food: rice, corn, tomatoes, potatoes and cabbages. The job is not easy. Each plant has its own needs. For example, cabbages need more water, and we need to clear away the grass for the corn. But when we ate our homegrown food, we felt very happy! </w:t>
      </w:r>
    </w:p>
    <w:p w14:paraId="5A4083B6">
      <w:pPr>
        <w:spacing w:line="360" w:lineRule="auto"/>
        <w:ind w:firstLine="420"/>
        <w:jc w:val="both"/>
        <w:textAlignment w:val="center"/>
        <w:rPr>
          <w:color w:val="000000"/>
        </w:rPr>
      </w:pPr>
      <w:r>
        <w:rPr>
          <w:rFonts w:ascii="Times New Roman" w:hAnsi="Times New Roman" w:eastAsia="Times New Roman" w:cs="Times New Roman"/>
          <w:color w:val="000000"/>
        </w:rPr>
        <w:t>We not only farm outside but also study in the classroom about agriculture (</w:t>
      </w:r>
      <w:r>
        <w:rPr>
          <w:rFonts w:ascii="宋体" w:hAnsi="宋体" w:eastAsia="宋体" w:cs="宋体"/>
          <w:color w:val="000000"/>
        </w:rPr>
        <w:t>农业</w:t>
      </w:r>
      <w:r>
        <w:rPr>
          <w:rFonts w:ascii="Times New Roman" w:hAnsi="Times New Roman" w:eastAsia="Times New Roman" w:cs="Times New Roman"/>
          <w:color w:val="000000"/>
        </w:rPr>
        <w:t xml:space="preserve">). For example, each group needs to choose a topic to research, such as “planting according to the four seasons” or “agricultural production in ancient Chinese poems”. Every two months, we can win prizes according to our team report and how the plants have grown. </w:t>
      </w:r>
    </w:p>
    <w:p w14:paraId="5412154E">
      <w:pPr>
        <w:spacing w:line="360" w:lineRule="auto"/>
        <w:ind w:firstLine="420"/>
        <w:jc w:val="both"/>
        <w:textAlignment w:val="center"/>
        <w:rPr>
          <w:color w:val="000000"/>
        </w:rPr>
      </w:pPr>
      <w:r>
        <w:rPr>
          <w:rFonts w:ascii="Times New Roman" w:hAnsi="Times New Roman" w:eastAsia="Times New Roman" w:cs="Times New Roman"/>
          <w:color w:val="000000"/>
        </w:rPr>
        <w:t>I really enjoy this kind of learning. I think our school tradition can make students relax and let us know more about agriculture.</w:t>
      </w:r>
    </w:p>
    <w:p w14:paraId="5CF95BF9">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What is a tradition of the writer’s school?</w:t>
      </w:r>
    </w:p>
    <w:p w14:paraId="5BDB956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let students work in the fields.</w:t>
      </w:r>
    </w:p>
    <w:p w14:paraId="1CB03EC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have students learn about farming at home.</w:t>
      </w:r>
    </w:p>
    <w:p w14:paraId="759C272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make students have dinner together outside.</w:t>
      </w:r>
    </w:p>
    <w:p w14:paraId="309BFBEA">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What may each group member do in the fields?</w:t>
      </w:r>
    </w:p>
    <w:p w14:paraId="4D64E43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 trees.</w:t>
      </w:r>
      <w:r>
        <w:rPr>
          <w:color w:val="000000"/>
        </w:rPr>
        <w:tab/>
      </w:r>
      <w:r>
        <w:rPr>
          <w:color w:val="000000"/>
        </w:rPr>
        <w:t xml:space="preserve">B. </w:t>
      </w:r>
      <w:r>
        <w:rPr>
          <w:rFonts w:ascii="Times New Roman" w:hAnsi="Times New Roman" w:eastAsia="Times New Roman" w:cs="Times New Roman"/>
          <w:color w:val="000000"/>
        </w:rPr>
        <w:t>Sell plants.</w:t>
      </w:r>
      <w:r>
        <w:rPr>
          <w:color w:val="000000"/>
        </w:rPr>
        <w:tab/>
      </w:r>
      <w:r>
        <w:rPr>
          <w:color w:val="000000"/>
        </w:rPr>
        <w:t xml:space="preserve">C. </w:t>
      </w:r>
      <w:r>
        <w:rPr>
          <w:rFonts w:ascii="Times New Roman" w:hAnsi="Times New Roman" w:eastAsia="Times New Roman" w:cs="Times New Roman"/>
          <w:color w:val="000000"/>
        </w:rPr>
        <w:t>Grow vegetables.</w:t>
      </w:r>
    </w:p>
    <w:p w14:paraId="6776FF48">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How did the students feel when they ate their homegrown food?</w:t>
      </w:r>
    </w:p>
    <w:p w14:paraId="2643E268">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Happy.</w:t>
      </w:r>
      <w:r>
        <w:rPr>
          <w:color w:val="000000"/>
        </w:rPr>
        <w:tab/>
      </w:r>
      <w:r>
        <w:rPr>
          <w:color w:val="000000"/>
        </w:rPr>
        <w:t xml:space="preserve">B. </w:t>
      </w:r>
      <w:r>
        <w:rPr>
          <w:rFonts w:ascii="Times New Roman" w:hAnsi="Times New Roman" w:eastAsia="Times New Roman" w:cs="Times New Roman"/>
          <w:color w:val="000000"/>
        </w:rPr>
        <w:t>Bad.</w:t>
      </w:r>
      <w:r>
        <w:rPr>
          <w:color w:val="000000"/>
        </w:rPr>
        <w:tab/>
      </w:r>
      <w:r>
        <w:rPr>
          <w:color w:val="000000"/>
        </w:rPr>
        <w:t xml:space="preserve">C. </w:t>
      </w:r>
      <w:r>
        <w:rPr>
          <w:rFonts w:ascii="Times New Roman" w:hAnsi="Times New Roman" w:eastAsia="Times New Roman" w:cs="Times New Roman"/>
          <w:color w:val="000000"/>
        </w:rPr>
        <w:t>Terrible.</w:t>
      </w:r>
    </w:p>
    <w:p w14:paraId="56E36886">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How often can the students win prizes?</w:t>
      </w:r>
    </w:p>
    <w:p w14:paraId="731AD65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Every month.</w:t>
      </w:r>
      <w:r>
        <w:rPr>
          <w:color w:val="000000"/>
        </w:rPr>
        <w:tab/>
      </w:r>
      <w:r>
        <w:rPr>
          <w:color w:val="000000"/>
        </w:rPr>
        <w:t xml:space="preserve">B. </w:t>
      </w:r>
      <w:r>
        <w:rPr>
          <w:rFonts w:ascii="Times New Roman" w:hAnsi="Times New Roman" w:eastAsia="Times New Roman" w:cs="Times New Roman"/>
          <w:color w:val="000000"/>
        </w:rPr>
        <w:t>Every two months.</w:t>
      </w:r>
      <w:r>
        <w:rPr>
          <w:color w:val="000000"/>
        </w:rPr>
        <w:tab/>
      </w:r>
      <w:r>
        <w:rPr>
          <w:color w:val="000000"/>
        </w:rPr>
        <w:t xml:space="preserve">C. </w:t>
      </w:r>
      <w:r>
        <w:rPr>
          <w:rFonts w:ascii="Times New Roman" w:hAnsi="Times New Roman" w:eastAsia="Times New Roman" w:cs="Times New Roman"/>
          <w:color w:val="000000"/>
        </w:rPr>
        <w:t>Every three months.</w:t>
      </w:r>
    </w:p>
    <w:p w14:paraId="5CD102DB">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What does the writer think of their school tradition?</w:t>
      </w:r>
    </w:p>
    <w:p w14:paraId="3CE6CB9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It’s not good for the students.</w:t>
      </w:r>
    </w:p>
    <w:p w14:paraId="0FE5B76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students can learn nothing and feel tired of it.</w:t>
      </w:r>
    </w:p>
    <w:p w14:paraId="0C0BA1E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It can make the students relax and know more about agriculture.</w:t>
      </w:r>
    </w:p>
    <w:p w14:paraId="438C30B3">
      <w:pPr>
        <w:spacing w:line="360" w:lineRule="auto"/>
        <w:textAlignment w:val="center"/>
        <w:rPr>
          <w:color w:val="000000"/>
        </w:rPr>
      </w:pPr>
      <w:r>
        <w:rPr>
          <w:color w:val="2E75B6"/>
        </w:rPr>
        <w:t>【答案】</w:t>
      </w:r>
      <w:r>
        <w:rPr>
          <w:color w:val="000000"/>
        </w:rPr>
        <w:t>26. A    27. C    28. A    29. B    30. C</w:t>
      </w:r>
    </w:p>
    <w:p w14:paraId="71446E7F">
      <w:pPr>
        <w:spacing w:line="360" w:lineRule="auto"/>
        <w:textAlignment w:val="center"/>
        <w:rPr>
          <w:color w:val="000000"/>
        </w:rPr>
      </w:pPr>
      <w:r>
        <w:rPr>
          <w:color w:val="2E75B6"/>
        </w:rPr>
        <w:t>【解析】</w:t>
      </w:r>
    </w:p>
    <w:p w14:paraId="6764551D">
      <w:pPr>
        <w:spacing w:line="360" w:lineRule="auto"/>
        <w:jc w:val="left"/>
        <w:textAlignment w:val="center"/>
        <w:rPr>
          <w:color w:val="000000"/>
        </w:rPr>
      </w:pPr>
      <w:r>
        <w:rPr>
          <w:color w:val="000000"/>
        </w:rPr>
        <w:t>【导语】本文主要介绍了在作者学校，让学生在田里干活是学校的传统，作者认为学校传统可以让学生放松，也可让学生更多地了解农业。</w:t>
      </w:r>
    </w:p>
    <w:p w14:paraId="798AB8A2">
      <w:pPr>
        <w:spacing w:line="360" w:lineRule="auto"/>
        <w:jc w:val="left"/>
        <w:textAlignment w:val="center"/>
        <w:rPr>
          <w:color w:val="000000"/>
        </w:rPr>
      </w:pPr>
      <w:r>
        <w:rPr>
          <w:color w:val="000000"/>
        </w:rPr>
        <w:t>【26题详解】</w:t>
      </w:r>
    </w:p>
    <w:p w14:paraId="362A3F8A">
      <w:pPr>
        <w:spacing w:line="360" w:lineRule="auto"/>
        <w:jc w:val="left"/>
        <w:textAlignment w:val="center"/>
        <w:rPr>
          <w:color w:val="000000"/>
        </w:rPr>
      </w:pPr>
      <w:r>
        <w:rPr>
          <w:color w:val="000000"/>
        </w:rPr>
        <w:t>细节理解题。根据“It is a tradition of our school to let students work in the fields”可知让学生在田里干活是我们学校的传统。故选A。</w:t>
      </w:r>
    </w:p>
    <w:p w14:paraId="2F4B1C54">
      <w:pPr>
        <w:spacing w:line="360" w:lineRule="auto"/>
        <w:jc w:val="left"/>
        <w:textAlignment w:val="center"/>
        <w:rPr>
          <w:color w:val="000000"/>
        </w:rPr>
      </w:pPr>
      <w:r>
        <w:rPr>
          <w:color w:val="000000"/>
        </w:rPr>
        <w:t>【27题详解】</w:t>
      </w:r>
    </w:p>
    <w:p w14:paraId="2A1230A8">
      <w:pPr>
        <w:spacing w:line="360" w:lineRule="auto"/>
        <w:jc w:val="left"/>
        <w:textAlignment w:val="center"/>
        <w:rPr>
          <w:color w:val="000000"/>
        </w:rPr>
      </w:pPr>
      <w:r>
        <w:rPr>
          <w:color w:val="000000"/>
        </w:rPr>
        <w:t>细节理解题。根据“Each group member has his or her own job in the fields, such as watering plants, growing vegetables or clearing away grass and so on”可知每个小组成员在田里都有自己的工作，比如浇花、种菜或清除草地等等。故选C。</w:t>
      </w:r>
    </w:p>
    <w:p w14:paraId="3E55D85B">
      <w:pPr>
        <w:spacing w:line="360" w:lineRule="auto"/>
        <w:jc w:val="left"/>
        <w:textAlignment w:val="center"/>
        <w:rPr>
          <w:color w:val="000000"/>
        </w:rPr>
      </w:pPr>
      <w:r>
        <w:rPr>
          <w:color w:val="000000"/>
        </w:rPr>
        <w:t>【28题详解】</w:t>
      </w:r>
    </w:p>
    <w:p w14:paraId="4056F0BE">
      <w:pPr>
        <w:spacing w:line="360" w:lineRule="auto"/>
        <w:jc w:val="left"/>
        <w:textAlignment w:val="center"/>
        <w:rPr>
          <w:color w:val="000000"/>
        </w:rPr>
      </w:pPr>
      <w:r>
        <w:rPr>
          <w:color w:val="000000"/>
        </w:rPr>
        <w:t>细节理解题。根据“But when we ate our homegrown food, we felt very happy!”可知当学生吃自己种植的食物时，他们感到非常高兴。故选A。</w:t>
      </w:r>
    </w:p>
    <w:p w14:paraId="2BFA7C14">
      <w:pPr>
        <w:spacing w:line="360" w:lineRule="auto"/>
        <w:jc w:val="left"/>
        <w:textAlignment w:val="center"/>
        <w:rPr>
          <w:color w:val="000000"/>
        </w:rPr>
      </w:pPr>
      <w:r>
        <w:rPr>
          <w:color w:val="000000"/>
        </w:rPr>
        <w:t>【29题详解】</w:t>
      </w:r>
    </w:p>
    <w:p w14:paraId="3B6AE8F3">
      <w:pPr>
        <w:spacing w:line="360" w:lineRule="auto"/>
        <w:jc w:val="left"/>
        <w:textAlignment w:val="center"/>
        <w:rPr>
          <w:color w:val="000000"/>
        </w:rPr>
      </w:pPr>
      <w:r>
        <w:rPr>
          <w:color w:val="000000"/>
        </w:rPr>
        <w:t>细节理解题。根据“Every two months, we can win prizes according to our team report and how the plants have grown.”可知每两个月，我们都可以根据团队报告和植物的生长情况获奖。故选B。</w:t>
      </w:r>
    </w:p>
    <w:p w14:paraId="39CB831E">
      <w:pPr>
        <w:spacing w:line="360" w:lineRule="auto"/>
        <w:jc w:val="left"/>
        <w:textAlignment w:val="center"/>
        <w:rPr>
          <w:color w:val="000000"/>
        </w:rPr>
      </w:pPr>
      <w:r>
        <w:rPr>
          <w:color w:val="000000"/>
        </w:rPr>
        <w:t>【30题详解】</w:t>
      </w:r>
    </w:p>
    <w:p w14:paraId="1E030A9C">
      <w:pPr>
        <w:spacing w:line="360" w:lineRule="auto"/>
        <w:jc w:val="left"/>
        <w:textAlignment w:val="center"/>
        <w:rPr>
          <w:color w:val="000000"/>
        </w:rPr>
      </w:pPr>
      <w:r>
        <w:rPr>
          <w:color w:val="000000"/>
        </w:rPr>
        <w:t>细节理解题。根据“I really enjoy this kind of learning. I think our school tradition can make students relax and let us know more about agriculture.”可知作者认为学校传统可以让学生放松，也可让学生更多地了解农业。故选C。</w:t>
      </w:r>
    </w:p>
    <w:p w14:paraId="493FE0C2">
      <w:pPr>
        <w:spacing w:line="285" w:lineRule="auto"/>
        <w:jc w:val="center"/>
        <w:textAlignment w:val="center"/>
        <w:rPr>
          <w:color w:val="000000"/>
        </w:rPr>
      </w:pPr>
      <w:r>
        <w:rPr>
          <w:rFonts w:ascii="Times New Roman" w:hAnsi="Times New Roman" w:eastAsia="Times New Roman" w:cs="Times New Roman"/>
          <w:b/>
          <w:color w:val="000000"/>
          <w:sz w:val="24"/>
        </w:rPr>
        <w:t>C</w:t>
      </w:r>
    </w:p>
    <w:p w14:paraId="583B72E1">
      <w:pPr>
        <w:spacing w:line="360" w:lineRule="auto"/>
        <w:ind w:firstLine="420"/>
        <w:jc w:val="left"/>
        <w:textAlignment w:val="center"/>
        <w:rPr>
          <w:color w:val="000000"/>
        </w:rPr>
      </w:pPr>
      <w:r>
        <w:rPr>
          <w:rFonts w:ascii="Times New Roman" w:hAnsi="Times New Roman" w:eastAsia="Times New Roman" w:cs="Times New Roman"/>
          <w:color w:val="000000"/>
        </w:rPr>
        <w:t>We have a saying that “filial piety (</w:t>
      </w:r>
      <w:r>
        <w:rPr>
          <w:rFonts w:ascii="宋体" w:hAnsi="宋体" w:eastAsia="宋体" w:cs="宋体"/>
          <w:color w:val="000000"/>
        </w:rPr>
        <w:t>孝</w:t>
      </w:r>
      <w:r>
        <w:rPr>
          <w:rFonts w:ascii="Times New Roman" w:hAnsi="Times New Roman" w:eastAsia="Times New Roman" w:cs="Times New Roman"/>
          <w:color w:val="000000"/>
        </w:rPr>
        <w:t>) is the first of the hundred virtues (</w:t>
      </w:r>
      <w:r>
        <w:rPr>
          <w:rFonts w:ascii="宋体" w:hAnsi="宋体" w:eastAsia="宋体" w:cs="宋体"/>
          <w:color w:val="000000"/>
        </w:rPr>
        <w:t>美德</w:t>
      </w:r>
      <w:r>
        <w:rPr>
          <w:rFonts w:ascii="Times New Roman" w:hAnsi="Times New Roman" w:eastAsia="Times New Roman" w:cs="Times New Roman"/>
          <w:color w:val="000000"/>
        </w:rPr>
        <w:t xml:space="preserve">)”. So you know how important it is for Chinese to respect and take care of their parents. </w:t>
      </w:r>
    </w:p>
    <w:p w14:paraId="2308114E">
      <w:pPr>
        <w:spacing w:line="360" w:lineRule="auto"/>
        <w:ind w:firstLine="420"/>
        <w:jc w:val="left"/>
        <w:textAlignment w:val="center"/>
        <w:rPr>
          <w:color w:val="000000"/>
        </w:rPr>
      </w:pPr>
      <w:r>
        <w:rPr>
          <w:rFonts w:ascii="Times New Roman" w:hAnsi="Times New Roman" w:eastAsia="Times New Roman" w:cs="Times New Roman"/>
          <w:color w:val="000000"/>
        </w:rPr>
        <w:t xml:space="preserve">Our parents do so many things for us. They feed us, look after us and teach us. It’s natural that we should feel thankful and want to pay them back. For teenagers, filial piety means trying to make parents happy. </w:t>
      </w:r>
    </w:p>
    <w:p w14:paraId="02EF9891">
      <w:pPr>
        <w:spacing w:line="360" w:lineRule="auto"/>
        <w:ind w:firstLine="420"/>
        <w:jc w:val="left"/>
        <w:textAlignment w:val="center"/>
        <w:rPr>
          <w:color w:val="000000"/>
        </w:rPr>
      </w:pPr>
      <w:r>
        <w:rPr>
          <w:rFonts w:ascii="Times New Roman" w:hAnsi="Times New Roman" w:eastAsia="Times New Roman" w:cs="Times New Roman"/>
          <w:color w:val="000000"/>
        </w:rPr>
        <w:t xml:space="preserve">In China, many students usually do a lot to show filial piety, such as helping wash parents’ feet, cooking for parents or writing a thank-you card. By doing these things, we develop stronger love for our parents, which is great! </w:t>
      </w:r>
    </w:p>
    <w:p w14:paraId="7C672199">
      <w:pPr>
        <w:spacing w:line="360" w:lineRule="auto"/>
        <w:ind w:firstLine="420"/>
        <w:jc w:val="left"/>
        <w:textAlignment w:val="center"/>
        <w:rPr>
          <w:color w:val="000000"/>
        </w:rPr>
      </w:pPr>
      <w:r>
        <w:rPr>
          <w:rFonts w:ascii="Times New Roman" w:hAnsi="Times New Roman" w:eastAsia="Times New Roman" w:cs="Times New Roman"/>
          <w:color w:val="000000"/>
        </w:rPr>
        <w:t>Confucius (</w:t>
      </w:r>
      <w:r>
        <w:rPr>
          <w:rFonts w:ascii="宋体" w:hAnsi="宋体" w:eastAsia="宋体" w:cs="宋体"/>
          <w:color w:val="000000"/>
        </w:rPr>
        <w:t>孔子</w:t>
      </w:r>
      <w:r>
        <w:rPr>
          <w:rFonts w:ascii="Times New Roman" w:hAnsi="Times New Roman" w:eastAsia="Times New Roman" w:cs="Times New Roman"/>
          <w:color w:val="000000"/>
        </w:rPr>
        <w:t xml:space="preserve">) believed that as long as everyone is good to their parents, they can also be good to other people. Then there won’t be many fights. Then we could bring peace to the world. I think this is a </w:t>
      </w:r>
      <w:r>
        <w:rPr>
          <w:rFonts w:ascii="Times New Roman" w:hAnsi="Times New Roman" w:eastAsia="Times New Roman" w:cs="Times New Roman"/>
          <w:color w:val="000000"/>
          <w:u w:val="single"/>
        </w:rPr>
        <w:t>brilliant</w:t>
      </w:r>
      <w:r>
        <w:rPr>
          <w:rFonts w:ascii="Times New Roman" w:hAnsi="Times New Roman" w:eastAsia="Times New Roman" w:cs="Times New Roman"/>
          <w:color w:val="000000"/>
        </w:rPr>
        <w:t xml:space="preserve"> idea. It means that filial piety is not only about loving your parents, but about loving everyone! </w:t>
      </w:r>
    </w:p>
    <w:p w14:paraId="50F7794E">
      <w:pPr>
        <w:spacing w:line="360" w:lineRule="auto"/>
        <w:ind w:firstLine="420"/>
        <w:jc w:val="left"/>
        <w:textAlignment w:val="center"/>
        <w:rPr>
          <w:color w:val="000000"/>
        </w:rPr>
      </w:pPr>
      <w:r>
        <w:rPr>
          <w:rFonts w:ascii="Times New Roman" w:hAnsi="Times New Roman" w:eastAsia="Times New Roman" w:cs="Times New Roman"/>
          <w:color w:val="000000"/>
        </w:rPr>
        <w:t>So I think we all should try our best to be good to our parents. Be there for them when they feel lonely. Help them with housework. Give money to them when they need it. These are all actions of the greatest kindness.</w:t>
      </w:r>
    </w:p>
    <w:p w14:paraId="06CAFE75">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What does filial piety mean for teenagers according to the article?</w:t>
      </w:r>
    </w:p>
    <w:p w14:paraId="183A239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Arguing with their parents.</w:t>
      </w:r>
      <w:r>
        <w:rPr>
          <w:color w:val="000000"/>
        </w:rPr>
        <w:tab/>
      </w:r>
      <w:r>
        <w:rPr>
          <w:color w:val="000000"/>
        </w:rPr>
        <w:t xml:space="preserve">B. </w:t>
      </w:r>
      <w:r>
        <w:rPr>
          <w:rFonts w:ascii="Times New Roman" w:hAnsi="Times New Roman" w:eastAsia="Times New Roman" w:cs="Times New Roman"/>
          <w:color w:val="000000"/>
        </w:rPr>
        <w:t>Trying to make parents happy.</w:t>
      </w:r>
      <w:r>
        <w:rPr>
          <w:color w:val="000000"/>
        </w:rPr>
        <w:tab/>
      </w:r>
      <w:r>
        <w:rPr>
          <w:color w:val="000000"/>
        </w:rPr>
        <w:t xml:space="preserve">C. </w:t>
      </w:r>
      <w:r>
        <w:rPr>
          <w:rFonts w:ascii="Times New Roman" w:hAnsi="Times New Roman" w:eastAsia="Times New Roman" w:cs="Times New Roman"/>
          <w:color w:val="000000"/>
        </w:rPr>
        <w:t>Asking their parents for everything.</w:t>
      </w:r>
    </w:p>
    <w:p w14:paraId="76DA6A6F">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 do Chinese students usually do to show filial piety?</w:t>
      </w:r>
    </w:p>
    <w:p w14:paraId="2125D44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Cook for their parents.</w:t>
      </w:r>
      <w:r>
        <w:rPr>
          <w:color w:val="000000"/>
        </w:rPr>
        <w:tab/>
      </w:r>
      <w:r>
        <w:rPr>
          <w:color w:val="000000"/>
        </w:rPr>
        <w:t xml:space="preserve">B. </w:t>
      </w:r>
      <w:r>
        <w:rPr>
          <w:rFonts w:ascii="Times New Roman" w:hAnsi="Times New Roman" w:eastAsia="Times New Roman" w:cs="Times New Roman"/>
          <w:color w:val="000000"/>
        </w:rPr>
        <w:t>Ask parents to wash their feet.</w:t>
      </w:r>
      <w:r>
        <w:rPr>
          <w:color w:val="000000"/>
        </w:rPr>
        <w:tab/>
      </w:r>
      <w:r>
        <w:rPr>
          <w:color w:val="000000"/>
        </w:rPr>
        <w:t xml:space="preserve">C. </w:t>
      </w:r>
      <w:r>
        <w:rPr>
          <w:rFonts w:ascii="Times New Roman" w:hAnsi="Times New Roman" w:eastAsia="Times New Roman" w:cs="Times New Roman"/>
          <w:color w:val="000000"/>
        </w:rPr>
        <w:t>Finish their homework by themselves.</w:t>
      </w:r>
    </w:p>
    <w:p w14:paraId="61F35FC3">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What did Confucius believe?</w:t>
      </w:r>
    </w:p>
    <w:p w14:paraId="7A47F31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 couldn’t bring peace to the world.</w:t>
      </w:r>
    </w:p>
    <w:p w14:paraId="3D8B497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We should only be good to our parents.</w:t>
      </w:r>
    </w:p>
    <w:p w14:paraId="756AAA1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We should love our parents and other people.</w:t>
      </w:r>
    </w:p>
    <w:p w14:paraId="4991E6DF">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What does the underlined word “brilliant” probably mean in Chinese in Paragraph 4?</w:t>
      </w:r>
    </w:p>
    <w:p w14:paraId="0DC0C56E">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荒谬的</w:t>
      </w:r>
      <w:r>
        <w:rPr>
          <w:color w:val="000000"/>
        </w:rPr>
        <w:tab/>
      </w:r>
      <w:r>
        <w:rPr>
          <w:color w:val="000000"/>
        </w:rPr>
        <w:t xml:space="preserve">B. </w:t>
      </w:r>
      <w:r>
        <w:rPr>
          <w:rFonts w:ascii="宋体" w:hAnsi="宋体" w:eastAsia="宋体" w:cs="宋体"/>
          <w:color w:val="000000"/>
        </w:rPr>
        <w:t>非凡的</w:t>
      </w:r>
      <w:r>
        <w:rPr>
          <w:color w:val="000000"/>
        </w:rPr>
        <w:tab/>
      </w:r>
      <w:r>
        <w:rPr>
          <w:color w:val="000000"/>
        </w:rPr>
        <w:t xml:space="preserve">C. </w:t>
      </w:r>
      <w:r>
        <w:rPr>
          <w:rFonts w:ascii="宋体" w:hAnsi="宋体" w:eastAsia="宋体" w:cs="宋体"/>
          <w:color w:val="000000"/>
        </w:rPr>
        <w:t>过分的</w:t>
      </w:r>
    </w:p>
    <w:p w14:paraId="388C66F5">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What’s the main idea of this passage?</w:t>
      </w:r>
    </w:p>
    <w:p w14:paraId="4D360DD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Confucius was a great teacher.</w:t>
      </w:r>
    </w:p>
    <w:p w14:paraId="79EBCDD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Students should help parents do housework.</w:t>
      </w:r>
    </w:p>
    <w:p w14:paraId="2FAB669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Filial piety is the first of the hundred virtues.</w:t>
      </w:r>
    </w:p>
    <w:p w14:paraId="1C1C8766">
      <w:pPr>
        <w:spacing w:line="360" w:lineRule="auto"/>
        <w:textAlignment w:val="center"/>
        <w:rPr>
          <w:color w:val="000000"/>
        </w:rPr>
      </w:pPr>
      <w:r>
        <w:rPr>
          <w:color w:val="2E75B6"/>
        </w:rPr>
        <w:t>【答案】</w:t>
      </w:r>
      <w:r>
        <w:rPr>
          <w:color w:val="000000"/>
        </w:rPr>
        <w:t>31. B    32. A    33. C    34. B    35. C</w:t>
      </w:r>
    </w:p>
    <w:p w14:paraId="7295E46C">
      <w:pPr>
        <w:spacing w:line="360" w:lineRule="auto"/>
        <w:textAlignment w:val="center"/>
        <w:rPr>
          <w:color w:val="000000"/>
        </w:rPr>
      </w:pPr>
      <w:r>
        <w:rPr>
          <w:color w:val="2E75B6"/>
        </w:rPr>
        <w:t>【解析】</w:t>
      </w:r>
    </w:p>
    <w:p w14:paraId="625163F8">
      <w:pPr>
        <w:spacing w:line="360" w:lineRule="auto"/>
        <w:jc w:val="left"/>
        <w:textAlignment w:val="center"/>
        <w:rPr>
          <w:color w:val="000000"/>
        </w:rPr>
      </w:pPr>
      <w:r>
        <w:rPr>
          <w:color w:val="000000"/>
        </w:rPr>
        <w:t>【导语】本文主要介绍了中国人的“百善孝为先”。</w:t>
      </w:r>
    </w:p>
    <w:p w14:paraId="58C6B8E0">
      <w:pPr>
        <w:spacing w:line="360" w:lineRule="auto"/>
        <w:jc w:val="left"/>
        <w:textAlignment w:val="center"/>
        <w:rPr>
          <w:color w:val="000000"/>
        </w:rPr>
      </w:pPr>
      <w:r>
        <w:rPr>
          <w:color w:val="000000"/>
        </w:rPr>
        <w:t>【31题详解】</w:t>
      </w:r>
    </w:p>
    <w:p w14:paraId="3EAD5D0F">
      <w:pPr>
        <w:spacing w:line="360" w:lineRule="auto"/>
        <w:jc w:val="left"/>
        <w:textAlignment w:val="center"/>
        <w:rPr>
          <w:color w:val="000000"/>
        </w:rPr>
      </w:pPr>
      <w:r>
        <w:rPr>
          <w:color w:val="000000"/>
        </w:rPr>
        <w:t>细节理解题。根据“For teenagers, filial piety means trying to make parents happy.”可知，对青少年来说，孝顺意味着努力让父母开心。故选B。</w:t>
      </w:r>
    </w:p>
    <w:p w14:paraId="47E8AC3C">
      <w:pPr>
        <w:spacing w:line="360" w:lineRule="auto"/>
        <w:jc w:val="left"/>
        <w:textAlignment w:val="center"/>
        <w:rPr>
          <w:color w:val="000000"/>
        </w:rPr>
      </w:pPr>
      <w:r>
        <w:rPr>
          <w:color w:val="000000"/>
        </w:rPr>
        <w:t>【32题详解】</w:t>
      </w:r>
    </w:p>
    <w:p w14:paraId="628BDF2F">
      <w:pPr>
        <w:spacing w:line="360" w:lineRule="auto"/>
        <w:jc w:val="left"/>
        <w:textAlignment w:val="center"/>
        <w:rPr>
          <w:color w:val="000000"/>
        </w:rPr>
      </w:pPr>
      <w:r>
        <w:rPr>
          <w:color w:val="000000"/>
        </w:rPr>
        <w:t>细节理解题。根据“In China, many students usually do a lot to show filial piety, such as helping wash parents’ feet, cooking for parents or writing a thank-you card. ”可知，在中国，许多学生通常会做很多事情来表达孝道，比如帮父母洗脚，为父母做饭或写感谢卡。故选A。</w:t>
      </w:r>
    </w:p>
    <w:p w14:paraId="36364B31">
      <w:pPr>
        <w:spacing w:line="360" w:lineRule="auto"/>
        <w:jc w:val="left"/>
        <w:textAlignment w:val="center"/>
        <w:rPr>
          <w:color w:val="000000"/>
        </w:rPr>
      </w:pPr>
      <w:r>
        <w:rPr>
          <w:color w:val="000000"/>
        </w:rPr>
        <w:t>【33题详解】</w:t>
      </w:r>
    </w:p>
    <w:p w14:paraId="4EC342FC">
      <w:pPr>
        <w:spacing w:line="360" w:lineRule="auto"/>
        <w:jc w:val="left"/>
        <w:textAlignment w:val="center"/>
        <w:rPr>
          <w:color w:val="000000"/>
        </w:rPr>
      </w:pPr>
      <w:r>
        <w:rPr>
          <w:color w:val="000000"/>
        </w:rPr>
        <w:t>细节理解题。根据“Confucius (孔子) believed that as long as everyone is good to their parents, they can also be good to other people....It means that filial piety is not only about loving your parents, but about loving everyone!”可知，孔子认为，我们应该爱我们的父母和其他人。故选C。</w:t>
      </w:r>
    </w:p>
    <w:p w14:paraId="467AC9E3">
      <w:pPr>
        <w:spacing w:line="360" w:lineRule="auto"/>
        <w:jc w:val="left"/>
        <w:textAlignment w:val="center"/>
        <w:rPr>
          <w:color w:val="000000"/>
        </w:rPr>
      </w:pPr>
      <w:r>
        <w:rPr>
          <w:color w:val="000000"/>
        </w:rPr>
        <w:t>【34题详解】</w:t>
      </w:r>
    </w:p>
    <w:p w14:paraId="317250EF">
      <w:pPr>
        <w:spacing w:line="360" w:lineRule="auto"/>
        <w:jc w:val="left"/>
        <w:textAlignment w:val="center"/>
        <w:rPr>
          <w:color w:val="000000"/>
        </w:rPr>
      </w:pPr>
      <w:r>
        <w:rPr>
          <w:color w:val="000000"/>
        </w:rPr>
        <w:t>词义猜测题。根据“Confucius (孔子) believed that as long as everyone is good to their parents, they can also be good to other people. Then there won’t be many fights. Then we could bring peace to the world....It means that filial piety is not only about loving your parents, but about loving everyone! ”可知，这里介绍了“孝”会给世界带来和平，说明这是一个很棒的想法，所以划线单词表示“非凡的”，故选B。</w:t>
      </w:r>
    </w:p>
    <w:p w14:paraId="7D07A5BB">
      <w:pPr>
        <w:spacing w:line="360" w:lineRule="auto"/>
        <w:jc w:val="left"/>
        <w:textAlignment w:val="center"/>
        <w:rPr>
          <w:color w:val="000000"/>
        </w:rPr>
      </w:pPr>
      <w:r>
        <w:rPr>
          <w:color w:val="000000"/>
        </w:rPr>
        <w:t>【35题详解】</w:t>
      </w:r>
    </w:p>
    <w:p w14:paraId="266E48F8">
      <w:pPr>
        <w:spacing w:line="360" w:lineRule="auto"/>
        <w:jc w:val="left"/>
        <w:textAlignment w:val="center"/>
        <w:rPr>
          <w:color w:val="000000"/>
        </w:rPr>
      </w:pPr>
      <w:r>
        <w:rPr>
          <w:color w:val="000000"/>
        </w:rPr>
        <w:t>主旨大意题。本文主要介绍了中国人的“百善孝为先”。故选C。</w:t>
      </w:r>
    </w:p>
    <w:p w14:paraId="0863C115">
      <w:pPr>
        <w:spacing w:line="285"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摘录</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3672A9F3">
      <w:pPr>
        <w:spacing w:line="360" w:lineRule="auto"/>
        <w:jc w:val="both"/>
        <w:textAlignment w:val="center"/>
        <w:rPr>
          <w:color w:val="000000"/>
        </w:rPr>
      </w:pPr>
      <w:r>
        <w:rPr>
          <w:rFonts w:ascii="宋体" w:hAnsi="宋体" w:eastAsia="宋体" w:cs="宋体"/>
          <w:color w:val="000000"/>
        </w:rPr>
        <w:t>阅读下面的材料，然后在表格中完成内容摘要，每空不超过三个单词。</w:t>
      </w:r>
    </w:p>
    <w:p w14:paraId="70EA6711">
      <w:pPr>
        <w:spacing w:line="360" w:lineRule="auto"/>
        <w:ind w:firstLine="420"/>
        <w:jc w:val="both"/>
        <w:textAlignment w:val="center"/>
        <w:rPr>
          <w:color w:val="000000"/>
        </w:rPr>
      </w:pPr>
      <w:r>
        <w:rPr>
          <w:rFonts w:ascii="Times New Roman" w:hAnsi="Times New Roman" w:eastAsia="Times New Roman" w:cs="Times New Roman"/>
          <w:color w:val="000000"/>
        </w:rPr>
        <w:t xml:space="preserve">Today’s students are really good at improving themselves online. Here are three apps the students like using to help their study. </w:t>
      </w:r>
    </w:p>
    <w:p w14:paraId="26DCF81F">
      <w:pPr>
        <w:spacing w:line="360" w:lineRule="auto"/>
        <w:ind w:firstLine="420"/>
        <w:jc w:val="both"/>
        <w:textAlignment w:val="center"/>
        <w:rPr>
          <w:color w:val="000000"/>
        </w:rPr>
      </w:pPr>
      <w:r>
        <w:rPr>
          <w:rFonts w:ascii="Times New Roman" w:hAnsi="Times New Roman" w:eastAsia="Times New Roman" w:cs="Times New Roman"/>
          <w:b/>
          <w:color w:val="000000"/>
        </w:rPr>
        <w:t>Duolingo</w:t>
      </w:r>
    </w:p>
    <w:p w14:paraId="4EF5C1D6">
      <w:pPr>
        <w:spacing w:line="360" w:lineRule="auto"/>
        <w:ind w:firstLine="420"/>
        <w:jc w:val="both"/>
        <w:textAlignment w:val="center"/>
        <w:rPr>
          <w:color w:val="000000"/>
        </w:rPr>
      </w:pPr>
      <w:r>
        <w:rPr>
          <w:rFonts w:ascii="Times New Roman" w:hAnsi="Times New Roman" w:eastAsia="Times New Roman" w:cs="Times New Roman"/>
          <w:color w:val="000000"/>
        </w:rPr>
        <w:t xml:space="preserve">“I love using Duolingo to learn foreign languages. I’m using it to learn French, while some of my classmates are learning Russian and Italian,” said 14-year-old Zhang Qi from Tianjin. Students can learn foreign languages in a fun way by using Duolingo. “The teachers are very cute cartoon characters. It makes the learning process interesting,” he added. </w:t>
      </w:r>
    </w:p>
    <w:p w14:paraId="0FA48C5B">
      <w:pPr>
        <w:spacing w:line="360" w:lineRule="auto"/>
        <w:ind w:firstLine="420"/>
        <w:jc w:val="both"/>
        <w:textAlignment w:val="center"/>
        <w:rPr>
          <w:color w:val="000000"/>
        </w:rPr>
      </w:pPr>
      <w:r>
        <w:rPr>
          <w:rFonts w:ascii="Times New Roman" w:hAnsi="Times New Roman" w:eastAsia="Times New Roman" w:cs="Times New Roman"/>
          <w:b/>
          <w:color w:val="000000"/>
        </w:rPr>
        <w:t xml:space="preserve">wikiHow </w:t>
      </w:r>
    </w:p>
    <w:p w14:paraId="61AEF3A6">
      <w:pPr>
        <w:spacing w:line="360" w:lineRule="auto"/>
        <w:ind w:firstLine="420"/>
        <w:jc w:val="both"/>
        <w:textAlignment w:val="center"/>
        <w:rPr>
          <w:color w:val="000000"/>
        </w:rPr>
      </w:pPr>
      <w:r>
        <w:rPr>
          <w:rFonts w:ascii="Times New Roman" w:hAnsi="Times New Roman" w:eastAsia="Times New Roman" w:cs="Times New Roman"/>
          <w:color w:val="000000"/>
        </w:rPr>
        <w:t xml:space="preserve">Li Shuhe, a 14-year-old girl from Hunan, used wikiHow a lot. “This app has over 160,000 articles that teach you how to solve all kinds of problems, from fixing a toilet to dealing with someone’s hurtful words. It even teaches you how to have fun by yourself. I find it is quite creative and useful,” she said. </w:t>
      </w:r>
    </w:p>
    <w:p w14:paraId="3276501E">
      <w:pPr>
        <w:spacing w:line="360" w:lineRule="auto"/>
        <w:ind w:firstLine="420"/>
        <w:jc w:val="both"/>
        <w:textAlignment w:val="center"/>
        <w:rPr>
          <w:color w:val="000000"/>
        </w:rPr>
      </w:pPr>
      <w:r>
        <w:rPr>
          <w:rFonts w:ascii="Times New Roman" w:hAnsi="Times New Roman" w:eastAsia="Times New Roman" w:cs="Times New Roman"/>
          <w:b/>
          <w:color w:val="000000"/>
        </w:rPr>
        <w:t>Douyin</w:t>
      </w:r>
    </w:p>
    <w:p w14:paraId="123049C2">
      <w:pPr>
        <w:spacing w:line="360" w:lineRule="auto"/>
        <w:ind w:firstLine="420"/>
        <w:jc w:val="both"/>
        <w:textAlignment w:val="center"/>
        <w:rPr>
          <w:color w:val="000000"/>
        </w:rPr>
      </w:pPr>
      <w:r>
        <w:rPr>
          <w:rFonts w:ascii="Times New Roman" w:hAnsi="Times New Roman" w:eastAsia="Times New Roman" w:cs="Times New Roman"/>
          <w:color w:val="000000"/>
        </w:rPr>
        <w:t>Surprisingly, many students use Douyin to study today. Zhou Caiyan, a 15-year-old boy from Zhejiang, said, “I followed a Douyin account, which includes all the important points of our biology lessons. Before the exam, I just spent one hour reviewing those videos. Thanks to Douyin, I got the fourth place in my class during the recent biology examination!”</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41"/>
        <w:gridCol w:w="8645"/>
      </w:tblGrid>
      <w:tr w14:paraId="7664B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DCD1FB">
            <w:pPr>
              <w:spacing w:line="360" w:lineRule="auto"/>
              <w:jc w:val="center"/>
              <w:textAlignment w:val="center"/>
              <w:rPr>
                <w:color w:val="000000"/>
              </w:rPr>
            </w:pPr>
            <w:r>
              <w:rPr>
                <w:rFonts w:ascii="Times New Roman" w:hAnsi="Times New Roman" w:eastAsia="Times New Roman" w:cs="Times New Roman"/>
                <w:b/>
                <w:color w:val="000000"/>
              </w:rPr>
              <w:t>Three</w:t>
            </w:r>
            <w:r>
              <w:rPr>
                <w:rFonts w:ascii="Times New Roman" w:hAnsi="Times New Roman" w:eastAsia="Times New Roman" w:cs="Times New Roman"/>
                <w:color w:val="000000"/>
              </w:rPr>
              <w:t xml:space="preserve"> </w:t>
            </w:r>
            <w:r>
              <w:rPr>
                <w:color w:val="000000"/>
                <w:u w:val="single"/>
              </w:rPr>
              <w:t>___36___</w:t>
            </w:r>
            <w:r>
              <w:rPr>
                <w:rFonts w:ascii="Times New Roman" w:hAnsi="Times New Roman" w:eastAsia="Times New Roman" w:cs="Times New Roman"/>
                <w:color w:val="000000"/>
              </w:rPr>
              <w:t xml:space="preserve"> </w:t>
            </w:r>
            <w:r>
              <w:rPr>
                <w:rFonts w:ascii="Times New Roman" w:hAnsi="Times New Roman" w:eastAsia="Times New Roman" w:cs="Times New Roman"/>
                <w:b/>
                <w:color w:val="000000"/>
              </w:rPr>
              <w:t xml:space="preserve">the students like using </w:t>
            </w:r>
          </w:p>
        </w:tc>
      </w:tr>
      <w:tr w14:paraId="7E267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FE42C">
            <w:pPr>
              <w:spacing w:line="360" w:lineRule="auto"/>
              <w:jc w:val="center"/>
              <w:textAlignment w:val="center"/>
              <w:rPr>
                <w:color w:val="000000"/>
              </w:rPr>
            </w:pPr>
            <w:r>
              <w:rPr>
                <w:rFonts w:ascii="Times New Roman" w:hAnsi="Times New Roman" w:eastAsia="Times New Roman" w:cs="Times New Roman"/>
                <w:color w:val="000000"/>
              </w:rPr>
              <w:t>Duolingo</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D3C6B">
            <w:pPr>
              <w:spacing w:line="360" w:lineRule="auto"/>
              <w:jc w:val="both"/>
              <w:textAlignment w:val="center"/>
              <w:rPr>
                <w:color w:val="000000"/>
              </w:rPr>
            </w:pPr>
            <w:r>
              <w:rPr>
                <w:rFonts w:ascii="Times New Roman" w:hAnsi="Times New Roman" w:eastAsia="Times New Roman" w:cs="Times New Roman"/>
                <w:color w:val="000000"/>
              </w:rPr>
              <w:t xml:space="preserve">Students can use it to learn </w:t>
            </w:r>
            <w:r>
              <w:rPr>
                <w:color w:val="000000"/>
                <w:u w:val="single"/>
              </w:rPr>
              <w:t>___37___</w:t>
            </w:r>
            <w:r>
              <w:rPr>
                <w:rFonts w:ascii="Times New Roman" w:hAnsi="Times New Roman" w:eastAsia="Times New Roman" w:cs="Times New Roman"/>
                <w:color w:val="000000"/>
              </w:rPr>
              <w:t xml:space="preserve"> in a fun way.</w:t>
            </w:r>
          </w:p>
        </w:tc>
      </w:tr>
      <w:tr w14:paraId="2CD56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7664F">
            <w:pPr>
              <w:spacing w:line="360" w:lineRule="auto"/>
              <w:jc w:val="center"/>
              <w:textAlignment w:val="center"/>
              <w:rPr>
                <w:color w:val="000000"/>
              </w:rPr>
            </w:pPr>
            <w:r>
              <w:rPr>
                <w:rFonts w:ascii="Times New Roman" w:hAnsi="Times New Roman" w:eastAsia="Times New Roman" w:cs="Times New Roman"/>
                <w:color w:val="000000"/>
              </w:rPr>
              <w:t>wikiHow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BAA86">
            <w:pPr>
              <w:spacing w:line="360" w:lineRule="auto"/>
              <w:jc w:val="both"/>
              <w:textAlignment w:val="center"/>
              <w:rPr>
                <w:color w:val="000000"/>
              </w:rPr>
            </w:pPr>
            <w:r>
              <w:rPr>
                <w:rFonts w:ascii="Times New Roman" w:hAnsi="Times New Roman" w:eastAsia="Times New Roman" w:cs="Times New Roman"/>
                <w:color w:val="000000"/>
              </w:rPr>
              <w:t xml:space="preserve">It teaches students how to solve all kinds of </w:t>
            </w:r>
            <w:r>
              <w:rPr>
                <w:color w:val="000000"/>
                <w:u w:val="single"/>
              </w:rPr>
              <w:t>___38___</w:t>
            </w:r>
            <w:r>
              <w:rPr>
                <w:rFonts w:ascii="Times New Roman" w:hAnsi="Times New Roman" w:eastAsia="Times New Roman" w:cs="Times New Roman"/>
                <w:color w:val="000000"/>
              </w:rPr>
              <w:t>.</w:t>
            </w:r>
          </w:p>
          <w:p w14:paraId="1457B960">
            <w:pPr>
              <w:spacing w:line="360" w:lineRule="auto"/>
              <w:jc w:val="both"/>
              <w:textAlignment w:val="center"/>
              <w:rPr>
                <w:color w:val="000000"/>
              </w:rPr>
            </w:pPr>
            <w:r>
              <w:rPr>
                <w:rFonts w:ascii="Times New Roman" w:hAnsi="Times New Roman" w:eastAsia="Times New Roman" w:cs="Times New Roman"/>
                <w:color w:val="000000"/>
              </w:rPr>
              <w:t xml:space="preserve">It teaches students how to have fun by themselves, which is quite </w:t>
            </w:r>
            <w:r>
              <w:rPr>
                <w:color w:val="000000"/>
                <w:u w:val="single"/>
              </w:rPr>
              <w:t>___39___</w:t>
            </w:r>
            <w:r>
              <w:rPr>
                <w:rFonts w:ascii="Times New Roman" w:hAnsi="Times New Roman" w:eastAsia="Times New Roman" w:cs="Times New Roman"/>
                <w:color w:val="000000"/>
              </w:rPr>
              <w:t>.</w:t>
            </w:r>
          </w:p>
        </w:tc>
      </w:tr>
      <w:tr w14:paraId="4EE34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D2E73">
            <w:pPr>
              <w:spacing w:line="360" w:lineRule="auto"/>
              <w:jc w:val="center"/>
              <w:textAlignment w:val="center"/>
              <w:rPr>
                <w:color w:val="000000"/>
              </w:rPr>
            </w:pPr>
            <w:r>
              <w:rPr>
                <w:rFonts w:ascii="Times New Roman" w:hAnsi="Times New Roman" w:eastAsia="Times New Roman" w:cs="Times New Roman"/>
                <w:color w:val="000000"/>
              </w:rPr>
              <w:t>Douyin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10DF3">
            <w:pPr>
              <w:spacing w:line="360" w:lineRule="auto"/>
              <w:jc w:val="both"/>
              <w:textAlignment w:val="center"/>
              <w:rPr>
                <w:color w:val="000000"/>
              </w:rPr>
            </w:pPr>
            <w:r>
              <w:rPr>
                <w:rFonts w:ascii="Times New Roman" w:hAnsi="Times New Roman" w:eastAsia="Times New Roman" w:cs="Times New Roman"/>
                <w:color w:val="000000"/>
              </w:rPr>
              <w:t xml:space="preserve">Many students use it to </w:t>
            </w:r>
            <w:r>
              <w:rPr>
                <w:color w:val="000000"/>
                <w:u w:val="single"/>
              </w:rPr>
              <w:t>___40___</w:t>
            </w:r>
            <w:r>
              <w:rPr>
                <w:rFonts w:ascii="Times New Roman" w:hAnsi="Times New Roman" w:eastAsia="Times New Roman" w:cs="Times New Roman"/>
                <w:color w:val="000000"/>
              </w:rPr>
              <w:t xml:space="preserve"> today.</w:t>
            </w:r>
          </w:p>
        </w:tc>
      </w:tr>
    </w:tbl>
    <w:p w14:paraId="5201C074">
      <w:pPr>
        <w:spacing w:line="360" w:lineRule="auto"/>
        <w:jc w:val="both"/>
        <w:textAlignment w:val="center"/>
        <w:rPr>
          <w:color w:val="000000"/>
        </w:rPr>
      </w:pPr>
    </w:p>
    <w:p w14:paraId="1DC55B87">
      <w:pPr>
        <w:spacing w:line="360" w:lineRule="auto"/>
        <w:textAlignment w:val="center"/>
        <w:rPr>
          <w:color w:val="000000"/>
        </w:rPr>
      </w:pPr>
      <w:r>
        <w:rPr>
          <w:color w:val="2E75B6"/>
        </w:rPr>
        <w:t>【答案】</w:t>
      </w:r>
      <w:r>
        <w:rPr>
          <w:color w:val="000000"/>
        </w:rPr>
        <w:t xml:space="preserve">36. </w:t>
      </w:r>
      <w:r>
        <w:rPr>
          <w:rFonts w:ascii="Times New Roman" w:hAnsi="Times New Roman" w:eastAsia="Times New Roman" w:cs="Times New Roman"/>
          <w:color w:val="000000"/>
        </w:rPr>
        <w:t>apps</w:t>
      </w:r>
      <w:r>
        <w:rPr>
          <w:color w:val="000000"/>
        </w:rPr>
        <w:t xml:space="preserve">    </w:t>
      </w:r>
    </w:p>
    <w:p w14:paraId="510A1507">
      <w:pPr>
        <w:spacing w:line="360" w:lineRule="auto"/>
        <w:textAlignment w:val="center"/>
        <w:rPr>
          <w:color w:val="000000"/>
        </w:rPr>
      </w:pPr>
      <w:r>
        <w:rPr>
          <w:color w:val="000000"/>
        </w:rPr>
        <w:t xml:space="preserve">37. </w:t>
      </w:r>
      <w:r>
        <w:rPr>
          <w:rFonts w:ascii="Times New Roman" w:hAnsi="Times New Roman" w:eastAsia="Times New Roman" w:cs="Times New Roman"/>
          <w:color w:val="000000"/>
        </w:rPr>
        <w:t>foreign languages</w:t>
      </w:r>
      <w:r>
        <w:rPr>
          <w:color w:val="000000"/>
        </w:rPr>
        <w:t xml:space="preserve">    </w:t>
      </w:r>
    </w:p>
    <w:p w14:paraId="6BC12DD1">
      <w:pPr>
        <w:spacing w:line="360" w:lineRule="auto"/>
        <w:textAlignment w:val="center"/>
        <w:rPr>
          <w:color w:val="000000"/>
        </w:rPr>
      </w:pPr>
      <w:r>
        <w:rPr>
          <w:color w:val="000000"/>
        </w:rPr>
        <w:t xml:space="preserve">38. </w:t>
      </w:r>
      <w:r>
        <w:rPr>
          <w:rFonts w:ascii="Times New Roman" w:hAnsi="Times New Roman" w:eastAsia="Times New Roman" w:cs="Times New Roman"/>
          <w:color w:val="000000"/>
        </w:rPr>
        <w:t>problems</w:t>
      </w:r>
      <w:r>
        <w:rPr>
          <w:color w:val="000000"/>
        </w:rPr>
        <w:t xml:space="preserve">    </w:t>
      </w:r>
    </w:p>
    <w:p w14:paraId="454B42A5">
      <w:pPr>
        <w:spacing w:line="360" w:lineRule="auto"/>
        <w:textAlignment w:val="center"/>
        <w:rPr>
          <w:color w:val="000000"/>
        </w:rPr>
      </w:pPr>
      <w:r>
        <w:rPr>
          <w:color w:val="000000"/>
        </w:rPr>
        <w:t xml:space="preserve">39. </w:t>
      </w:r>
      <w:r>
        <w:rPr>
          <w:rFonts w:ascii="Times New Roman" w:hAnsi="Times New Roman" w:eastAsia="Times New Roman" w:cs="Times New Roman"/>
          <w:color w:val="000000"/>
        </w:rPr>
        <w:t>creative and useful</w:t>
      </w:r>
      <w:r>
        <w:rPr>
          <w:color w:val="000000"/>
        </w:rPr>
        <w:t xml:space="preserve">    </w:t>
      </w:r>
    </w:p>
    <w:p w14:paraId="5874B156">
      <w:pPr>
        <w:spacing w:line="360" w:lineRule="auto"/>
        <w:textAlignment w:val="center"/>
        <w:rPr>
          <w:color w:val="000000"/>
        </w:rPr>
      </w:pPr>
      <w:r>
        <w:rPr>
          <w:color w:val="000000"/>
        </w:rPr>
        <w:t xml:space="preserve">40. </w:t>
      </w:r>
      <w:r>
        <w:rPr>
          <w:rFonts w:ascii="Times New Roman" w:hAnsi="Times New Roman" w:eastAsia="Times New Roman" w:cs="Times New Roman"/>
          <w:color w:val="000000"/>
        </w:rPr>
        <w:t>study</w:t>
      </w:r>
    </w:p>
    <w:p w14:paraId="7F0DF8DF">
      <w:pPr>
        <w:spacing w:line="360" w:lineRule="auto"/>
        <w:textAlignment w:val="center"/>
        <w:rPr>
          <w:color w:val="000000"/>
        </w:rPr>
      </w:pPr>
      <w:r>
        <w:rPr>
          <w:color w:val="2E75B6"/>
        </w:rPr>
        <w:t>【解析】</w:t>
      </w:r>
    </w:p>
    <w:p w14:paraId="3D7CDAAF">
      <w:pPr>
        <w:spacing w:line="360" w:lineRule="auto"/>
        <w:jc w:val="left"/>
        <w:textAlignment w:val="center"/>
        <w:rPr>
          <w:color w:val="000000"/>
        </w:rPr>
      </w:pPr>
      <w:r>
        <w:rPr>
          <w:color w:val="000000"/>
        </w:rPr>
        <w:t>【导语】本文主要介绍了用来帮助学习的三个应用程序。</w:t>
      </w:r>
    </w:p>
    <w:p w14:paraId="0ADAF4D3">
      <w:pPr>
        <w:spacing w:line="360" w:lineRule="auto"/>
        <w:jc w:val="left"/>
        <w:textAlignment w:val="center"/>
        <w:rPr>
          <w:color w:val="000000"/>
        </w:rPr>
      </w:pPr>
      <w:r>
        <w:rPr>
          <w:color w:val="000000"/>
        </w:rPr>
        <w:t>【36题详解】</w:t>
      </w:r>
    </w:p>
    <w:p w14:paraId="408202F8">
      <w:pPr>
        <w:spacing w:line="360" w:lineRule="auto"/>
        <w:jc w:val="left"/>
        <w:textAlignment w:val="center"/>
        <w:rPr>
          <w:color w:val="000000"/>
        </w:rPr>
      </w:pPr>
      <w:r>
        <w:rPr>
          <w:color w:val="000000"/>
        </w:rPr>
        <w:t>根据“Here are three apps the students like using to help their study.”可知本文主要介绍了用来帮助学习的三个应用程序。故填apps。</w:t>
      </w:r>
    </w:p>
    <w:p w14:paraId="5AAB3135">
      <w:pPr>
        <w:spacing w:line="360" w:lineRule="auto"/>
        <w:jc w:val="left"/>
        <w:textAlignment w:val="center"/>
        <w:rPr>
          <w:color w:val="000000"/>
        </w:rPr>
      </w:pPr>
      <w:r>
        <w:rPr>
          <w:color w:val="000000"/>
        </w:rPr>
        <w:t>【37题详解】</w:t>
      </w:r>
    </w:p>
    <w:p w14:paraId="0C281D60">
      <w:pPr>
        <w:spacing w:line="360" w:lineRule="auto"/>
        <w:jc w:val="left"/>
        <w:textAlignment w:val="center"/>
        <w:rPr>
          <w:color w:val="000000"/>
        </w:rPr>
      </w:pPr>
      <w:r>
        <w:rPr>
          <w:color w:val="000000"/>
        </w:rPr>
        <w:t>根据“ Students can learn foreign languages in a fun way by using Duolingo.”可知可以用Duolingo学习外语。故填foreign languages。</w:t>
      </w:r>
    </w:p>
    <w:p w14:paraId="4F8FBA3A">
      <w:pPr>
        <w:spacing w:line="360" w:lineRule="auto"/>
        <w:jc w:val="left"/>
        <w:textAlignment w:val="center"/>
        <w:rPr>
          <w:color w:val="000000"/>
        </w:rPr>
      </w:pPr>
      <w:r>
        <w:rPr>
          <w:color w:val="000000"/>
        </w:rPr>
        <w:t>【38题详解】</w:t>
      </w:r>
    </w:p>
    <w:p w14:paraId="5515DC0E">
      <w:pPr>
        <w:spacing w:line="360" w:lineRule="auto"/>
        <w:jc w:val="left"/>
        <w:textAlignment w:val="center"/>
        <w:rPr>
          <w:color w:val="000000"/>
        </w:rPr>
      </w:pPr>
      <w:r>
        <w:rPr>
          <w:color w:val="000000"/>
        </w:rPr>
        <w:t>根据“This app has over 160,000 articles that teach you how to solve all kinds of problems”可知wikiHow教你如何解决各种问题。故填problems。</w:t>
      </w:r>
    </w:p>
    <w:p w14:paraId="4989D683">
      <w:pPr>
        <w:spacing w:line="360" w:lineRule="auto"/>
        <w:jc w:val="left"/>
        <w:textAlignment w:val="center"/>
        <w:rPr>
          <w:color w:val="000000"/>
        </w:rPr>
      </w:pPr>
      <w:r>
        <w:rPr>
          <w:color w:val="000000"/>
        </w:rPr>
        <w:t>【39题详解】</w:t>
      </w:r>
    </w:p>
    <w:p w14:paraId="552542C6">
      <w:pPr>
        <w:spacing w:line="360" w:lineRule="auto"/>
        <w:jc w:val="left"/>
        <w:textAlignment w:val="center"/>
        <w:rPr>
          <w:color w:val="000000"/>
        </w:rPr>
      </w:pPr>
      <w:r>
        <w:rPr>
          <w:color w:val="000000"/>
        </w:rPr>
        <w:t>根据“It even teaches you how to have fun by yourself. I find it is quite creative and useful”可知wikiHow甚至教学生们如何独自享受乐趣，很有创意，很有用。故填creative and useful。</w:t>
      </w:r>
    </w:p>
    <w:p w14:paraId="7D4203DA">
      <w:pPr>
        <w:spacing w:line="360" w:lineRule="auto"/>
        <w:jc w:val="left"/>
        <w:textAlignment w:val="center"/>
        <w:rPr>
          <w:color w:val="000000"/>
        </w:rPr>
      </w:pPr>
      <w:r>
        <w:rPr>
          <w:color w:val="000000"/>
        </w:rPr>
        <w:t>【40题详解】</w:t>
      </w:r>
    </w:p>
    <w:p w14:paraId="0E48563B">
      <w:pPr>
        <w:spacing w:line="360" w:lineRule="auto"/>
        <w:jc w:val="left"/>
        <w:textAlignment w:val="center"/>
        <w:rPr>
          <w:color w:val="000000"/>
        </w:rPr>
      </w:pPr>
      <w:r>
        <w:rPr>
          <w:color w:val="000000"/>
        </w:rPr>
        <w:t>根据“Surprisingly, many students use Douyin to study today”可知很多学生使用Douyin学习。故填study。</w:t>
      </w:r>
    </w:p>
    <w:p w14:paraId="135688A8">
      <w:pPr>
        <w:spacing w:line="285" w:lineRule="auto"/>
        <w:jc w:val="both"/>
        <w:textAlignment w:val="center"/>
        <w:rPr>
          <w:color w:val="000000"/>
        </w:rPr>
      </w:pPr>
      <w:r>
        <w:rPr>
          <w:rFonts w:ascii="Times New Roman" w:hAnsi="Times New Roman" w:eastAsia="Times New Roman" w:cs="Times New Roman"/>
          <w:b/>
          <w:color w:val="000000"/>
          <w:sz w:val="24"/>
        </w:rPr>
        <w:t xml:space="preserve">C) </w:t>
      </w:r>
      <w:r>
        <w:rPr>
          <w:rFonts w:ascii="宋体" w:hAnsi="宋体" w:eastAsia="宋体" w:cs="宋体"/>
          <w:b/>
          <w:color w:val="000000"/>
          <w:sz w:val="24"/>
        </w:rPr>
        <w:t>简答</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0E98581B">
      <w:pPr>
        <w:spacing w:line="360" w:lineRule="auto"/>
        <w:jc w:val="both"/>
        <w:textAlignment w:val="center"/>
        <w:rPr>
          <w:color w:val="000000"/>
        </w:rPr>
      </w:pPr>
      <w:r>
        <w:rPr>
          <w:rFonts w:ascii="宋体" w:hAnsi="宋体" w:eastAsia="宋体" w:cs="宋体"/>
          <w:color w:val="000000"/>
        </w:rPr>
        <w:t>阅读下面的短文，然后根据短文内容回答问题。</w:t>
      </w:r>
    </w:p>
    <w:p w14:paraId="39699F08">
      <w:pPr>
        <w:spacing w:line="360" w:lineRule="auto"/>
        <w:ind w:firstLine="420"/>
        <w:jc w:val="both"/>
        <w:textAlignment w:val="center"/>
        <w:rPr>
          <w:color w:val="000000"/>
        </w:rPr>
      </w:pPr>
      <w:r>
        <w:rPr>
          <w:rFonts w:ascii="Times New Roman" w:hAnsi="Times New Roman" w:eastAsia="Times New Roman" w:cs="Times New Roman"/>
          <w:color w:val="000000"/>
        </w:rPr>
        <w:t xml:space="preserve">China has many rivers. A total of 45, 203 rivers run across the country. Each river runs an area of more than 50 square kilometers. </w:t>
      </w:r>
    </w:p>
    <w:p w14:paraId="70391BFA">
      <w:pPr>
        <w:spacing w:line="360" w:lineRule="auto"/>
        <w:ind w:firstLine="420"/>
        <w:jc w:val="both"/>
        <w:textAlignment w:val="center"/>
        <w:rPr>
          <w:color w:val="000000"/>
        </w:rPr>
      </w:pPr>
      <w:r>
        <w:rPr>
          <w:rFonts w:ascii="Times New Roman" w:hAnsi="Times New Roman" w:eastAsia="Times New Roman" w:cs="Times New Roman"/>
          <w:color w:val="000000"/>
        </w:rPr>
        <w:t>The most famous ones are the Yangtze River and the Yellow River. They are the “mother rivers” of the Chinese civilization (</w:t>
      </w:r>
      <w:r>
        <w:rPr>
          <w:rFonts w:ascii="宋体" w:hAnsi="宋体" w:eastAsia="宋体" w:cs="宋体"/>
          <w:color w:val="000000"/>
        </w:rPr>
        <w:t>文明</w:t>
      </w:r>
      <w:r>
        <w:rPr>
          <w:rFonts w:ascii="Times New Roman" w:hAnsi="Times New Roman" w:eastAsia="Times New Roman" w:cs="Times New Roman"/>
          <w:color w:val="000000"/>
        </w:rPr>
        <w:t xml:space="preserve">). Chinese rivers can be peaceful yet wild, too. They can make many areas become “a land of fish and rice”. </w:t>
      </w:r>
    </w:p>
    <w:p w14:paraId="69748E7A">
      <w:pPr>
        <w:spacing w:line="360" w:lineRule="auto"/>
        <w:ind w:firstLine="420"/>
        <w:jc w:val="both"/>
        <w:textAlignment w:val="center"/>
        <w:rPr>
          <w:color w:val="000000"/>
        </w:rPr>
      </w:pPr>
      <w:r>
        <w:rPr>
          <w:rFonts w:ascii="Times New Roman" w:hAnsi="Times New Roman" w:eastAsia="Times New Roman" w:cs="Times New Roman"/>
          <w:color w:val="000000"/>
        </w:rPr>
        <w:t>Chinese people have been trying to keep rivers healthy for thousands of years. In 2017, China started a new way to protect rivers. Local government leaders have become river chiefs (</w:t>
      </w:r>
      <w:r>
        <w:rPr>
          <w:rFonts w:ascii="宋体" w:hAnsi="宋体" w:eastAsia="宋体" w:cs="宋体"/>
          <w:color w:val="000000"/>
        </w:rPr>
        <w:t>河长</w:t>
      </w:r>
      <w:r>
        <w:rPr>
          <w:rFonts w:ascii="Times New Roman" w:hAnsi="Times New Roman" w:eastAsia="Times New Roman" w:cs="Times New Roman"/>
          <w:color w:val="000000"/>
        </w:rPr>
        <w:t xml:space="preserve">), responsible for dealing with river pollution. This will help some polluted rivers become clean again. </w:t>
      </w:r>
    </w:p>
    <w:p w14:paraId="7471CB5E">
      <w:pPr>
        <w:spacing w:line="360" w:lineRule="auto"/>
        <w:ind w:firstLine="420"/>
        <w:jc w:val="both"/>
        <w:textAlignment w:val="center"/>
        <w:rPr>
          <w:color w:val="000000"/>
        </w:rPr>
      </w:pPr>
      <w:r>
        <w:rPr>
          <w:rFonts w:ascii="Times New Roman" w:hAnsi="Times New Roman" w:eastAsia="Times New Roman" w:cs="Times New Roman"/>
          <w:color w:val="000000"/>
        </w:rPr>
        <w:t>Through these actions, our rivers have seen many good changes in recent years — birds flying above the wetlands and fishes happily swimming in the rivers. We’re on our way to living more peacefully with rivers.</w:t>
      </w:r>
    </w:p>
    <w:p w14:paraId="5E9DA719">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How many rivers run across China? </w:t>
      </w:r>
    </w:p>
    <w:p w14:paraId="76143591">
      <w:pPr>
        <w:spacing w:line="360" w:lineRule="auto"/>
        <w:jc w:val="both"/>
        <w:textAlignment w:val="center"/>
        <w:rPr>
          <w:color w:val="000000"/>
        </w:rPr>
      </w:pPr>
      <w:r>
        <w:rPr>
          <w:color w:val="000000"/>
        </w:rPr>
        <w:t>_____________________________________________</w:t>
      </w:r>
    </w:p>
    <w:p w14:paraId="4656FD8B">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 xml:space="preserve">What are the “mother rivers” of the Chinese civilization? </w:t>
      </w:r>
    </w:p>
    <w:p w14:paraId="10DAF9CD">
      <w:pPr>
        <w:spacing w:line="360" w:lineRule="auto"/>
        <w:jc w:val="both"/>
        <w:textAlignment w:val="center"/>
        <w:rPr>
          <w:color w:val="000000"/>
        </w:rPr>
      </w:pPr>
      <w:r>
        <w:rPr>
          <w:color w:val="000000"/>
        </w:rPr>
        <w:t>_____________________________________________</w:t>
      </w:r>
    </w:p>
    <w:p w14:paraId="07EF7DA2">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What can Chinese rivers make many areas become? </w:t>
      </w:r>
    </w:p>
    <w:p w14:paraId="3DDCA12F">
      <w:pPr>
        <w:spacing w:line="360" w:lineRule="auto"/>
        <w:jc w:val="both"/>
        <w:textAlignment w:val="center"/>
        <w:rPr>
          <w:color w:val="000000"/>
        </w:rPr>
      </w:pPr>
      <w:r>
        <w:rPr>
          <w:color w:val="000000"/>
        </w:rPr>
        <w:t>_____________________________________________</w:t>
      </w:r>
    </w:p>
    <w:p w14:paraId="34DEEAFA">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 xml:space="preserve">What are river chiefs responsible for? </w:t>
      </w:r>
    </w:p>
    <w:p w14:paraId="7C4C98CB">
      <w:pPr>
        <w:spacing w:line="360" w:lineRule="auto"/>
        <w:jc w:val="both"/>
        <w:textAlignment w:val="center"/>
        <w:rPr>
          <w:color w:val="000000"/>
        </w:rPr>
      </w:pPr>
      <w:r>
        <w:rPr>
          <w:color w:val="000000"/>
        </w:rPr>
        <w:t>_____________________________________________</w:t>
      </w:r>
    </w:p>
    <w:p w14:paraId="1466B411">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Have our rivers seen many good changes in recent years? </w:t>
      </w:r>
    </w:p>
    <w:p w14:paraId="2C195FB4">
      <w:pPr>
        <w:spacing w:line="360" w:lineRule="auto"/>
        <w:jc w:val="both"/>
        <w:textAlignment w:val="center"/>
        <w:rPr>
          <w:color w:val="000000"/>
        </w:rPr>
      </w:pPr>
      <w:r>
        <w:rPr>
          <w:color w:val="000000"/>
        </w:rPr>
        <w:t>_____________________________________________</w:t>
      </w:r>
    </w:p>
    <w:p w14:paraId="0311620B">
      <w:pPr>
        <w:spacing w:line="360" w:lineRule="auto"/>
        <w:textAlignment w:val="center"/>
        <w:rPr>
          <w:color w:val="000000"/>
        </w:rPr>
      </w:pPr>
      <w:r>
        <w:rPr>
          <w:color w:val="2E75B6"/>
        </w:rPr>
        <w:t>【答案】</w:t>
      </w:r>
      <w:r>
        <w:rPr>
          <w:color w:val="000000"/>
        </w:rPr>
        <w:t xml:space="preserve">41. </w:t>
      </w:r>
      <w:r>
        <w:rPr>
          <w:rFonts w:ascii="Times New Roman" w:hAnsi="Times New Roman" w:eastAsia="Times New Roman" w:cs="Times New Roman"/>
          <w:color w:val="000000"/>
        </w:rPr>
        <w:t>45,203.##A total of 45,203 rivers.</w:t>
      </w:r>
      <w:r>
        <w:rPr>
          <w:color w:val="000000"/>
        </w:rPr>
        <w:t xml:space="preserve">    </w:t>
      </w:r>
    </w:p>
    <w:p w14:paraId="3A272BA2">
      <w:pPr>
        <w:spacing w:line="360" w:lineRule="auto"/>
        <w:textAlignment w:val="center"/>
        <w:rPr>
          <w:color w:val="000000"/>
        </w:rPr>
      </w:pPr>
      <w:r>
        <w:rPr>
          <w:color w:val="000000"/>
        </w:rPr>
        <w:t xml:space="preserve">42. </w:t>
      </w:r>
      <w:r>
        <w:rPr>
          <w:rFonts w:ascii="Times New Roman" w:hAnsi="Times New Roman" w:eastAsia="Times New Roman" w:cs="Times New Roman"/>
          <w:color w:val="000000"/>
        </w:rPr>
        <w:t>The Yangtze River and the Yellow River.</w:t>
      </w:r>
      <w:r>
        <w:rPr>
          <w:color w:val="000000"/>
        </w:rPr>
        <w:t xml:space="preserve">    </w:t>
      </w:r>
    </w:p>
    <w:p w14:paraId="3F2D4350">
      <w:pPr>
        <w:spacing w:line="360" w:lineRule="auto"/>
        <w:textAlignment w:val="center"/>
        <w:rPr>
          <w:color w:val="000000"/>
        </w:rPr>
      </w:pPr>
      <w:r>
        <w:rPr>
          <w:color w:val="000000"/>
        </w:rPr>
        <w:t xml:space="preserve">43. </w:t>
      </w:r>
      <w:r>
        <w:rPr>
          <w:rFonts w:ascii="Times New Roman" w:hAnsi="Times New Roman" w:eastAsia="Times New Roman" w:cs="Times New Roman"/>
          <w:color w:val="000000"/>
        </w:rPr>
        <w:t>A land of fish and rice.</w:t>
      </w:r>
      <w:r>
        <w:rPr>
          <w:color w:val="000000"/>
        </w:rPr>
        <w:t xml:space="preserve">    </w:t>
      </w:r>
    </w:p>
    <w:p w14:paraId="55F888E2">
      <w:pPr>
        <w:spacing w:line="360" w:lineRule="auto"/>
        <w:textAlignment w:val="center"/>
        <w:rPr>
          <w:color w:val="000000"/>
        </w:rPr>
      </w:pPr>
      <w:r>
        <w:rPr>
          <w:color w:val="000000"/>
        </w:rPr>
        <w:t xml:space="preserve">44. </w:t>
      </w:r>
      <w:r>
        <w:rPr>
          <w:rFonts w:ascii="Times New Roman" w:hAnsi="Times New Roman" w:eastAsia="Times New Roman" w:cs="Times New Roman"/>
          <w:color w:val="000000"/>
        </w:rPr>
        <w:t>Dealing with river pollution.</w:t>
      </w:r>
      <w:r>
        <w:rPr>
          <w:color w:val="000000"/>
        </w:rPr>
        <w:t xml:space="preserve">    </w:t>
      </w:r>
    </w:p>
    <w:p w14:paraId="0B060394">
      <w:pPr>
        <w:spacing w:line="360" w:lineRule="auto"/>
        <w:textAlignment w:val="center"/>
        <w:rPr>
          <w:color w:val="000000"/>
        </w:rPr>
      </w:pPr>
      <w:r>
        <w:rPr>
          <w:color w:val="000000"/>
        </w:rPr>
        <w:t xml:space="preserve">45. </w:t>
      </w:r>
      <w:r>
        <w:rPr>
          <w:rFonts w:ascii="Times New Roman" w:hAnsi="Times New Roman" w:eastAsia="Times New Roman" w:cs="Times New Roman"/>
          <w:color w:val="000000"/>
        </w:rPr>
        <w:t>Yes.##Yes, they have.</w:t>
      </w:r>
    </w:p>
    <w:p w14:paraId="124A5B06">
      <w:pPr>
        <w:spacing w:line="360" w:lineRule="auto"/>
        <w:textAlignment w:val="center"/>
        <w:rPr>
          <w:color w:val="000000"/>
        </w:rPr>
      </w:pPr>
      <w:r>
        <w:rPr>
          <w:color w:val="2E75B6"/>
        </w:rPr>
        <w:t>【解析】</w:t>
      </w:r>
    </w:p>
    <w:p w14:paraId="002CE1F7">
      <w:pPr>
        <w:spacing w:line="360" w:lineRule="auto"/>
        <w:jc w:val="left"/>
        <w:textAlignment w:val="center"/>
        <w:rPr>
          <w:color w:val="000000"/>
        </w:rPr>
      </w:pPr>
      <w:r>
        <w:rPr>
          <w:color w:val="000000"/>
        </w:rPr>
        <w:t>【导语】本文主要介绍了中国有许多河流，几千年来，中国人民一直在努力保持河流的健康，通过中国采取的行动，近年来我们的河流发生了许多好的变化。</w:t>
      </w:r>
    </w:p>
    <w:p w14:paraId="06718131">
      <w:pPr>
        <w:spacing w:line="360" w:lineRule="auto"/>
        <w:jc w:val="left"/>
        <w:textAlignment w:val="center"/>
        <w:rPr>
          <w:color w:val="000000"/>
        </w:rPr>
      </w:pPr>
      <w:r>
        <w:rPr>
          <w:color w:val="000000"/>
        </w:rPr>
        <w:t>【41题详解】</w:t>
      </w:r>
    </w:p>
    <w:p w14:paraId="27536DF5">
      <w:pPr>
        <w:spacing w:line="360" w:lineRule="auto"/>
        <w:jc w:val="left"/>
        <w:textAlignment w:val="center"/>
        <w:rPr>
          <w:color w:val="000000"/>
        </w:rPr>
      </w:pPr>
      <w:r>
        <w:rPr>
          <w:color w:val="000000"/>
        </w:rPr>
        <w:t>根据“ A total of 45, 203 rivers run across the country”可知全国共有45203条河流。故填45,203./A total of 45,203 rivers.</w:t>
      </w:r>
    </w:p>
    <w:p w14:paraId="15377175">
      <w:pPr>
        <w:spacing w:line="360" w:lineRule="auto"/>
        <w:jc w:val="left"/>
        <w:textAlignment w:val="center"/>
        <w:rPr>
          <w:color w:val="000000"/>
        </w:rPr>
      </w:pPr>
      <w:r>
        <w:rPr>
          <w:color w:val="000000"/>
        </w:rPr>
        <w:t>【42题详解】</w:t>
      </w:r>
    </w:p>
    <w:p w14:paraId="65BDA907">
      <w:pPr>
        <w:spacing w:line="360" w:lineRule="auto"/>
        <w:jc w:val="left"/>
        <w:textAlignment w:val="center"/>
        <w:rPr>
          <w:color w:val="000000"/>
        </w:rPr>
      </w:pPr>
      <w:r>
        <w:rPr>
          <w:color w:val="000000"/>
        </w:rPr>
        <w:t>根据“The most famous ones are the Yangtze River and the Yellow River. They are the ‘mother rivers’ of the Chinese civilization”可知长江和黄河是中国的“母亲河”。故填The Yangtze River and the Yellow River.</w:t>
      </w:r>
    </w:p>
    <w:p w14:paraId="1FD6B5E2">
      <w:pPr>
        <w:spacing w:line="360" w:lineRule="auto"/>
        <w:jc w:val="left"/>
        <w:textAlignment w:val="center"/>
        <w:rPr>
          <w:color w:val="000000"/>
        </w:rPr>
      </w:pPr>
      <w:r>
        <w:rPr>
          <w:color w:val="000000"/>
        </w:rPr>
        <w:t>【43题详解】</w:t>
      </w:r>
    </w:p>
    <w:p w14:paraId="651D9F7D">
      <w:pPr>
        <w:spacing w:line="360" w:lineRule="auto"/>
        <w:jc w:val="left"/>
        <w:textAlignment w:val="center"/>
        <w:rPr>
          <w:color w:val="000000"/>
        </w:rPr>
      </w:pPr>
      <w:r>
        <w:rPr>
          <w:color w:val="000000"/>
        </w:rPr>
        <w:t>根据“They can make many areas become ‘a land of fish and rice’”可知河流可以使许多地区成为“鱼米之乡”。故填A land of fish and rice.</w:t>
      </w:r>
    </w:p>
    <w:p w14:paraId="0122631E">
      <w:pPr>
        <w:spacing w:line="360" w:lineRule="auto"/>
        <w:jc w:val="left"/>
        <w:textAlignment w:val="center"/>
        <w:rPr>
          <w:color w:val="000000"/>
        </w:rPr>
      </w:pPr>
      <w:r>
        <w:rPr>
          <w:color w:val="000000"/>
        </w:rPr>
        <w:t>【44题详解】</w:t>
      </w:r>
    </w:p>
    <w:p w14:paraId="55FB7FF2">
      <w:pPr>
        <w:spacing w:line="360" w:lineRule="auto"/>
        <w:jc w:val="left"/>
        <w:textAlignment w:val="center"/>
        <w:rPr>
          <w:color w:val="000000"/>
        </w:rPr>
      </w:pPr>
      <w:r>
        <w:rPr>
          <w:color w:val="000000"/>
        </w:rPr>
        <w:t>根据“Local government leaders have become river chiefs (河长), responsible for dealing with river pollution”可知河长负责处理河流污染。故填Dealing with river pollution.</w:t>
      </w:r>
    </w:p>
    <w:p w14:paraId="68911586">
      <w:pPr>
        <w:spacing w:line="360" w:lineRule="auto"/>
        <w:jc w:val="left"/>
        <w:textAlignment w:val="center"/>
        <w:rPr>
          <w:color w:val="000000"/>
        </w:rPr>
      </w:pPr>
      <w:r>
        <w:rPr>
          <w:color w:val="000000"/>
        </w:rPr>
        <w:t>【45题详解】</w:t>
      </w:r>
    </w:p>
    <w:p w14:paraId="06EB3C9D">
      <w:pPr>
        <w:spacing w:line="360" w:lineRule="auto"/>
        <w:jc w:val="left"/>
        <w:textAlignment w:val="center"/>
        <w:rPr>
          <w:color w:val="000000"/>
        </w:rPr>
      </w:pPr>
      <w:r>
        <w:rPr>
          <w:color w:val="000000"/>
        </w:rPr>
        <w:t>根据“Through these actions, our rivers have seen many good changes in recent years”可知近年来我们的河流发生了许多好的变化。故填Yes./Yes, they have.</w:t>
      </w:r>
    </w:p>
    <w:p w14:paraId="1869A969">
      <w:pPr>
        <w:spacing w:line="285" w:lineRule="auto"/>
        <w:jc w:val="both"/>
        <w:textAlignment w:val="center"/>
        <w:rPr>
          <w:color w:val="000000"/>
        </w:rPr>
      </w:pPr>
      <w:r>
        <w:rPr>
          <w:rFonts w:ascii="Times New Roman" w:hAnsi="Times New Roman" w:eastAsia="Times New Roman" w:cs="Times New Roman"/>
          <w:b/>
          <w:color w:val="000000"/>
          <w:sz w:val="24"/>
        </w:rPr>
        <w:t>IV</w:t>
      </w:r>
      <w:r>
        <w:rPr>
          <w:rFonts w:ascii="宋体" w:hAnsi="宋体" w:eastAsia="宋体" w:cs="宋体"/>
          <w:b/>
          <w:color w:val="000000"/>
          <w:sz w:val="24"/>
        </w:rPr>
        <w:t>写作技能</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两个部分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小题和一篇作文</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25</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131EC077">
      <w:pPr>
        <w:spacing w:line="285"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完成对话</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3CD1B002">
      <w:pPr>
        <w:spacing w:line="360" w:lineRule="auto"/>
        <w:jc w:val="both"/>
        <w:textAlignment w:val="center"/>
        <w:rPr>
          <w:color w:val="000000"/>
        </w:rPr>
      </w:pPr>
      <w:r>
        <w:rPr>
          <w:rFonts w:ascii="宋体" w:hAnsi="宋体" w:eastAsia="宋体" w:cs="宋体"/>
          <w:color w:val="000000"/>
        </w:rPr>
        <w:t>通读下面的对话，然后根据上下文补全对话内容。</w:t>
      </w:r>
    </w:p>
    <w:p w14:paraId="750CFE1B">
      <w:pPr>
        <w:spacing w:line="360" w:lineRule="auto"/>
        <w:jc w:val="both"/>
        <w:textAlignment w:val="center"/>
        <w:rPr>
          <w:color w:val="000000"/>
        </w:rPr>
      </w:pPr>
      <w:r>
        <w:rPr>
          <w:rFonts w:ascii="Times New Roman" w:hAnsi="Times New Roman" w:eastAsia="Times New Roman" w:cs="Times New Roman"/>
          <w:color w:val="000000"/>
        </w:rPr>
        <w:t xml:space="preserve">A: Hi, Helen. I didn’t see you last night. </w:t>
      </w:r>
    </w:p>
    <w:p w14:paraId="4A4B4408">
      <w:pPr>
        <w:spacing w:line="360" w:lineRule="auto"/>
        <w:jc w:val="both"/>
        <w:textAlignment w:val="center"/>
        <w:rPr>
          <w:color w:val="000000"/>
        </w:rPr>
      </w:pPr>
      <w:r>
        <w:rPr>
          <w:rFonts w:ascii="Times New Roman" w:hAnsi="Times New Roman" w:eastAsia="Times New Roman" w:cs="Times New Roman"/>
          <w:color w:val="000000"/>
        </w:rPr>
        <w:t xml:space="preserve">B: Yeah, I stayed at home. </w:t>
      </w:r>
    </w:p>
    <w:p w14:paraId="50A1120C">
      <w:pPr>
        <w:spacing w:line="360" w:lineRule="auto"/>
        <w:jc w:val="both"/>
        <w:textAlignment w:val="center"/>
        <w:rPr>
          <w:color w:val="000000"/>
        </w:rPr>
      </w:pPr>
      <w:r>
        <w:rPr>
          <w:rFonts w:ascii="Times New Roman" w:hAnsi="Times New Roman" w:eastAsia="Times New Roman" w:cs="Times New Roman"/>
          <w:color w:val="000000"/>
        </w:rPr>
        <w:t xml:space="preserve">A: </w:t>
      </w:r>
      <w:r>
        <w:rPr>
          <w:color w:val="000000"/>
          <w:u w:val="single"/>
        </w:rPr>
        <w:t>____________________46____________________</w:t>
      </w:r>
      <w:r>
        <w:rPr>
          <w:rFonts w:ascii="Times New Roman" w:hAnsi="Times New Roman" w:eastAsia="Times New Roman" w:cs="Times New Roman"/>
          <w:color w:val="000000"/>
        </w:rPr>
        <w:t>?</w:t>
      </w:r>
    </w:p>
    <w:p w14:paraId="29F24525">
      <w:pPr>
        <w:spacing w:line="360" w:lineRule="auto"/>
        <w:jc w:val="both"/>
        <w:textAlignment w:val="center"/>
        <w:rPr>
          <w:color w:val="000000"/>
        </w:rPr>
      </w:pPr>
      <w:r>
        <w:rPr>
          <w:rFonts w:ascii="Times New Roman" w:hAnsi="Times New Roman" w:eastAsia="Times New Roman" w:cs="Times New Roman"/>
          <w:color w:val="000000"/>
        </w:rPr>
        <w:t xml:space="preserve">B: I watched CCTV-1. It was about sending up a rocket. </w:t>
      </w:r>
    </w:p>
    <w:p w14:paraId="28395B7B">
      <w:pPr>
        <w:spacing w:line="360" w:lineRule="auto"/>
        <w:jc w:val="both"/>
        <w:textAlignment w:val="center"/>
        <w:rPr>
          <w:color w:val="000000"/>
        </w:rPr>
      </w:pPr>
      <w:r>
        <w:rPr>
          <w:rFonts w:ascii="Times New Roman" w:hAnsi="Times New Roman" w:eastAsia="Times New Roman" w:cs="Times New Roman"/>
          <w:color w:val="000000"/>
        </w:rPr>
        <w:t xml:space="preserve">A: Wow! Sounds exciting. </w:t>
      </w:r>
      <w:r>
        <w:rPr>
          <w:color w:val="000000"/>
          <w:u w:val="single"/>
        </w:rPr>
        <w:t>____________________47____________________</w:t>
      </w:r>
      <w:r>
        <w:rPr>
          <w:rFonts w:ascii="Times New Roman" w:hAnsi="Times New Roman" w:eastAsia="Times New Roman" w:cs="Times New Roman"/>
          <w:color w:val="000000"/>
        </w:rPr>
        <w:t>?</w:t>
      </w:r>
    </w:p>
    <w:p w14:paraId="2330D37C">
      <w:pPr>
        <w:spacing w:line="360" w:lineRule="auto"/>
        <w:jc w:val="both"/>
        <w:textAlignment w:val="center"/>
        <w:rPr>
          <w:color w:val="000000"/>
        </w:rPr>
      </w:pPr>
      <w:r>
        <w:rPr>
          <w:rFonts w:ascii="Times New Roman" w:hAnsi="Times New Roman" w:eastAsia="Times New Roman" w:cs="Times New Roman"/>
          <w:color w:val="000000"/>
        </w:rPr>
        <w:t xml:space="preserve">B: Yes, I do. I want to be an astronaut like Wang Yaping when I grow up. </w:t>
      </w:r>
    </w:p>
    <w:p w14:paraId="2D096C62">
      <w:pPr>
        <w:spacing w:line="360" w:lineRule="auto"/>
        <w:jc w:val="both"/>
        <w:textAlignment w:val="center"/>
        <w:rPr>
          <w:color w:val="000000"/>
        </w:rPr>
      </w:pPr>
      <w:r>
        <w:rPr>
          <w:rFonts w:ascii="Times New Roman" w:hAnsi="Times New Roman" w:eastAsia="Times New Roman" w:cs="Times New Roman"/>
          <w:color w:val="000000"/>
        </w:rPr>
        <w:t xml:space="preserve">A: </w:t>
      </w:r>
      <w:r>
        <w:rPr>
          <w:color w:val="000000"/>
          <w:u w:val="single"/>
        </w:rPr>
        <w:t>____________________48____________________</w:t>
      </w:r>
      <w:r>
        <w:rPr>
          <w:rFonts w:ascii="Times New Roman" w:hAnsi="Times New Roman" w:eastAsia="Times New Roman" w:cs="Times New Roman"/>
          <w:color w:val="000000"/>
        </w:rPr>
        <w:t>?</w:t>
      </w:r>
    </w:p>
    <w:p w14:paraId="53543332">
      <w:pPr>
        <w:spacing w:line="360" w:lineRule="auto"/>
        <w:jc w:val="both"/>
        <w:textAlignment w:val="center"/>
        <w:rPr>
          <w:color w:val="000000"/>
        </w:rPr>
      </w:pPr>
      <w:r>
        <w:rPr>
          <w:rFonts w:ascii="Times New Roman" w:hAnsi="Times New Roman" w:eastAsia="Times New Roman" w:cs="Times New Roman"/>
          <w:color w:val="000000"/>
        </w:rPr>
        <w:t xml:space="preserve">B: I’m going to study science really hard and exercise every day. </w:t>
      </w:r>
    </w:p>
    <w:p w14:paraId="05A4514F">
      <w:pPr>
        <w:spacing w:line="360" w:lineRule="auto"/>
        <w:jc w:val="both"/>
        <w:textAlignment w:val="center"/>
        <w:rPr>
          <w:color w:val="000000"/>
        </w:rPr>
      </w:pPr>
      <w:r>
        <w:rPr>
          <w:rFonts w:ascii="Times New Roman" w:hAnsi="Times New Roman" w:eastAsia="Times New Roman" w:cs="Times New Roman"/>
          <w:color w:val="000000"/>
        </w:rPr>
        <w:t xml:space="preserve">A: By the way, </w:t>
      </w:r>
      <w:r>
        <w:rPr>
          <w:color w:val="000000"/>
          <w:u w:val="single"/>
        </w:rPr>
        <w:t>____________________49____________________</w:t>
      </w:r>
      <w:r>
        <w:rPr>
          <w:rFonts w:ascii="Times New Roman" w:hAnsi="Times New Roman" w:eastAsia="Times New Roman" w:cs="Times New Roman"/>
          <w:color w:val="000000"/>
        </w:rPr>
        <w:t>?</w:t>
      </w:r>
    </w:p>
    <w:p w14:paraId="38B02382">
      <w:pPr>
        <w:spacing w:line="360" w:lineRule="auto"/>
        <w:jc w:val="both"/>
        <w:textAlignment w:val="center"/>
        <w:rPr>
          <w:color w:val="000000"/>
        </w:rPr>
      </w:pPr>
      <w:r>
        <w:rPr>
          <w:rFonts w:ascii="Times New Roman" w:hAnsi="Times New Roman" w:eastAsia="Times New Roman" w:cs="Times New Roman"/>
          <w:color w:val="000000"/>
        </w:rPr>
        <w:t xml:space="preserve">B: I usually exercise on the playground. It’s a good place for me to exercise. </w:t>
      </w:r>
    </w:p>
    <w:p w14:paraId="0B863BCC">
      <w:pPr>
        <w:spacing w:line="360" w:lineRule="auto"/>
        <w:jc w:val="both"/>
        <w:textAlignment w:val="center"/>
        <w:rPr>
          <w:color w:val="000000"/>
        </w:rPr>
      </w:pPr>
      <w:r>
        <w:rPr>
          <w:rFonts w:ascii="Times New Roman" w:hAnsi="Times New Roman" w:eastAsia="Times New Roman" w:cs="Times New Roman"/>
          <w:color w:val="000000"/>
        </w:rPr>
        <w:t xml:space="preserve">A: Let’s play basketball there tonight, shall we? </w:t>
      </w:r>
    </w:p>
    <w:p w14:paraId="67527015">
      <w:pPr>
        <w:spacing w:line="360" w:lineRule="auto"/>
        <w:jc w:val="both"/>
        <w:textAlignment w:val="center"/>
        <w:rPr>
          <w:color w:val="000000"/>
        </w:rPr>
      </w:pPr>
      <w:r>
        <w:rPr>
          <w:rFonts w:ascii="Times New Roman" w:hAnsi="Times New Roman" w:eastAsia="Times New Roman" w:cs="Times New Roman"/>
          <w:color w:val="000000"/>
        </w:rPr>
        <w:t xml:space="preserve">B: </w:t>
      </w:r>
      <w:r>
        <w:rPr>
          <w:color w:val="000000"/>
          <w:u w:val="single"/>
        </w:rPr>
        <w:t>____________________50____________________</w:t>
      </w:r>
      <w:r>
        <w:rPr>
          <w:rFonts w:ascii="Times New Roman" w:hAnsi="Times New Roman" w:eastAsia="Times New Roman" w:cs="Times New Roman"/>
          <w:color w:val="000000"/>
        </w:rPr>
        <w:t xml:space="preserve">. See you tonight. </w:t>
      </w:r>
    </w:p>
    <w:p w14:paraId="5C0DA7F3">
      <w:pPr>
        <w:spacing w:line="360" w:lineRule="auto"/>
        <w:jc w:val="both"/>
        <w:textAlignment w:val="center"/>
        <w:rPr>
          <w:color w:val="000000"/>
        </w:rPr>
      </w:pPr>
      <w:r>
        <w:rPr>
          <w:rFonts w:ascii="Times New Roman" w:hAnsi="Times New Roman" w:eastAsia="Times New Roman" w:cs="Times New Roman"/>
          <w:color w:val="000000"/>
        </w:rPr>
        <w:t>A: See you.</w:t>
      </w:r>
    </w:p>
    <w:p w14:paraId="2AD22BA2">
      <w:pPr>
        <w:spacing w:line="360" w:lineRule="auto"/>
        <w:textAlignment w:val="center"/>
        <w:rPr>
          <w:color w:val="000000"/>
        </w:rPr>
      </w:pPr>
      <w:r>
        <w:rPr>
          <w:color w:val="2E75B6"/>
        </w:rPr>
        <w:t>【答案】</w:t>
      </w:r>
      <w:r>
        <w:rPr>
          <w:color w:val="000000"/>
        </w:rPr>
        <w:t xml:space="preserve">46. </w:t>
      </w:r>
      <w:r>
        <w:rPr>
          <w:rFonts w:ascii="Times New Roman" w:hAnsi="Times New Roman" w:eastAsia="Times New Roman" w:cs="Times New Roman"/>
          <w:color w:val="000000"/>
        </w:rPr>
        <w:t>What did you do</w:t>
      </w:r>
      <w:r>
        <w:rPr>
          <w:color w:val="000000"/>
        </w:rPr>
        <w:t xml:space="preserve">    </w:t>
      </w:r>
    </w:p>
    <w:p w14:paraId="586A08A5">
      <w:pPr>
        <w:spacing w:line="360" w:lineRule="auto"/>
        <w:textAlignment w:val="center"/>
        <w:rPr>
          <w:color w:val="000000"/>
        </w:rPr>
      </w:pPr>
      <w:r>
        <w:rPr>
          <w:color w:val="000000"/>
        </w:rPr>
        <w:t xml:space="preserve">47. </w:t>
      </w:r>
      <w:r>
        <w:rPr>
          <w:rFonts w:ascii="Times New Roman" w:hAnsi="Times New Roman" w:eastAsia="Times New Roman" w:cs="Times New Roman"/>
          <w:color w:val="000000"/>
        </w:rPr>
        <w:t>Do you want to be an astronaut (when you grow up)</w:t>
      </w:r>
      <w:r>
        <w:rPr>
          <w:color w:val="000000"/>
        </w:rPr>
        <w:t xml:space="preserve">    </w:t>
      </w:r>
    </w:p>
    <w:p w14:paraId="296824D5">
      <w:pPr>
        <w:spacing w:line="360" w:lineRule="auto"/>
        <w:textAlignment w:val="center"/>
        <w:rPr>
          <w:color w:val="000000"/>
        </w:rPr>
      </w:pPr>
      <w:r>
        <w:rPr>
          <w:color w:val="000000"/>
        </w:rPr>
        <w:t xml:space="preserve">48. </w:t>
      </w:r>
      <w:r>
        <w:rPr>
          <w:rFonts w:ascii="Times New Roman" w:hAnsi="Times New Roman" w:eastAsia="Times New Roman" w:cs="Times New Roman"/>
          <w:color w:val="000000"/>
        </w:rPr>
        <w:t>How are you going to do that/What are you going to do</w:t>
      </w:r>
      <w:r>
        <w:rPr>
          <w:color w:val="000000"/>
        </w:rPr>
        <w:t xml:space="preserve">    </w:t>
      </w:r>
    </w:p>
    <w:p w14:paraId="437ACE71">
      <w:pPr>
        <w:spacing w:line="360" w:lineRule="auto"/>
        <w:textAlignment w:val="center"/>
        <w:rPr>
          <w:color w:val="000000"/>
        </w:rPr>
      </w:pPr>
      <w:r>
        <w:rPr>
          <w:color w:val="000000"/>
        </w:rPr>
        <w:t xml:space="preserve">49. </w:t>
      </w:r>
      <w:r>
        <w:rPr>
          <w:rFonts w:ascii="Times New Roman" w:hAnsi="Times New Roman" w:eastAsia="Times New Roman" w:cs="Times New Roman"/>
          <w:color w:val="000000"/>
        </w:rPr>
        <w:t>where do you usually exercise</w:t>
      </w:r>
      <w:r>
        <w:rPr>
          <w:color w:val="000000"/>
        </w:rPr>
        <w:t xml:space="preserve">    </w:t>
      </w:r>
    </w:p>
    <w:p w14:paraId="780D133C">
      <w:pPr>
        <w:spacing w:line="360" w:lineRule="auto"/>
        <w:textAlignment w:val="center"/>
        <w:rPr>
          <w:color w:val="000000"/>
        </w:rPr>
      </w:pPr>
      <w:r>
        <w:rPr>
          <w:color w:val="000000"/>
        </w:rPr>
        <w:t xml:space="preserve">50. </w:t>
      </w:r>
      <w:r>
        <w:rPr>
          <w:rFonts w:ascii="Times New Roman" w:hAnsi="Times New Roman" w:eastAsia="Times New Roman" w:cs="Times New Roman"/>
          <w:color w:val="000000"/>
        </w:rPr>
        <w:t>OK/Good idea/Sounds good/Sure/Of course/...</w:t>
      </w:r>
    </w:p>
    <w:p w14:paraId="4208AF93">
      <w:pPr>
        <w:spacing w:line="360" w:lineRule="auto"/>
        <w:textAlignment w:val="center"/>
        <w:rPr>
          <w:color w:val="000000"/>
        </w:rPr>
      </w:pPr>
      <w:r>
        <w:rPr>
          <w:color w:val="2E75B6"/>
        </w:rPr>
        <w:t>【解析】</w:t>
      </w:r>
    </w:p>
    <w:p w14:paraId="09D4B8A8">
      <w:pPr>
        <w:spacing w:line="360" w:lineRule="auto"/>
        <w:jc w:val="left"/>
        <w:textAlignment w:val="center"/>
        <w:rPr>
          <w:color w:val="000000"/>
        </w:rPr>
      </w:pPr>
      <w:r>
        <w:rPr>
          <w:color w:val="000000"/>
        </w:rPr>
        <w:t>【导语】本文两人主要谈论了Helen的梦想以及两人相约去打篮球。</w:t>
      </w:r>
    </w:p>
    <w:p w14:paraId="16EEF071">
      <w:pPr>
        <w:spacing w:line="360" w:lineRule="auto"/>
        <w:jc w:val="left"/>
        <w:textAlignment w:val="center"/>
        <w:rPr>
          <w:color w:val="000000"/>
        </w:rPr>
      </w:pPr>
      <w:r>
        <w:rPr>
          <w:color w:val="000000"/>
        </w:rPr>
        <w:t>【46题详解】</w:t>
      </w:r>
    </w:p>
    <w:p w14:paraId="7D0B45CC">
      <w:pPr>
        <w:spacing w:line="360" w:lineRule="auto"/>
        <w:jc w:val="left"/>
        <w:textAlignment w:val="center"/>
        <w:rPr>
          <w:color w:val="000000"/>
        </w:rPr>
      </w:pPr>
      <w:r>
        <w:rPr>
          <w:color w:val="000000"/>
        </w:rPr>
        <w:t>根据“I watched CCTV-1.”可知此处询问对方做了什么。故填What did you do。</w:t>
      </w:r>
    </w:p>
    <w:p w14:paraId="792EF874">
      <w:pPr>
        <w:spacing w:line="360" w:lineRule="auto"/>
        <w:jc w:val="left"/>
        <w:textAlignment w:val="center"/>
        <w:rPr>
          <w:color w:val="000000"/>
        </w:rPr>
      </w:pPr>
      <w:r>
        <w:rPr>
          <w:color w:val="000000"/>
        </w:rPr>
        <w:t>【47题详解】</w:t>
      </w:r>
    </w:p>
    <w:p w14:paraId="0DC048C9">
      <w:pPr>
        <w:spacing w:line="360" w:lineRule="auto"/>
        <w:jc w:val="left"/>
        <w:textAlignment w:val="center"/>
        <w:rPr>
          <w:color w:val="000000"/>
        </w:rPr>
      </w:pPr>
      <w:r>
        <w:rPr>
          <w:color w:val="000000"/>
        </w:rPr>
        <w:t>根据“Yes, I do. I want to be an astronaut like Wang Yaping when I grow up”可知句子是一般疑问句，询问对方长大后是不是想成为宇航员。故填Do you want to be an astronaut (when you grow up)。</w:t>
      </w:r>
    </w:p>
    <w:p w14:paraId="38BA317B">
      <w:pPr>
        <w:spacing w:line="360" w:lineRule="auto"/>
        <w:jc w:val="left"/>
        <w:textAlignment w:val="center"/>
        <w:rPr>
          <w:color w:val="000000"/>
        </w:rPr>
      </w:pPr>
      <w:r>
        <w:rPr>
          <w:color w:val="000000"/>
        </w:rPr>
        <w:t>【48题详解】</w:t>
      </w:r>
    </w:p>
    <w:p w14:paraId="0B47A9B6">
      <w:pPr>
        <w:spacing w:line="360" w:lineRule="auto"/>
        <w:jc w:val="left"/>
        <w:textAlignment w:val="center"/>
        <w:rPr>
          <w:color w:val="000000"/>
        </w:rPr>
      </w:pPr>
      <w:r>
        <w:rPr>
          <w:color w:val="000000"/>
        </w:rPr>
        <w:t>根据“I’m going to study science really hard and exercise every day.”可知此处询问对方要如何做。故填How are you going to do that/What are you going to do。</w:t>
      </w:r>
    </w:p>
    <w:p w14:paraId="1D146B57">
      <w:pPr>
        <w:spacing w:line="360" w:lineRule="auto"/>
        <w:jc w:val="left"/>
        <w:textAlignment w:val="center"/>
        <w:rPr>
          <w:color w:val="000000"/>
        </w:rPr>
      </w:pPr>
      <w:r>
        <w:rPr>
          <w:color w:val="000000"/>
        </w:rPr>
        <w:t>【49题详解】</w:t>
      </w:r>
    </w:p>
    <w:p w14:paraId="3914A416">
      <w:pPr>
        <w:spacing w:line="360" w:lineRule="auto"/>
        <w:jc w:val="left"/>
        <w:textAlignment w:val="center"/>
        <w:rPr>
          <w:color w:val="000000"/>
        </w:rPr>
      </w:pPr>
      <w:r>
        <w:rPr>
          <w:color w:val="000000"/>
        </w:rPr>
        <w:t>根据“I usually exercise on the playground”可知此处询问在哪里锻炼。故填where do you usually exercise。</w:t>
      </w:r>
    </w:p>
    <w:p w14:paraId="0D6F9FCB">
      <w:pPr>
        <w:spacing w:line="360" w:lineRule="auto"/>
        <w:jc w:val="left"/>
        <w:textAlignment w:val="center"/>
        <w:rPr>
          <w:color w:val="000000"/>
        </w:rPr>
      </w:pPr>
      <w:r>
        <w:rPr>
          <w:color w:val="000000"/>
        </w:rPr>
        <w:t>【50题详解】</w:t>
      </w:r>
    </w:p>
    <w:p w14:paraId="4F5A1342">
      <w:pPr>
        <w:spacing w:line="360" w:lineRule="auto"/>
        <w:jc w:val="left"/>
        <w:textAlignment w:val="center"/>
        <w:rPr>
          <w:color w:val="000000"/>
        </w:rPr>
      </w:pPr>
      <w:r>
        <w:rPr>
          <w:color w:val="000000"/>
        </w:rPr>
        <w:t>根据“See you tonight.”可知此处是同意对方的提议。故填OK/Good idea/Sounds good/Sure/Of course/...</w:t>
      </w:r>
    </w:p>
    <w:p w14:paraId="0C0CE2C3">
      <w:pPr>
        <w:spacing w:line="285"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作文</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计</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p>
    <w:p w14:paraId="4BEE7B9F">
      <w:pPr>
        <w:spacing w:line="360" w:lineRule="auto"/>
        <w:ind w:firstLine="420"/>
        <w:jc w:val="both"/>
        <w:textAlignment w:val="center"/>
        <w:rPr>
          <w:color w:val="000000"/>
        </w:rPr>
      </w:pPr>
      <w:r>
        <w:rPr>
          <w:color w:val="000000"/>
        </w:rPr>
        <w:t xml:space="preserve">51. </w:t>
      </w:r>
      <w:r>
        <w:rPr>
          <w:rFonts w:ascii="宋体" w:hAnsi="宋体" w:eastAsia="宋体" w:cs="宋体"/>
          <w:color w:val="000000"/>
        </w:rPr>
        <w:t>学校正在向同学们征集开设课后服务课程的意见。假如你是学生李华，请你给校长写一封邮件，建议学校开设以下课程，并谈谈开设这些课程的理由。</w:t>
      </w:r>
    </w:p>
    <w:tbl>
      <w:tblPr>
        <w:tblStyle w:val="4"/>
        <w:tblW w:w="66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45"/>
        <w:gridCol w:w="3345"/>
      </w:tblGrid>
      <w:tr w14:paraId="72F55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jc w:val="center"/>
        </w:trPr>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CBFFE">
            <w:pPr>
              <w:spacing w:line="360" w:lineRule="auto"/>
              <w:jc w:val="center"/>
              <w:textAlignment w:val="center"/>
              <w:rPr>
                <w:color w:val="000000"/>
              </w:rPr>
            </w:pPr>
            <w:r>
              <w:rPr>
                <w:rFonts w:ascii="Times New Roman" w:hAnsi="Times New Roman" w:eastAsia="Times New Roman" w:cs="Times New Roman"/>
                <w:b/>
                <w:color w:val="000000"/>
              </w:rPr>
              <w:t>After-school classes</w:t>
            </w:r>
          </w:p>
        </w:tc>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C57FAD">
            <w:pPr>
              <w:spacing w:line="360" w:lineRule="auto"/>
              <w:jc w:val="center"/>
              <w:textAlignment w:val="center"/>
              <w:rPr>
                <w:color w:val="000000"/>
              </w:rPr>
            </w:pPr>
            <w:r>
              <w:rPr>
                <w:rFonts w:ascii="Times New Roman" w:hAnsi="Times New Roman" w:eastAsia="Times New Roman" w:cs="Times New Roman"/>
                <w:b/>
                <w:color w:val="000000"/>
              </w:rPr>
              <w:t>Reasons</w:t>
            </w:r>
          </w:p>
        </w:tc>
      </w:tr>
      <w:tr w14:paraId="3E8DE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jc w:val="center"/>
        </w:trPr>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65A99B">
            <w:pPr>
              <w:spacing w:line="360" w:lineRule="auto"/>
              <w:jc w:val="center"/>
              <w:textAlignment w:val="center"/>
              <w:rPr>
                <w:color w:val="000000"/>
              </w:rPr>
            </w:pPr>
            <w:r>
              <w:rPr>
                <w:rFonts w:ascii="Times New Roman" w:hAnsi="Times New Roman" w:eastAsia="Times New Roman" w:cs="Times New Roman"/>
                <w:color w:val="000000"/>
              </w:rPr>
              <w:t>dancing</w:t>
            </w:r>
          </w:p>
        </w:tc>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CA4CE">
            <w:pPr>
              <w:spacing w:line="360" w:lineRule="auto"/>
              <w:jc w:val="center"/>
              <w:textAlignment w:val="center"/>
              <w:rPr>
                <w:color w:val="000000"/>
              </w:rPr>
            </w:pPr>
            <w:r>
              <w:rPr>
                <w:rFonts w:ascii="Times New Roman" w:hAnsi="Times New Roman" w:eastAsia="Times New Roman" w:cs="Times New Roman"/>
                <w:color w:val="000000"/>
              </w:rPr>
              <w:t>happy, interesting</w:t>
            </w:r>
          </w:p>
        </w:tc>
      </w:tr>
      <w:tr w14:paraId="376FD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jc w:val="center"/>
        </w:trPr>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47D01">
            <w:pPr>
              <w:spacing w:line="360" w:lineRule="auto"/>
              <w:jc w:val="center"/>
              <w:textAlignment w:val="center"/>
              <w:rPr>
                <w:color w:val="000000"/>
              </w:rPr>
            </w:pPr>
            <w:r>
              <w:rPr>
                <w:rFonts w:ascii="Times New Roman" w:hAnsi="Times New Roman" w:eastAsia="Times New Roman" w:cs="Times New Roman"/>
                <w:color w:val="000000"/>
              </w:rPr>
              <w:t>swimming</w:t>
            </w:r>
          </w:p>
        </w:tc>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228EB">
            <w:pPr>
              <w:spacing w:line="360" w:lineRule="auto"/>
              <w:jc w:val="center"/>
              <w:textAlignment w:val="center"/>
              <w:rPr>
                <w:color w:val="000000"/>
              </w:rPr>
            </w:pPr>
            <w:r>
              <w:rPr>
                <w:rFonts w:ascii="Times New Roman" w:hAnsi="Times New Roman" w:eastAsia="Times New Roman" w:cs="Times New Roman"/>
                <w:color w:val="000000"/>
              </w:rPr>
              <w:t>healthy, strong</w:t>
            </w:r>
          </w:p>
        </w:tc>
      </w:tr>
      <w:tr w14:paraId="2B3A6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 w:hRule="atLeast"/>
          <w:jc w:val="center"/>
        </w:trPr>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A34559">
            <w:pPr>
              <w:spacing w:line="360" w:lineRule="auto"/>
              <w:jc w:val="center"/>
              <w:textAlignment w:val="center"/>
              <w:rPr>
                <w:color w:val="000000"/>
              </w:rPr>
            </w:pPr>
            <w:r>
              <w:rPr>
                <w:rFonts w:ascii="Times New Roman" w:hAnsi="Times New Roman" w:eastAsia="Times New Roman" w:cs="Times New Roman"/>
                <w:color w:val="000000"/>
              </w:rPr>
              <w:t>...</w:t>
            </w:r>
          </w:p>
        </w:tc>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0CB8F">
            <w:pPr>
              <w:spacing w:line="360" w:lineRule="auto"/>
              <w:jc w:val="center"/>
              <w:textAlignment w:val="center"/>
              <w:rPr>
                <w:color w:val="000000"/>
              </w:rPr>
            </w:pPr>
            <w:r>
              <w:rPr>
                <w:rFonts w:ascii="Times New Roman" w:hAnsi="Times New Roman" w:eastAsia="Times New Roman" w:cs="Times New Roman"/>
                <w:color w:val="000000"/>
              </w:rPr>
              <w:t>...</w:t>
            </w:r>
          </w:p>
        </w:tc>
      </w:tr>
    </w:tbl>
    <w:p w14:paraId="5CA495FD">
      <w:pPr>
        <w:spacing w:line="360" w:lineRule="auto"/>
        <w:jc w:val="both"/>
        <w:textAlignment w:val="center"/>
        <w:rPr>
          <w:color w:val="000000"/>
        </w:rPr>
      </w:pPr>
      <w:r>
        <w:rPr>
          <w:rFonts w:ascii="宋体" w:hAnsi="宋体" w:eastAsia="宋体" w:cs="宋体"/>
          <w:color w:val="000000"/>
        </w:rPr>
        <w:t>要求：</w:t>
      </w:r>
    </w:p>
    <w:p w14:paraId="0A0F61CC">
      <w:pPr>
        <w:spacing w:line="360" w:lineRule="auto"/>
        <w:jc w:val="both"/>
        <w:textAlignment w:val="center"/>
        <w:rPr>
          <w:color w:val="000000"/>
        </w:rPr>
      </w:pPr>
      <w:r>
        <w:rPr>
          <w:rFonts w:ascii="Times New Roman" w:hAnsi="Times New Roman" w:eastAsia="Times New Roman" w:cs="Times New Roman"/>
          <w:color w:val="000000"/>
        </w:rPr>
        <w:t xml:space="preserve">1. </w:t>
      </w:r>
      <w:r>
        <w:rPr>
          <w:rFonts w:ascii="宋体" w:hAnsi="宋体" w:eastAsia="宋体" w:cs="宋体"/>
          <w:color w:val="000000"/>
        </w:rPr>
        <w:t>内容可适当发挥，使行文连贯；</w:t>
      </w:r>
    </w:p>
    <w:p w14:paraId="719E8B16">
      <w:pPr>
        <w:spacing w:line="360" w:lineRule="auto"/>
        <w:jc w:val="both"/>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文中不得出现真实的姓名、学校名称等信息；</w:t>
      </w:r>
    </w:p>
    <w:p w14:paraId="10361345">
      <w:pPr>
        <w:spacing w:line="360" w:lineRule="auto"/>
        <w:jc w:val="both"/>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词数</w:t>
      </w:r>
      <w:r>
        <w:rPr>
          <w:rFonts w:ascii="Times New Roman" w:hAnsi="Times New Roman" w:eastAsia="Times New Roman" w:cs="Times New Roman"/>
          <w:color w:val="000000"/>
        </w:rPr>
        <w:t>60-80</w:t>
      </w:r>
      <w:r>
        <w:rPr>
          <w:rFonts w:ascii="宋体" w:hAnsi="宋体" w:eastAsia="宋体" w:cs="宋体"/>
          <w:color w:val="000000"/>
        </w:rPr>
        <w:t>。开头结尾已给出，不计入总词数。</w:t>
      </w:r>
    </w:p>
    <w:p w14:paraId="2E6B2F8B">
      <w:pPr>
        <w:spacing w:line="360" w:lineRule="auto"/>
        <w:jc w:val="left"/>
        <w:textAlignment w:val="center"/>
        <w:rPr>
          <w:color w:val="000000"/>
        </w:rPr>
      </w:pPr>
      <w:r>
        <w:rPr>
          <w:rFonts w:ascii="Times New Roman" w:hAnsi="Times New Roman" w:eastAsia="Times New Roman" w:cs="Times New Roman"/>
          <w:color w:val="000000"/>
        </w:rPr>
        <w:t xml:space="preserve">Dear headmaster, </w:t>
      </w:r>
    </w:p>
    <w:p w14:paraId="267FDC53">
      <w:pPr>
        <w:spacing w:line="360" w:lineRule="auto"/>
        <w:ind w:firstLine="420"/>
        <w:jc w:val="left"/>
        <w:textAlignment w:val="center"/>
        <w:rPr>
          <w:color w:val="000000"/>
        </w:rPr>
      </w:pPr>
      <w:r>
        <w:rPr>
          <w:rFonts w:ascii="Times New Roman" w:hAnsi="Times New Roman" w:eastAsia="Times New Roman" w:cs="Times New Roman"/>
          <w:color w:val="000000"/>
        </w:rPr>
        <w:t>I’m Li Hua.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D852F99">
      <w:pPr>
        <w:spacing w:line="360" w:lineRule="auto"/>
        <w:ind w:firstLine="420"/>
        <w:jc w:val="left"/>
        <w:textAlignment w:val="center"/>
        <w:rPr>
          <w:color w:val="000000"/>
        </w:rPr>
      </w:pPr>
      <w:r>
        <w:rPr>
          <w:rFonts w:ascii="Times New Roman" w:hAnsi="Times New Roman" w:eastAsia="Times New Roman" w:cs="Times New Roman"/>
          <w:color w:val="000000"/>
        </w:rPr>
        <w:t xml:space="preserve">I hope we’ll have more interesting after-school classes. Thank you! </w:t>
      </w:r>
    </w:p>
    <w:p w14:paraId="49724B12">
      <w:pPr>
        <w:spacing w:line="360" w:lineRule="auto"/>
        <w:jc w:val="right"/>
        <w:textAlignment w:val="center"/>
        <w:rPr>
          <w:color w:val="000000"/>
        </w:rPr>
      </w:pPr>
      <w:r>
        <w:rPr>
          <w:rFonts w:ascii="Times New Roman" w:hAnsi="Times New Roman" w:eastAsia="Times New Roman" w:cs="Times New Roman"/>
          <w:color w:val="000000"/>
        </w:rPr>
        <w:t xml:space="preserve">Yours, </w:t>
      </w:r>
    </w:p>
    <w:p w14:paraId="26985EB4">
      <w:pPr>
        <w:spacing w:line="360" w:lineRule="auto"/>
        <w:jc w:val="right"/>
        <w:textAlignment w:val="center"/>
        <w:rPr>
          <w:color w:val="000000"/>
        </w:rPr>
      </w:pPr>
      <w:r>
        <w:rPr>
          <w:rFonts w:ascii="Times New Roman" w:hAnsi="Times New Roman" w:eastAsia="Times New Roman" w:cs="Times New Roman"/>
          <w:color w:val="000000"/>
        </w:rPr>
        <w:t>Li Hua</w:t>
      </w:r>
    </w:p>
    <w:p w14:paraId="629224ED">
      <w:pPr>
        <w:spacing w:line="360" w:lineRule="auto"/>
        <w:textAlignment w:val="center"/>
        <w:rPr>
          <w:color w:val="000000"/>
        </w:rPr>
      </w:pPr>
      <w:r>
        <w:rPr>
          <w:color w:val="2E75B6"/>
        </w:rPr>
        <w:t>【答案】</w:t>
      </w:r>
      <w:r>
        <w:rPr>
          <w:rFonts w:ascii="宋体" w:hAnsi="宋体" w:eastAsia="宋体" w:cs="宋体"/>
          <w:color w:val="000000"/>
        </w:rPr>
        <w:t>例文</w:t>
      </w:r>
    </w:p>
    <w:p w14:paraId="27D1E74B">
      <w:pPr>
        <w:spacing w:line="360" w:lineRule="auto"/>
        <w:jc w:val="both"/>
        <w:textAlignment w:val="center"/>
        <w:rPr>
          <w:color w:val="000000"/>
        </w:rPr>
      </w:pPr>
      <w:r>
        <w:rPr>
          <w:rFonts w:ascii="Times New Roman" w:hAnsi="Times New Roman" w:eastAsia="Times New Roman" w:cs="Times New Roman"/>
          <w:color w:val="000000"/>
        </w:rPr>
        <w:t xml:space="preserve">Dear headmaster, </w:t>
      </w:r>
    </w:p>
    <w:p w14:paraId="5443FB68">
      <w:pPr>
        <w:spacing w:line="360" w:lineRule="auto"/>
        <w:ind w:firstLine="420"/>
        <w:jc w:val="both"/>
        <w:textAlignment w:val="center"/>
        <w:rPr>
          <w:color w:val="000000"/>
        </w:rPr>
      </w:pPr>
      <w:r>
        <w:rPr>
          <w:rFonts w:ascii="Times New Roman" w:hAnsi="Times New Roman" w:eastAsia="Times New Roman" w:cs="Times New Roman"/>
          <w:color w:val="000000"/>
        </w:rPr>
        <w:t xml:space="preserve">I’m Li Hua. I want to give you some advice about our school’s after-school classes. </w:t>
      </w:r>
    </w:p>
    <w:p w14:paraId="4833EC92">
      <w:pPr>
        <w:spacing w:line="360" w:lineRule="auto"/>
        <w:ind w:firstLine="420"/>
        <w:jc w:val="both"/>
        <w:textAlignment w:val="center"/>
        <w:rPr>
          <w:color w:val="000000"/>
        </w:rPr>
      </w:pPr>
      <w:r>
        <w:rPr>
          <w:rFonts w:ascii="Times New Roman" w:hAnsi="Times New Roman" w:eastAsia="Times New Roman" w:cs="Times New Roman"/>
          <w:color w:val="000000"/>
        </w:rPr>
        <w:t xml:space="preserve">First of all, dancing can make us happy. It is interesting for us. So I want to have dancing lessons after school. Besides, swimming can help us keep healthy. Doing sports can make us be a strong person. I like swimming. I want to have swimming lessons. Last but not least, computers can help us learn a lot about science. I wish we can learn more about computers in after-school classes. </w:t>
      </w:r>
    </w:p>
    <w:p w14:paraId="25FD5732">
      <w:pPr>
        <w:spacing w:line="360" w:lineRule="auto"/>
        <w:ind w:firstLine="420"/>
        <w:jc w:val="both"/>
        <w:textAlignment w:val="center"/>
        <w:rPr>
          <w:color w:val="000000"/>
        </w:rPr>
      </w:pPr>
      <w:r>
        <w:rPr>
          <w:rFonts w:ascii="Times New Roman" w:hAnsi="Times New Roman" w:eastAsia="Times New Roman" w:cs="Times New Roman"/>
          <w:color w:val="000000"/>
        </w:rPr>
        <w:t xml:space="preserve">I hope we’ll have more interesting after-school classes. Thank you! </w:t>
      </w:r>
    </w:p>
    <w:p w14:paraId="6F4274BC">
      <w:pPr>
        <w:spacing w:line="360" w:lineRule="auto"/>
        <w:jc w:val="right"/>
        <w:textAlignment w:val="center"/>
        <w:rPr>
          <w:color w:val="000000"/>
        </w:rPr>
      </w:pPr>
      <w:r>
        <w:rPr>
          <w:rFonts w:ascii="Times New Roman" w:hAnsi="Times New Roman" w:eastAsia="Times New Roman" w:cs="Times New Roman"/>
          <w:color w:val="000000"/>
        </w:rPr>
        <w:t xml:space="preserve">Yours, </w:t>
      </w:r>
    </w:p>
    <w:p w14:paraId="1932A5C4">
      <w:pPr>
        <w:spacing w:line="360" w:lineRule="auto"/>
        <w:jc w:val="right"/>
        <w:textAlignment w:val="center"/>
        <w:rPr>
          <w:color w:val="000000"/>
        </w:rPr>
      </w:pPr>
      <w:r>
        <w:rPr>
          <w:rFonts w:ascii="Times New Roman" w:hAnsi="Times New Roman" w:eastAsia="Times New Roman" w:cs="Times New Roman"/>
          <w:color w:val="000000"/>
        </w:rPr>
        <w:t>Li Hua</w:t>
      </w:r>
    </w:p>
    <w:p w14:paraId="4DED8571">
      <w:pPr>
        <w:spacing w:line="360" w:lineRule="auto"/>
        <w:textAlignment w:val="center"/>
        <w:rPr>
          <w:color w:val="000000"/>
        </w:rPr>
      </w:pPr>
      <w:r>
        <w:rPr>
          <w:color w:val="2E75B6"/>
        </w:rPr>
        <w:t>【解析】</w:t>
      </w:r>
    </w:p>
    <w:p w14:paraId="160EC73C">
      <w:pPr>
        <w:spacing w:line="360" w:lineRule="auto"/>
        <w:jc w:val="left"/>
        <w:textAlignment w:val="center"/>
        <w:rPr>
          <w:color w:val="000000"/>
        </w:rPr>
      </w:pPr>
      <w:r>
        <w:rPr>
          <w:color w:val="000000"/>
        </w:rPr>
        <w:t>【详解】[总体分析]</w:t>
      </w:r>
    </w:p>
    <w:p w14:paraId="76F18446">
      <w:pPr>
        <w:spacing w:line="360" w:lineRule="auto"/>
        <w:jc w:val="left"/>
        <w:textAlignment w:val="center"/>
        <w:rPr>
          <w:color w:val="000000"/>
        </w:rPr>
      </w:pPr>
      <w:r>
        <w:rPr>
          <w:color w:val="000000"/>
        </w:rPr>
        <w:t>①题材：本文是一篇应用文，为电子邮件；</w:t>
      </w:r>
    </w:p>
    <w:p w14:paraId="66CD1CD2">
      <w:pPr>
        <w:spacing w:line="360" w:lineRule="auto"/>
        <w:jc w:val="left"/>
        <w:textAlignment w:val="center"/>
        <w:rPr>
          <w:color w:val="000000"/>
        </w:rPr>
      </w:pPr>
      <w:r>
        <w:rPr>
          <w:color w:val="000000"/>
        </w:rPr>
        <w:t>②时态：时态为“一般现在时”；</w:t>
      </w:r>
    </w:p>
    <w:p w14:paraId="528668DE">
      <w:pPr>
        <w:spacing w:line="360" w:lineRule="auto"/>
        <w:jc w:val="left"/>
        <w:textAlignment w:val="center"/>
        <w:rPr>
          <w:color w:val="000000"/>
        </w:rPr>
      </w:pPr>
      <w:r>
        <w:rPr>
          <w:color w:val="000000"/>
        </w:rPr>
        <w:t>③提示：写作要点已给出，考生应注意不要遗漏，适当增加细节完整表述内容。</w:t>
      </w:r>
    </w:p>
    <w:p w14:paraId="4F6819FF">
      <w:pPr>
        <w:spacing w:line="360" w:lineRule="auto"/>
        <w:jc w:val="left"/>
        <w:textAlignment w:val="center"/>
        <w:rPr>
          <w:color w:val="000000"/>
        </w:rPr>
      </w:pPr>
      <w:r>
        <w:rPr>
          <w:color w:val="000000"/>
        </w:rPr>
        <w:t>[写作步骤]</w:t>
      </w:r>
    </w:p>
    <w:p w14:paraId="4CD89D9F">
      <w:pPr>
        <w:spacing w:line="360" w:lineRule="auto"/>
        <w:jc w:val="left"/>
        <w:textAlignment w:val="center"/>
        <w:rPr>
          <w:color w:val="000000"/>
        </w:rPr>
      </w:pPr>
      <w:r>
        <w:rPr>
          <w:color w:val="000000"/>
        </w:rPr>
        <w:t>第一步，引出本文的主题；</w:t>
      </w:r>
    </w:p>
    <w:p w14:paraId="467C452A">
      <w:pPr>
        <w:spacing w:line="360" w:lineRule="auto"/>
        <w:jc w:val="left"/>
        <w:textAlignment w:val="center"/>
        <w:rPr>
          <w:color w:val="000000"/>
        </w:rPr>
      </w:pPr>
      <w:r>
        <w:rPr>
          <w:color w:val="000000"/>
        </w:rPr>
        <w:t>第二步，提出有关学校开设课后课程的建议，并谈谈理由；</w:t>
      </w:r>
    </w:p>
    <w:p w14:paraId="33030E6D">
      <w:pPr>
        <w:spacing w:line="360" w:lineRule="auto"/>
        <w:jc w:val="left"/>
        <w:textAlignment w:val="center"/>
        <w:rPr>
          <w:color w:val="000000"/>
        </w:rPr>
      </w:pPr>
      <w:r>
        <w:rPr>
          <w:color w:val="000000"/>
        </w:rPr>
        <w:t>第三步，表达希望。</w:t>
      </w:r>
    </w:p>
    <w:p w14:paraId="4C80D112">
      <w:pPr>
        <w:spacing w:line="360" w:lineRule="auto"/>
        <w:jc w:val="left"/>
        <w:textAlignment w:val="center"/>
        <w:rPr>
          <w:color w:val="000000"/>
        </w:rPr>
      </w:pPr>
      <w:r>
        <w:rPr>
          <w:color w:val="000000"/>
        </w:rPr>
        <w:t>[亮点词汇]</w:t>
      </w:r>
    </w:p>
    <w:p w14:paraId="0E72AA29">
      <w:pPr>
        <w:spacing w:line="360" w:lineRule="auto"/>
        <w:jc w:val="left"/>
        <w:textAlignment w:val="center"/>
        <w:rPr>
          <w:color w:val="000000"/>
        </w:rPr>
      </w:pPr>
      <w:r>
        <w:rPr>
          <w:color w:val="000000"/>
        </w:rPr>
        <w:t>①first of all首先</w:t>
      </w:r>
    </w:p>
    <w:p w14:paraId="59E99FB8">
      <w:pPr>
        <w:spacing w:line="360" w:lineRule="auto"/>
        <w:jc w:val="left"/>
        <w:textAlignment w:val="center"/>
        <w:rPr>
          <w:color w:val="000000"/>
        </w:rPr>
      </w:pPr>
      <w:r>
        <w:rPr>
          <w:color w:val="000000"/>
        </w:rPr>
        <w:t>②keep healthy保持健康</w:t>
      </w:r>
    </w:p>
    <w:p w14:paraId="1C70B11E">
      <w:pPr>
        <w:spacing w:line="360" w:lineRule="auto"/>
        <w:jc w:val="left"/>
        <w:textAlignment w:val="center"/>
        <w:rPr>
          <w:color w:val="000000"/>
        </w:rPr>
      </w:pPr>
      <w:r>
        <w:rPr>
          <w:color w:val="000000"/>
        </w:rPr>
        <w:t>③learn a lot about学习许多</w:t>
      </w:r>
      <w:r>
        <w:rPr>
          <w:rFonts w:ascii="宋体" w:hAnsi="宋体" w:eastAsia="宋体" w:cs="宋体"/>
          <w:color w:val="000000"/>
        </w:rPr>
        <w:t>……</w:t>
      </w:r>
      <w:r>
        <w:rPr>
          <w:color w:val="000000"/>
        </w:rPr>
        <w:t>的知识</w:t>
      </w:r>
    </w:p>
    <w:p w14:paraId="6DC97A33">
      <w:pPr>
        <w:spacing w:line="360" w:lineRule="auto"/>
        <w:jc w:val="left"/>
        <w:textAlignment w:val="center"/>
        <w:rPr>
          <w:color w:val="000000"/>
        </w:rPr>
      </w:pPr>
      <w:r>
        <w:rPr>
          <w:color w:val="000000"/>
        </w:rPr>
        <w:t>[高分句型]</w:t>
      </w:r>
    </w:p>
    <w:p w14:paraId="2CE59A6F">
      <w:pPr>
        <w:spacing w:line="360" w:lineRule="auto"/>
        <w:jc w:val="left"/>
        <w:textAlignment w:val="center"/>
        <w:rPr>
          <w:color w:val="000000"/>
        </w:rPr>
      </w:pPr>
      <w:r>
        <w:rPr>
          <w:color w:val="000000"/>
        </w:rPr>
        <w:t>①Besides, swimming can help us keep healthy（动名词作主语）</w:t>
      </w:r>
    </w:p>
    <w:p w14:paraId="6B06BA2C">
      <w:pPr>
        <w:spacing w:line="360" w:lineRule="auto"/>
        <w:jc w:val="left"/>
        <w:textAlignment w:val="center"/>
        <w:rPr>
          <w:color w:val="000000"/>
        </w:rPr>
      </w:pPr>
      <w:r>
        <w:rPr>
          <w:color w:val="000000"/>
        </w:rPr>
        <w:t>②I hope we’ll have more interesting after-school classes.（宾语从句）</w:t>
      </w:r>
    </w:p>
    <w:p w14:paraId="6CDA7713">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32" name="图片 100032"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promotion-pages"/>
                    <pic:cNvPicPr>
                      <a:picLocks noChangeAspect="1"/>
                    </pic:cNvPicPr>
                  </pic:nvPicPr>
                  <pic:blipFill>
                    <a:blip r:embed="rId29"/>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9E6D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7D83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FEEC2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71055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ADDD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2F4A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80604E"/>
    <w:rsid w:val="1C690052"/>
    <w:rsid w:val="226B6D6E"/>
    <w:rsid w:val="38274566"/>
    <w:rsid w:val="739A66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7204</Words>
  <Characters>19571</Characters>
  <Lines>0</Lines>
  <Paragraphs>0</Paragraphs>
  <TotalTime>4</TotalTime>
  <ScaleCrop>false</ScaleCrop>
  <LinksUpToDate>false</LinksUpToDate>
  <CharactersWithSpaces>22832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2023-09-24T22:10:00Z</dcterms:created>
  <dc:creator>学科网试题生产平台</dc:creator>
  <dc:description>3301867891900416</dc:description>
  <cp:lastModifiedBy>上帝掷骰子吗</cp:lastModifiedBy>
  <dcterms:modified xsi:type="dcterms:W3CDTF">2024-07-19T14:32:29Z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4CC3358C0BED4CFDAC4999F13CEB9459_12</vt:lpwstr>
  </property>
</Properties>
</file>