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AE79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11087100</wp:posOffset>
            </wp:positionV>
            <wp:extent cx="406400" cy="355600"/>
            <wp:effectExtent l="0" t="0" r="1270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406400" cy="3556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D9DBCC5">
      <w:pPr>
        <w:spacing w:line="285" w:lineRule="auto"/>
        <w:jc w:val="both"/>
      </w:pPr>
      <w:r>
        <w:rPr>
          <w:rFonts w:ascii="宋体" w:hAnsi="宋体" w:eastAsia="宋体" w:cs="宋体"/>
          <w:b/>
          <w:color w:val="auto"/>
          <w:sz w:val="24"/>
        </w:rPr>
        <w:t>听力部分（共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63471CC">
      <w:pPr>
        <w:spacing w:line="285" w:lineRule="auto"/>
        <w:jc w:val="both"/>
      </w:pPr>
      <w:r>
        <w:rPr>
          <w:rFonts w:ascii="宋体" w:hAnsi="宋体" w:eastAsia="宋体" w:cs="宋体"/>
          <w:b/>
          <w:color w:val="auto"/>
          <w:sz w:val="24"/>
        </w:rPr>
        <w:t>一、情景反应（每小题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588D0E2">
      <w:pPr>
        <w:spacing w:line="285" w:lineRule="auto"/>
        <w:jc w:val="both"/>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三幅图片中，选出与你所听到的信息相关联的一项，并在答题卡上将该项涂黑。</w:t>
      </w:r>
    </w:p>
    <w:p w14:paraId="4B832FF0">
      <w:pPr>
        <w:spacing w:line="285" w:lineRule="auto"/>
        <w:jc w:val="both"/>
      </w:pPr>
      <w:r>
        <w:rPr>
          <w:rFonts w:ascii="Times New Roman" w:hAnsi="Times New Roman" w:eastAsia="Times New Roman" w:cs="Times New Roman"/>
          <w:color w:val="auto"/>
          <w:sz w:val="21"/>
        </w:rPr>
        <w:t xml:space="preserve">1. A. </w:t>
      </w:r>
      <w:r>
        <w:drawing>
          <wp:inline distT="0" distB="0" distL="114300" distR="114300">
            <wp:extent cx="790575" cy="657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1915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19150"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81050" cy="657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57225"/>
                    </a:xfrm>
                    <a:prstGeom prst="rect">
                      <a:avLst/>
                    </a:prstGeom>
                  </pic:spPr>
                </pic:pic>
              </a:graphicData>
            </a:graphic>
          </wp:inline>
        </w:drawing>
      </w:r>
    </w:p>
    <w:p w14:paraId="0311ABC8">
      <w:pPr>
        <w:spacing w:line="285" w:lineRule="auto"/>
        <w:jc w:val="both"/>
      </w:pPr>
      <w:r>
        <w:rPr>
          <w:rFonts w:ascii="Times New Roman" w:hAnsi="Times New Roman" w:eastAsia="Times New Roman" w:cs="Times New Roman"/>
          <w:color w:val="auto"/>
          <w:sz w:val="21"/>
        </w:rPr>
        <w:t xml:space="preserve">2. A. </w:t>
      </w:r>
      <w:r>
        <w:drawing>
          <wp:inline distT="0" distB="0" distL="114300" distR="114300">
            <wp:extent cx="809625" cy="666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9625" cy="6667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382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81050" cy="657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81050" cy="657225"/>
                    </a:xfrm>
                    <a:prstGeom prst="rect">
                      <a:avLst/>
                    </a:prstGeom>
                  </pic:spPr>
                </pic:pic>
              </a:graphicData>
            </a:graphic>
          </wp:inline>
        </w:drawing>
      </w:r>
    </w:p>
    <w:p w14:paraId="22F94CFC">
      <w:pPr>
        <w:spacing w:line="285" w:lineRule="auto"/>
        <w:jc w:val="both"/>
      </w:pPr>
      <w:r>
        <w:rPr>
          <w:rFonts w:ascii="Times New Roman" w:hAnsi="Times New Roman" w:eastAsia="Times New Roman" w:cs="Times New Roman"/>
          <w:color w:val="auto"/>
          <w:sz w:val="21"/>
        </w:rPr>
        <w:t xml:space="preserve">3. A. </w:t>
      </w:r>
      <w:r>
        <w:drawing>
          <wp:inline distT="0" distB="0" distL="114300" distR="114300">
            <wp:extent cx="819150" cy="676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1915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00100" cy="676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09625" cy="6762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09625" cy="676275"/>
                    </a:xfrm>
                    <a:prstGeom prst="rect">
                      <a:avLst/>
                    </a:prstGeom>
                  </pic:spPr>
                </pic:pic>
              </a:graphicData>
            </a:graphic>
          </wp:inline>
        </w:drawing>
      </w:r>
    </w:p>
    <w:p w14:paraId="3BA5DBF2">
      <w:pPr>
        <w:spacing w:line="285" w:lineRule="auto"/>
        <w:jc w:val="both"/>
      </w:pPr>
      <w:r>
        <w:rPr>
          <w:rFonts w:ascii="Times New Roman" w:hAnsi="Times New Roman" w:eastAsia="Times New Roman" w:cs="Times New Roman"/>
          <w:color w:val="auto"/>
          <w:sz w:val="21"/>
        </w:rPr>
        <w:t xml:space="preserve">4. A. </w:t>
      </w:r>
      <w:r>
        <w:drawing>
          <wp:inline distT="0" distB="0" distL="114300" distR="114300">
            <wp:extent cx="847725" cy="714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47725" cy="714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76300" cy="714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76300" cy="714375"/>
                    </a:xfrm>
                    <a:prstGeom prst="rect">
                      <a:avLst/>
                    </a:prstGeom>
                  </pic:spPr>
                </pic:pic>
              </a:graphicData>
            </a:graphic>
          </wp:inline>
        </w:drawing>
      </w:r>
    </w:p>
    <w:p w14:paraId="5FE26D00">
      <w:pPr>
        <w:spacing w:line="285" w:lineRule="auto"/>
        <w:jc w:val="both"/>
      </w:pPr>
      <w:r>
        <w:rPr>
          <w:rFonts w:ascii="Times New Roman" w:hAnsi="Times New Roman" w:eastAsia="Times New Roman" w:cs="Times New Roman"/>
          <w:color w:val="auto"/>
          <w:sz w:val="21"/>
        </w:rPr>
        <w:t xml:space="preserve">5. A. </w:t>
      </w:r>
      <w:r>
        <w:drawing>
          <wp:inline distT="0" distB="0" distL="114300" distR="114300">
            <wp:extent cx="847725" cy="723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57250" cy="7524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57250"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04875" cy="6858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04875" cy="685800"/>
                    </a:xfrm>
                    <a:prstGeom prst="rect">
                      <a:avLst/>
                    </a:prstGeom>
                  </pic:spPr>
                </pic:pic>
              </a:graphicData>
            </a:graphic>
          </wp:inline>
        </w:drawing>
      </w:r>
    </w:p>
    <w:p w14:paraId="72A2FABB">
      <w:pPr>
        <w:spacing w:line="285" w:lineRule="auto"/>
        <w:jc w:val="both"/>
      </w:pPr>
      <w:r>
        <w:rPr>
          <w:rFonts w:ascii="宋体" w:hAnsi="宋体" w:eastAsia="宋体" w:cs="宋体"/>
          <w:b/>
          <w:color w:val="auto"/>
          <w:sz w:val="24"/>
        </w:rPr>
        <w:t>二、对话理解（每小题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EAC275C">
      <w:pPr>
        <w:spacing w:line="285" w:lineRule="auto"/>
        <w:jc w:val="both"/>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个小题，每小题你将听到一组对话和一个问题。请你从每小题所给的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72EF7674">
      <w:pPr>
        <w:spacing w:line="285" w:lineRule="auto"/>
        <w:jc w:val="both"/>
      </w:pPr>
      <w:r>
        <w:rPr>
          <w:rFonts w:ascii="Times New Roman" w:hAnsi="Times New Roman" w:eastAsia="Times New Roman" w:cs="Times New Roman"/>
          <w:color w:val="auto"/>
          <w:sz w:val="21"/>
        </w:rPr>
        <w:t xml:space="preserve">6. A. Jim.     B. Tony.     C. Lucy. </w:t>
      </w:r>
    </w:p>
    <w:p w14:paraId="1765BD7D">
      <w:pPr>
        <w:spacing w:line="285" w:lineRule="auto"/>
        <w:jc w:val="both"/>
      </w:pPr>
      <w:r>
        <w:rPr>
          <w:rFonts w:ascii="Times New Roman" w:hAnsi="Times New Roman" w:eastAsia="Times New Roman" w:cs="Times New Roman"/>
          <w:color w:val="auto"/>
          <w:sz w:val="21"/>
        </w:rPr>
        <w:t xml:space="preserve">7. A. Τo the store.     B. To the cinema.     C. To the restaurant. </w:t>
      </w:r>
    </w:p>
    <w:p w14:paraId="30DF565B">
      <w:pPr>
        <w:spacing w:line="285" w:lineRule="auto"/>
        <w:jc w:val="both"/>
      </w:pPr>
      <w:r>
        <w:rPr>
          <w:rFonts w:ascii="Times New Roman" w:hAnsi="Times New Roman" w:eastAsia="Times New Roman" w:cs="Times New Roman"/>
          <w:color w:val="auto"/>
          <w:sz w:val="21"/>
        </w:rPr>
        <w:t xml:space="preserve">8. A. A teacher.     B. A worker.     C. A driver. </w:t>
      </w:r>
    </w:p>
    <w:p w14:paraId="5325AF43">
      <w:pPr>
        <w:spacing w:line="285" w:lineRule="auto"/>
        <w:jc w:val="both"/>
      </w:pPr>
      <w:r>
        <w:rPr>
          <w:rFonts w:ascii="Times New Roman" w:hAnsi="Times New Roman" w:eastAsia="Times New Roman" w:cs="Times New Roman"/>
          <w:color w:val="auto"/>
          <w:sz w:val="21"/>
        </w:rPr>
        <w:t xml:space="preserve">9. A. Safe.     B. Tired.     C. Lonely. </w:t>
      </w:r>
    </w:p>
    <w:p w14:paraId="5695BC69">
      <w:pPr>
        <w:spacing w:line="285" w:lineRule="auto"/>
        <w:jc w:val="both"/>
      </w:pPr>
      <w:r>
        <w:rPr>
          <w:rFonts w:ascii="Times New Roman" w:hAnsi="Times New Roman" w:eastAsia="Times New Roman" w:cs="Times New Roman"/>
          <w:color w:val="auto"/>
          <w:sz w:val="21"/>
        </w:rPr>
        <w:t xml:space="preserve">10. A. He doesn’t like bike riding at all. </w:t>
      </w:r>
    </w:p>
    <w:p w14:paraId="002CD10D">
      <w:pPr>
        <w:spacing w:line="285" w:lineRule="auto"/>
        <w:jc w:val="both"/>
      </w:pPr>
      <w:r>
        <w:rPr>
          <w:rFonts w:ascii="Times New Roman" w:hAnsi="Times New Roman" w:eastAsia="Times New Roman" w:cs="Times New Roman"/>
          <w:color w:val="auto"/>
          <w:sz w:val="21"/>
        </w:rPr>
        <w:t xml:space="preserve">B. He can exercise by riding his bike. </w:t>
      </w:r>
    </w:p>
    <w:p w14:paraId="025EE219">
      <w:pPr>
        <w:spacing w:line="285" w:lineRule="auto"/>
        <w:jc w:val="both"/>
      </w:pPr>
      <w:r>
        <w:rPr>
          <w:rFonts w:ascii="Times New Roman" w:hAnsi="Times New Roman" w:eastAsia="Times New Roman" w:cs="Times New Roman"/>
          <w:color w:val="auto"/>
          <w:sz w:val="21"/>
        </w:rPr>
        <w:t xml:space="preserve">C. He sometimes goes lo school by bike. </w:t>
      </w:r>
    </w:p>
    <w:p w14:paraId="436E961C">
      <w:pPr>
        <w:spacing w:line="285" w:lineRule="auto"/>
        <w:jc w:val="both"/>
      </w:pPr>
      <w:r>
        <w:rPr>
          <w:rFonts w:ascii="宋体" w:hAnsi="宋体" w:eastAsia="宋体" w:cs="宋体"/>
          <w:b/>
          <w:color w:val="auto"/>
          <w:sz w:val="24"/>
        </w:rPr>
        <w:t>三、语篇理解（每小题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AE4DF21">
      <w:pPr>
        <w:spacing w:line="285" w:lineRule="auto"/>
        <w:jc w:val="both"/>
      </w:pPr>
      <w:r>
        <w:rPr>
          <w:rFonts w:ascii="宋体" w:hAnsi="宋体" w:eastAsia="宋体" w:cs="宋体"/>
          <w:color w:val="auto"/>
          <w:sz w:val="21"/>
        </w:rPr>
        <w:t>本题你将听到一篇短文。请你根据短文内容和所提出的</w:t>
      </w:r>
      <w:r>
        <w:rPr>
          <w:rFonts w:ascii="Times New Roman" w:hAnsi="Times New Roman" w:eastAsia="Times New Roman" w:cs="Times New Roman"/>
          <w:color w:val="auto"/>
          <w:sz w:val="21"/>
        </w:rPr>
        <w:t>5</w:t>
      </w:r>
      <w:r>
        <w:rPr>
          <w:rFonts w:ascii="宋体" w:hAnsi="宋体" w:eastAsia="宋体" w:cs="宋体"/>
          <w:color w:val="auto"/>
          <w:sz w:val="21"/>
        </w:rPr>
        <w:t>个问题，从每小题所给的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三个选项中，选出一个最佳选项，并在答题卡上将该项涂黑。</w:t>
      </w:r>
    </w:p>
    <w:p w14:paraId="607B9EBE">
      <w:pPr>
        <w:spacing w:line="285" w:lineRule="auto"/>
        <w:jc w:val="both"/>
      </w:pPr>
      <w:r>
        <w:rPr>
          <w:rFonts w:ascii="Times New Roman" w:hAnsi="Times New Roman" w:eastAsia="Times New Roman" w:cs="Times New Roman"/>
          <w:color w:val="auto"/>
          <w:sz w:val="21"/>
        </w:rPr>
        <w:t>11. When did the writer become less interested in science?</w:t>
      </w:r>
    </w:p>
    <w:p w14:paraId="006F5554">
      <w:pPr>
        <w:spacing w:line="285" w:lineRule="auto"/>
        <w:jc w:val="both"/>
      </w:pPr>
      <w:r>
        <w:rPr>
          <w:rFonts w:ascii="Times New Roman" w:hAnsi="Times New Roman" w:eastAsia="Times New Roman" w:cs="Times New Roman"/>
          <w:color w:val="auto"/>
          <w:sz w:val="21"/>
        </w:rPr>
        <w:t xml:space="preserve">A. In Grade Seven.     B. In Grade Eight.     C. In Grade Nine. </w:t>
      </w:r>
    </w:p>
    <w:p w14:paraId="184FA2C1">
      <w:pPr>
        <w:spacing w:line="285" w:lineRule="auto"/>
        <w:jc w:val="both"/>
      </w:pPr>
      <w:r>
        <w:rPr>
          <w:rFonts w:ascii="Times New Roman" w:hAnsi="Times New Roman" w:eastAsia="Times New Roman" w:cs="Times New Roman"/>
          <w:color w:val="auto"/>
          <w:sz w:val="21"/>
        </w:rPr>
        <w:t>12. Why did the writer want to give up science?</w:t>
      </w:r>
    </w:p>
    <w:p w14:paraId="20B21C76">
      <w:pPr>
        <w:spacing w:line="285" w:lineRule="auto"/>
        <w:jc w:val="both"/>
      </w:pPr>
      <w:r>
        <w:rPr>
          <w:rFonts w:ascii="Times New Roman" w:hAnsi="Times New Roman" w:eastAsia="Times New Roman" w:cs="Times New Roman"/>
          <w:color w:val="auto"/>
          <w:sz w:val="21"/>
        </w:rPr>
        <w:t xml:space="preserve">A. Because he often got very bad grades. </w:t>
      </w:r>
    </w:p>
    <w:p w14:paraId="1E8D07BB">
      <w:pPr>
        <w:spacing w:line="285" w:lineRule="auto"/>
        <w:jc w:val="both"/>
      </w:pPr>
      <w:r>
        <w:rPr>
          <w:rFonts w:ascii="Times New Roman" w:hAnsi="Times New Roman" w:eastAsia="Times New Roman" w:cs="Times New Roman"/>
          <w:color w:val="auto"/>
          <w:sz w:val="21"/>
        </w:rPr>
        <w:t xml:space="preserve">B. Because he didn’t see why he had to try. </w:t>
      </w:r>
    </w:p>
    <w:p w14:paraId="32C49B57">
      <w:pPr>
        <w:spacing w:line="285" w:lineRule="auto"/>
        <w:jc w:val="both"/>
      </w:pPr>
      <w:r>
        <w:rPr>
          <w:rFonts w:ascii="Times New Roman" w:hAnsi="Times New Roman" w:eastAsia="Times New Roman" w:cs="Times New Roman"/>
          <w:color w:val="auto"/>
          <w:sz w:val="21"/>
        </w:rPr>
        <w:t xml:space="preserve">C. Because he needed time to do what he loved. </w:t>
      </w:r>
    </w:p>
    <w:p w14:paraId="3489A8A8">
      <w:pPr>
        <w:spacing w:line="285" w:lineRule="auto"/>
        <w:jc w:val="both"/>
      </w:pPr>
      <w:r>
        <w:rPr>
          <w:rFonts w:ascii="Times New Roman" w:hAnsi="Times New Roman" w:eastAsia="Times New Roman" w:cs="Times New Roman"/>
          <w:color w:val="auto"/>
          <w:sz w:val="21"/>
        </w:rPr>
        <w:t>13. What did the writer’s mom encourage him to do?</w:t>
      </w:r>
    </w:p>
    <w:p w14:paraId="443CCDFB">
      <w:pPr>
        <w:spacing w:line="285" w:lineRule="auto"/>
        <w:jc w:val="both"/>
      </w:pPr>
      <w:r>
        <w:rPr>
          <w:rFonts w:ascii="Times New Roman" w:hAnsi="Times New Roman" w:eastAsia="Times New Roman" w:cs="Times New Roman"/>
          <w:color w:val="auto"/>
          <w:sz w:val="21"/>
        </w:rPr>
        <w:t xml:space="preserve">A. To fix cars.     B. To sell cars.     C. To make cars. </w:t>
      </w:r>
    </w:p>
    <w:p w14:paraId="7847BED0">
      <w:pPr>
        <w:spacing w:line="285" w:lineRule="auto"/>
        <w:jc w:val="both"/>
      </w:pPr>
      <w:r>
        <w:rPr>
          <w:rFonts w:ascii="Times New Roman" w:hAnsi="Times New Roman" w:eastAsia="Times New Roman" w:cs="Times New Roman"/>
          <w:color w:val="auto"/>
          <w:sz w:val="21"/>
        </w:rPr>
        <w:t>14. How did Mom help the writer know what to do?</w:t>
      </w:r>
    </w:p>
    <w:p w14:paraId="3F06E6EE">
      <w:pPr>
        <w:spacing w:line="285" w:lineRule="auto"/>
        <w:jc w:val="both"/>
      </w:pPr>
      <w:r>
        <w:rPr>
          <w:rFonts w:ascii="Times New Roman" w:hAnsi="Times New Roman" w:eastAsia="Times New Roman" w:cs="Times New Roman"/>
          <w:color w:val="auto"/>
          <w:sz w:val="21"/>
        </w:rPr>
        <w:t xml:space="preserve">A. By telling him a story of a scientist. </w:t>
      </w:r>
    </w:p>
    <w:p w14:paraId="7A01A0C5">
      <w:pPr>
        <w:spacing w:line="285" w:lineRule="auto"/>
        <w:jc w:val="both"/>
      </w:pPr>
      <w:r>
        <w:rPr>
          <w:rFonts w:ascii="Times New Roman" w:hAnsi="Times New Roman" w:eastAsia="Times New Roman" w:cs="Times New Roman"/>
          <w:color w:val="auto"/>
          <w:sz w:val="21"/>
        </w:rPr>
        <w:t xml:space="preserve">B. By asking him to get help from teachers. </w:t>
      </w:r>
    </w:p>
    <w:p w14:paraId="5D0BD001">
      <w:pPr>
        <w:spacing w:line="285" w:lineRule="auto"/>
        <w:jc w:val="both"/>
      </w:pPr>
      <w:r>
        <w:rPr>
          <w:rFonts w:ascii="Times New Roman" w:hAnsi="Times New Roman" w:eastAsia="Times New Roman" w:cs="Times New Roman"/>
          <w:color w:val="auto"/>
          <w:sz w:val="21"/>
        </w:rPr>
        <w:t xml:space="preserve">C. By giving him an example of climbing mountains. </w:t>
      </w:r>
    </w:p>
    <w:p w14:paraId="3A9CC461">
      <w:pPr>
        <w:spacing w:line="285" w:lineRule="auto"/>
        <w:jc w:val="both"/>
      </w:pPr>
      <w:r>
        <w:rPr>
          <w:rFonts w:ascii="Times New Roman" w:hAnsi="Times New Roman" w:eastAsia="Times New Roman" w:cs="Times New Roman"/>
          <w:color w:val="auto"/>
          <w:sz w:val="21"/>
        </w:rPr>
        <w:t>15. What does the story mainly tell us?</w:t>
      </w:r>
    </w:p>
    <w:p w14:paraId="7221B453">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good habit can help us grow up. </w:t>
      </w:r>
    </w:p>
    <w:p w14:paraId="1872AE1A">
      <w:pPr>
        <w:spacing w:line="285" w:lineRule="auto"/>
        <w:jc w:val="both"/>
      </w:pPr>
      <w:r>
        <w:rPr>
          <w:rFonts w:ascii="Times New Roman" w:hAnsi="Times New Roman" w:eastAsia="Times New Roman" w:cs="Times New Roman"/>
          <w:color w:val="auto"/>
          <w:sz w:val="21"/>
        </w:rPr>
        <w:t xml:space="preserve">B. It is necessary to ask Mom for advice. </w:t>
      </w:r>
    </w:p>
    <w:p w14:paraId="074BE8E1">
      <w:pPr>
        <w:spacing w:line="285" w:lineRule="auto"/>
        <w:jc w:val="both"/>
      </w:pPr>
      <w:r>
        <w:rPr>
          <w:rFonts w:ascii="Times New Roman" w:hAnsi="Times New Roman" w:eastAsia="Times New Roman" w:cs="Times New Roman"/>
          <w:color w:val="auto"/>
          <w:sz w:val="21"/>
        </w:rPr>
        <w:t xml:space="preserve">C. Sticking to dreams is the key to success. </w:t>
      </w:r>
    </w:p>
    <w:p w14:paraId="717D6777">
      <w:pPr>
        <w:spacing w:line="285" w:lineRule="auto"/>
        <w:jc w:val="both"/>
      </w:pPr>
      <w:r>
        <w:rPr>
          <w:rFonts w:ascii="宋体" w:hAnsi="宋体" w:eastAsia="宋体" w:cs="宋体"/>
          <w:b/>
          <w:color w:val="auto"/>
          <w:sz w:val="24"/>
        </w:rPr>
        <w:t>四、听力填空（每小题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8D67622">
      <w:pPr>
        <w:spacing w:line="285" w:lineRule="auto"/>
        <w:jc w:val="both"/>
      </w:pPr>
      <w:r>
        <w:rPr>
          <w:rFonts w:ascii="宋体" w:hAnsi="宋体" w:eastAsia="宋体" w:cs="宋体"/>
          <w:color w:val="auto"/>
          <w:sz w:val="21"/>
        </w:rPr>
        <w:t>本题你将听到一篇短文。请你根据所听内容，完成下面的句子，并将获取的信息填到答题卡相应的位置上。每空一词。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0BA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8067C">
            <w:pPr>
              <w:spacing w:line="285" w:lineRule="auto"/>
              <w:jc w:val="center"/>
            </w:pPr>
            <w:r>
              <w:rPr>
                <w:rFonts w:ascii="Times New Roman" w:hAnsi="Times New Roman" w:eastAsia="Times New Roman" w:cs="Times New Roman"/>
                <w:b/>
                <w:color w:val="auto"/>
                <w:sz w:val="21"/>
              </w:rPr>
              <w:t>A Labor</w:t>
            </w:r>
            <w:r>
              <w:rPr>
                <w:rFonts w:ascii="宋体" w:hAnsi="宋体" w:eastAsia="宋体" w:cs="宋体"/>
                <w:b/>
                <w:color w:val="auto"/>
                <w:sz w:val="21"/>
              </w:rPr>
              <w:t>（劳动）</w:t>
            </w:r>
            <w:r>
              <w:rPr>
                <w:rFonts w:ascii="Times New Roman" w:hAnsi="Times New Roman" w:eastAsia="Times New Roman" w:cs="Times New Roman"/>
                <w:b/>
                <w:color w:val="auto"/>
                <w:sz w:val="21"/>
              </w:rPr>
              <w:t>Star</w:t>
            </w:r>
          </w:p>
          <w:p w14:paraId="727A5949">
            <w:pPr>
              <w:spacing w:line="285" w:lineRule="auto"/>
              <w:jc w:val="left"/>
            </w:pPr>
            <w:r>
              <w:rPr>
                <w:rFonts w:ascii="Times New Roman" w:hAnsi="Times New Roman" w:eastAsia="Times New Roman" w:cs="Times New Roman"/>
                <w:color w:val="auto"/>
                <w:sz w:val="21"/>
              </w:rPr>
              <w:t xml:space="preserve">Name: Li Lei       Age: 16. </w:t>
            </w:r>
            <w:r>
              <w:rPr>
                <w:rFonts w:ascii="Times New Roman" w:hAnsi="Times New Roman" w:eastAsia="Times New Roman" w:cs="Times New Roman"/>
                <w:color w:val="auto"/>
                <w:sz w:val="21"/>
                <w:u w:val="single"/>
              </w:rPr>
              <w:t xml:space="preserve">_           </w:t>
            </w:r>
            <w:r>
              <w:rPr>
                <w:rFonts w:ascii="Times New Roman" w:hAnsi="Times New Roman" w:eastAsia="Times New Roman" w:cs="Times New Roman"/>
                <w:color w:val="auto"/>
                <w:sz w:val="21"/>
              </w:rPr>
              <w:t xml:space="preserve"> years old</w:t>
            </w:r>
          </w:p>
          <w:p w14:paraId="0E109F53">
            <w:pPr>
              <w:spacing w:line="285" w:lineRule="auto"/>
              <w:jc w:val="left"/>
            </w:pPr>
            <w:r>
              <w:rPr>
                <w:rFonts w:ascii="Times New Roman" w:hAnsi="Times New Roman" w:eastAsia="Times New Roman" w:cs="Times New Roman"/>
                <w:color w:val="auto"/>
                <w:sz w:val="21"/>
              </w:rPr>
              <w:t xml:space="preserve">Experiences: </w:t>
            </w:r>
          </w:p>
          <w:p w14:paraId="31E147CC">
            <w:pPr>
              <w:spacing w:line="285" w:lineRule="auto"/>
              <w:jc w:val="left"/>
            </w:pPr>
            <w:r>
              <w:rPr>
                <w:rFonts w:ascii="Times New Roman" w:hAnsi="Times New Roman" w:eastAsia="Times New Roman" w:cs="Times New Roman"/>
                <w:color w:val="auto"/>
                <w:sz w:val="21"/>
              </w:rPr>
              <w:t xml:space="preserve">·When he was ten, he made a 17.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for his mom. </w:t>
            </w:r>
          </w:p>
          <w:p w14:paraId="0D877DCB">
            <w:pPr>
              <w:spacing w:line="285" w:lineRule="auto"/>
              <w:jc w:val="left"/>
            </w:pPr>
            <w:r>
              <w:rPr>
                <w:rFonts w:ascii="Times New Roman" w:hAnsi="Times New Roman" w:eastAsia="Times New Roman" w:cs="Times New Roman"/>
                <w:color w:val="auto"/>
                <w:sz w:val="21"/>
              </w:rPr>
              <w:t xml:space="preserve">·To make a good meal, he had to 18.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again and again. </w:t>
            </w:r>
          </w:p>
          <w:p w14:paraId="04DF2E2E">
            <w:pPr>
              <w:spacing w:line="285" w:lineRule="auto"/>
              <w:jc w:val="left"/>
            </w:pPr>
            <w:r>
              <w:rPr>
                <w:rFonts w:ascii="Times New Roman" w:hAnsi="Times New Roman" w:eastAsia="Times New Roman" w:cs="Times New Roman"/>
                <w:color w:val="auto"/>
                <w:sz w:val="21"/>
              </w:rPr>
              <w:t xml:space="preserve">·His mom and dad 19.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enjoy his food. </w:t>
            </w:r>
          </w:p>
          <w:p w14:paraId="4C029219">
            <w:pPr>
              <w:spacing w:line="285" w:lineRule="auto"/>
              <w:jc w:val="left"/>
            </w:pPr>
            <w:r>
              <w:rPr>
                <w:rFonts w:ascii="Times New Roman" w:hAnsi="Times New Roman" w:eastAsia="Times New Roman" w:cs="Times New Roman"/>
                <w:color w:val="auto"/>
                <w:sz w:val="21"/>
              </w:rPr>
              <w:t xml:space="preserve">·He’s really 20.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that he can help around the house through his hobby</w:t>
            </w:r>
          </w:p>
        </w:tc>
      </w:tr>
    </w:tbl>
    <w:p w14:paraId="792413A3">
      <w:pPr>
        <w:spacing w:line="285" w:lineRule="auto"/>
        <w:jc w:val="center"/>
      </w:pPr>
      <w:r>
        <w:rPr>
          <w:rFonts w:ascii="宋体" w:hAnsi="宋体" w:eastAsia="宋体" w:cs="宋体"/>
          <w:b/>
          <w:color w:val="auto"/>
          <w:sz w:val="24"/>
        </w:rPr>
        <w:t>笔试部分（共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0845419">
      <w:pPr>
        <w:spacing w:line="285" w:lineRule="auto"/>
        <w:jc w:val="both"/>
      </w:pPr>
      <w:r>
        <w:rPr>
          <w:rFonts w:ascii="宋体" w:hAnsi="宋体" w:eastAsia="宋体" w:cs="宋体"/>
          <w:b/>
          <w:color w:val="auto"/>
          <w:sz w:val="24"/>
        </w:rPr>
        <w:t>五、补全对话（每小题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B47A95F">
      <w:pPr>
        <w:spacing w:line="360" w:lineRule="auto"/>
        <w:jc w:val="both"/>
      </w:pPr>
      <w:r>
        <w:rPr>
          <w:rFonts w:ascii="宋体" w:hAnsi="宋体" w:eastAsia="宋体" w:cs="宋体"/>
          <w:color w:val="auto"/>
        </w:rPr>
        <w:t>下面是手机群聊的界面，请根据聊天内容，从所给的选项中选出能填入空白处的最佳选项，并在答题卡上将该项涂黑。选项中有两项为多余项。</w:t>
      </w:r>
    </w:p>
    <w:p w14:paraId="680281A9">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Three friends are talking about the school trip.)</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16C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9BAD1">
            <w:pPr>
              <w:spacing w:line="360" w:lineRule="auto"/>
              <w:jc w:val="both"/>
            </w:pPr>
            <w:r>
              <w:drawing>
                <wp:inline distT="0" distB="0" distL="114300" distR="114300">
                  <wp:extent cx="257175" cy="2762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 xml:space="preserve"> Hey, Lin Tao. </w:t>
            </w:r>
            <w:r>
              <w:rPr>
                <w:u w:val="single"/>
              </w:rPr>
              <w:t>____1____</w:t>
            </w:r>
          </w:p>
          <w:p w14:paraId="785C7389">
            <w:pPr>
              <w:spacing w:line="360" w:lineRule="auto"/>
              <w:jc w:val="right"/>
            </w:pPr>
            <w:r>
              <w:rPr>
                <w:rFonts w:ascii="Times New Roman" w:hAnsi="Times New Roman" w:eastAsia="Times New Roman" w:cs="Times New Roman"/>
                <w:color w:val="auto"/>
              </w:rPr>
              <w:t>Greal! I’ve learned a lot about China’s space technology. How rapidly it develops!</w:t>
            </w:r>
            <w:r>
              <w:drawing>
                <wp:inline distT="0" distB="0" distL="114300" distR="114300">
                  <wp:extent cx="247650" cy="3143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 cy="314325"/>
                          </a:xfrm>
                          <a:prstGeom prst="rect">
                            <a:avLst/>
                          </a:prstGeom>
                        </pic:spPr>
                      </pic:pic>
                    </a:graphicData>
                  </a:graphic>
                </wp:inline>
              </w:drawing>
            </w:r>
          </w:p>
          <w:p w14:paraId="382094C5">
            <w:pPr>
              <w:spacing w:line="360" w:lineRule="auto"/>
              <w:jc w:val="both"/>
            </w:pPr>
            <w:r>
              <w:drawing>
                <wp:inline distT="0" distB="0" distL="114300" distR="114300">
                  <wp:extent cx="304800" cy="3238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04800" cy="323850"/>
                          </a:xfrm>
                          <a:prstGeom prst="rect">
                            <a:avLst/>
                          </a:prstGeom>
                        </pic:spPr>
                      </pic:pic>
                    </a:graphicData>
                  </a:graphic>
                </wp:inline>
              </w:drawing>
            </w:r>
            <w:r>
              <w:rPr>
                <w:rFonts w:ascii="Times New Roman" w:hAnsi="Times New Roman" w:eastAsia="Times New Roman" w:cs="Times New Roman"/>
                <w:color w:val="auto"/>
              </w:rPr>
              <w:t xml:space="preserve"> </w:t>
            </w:r>
            <w:r>
              <w:rPr>
                <w:u w:val="single"/>
              </w:rPr>
              <w:t>____2____</w:t>
            </w:r>
            <w:r>
              <w:rPr>
                <w:rFonts w:ascii="Times New Roman" w:hAnsi="Times New Roman" w:eastAsia="Times New Roman" w:cs="Times New Roman"/>
                <w:color w:val="auto"/>
              </w:rPr>
              <w:t xml:space="preserve"> It has got a lot of success.</w:t>
            </w:r>
          </w:p>
          <w:p w14:paraId="7FA1B5DC">
            <w:pPr>
              <w:spacing w:line="360" w:lineRule="auto"/>
              <w:jc w:val="right"/>
            </w:pPr>
            <w:r>
              <w:rPr>
                <w:rFonts w:ascii="Times New Roman" w:hAnsi="Times New Roman" w:eastAsia="Times New Roman" w:cs="Times New Roman"/>
                <w:color w:val="auto"/>
              </w:rPr>
              <w:t>Right! I was excited to see Shenzhou XVI(</w:t>
            </w:r>
            <w:r>
              <w:rPr>
                <w:rFonts w:ascii="宋体" w:hAnsi="宋体" w:eastAsia="宋体" w:cs="宋体"/>
                <w:color w:val="auto"/>
              </w:rPr>
              <w:t>神舟十六号</w:t>
            </w:r>
            <w:r>
              <w:rPr>
                <w:rFonts w:ascii="Times New Roman" w:hAnsi="Times New Roman" w:eastAsia="Times New Roman" w:cs="Times New Roman"/>
                <w:color w:val="auto"/>
              </w:rPr>
              <w:t xml:space="preserve">) rising into space on TV. </w:t>
            </w:r>
            <w:r>
              <w:rPr>
                <w:u w:val="single"/>
              </w:rPr>
              <w:t>____3____</w:t>
            </w:r>
            <w:r>
              <w:drawing>
                <wp:inline distT="0" distB="0" distL="114300" distR="114300">
                  <wp:extent cx="247650" cy="3143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 cy="314325"/>
                          </a:xfrm>
                          <a:prstGeom prst="rect">
                            <a:avLst/>
                          </a:prstGeom>
                        </pic:spPr>
                      </pic:pic>
                    </a:graphicData>
                  </a:graphic>
                </wp:inline>
              </w:drawing>
            </w:r>
          </w:p>
          <w:p w14:paraId="23E9BE22">
            <w:pPr>
              <w:spacing w:line="360" w:lineRule="auto"/>
              <w:jc w:val="both"/>
            </w:pPr>
            <w:r>
              <w:drawing>
                <wp:inline distT="0" distB="0" distL="114300" distR="114300">
                  <wp:extent cx="257175" cy="27622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Yes, I did. I feel so proud of our country.</w:t>
            </w:r>
          </w:p>
          <w:p w14:paraId="00615EC3">
            <w:pPr>
              <w:spacing w:line="360" w:lineRule="auto"/>
              <w:jc w:val="right"/>
            </w:pPr>
            <w:r>
              <w:rPr>
                <w:rFonts w:ascii="Times New Roman" w:hAnsi="Times New Roman" w:eastAsia="Times New Roman" w:cs="Times New Roman"/>
                <w:color w:val="auto"/>
              </w:rPr>
              <w:t xml:space="preserve">So do I. And Jing Haipeng is my hero. </w:t>
            </w:r>
            <w:r>
              <w:rPr>
                <w:u w:val="single"/>
              </w:rPr>
              <w:t>____4____</w:t>
            </w:r>
            <w:r>
              <w:drawing>
                <wp:inline distT="0" distB="0" distL="114300" distR="114300">
                  <wp:extent cx="247650" cy="3143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 cy="314325"/>
                          </a:xfrm>
                          <a:prstGeom prst="rect">
                            <a:avLst/>
                          </a:prstGeom>
                        </pic:spPr>
                      </pic:pic>
                    </a:graphicData>
                  </a:graphic>
                </wp:inline>
              </w:drawing>
            </w:r>
          </w:p>
          <w:p w14:paraId="65445D93">
            <w:pPr>
              <w:spacing w:line="360" w:lineRule="auto"/>
              <w:jc w:val="both"/>
            </w:pPr>
            <w:r>
              <w:drawing>
                <wp:inline distT="0" distB="0" distL="114300" distR="114300">
                  <wp:extent cx="257175" cy="27622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All the astronauts are my heroes. Their fighting spirit touches me deeply.</w:t>
            </w:r>
          </w:p>
          <w:p w14:paraId="01FEB788">
            <w:pPr>
              <w:spacing w:line="360" w:lineRule="auto"/>
              <w:jc w:val="both"/>
            </w:pPr>
            <w:r>
              <w:drawing>
                <wp:inline distT="0" distB="0" distL="114300" distR="114300">
                  <wp:extent cx="304800" cy="3238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04800" cy="323850"/>
                          </a:xfrm>
                          <a:prstGeom prst="rect">
                            <a:avLst/>
                          </a:prstGeom>
                        </pic:spPr>
                      </pic:pic>
                    </a:graphicData>
                  </a:graphic>
                </wp:inline>
              </w:drawing>
            </w:r>
            <w:r>
              <w:rPr>
                <w:rFonts w:ascii="Times New Roman" w:hAnsi="Times New Roman" w:eastAsia="Times New Roman" w:cs="Times New Roman"/>
                <w:color w:val="auto"/>
              </w:rPr>
              <w:t xml:space="preserve">Yeah! </w:t>
            </w:r>
            <w:r>
              <w:rPr>
                <w:u w:val="single"/>
              </w:rPr>
              <w:t>____5____</w:t>
            </w:r>
          </w:p>
          <w:p w14:paraId="6D46E808">
            <w:pPr>
              <w:spacing w:line="360" w:lineRule="auto"/>
              <w:jc w:val="right"/>
            </w:pPr>
            <w:r>
              <w:rPr>
                <w:rFonts w:ascii="Times New Roman" w:hAnsi="Times New Roman" w:eastAsia="Times New Roman" w:cs="Times New Roman"/>
                <w:color w:val="auto"/>
              </w:rPr>
              <w:t>Me. too. Let’s work harder together!</w:t>
            </w:r>
            <w:r>
              <w:drawing>
                <wp:inline distT="0" distB="0" distL="114300" distR="114300">
                  <wp:extent cx="247650" cy="31432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 cy="314325"/>
                          </a:xfrm>
                          <a:prstGeom prst="rect">
                            <a:avLst/>
                          </a:prstGeom>
                        </pic:spPr>
                      </pic:pic>
                    </a:graphicData>
                  </a:graphic>
                </wp:inline>
              </w:drawing>
            </w:r>
          </w:p>
        </w:tc>
      </w:tr>
    </w:tbl>
    <w:p w14:paraId="6E09183D">
      <w:pPr>
        <w:spacing w:line="360" w:lineRule="auto"/>
        <w:jc w:val="both"/>
      </w:pPr>
    </w:p>
    <w:p w14:paraId="22B03DE4">
      <w:pPr>
        <w:spacing w:line="360" w:lineRule="auto"/>
        <w:jc w:val="left"/>
        <w:textAlignment w:val="center"/>
        <w:rPr>
          <w:color w:val="auto"/>
        </w:rPr>
      </w:pPr>
      <w:r>
        <w:t xml:space="preserve">A. </w:t>
      </w:r>
      <w:r>
        <w:rPr>
          <w:rFonts w:ascii="Times New Roman" w:hAnsi="Times New Roman" w:eastAsia="Times New Roman" w:cs="Times New Roman"/>
          <w:color w:val="auto"/>
        </w:rPr>
        <w:t>Thank you.</w:t>
      </w:r>
    </w:p>
    <w:p w14:paraId="4F005942">
      <w:pPr>
        <w:spacing w:line="360" w:lineRule="auto"/>
        <w:jc w:val="left"/>
        <w:textAlignment w:val="center"/>
        <w:rPr>
          <w:color w:val="auto"/>
        </w:rPr>
      </w:pPr>
      <w:r>
        <w:t xml:space="preserve">B. </w:t>
      </w:r>
      <w:r>
        <w:rPr>
          <w:rFonts w:ascii="Times New Roman" w:hAnsi="Times New Roman" w:eastAsia="Times New Roman" w:cs="Times New Roman"/>
          <w:color w:val="auto"/>
        </w:rPr>
        <w:t>That’s true.</w:t>
      </w:r>
    </w:p>
    <w:p w14:paraId="567547C2">
      <w:pPr>
        <w:spacing w:line="360" w:lineRule="auto"/>
        <w:jc w:val="left"/>
        <w:textAlignment w:val="center"/>
        <w:rPr>
          <w:color w:val="auto"/>
        </w:rPr>
      </w:pPr>
      <w:r>
        <w:t xml:space="preserve">C. </w:t>
      </w:r>
      <w:r>
        <w:rPr>
          <w:rFonts w:ascii="Times New Roman" w:hAnsi="Times New Roman" w:eastAsia="Times New Roman" w:cs="Times New Roman"/>
          <w:color w:val="auto"/>
        </w:rPr>
        <w:t>I have no idea.</w:t>
      </w:r>
    </w:p>
    <w:p w14:paraId="3E338A16">
      <w:pPr>
        <w:spacing w:line="360" w:lineRule="auto"/>
        <w:jc w:val="left"/>
        <w:textAlignment w:val="center"/>
        <w:rPr>
          <w:color w:val="auto"/>
        </w:rPr>
      </w:pPr>
      <w:r>
        <w:t xml:space="preserve">D. </w:t>
      </w:r>
      <w:r>
        <w:rPr>
          <w:rFonts w:ascii="Times New Roman" w:hAnsi="Times New Roman" w:eastAsia="Times New Roman" w:cs="Times New Roman"/>
          <w:color w:val="auto"/>
        </w:rPr>
        <w:t>What about yours?</w:t>
      </w:r>
    </w:p>
    <w:p w14:paraId="4EC6E9D8">
      <w:pPr>
        <w:spacing w:line="360" w:lineRule="auto"/>
        <w:jc w:val="left"/>
        <w:textAlignment w:val="center"/>
        <w:rPr>
          <w:color w:val="auto"/>
        </w:rPr>
      </w:pPr>
      <w:r>
        <w:t xml:space="preserve">E. </w:t>
      </w:r>
      <w:r>
        <w:rPr>
          <w:rFonts w:ascii="Times New Roman" w:hAnsi="Times New Roman" w:eastAsia="Times New Roman" w:cs="Times New Roman"/>
          <w:color w:val="auto"/>
        </w:rPr>
        <w:t>Did you watch the news?</w:t>
      </w:r>
    </w:p>
    <w:p w14:paraId="205115AA">
      <w:pPr>
        <w:spacing w:line="360" w:lineRule="auto"/>
        <w:jc w:val="left"/>
        <w:textAlignment w:val="center"/>
        <w:rPr>
          <w:color w:val="auto"/>
        </w:rPr>
      </w:pPr>
      <w:r>
        <w:t xml:space="preserve">F. </w:t>
      </w:r>
      <w:r>
        <w:rPr>
          <w:rFonts w:ascii="Times New Roman" w:hAnsi="Times New Roman" w:eastAsia="Times New Roman" w:cs="Times New Roman"/>
          <w:color w:val="auto"/>
        </w:rPr>
        <w:t>I want to be a person like them.</w:t>
      </w:r>
    </w:p>
    <w:p w14:paraId="7374B991">
      <w:pPr>
        <w:spacing w:line="360" w:lineRule="auto"/>
        <w:jc w:val="left"/>
        <w:textAlignment w:val="center"/>
        <w:rPr>
          <w:color w:val="000000"/>
        </w:rPr>
      </w:pPr>
      <w:r>
        <w:t xml:space="preserve">G. </w:t>
      </w:r>
      <w:r>
        <w:rPr>
          <w:rFonts w:ascii="Times New Roman" w:hAnsi="Times New Roman" w:eastAsia="Times New Roman" w:cs="Times New Roman"/>
          <w:color w:val="auto"/>
        </w:rPr>
        <w:t>How was your trip to the space museum?</w:t>
      </w:r>
    </w:p>
    <w:p w14:paraId="098DA9DE">
      <w:pPr>
        <w:spacing w:line="285" w:lineRule="auto"/>
        <w:jc w:val="both"/>
        <w:textAlignment w:val="center"/>
        <w:rPr>
          <w:color w:val="000000"/>
        </w:rPr>
      </w:pPr>
      <w:r>
        <w:rPr>
          <w:rFonts w:ascii="宋体" w:hAnsi="宋体" w:eastAsia="宋体" w:cs="宋体"/>
          <w:b/>
          <w:color w:val="000000"/>
          <w:sz w:val="24"/>
        </w:rPr>
        <w:t>六、完形填空（每小题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B158063">
      <w:pPr>
        <w:spacing w:line="360" w:lineRule="auto"/>
        <w:jc w:val="left"/>
        <w:textAlignment w:val="center"/>
        <w:rPr>
          <w:color w:val="000000"/>
        </w:rPr>
      </w:pPr>
      <w:r>
        <w:rPr>
          <w:rFonts w:ascii="宋体" w:hAnsi="宋体" w:eastAsia="宋体" w:cs="宋体"/>
          <w:color w:val="000000"/>
        </w:rPr>
        <w:t>请阅读下面短文，理解其大意，然后从每小题所给的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三个选项中，选出一个能填入空白处的最佳选项，并在答题卡上将该项涂黑。</w:t>
      </w:r>
    </w:p>
    <w:p w14:paraId="5C9D35B7">
      <w:pPr>
        <w:spacing w:line="360" w:lineRule="auto"/>
        <w:ind w:firstLine="420"/>
        <w:jc w:val="left"/>
        <w:textAlignment w:val="center"/>
        <w:rPr>
          <w:color w:val="000000"/>
        </w:rPr>
      </w:pPr>
      <w:r>
        <w:rPr>
          <w:rFonts w:ascii="Times New Roman" w:hAnsi="Times New Roman" w:eastAsia="Times New Roman" w:cs="Times New Roman"/>
          <w:color w:val="000000"/>
        </w:rPr>
        <w:t xml:space="preserve">Joe got a bar of chocolate from his father for his cleaning work at home. </w:t>
      </w:r>
      <w:r>
        <w:rPr>
          <w:color w:val="000000"/>
          <w:u w:val="single"/>
        </w:rPr>
        <w:t>___6___</w:t>
      </w:r>
      <w:r>
        <w:rPr>
          <w:rFonts w:ascii="Times New Roman" w:hAnsi="Times New Roman" w:eastAsia="Times New Roman" w:cs="Times New Roman"/>
          <w:color w:val="000000"/>
        </w:rPr>
        <w:t xml:space="preserve"> he was ready to eat it, his elder brother Jack returned home from school. He </w:t>
      </w:r>
      <w:r>
        <w:rPr>
          <w:color w:val="000000"/>
          <w:u w:val="single"/>
        </w:rPr>
        <w:t>___7___</w:t>
      </w:r>
      <w:r>
        <w:rPr>
          <w:rFonts w:ascii="Times New Roman" w:hAnsi="Times New Roman" w:eastAsia="Times New Roman" w:cs="Times New Roman"/>
          <w:color w:val="000000"/>
        </w:rPr>
        <w:t xml:space="preserve"> the chocolate from Joe and put it in his mouth and ran away. Joe rushed to his room </w:t>
      </w:r>
      <w:r>
        <w:rPr>
          <w:color w:val="000000"/>
          <w:u w:val="single"/>
        </w:rPr>
        <w:t>___8___</w:t>
      </w:r>
      <w:r>
        <w:rPr>
          <w:rFonts w:ascii="Times New Roman" w:hAnsi="Times New Roman" w:eastAsia="Times New Roman" w:cs="Times New Roman"/>
          <w:color w:val="000000"/>
        </w:rPr>
        <w:t xml:space="preserve"> and locked the room from the inside and fell on his bed, with tears on his face, worrying about his lost chocolate. </w:t>
      </w:r>
    </w:p>
    <w:p w14:paraId="23DC88E9">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about it, his father carried a larger bar of chocolate to Joe’s </w:t>
      </w:r>
      <w:r>
        <w:rPr>
          <w:color w:val="000000"/>
          <w:u w:val="single"/>
        </w:rPr>
        <w:t>___9___</w:t>
      </w:r>
      <w:r>
        <w:rPr>
          <w:rFonts w:ascii="Times New Roman" w:hAnsi="Times New Roman" w:eastAsia="Times New Roman" w:cs="Times New Roman"/>
          <w:color w:val="000000"/>
        </w:rPr>
        <w:t xml:space="preserve">. He knocked at the door and asked Joe to open it. He even told that he had a larger bar of chocolate for him. But Joe </w:t>
      </w:r>
      <w:r>
        <w:rPr>
          <w:color w:val="000000"/>
          <w:u w:val="single"/>
        </w:rPr>
        <w:t>___10___</w:t>
      </w:r>
      <w:r>
        <w:rPr>
          <w:rFonts w:ascii="Times New Roman" w:hAnsi="Times New Roman" w:eastAsia="Times New Roman" w:cs="Times New Roman"/>
          <w:color w:val="000000"/>
        </w:rPr>
        <w:t xml:space="preserve"> to listen to his father. He lay on the bed, paying no attention to his father’s knock and talk. He continued to cry, thinking about his small loss</w:t>
      </w:r>
      <w:r>
        <w:rPr>
          <w:rFonts w:ascii="宋体" w:hAnsi="宋体" w:eastAsia="宋体" w:cs="宋体"/>
          <w:color w:val="000000"/>
        </w:rPr>
        <w:t>（损失）</w:t>
      </w:r>
      <w:r>
        <w:rPr>
          <w:rFonts w:ascii="Times New Roman" w:hAnsi="Times New Roman" w:eastAsia="Times New Roman" w:cs="Times New Roman"/>
          <w:color w:val="000000"/>
        </w:rPr>
        <w:t xml:space="preserve">. His </w:t>
      </w:r>
      <w:r>
        <w:rPr>
          <w:color w:val="000000"/>
          <w:u w:val="single"/>
        </w:rPr>
        <w:t>___11___</w:t>
      </w:r>
      <w:r>
        <w:rPr>
          <w:rFonts w:ascii="Times New Roman" w:hAnsi="Times New Roman" w:eastAsia="Times New Roman" w:cs="Times New Roman"/>
          <w:color w:val="000000"/>
        </w:rPr>
        <w:t xml:space="preserve"> stopped him from getting a much greater joy. </w:t>
      </w:r>
    </w:p>
    <w:p w14:paraId="46931000">
      <w:pPr>
        <w:spacing w:line="360" w:lineRule="auto"/>
        <w:ind w:firstLine="420"/>
        <w:jc w:val="left"/>
        <w:textAlignment w:val="center"/>
        <w:rPr>
          <w:color w:val="000000"/>
        </w:rPr>
      </w:pPr>
      <w:r>
        <w:rPr>
          <w:rFonts w:ascii="Times New Roman" w:hAnsi="Times New Roman" w:eastAsia="Times New Roman" w:cs="Times New Roman"/>
          <w:color w:val="000000"/>
        </w:rPr>
        <w:t xml:space="preserve">We may </w:t>
      </w:r>
      <w:r>
        <w:rPr>
          <w:color w:val="000000"/>
          <w:u w:val="single"/>
        </w:rPr>
        <w:t>___12___</w:t>
      </w:r>
      <w:r>
        <w:rPr>
          <w:rFonts w:ascii="Times New Roman" w:hAnsi="Times New Roman" w:eastAsia="Times New Roman" w:cs="Times New Roman"/>
          <w:color w:val="000000"/>
        </w:rPr>
        <w:t xml:space="preserve"> a lot of time, energy and chances worrying about the small losses that have happened in our lives, and blaming</w:t>
      </w:r>
      <w:r>
        <w:rPr>
          <w:rFonts w:ascii="宋体" w:hAnsi="宋体" w:eastAsia="宋体" w:cs="宋体"/>
          <w:color w:val="000000"/>
        </w:rPr>
        <w:t>（责怪）</w:t>
      </w:r>
      <w:r>
        <w:rPr>
          <w:rFonts w:ascii="Times New Roman" w:hAnsi="Times New Roman" w:eastAsia="Times New Roman" w:cs="Times New Roman"/>
          <w:color w:val="000000"/>
        </w:rPr>
        <w:t xml:space="preserve">the persons who we think are responsible for our losses. By doing this, we are actually refusing to receive </w:t>
      </w:r>
      <w:r>
        <w:rPr>
          <w:color w:val="000000"/>
          <w:u w:val="single"/>
        </w:rPr>
        <w:t>___13___</w:t>
      </w:r>
      <w:r>
        <w:rPr>
          <w:rFonts w:ascii="Times New Roman" w:hAnsi="Times New Roman" w:eastAsia="Times New Roman" w:cs="Times New Roman"/>
          <w:color w:val="000000"/>
        </w:rPr>
        <w:t xml:space="preserve"> gifts from life. It’s really foolish action.</w:t>
      </w:r>
    </w:p>
    <w:p w14:paraId="07CC7F24">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Though</w:t>
      </w:r>
    </w:p>
    <w:p w14:paraId="2915CDD5">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ate up</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gave out</w:t>
      </w:r>
    </w:p>
    <w:p w14:paraId="264D4C95">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bravely</w:t>
      </w:r>
      <w:r>
        <w:rPr>
          <w:color w:val="000000"/>
        </w:rPr>
        <w:tab/>
      </w:r>
      <w:r>
        <w:rPr>
          <w:color w:val="000000"/>
        </w:rPr>
        <w:t xml:space="preserve">C. </w:t>
      </w:r>
      <w:r>
        <w:rPr>
          <w:rFonts w:ascii="Times New Roman" w:hAnsi="Times New Roman" w:eastAsia="Times New Roman" w:cs="Times New Roman"/>
          <w:color w:val="000000"/>
        </w:rPr>
        <w:t>angrily</w:t>
      </w:r>
    </w:p>
    <w:p w14:paraId="37C00DAB">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room</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yard</w:t>
      </w:r>
    </w:p>
    <w:p w14:paraId="0A2EE72D">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needed</w:t>
      </w:r>
      <w:r>
        <w:rPr>
          <w:color w:val="000000"/>
        </w:rPr>
        <w:tab/>
      </w:r>
      <w:r>
        <w:rPr>
          <w:color w:val="000000"/>
        </w:rPr>
        <w:t xml:space="preserve">C. </w:t>
      </w:r>
      <w:r>
        <w:rPr>
          <w:rFonts w:ascii="Times New Roman" w:hAnsi="Times New Roman" w:eastAsia="Times New Roman" w:cs="Times New Roman"/>
          <w:color w:val="000000"/>
        </w:rPr>
        <w:t>tried</w:t>
      </w:r>
    </w:p>
    <w:p w14:paraId="0E2E5533">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worry</w:t>
      </w:r>
    </w:p>
    <w:p w14:paraId="0EA355E1">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imagine</w:t>
      </w:r>
      <w:r>
        <w:rPr>
          <w:color w:val="000000"/>
        </w:rPr>
        <w:tab/>
      </w:r>
      <w:r>
        <w:rPr>
          <w:color w:val="000000"/>
        </w:rPr>
        <w:t xml:space="preserve">B. </w:t>
      </w:r>
      <w:r>
        <w:rPr>
          <w:rFonts w:ascii="Times New Roman" w:hAnsi="Times New Roman" w:eastAsia="Times New Roman" w:cs="Times New Roman"/>
          <w:color w:val="000000"/>
        </w:rPr>
        <w:t>waste</w:t>
      </w:r>
      <w:r>
        <w:rPr>
          <w:color w:val="000000"/>
        </w:rPr>
        <w:tab/>
      </w:r>
      <w:r>
        <w:rPr>
          <w:color w:val="000000"/>
        </w:rPr>
        <w:t xml:space="preserve">C. </w:t>
      </w:r>
      <w:r>
        <w:rPr>
          <w:rFonts w:ascii="Times New Roman" w:hAnsi="Times New Roman" w:eastAsia="Times New Roman" w:cs="Times New Roman"/>
          <w:color w:val="000000"/>
        </w:rPr>
        <w:t>notice</w:t>
      </w:r>
    </w:p>
    <w:p w14:paraId="3F569C36">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greater</w:t>
      </w:r>
      <w:r>
        <w:rPr>
          <w:color w:val="000000"/>
        </w:rPr>
        <w:tab/>
      </w:r>
      <w:r>
        <w:rPr>
          <w:color w:val="000000"/>
        </w:rPr>
        <w:t xml:space="preserve">B. </w:t>
      </w:r>
      <w:r>
        <w:rPr>
          <w:rFonts w:ascii="Times New Roman" w:hAnsi="Times New Roman" w:eastAsia="Times New Roman" w:cs="Times New Roman"/>
          <w:color w:val="000000"/>
        </w:rPr>
        <w:t>cheaper</w:t>
      </w:r>
      <w:r>
        <w:rPr>
          <w:color w:val="000000"/>
        </w:rPr>
        <w:tab/>
      </w:r>
      <w:r>
        <w:rPr>
          <w:color w:val="000000"/>
        </w:rPr>
        <w:t xml:space="preserve">C. </w:t>
      </w:r>
      <w:r>
        <w:rPr>
          <w:rFonts w:ascii="Times New Roman" w:hAnsi="Times New Roman" w:eastAsia="Times New Roman" w:cs="Times New Roman"/>
          <w:color w:val="000000"/>
        </w:rPr>
        <w:t>smaller</w:t>
      </w:r>
    </w:p>
    <w:p w14:paraId="42ED47AF">
      <w:pPr>
        <w:spacing w:line="285" w:lineRule="auto"/>
        <w:jc w:val="both"/>
        <w:textAlignment w:val="center"/>
        <w:rPr>
          <w:color w:val="000000"/>
        </w:rPr>
      </w:pPr>
      <w:r>
        <w:rPr>
          <w:rFonts w:ascii="宋体" w:hAnsi="宋体" w:eastAsia="宋体" w:cs="宋体"/>
          <w:b/>
          <w:color w:val="000000"/>
          <w:sz w:val="24"/>
        </w:rPr>
        <w:t>七、阅读理解（这一部分共五篇短文，</w:t>
      </w:r>
      <w:r>
        <w:rPr>
          <w:rFonts w:ascii="Times New Roman" w:hAnsi="Times New Roman" w:eastAsia="Times New Roman" w:cs="Times New Roman"/>
          <w:b/>
          <w:color w:val="000000"/>
          <w:sz w:val="24"/>
        </w:rPr>
        <w:t>A</w:t>
      </w:r>
      <w:r>
        <w:rPr>
          <w:rFonts w:ascii="宋体" w:hAnsi="宋体" w:eastAsia="宋体" w:cs="宋体"/>
          <w:b/>
          <w:color w:val="000000"/>
          <w:sz w:val="24"/>
        </w:rPr>
        <w:t>至</w:t>
      </w:r>
      <w:r>
        <w:rPr>
          <w:rFonts w:ascii="Times New Roman" w:hAnsi="Times New Roman" w:eastAsia="Times New Roman" w:cs="Times New Roman"/>
          <w:b/>
          <w:color w:val="000000"/>
          <w:sz w:val="24"/>
        </w:rPr>
        <w:t>D</w:t>
      </w:r>
      <w:r>
        <w:rPr>
          <w:rFonts w:ascii="宋体" w:hAnsi="宋体" w:eastAsia="宋体" w:cs="宋体"/>
          <w:b/>
          <w:color w:val="000000"/>
          <w:sz w:val="24"/>
        </w:rPr>
        <w:t>篇每篇短文后有五个小题，</w:t>
      </w:r>
      <w:r>
        <w:rPr>
          <w:rFonts w:ascii="Times New Roman" w:hAnsi="Times New Roman" w:eastAsia="Times New Roman" w:cs="Times New Roman"/>
          <w:b/>
          <w:color w:val="000000"/>
          <w:sz w:val="24"/>
        </w:rPr>
        <w:t>E</w:t>
      </w:r>
      <w:r>
        <w:rPr>
          <w:rFonts w:ascii="宋体" w:hAnsi="宋体" w:eastAsia="宋体" w:cs="宋体"/>
          <w:b/>
          <w:color w:val="000000"/>
          <w:sz w:val="24"/>
        </w:rPr>
        <w:t>篇后有六个小题，每小题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52 </w:t>
      </w:r>
      <w:r>
        <w:rPr>
          <w:rFonts w:ascii="宋体" w:hAnsi="宋体" w:eastAsia="宋体" w:cs="宋体"/>
          <w:b/>
          <w:color w:val="000000"/>
          <w:sz w:val="24"/>
        </w:rPr>
        <w:t>分）</w:t>
      </w:r>
    </w:p>
    <w:p w14:paraId="30F71F2B">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3F5DEBA">
      <w:pPr>
        <w:spacing w:line="360" w:lineRule="auto"/>
        <w:jc w:val="left"/>
        <w:textAlignment w:val="center"/>
        <w:rPr>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三个选项中，选出一个最佳选项，并在答题卡上将该项涂黑。</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A5A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F368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3 most wonderful train journeys provide the natural beauty of our motherland. Read on to see which line you want to start your journey with. </w:t>
            </w:r>
          </w:p>
        </w:tc>
      </w:tr>
      <w:tr w14:paraId="3EC5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F1DC9">
            <w:pPr>
              <w:spacing w:line="360" w:lineRule="auto"/>
              <w:ind w:firstLine="420"/>
              <w:jc w:val="center"/>
              <w:textAlignment w:val="center"/>
              <w:rPr>
                <w:color w:val="000000"/>
              </w:rPr>
            </w:pPr>
            <w:r>
              <w:rPr>
                <w:rFonts w:ascii="Times New Roman" w:hAnsi="Times New Roman" w:eastAsia="Times New Roman" w:cs="Times New Roman"/>
                <w:color w:val="000000"/>
              </w:rPr>
              <w:t>Xining to Lhasa</w:t>
            </w:r>
          </w:p>
          <w:p w14:paraId="3B83FF61">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1,900 km long        Price: 781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soft sleeper</w:t>
            </w:r>
          </w:p>
          <w:p w14:paraId="2671F9B3">
            <w:pPr>
              <w:spacing w:line="360" w:lineRule="auto"/>
              <w:ind w:firstLine="420"/>
              <w:jc w:val="left"/>
              <w:textAlignment w:val="center"/>
              <w:rPr>
                <w:color w:val="000000"/>
              </w:rPr>
            </w:pPr>
            <w:r>
              <w:rPr>
                <w:rFonts w:ascii="Times New Roman" w:hAnsi="Times New Roman" w:eastAsia="Times New Roman" w:cs="Times New Roman"/>
                <w:color w:val="000000"/>
              </w:rPr>
              <w:t>The railway line is popular with travellers who want to visit Tibet</w:t>
            </w:r>
            <w:r>
              <w:rPr>
                <w:rFonts w:ascii="宋体" w:hAnsi="宋体" w:eastAsia="宋体" w:cs="宋体"/>
                <w:color w:val="000000"/>
              </w:rPr>
              <w:t>（西藏）</w:t>
            </w:r>
            <w:r>
              <w:rPr>
                <w:rFonts w:ascii="Times New Roman" w:hAnsi="Times New Roman" w:eastAsia="Times New Roman" w:cs="Times New Roman"/>
                <w:color w:val="000000"/>
              </w:rPr>
              <w:t>. It is the longest high altitude</w:t>
            </w:r>
            <w:r>
              <w:rPr>
                <w:rFonts w:ascii="宋体" w:hAnsi="宋体" w:eastAsia="宋体" w:cs="宋体"/>
                <w:color w:val="000000"/>
              </w:rPr>
              <w:t>（海拔）</w:t>
            </w:r>
            <w:r>
              <w:rPr>
                <w:rFonts w:ascii="Times New Roman" w:hAnsi="Times New Roman" w:eastAsia="Times New Roman" w:cs="Times New Roman"/>
                <w:color w:val="000000"/>
              </w:rPr>
              <w:t xml:space="preserve">train trip in the world and is named as “the way to the sky”. Most of the line is over 4,000 meters. You can see Qinghai Lake outside the train’s windows. </w:t>
            </w:r>
          </w:p>
        </w:tc>
      </w:tr>
      <w:tr w14:paraId="412B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F94E3">
            <w:pPr>
              <w:spacing w:line="360" w:lineRule="auto"/>
              <w:ind w:firstLine="420"/>
              <w:jc w:val="center"/>
              <w:textAlignment w:val="center"/>
              <w:rPr>
                <w:color w:val="000000"/>
              </w:rPr>
            </w:pPr>
            <w:r>
              <w:rPr>
                <w:rFonts w:ascii="Times New Roman" w:hAnsi="Times New Roman" w:eastAsia="Times New Roman" w:cs="Times New Roman"/>
                <w:color w:val="000000"/>
              </w:rPr>
              <w:t>Chengdu to Kunming</w:t>
            </w:r>
          </w:p>
          <w:p w14:paraId="5B62C7F5">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1,100 km long      Price: 487.5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second class </w:t>
            </w:r>
          </w:p>
          <w:p w14:paraId="50669D59">
            <w:pPr>
              <w:spacing w:line="360" w:lineRule="auto"/>
              <w:ind w:firstLine="420"/>
              <w:jc w:val="left"/>
              <w:textAlignment w:val="center"/>
              <w:rPr>
                <w:color w:val="000000"/>
              </w:rPr>
            </w:pPr>
            <w:r>
              <w:rPr>
                <w:rFonts w:ascii="Times New Roman" w:hAnsi="Times New Roman" w:eastAsia="Times New Roman" w:cs="Times New Roman"/>
                <w:color w:val="000000"/>
              </w:rPr>
              <w:t>The railway line has been in service since July 1970. From Chengdu</w:t>
            </w:r>
            <w:r>
              <w:rPr>
                <w:rFonts w:ascii="Times New Roman" w:hAnsi="Times New Roman" w:eastAsia="Times New Roman" w:cs="Times New Roman"/>
                <w:color w:val="000000"/>
                <w:position w:val="-22"/>
              </w:rPr>
              <w:drawing>
                <wp:inline distT="0" distB="0" distL="114300" distR="114300">
                  <wp:extent cx="50800" cy="88900"/>
                  <wp:effectExtent l="0" t="0" r="6350" b="508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an altitude of 400 meters or so, the train goes up to about 2,000 meters across mountains. This line is called Geological Museum</w:t>
            </w:r>
            <w:r>
              <w:rPr>
                <w:rFonts w:ascii="宋体" w:hAnsi="宋体" w:eastAsia="宋体" w:cs="宋体"/>
                <w:color w:val="000000"/>
              </w:rPr>
              <w:t>（地质博物馆）</w:t>
            </w:r>
            <w:r>
              <w:rPr>
                <w:rFonts w:ascii="Times New Roman" w:hAnsi="Times New Roman" w:eastAsia="Times New Roman" w:cs="Times New Roman"/>
                <w:color w:val="000000"/>
              </w:rPr>
              <w:t xml:space="preserve">because of the special geography along the railway line. </w:t>
            </w:r>
          </w:p>
        </w:tc>
      </w:tr>
      <w:tr w14:paraId="575A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948F7">
            <w:pPr>
              <w:spacing w:line="360" w:lineRule="auto"/>
              <w:ind w:firstLine="420"/>
              <w:jc w:val="center"/>
              <w:textAlignment w:val="center"/>
              <w:rPr>
                <w:color w:val="000000"/>
              </w:rPr>
            </w:pPr>
            <w:r>
              <w:rPr>
                <w:rFonts w:ascii="Times New Roman" w:hAnsi="Times New Roman" w:eastAsia="Times New Roman" w:cs="Times New Roman"/>
                <w:color w:val="000000"/>
              </w:rPr>
              <w:t>Lhasa to Rikaze</w:t>
            </w:r>
          </w:p>
          <w:p w14:paraId="2FBCBD6B">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250 km long        Price: 64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soft seat </w:t>
            </w:r>
          </w:p>
          <w:p w14:paraId="63BB0F92">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railway line connects to the Qinghai-Tibet Railway and has an altitude of above 3,600 meters. It makes Tibet travel easier for travellers, especially those who want to see Mount Qomolangma, the highest mountain in the world. </w:t>
            </w:r>
          </w:p>
        </w:tc>
      </w:tr>
    </w:tbl>
    <w:p w14:paraId="5CC12447">
      <w:pPr>
        <w:spacing w:line="360" w:lineRule="auto"/>
        <w:jc w:val="left"/>
        <w:textAlignment w:val="center"/>
        <w:rPr>
          <w:color w:val="000000"/>
        </w:rPr>
      </w:pPr>
    </w:p>
    <w:p w14:paraId="2498443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Xining to Lhasa Railway is called “the way to the sky” because ________.</w:t>
      </w:r>
    </w:p>
    <w:p w14:paraId="6EA7F0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of it is over 4,000 meters</w:t>
      </w:r>
    </w:p>
    <w:p w14:paraId="06473B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gives travellers a feeling of flying</w:t>
      </w:r>
    </w:p>
    <w:p w14:paraId="77E9F4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many high mountains along it</w:t>
      </w:r>
    </w:p>
    <w:p w14:paraId="7C724CD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Mr. Green and his wife are planning a train trip from Chengdu to Kunming, they should pay ________ for their second-class tickets.</w:t>
      </w:r>
    </w:p>
    <w:p w14:paraId="024304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781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975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color w:val="000000"/>
        </w:rPr>
        <w:tab/>
      </w:r>
      <w:r>
        <w:rPr>
          <w:color w:val="000000"/>
        </w:rPr>
        <w:t xml:space="preserve">C. </w:t>
      </w:r>
      <w:r>
        <w:rPr>
          <w:rFonts w:ascii="Times New Roman" w:hAnsi="Times New Roman" w:eastAsia="Times New Roman" w:cs="Times New Roman"/>
          <w:color w:val="000000"/>
        </w:rPr>
        <w:t xml:space="preserve">551.5 </w:t>
      </w:r>
      <w:r>
        <w:rPr>
          <w:rFonts w:ascii="Times New Roman" w:hAnsi="Times New Roman" w:eastAsia="Times New Roman" w:cs="Times New Roman"/>
          <w:i/>
          <w:color w:val="000000"/>
        </w:rPr>
        <w:t>yuan</w:t>
      </w:r>
    </w:p>
    <w:p w14:paraId="6DBA996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As for Chengdu to Kunming Railway, we can know that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389C599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about 2</w:t>
      </w:r>
      <w:r>
        <w:rPr>
          <w:rFonts w:ascii="Times New Roman" w:hAnsi="Times New Roman" w:eastAsia="Times New Roman" w:cs="Times New Roman"/>
          <w:color w:val="000000"/>
          <w:position w:val="-22"/>
        </w:rPr>
        <w:drawing>
          <wp:inline distT="0" distB="0" distL="114300" distR="114300">
            <wp:extent cx="5080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000 kilometers long</w:t>
      </w:r>
    </w:p>
    <w:p w14:paraId="504162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been in service for 70 years</w:t>
      </w:r>
    </w:p>
    <w:p w14:paraId="1D2387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geography along the line is special</w:t>
      </w:r>
    </w:p>
    <w:p w14:paraId="79B3126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The railway from Lhasa to Rikaze makes it easier for travellers to see ________.</w:t>
      </w:r>
    </w:p>
    <w:p w14:paraId="35CF219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Qinghai Lake</w:t>
      </w:r>
      <w:r>
        <w:rPr>
          <w:color w:val="000000"/>
        </w:rPr>
        <w:tab/>
      </w:r>
      <w:r>
        <w:rPr>
          <w:color w:val="000000"/>
        </w:rPr>
        <w:t xml:space="preserve">B. </w:t>
      </w:r>
      <w:r>
        <w:rPr>
          <w:rFonts w:ascii="Times New Roman" w:hAnsi="Times New Roman" w:eastAsia="Times New Roman" w:cs="Times New Roman"/>
          <w:color w:val="000000"/>
        </w:rPr>
        <w:t>Geological Museum</w:t>
      </w:r>
      <w:r>
        <w:rPr>
          <w:color w:val="000000"/>
        </w:rPr>
        <w:tab/>
      </w:r>
      <w:r>
        <w:rPr>
          <w:color w:val="000000"/>
        </w:rPr>
        <w:t xml:space="preserve">C. </w:t>
      </w:r>
      <w:r>
        <w:rPr>
          <w:rFonts w:ascii="Times New Roman" w:hAnsi="Times New Roman" w:eastAsia="Times New Roman" w:cs="Times New Roman"/>
          <w:color w:val="000000"/>
        </w:rPr>
        <w:t>Mount Qomolangma</w:t>
      </w:r>
    </w:p>
    <w:p w14:paraId="391F83A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three wonderful railway lines ________.</w:t>
      </w:r>
    </w:p>
    <w:p w14:paraId="4C549D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across Tibet all the way</w:t>
      </w:r>
    </w:p>
    <w:p w14:paraId="3A8CAF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run from the east to the west of China</w:t>
      </w:r>
    </w:p>
    <w:p w14:paraId="763C02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us to enjoy the beauty of our motherland</w:t>
      </w:r>
    </w:p>
    <w:p w14:paraId="6A7ADDB1">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FC96ECE">
      <w:pPr>
        <w:spacing w:line="360" w:lineRule="auto"/>
        <w:jc w:val="both"/>
        <w:textAlignment w:val="center"/>
        <w:rPr>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三个选项中，选出一个最佳选项，并在答题卡上将该项涂黑。</w:t>
      </w:r>
    </w:p>
    <w:p w14:paraId="2825A740">
      <w:pPr>
        <w:spacing w:line="360" w:lineRule="auto"/>
        <w:ind w:firstLine="420"/>
        <w:jc w:val="both"/>
        <w:textAlignment w:val="center"/>
        <w:rPr>
          <w:color w:val="000000"/>
        </w:rPr>
      </w:pPr>
      <w:r>
        <w:rPr>
          <w:rFonts w:ascii="Times New Roman" w:hAnsi="Times New Roman" w:eastAsia="Times New Roman" w:cs="Times New Roman"/>
          <w:color w:val="000000"/>
        </w:rPr>
        <w:t xml:space="preserve">Times change! The day I heard that the Bright Bookstore was closing, I was sad. The bookstore had been in the neighborhood for 50 years, and it was a great place where people could connect through their love of books. </w:t>
      </w:r>
    </w:p>
    <w:p w14:paraId="1A50727D">
      <w:pPr>
        <w:spacing w:line="360" w:lineRule="auto"/>
        <w:ind w:firstLine="420"/>
        <w:jc w:val="both"/>
        <w:textAlignment w:val="center"/>
        <w:rPr>
          <w:color w:val="000000"/>
        </w:rPr>
      </w:pPr>
      <w:r>
        <w:rPr>
          <w:rFonts w:ascii="Times New Roman" w:hAnsi="Times New Roman" w:eastAsia="Times New Roman" w:cs="Times New Roman"/>
          <w:color w:val="000000"/>
        </w:rPr>
        <w:t>When I met Old Tim, the store’s owner, he told me it was difficult to run</w:t>
      </w:r>
      <w:r>
        <w:rPr>
          <w:rFonts w:ascii="宋体" w:hAnsi="宋体" w:eastAsia="宋体" w:cs="宋体"/>
          <w:color w:val="000000"/>
        </w:rPr>
        <w:t>（运营）</w:t>
      </w:r>
      <w:r>
        <w:rPr>
          <w:rFonts w:ascii="Times New Roman" w:hAnsi="Times New Roman" w:eastAsia="Times New Roman" w:cs="Times New Roman"/>
          <w:color w:val="000000"/>
        </w:rPr>
        <w:t xml:space="preserve">a traditional bookstore. Most young people preferred reading e-books and more people bought books online. </w:t>
      </w:r>
    </w:p>
    <w:p w14:paraId="325AA226">
      <w:pPr>
        <w:spacing w:line="360" w:lineRule="auto"/>
        <w:ind w:firstLine="420"/>
        <w:jc w:val="both"/>
        <w:textAlignment w:val="center"/>
        <w:rPr>
          <w:color w:val="000000"/>
        </w:rPr>
      </w:pPr>
      <w:r>
        <w:rPr>
          <w:rFonts w:ascii="Times New Roman" w:hAnsi="Times New Roman" w:eastAsia="Times New Roman" w:cs="Times New Roman"/>
          <w:color w:val="000000"/>
        </w:rPr>
        <w:t xml:space="preserve">Childhood memories came back to me so clearly. A group of us kids often went to the store. We looked at the new books, or just talked with Tim. We spent hours reading there. Tim encouraged us to share our ideas by writing them on a large board. </w:t>
      </w:r>
    </w:p>
    <w:p w14:paraId="3F27475A">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months later, I was back and was surprised to see that the Bright Bookstore was still open for business. It was still old, but inside it was like a different world. In an area, a book reading was going on. Nearby, some readers were sharing their ideas on a screen instead of the large board. Some were reading on computers. It even had a coffee shop selling nice food. Clearly, the Bright Bookstore was in good, creative hands. </w:t>
      </w:r>
    </w:p>
    <w:p w14:paraId="00E47AF9">
      <w:pPr>
        <w:spacing w:line="360" w:lineRule="auto"/>
        <w:ind w:firstLine="420"/>
        <w:jc w:val="both"/>
        <w:textAlignment w:val="center"/>
        <w:rPr>
          <w:color w:val="000000"/>
        </w:rPr>
      </w:pPr>
      <w:r>
        <w:rPr>
          <w:rFonts w:ascii="Times New Roman" w:hAnsi="Times New Roman" w:eastAsia="Times New Roman" w:cs="Times New Roman"/>
          <w:color w:val="000000"/>
        </w:rPr>
        <w:t xml:space="preserve">Tim told me that there were more community events in the coffee shop such as book readings and even concerts and movie nights. The bookstore was turned into a place where the book lovers got together and shared ideas and experiences. </w:t>
      </w:r>
    </w:p>
    <w:p w14:paraId="3AE51F0B">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as you can see, technology and creativity have brought my old bookstore into the 21st century! I’m so glad to see that everything I wanted it to offer to the community is still here,” said Tim. </w:t>
      </w:r>
    </w:p>
    <w:p w14:paraId="2E9DDDA5">
      <w:pPr>
        <w:spacing w:line="360" w:lineRule="auto"/>
        <w:ind w:firstLine="420"/>
        <w:jc w:val="both"/>
        <w:textAlignment w:val="center"/>
        <w:rPr>
          <w:color w:val="000000"/>
        </w:rPr>
      </w:pPr>
      <w:r>
        <w:rPr>
          <w:rFonts w:ascii="Times New Roman" w:hAnsi="Times New Roman" w:eastAsia="Times New Roman" w:cs="Times New Roman"/>
          <w:color w:val="000000"/>
        </w:rPr>
        <w:t>No matter how times change, there are always people who love reading. With the development of technology, traditional bookstores should also change in a creative way.</w:t>
      </w:r>
    </w:p>
    <w:p w14:paraId="774BD6A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made the writer sad about the old Bright Bookstore?</w:t>
      </w:r>
    </w:p>
    <w:p w14:paraId="08AEFE6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kids read in it.</w:t>
      </w:r>
      <w:r>
        <w:rPr>
          <w:color w:val="000000"/>
        </w:rPr>
        <w:tab/>
      </w:r>
      <w:r>
        <w:rPr>
          <w:color w:val="000000"/>
        </w:rPr>
        <w:t xml:space="preserve">B. </w:t>
      </w:r>
      <w:r>
        <w:rPr>
          <w:rFonts w:ascii="Times New Roman" w:hAnsi="Times New Roman" w:eastAsia="Times New Roman" w:cs="Times New Roman"/>
          <w:color w:val="000000"/>
        </w:rPr>
        <w:t>It was closing.</w:t>
      </w:r>
      <w:r>
        <w:rPr>
          <w:color w:val="000000"/>
        </w:rPr>
        <w:tab/>
      </w:r>
      <w:r>
        <w:rPr>
          <w:color w:val="000000"/>
        </w:rPr>
        <w:t xml:space="preserve">C. </w:t>
      </w:r>
      <w:r>
        <w:rPr>
          <w:rFonts w:ascii="Times New Roman" w:hAnsi="Times New Roman" w:eastAsia="Times New Roman" w:cs="Times New Roman"/>
          <w:color w:val="000000"/>
        </w:rPr>
        <w:t>It moved to another place.</w:t>
      </w:r>
    </w:p>
    <w:p w14:paraId="2BF1056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did the writer miss the old bookstore?</w:t>
      </w:r>
    </w:p>
    <w:p w14:paraId="4295F3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had a good time working there.</w:t>
      </w:r>
    </w:p>
    <w:p w14:paraId="4F1C4B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 owner often read stories to him.</w:t>
      </w:r>
    </w:p>
    <w:p w14:paraId="4C1F98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brought him back to the good old days.</w:t>
      </w:r>
    </w:p>
    <w:p w14:paraId="514DDC6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was the bookstore different a few months later?</w:t>
      </w:r>
    </w:p>
    <w:p w14:paraId="5ABB4F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board helped people share ideas easily.</w:t>
      </w:r>
    </w:p>
    <w:p w14:paraId="039114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coffee shop brought people closer together.</w:t>
      </w:r>
    </w:p>
    <w:p w14:paraId="46A18D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new look from the outside surprised people.</w:t>
      </w:r>
    </w:p>
    <w:p w14:paraId="1A2B2DB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Old Tim want the bookstore to offer?</w:t>
      </w:r>
    </w:p>
    <w:p w14:paraId="425930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way for the neighbors to sell food.</w:t>
      </w:r>
    </w:p>
    <w:p w14:paraId="279A12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chance for the kids to show their skills.</w:t>
      </w:r>
    </w:p>
    <w:p w14:paraId="2AB238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place for the book lovers to read and share.</w:t>
      </w:r>
    </w:p>
    <w:p w14:paraId="74B8B7DC">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writer want to remind us?</w:t>
      </w:r>
    </w:p>
    <w:p w14:paraId="285BC6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E-books will take the place of paper books.</w:t>
      </w:r>
    </w:p>
    <w:p w14:paraId="7C4C1C3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always plays an important role in our life.</w:t>
      </w:r>
    </w:p>
    <w:p w14:paraId="4A7DC0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Traditional bookstores will disappear in the future.</w:t>
      </w:r>
    </w:p>
    <w:p w14:paraId="3FF42D21">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802FEA9">
      <w:pPr>
        <w:spacing w:line="360" w:lineRule="auto"/>
        <w:jc w:val="left"/>
        <w:textAlignment w:val="center"/>
        <w:rPr>
          <w:color w:val="000000"/>
        </w:rPr>
      </w:pPr>
      <w:r>
        <w:rPr>
          <w:rFonts w:ascii="宋体" w:hAnsi="宋体" w:eastAsia="宋体" w:cs="宋体"/>
          <w:color w:val="000000"/>
        </w:rPr>
        <w:t>请阅读下面短文，根据语篇内容，从所给的选项中选出能填入空白处的最佳选项，使短文意思通顺，并在答题卡上将该项涂黑。选项中有一项为多余项。</w:t>
      </w:r>
    </w:p>
    <w:p w14:paraId="5D2D030C">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one of us has a chance to try new things. </w:t>
      </w:r>
      <w:r>
        <w:rPr>
          <w:color w:val="000000"/>
          <w:u w:val="single"/>
        </w:rPr>
        <w:t>___24___</w:t>
      </w:r>
      <w:r>
        <w:rPr>
          <w:rFonts w:ascii="Times New Roman" w:hAnsi="Times New Roman" w:eastAsia="Times New Roman" w:cs="Times New Roman"/>
          <w:color w:val="000000"/>
        </w:rPr>
        <w:t xml:space="preserve"> The risk is that we will not be satisfied with our choice. </w:t>
      </w:r>
    </w:p>
    <w:p w14:paraId="118850C8">
      <w:pPr>
        <w:spacing w:line="360" w:lineRule="auto"/>
        <w:ind w:firstLine="420"/>
        <w:jc w:val="left"/>
        <w:textAlignment w:val="center"/>
        <w:rPr>
          <w:color w:val="000000"/>
        </w:rPr>
      </w:pPr>
      <w:r>
        <w:rPr>
          <w:rFonts w:ascii="Times New Roman" w:hAnsi="Times New Roman" w:eastAsia="Times New Roman" w:cs="Times New Roman"/>
          <w:color w:val="000000"/>
        </w:rPr>
        <w:t xml:space="preserve">For example, we may try a food we have never had before. </w:t>
      </w:r>
      <w:r>
        <w:rPr>
          <w:color w:val="000000"/>
          <w:u w:val="single"/>
        </w:rPr>
        <w:t>___25___</w:t>
      </w:r>
      <w:r>
        <w:rPr>
          <w:rFonts w:ascii="Times New Roman" w:hAnsi="Times New Roman" w:eastAsia="Times New Roman" w:cs="Times New Roman"/>
          <w:color w:val="000000"/>
        </w:rPr>
        <w:t xml:space="preserve"> It can be too sour, too salty or too spicy. We may try a new style of music and get a headache. We may try a new sport like skating and end up falling down a lot. We may see a different kind of art and be completely disappointed</w:t>
      </w:r>
      <w:r>
        <w:rPr>
          <w:rFonts w:ascii="宋体" w:hAnsi="宋体" w:eastAsia="宋体" w:cs="宋体"/>
          <w:color w:val="000000"/>
        </w:rPr>
        <w:t>（失望的）</w:t>
      </w:r>
      <w:r>
        <w:rPr>
          <w:rFonts w:ascii="Times New Roman" w:hAnsi="Times New Roman" w:eastAsia="Times New Roman" w:cs="Times New Roman"/>
          <w:color w:val="000000"/>
        </w:rPr>
        <w:t xml:space="preserve">. We may try to speak or write a different language and end up embarrassing ourselves. </w:t>
      </w:r>
    </w:p>
    <w:p w14:paraId="7BB11E84">
      <w:pPr>
        <w:spacing w:line="360" w:lineRule="auto"/>
        <w:ind w:firstLine="420"/>
        <w:jc w:val="left"/>
        <w:textAlignment w:val="center"/>
        <w:rPr>
          <w:color w:val="000000"/>
        </w:rPr>
      </w:pPr>
      <w:r>
        <w:rPr>
          <w:rFonts w:ascii="Times New Roman" w:hAnsi="Times New Roman" w:eastAsia="Times New Roman" w:cs="Times New Roman"/>
          <w:color w:val="000000"/>
        </w:rPr>
        <w:t>It sounds risky</w:t>
      </w:r>
      <w:r>
        <w:rPr>
          <w:rFonts w:ascii="宋体" w:hAnsi="宋体" w:eastAsia="宋体" w:cs="宋体"/>
          <w:color w:val="000000"/>
        </w:rPr>
        <w:t>（有风险的）</w:t>
      </w:r>
      <w:r>
        <w:rPr>
          <w:rFonts w:ascii="Times New Roman" w:hAnsi="Times New Roman" w:eastAsia="Times New Roman" w:cs="Times New Roman"/>
          <w:color w:val="000000"/>
        </w:rPr>
        <w:t xml:space="preserve">to us. </w:t>
      </w:r>
      <w:r>
        <w:rPr>
          <w:color w:val="000000"/>
          <w:u w:val="single"/>
        </w:rPr>
        <w:t>___26___</w:t>
      </w:r>
      <w:r>
        <w:rPr>
          <w:rFonts w:ascii="Times New Roman" w:hAnsi="Times New Roman" w:eastAsia="Times New Roman" w:cs="Times New Roman"/>
          <w:color w:val="000000"/>
        </w:rPr>
        <w:t xml:space="preserve"> For example, we can try a new food. And we fall in love with it finally. It can be sweet or tastes very good. We may try a new sport and fall down but we get back up and finally experience pleasure, even for a minute. We may see why people love that sport so much. </w:t>
      </w:r>
    </w:p>
    <w:p w14:paraId="1A9BF7F2">
      <w:pPr>
        <w:spacing w:line="360" w:lineRule="auto"/>
        <w:ind w:firstLine="420"/>
        <w:jc w:val="left"/>
        <w:textAlignment w:val="center"/>
        <w:rPr>
          <w:color w:val="000000"/>
        </w:rPr>
      </w:pPr>
      <w:r>
        <w:rPr>
          <w:rFonts w:ascii="Times New Roman" w:hAnsi="Times New Roman" w:eastAsia="Times New Roman" w:cs="Times New Roman"/>
          <w:color w:val="000000"/>
        </w:rPr>
        <w:t xml:space="preserve">If we try a new kind of music, we may regret we didn’t find it sooner. </w:t>
      </w:r>
      <w:r>
        <w:rPr>
          <w:color w:val="000000"/>
          <w:u w:val="single"/>
        </w:rPr>
        <w:t>___27___</w:t>
      </w:r>
      <w:r>
        <w:rPr>
          <w:rFonts w:ascii="Times New Roman" w:hAnsi="Times New Roman" w:eastAsia="Times New Roman" w:cs="Times New Roman"/>
          <w:color w:val="000000"/>
        </w:rPr>
        <w:t xml:space="preserve"> We can try to write speak a different language, and we may be a little embarrassed at first, but we know that the only way improve is to make mistakes and keep on trying. </w:t>
      </w:r>
    </w:p>
    <w:p w14:paraId="32154B9C">
      <w:pPr>
        <w:spacing w:line="360" w:lineRule="auto"/>
        <w:ind w:firstLine="420"/>
        <w:jc w:val="left"/>
        <w:textAlignment w:val="center"/>
        <w:rPr>
          <w:color w:val="000000"/>
        </w:rPr>
      </w:pPr>
      <w:r>
        <w:rPr>
          <w:color w:val="000000"/>
          <w:u w:val="single"/>
        </w:rPr>
        <w:t>___28___</w:t>
      </w:r>
      <w:r>
        <w:rPr>
          <w:rFonts w:ascii="Times New Roman" w:hAnsi="Times New Roman" w:eastAsia="Times New Roman" w:cs="Times New Roman"/>
          <w:color w:val="000000"/>
        </w:rPr>
        <w:t xml:space="preserve"> Then you will have chances to get rewards</w:t>
      </w:r>
      <w:r>
        <w:rPr>
          <w:rFonts w:ascii="宋体" w:hAnsi="宋体" w:eastAsia="宋体" w:cs="宋体"/>
          <w:color w:val="000000"/>
        </w:rPr>
        <w:t>（回报）</w:t>
      </w:r>
      <w:r>
        <w:rPr>
          <w:rFonts w:ascii="Times New Roman" w:hAnsi="Times New Roman" w:eastAsia="Times New Roman" w:cs="Times New Roman"/>
          <w:color w:val="000000"/>
        </w:rPr>
        <w:t>.</w:t>
      </w:r>
    </w:p>
    <w:p w14:paraId="08AE03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we try a new sport?</w:t>
      </w:r>
    </w:p>
    <w:p w14:paraId="3E5329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it is not so bad to take risks.</w:t>
      </w:r>
    </w:p>
    <w:p w14:paraId="0C96E4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we don’t like the food finally.</w:t>
      </w:r>
    </w:p>
    <w:p w14:paraId="0AB7ED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in all, keep trying something new.</w:t>
      </w:r>
    </w:p>
    <w:p w14:paraId="38D386B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When we try something new, there’s always the risk.</w:t>
      </w:r>
    </w:p>
    <w:p w14:paraId="3AD8D22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can see a new kind of art and may be surprised at its beauty.</w:t>
      </w:r>
    </w:p>
    <w:p w14:paraId="455CEB74">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6026C7FC">
      <w:pPr>
        <w:spacing w:line="360" w:lineRule="auto"/>
        <w:jc w:val="left"/>
        <w:textAlignment w:val="center"/>
        <w:rPr>
          <w:color w:val="000000"/>
        </w:rPr>
      </w:pPr>
      <w:r>
        <w:rPr>
          <w:rFonts w:ascii="宋体" w:hAnsi="宋体" w:eastAsia="宋体" w:cs="宋体"/>
          <w:color w:val="000000"/>
        </w:rPr>
        <w:t>请阅读下面短文，根据语篇内容，在方框内的缩写文章中，填入与短文意思最符合的单词，并将答案写在答题卡相应的位置上。每空一词。</w:t>
      </w:r>
    </w:p>
    <w:p w14:paraId="75473E38">
      <w:pPr>
        <w:spacing w:line="360" w:lineRule="auto"/>
        <w:jc w:val="left"/>
        <w:textAlignment w:val="center"/>
        <w:rPr>
          <w:color w:val="000000"/>
        </w:rPr>
      </w:pPr>
      <w:r>
        <w:rPr>
          <w:color w:val="000000"/>
        </w:rPr>
        <w:drawing>
          <wp:inline distT="0" distB="0" distL="114300" distR="114300">
            <wp:extent cx="1323975" cy="14763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23975" cy="1476375"/>
                    </a:xfrm>
                    <a:prstGeom prst="rect">
                      <a:avLst/>
                    </a:prstGeom>
                  </pic:spPr>
                </pic:pic>
              </a:graphicData>
            </a:graphic>
          </wp:inline>
        </w:drawing>
      </w:r>
    </w:p>
    <w:p w14:paraId="5675B9DC">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Animals play so many important roles in our lives. Some, like cows and sheep, provide us with food; pets are our friends; other animals work for us. Above all, every animal—big or small—can fill us with a sense of the wonder of the natural world. </w:t>
      </w:r>
    </w:p>
    <w:p w14:paraId="2D07E495">
      <w:pPr>
        <w:spacing w:line="360" w:lineRule="auto"/>
        <w:ind w:firstLine="420"/>
        <w:jc w:val="left"/>
        <w:textAlignment w:val="center"/>
        <w:rPr>
          <w:color w:val="000000"/>
        </w:rPr>
      </w:pPr>
      <w:r>
        <w:rPr>
          <w:rFonts w:ascii="Times New Roman" w:hAnsi="Times New Roman" w:eastAsia="Times New Roman" w:cs="Times New Roman"/>
          <w:color w:val="000000"/>
        </w:rPr>
        <w:t>Unluckily, we don’t always value this. Many animals are endangered because of our actions, and millions of animals in the world are badly treated. World Animal Day reminds us, at least for one day a year, “to celebrate animal life in all its forms” and “to be thankful for the way in which animals enrich</w:t>
      </w:r>
      <w:r>
        <w:rPr>
          <w:rFonts w:ascii="宋体" w:hAnsi="宋体" w:eastAsia="宋体" w:cs="宋体"/>
          <w:color w:val="000000"/>
        </w:rPr>
        <w:t>（使丰富）</w:t>
      </w:r>
      <w:r>
        <w:rPr>
          <w:rFonts w:ascii="Times New Roman" w:hAnsi="Times New Roman" w:eastAsia="Times New Roman" w:cs="Times New Roman"/>
          <w:color w:val="000000"/>
        </w:rPr>
        <w:t>our lives.”</w:t>
      </w:r>
    </w:p>
    <w:p w14:paraId="4B464ED2">
      <w:pPr>
        <w:spacing w:line="360" w:lineRule="auto"/>
        <w:ind w:firstLine="420"/>
        <w:jc w:val="left"/>
        <w:textAlignment w:val="center"/>
        <w:rPr>
          <w:color w:val="000000"/>
        </w:rPr>
      </w:pPr>
      <w:r>
        <w:rPr>
          <w:rFonts w:ascii="Times New Roman" w:hAnsi="Times New Roman" w:eastAsia="Times New Roman" w:cs="Times New Roman"/>
          <w:color w:val="000000"/>
        </w:rPr>
        <w:t xml:space="preserve">World Animal Day was started in 1931 in Florence, Italy. It made us pay attention to the problem of endangered animals around the world. It is now celebrated in most countries around the world. The day falls on October 4th every year. </w:t>
      </w:r>
    </w:p>
    <w:p w14:paraId="6C4F7526">
      <w:pPr>
        <w:spacing w:line="360" w:lineRule="auto"/>
        <w:ind w:firstLine="420"/>
        <w:jc w:val="left"/>
        <w:textAlignment w:val="center"/>
        <w:rPr>
          <w:color w:val="000000"/>
        </w:rPr>
      </w:pPr>
      <w:r>
        <w:rPr>
          <w:rFonts w:ascii="Times New Roman" w:hAnsi="Times New Roman" w:eastAsia="Times New Roman" w:cs="Times New Roman"/>
          <w:color w:val="000000"/>
        </w:rPr>
        <w:t>All over the world on this day</w:t>
      </w:r>
      <w:r>
        <w:rPr>
          <w:rFonts w:ascii="Times New Roman" w:hAnsi="Times New Roman" w:eastAsia="Times New Roman" w:cs="Times New Roman"/>
          <w:color w:val="000000"/>
          <w:position w:val="-22"/>
        </w:rPr>
        <w:drawing>
          <wp:inline distT="0" distB="0" distL="114300" distR="114300">
            <wp:extent cx="5080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volunteers raise money for animal centers and social organizations. Museums and zoos organize special events. Schools have also joined animal projects. No matter what is done, the idea is to remind us of the importance of animals and to show us how we could improve our relationship with animals. </w:t>
      </w:r>
    </w:p>
    <w:p w14:paraId="4C206719">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take part, you could help an animal or organize a money-raising event for a local charity. The important thing is just taking an active part. We should offer animals as much as they offer us.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079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53A37">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Animals are important in our lives. They offer us </w:t>
            </w:r>
            <w:r>
              <w:rPr>
                <w:color w:val="000000"/>
                <w:u w:val="single"/>
              </w:rPr>
              <w:t>___29___</w:t>
            </w:r>
            <w:r>
              <w:rPr>
                <w:rFonts w:ascii="Times New Roman" w:hAnsi="Times New Roman" w:eastAsia="Times New Roman" w:cs="Times New Roman"/>
                <w:color w:val="000000"/>
              </w:rPr>
              <w:t xml:space="preserve">, friendship, help and a sense of the wonder of the natural world. However, our actions make many kinds of animals in danger, and we treat millions of animals </w:t>
            </w:r>
            <w:r>
              <w:rPr>
                <w:color w:val="000000"/>
                <w:u w:val="single"/>
              </w:rPr>
              <w:t>___30___</w:t>
            </w:r>
            <w:r>
              <w:rPr>
                <w:rFonts w:ascii="Times New Roman" w:hAnsi="Times New Roman" w:eastAsia="Times New Roman" w:cs="Times New Roman"/>
                <w:color w:val="000000"/>
              </w:rPr>
              <w:t xml:space="preserve">. World Animal Day reminds us to be thankful to animals. It was started in 1931 to draw people’s attention to the </w:t>
            </w:r>
            <w:r>
              <w:rPr>
                <w:color w:val="000000"/>
                <w:u w:val="single"/>
              </w:rPr>
              <w:t>___31___</w:t>
            </w:r>
            <w:r>
              <w:rPr>
                <w:rFonts w:ascii="Times New Roman" w:hAnsi="Times New Roman" w:eastAsia="Times New Roman" w:cs="Times New Roman"/>
                <w:color w:val="000000"/>
              </w:rPr>
              <w:t xml:space="preserve"> of endangered animals. Now World Animal Day is celebrated on October 4th every year. On this day, many activities are held to </w:t>
            </w:r>
            <w:r>
              <w:rPr>
                <w:color w:val="000000"/>
                <w:u w:val="single"/>
              </w:rPr>
              <w:t>___32___</w:t>
            </w:r>
            <w:r>
              <w:rPr>
                <w:rFonts w:ascii="Times New Roman" w:hAnsi="Times New Roman" w:eastAsia="Times New Roman" w:cs="Times New Roman"/>
                <w:color w:val="000000"/>
              </w:rPr>
              <w:t xml:space="preserve"> how to improve the relationship between humans and animals. So let’s just be </w:t>
            </w:r>
            <w:r>
              <w:rPr>
                <w:color w:val="000000"/>
                <w:u w:val="single"/>
              </w:rPr>
              <w:t>___33___</w:t>
            </w:r>
            <w:r>
              <w:rPr>
                <w:rFonts w:ascii="Times New Roman" w:hAnsi="Times New Roman" w:eastAsia="Times New Roman" w:cs="Times New Roman"/>
                <w:color w:val="000000"/>
              </w:rPr>
              <w:t xml:space="preserve"> to take part and offer animals as much as they offer us. </w:t>
            </w:r>
          </w:p>
        </w:tc>
      </w:tr>
    </w:tbl>
    <w:p w14:paraId="45BB228D">
      <w:pPr>
        <w:spacing w:line="360" w:lineRule="auto"/>
        <w:jc w:val="left"/>
        <w:textAlignment w:val="center"/>
        <w:rPr>
          <w:color w:val="000000"/>
        </w:rPr>
      </w:pPr>
    </w:p>
    <w:p w14:paraId="138B9212">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003E2E75">
      <w:pPr>
        <w:spacing w:line="360" w:lineRule="auto"/>
        <w:jc w:val="left"/>
        <w:textAlignment w:val="center"/>
        <w:rPr>
          <w:color w:val="000000"/>
        </w:rPr>
      </w:pPr>
      <w:r>
        <w:rPr>
          <w:rFonts w:ascii="宋体" w:hAnsi="宋体" w:eastAsia="宋体" w:cs="宋体"/>
          <w:color w:val="000000"/>
        </w:rPr>
        <w:t>请阅读下面的非连续性文本，根据语篇内容，回答问题，并将答案写在答题卡相应的位置上。</w:t>
      </w:r>
    </w:p>
    <w:p w14:paraId="5CBEDB6B">
      <w:pPr>
        <w:spacing w:line="360" w:lineRule="auto"/>
        <w:ind w:firstLine="420"/>
        <w:jc w:val="left"/>
        <w:textAlignment w:val="center"/>
        <w:rPr>
          <w:color w:val="000000"/>
        </w:rPr>
      </w:pPr>
      <w:r>
        <w:rPr>
          <w:rFonts w:ascii="Times New Roman" w:hAnsi="Times New Roman" w:eastAsia="Times New Roman" w:cs="Times New Roman"/>
          <w:color w:val="000000"/>
        </w:rPr>
        <w:t>Project-based learning</w:t>
      </w:r>
      <w:r>
        <w:rPr>
          <w:rFonts w:ascii="宋体" w:hAnsi="宋体" w:eastAsia="宋体" w:cs="宋体"/>
          <w:color w:val="000000"/>
        </w:rPr>
        <w:t>（项目化学习）</w:t>
      </w:r>
      <w:r>
        <w:rPr>
          <w:rFonts w:ascii="Times New Roman" w:hAnsi="Times New Roman" w:eastAsia="Times New Roman" w:cs="Times New Roman"/>
          <w:color w:val="000000"/>
        </w:rPr>
        <w:t>is learning while doing. It gives learners the chance to get a deeper understanding of a topic. During the learning, learners solve problems by using real-world examples and challenges. Project-based learning is becoming widely used in schools. Students work on a project over a period of time</w:t>
      </w:r>
      <w:r>
        <w:rPr>
          <w:rFonts w:ascii="宋体" w:hAnsi="宋体" w:eastAsia="宋体" w:cs="宋体"/>
          <w:color w:val="000000"/>
        </w:rPr>
        <w:t>—</w:t>
      </w:r>
      <w:r>
        <w:rPr>
          <w:rFonts w:ascii="Times New Roman" w:hAnsi="Times New Roman" w:eastAsia="Times New Roman" w:cs="Times New Roman"/>
          <w:color w:val="000000"/>
        </w:rPr>
        <w:t xml:space="preserve">from a week to a term. At the end of the project, they show their knowledge and skills by creating a product for people. Let’s take the example of Sandra. </w:t>
      </w:r>
    </w:p>
    <w:p w14:paraId="599F3BAE">
      <w:pPr>
        <w:spacing w:line="360" w:lineRule="auto"/>
        <w:ind w:firstLine="420"/>
        <w:jc w:val="left"/>
        <w:textAlignment w:val="center"/>
        <w:rPr>
          <w:color w:val="000000"/>
        </w:rPr>
      </w:pPr>
      <w:r>
        <w:rPr>
          <w:rFonts w:ascii="Times New Roman" w:hAnsi="Times New Roman" w:eastAsia="Times New Roman" w:cs="Times New Roman"/>
          <w:color w:val="000000"/>
        </w:rPr>
        <w:t>Sandra is an eleven-year-old student in Sunshine Primary School. She wanted to know more about Greek mythology</w:t>
      </w:r>
      <w:r>
        <w:rPr>
          <w:rFonts w:ascii="宋体" w:hAnsi="宋体" w:eastAsia="宋体" w:cs="宋体"/>
          <w:color w:val="000000"/>
        </w:rPr>
        <w:t>（希腊神话）</w:t>
      </w:r>
      <w:r>
        <w:rPr>
          <w:rFonts w:ascii="Times New Roman" w:hAnsi="Times New Roman" w:eastAsia="Times New Roman" w:cs="Times New Roman"/>
          <w:color w:val="000000"/>
        </w:rPr>
        <w:t xml:space="preserve">. Well, how did she make it?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7"/>
        <w:gridCol w:w="450"/>
        <w:gridCol w:w="1409"/>
      </w:tblGrid>
      <w:tr w14:paraId="1AC3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C26C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chose Greek mythology characters as the topic because she was interested in the characters and their stories.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86890">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6BE5F">
            <w:pPr>
              <w:spacing w:line="360" w:lineRule="auto"/>
              <w:jc w:val="left"/>
              <w:textAlignment w:val="center"/>
              <w:rPr>
                <w:color w:val="000000"/>
              </w:rPr>
            </w:pPr>
            <w:r>
              <w:rPr>
                <w:rFonts w:ascii="Times New Roman" w:hAnsi="Times New Roman" w:eastAsia="Times New Roman" w:cs="Times New Roman"/>
                <w:color w:val="000000"/>
              </w:rPr>
              <w:t>Step 1</w:t>
            </w:r>
          </w:p>
          <w:p w14:paraId="0A9723A5">
            <w:pPr>
              <w:spacing w:line="360" w:lineRule="auto"/>
              <w:jc w:val="left"/>
              <w:textAlignment w:val="center"/>
              <w:rPr>
                <w:color w:val="000000"/>
              </w:rPr>
            </w:pPr>
            <w:r>
              <w:rPr>
                <w:rFonts w:ascii="Times New Roman" w:hAnsi="Times New Roman" w:eastAsia="Times New Roman" w:cs="Times New Roman"/>
                <w:color w:val="000000"/>
              </w:rPr>
              <w:t>Choose a topic</w:t>
            </w:r>
          </w:p>
        </w:tc>
      </w:tr>
      <w:tr w14:paraId="6D45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7B56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had to learn about that topic and do some research on it. To collect information, she read books and articles about the history of Greek mythology. She also read some novels like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Percy Jackson</w:t>
            </w:r>
            <w:r>
              <w:rPr>
                <w:rFonts w:ascii="Times New Roman" w:hAnsi="Times New Roman" w:eastAsia="Times New Roman" w:cs="Times New Roman"/>
                <w:color w:val="000000"/>
              </w:rPr>
              <w:t xml:space="preserve">. </w:t>
            </w:r>
          </w:p>
          <w:p w14:paraId="511C426A">
            <w:pPr>
              <w:spacing w:line="360" w:lineRule="auto"/>
              <w:jc w:val="left"/>
              <w:textAlignment w:val="center"/>
              <w:rPr>
                <w:color w:val="000000"/>
              </w:rPr>
            </w:pPr>
            <w:r>
              <w:rPr>
                <w:rFonts w:ascii="Times New Roman" w:hAnsi="Times New Roman" w:eastAsia="Times New Roman" w:cs="Times New Roman"/>
                <w:color w:val="000000"/>
              </w:rPr>
              <w:t xml:space="preserve">She watched videos and played games all connected with Greek mythology. </w:t>
            </w:r>
          </w:p>
          <w:p w14:paraId="31AFD821">
            <w:pPr>
              <w:spacing w:line="360" w:lineRule="auto"/>
              <w:jc w:val="left"/>
              <w:textAlignment w:val="center"/>
              <w:rPr>
                <w:color w:val="000000"/>
              </w:rPr>
            </w:pPr>
            <w:r>
              <w:rPr>
                <w:rFonts w:ascii="Times New Roman" w:hAnsi="Times New Roman" w:eastAsia="Times New Roman" w:cs="Times New Roman"/>
                <w:color w:val="000000"/>
              </w:rPr>
              <w:t xml:space="preserve">When she collected her information, she was ready to create a project.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BC5FD">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58222">
            <w:pPr>
              <w:spacing w:line="360" w:lineRule="auto"/>
              <w:jc w:val="left"/>
              <w:textAlignment w:val="center"/>
              <w:rPr>
                <w:color w:val="000000"/>
              </w:rPr>
            </w:pPr>
            <w:r>
              <w:rPr>
                <w:rFonts w:ascii="Times New Roman" w:hAnsi="Times New Roman" w:eastAsia="Times New Roman" w:cs="Times New Roman"/>
                <w:color w:val="000000"/>
              </w:rPr>
              <w:t>Step 2</w:t>
            </w:r>
          </w:p>
          <w:p w14:paraId="1BD6367D">
            <w:pPr>
              <w:spacing w:line="360" w:lineRule="auto"/>
              <w:jc w:val="left"/>
              <w:textAlignment w:val="center"/>
              <w:rPr>
                <w:color w:val="000000"/>
              </w:rPr>
            </w:pPr>
            <w:r>
              <w:rPr>
                <w:rFonts w:ascii="Times New Roman" w:hAnsi="Times New Roman" w:eastAsia="Times New Roman" w:cs="Times New Roman"/>
                <w:color w:val="000000"/>
              </w:rPr>
              <w:t>Do the research</w:t>
            </w:r>
          </w:p>
        </w:tc>
      </w:tr>
      <w:tr w14:paraId="6F678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0A6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created a project based on</w:t>
            </w:r>
            <w:r>
              <w:rPr>
                <w:rFonts w:ascii="宋体" w:hAnsi="宋体" w:eastAsia="宋体" w:cs="宋体"/>
                <w:color w:val="000000"/>
              </w:rPr>
              <w:t>（以……为基础）</w:t>
            </w:r>
            <w:r>
              <w:rPr>
                <w:rFonts w:ascii="Times New Roman" w:hAnsi="Times New Roman" w:eastAsia="Times New Roman" w:cs="Times New Roman"/>
                <w:color w:val="000000"/>
              </w:rPr>
              <w:t>her talents and skills. She loves to build with Legos</w:t>
            </w:r>
            <w:r>
              <w:rPr>
                <w:rFonts w:ascii="宋体" w:hAnsi="宋体" w:eastAsia="宋体" w:cs="宋体"/>
                <w:color w:val="000000"/>
              </w:rPr>
              <w:t>（乐高）</w:t>
            </w:r>
            <w:r>
              <w:rPr>
                <w:rFonts w:ascii="Times New Roman" w:hAnsi="Times New Roman" w:eastAsia="Times New Roman" w:cs="Times New Roman"/>
                <w:color w:val="000000"/>
              </w:rPr>
              <w:t xml:space="preserve">, so she decided to build lego creations based on the stories of Greek mythology characters. She’s also really good at art, so she created a book about her favorite characters. In her book, she drew pictures of them and wrote the stories in her own words.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4F550">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6477D">
            <w:pPr>
              <w:spacing w:line="360" w:lineRule="auto"/>
              <w:jc w:val="left"/>
              <w:textAlignment w:val="center"/>
              <w:rPr>
                <w:color w:val="000000"/>
              </w:rPr>
            </w:pPr>
            <w:r>
              <w:rPr>
                <w:rFonts w:ascii="Times New Roman" w:hAnsi="Times New Roman" w:eastAsia="Times New Roman" w:cs="Times New Roman"/>
                <w:color w:val="000000"/>
              </w:rPr>
              <w:t>Step 3</w:t>
            </w:r>
          </w:p>
          <w:p w14:paraId="1AFB2DCF">
            <w:pPr>
              <w:spacing w:line="360" w:lineRule="auto"/>
              <w:jc w:val="left"/>
              <w:textAlignment w:val="center"/>
              <w:rPr>
                <w:color w:val="000000"/>
              </w:rPr>
            </w:pPr>
            <w:r>
              <w:rPr>
                <w:rFonts w:ascii="Times New Roman" w:hAnsi="Times New Roman" w:eastAsia="Times New Roman" w:cs="Times New Roman"/>
                <w:color w:val="000000"/>
              </w:rPr>
              <w:t>________</w:t>
            </w:r>
          </w:p>
        </w:tc>
      </w:tr>
      <w:tr w14:paraId="6163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A1CD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After all of that work, she made a living room presentation for Mom and Dad and shared the two products that she had created. Then she shared her project online with friends, and even shared her project on social media.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B05DF">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0C20B">
            <w:pPr>
              <w:spacing w:line="360" w:lineRule="auto"/>
              <w:jc w:val="left"/>
              <w:textAlignment w:val="center"/>
              <w:rPr>
                <w:color w:val="000000"/>
              </w:rPr>
            </w:pPr>
            <w:r>
              <w:rPr>
                <w:rFonts w:ascii="Times New Roman" w:hAnsi="Times New Roman" w:eastAsia="Times New Roman" w:cs="Times New Roman"/>
                <w:color w:val="000000"/>
              </w:rPr>
              <w:t>Step 4</w:t>
            </w:r>
          </w:p>
          <w:p w14:paraId="006633B3">
            <w:pPr>
              <w:spacing w:line="360" w:lineRule="auto"/>
              <w:jc w:val="left"/>
              <w:textAlignment w:val="center"/>
              <w:rPr>
                <w:color w:val="000000"/>
              </w:rPr>
            </w:pPr>
            <w:r>
              <w:rPr>
                <w:rFonts w:ascii="Times New Roman" w:hAnsi="Times New Roman" w:eastAsia="Times New Roman" w:cs="Times New Roman"/>
                <w:color w:val="000000"/>
              </w:rPr>
              <w:t>Do the presentation</w:t>
            </w:r>
          </w:p>
        </w:tc>
      </w:tr>
    </w:tbl>
    <w:p w14:paraId="7C6FD37D">
      <w:pPr>
        <w:spacing w:line="360" w:lineRule="auto"/>
        <w:ind w:firstLine="420"/>
        <w:jc w:val="left"/>
        <w:textAlignment w:val="center"/>
        <w:rPr>
          <w:color w:val="000000"/>
        </w:rPr>
      </w:pPr>
      <w:r>
        <w:rPr>
          <w:rFonts w:ascii="Times New Roman" w:hAnsi="Times New Roman" w:eastAsia="Times New Roman" w:cs="Times New Roman"/>
          <w:color w:val="000000"/>
        </w:rPr>
        <w:t>From the example of Sandra, we can see that project-based learning allows a student to learn about a topic and then create a project based on his or her talents and skills. Not everyone is a great test taker, but everyone is good at something. Through project work, students can not only learn deeply about a topic, but also have fun learning. So if you’ re interested in something, why not start with project-based learning?</w:t>
      </w:r>
    </w:p>
    <w:p w14:paraId="4B6C5A5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do learners solve problems in project-based learning?</w:t>
      </w:r>
    </w:p>
    <w:p w14:paraId="63C6619D">
      <w:pPr>
        <w:spacing w:line="360" w:lineRule="auto"/>
        <w:jc w:val="left"/>
        <w:textAlignment w:val="center"/>
        <w:rPr>
          <w:color w:val="000000"/>
        </w:rPr>
      </w:pPr>
      <w:r>
        <w:rPr>
          <w:color w:val="000000"/>
        </w:rPr>
        <w:t>__________________________________________</w:t>
      </w:r>
    </w:p>
    <w:p w14:paraId="6CC334A6">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long does it take students to finish a project?</w:t>
      </w:r>
    </w:p>
    <w:p w14:paraId="25AB0EAD">
      <w:pPr>
        <w:spacing w:line="360" w:lineRule="auto"/>
        <w:jc w:val="left"/>
        <w:textAlignment w:val="center"/>
        <w:rPr>
          <w:color w:val="000000"/>
        </w:rPr>
      </w:pPr>
      <w:r>
        <w:rPr>
          <w:color w:val="000000"/>
        </w:rPr>
        <w:t>__________________________________________</w:t>
      </w:r>
    </w:p>
    <w:p w14:paraId="54917D5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What did Sandra do to collect information? </w:t>
      </w:r>
      <w:r>
        <w:rPr>
          <w:rFonts w:ascii="宋体" w:hAnsi="宋体" w:eastAsia="宋体" w:cs="宋体"/>
          <w:color w:val="000000"/>
        </w:rPr>
        <w:t>（</w:t>
      </w:r>
      <w:r>
        <w:rPr>
          <w:rFonts w:ascii="Times New Roman" w:hAnsi="Times New Roman" w:eastAsia="Times New Roman" w:cs="Times New Roman"/>
          <w:color w:val="000000"/>
        </w:rPr>
        <w:t xml:space="preserve">One example is OK. </w:t>
      </w:r>
      <w:r>
        <w:rPr>
          <w:rFonts w:ascii="宋体" w:hAnsi="宋体" w:eastAsia="宋体" w:cs="宋体"/>
          <w:color w:val="000000"/>
        </w:rPr>
        <w:t>）</w:t>
      </w:r>
    </w:p>
    <w:p w14:paraId="7DCB3FAF">
      <w:pPr>
        <w:spacing w:line="360" w:lineRule="auto"/>
        <w:jc w:val="left"/>
        <w:textAlignment w:val="center"/>
        <w:rPr>
          <w:color w:val="000000"/>
        </w:rPr>
      </w:pPr>
      <w:r>
        <w:rPr>
          <w:color w:val="000000"/>
        </w:rPr>
        <w:t>__________________________________________</w:t>
      </w:r>
    </w:p>
    <w:p w14:paraId="72C6A2B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 What is the best subtitle</w:t>
      </w:r>
      <w:r>
        <w:rPr>
          <w:rFonts w:ascii="宋体" w:hAnsi="宋体" w:eastAsia="宋体" w:cs="宋体"/>
          <w:color w:val="000000"/>
        </w:rPr>
        <w:t>（小标题）</w:t>
      </w:r>
      <w:r>
        <w:rPr>
          <w:rFonts w:ascii="Times New Roman" w:hAnsi="Times New Roman" w:eastAsia="Times New Roman" w:cs="Times New Roman"/>
          <w:color w:val="000000"/>
        </w:rPr>
        <w:t xml:space="preserve">of Step 3? </w:t>
      </w:r>
    </w:p>
    <w:p w14:paraId="6BA8F8EF">
      <w:pPr>
        <w:spacing w:line="360" w:lineRule="auto"/>
        <w:jc w:val="left"/>
        <w:textAlignment w:val="center"/>
        <w:rPr>
          <w:color w:val="000000"/>
        </w:rPr>
      </w:pPr>
      <w:r>
        <w:rPr>
          <w:color w:val="000000"/>
        </w:rPr>
        <w:t>__________________________________________</w:t>
      </w:r>
    </w:p>
    <w:p w14:paraId="68C2B4C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 were the two products that Sandra created? Why could she create them? </w:t>
      </w:r>
    </w:p>
    <w:p w14:paraId="766E53EB">
      <w:pPr>
        <w:spacing w:line="360" w:lineRule="auto"/>
        <w:jc w:val="left"/>
        <w:textAlignment w:val="center"/>
        <w:rPr>
          <w:color w:val="000000"/>
        </w:rPr>
      </w:pPr>
      <w:r>
        <w:rPr>
          <w:color w:val="000000"/>
        </w:rPr>
        <w:t>__________________________________________</w:t>
      </w:r>
    </w:p>
    <w:p w14:paraId="005A88B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 you think of Sandra’s learning experience? In your opinion, what’s the advantage of project-based learning?</w:t>
      </w:r>
    </w:p>
    <w:p w14:paraId="4CAEA865">
      <w:pPr>
        <w:spacing w:line="360" w:lineRule="auto"/>
        <w:jc w:val="left"/>
        <w:textAlignment w:val="center"/>
        <w:rPr>
          <w:color w:val="000000"/>
        </w:rPr>
      </w:pPr>
      <w:r>
        <w:rPr>
          <w:color w:val="000000"/>
        </w:rPr>
        <w:t>__________________________________________</w:t>
      </w:r>
    </w:p>
    <w:p w14:paraId="41769D3A">
      <w:pPr>
        <w:spacing w:line="285" w:lineRule="auto"/>
        <w:jc w:val="both"/>
        <w:textAlignment w:val="center"/>
        <w:rPr>
          <w:color w:val="000000"/>
        </w:rPr>
      </w:pPr>
      <w:r>
        <w:rPr>
          <w:rFonts w:ascii="宋体" w:hAnsi="宋体" w:eastAsia="宋体" w:cs="宋体"/>
          <w:b/>
          <w:color w:val="000000"/>
          <w:sz w:val="24"/>
        </w:rPr>
        <w:t>八、词语运用（这一部分共两篇短文，</w:t>
      </w:r>
      <w:r>
        <w:rPr>
          <w:rFonts w:ascii="Times New Roman" w:hAnsi="Times New Roman" w:eastAsia="Times New Roman" w:cs="Times New Roman"/>
          <w:b/>
          <w:color w:val="000000"/>
          <w:sz w:val="24"/>
        </w:rPr>
        <w:t>A</w:t>
      </w:r>
      <w:r>
        <w:rPr>
          <w:rFonts w:ascii="宋体" w:hAnsi="宋体" w:eastAsia="宋体" w:cs="宋体"/>
          <w:b/>
          <w:color w:val="000000"/>
          <w:sz w:val="24"/>
        </w:rPr>
        <w:t>篇有五个小题，每小题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篇有十个小题，每小题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688CE2A">
      <w:pPr>
        <w:spacing w:line="360" w:lineRule="auto"/>
        <w:jc w:val="left"/>
        <w:textAlignment w:val="center"/>
        <w:rPr>
          <w:color w:val="000000"/>
        </w:rPr>
      </w:pPr>
      <w:r>
        <w:rPr>
          <w:rFonts w:ascii="宋体" w:hAnsi="宋体" w:eastAsia="宋体" w:cs="宋体"/>
          <w:color w:val="000000"/>
        </w:rPr>
        <w:t>请阅读下面短文，根据语篇内容，在空白处填入恰当的单词，使短文通顺、连贯，并将答案写在答题卡相应的位置上。每空一词。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03C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AD88E">
            <w:pPr>
              <w:spacing w:line="360" w:lineRule="auto"/>
              <w:jc w:val="left"/>
              <w:textAlignment w:val="center"/>
              <w:rPr>
                <w:color w:val="000000"/>
              </w:rPr>
            </w:pPr>
            <w:r>
              <w:rPr>
                <w:rFonts w:ascii="Times New Roman" w:hAnsi="Times New Roman" w:eastAsia="Times New Roman" w:cs="Times New Roman"/>
                <w:color w:val="000000"/>
              </w:rPr>
              <w:t xml:space="preserve">Dear ninth-graders, </w:t>
            </w:r>
          </w:p>
          <w:p w14:paraId="42326FC6">
            <w:pPr>
              <w:spacing w:line="360" w:lineRule="auto"/>
              <w:ind w:firstLine="420"/>
              <w:jc w:val="left"/>
              <w:textAlignment w:val="center"/>
              <w:rPr>
                <w:color w:val="000000"/>
              </w:rPr>
            </w:pPr>
            <w:r>
              <w:rPr>
                <w:rFonts w:ascii="Times New Roman" w:hAnsi="Times New Roman" w:eastAsia="Times New Roman" w:cs="Times New Roman"/>
                <w:color w:val="000000"/>
              </w:rPr>
              <w:t>This week, you are taking a number of important tests, but there is something more important that you need to know: These tests can’t measure</w:t>
            </w:r>
            <w:r>
              <w:rPr>
                <w:rFonts w:ascii="宋体" w:hAnsi="宋体" w:eastAsia="宋体" w:cs="宋体"/>
                <w:color w:val="000000"/>
              </w:rPr>
              <w:t>（衡量）</w:t>
            </w:r>
            <w:r>
              <w:rPr>
                <w:rFonts w:ascii="Times New Roman" w:hAnsi="Times New Roman" w:eastAsia="Times New Roman" w:cs="Times New Roman"/>
                <w:color w:val="000000"/>
              </w:rPr>
              <w:t xml:space="preserve">all the things </w:t>
            </w:r>
            <w:r>
              <w:rPr>
                <w:color w:val="000000"/>
                <w:u w:val="single"/>
              </w:rPr>
              <w:t>___40___</w:t>
            </w:r>
            <w:r>
              <w:rPr>
                <w:rFonts w:ascii="Times New Roman" w:hAnsi="Times New Roman" w:eastAsia="Times New Roman" w:cs="Times New Roman"/>
                <w:color w:val="000000"/>
              </w:rPr>
              <w:t xml:space="preserve"> make you wonderful and special. Your results from these tests will not tell you everything. </w:t>
            </w:r>
          </w:p>
          <w:p w14:paraId="7B319CF5">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t>
            </w:r>
            <w:r>
              <w:rPr>
                <w:color w:val="000000"/>
                <w:u w:val="single"/>
              </w:rPr>
              <w:t>___41___</w:t>
            </w:r>
            <w:r>
              <w:rPr>
                <w:rFonts w:ascii="Times New Roman" w:hAnsi="Times New Roman" w:eastAsia="Times New Roman" w:cs="Times New Roman"/>
                <w:color w:val="000000"/>
              </w:rPr>
              <w:t xml:space="preserve"> not any tests to measure how kind you are to your friends, or how much you love to draw. The people who mark</w:t>
            </w:r>
            <w:r>
              <w:rPr>
                <w:rFonts w:ascii="宋体" w:hAnsi="宋体" w:eastAsia="宋体" w:cs="宋体"/>
                <w:color w:val="000000"/>
              </w:rPr>
              <w:t>（评分）</w:t>
            </w:r>
            <w:r>
              <w:rPr>
                <w:rFonts w:ascii="Times New Roman" w:hAnsi="Times New Roman" w:eastAsia="Times New Roman" w:cs="Times New Roman"/>
                <w:color w:val="000000"/>
              </w:rPr>
              <w:t xml:space="preserve">the tests don’t know how helpful you are to your Mom and Dad, or how caring you are when playing </w:t>
            </w:r>
            <w:r>
              <w:rPr>
                <w:color w:val="000000"/>
                <w:u w:val="single"/>
              </w:rPr>
              <w:t>___42___</w:t>
            </w:r>
            <w:r>
              <w:rPr>
                <w:rFonts w:ascii="Times New Roman" w:hAnsi="Times New Roman" w:eastAsia="Times New Roman" w:cs="Times New Roman"/>
                <w:color w:val="000000"/>
              </w:rPr>
              <w:t xml:space="preserve"> others in the playground. They don’t know how bravely you share your weekend stories with your friends, or your performance in sports, music and art. Besides, these tests will not measure how much you have improved on something, </w:t>
            </w:r>
            <w:r>
              <w:rPr>
                <w:color w:val="000000"/>
                <w:u w:val="single"/>
              </w:rPr>
              <w:t>___43___</w:t>
            </w:r>
            <w:r>
              <w:rPr>
                <w:rFonts w:ascii="Times New Roman" w:hAnsi="Times New Roman" w:eastAsia="Times New Roman" w:cs="Times New Roman"/>
                <w:color w:val="000000"/>
              </w:rPr>
              <w:t xml:space="preserve"> how much you love a certain subject. There is no test for these things!</w:t>
            </w:r>
          </w:p>
          <w:p w14:paraId="18A794B3">
            <w:pPr>
              <w:spacing w:line="360" w:lineRule="auto"/>
              <w:ind w:firstLine="420"/>
              <w:jc w:val="left"/>
              <w:textAlignment w:val="center"/>
              <w:rPr>
                <w:color w:val="000000"/>
              </w:rPr>
            </w:pPr>
            <w:r>
              <w:rPr>
                <w:rFonts w:ascii="Times New Roman" w:hAnsi="Times New Roman" w:eastAsia="Times New Roman" w:cs="Times New Roman"/>
                <w:color w:val="000000"/>
              </w:rPr>
              <w:t xml:space="preserve">We hope you can know about these and try your best. Always remember that there is no </w:t>
            </w:r>
            <w:r>
              <w:rPr>
                <w:color w:val="000000"/>
                <w:u w:val="single"/>
              </w:rPr>
              <w:t>___44___</w:t>
            </w:r>
            <w:r>
              <w:rPr>
                <w:rFonts w:ascii="Times New Roman" w:hAnsi="Times New Roman" w:eastAsia="Times New Roman" w:cs="Times New Roman"/>
                <w:color w:val="000000"/>
              </w:rPr>
              <w:t xml:space="preserve"> in the world that can measure all the wonderful things that make you, YOU!</w:t>
            </w:r>
          </w:p>
          <w:p w14:paraId="181A9FF9">
            <w:pPr>
              <w:spacing w:line="360" w:lineRule="auto"/>
              <w:ind w:firstLine="420"/>
              <w:jc w:val="right"/>
              <w:textAlignment w:val="center"/>
              <w:rPr>
                <w:color w:val="000000"/>
              </w:rPr>
            </w:pPr>
            <w:r>
              <w:rPr>
                <w:rFonts w:ascii="Times New Roman" w:hAnsi="Times New Roman" w:eastAsia="Times New Roman" w:cs="Times New Roman"/>
                <w:color w:val="000000"/>
              </w:rPr>
              <w:t xml:space="preserve">From, </w:t>
            </w:r>
          </w:p>
          <w:p w14:paraId="1C3C0372">
            <w:pPr>
              <w:spacing w:line="360" w:lineRule="auto"/>
              <w:ind w:firstLine="420"/>
              <w:jc w:val="right"/>
              <w:textAlignment w:val="center"/>
              <w:rPr>
                <w:color w:val="000000"/>
              </w:rPr>
            </w:pPr>
            <w:r>
              <w:rPr>
                <w:rFonts w:ascii="Times New Roman" w:hAnsi="Times New Roman" w:eastAsia="Times New Roman" w:cs="Times New Roman"/>
                <w:color w:val="000000"/>
              </w:rPr>
              <w:t>Sophia, James, Christine and Vivian</w:t>
            </w:r>
          </w:p>
        </w:tc>
      </w:tr>
    </w:tbl>
    <w:p w14:paraId="3CE1244C">
      <w:pPr>
        <w:spacing w:line="360" w:lineRule="auto"/>
        <w:jc w:val="left"/>
        <w:textAlignment w:val="center"/>
        <w:rPr>
          <w:color w:val="000000"/>
        </w:rPr>
      </w:pPr>
    </w:p>
    <w:p w14:paraId="5501829E">
      <w:pPr>
        <w:spacing w:line="360" w:lineRule="auto"/>
        <w:jc w:val="left"/>
        <w:textAlignment w:val="center"/>
        <w:rPr>
          <w:color w:val="000000"/>
        </w:rPr>
      </w:pPr>
      <w:r>
        <w:rPr>
          <w:rFonts w:ascii="宋体" w:hAnsi="宋体" w:eastAsia="宋体" w:cs="宋体"/>
          <w:color w:val="000000"/>
        </w:rPr>
        <w:t>请阅读下面短文，根据语篇内容，用方框中所给词的正确形式填空，使短文通顺、连贯，并将答案写在答题卡相应的位置上。方框中有两个词为多余项。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8"/>
      </w:tblGrid>
      <w:tr w14:paraId="7BCB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A3EDE">
            <w:pPr>
              <w:spacing w:line="360" w:lineRule="auto"/>
              <w:jc w:val="left"/>
              <w:textAlignment w:val="center"/>
              <w:rPr>
                <w:color w:val="000000"/>
              </w:rPr>
            </w:pPr>
            <w:r>
              <w:rPr>
                <w:rFonts w:ascii="Times New Roman" w:hAnsi="Times New Roman" w:eastAsia="Times New Roman" w:cs="Times New Roman"/>
                <w:color w:val="000000"/>
              </w:rPr>
              <w:t xml:space="preserve">she   make   club    much    value    different    </w:t>
            </w:r>
          </w:p>
          <w:p w14:paraId="26BC6125">
            <w:pPr>
              <w:spacing w:line="360" w:lineRule="auto"/>
              <w:jc w:val="left"/>
              <w:textAlignment w:val="center"/>
              <w:rPr>
                <w:color w:val="000000"/>
              </w:rPr>
            </w:pPr>
            <w:r>
              <w:rPr>
                <w:rFonts w:ascii="Times New Roman" w:hAnsi="Times New Roman" w:eastAsia="Times New Roman" w:cs="Times New Roman"/>
                <w:color w:val="000000"/>
              </w:rPr>
              <w:t>he    tell     work   kind     parent   understand</w:t>
            </w:r>
          </w:p>
        </w:tc>
      </w:tr>
    </w:tbl>
    <w:p w14:paraId="359C2ABF">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year we had a new classmate. </w:t>
      </w:r>
      <w:r>
        <w:rPr>
          <w:color w:val="000000"/>
          <w:u w:val="single"/>
        </w:rPr>
        <w:t>___45___</w:t>
      </w:r>
      <w:r>
        <w:rPr>
          <w:rFonts w:ascii="Times New Roman" w:hAnsi="Times New Roman" w:eastAsia="Times New Roman" w:cs="Times New Roman"/>
          <w:color w:val="000000"/>
        </w:rPr>
        <w:t xml:space="preserve"> name is Danny. He was tall and handsome with dark brown eyes. Many classmates liked him. </w:t>
      </w:r>
    </w:p>
    <w:p w14:paraId="1AA9E9A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we </w:t>
      </w:r>
      <w:r>
        <w:rPr>
          <w:color w:val="000000"/>
          <w:u w:val="single"/>
        </w:rPr>
        <w:t>___46___</w:t>
      </w:r>
      <w:r>
        <w:rPr>
          <w:rFonts w:ascii="Times New Roman" w:hAnsi="Times New Roman" w:eastAsia="Times New Roman" w:cs="Times New Roman"/>
          <w:color w:val="000000"/>
        </w:rPr>
        <w:t xml:space="preserve"> that we would have a school trip at the end of the month. The whole class got very excited and the girls began to discuss what to wear and what to bring with them. But Danny simply told everyone he wouldn’t go. </w:t>
      </w:r>
    </w:p>
    <w:p w14:paraId="6CC0C660">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you like it, Danny?” our teacher Mr. Sims asked with </w:t>
      </w:r>
      <w:r>
        <w:rPr>
          <w:color w:val="000000"/>
          <w:u w:val="single"/>
        </w:rPr>
        <w:t>___47___</w:t>
      </w:r>
      <w:r>
        <w:rPr>
          <w:rFonts w:ascii="Times New Roman" w:hAnsi="Times New Roman" w:eastAsia="Times New Roman" w:cs="Times New Roman"/>
          <w:color w:val="000000"/>
        </w:rPr>
        <w:t xml:space="preserve">. </w:t>
      </w:r>
    </w:p>
    <w:p w14:paraId="283CEB83">
      <w:pPr>
        <w:spacing w:line="360" w:lineRule="auto"/>
        <w:ind w:firstLine="420"/>
        <w:jc w:val="left"/>
        <w:textAlignment w:val="center"/>
        <w:rPr>
          <w:color w:val="000000"/>
        </w:rPr>
      </w:pPr>
      <w:r>
        <w:rPr>
          <w:rFonts w:ascii="Times New Roman" w:hAnsi="Times New Roman" w:eastAsia="Times New Roman" w:cs="Times New Roman"/>
          <w:color w:val="000000"/>
        </w:rPr>
        <w:t xml:space="preserve">Danny stood up and said, “It’s too much money for me. My dad is ill in bed. My mom </w:t>
      </w:r>
      <w:r>
        <w:rPr>
          <w:color w:val="000000"/>
          <w:u w:val="single"/>
        </w:rPr>
        <w:t>___48___</w:t>
      </w:r>
      <w:r>
        <w:rPr>
          <w:rFonts w:ascii="Times New Roman" w:hAnsi="Times New Roman" w:eastAsia="Times New Roman" w:cs="Times New Roman"/>
          <w:color w:val="000000"/>
        </w:rPr>
        <w:t xml:space="preserve"> in a supermarket every day. I’m not asking them for money.”</w:t>
      </w:r>
    </w:p>
    <w:p w14:paraId="6DBC7AF1">
      <w:pPr>
        <w:spacing w:line="360" w:lineRule="auto"/>
        <w:ind w:firstLine="420"/>
        <w:jc w:val="left"/>
        <w:textAlignment w:val="center"/>
        <w:rPr>
          <w:color w:val="000000"/>
        </w:rPr>
      </w:pPr>
      <w:r>
        <w:rPr>
          <w:rFonts w:ascii="Times New Roman" w:hAnsi="Times New Roman" w:eastAsia="Times New Roman" w:cs="Times New Roman"/>
          <w:color w:val="000000"/>
        </w:rPr>
        <w:t xml:space="preserve">“I’m very proud of you that you can understand your </w:t>
      </w:r>
      <w:r>
        <w:rPr>
          <w:color w:val="000000"/>
          <w:u w:val="single"/>
        </w:rPr>
        <w:t>___49___</w:t>
      </w:r>
      <w:r>
        <w:rPr>
          <w:rFonts w:ascii="Times New Roman" w:hAnsi="Times New Roman" w:eastAsia="Times New Roman" w:cs="Times New Roman"/>
          <w:color w:val="000000"/>
        </w:rPr>
        <w:t xml:space="preserve">. Not every student of your age can think about this,” Mr. Sims replied. </w:t>
      </w:r>
    </w:p>
    <w:p w14:paraId="5E9F24AE">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Mr. Sims said to the class, “This year, we are going to do things </w:t>
      </w:r>
      <w:r>
        <w:rPr>
          <w:color w:val="000000"/>
          <w:u w:val="single"/>
        </w:rPr>
        <w:t>___50___</w:t>
      </w:r>
      <w:r>
        <w:rPr>
          <w:rFonts w:ascii="Times New Roman" w:hAnsi="Times New Roman" w:eastAsia="Times New Roman" w:cs="Times New Roman"/>
          <w:color w:val="000000"/>
        </w:rPr>
        <w:t xml:space="preserve">. Would you like to raise money for the trip by yourselves? I hope each of you can come up with at least one idea.  And we </w:t>
      </w:r>
      <w:r>
        <w:rPr>
          <w:color w:val="000000"/>
          <w:u w:val="single"/>
        </w:rPr>
        <w:t>___51___</w:t>
      </w:r>
      <w:r>
        <w:rPr>
          <w:rFonts w:ascii="Times New Roman" w:hAnsi="Times New Roman" w:eastAsia="Times New Roman" w:cs="Times New Roman"/>
          <w:color w:val="000000"/>
        </w:rPr>
        <w:t xml:space="preserve"> a plan tomorrow.”</w:t>
      </w:r>
    </w:p>
    <w:p w14:paraId="14327202">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my family can afford the trip. Do I still have to do that?” Shelly asked. </w:t>
      </w:r>
    </w:p>
    <w:p w14:paraId="5D3BE01C">
      <w:pPr>
        <w:spacing w:line="360" w:lineRule="auto"/>
        <w:ind w:firstLine="420"/>
        <w:jc w:val="left"/>
        <w:textAlignment w:val="center"/>
        <w:rPr>
          <w:color w:val="000000"/>
        </w:rPr>
      </w:pPr>
      <w:r>
        <w:rPr>
          <w:rFonts w:ascii="Times New Roman" w:hAnsi="Times New Roman" w:eastAsia="Times New Roman" w:cs="Times New Roman"/>
          <w:color w:val="000000"/>
        </w:rPr>
        <w:t xml:space="preserve">“Shelly, this will be a different and </w:t>
      </w:r>
      <w:r>
        <w:rPr>
          <w:color w:val="000000"/>
          <w:u w:val="single"/>
        </w:rPr>
        <w:t>___52___</w:t>
      </w:r>
      <w:r>
        <w:rPr>
          <w:rFonts w:ascii="Times New Roman" w:hAnsi="Times New Roman" w:eastAsia="Times New Roman" w:cs="Times New Roman"/>
          <w:color w:val="000000"/>
        </w:rPr>
        <w:t xml:space="preserve"> learning experience for everyone, whether you have the money or not.”</w:t>
      </w:r>
    </w:p>
    <w:p w14:paraId="56F7DE8F">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day, we knew Danny </w:t>
      </w:r>
      <w:r>
        <w:rPr>
          <w:color w:val="000000"/>
          <w:u w:val="single"/>
        </w:rPr>
        <w:t>___53___</w:t>
      </w:r>
      <w:r>
        <w:rPr>
          <w:rFonts w:ascii="Times New Roman" w:hAnsi="Times New Roman" w:eastAsia="Times New Roman" w:cs="Times New Roman"/>
          <w:color w:val="000000"/>
        </w:rPr>
        <w:t xml:space="preserve"> than before because he was not only honest but also brave. His behavior</w:t>
      </w:r>
      <w:r>
        <w:rPr>
          <w:rFonts w:ascii="宋体" w:hAnsi="宋体" w:eastAsia="宋体" w:cs="宋体"/>
          <w:color w:val="000000"/>
        </w:rPr>
        <w:t>（行为）</w:t>
      </w:r>
      <w:r>
        <w:rPr>
          <w:rFonts w:ascii="Times New Roman" w:hAnsi="Times New Roman" w:eastAsia="Times New Roman" w:cs="Times New Roman"/>
          <w:color w:val="000000"/>
        </w:rPr>
        <w:t xml:space="preserve">helped us </w:t>
      </w:r>
      <w:r>
        <w:rPr>
          <w:color w:val="000000"/>
          <w:u w:val="single"/>
        </w:rPr>
        <w:t>____54____</w:t>
      </w:r>
      <w:r>
        <w:rPr>
          <w:rFonts w:ascii="Times New Roman" w:hAnsi="Times New Roman" w:eastAsia="Times New Roman" w:cs="Times New Roman"/>
          <w:color w:val="000000"/>
        </w:rPr>
        <w:t xml:space="preserve"> what his family had or didn’t have couldn’t decide who he was. He won the respect of many of us.</w:t>
      </w:r>
    </w:p>
    <w:p w14:paraId="65A3BC1F">
      <w:pPr>
        <w:spacing w:line="285" w:lineRule="auto"/>
        <w:jc w:val="both"/>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分）请将短文写在答题卡相应的位置上。</w:t>
      </w:r>
    </w:p>
    <w:p w14:paraId="5333AEE8">
      <w:pPr>
        <w:spacing w:line="360" w:lineRule="auto"/>
        <w:ind w:firstLine="420"/>
        <w:jc w:val="left"/>
        <w:textAlignment w:val="center"/>
        <w:rPr>
          <w:color w:val="000000"/>
        </w:rPr>
      </w:pPr>
      <w:r>
        <w:rPr>
          <w:color w:val="000000"/>
        </w:rPr>
        <w:t xml:space="preserve">55. </w:t>
      </w:r>
      <w:r>
        <w:rPr>
          <w:rFonts w:ascii="宋体" w:hAnsi="宋体" w:eastAsia="宋体" w:cs="宋体"/>
          <w:color w:val="000000"/>
        </w:rPr>
        <w:t>青春期对于每个人来说都是最能彰显生命本色的特殊时期。为了引导同学们正确地认识自我，某校</w:t>
      </w:r>
      <w:r>
        <w:rPr>
          <w:rFonts w:ascii="Times New Roman" w:hAnsi="Times New Roman" w:eastAsia="Times New Roman" w:cs="Times New Roman"/>
          <w:color w:val="000000"/>
        </w:rPr>
        <w:t>“</w:t>
      </w:r>
      <w:r>
        <w:rPr>
          <w:rFonts w:ascii="宋体" w:hAnsi="宋体" w:eastAsia="宋体" w:cs="宋体"/>
          <w:color w:val="000000"/>
        </w:rPr>
        <w:t>阳光心理驿站</w:t>
      </w:r>
      <w:r>
        <w:rPr>
          <w:rFonts w:ascii="Times New Roman" w:hAnsi="Times New Roman" w:eastAsia="Times New Roman" w:cs="Times New Roman"/>
          <w:color w:val="000000"/>
        </w:rPr>
        <w:t>”</w:t>
      </w:r>
      <w:r>
        <w:rPr>
          <w:rFonts w:ascii="宋体" w:hAnsi="宋体" w:eastAsia="宋体" w:cs="宋体"/>
          <w:color w:val="000000"/>
        </w:rPr>
        <w:t>的老师们以</w:t>
      </w:r>
      <w:r>
        <w:rPr>
          <w:rFonts w:ascii="Times New Roman" w:hAnsi="Times New Roman" w:eastAsia="Times New Roman" w:cs="Times New Roman"/>
          <w:color w:val="000000"/>
        </w:rPr>
        <w:t>“</w:t>
      </w:r>
      <w:r>
        <w:rPr>
          <w:rFonts w:ascii="宋体" w:hAnsi="宋体" w:eastAsia="宋体" w:cs="宋体"/>
          <w:color w:val="000000"/>
        </w:rPr>
        <w:t>我发现自己真的很好</w:t>
      </w:r>
      <w:r>
        <w:rPr>
          <w:rFonts w:ascii="Times New Roman" w:hAnsi="Times New Roman" w:eastAsia="Times New Roman" w:cs="Times New Roman"/>
          <w:color w:val="000000"/>
        </w:rPr>
        <w:t>”</w:t>
      </w:r>
      <w:r>
        <w:rPr>
          <w:rFonts w:ascii="宋体" w:hAnsi="宋体" w:eastAsia="宋体" w:cs="宋体"/>
          <w:color w:val="000000"/>
        </w:rPr>
        <w:t>为主题，对</w:t>
      </w:r>
      <w:r>
        <w:rPr>
          <w:rFonts w:ascii="Times New Roman" w:hAnsi="Times New Roman" w:eastAsia="Times New Roman" w:cs="Times New Roman"/>
          <w:color w:val="000000"/>
        </w:rPr>
        <w:t>1127</w:t>
      </w:r>
      <w:r>
        <w:rPr>
          <w:rFonts w:ascii="宋体" w:hAnsi="宋体" w:eastAsia="宋体" w:cs="宋体"/>
          <w:color w:val="000000"/>
        </w:rPr>
        <w:t>名学生进行了问卷调查，下图是部分项目的统计结果。</w:t>
      </w:r>
    </w:p>
    <w:p w14:paraId="7077A258">
      <w:pPr>
        <w:spacing w:line="360" w:lineRule="auto"/>
        <w:jc w:val="left"/>
        <w:textAlignment w:val="center"/>
        <w:rPr>
          <w:color w:val="000000"/>
        </w:rPr>
      </w:pPr>
      <w:r>
        <w:rPr>
          <w:color w:val="000000"/>
        </w:rPr>
        <w:drawing>
          <wp:inline distT="0" distB="0" distL="114300" distR="114300">
            <wp:extent cx="3571875" cy="23336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571875" cy="2333625"/>
                    </a:xfrm>
                    <a:prstGeom prst="rect">
                      <a:avLst/>
                    </a:prstGeom>
                  </pic:spPr>
                </pic:pic>
              </a:graphicData>
            </a:graphic>
          </wp:inline>
        </w:drawing>
      </w:r>
    </w:p>
    <w:p w14:paraId="79A12633">
      <w:pPr>
        <w:spacing w:line="360" w:lineRule="auto"/>
        <w:ind w:firstLine="420"/>
        <w:jc w:val="left"/>
        <w:textAlignment w:val="center"/>
        <w:rPr>
          <w:color w:val="000000"/>
        </w:rPr>
      </w:pPr>
      <w:r>
        <w:rPr>
          <w:rFonts w:ascii="宋体" w:hAnsi="宋体" w:eastAsia="宋体" w:cs="宋体"/>
          <w:color w:val="000000"/>
        </w:rPr>
        <w:t>假如你是该校的学生，请结合以上图表信息以</w:t>
      </w:r>
      <w:r>
        <w:rPr>
          <w:rFonts w:ascii="Times New Roman" w:hAnsi="Times New Roman" w:eastAsia="Times New Roman" w:cs="Times New Roman"/>
          <w:color w:val="000000"/>
        </w:rPr>
        <w:t>“I Find Myself Really Good”</w:t>
      </w:r>
      <w:r>
        <w:rPr>
          <w:rFonts w:ascii="宋体" w:hAnsi="宋体" w:eastAsia="宋体" w:cs="宋体"/>
          <w:color w:val="000000"/>
        </w:rPr>
        <w:t>为主题，用两段话写一篇短文。内容包括：</w:t>
      </w:r>
    </w:p>
    <w:p w14:paraId="75F019B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简要说明图表内容；</w:t>
      </w:r>
    </w:p>
    <w:p w14:paraId="14452E5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从图表中任选一项，结合自己的经历，谈谈它对你的生活产生了什么积极的影响。</w:t>
      </w:r>
    </w:p>
    <w:p w14:paraId="13B1F49C">
      <w:pPr>
        <w:spacing w:line="360" w:lineRule="auto"/>
        <w:jc w:val="left"/>
        <w:textAlignment w:val="center"/>
        <w:rPr>
          <w:color w:val="000000"/>
        </w:rPr>
      </w:pPr>
      <w:r>
        <w:rPr>
          <w:rFonts w:ascii="宋体" w:hAnsi="宋体" w:eastAsia="宋体" w:cs="宋体"/>
          <w:color w:val="000000"/>
        </w:rPr>
        <w:t>要求：</w:t>
      </w:r>
    </w:p>
    <w:p w14:paraId="4490427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词，开头已给出，不计入总词数；</w:t>
      </w:r>
    </w:p>
    <w:p w14:paraId="097A360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w:t>
      </w:r>
    </w:p>
    <w:p w14:paraId="67894CF7">
      <w:pPr>
        <w:spacing w:line="360" w:lineRule="auto"/>
        <w:jc w:val="center"/>
        <w:textAlignment w:val="center"/>
        <w:rPr>
          <w:color w:val="000000"/>
        </w:rPr>
      </w:pPr>
      <w:r>
        <w:rPr>
          <w:rFonts w:ascii="Times New Roman" w:hAnsi="Times New Roman" w:eastAsia="Times New Roman" w:cs="Times New Roman"/>
          <w:color w:val="000000"/>
        </w:rPr>
        <w:t>I Find Myself Really Good</w:t>
      </w:r>
    </w:p>
    <w:p w14:paraId="2ADDC4AE">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did a survey among 1,127 students on the topic of “I Find Myself Really Good”. Here are the results. </w:t>
      </w:r>
    </w:p>
    <w:p w14:paraId="51FC208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B6D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5C1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621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2C8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6EC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5B4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26588F"/>
    <w:rsid w:val="38274566"/>
    <w:rsid w:val="47A5661B"/>
    <w:rsid w:val="4F14439B"/>
    <w:rsid w:val="59D836C4"/>
    <w:rsid w:val="61B04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4473</Words>
  <Characters>16028</Characters>
  <Lines>0</Lines>
  <Paragraphs>0</Paragraphs>
  <TotalTime>4</TotalTime>
  <ScaleCrop>false</ScaleCrop>
  <LinksUpToDate>false</LinksUpToDate>
  <CharactersWithSpaces>19219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2023-06-24T16:17:00Z</dcterms:created>
  <dc:creator>学科网试题生产平台</dc:creator>
  <dc:description>3265303606149120</dc:description>
  <cp:lastModifiedBy>上帝掷骰子吗</cp:lastModifiedBy>
  <dcterms:modified xsi:type="dcterms:W3CDTF">2024-07-19T14:31:46Z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11DE24BE62AE443CB0565A63CD5AA45A_12</vt:lpwstr>
  </property>
</Properties>
</file>