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85143">
      <w:pPr>
        <w:spacing w:line="360"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11506200</wp:posOffset>
            </wp:positionV>
            <wp:extent cx="342900" cy="3556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42900" cy="355600"/>
                    </a:xfrm>
                    <a:prstGeom prst="rect">
                      <a:avLst/>
                    </a:prstGeom>
                  </pic:spPr>
                </pic:pic>
              </a:graphicData>
            </a:graphic>
          </wp:anchor>
        </w:drawing>
      </w:r>
      <w:r>
        <w:rPr>
          <w:rFonts w:ascii="宋体" w:hAnsi="宋体" w:eastAsia="宋体" w:cs="宋体"/>
          <w:b/>
          <w:color w:val="auto"/>
          <w:sz w:val="24"/>
        </w:rPr>
        <w:t>姓名：__________准考证号：___________</w:t>
      </w:r>
    </w:p>
    <w:p w14:paraId="130DCED9">
      <w:pPr>
        <w:spacing w:line="360" w:lineRule="auto"/>
        <w:jc w:val="center"/>
      </w:pPr>
      <w:r>
        <w:rPr>
          <w:rFonts w:ascii="宋体" w:hAnsi="宋体" w:eastAsia="宋体" w:cs="宋体"/>
          <w:b/>
          <w:color w:val="auto"/>
          <w:sz w:val="32"/>
        </w:rPr>
        <w:t>眉山市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年初中学业水平暨高中阶段学校招生考试</w:t>
      </w:r>
    </w:p>
    <w:p w14:paraId="2DF072D1">
      <w:pPr>
        <w:spacing w:line="360" w:lineRule="auto"/>
        <w:jc w:val="center"/>
      </w:pPr>
      <w:r>
        <w:rPr>
          <w:rFonts w:ascii="宋体" w:hAnsi="宋体" w:eastAsia="宋体" w:cs="宋体"/>
          <w:b/>
          <w:color w:val="auto"/>
          <w:sz w:val="32"/>
        </w:rPr>
        <w:t>英语试卷</w:t>
      </w:r>
    </w:p>
    <w:p w14:paraId="1647CC8E">
      <w:pPr>
        <w:spacing w:line="360" w:lineRule="auto"/>
        <w:jc w:val="both"/>
      </w:pPr>
      <w:r>
        <w:rPr>
          <w:rFonts w:ascii="宋体" w:hAnsi="宋体" w:eastAsia="宋体" w:cs="宋体"/>
          <w:b/>
          <w:color w:val="auto"/>
          <w:sz w:val="24"/>
        </w:rPr>
        <w:t>注意事项：</w:t>
      </w:r>
    </w:p>
    <w:p w14:paraId="42011088">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本试卷共三部分。全卷满分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DB1424B">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答卷之前，考生务必按要求将自己的姓名、座位号、准考证号准确填写在答题卡上相应的位置。</w:t>
      </w:r>
    </w:p>
    <w:p w14:paraId="438A0720">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考生选出选择题答案后，用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铅笔把答题卡上对应题目的答案标号涂黑。如需改动，请用橡皮擦擦干净，再选涂其它答案。非选择题答案用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毫米的黑色签字笔在答题卡相应的答题区作答，超出限定区城的答案无效。</w:t>
      </w:r>
    </w:p>
    <w:p w14:paraId="5D9E6E3A">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所有题目必须在答题卡上作答，在试题卷上答题无效；考试结束后，将试卷和答题卡一并交回。</w:t>
      </w:r>
    </w:p>
    <w:p w14:paraId="5EF7FDEC">
      <w:pPr>
        <w:spacing w:line="360" w:lineRule="auto"/>
        <w:jc w:val="center"/>
      </w:pPr>
      <w:r>
        <w:rPr>
          <w:rFonts w:ascii="宋体" w:hAnsi="宋体" w:eastAsia="宋体" w:cs="宋体"/>
          <w:b/>
          <w:color w:val="auto"/>
          <w:sz w:val="24"/>
        </w:rPr>
        <w:t>第一部分  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B889D14">
      <w:pPr>
        <w:spacing w:line="360" w:lineRule="auto"/>
        <w:jc w:val="both"/>
      </w:pPr>
      <w:r>
        <w:rPr>
          <w:rFonts w:ascii="宋体" w:hAnsi="宋体" w:eastAsia="宋体" w:cs="宋体"/>
          <w:b/>
          <w:color w:val="auto"/>
          <w:sz w:val="21"/>
        </w:rPr>
        <w:t>第一节  听短对话答题（共</w:t>
      </w:r>
      <w:r>
        <w:rPr>
          <w:rFonts w:ascii="Times New Roman" w:hAnsi="Times New Roman" w:eastAsia="Times New Roman" w:cs="Times New Roman"/>
          <w:b/>
          <w:color w:val="auto"/>
          <w:sz w:val="21"/>
        </w:rPr>
        <w:t>5</w:t>
      </w:r>
      <w:r>
        <w:rPr>
          <w:rFonts w:ascii="宋体" w:hAnsi="宋体" w:eastAsia="宋体" w:cs="宋体"/>
          <w:b/>
          <w:color w:val="auto"/>
          <w:sz w:val="21"/>
        </w:rPr>
        <w:t>小题；每小题</w:t>
      </w:r>
      <w:r>
        <w:rPr>
          <w:rFonts w:ascii="Times New Roman" w:hAnsi="Times New Roman" w:eastAsia="Times New Roman" w:cs="Times New Roman"/>
          <w:b/>
          <w:color w:val="auto"/>
          <w:sz w:val="21"/>
        </w:rPr>
        <w:t>1.5</w:t>
      </w:r>
      <w:r>
        <w:rPr>
          <w:rFonts w:ascii="宋体" w:hAnsi="宋体" w:eastAsia="宋体" w:cs="宋体"/>
          <w:b/>
          <w:color w:val="auto"/>
          <w:sz w:val="21"/>
        </w:rPr>
        <w:t>分，满分</w:t>
      </w:r>
      <w:r>
        <w:rPr>
          <w:rFonts w:ascii="Times New Roman" w:hAnsi="Times New Roman" w:eastAsia="Times New Roman" w:cs="Times New Roman"/>
          <w:b/>
          <w:color w:val="auto"/>
          <w:sz w:val="21"/>
        </w:rPr>
        <w:t>7.5</w:t>
      </w:r>
      <w:r>
        <w:rPr>
          <w:rFonts w:ascii="宋体" w:hAnsi="宋体" w:eastAsia="宋体" w:cs="宋体"/>
          <w:b/>
          <w:color w:val="auto"/>
          <w:sz w:val="21"/>
        </w:rPr>
        <w:t>分）</w:t>
      </w:r>
    </w:p>
    <w:p w14:paraId="096A08E0">
      <w:pPr>
        <w:spacing w:line="360" w:lineRule="auto"/>
        <w:jc w:val="both"/>
      </w:pPr>
      <w:r>
        <w:rPr>
          <w:rFonts w:ascii="宋体" w:hAnsi="宋体" w:eastAsia="宋体" w:cs="宋体"/>
          <w:b/>
          <w:color w:val="auto"/>
          <w:sz w:val="24"/>
        </w:rPr>
        <w:t>听下面五段短对话。每段对话后有一个小题，从题中所给的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6EE8296B">
      <w:pPr>
        <w:spacing w:line="360" w:lineRule="auto"/>
        <w:jc w:val="both"/>
      </w:pPr>
      <w:r>
        <w:rPr>
          <w:rFonts w:ascii="Times New Roman" w:hAnsi="Times New Roman" w:eastAsia="Times New Roman" w:cs="Times New Roman"/>
          <w:color w:val="auto"/>
          <w:sz w:val="21"/>
        </w:rPr>
        <w:t>1. What’s the weather usually like in Tom’s hometown?</w:t>
      </w:r>
    </w:p>
    <w:p w14:paraId="78FF1F39">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1000125" cy="1019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0125" cy="10191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1143000" cy="1085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43000" cy="10858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38200" cy="1047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1047750"/>
                    </a:xfrm>
                    <a:prstGeom prst="rect">
                      <a:avLst/>
                    </a:prstGeom>
                  </pic:spPr>
                </pic:pic>
              </a:graphicData>
            </a:graphic>
          </wp:inline>
        </w:drawing>
      </w:r>
    </w:p>
    <w:p w14:paraId="05DC5E40">
      <w:pPr>
        <w:spacing w:line="360" w:lineRule="auto"/>
        <w:jc w:val="both"/>
      </w:pPr>
      <w:r>
        <w:rPr>
          <w:rFonts w:ascii="Times New Roman" w:hAnsi="Times New Roman" w:eastAsia="Times New Roman" w:cs="Times New Roman"/>
          <w:color w:val="auto"/>
          <w:sz w:val="21"/>
        </w:rPr>
        <w:t>2. Who visited Sansu Temple last Sunday?</w:t>
      </w:r>
    </w:p>
    <w:p w14:paraId="4B503F80">
      <w:pPr>
        <w:spacing w:line="360" w:lineRule="auto"/>
        <w:jc w:val="both"/>
      </w:pPr>
      <w:r>
        <w:rPr>
          <w:rFonts w:ascii="Times New Roman" w:hAnsi="Times New Roman" w:eastAsia="Times New Roman" w:cs="Times New Roman"/>
          <w:color w:val="auto"/>
          <w:sz w:val="21"/>
        </w:rPr>
        <w:t>A. Tina.    B. Tina and her family.    C. Tina and her friends.</w:t>
      </w:r>
    </w:p>
    <w:p w14:paraId="676A31ED">
      <w:pPr>
        <w:spacing w:line="360" w:lineRule="auto"/>
        <w:jc w:val="both"/>
      </w:pPr>
      <w:r>
        <w:rPr>
          <w:rFonts w:ascii="Times New Roman" w:hAnsi="Times New Roman" w:eastAsia="Times New Roman" w:cs="Times New Roman"/>
          <w:color w:val="auto"/>
          <w:sz w:val="21"/>
        </w:rPr>
        <w:t>3. How can the boy improve his English pronunciation?</w:t>
      </w:r>
    </w:p>
    <w:p w14:paraId="5886AD08">
      <w:pPr>
        <w:spacing w:line="360" w:lineRule="auto"/>
        <w:jc w:val="both"/>
      </w:pPr>
      <w:r>
        <w:rPr>
          <w:rFonts w:ascii="Times New Roman" w:hAnsi="Times New Roman" w:eastAsia="Times New Roman" w:cs="Times New Roman"/>
          <w:color w:val="auto"/>
          <w:sz w:val="21"/>
        </w:rPr>
        <w:t>A. By listening.    B. By reading    C. By writing.</w:t>
      </w:r>
    </w:p>
    <w:p w14:paraId="09096D0B">
      <w:pPr>
        <w:spacing w:line="360" w:lineRule="auto"/>
        <w:jc w:val="both"/>
      </w:pPr>
      <w:r>
        <w:rPr>
          <w:rFonts w:ascii="Times New Roman" w:hAnsi="Times New Roman" w:eastAsia="Times New Roman" w:cs="Times New Roman"/>
          <w:color w:val="auto"/>
          <w:sz w:val="21"/>
        </w:rPr>
        <w:t>4. Which season does Peter like best?</w:t>
      </w:r>
    </w:p>
    <w:p w14:paraId="46FB47AD">
      <w:pPr>
        <w:spacing w:line="360" w:lineRule="auto"/>
        <w:jc w:val="both"/>
      </w:pPr>
      <w:r>
        <w:rPr>
          <w:rFonts w:ascii="Times New Roman" w:hAnsi="Times New Roman" w:eastAsia="Times New Roman" w:cs="Times New Roman"/>
          <w:color w:val="auto"/>
          <w:sz w:val="21"/>
        </w:rPr>
        <w:t>A. Spring.    B. Summer.    C. Autumn.</w:t>
      </w:r>
    </w:p>
    <w:p w14:paraId="0FE0A5E2">
      <w:pPr>
        <w:spacing w:line="360" w:lineRule="auto"/>
        <w:jc w:val="both"/>
      </w:pPr>
      <w:r>
        <w:rPr>
          <w:rFonts w:ascii="Times New Roman" w:hAnsi="Times New Roman" w:eastAsia="Times New Roman" w:cs="Times New Roman"/>
          <w:color w:val="auto"/>
          <w:sz w:val="21"/>
        </w:rPr>
        <w:t>5. Where are the two speakers?</w:t>
      </w:r>
    </w:p>
    <w:p w14:paraId="252F546E">
      <w:pPr>
        <w:spacing w:line="360" w:lineRule="auto"/>
        <w:jc w:val="both"/>
      </w:pPr>
      <w:r>
        <w:rPr>
          <w:rFonts w:ascii="Times New Roman" w:hAnsi="Times New Roman" w:eastAsia="Times New Roman" w:cs="Times New Roman"/>
          <w:color w:val="auto"/>
          <w:sz w:val="21"/>
        </w:rPr>
        <w:t>A. In a cinema.    B. In a hospital.    C. In a restaurant.</w:t>
      </w:r>
    </w:p>
    <w:p w14:paraId="67902C12">
      <w:pPr>
        <w:spacing w:line="360" w:lineRule="auto"/>
        <w:jc w:val="both"/>
      </w:pPr>
      <w:r>
        <w:rPr>
          <w:rFonts w:ascii="宋体" w:hAnsi="宋体" w:eastAsia="宋体" w:cs="宋体"/>
          <w:b/>
          <w:color w:val="auto"/>
          <w:sz w:val="24"/>
        </w:rPr>
        <w:t>第二节  听对话或独白答题（共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1D08C2C">
      <w:pPr>
        <w:spacing w:line="360" w:lineRule="auto"/>
        <w:jc w:val="both"/>
      </w:pPr>
      <w:r>
        <w:rPr>
          <w:rFonts w:ascii="宋体" w:hAnsi="宋体" w:eastAsia="宋体" w:cs="宋体"/>
          <w:b/>
          <w:color w:val="auto"/>
          <w:sz w:val="24"/>
        </w:rPr>
        <w:t>听下面五段对话或独白，每段对话或独白后有几个小题，从题中所给的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535BCFD">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471BBABF">
      <w:pPr>
        <w:spacing w:line="360" w:lineRule="auto"/>
        <w:jc w:val="both"/>
      </w:pPr>
      <w:r>
        <w:rPr>
          <w:rFonts w:ascii="Times New Roman" w:hAnsi="Times New Roman" w:eastAsia="Times New Roman" w:cs="Times New Roman"/>
          <w:color w:val="auto"/>
          <w:sz w:val="21"/>
        </w:rPr>
        <w:t>6. Which swimming pool are they going to?</w:t>
      </w:r>
    </w:p>
    <w:p w14:paraId="31CE4473">
      <w:pPr>
        <w:spacing w:line="360" w:lineRule="auto"/>
        <w:jc w:val="both"/>
      </w:pPr>
      <w:r>
        <w:rPr>
          <w:rFonts w:ascii="Times New Roman" w:hAnsi="Times New Roman" w:eastAsia="Times New Roman" w:cs="Times New Roman"/>
          <w:color w:val="auto"/>
          <w:sz w:val="21"/>
        </w:rPr>
        <w:t>A. The one next to the school.</w:t>
      </w:r>
    </w:p>
    <w:p w14:paraId="7BD89069">
      <w:pPr>
        <w:spacing w:line="360" w:lineRule="auto"/>
        <w:jc w:val="both"/>
      </w:pPr>
      <w:r>
        <w:rPr>
          <w:rFonts w:ascii="Times New Roman" w:hAnsi="Times New Roman" w:eastAsia="Times New Roman" w:cs="Times New Roman"/>
          <w:color w:val="auto"/>
          <w:sz w:val="21"/>
        </w:rPr>
        <w:t>B. The one in the shopping center.</w:t>
      </w:r>
    </w:p>
    <w:p w14:paraId="5B89127D">
      <w:pPr>
        <w:spacing w:line="360" w:lineRule="auto"/>
        <w:jc w:val="both"/>
      </w:pPr>
      <w:r>
        <w:rPr>
          <w:rFonts w:ascii="Times New Roman" w:hAnsi="Times New Roman" w:eastAsia="Times New Roman" w:cs="Times New Roman"/>
          <w:color w:val="auto"/>
          <w:sz w:val="21"/>
        </w:rPr>
        <w:t>C. The one near the supermarket.</w:t>
      </w:r>
    </w:p>
    <w:p w14:paraId="3DAD441D">
      <w:pPr>
        <w:spacing w:line="360" w:lineRule="auto"/>
        <w:jc w:val="both"/>
      </w:pPr>
      <w:r>
        <w:rPr>
          <w:rFonts w:ascii="Times New Roman" w:hAnsi="Times New Roman" w:eastAsia="Times New Roman" w:cs="Times New Roman"/>
          <w:color w:val="auto"/>
          <w:sz w:val="21"/>
        </w:rPr>
        <w:t>7. How are they getting there?</w:t>
      </w:r>
    </w:p>
    <w:p w14:paraId="42BD86B2">
      <w:pPr>
        <w:spacing w:line="360" w:lineRule="auto"/>
        <w:jc w:val="both"/>
      </w:pPr>
      <w:r>
        <w:rPr>
          <w:rFonts w:ascii="Times New Roman" w:hAnsi="Times New Roman" w:eastAsia="Times New Roman" w:cs="Times New Roman"/>
          <w:color w:val="auto"/>
          <w:sz w:val="21"/>
        </w:rPr>
        <w:t>A. On foot.    B. By car.    C. By bus.</w:t>
      </w:r>
    </w:p>
    <w:p w14:paraId="7610EDB7">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268FB3BA">
      <w:pPr>
        <w:spacing w:line="360" w:lineRule="auto"/>
        <w:jc w:val="both"/>
      </w:pPr>
      <w:r>
        <w:rPr>
          <w:rFonts w:ascii="Times New Roman" w:hAnsi="Times New Roman" w:eastAsia="Times New Roman" w:cs="Times New Roman"/>
          <w:color w:val="auto"/>
          <w:sz w:val="21"/>
        </w:rPr>
        <w:t>8. What color is the woman’s skirt?</w:t>
      </w:r>
    </w:p>
    <w:p w14:paraId="15737E86">
      <w:pPr>
        <w:spacing w:line="360" w:lineRule="auto"/>
        <w:jc w:val="both"/>
      </w:pPr>
      <w:r>
        <w:rPr>
          <w:rFonts w:ascii="Times New Roman" w:hAnsi="Times New Roman" w:eastAsia="Times New Roman" w:cs="Times New Roman"/>
          <w:color w:val="auto"/>
          <w:sz w:val="21"/>
        </w:rPr>
        <w:t>A. Brown.    B. Yellow.    C. Green.</w:t>
      </w:r>
    </w:p>
    <w:p w14:paraId="38ED7213">
      <w:pPr>
        <w:spacing w:line="360" w:lineRule="auto"/>
        <w:jc w:val="both"/>
      </w:pPr>
      <w:r>
        <w:rPr>
          <w:rFonts w:ascii="Times New Roman" w:hAnsi="Times New Roman" w:eastAsia="Times New Roman" w:cs="Times New Roman"/>
          <w:color w:val="auto"/>
          <w:sz w:val="21"/>
        </w:rPr>
        <w:t>9. What’s the relationship between the two speakers?</w:t>
      </w:r>
    </w:p>
    <w:p w14:paraId="3DB1DEE3">
      <w:pPr>
        <w:spacing w:line="360" w:lineRule="auto"/>
        <w:jc w:val="both"/>
      </w:pPr>
      <w:r>
        <w:rPr>
          <w:rFonts w:ascii="Times New Roman" w:hAnsi="Times New Roman" w:eastAsia="Times New Roman" w:cs="Times New Roman"/>
          <w:color w:val="auto"/>
          <w:sz w:val="21"/>
        </w:rPr>
        <w:t>A. Doctor and patient.    B. Teacher and student.    C. Customer and salesman.</w:t>
      </w:r>
    </w:p>
    <w:p w14:paraId="563F8725">
      <w:pPr>
        <w:spacing w:line="360" w:lineRule="auto"/>
        <w:jc w:val="both"/>
      </w:pPr>
      <w:r>
        <w:rPr>
          <w:rFonts w:ascii="Times New Roman" w:hAnsi="Times New Roman" w:eastAsia="Times New Roman" w:cs="Times New Roman"/>
          <w:color w:val="auto"/>
          <w:sz w:val="21"/>
        </w:rPr>
        <w:t>10. What will the woman do next?</w:t>
      </w:r>
    </w:p>
    <w:p w14:paraId="0A61A0A6">
      <w:pPr>
        <w:spacing w:line="360" w:lineRule="auto"/>
        <w:jc w:val="both"/>
      </w:pPr>
      <w:r>
        <w:rPr>
          <w:rFonts w:ascii="Times New Roman" w:hAnsi="Times New Roman" w:eastAsia="Times New Roman" w:cs="Times New Roman"/>
          <w:color w:val="auto"/>
          <w:sz w:val="21"/>
        </w:rPr>
        <w:t>A. Look around.</w:t>
      </w:r>
    </w:p>
    <w:p w14:paraId="1C024B6D">
      <w:pPr>
        <w:spacing w:line="360" w:lineRule="auto"/>
        <w:jc w:val="both"/>
      </w:pPr>
      <w:r>
        <w:rPr>
          <w:rFonts w:ascii="Times New Roman" w:hAnsi="Times New Roman" w:eastAsia="Times New Roman" w:cs="Times New Roman"/>
          <w:color w:val="auto"/>
          <w:sz w:val="21"/>
        </w:rPr>
        <w:t>B. Go back home.</w:t>
      </w:r>
    </w:p>
    <w:p w14:paraId="07534EEC">
      <w:pPr>
        <w:spacing w:line="360" w:lineRule="auto"/>
        <w:jc w:val="both"/>
      </w:pPr>
      <w:r>
        <w:rPr>
          <w:rFonts w:ascii="Times New Roman" w:hAnsi="Times New Roman" w:eastAsia="Times New Roman" w:cs="Times New Roman"/>
          <w:color w:val="auto"/>
          <w:sz w:val="21"/>
        </w:rPr>
        <w:t>C. Have dinner with her friends.</w:t>
      </w:r>
    </w:p>
    <w:p w14:paraId="6EF0057A">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322AD141">
      <w:pPr>
        <w:spacing w:line="360" w:lineRule="auto"/>
        <w:jc w:val="both"/>
      </w:pPr>
      <w:r>
        <w:rPr>
          <w:rFonts w:ascii="Times New Roman" w:hAnsi="Times New Roman" w:eastAsia="Times New Roman" w:cs="Times New Roman"/>
          <w:color w:val="auto"/>
          <w:sz w:val="21"/>
        </w:rPr>
        <w:t>11. Where is the woman’s son studying?</w:t>
      </w:r>
    </w:p>
    <w:p w14:paraId="003F3493">
      <w:pPr>
        <w:spacing w:line="360" w:lineRule="auto"/>
        <w:jc w:val="both"/>
      </w:pPr>
      <w:r>
        <w:rPr>
          <w:rFonts w:ascii="Times New Roman" w:hAnsi="Times New Roman" w:eastAsia="Times New Roman" w:cs="Times New Roman"/>
          <w:color w:val="auto"/>
          <w:sz w:val="21"/>
        </w:rPr>
        <w:t>A. In Beijing    B. In Shanghai.    C. In Hong Kong.</w:t>
      </w:r>
    </w:p>
    <w:p w14:paraId="0C180064">
      <w:pPr>
        <w:spacing w:line="360" w:lineRule="auto"/>
        <w:jc w:val="both"/>
      </w:pPr>
      <w:r>
        <w:rPr>
          <w:rFonts w:ascii="Times New Roman" w:hAnsi="Times New Roman" w:eastAsia="Times New Roman" w:cs="Times New Roman"/>
          <w:color w:val="auto"/>
          <w:sz w:val="21"/>
        </w:rPr>
        <w:t>12. What’s the man going to do?</w:t>
      </w:r>
    </w:p>
    <w:p w14:paraId="583C1008">
      <w:pPr>
        <w:spacing w:line="360" w:lineRule="auto"/>
        <w:jc w:val="both"/>
      </w:pPr>
      <w:r>
        <w:rPr>
          <w:rFonts w:ascii="Times New Roman" w:hAnsi="Times New Roman" w:eastAsia="Times New Roman" w:cs="Times New Roman"/>
          <w:color w:val="auto"/>
          <w:sz w:val="21"/>
        </w:rPr>
        <w:t>A. Have a trip.    B. Go to work.    C. Study in a college.</w:t>
      </w:r>
    </w:p>
    <w:p w14:paraId="1EE42872">
      <w:pPr>
        <w:spacing w:line="360" w:lineRule="auto"/>
        <w:jc w:val="both"/>
      </w:pPr>
      <w:r>
        <w:rPr>
          <w:rFonts w:ascii="Times New Roman" w:hAnsi="Times New Roman" w:eastAsia="Times New Roman" w:cs="Times New Roman"/>
          <w:color w:val="auto"/>
          <w:sz w:val="21"/>
        </w:rPr>
        <w:t>13. Why does the woman feel nervous?</w:t>
      </w:r>
    </w:p>
    <w:p w14:paraId="45B022AD">
      <w:pPr>
        <w:spacing w:line="360" w:lineRule="auto"/>
        <w:jc w:val="both"/>
      </w:pPr>
      <w:r>
        <w:rPr>
          <w:rFonts w:ascii="Times New Roman" w:hAnsi="Times New Roman" w:eastAsia="Times New Roman" w:cs="Times New Roman"/>
          <w:color w:val="auto"/>
          <w:sz w:val="21"/>
        </w:rPr>
        <w:t>A. Because she is afraid of traveling alone.</w:t>
      </w:r>
    </w:p>
    <w:p w14:paraId="7F44057D">
      <w:pPr>
        <w:spacing w:line="360" w:lineRule="auto"/>
        <w:jc w:val="both"/>
      </w:pPr>
      <w:r>
        <w:rPr>
          <w:rFonts w:ascii="Times New Roman" w:hAnsi="Times New Roman" w:eastAsia="Times New Roman" w:cs="Times New Roman"/>
          <w:color w:val="auto"/>
          <w:sz w:val="21"/>
        </w:rPr>
        <w:t>B. Because she has never taken a plane before.</w:t>
      </w:r>
    </w:p>
    <w:p w14:paraId="5FD3742C">
      <w:pPr>
        <w:spacing w:line="360" w:lineRule="auto"/>
        <w:jc w:val="both"/>
      </w:pPr>
      <w:r>
        <w:rPr>
          <w:rFonts w:ascii="Times New Roman" w:hAnsi="Times New Roman" w:eastAsia="Times New Roman" w:cs="Times New Roman"/>
          <w:color w:val="auto"/>
          <w:sz w:val="21"/>
        </w:rPr>
        <w:t>C. Because she doesn’t know much about the city.</w:t>
      </w:r>
    </w:p>
    <w:p w14:paraId="22BB8B1D">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0E2EBF76">
      <w:pPr>
        <w:spacing w:line="360" w:lineRule="auto"/>
        <w:jc w:val="both"/>
      </w:pPr>
      <w:r>
        <w:rPr>
          <w:rFonts w:ascii="Times New Roman" w:hAnsi="Times New Roman" w:eastAsia="Times New Roman" w:cs="Times New Roman"/>
          <w:color w:val="auto"/>
          <w:sz w:val="21"/>
        </w:rPr>
        <w:t>14. What does Jason’s father do?</w:t>
      </w:r>
    </w:p>
    <w:p w14:paraId="117A4176">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pilot.    B. An artist.    C. A computer programmer.</w:t>
      </w:r>
    </w:p>
    <w:p w14:paraId="701A9485">
      <w:pPr>
        <w:spacing w:line="360" w:lineRule="auto"/>
        <w:jc w:val="both"/>
      </w:pPr>
      <w:r>
        <w:rPr>
          <w:rFonts w:ascii="Times New Roman" w:hAnsi="Times New Roman" w:eastAsia="Times New Roman" w:cs="Times New Roman"/>
          <w:color w:val="auto"/>
          <w:sz w:val="21"/>
        </w:rPr>
        <w:t>15. How old was Jason’s father when he went to college?</w:t>
      </w:r>
    </w:p>
    <w:p w14:paraId="7774C04E">
      <w:pPr>
        <w:spacing w:line="360" w:lineRule="auto"/>
        <w:jc w:val="both"/>
      </w:pPr>
      <w:r>
        <w:rPr>
          <w:rFonts w:ascii="Times New Roman" w:hAnsi="Times New Roman" w:eastAsia="Times New Roman" w:cs="Times New Roman"/>
          <w:color w:val="auto"/>
          <w:sz w:val="21"/>
        </w:rPr>
        <w:t>A. 18.    B. 20.    C. 21.</w:t>
      </w:r>
    </w:p>
    <w:p w14:paraId="71D05205">
      <w:pPr>
        <w:spacing w:line="360" w:lineRule="auto"/>
        <w:jc w:val="both"/>
      </w:pPr>
      <w:r>
        <w:rPr>
          <w:rFonts w:ascii="Times New Roman" w:hAnsi="Times New Roman" w:eastAsia="Times New Roman" w:cs="Times New Roman"/>
          <w:color w:val="auto"/>
          <w:sz w:val="21"/>
        </w:rPr>
        <w:t>16. What does the woman think of Jason’s father?</w:t>
      </w:r>
    </w:p>
    <w:p w14:paraId="1D59ABB5">
      <w:pPr>
        <w:spacing w:line="360" w:lineRule="auto"/>
        <w:jc w:val="both"/>
      </w:pPr>
      <w:r>
        <w:rPr>
          <w:rFonts w:ascii="Times New Roman" w:hAnsi="Times New Roman" w:eastAsia="Times New Roman" w:cs="Times New Roman"/>
          <w:color w:val="auto"/>
          <w:sz w:val="21"/>
        </w:rPr>
        <w:t>A. Kind.    B. Great.    C. Lucky.</w:t>
      </w:r>
    </w:p>
    <w:p w14:paraId="223271D4">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6CFF04E8">
      <w:pPr>
        <w:spacing w:line="360" w:lineRule="auto"/>
        <w:jc w:val="both"/>
      </w:pPr>
      <w:r>
        <w:rPr>
          <w:rFonts w:ascii="Times New Roman" w:hAnsi="Times New Roman" w:eastAsia="Times New Roman" w:cs="Times New Roman"/>
          <w:color w:val="auto"/>
          <w:sz w:val="21"/>
        </w:rPr>
        <w:t>17. When will Answer That be on TV?</w:t>
      </w:r>
    </w:p>
    <w:p w14:paraId="7992DF37">
      <w:pPr>
        <w:spacing w:line="360" w:lineRule="auto"/>
        <w:jc w:val="both"/>
      </w:pPr>
      <w:r>
        <w:rPr>
          <w:rFonts w:ascii="Times New Roman" w:hAnsi="Times New Roman" w:eastAsia="Times New Roman" w:cs="Times New Roman"/>
          <w:color w:val="auto"/>
          <w:sz w:val="21"/>
        </w:rPr>
        <w:t>A. On Mondays.    B. On Thursdays.    C. On Saturdays.</w:t>
      </w:r>
    </w:p>
    <w:p w14:paraId="3489CBB7">
      <w:pPr>
        <w:spacing w:line="360" w:lineRule="auto"/>
        <w:jc w:val="both"/>
      </w:pPr>
      <w:r>
        <w:rPr>
          <w:rFonts w:ascii="Times New Roman" w:hAnsi="Times New Roman" w:eastAsia="Times New Roman" w:cs="Times New Roman"/>
          <w:color w:val="auto"/>
          <w:sz w:val="21"/>
        </w:rPr>
        <w:t>18. How many teams are there on the program every week?</w:t>
      </w:r>
    </w:p>
    <w:p w14:paraId="01672465">
      <w:pPr>
        <w:spacing w:line="360" w:lineRule="auto"/>
        <w:jc w:val="both"/>
      </w:pPr>
      <w:r>
        <w:rPr>
          <w:rFonts w:ascii="Times New Roman" w:hAnsi="Times New Roman" w:eastAsia="Times New Roman" w:cs="Times New Roman"/>
          <w:color w:val="auto"/>
          <w:sz w:val="21"/>
        </w:rPr>
        <w:t>A. 6.    B. 8.    C. 48.</w:t>
      </w:r>
    </w:p>
    <w:p w14:paraId="2968ACA1">
      <w:pPr>
        <w:spacing w:line="360" w:lineRule="auto"/>
        <w:jc w:val="both"/>
      </w:pPr>
      <w:r>
        <w:rPr>
          <w:rFonts w:ascii="Times New Roman" w:hAnsi="Times New Roman" w:eastAsia="Times New Roman" w:cs="Times New Roman"/>
          <w:color w:val="auto"/>
          <w:sz w:val="21"/>
        </w:rPr>
        <w:t>19. What prize will the winners get next week?</w:t>
      </w:r>
    </w:p>
    <w:p w14:paraId="63766231">
      <w:pPr>
        <w:spacing w:line="360" w:lineRule="auto"/>
        <w:jc w:val="both"/>
      </w:pPr>
      <w:r>
        <w:rPr>
          <w:rFonts w:ascii="Times New Roman" w:hAnsi="Times New Roman" w:eastAsia="Times New Roman" w:cs="Times New Roman"/>
          <w:color w:val="auto"/>
          <w:sz w:val="21"/>
        </w:rPr>
        <w:t>A. An e-dictionary.    B. Sports shoes.    C. A TV set.</w:t>
      </w:r>
    </w:p>
    <w:p w14:paraId="54BA6141">
      <w:pPr>
        <w:spacing w:line="360" w:lineRule="auto"/>
        <w:jc w:val="both"/>
      </w:pPr>
      <w:r>
        <w:rPr>
          <w:rFonts w:ascii="Times New Roman" w:hAnsi="Times New Roman" w:eastAsia="Times New Roman" w:cs="Times New Roman"/>
          <w:color w:val="auto"/>
          <w:sz w:val="21"/>
        </w:rPr>
        <w:t>20. What is the purpose of this speech?</w:t>
      </w:r>
    </w:p>
    <w:p w14:paraId="59E41AC9">
      <w:pPr>
        <w:spacing w:line="360" w:lineRule="auto"/>
        <w:jc w:val="both"/>
      </w:pPr>
      <w:r>
        <w:rPr>
          <w:rFonts w:ascii="Times New Roman" w:hAnsi="Times New Roman" w:eastAsia="Times New Roman" w:cs="Times New Roman"/>
          <w:color w:val="auto"/>
          <w:sz w:val="21"/>
        </w:rPr>
        <w:t>A. To answer teenagers’ questions.</w:t>
      </w:r>
    </w:p>
    <w:p w14:paraId="470B7893">
      <w:pPr>
        <w:spacing w:line="360" w:lineRule="auto"/>
        <w:jc w:val="both"/>
      </w:pPr>
      <w:r>
        <w:rPr>
          <w:rFonts w:ascii="Times New Roman" w:hAnsi="Times New Roman" w:eastAsia="Times New Roman" w:cs="Times New Roman"/>
          <w:color w:val="auto"/>
          <w:sz w:val="21"/>
        </w:rPr>
        <w:t>B. To introduce a new TV quiz show.</w:t>
      </w:r>
    </w:p>
    <w:p w14:paraId="72602BA1">
      <w:pPr>
        <w:spacing w:line="360" w:lineRule="auto"/>
        <w:jc w:val="both"/>
      </w:pPr>
      <w:r>
        <w:rPr>
          <w:rFonts w:ascii="Times New Roman" w:hAnsi="Times New Roman" w:eastAsia="Times New Roman" w:cs="Times New Roman"/>
          <w:color w:val="auto"/>
          <w:sz w:val="21"/>
        </w:rPr>
        <w:t>C. To explain the rules of a computer game.</w:t>
      </w:r>
    </w:p>
    <w:p w14:paraId="5F6F9F37">
      <w:pPr>
        <w:spacing w:line="360" w:lineRule="auto"/>
        <w:jc w:val="center"/>
      </w:pPr>
      <w:r>
        <w:rPr>
          <w:rFonts w:ascii="宋体" w:hAnsi="宋体" w:eastAsia="宋体" w:cs="宋体"/>
          <w:b/>
          <w:color w:val="auto"/>
          <w:sz w:val="24"/>
        </w:rPr>
        <w:t>第二部分  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360CEFAA">
      <w:pPr>
        <w:spacing w:line="360" w:lineRule="auto"/>
        <w:jc w:val="both"/>
      </w:pPr>
      <w:r>
        <w:rPr>
          <w:rFonts w:ascii="宋体" w:hAnsi="宋体" w:eastAsia="宋体" w:cs="宋体"/>
          <w:b/>
          <w:color w:val="auto"/>
          <w:sz w:val="24"/>
        </w:rPr>
        <w:t>第一节  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6DAA7EA">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0D13AE6">
      <w:pPr>
        <w:spacing w:line="360" w:lineRule="auto"/>
        <w:jc w:val="center"/>
      </w:pPr>
      <w:r>
        <w:rPr>
          <w:rFonts w:ascii="Times New Roman" w:hAnsi="Times New Roman" w:eastAsia="Times New Roman" w:cs="Times New Roman"/>
          <w:b/>
          <w:color w:val="auto"/>
          <w:sz w:val="24"/>
        </w:rPr>
        <w:t>A</w:t>
      </w:r>
    </w:p>
    <w:p w14:paraId="3FF423C7">
      <w:pPr>
        <w:spacing w:line="360" w:lineRule="auto"/>
        <w:jc w:val="center"/>
      </w:pPr>
      <w:r>
        <w:drawing>
          <wp:inline distT="0" distB="0" distL="114300" distR="114300">
            <wp:extent cx="5238750" cy="3350260"/>
            <wp:effectExtent l="0" t="0" r="0" b="254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350697"/>
                    </a:xfrm>
                    <a:prstGeom prst="rect">
                      <a:avLst/>
                    </a:prstGeom>
                  </pic:spPr>
                </pic:pic>
              </a:graphicData>
            </a:graphic>
          </wp:inline>
        </w:drawing>
      </w:r>
    </w:p>
    <w:p w14:paraId="7D97D5E3">
      <w:pPr>
        <w:spacing w:line="360" w:lineRule="auto"/>
        <w:jc w:val="left"/>
        <w:textAlignment w:val="center"/>
        <w:rPr>
          <w:color w:val="auto"/>
        </w:rPr>
      </w:pPr>
      <w:r>
        <w:t xml:space="preserve">1. </w:t>
      </w:r>
      <w:r>
        <w:rPr>
          <w:rFonts w:ascii="Times New Roman" w:hAnsi="Times New Roman" w:eastAsia="Times New Roman" w:cs="Times New Roman"/>
          <w:color w:val="auto"/>
        </w:rPr>
        <w:t>Which day is probably Lucy’s day off?</w:t>
      </w:r>
    </w:p>
    <w:p w14:paraId="49A6604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May15, 2022</w:t>
      </w:r>
      <w:r>
        <w:tab/>
      </w:r>
      <w:r>
        <w:t xml:space="preserve">B. </w:t>
      </w:r>
      <w:r>
        <w:rPr>
          <w:rFonts w:ascii="Times New Roman" w:hAnsi="Times New Roman" w:eastAsia="Times New Roman" w:cs="Times New Roman"/>
          <w:color w:val="auto"/>
        </w:rPr>
        <w:t>May16, 2022</w:t>
      </w:r>
    </w:p>
    <w:p w14:paraId="5741114C">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May15, 2023.</w:t>
      </w:r>
      <w:r>
        <w:tab/>
      </w:r>
      <w:r>
        <w:t xml:space="preserve">D. </w:t>
      </w:r>
      <w:r>
        <w:rPr>
          <w:rFonts w:ascii="Times New Roman" w:hAnsi="Times New Roman" w:eastAsia="Times New Roman" w:cs="Times New Roman"/>
          <w:color w:val="auto"/>
        </w:rPr>
        <w:t>May16, 2023.</w:t>
      </w:r>
    </w:p>
    <w:p w14:paraId="07AEA650">
      <w:pPr>
        <w:spacing w:line="360" w:lineRule="auto"/>
        <w:jc w:val="left"/>
        <w:textAlignment w:val="center"/>
        <w:rPr>
          <w:color w:val="auto"/>
        </w:rPr>
      </w:pPr>
      <w:r>
        <w:t xml:space="preserve">2. </w:t>
      </w:r>
      <w:r>
        <w:rPr>
          <w:rFonts w:ascii="Times New Roman" w:hAnsi="Times New Roman" w:eastAsia="Times New Roman" w:cs="Times New Roman"/>
          <w:color w:val="auto"/>
        </w:rPr>
        <w:t>Which of the following suggestions is NOT mentioned?</w:t>
      </w:r>
    </w:p>
    <w:p w14:paraId="2C2D863C">
      <w:pPr>
        <w:spacing w:line="360" w:lineRule="auto"/>
        <w:jc w:val="left"/>
        <w:textAlignment w:val="center"/>
        <w:rPr>
          <w:color w:val="auto"/>
        </w:rPr>
      </w:pPr>
      <w:r>
        <w:t xml:space="preserve">A. </w:t>
      </w:r>
      <w:r>
        <w:rPr>
          <w:rFonts w:ascii="Times New Roman" w:hAnsi="Times New Roman" w:eastAsia="Times New Roman" w:cs="Times New Roman"/>
          <w:color w:val="auto"/>
        </w:rPr>
        <w:t>To have a good sleep.</w:t>
      </w:r>
    </w:p>
    <w:p w14:paraId="19320EEC">
      <w:pPr>
        <w:spacing w:line="360" w:lineRule="auto"/>
        <w:jc w:val="left"/>
        <w:textAlignment w:val="center"/>
        <w:rPr>
          <w:color w:val="auto"/>
        </w:rPr>
      </w:pPr>
      <w:r>
        <w:t>B</w:t>
      </w:r>
      <w:r>
        <w:rPr>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To drink a lot of water.</w:t>
      </w:r>
    </w:p>
    <w:p w14:paraId="4C140B13">
      <w:pPr>
        <w:spacing w:line="360" w:lineRule="auto"/>
        <w:jc w:val="left"/>
        <w:textAlignment w:val="center"/>
        <w:rPr>
          <w:color w:val="auto"/>
        </w:rPr>
      </w:pPr>
      <w:r>
        <w:t xml:space="preserve">C. </w:t>
      </w:r>
      <w:r>
        <w:rPr>
          <w:rFonts w:ascii="Times New Roman" w:hAnsi="Times New Roman" w:eastAsia="Times New Roman" w:cs="Times New Roman"/>
          <w:color w:val="auto"/>
        </w:rPr>
        <w:t>To keep a light diet.</w:t>
      </w:r>
    </w:p>
    <w:p w14:paraId="4F72D02B">
      <w:pPr>
        <w:spacing w:line="360" w:lineRule="auto"/>
        <w:jc w:val="left"/>
        <w:textAlignment w:val="center"/>
        <w:rPr>
          <w:color w:val="auto"/>
        </w:rPr>
      </w:pPr>
      <w:r>
        <w:t xml:space="preserve">D. </w:t>
      </w:r>
      <w:r>
        <w:rPr>
          <w:rFonts w:ascii="Times New Roman" w:hAnsi="Times New Roman" w:eastAsia="Times New Roman" w:cs="Times New Roman"/>
          <w:color w:val="auto"/>
        </w:rPr>
        <w:t>To take the medicine 3 times a day.</w:t>
      </w:r>
    </w:p>
    <w:p w14:paraId="48D5BDB3">
      <w:pPr>
        <w:spacing w:line="360" w:lineRule="auto"/>
        <w:jc w:val="left"/>
        <w:textAlignment w:val="center"/>
        <w:rPr>
          <w:color w:val="auto"/>
        </w:rPr>
      </w:pPr>
      <w:r>
        <w:t xml:space="preserve">3. </w:t>
      </w:r>
      <w:r>
        <w:rPr>
          <w:rFonts w:ascii="Times New Roman" w:hAnsi="Times New Roman" w:eastAsia="Times New Roman" w:cs="Times New Roman"/>
          <w:color w:val="auto"/>
        </w:rPr>
        <w:t>What kind of writing is the text?</w:t>
      </w:r>
    </w:p>
    <w:p w14:paraId="32B5174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sick leave note.</w:t>
      </w:r>
      <w:r>
        <w:tab/>
      </w:r>
      <w:r>
        <w:t xml:space="preserve">B. </w:t>
      </w:r>
      <w:r>
        <w:rPr>
          <w:rFonts w:ascii="Times New Roman" w:hAnsi="Times New Roman" w:eastAsia="Times New Roman" w:cs="Times New Roman"/>
          <w:color w:val="auto"/>
        </w:rPr>
        <w:t>A news report.</w:t>
      </w:r>
    </w:p>
    <w:p w14:paraId="3F7E6D92">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safety guide.</w:t>
      </w:r>
      <w:r>
        <w:tab/>
      </w:r>
      <w:r>
        <w:t xml:space="preserve">D. </w:t>
      </w:r>
      <w:r>
        <w:rPr>
          <w:rFonts w:ascii="Times New Roman" w:hAnsi="Times New Roman" w:eastAsia="Times New Roman" w:cs="Times New Roman"/>
          <w:color w:val="auto"/>
        </w:rPr>
        <w:t>A hospital ad.</w:t>
      </w:r>
    </w:p>
    <w:p w14:paraId="2A726D79">
      <w:pPr>
        <w:spacing w:line="360" w:lineRule="auto"/>
        <w:jc w:val="center"/>
        <w:textAlignment w:val="center"/>
        <w:rPr>
          <w:color w:val="000000"/>
        </w:rPr>
      </w:pPr>
      <w:r>
        <w:rPr>
          <w:rFonts w:ascii="Times New Roman" w:hAnsi="Times New Roman" w:eastAsia="Times New Roman" w:cs="Times New Roman"/>
          <w:b/>
          <w:color w:val="000000"/>
          <w:sz w:val="24"/>
        </w:rPr>
        <w:t>B</w:t>
      </w:r>
    </w:p>
    <w:p w14:paraId="49197F61">
      <w:pPr>
        <w:spacing w:line="360" w:lineRule="auto"/>
        <w:ind w:firstLine="420"/>
        <w:jc w:val="both"/>
        <w:textAlignment w:val="center"/>
        <w:rPr>
          <w:color w:val="000000"/>
        </w:rPr>
      </w:pPr>
      <w:r>
        <w:rPr>
          <w:rFonts w:ascii="Times New Roman" w:hAnsi="Times New Roman" w:eastAsia="Times New Roman" w:cs="Times New Roman"/>
          <w:color w:val="000000"/>
        </w:rPr>
        <w:t>Recently, I’ve found many old photos of Mom, Dad, David, me and my first dog Coco. They meant a lot to me. I wondered how to keep them forever. Luckily, my son used a new app to clear up and improve some of the old photos. Looking at them brought back so many loving and happy memories. I even used one as my computer screen saver (</w:t>
      </w:r>
      <w:r>
        <w:rPr>
          <w:rFonts w:ascii="宋体" w:hAnsi="宋体" w:eastAsia="宋体" w:cs="宋体"/>
          <w:color w:val="000000"/>
        </w:rPr>
        <w:t>屏保</w:t>
      </w:r>
      <w:r>
        <w:rPr>
          <w:rFonts w:ascii="Times New Roman" w:hAnsi="Times New Roman" w:eastAsia="Times New Roman" w:cs="Times New Roman"/>
          <w:color w:val="000000"/>
        </w:rPr>
        <w:t>).</w:t>
      </w:r>
    </w:p>
    <w:p w14:paraId="0FCAE346">
      <w:pPr>
        <w:spacing w:line="360" w:lineRule="auto"/>
        <w:ind w:firstLine="420"/>
        <w:jc w:val="both"/>
        <w:textAlignment w:val="center"/>
        <w:rPr>
          <w:color w:val="000000"/>
        </w:rPr>
      </w:pPr>
      <w:r>
        <w:rPr>
          <w:rFonts w:ascii="Times New Roman" w:hAnsi="Times New Roman" w:eastAsia="Times New Roman" w:cs="Times New Roman"/>
          <w:color w:val="000000"/>
        </w:rPr>
        <w:t>It is a picture of me sitting in my favorite chair, across from the wood stove (</w:t>
      </w:r>
      <w:r>
        <w:rPr>
          <w:rFonts w:ascii="宋体" w:hAnsi="宋体" w:eastAsia="宋体" w:cs="宋体"/>
          <w:color w:val="000000"/>
        </w:rPr>
        <w:t>炉子</w:t>
      </w:r>
      <w:r>
        <w:rPr>
          <w:rFonts w:ascii="Times New Roman" w:hAnsi="Times New Roman" w:eastAsia="Times New Roman" w:cs="Times New Roman"/>
          <w:color w:val="000000"/>
        </w:rPr>
        <w:t>) next to a bookcase full of old books. I am wearing my special Snoopy shirt and hugging Coco. There is a big smile on my face and a joyful shining light in my eyes. It was how I spent a lot of my winter afternoons as a girl, hugging Coco and reading an old book.</w:t>
      </w:r>
    </w:p>
    <w:p w14:paraId="79FEB36D">
      <w:pPr>
        <w:spacing w:line="360" w:lineRule="auto"/>
        <w:ind w:firstLine="420"/>
        <w:jc w:val="both"/>
        <w:textAlignment w:val="center"/>
        <w:rPr>
          <w:color w:val="000000"/>
        </w:rPr>
      </w:pPr>
      <w:r>
        <w:rPr>
          <w:rFonts w:ascii="Times New Roman" w:hAnsi="Times New Roman" w:eastAsia="Times New Roman" w:cs="Times New Roman"/>
          <w:color w:val="000000"/>
        </w:rPr>
        <w:t>It is surprising how 60 years later that girl still lives inside of me. I still love comfortable chairs, warm stoves, Snoopy clothes, hugging dogs and reading books on cold winter days. But when I look in the mirror now, all I see is a thin face, grey hair, and lots of wrinkles (</w:t>
      </w:r>
      <w:r>
        <w:rPr>
          <w:rFonts w:ascii="宋体" w:hAnsi="宋体" w:eastAsia="宋体" w:cs="宋体"/>
          <w:color w:val="000000"/>
        </w:rPr>
        <w:t>皱纹</w:t>
      </w:r>
      <w:r>
        <w:rPr>
          <w:rFonts w:ascii="Times New Roman" w:hAnsi="Times New Roman" w:eastAsia="Times New Roman" w:cs="Times New Roman"/>
          <w:color w:val="000000"/>
        </w:rPr>
        <w:t>). The only thing that hasn’t completely changed is the eyes. They are hiding behind glasses now and full of wisdom (</w:t>
      </w:r>
      <w:r>
        <w:rPr>
          <w:rFonts w:ascii="宋体" w:hAnsi="宋体" w:eastAsia="宋体" w:cs="宋体"/>
          <w:color w:val="000000"/>
        </w:rPr>
        <w:t>智慧</w:t>
      </w:r>
      <w:r>
        <w:rPr>
          <w:rFonts w:ascii="Times New Roman" w:hAnsi="Times New Roman" w:eastAsia="Times New Roman" w:cs="Times New Roman"/>
          <w:color w:val="000000"/>
        </w:rPr>
        <w:t>) given by ages. But they still have that same joyful shining light.</w:t>
      </w:r>
    </w:p>
    <w:p w14:paraId="31376887">
      <w:pPr>
        <w:spacing w:line="360" w:lineRule="auto"/>
        <w:ind w:firstLine="420"/>
        <w:jc w:val="both"/>
        <w:textAlignment w:val="center"/>
        <w:rPr>
          <w:color w:val="000000"/>
        </w:rPr>
      </w:pPr>
      <w:r>
        <w:rPr>
          <w:rFonts w:ascii="Times New Roman" w:hAnsi="Times New Roman" w:eastAsia="Times New Roman" w:cs="Times New Roman"/>
          <w:color w:val="000000"/>
        </w:rPr>
        <w:t>Looking at the little girl smiling at me from the computer screen and that 66-year-old woman looking back at me in the mirror can be a little bit strange at times. They look so different. However, they are both me. We can’t stop getting older, but we can remain both joyful and young at heart forever.</w:t>
      </w:r>
    </w:p>
    <w:p w14:paraId="56E04AE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did the writer’s son deal with the old photos?</w:t>
      </w:r>
    </w:p>
    <w:p w14:paraId="2F1B0A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threw them away.</w:t>
      </w:r>
    </w:p>
    <w:p w14:paraId="2C23AF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improved them with an app.</w:t>
      </w:r>
    </w:p>
    <w:p w14:paraId="2FE378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gave them to his family members.</w:t>
      </w:r>
    </w:p>
    <w:p w14:paraId="1B0989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used one of them as a screen saver.</w:t>
      </w:r>
    </w:p>
    <w:p w14:paraId="069FB01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can we learn about the writer’s memories of her family?</w:t>
      </w:r>
    </w:p>
    <w:p w14:paraId="74C93C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mostly sad.</w:t>
      </w:r>
    </w:p>
    <w:p w14:paraId="50444EF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happy and sweet.</w:t>
      </w:r>
    </w:p>
    <w:p w14:paraId="651867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too painful to recall.</w:t>
      </w:r>
    </w:p>
    <w:p w14:paraId="57940ECF">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were all forgotten over time.</w:t>
      </w:r>
    </w:p>
    <w:p w14:paraId="60DB42D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has changed about the writer over time?</w:t>
      </w:r>
    </w:p>
    <w:p w14:paraId="796F85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no longer likes to read.</w:t>
      </w:r>
    </w:p>
    <w:p w14:paraId="33CD3E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looks less joyful than before.</w:t>
      </w:r>
    </w:p>
    <w:p w14:paraId="2430CE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no longer young but wise.</w:t>
      </w:r>
    </w:p>
    <w:p w14:paraId="0407576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 is no light in her eyes any more.</w:t>
      </w:r>
    </w:p>
    <w:p w14:paraId="391C53C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word describes the writer’s feeling towards getting older?</w:t>
      </w:r>
    </w:p>
    <w:p w14:paraId="1A82A9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Accepting.</w:t>
      </w:r>
      <w:r>
        <w:rPr>
          <w:color w:val="000000"/>
        </w:rPr>
        <w:tab/>
      </w:r>
      <w:r>
        <w:rPr>
          <w:color w:val="000000"/>
        </w:rPr>
        <w:t xml:space="preserve">D. </w:t>
      </w:r>
      <w:r>
        <w:rPr>
          <w:rFonts w:ascii="Times New Roman" w:hAnsi="Times New Roman" w:eastAsia="Times New Roman" w:cs="Times New Roman"/>
          <w:color w:val="000000"/>
        </w:rPr>
        <w:t>Unbelieving.</w:t>
      </w:r>
    </w:p>
    <w:p w14:paraId="11DBDEE6">
      <w:pPr>
        <w:spacing w:line="360" w:lineRule="auto"/>
        <w:jc w:val="center"/>
        <w:textAlignment w:val="center"/>
        <w:rPr>
          <w:color w:val="000000"/>
        </w:rPr>
      </w:pPr>
      <w:r>
        <w:rPr>
          <w:rFonts w:ascii="Times New Roman" w:hAnsi="Times New Roman" w:eastAsia="Times New Roman" w:cs="Times New Roman"/>
          <w:b/>
          <w:color w:val="000000"/>
          <w:sz w:val="24"/>
        </w:rPr>
        <w:t>C</w:t>
      </w:r>
    </w:p>
    <w:p w14:paraId="6941C0EB">
      <w:pPr>
        <w:spacing w:line="360" w:lineRule="auto"/>
        <w:ind w:firstLine="420"/>
        <w:jc w:val="both"/>
        <w:textAlignment w:val="center"/>
        <w:rPr>
          <w:color w:val="000000"/>
        </w:rPr>
      </w:pPr>
      <w:r>
        <w:rPr>
          <w:rFonts w:ascii="Times New Roman" w:hAnsi="Times New Roman" w:eastAsia="Times New Roman" w:cs="Times New Roman"/>
          <w:color w:val="000000"/>
        </w:rPr>
        <w:t>Do you like to travel alone? Or do you think it’s better to travel with friends? If you’re still deciding, please read on. I will explain the advantages of both ways.</w:t>
      </w:r>
    </w:p>
    <w:p w14:paraId="5268622F">
      <w:pPr>
        <w:spacing w:line="360" w:lineRule="auto"/>
        <w:ind w:firstLine="420"/>
        <w:jc w:val="both"/>
        <w:textAlignment w:val="center"/>
        <w:rPr>
          <w:color w:val="000000"/>
        </w:rPr>
      </w:pPr>
      <w:r>
        <w:rPr>
          <w:rFonts w:ascii="Times New Roman" w:hAnsi="Times New Roman" w:eastAsia="Times New Roman" w:cs="Times New Roman"/>
          <w:color w:val="000000"/>
        </w:rPr>
        <w:t>One of the great things about traveling alone is that you make the rules about where you go and what you eat. You’ll be surprised at what you discover about yourself without any influence.</w:t>
      </w:r>
    </w:p>
    <w:p w14:paraId="3B276332">
      <w:pPr>
        <w:spacing w:line="360" w:lineRule="auto"/>
        <w:ind w:firstLine="420"/>
        <w:jc w:val="both"/>
        <w:textAlignment w:val="center"/>
        <w:rPr>
          <w:color w:val="000000"/>
        </w:rPr>
      </w:pPr>
      <w:r>
        <w:rPr>
          <w:rFonts w:ascii="Times New Roman" w:hAnsi="Times New Roman" w:eastAsia="Times New Roman" w:cs="Times New Roman"/>
          <w:color w:val="000000"/>
        </w:rPr>
        <w:t>Traveling alone really shows you what you’re made of and helps you to discover inner strength (</w:t>
      </w:r>
      <w:r>
        <w:rPr>
          <w:rFonts w:ascii="宋体" w:hAnsi="宋体" w:eastAsia="宋体" w:cs="宋体"/>
          <w:color w:val="000000"/>
        </w:rPr>
        <w:t>内心的力量</w:t>
      </w:r>
      <w:r>
        <w:rPr>
          <w:rFonts w:ascii="Times New Roman" w:hAnsi="Times New Roman" w:eastAsia="Times New Roman" w:cs="Times New Roman"/>
          <w:color w:val="000000"/>
        </w:rPr>
        <w:t xml:space="preserve">) you didn’t know you had. Besides,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also gives you time to think, learn and grow. When your eyes are wide open, you’ll get a whole new outlook on the world.</w:t>
      </w:r>
    </w:p>
    <w:p w14:paraId="7B4D8E5D">
      <w:pPr>
        <w:spacing w:line="360" w:lineRule="auto"/>
        <w:ind w:firstLine="420"/>
        <w:jc w:val="both"/>
        <w:textAlignment w:val="center"/>
        <w:rPr>
          <w:color w:val="000000"/>
        </w:rPr>
      </w:pPr>
      <w:r>
        <w:rPr>
          <w:rFonts w:ascii="Times New Roman" w:hAnsi="Times New Roman" w:eastAsia="Times New Roman" w:cs="Times New Roman"/>
          <w:color w:val="000000"/>
        </w:rPr>
        <w:t>It’s easy to think that traveling alone is lonely. Although that may sometimes be true, you’re hardly ever alone. When you travel in a one-person team, this can provide a chance for you to enjoy the most interesting part of travel—communicating with the locals and meeting travelers from all corers of the world.</w:t>
      </w:r>
    </w:p>
    <w:p w14:paraId="1A951152">
      <w:pPr>
        <w:spacing w:line="360" w:lineRule="auto"/>
        <w:ind w:firstLine="420"/>
        <w:jc w:val="both"/>
        <w:textAlignment w:val="center"/>
        <w:rPr>
          <w:color w:val="000000"/>
        </w:rPr>
      </w:pPr>
      <w:r>
        <w:rPr>
          <w:rFonts w:ascii="Times New Roman" w:hAnsi="Times New Roman" w:eastAsia="Times New Roman" w:cs="Times New Roman"/>
          <w:color w:val="000000"/>
        </w:rPr>
        <w:t>In fact, traveling to know more about the world is not easy. There’s research to be done, flights to be booked and choices to be made, not to mention that things can—and often do—go wrong. One of the main advantages of traveling with friends is being able to share these things and support each other through the process, even if it’s just someone who will wait with your bag when you go to the bathroom.</w:t>
      </w:r>
    </w:p>
    <w:p w14:paraId="2B679996">
      <w:pPr>
        <w:spacing w:line="360" w:lineRule="auto"/>
        <w:ind w:firstLine="420"/>
        <w:jc w:val="both"/>
        <w:textAlignment w:val="center"/>
        <w:rPr>
          <w:color w:val="000000"/>
        </w:rPr>
      </w:pPr>
      <w:r>
        <w:rPr>
          <w:rFonts w:ascii="Times New Roman" w:hAnsi="Times New Roman" w:eastAsia="Times New Roman" w:cs="Times New Roman"/>
          <w:color w:val="000000"/>
        </w:rPr>
        <w:t>Just as your mother always says, it’s true that traveling with others can give you a sense of safety, especially if you’re new to travel. You know that if you get lost or have your wallet stolen, there’s someone to hold your hand when you try to explain your situation in a foreign police station.</w:t>
      </w:r>
    </w:p>
    <w:p w14:paraId="2A7D87B5">
      <w:pPr>
        <w:spacing w:line="360" w:lineRule="auto"/>
        <w:ind w:firstLine="420"/>
        <w:jc w:val="both"/>
        <w:textAlignment w:val="center"/>
        <w:rPr>
          <w:color w:val="000000"/>
        </w:rPr>
      </w:pPr>
      <w:r>
        <w:rPr>
          <w:rFonts w:ascii="Times New Roman" w:hAnsi="Times New Roman" w:eastAsia="Times New Roman" w:cs="Times New Roman"/>
          <w:color w:val="000000"/>
        </w:rPr>
        <w:t>There’s no right or wrong way to travel. Whether you travel alone or team up with friends, it depends on you.</w:t>
      </w:r>
    </w:p>
    <w:p w14:paraId="23A6324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writer introduce the topic of the passage in Paragraph 1?</w:t>
      </w:r>
    </w:p>
    <w:p w14:paraId="1E0A2C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giving examples.</w:t>
      </w:r>
    </w:p>
    <w:p w14:paraId="668D6F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describing a scene.</w:t>
      </w:r>
    </w:p>
    <w:p w14:paraId="3C15470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3 refer to?</w:t>
      </w:r>
    </w:p>
    <w:p w14:paraId="74A5E0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Traveling alone.</w:t>
      </w:r>
      <w:r>
        <w:rPr>
          <w:color w:val="000000"/>
        </w:rPr>
        <w:tab/>
      </w:r>
      <w:r>
        <w:rPr>
          <w:color w:val="000000"/>
        </w:rPr>
        <w:t xml:space="preserve">B. </w:t>
      </w:r>
      <w:r>
        <w:rPr>
          <w:rFonts w:ascii="Times New Roman" w:hAnsi="Times New Roman" w:eastAsia="Times New Roman" w:cs="Times New Roman"/>
          <w:color w:val="000000"/>
        </w:rPr>
        <w:t>Inner strength.</w:t>
      </w:r>
    </w:p>
    <w:p w14:paraId="721222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Outside influence.</w:t>
      </w:r>
      <w:r>
        <w:rPr>
          <w:color w:val="000000"/>
        </w:rPr>
        <w:tab/>
      </w:r>
      <w:r>
        <w:rPr>
          <w:color w:val="000000"/>
        </w:rPr>
        <w:t xml:space="preserve">D. </w:t>
      </w:r>
      <w:r>
        <w:rPr>
          <w:rFonts w:ascii="Times New Roman" w:hAnsi="Times New Roman" w:eastAsia="Times New Roman" w:cs="Times New Roman"/>
          <w:color w:val="000000"/>
        </w:rPr>
        <w:t>Traveling with others.</w:t>
      </w:r>
    </w:p>
    <w:p w14:paraId="71FCA7C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Traveling with friends has the following advantages EXCEPT ________.</w:t>
      </w:r>
    </w:p>
    <w:p w14:paraId="3DBF7E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sharing a lot of things</w:t>
      </w:r>
      <w:r>
        <w:rPr>
          <w:color w:val="000000"/>
        </w:rPr>
        <w:tab/>
      </w:r>
      <w:r>
        <w:rPr>
          <w:color w:val="000000"/>
        </w:rPr>
        <w:t xml:space="preserve">B. </w:t>
      </w:r>
      <w:r>
        <w:rPr>
          <w:rFonts w:ascii="Times New Roman" w:hAnsi="Times New Roman" w:eastAsia="Times New Roman" w:cs="Times New Roman"/>
          <w:color w:val="000000"/>
        </w:rPr>
        <w:t>knowing yourself better</w:t>
      </w:r>
    </w:p>
    <w:p w14:paraId="7125F3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support easily</w:t>
      </w:r>
      <w:r>
        <w:rPr>
          <w:color w:val="000000"/>
        </w:rPr>
        <w:tab/>
      </w:r>
      <w:r>
        <w:rPr>
          <w:color w:val="000000"/>
        </w:rPr>
        <w:t xml:space="preserve">D. </w:t>
      </w:r>
      <w:r>
        <w:rPr>
          <w:rFonts w:ascii="Times New Roman" w:hAnsi="Times New Roman" w:eastAsia="Times New Roman" w:cs="Times New Roman"/>
          <w:color w:val="000000"/>
        </w:rPr>
        <w:t>having a sense of safety</w:t>
      </w:r>
    </w:p>
    <w:p w14:paraId="6CD2D17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the structure of the passage?</w:t>
      </w:r>
    </w:p>
    <w:p w14:paraId="39422709">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 )</w:t>
      </w:r>
    </w:p>
    <w:p w14:paraId="200FA61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00150" cy="9810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0150" cy="9810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0150" cy="981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00150" cy="9810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66800" cy="971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66800" cy="971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38225" cy="971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38225" cy="971550"/>
                    </a:xfrm>
                    <a:prstGeom prst="rect">
                      <a:avLst/>
                    </a:prstGeom>
                  </pic:spPr>
                </pic:pic>
              </a:graphicData>
            </a:graphic>
          </wp:inline>
        </w:drawing>
      </w:r>
    </w:p>
    <w:p w14:paraId="3C1A2B51">
      <w:pPr>
        <w:spacing w:line="360" w:lineRule="auto"/>
        <w:jc w:val="center"/>
        <w:textAlignment w:val="center"/>
        <w:rPr>
          <w:color w:val="000000"/>
        </w:rPr>
      </w:pPr>
      <w:r>
        <w:rPr>
          <w:rFonts w:ascii="Times New Roman" w:hAnsi="Times New Roman" w:eastAsia="Times New Roman" w:cs="Times New Roman"/>
          <w:b/>
          <w:color w:val="000000"/>
          <w:sz w:val="24"/>
        </w:rPr>
        <w:t>D</w:t>
      </w:r>
    </w:p>
    <w:p w14:paraId="42DCC801">
      <w:pPr>
        <w:spacing w:line="360" w:lineRule="auto"/>
        <w:ind w:firstLine="420"/>
        <w:jc w:val="both"/>
        <w:textAlignment w:val="center"/>
        <w:rPr>
          <w:color w:val="000000"/>
        </w:rPr>
      </w:pPr>
      <w:r>
        <w:rPr>
          <w:rFonts w:ascii="Times New Roman" w:hAnsi="Times New Roman" w:eastAsia="Times New Roman" w:cs="Times New Roman"/>
          <w:color w:val="000000"/>
        </w:rPr>
        <w:t>Chinese, Japanese and Korean all have simpler number words. They express math concepts (</w:t>
      </w:r>
      <w:r>
        <w:rPr>
          <w:rFonts w:ascii="宋体" w:hAnsi="宋体" w:eastAsia="宋体" w:cs="宋体"/>
          <w:color w:val="000000"/>
        </w:rPr>
        <w:t>概念</w:t>
      </w:r>
      <w:r>
        <w:rPr>
          <w:rFonts w:ascii="Times New Roman" w:hAnsi="Times New Roman" w:eastAsia="Times New Roman" w:cs="Times New Roman"/>
          <w:color w:val="000000"/>
        </w:rPr>
        <w:t>) more clearly than English. The language difference has drawn lots of attention. Several recent studies have connected weaker math abilities of English-speaking children with English number words.</w:t>
      </w:r>
    </w:p>
    <w:p w14:paraId="55D3E7DB">
      <w:pPr>
        <w:spacing w:line="360" w:lineRule="auto"/>
        <w:ind w:firstLine="420"/>
        <w:jc w:val="both"/>
        <w:textAlignment w:val="center"/>
        <w:rPr>
          <w:color w:val="000000"/>
        </w:rPr>
      </w:pPr>
      <w:r>
        <w:rPr>
          <w:rFonts w:ascii="Times New Roman" w:hAnsi="Times New Roman" w:eastAsia="Times New Roman" w:cs="Times New Roman"/>
          <w:color w:val="000000"/>
        </w:rPr>
        <w:t>Chinese, for example, has just ten basic number words. English, however, has more than two dozen (</w:t>
      </w:r>
      <w:r>
        <w:rPr>
          <w:rFonts w:ascii="宋体" w:hAnsi="宋体" w:eastAsia="宋体" w:cs="宋体"/>
          <w:color w:val="000000"/>
        </w:rPr>
        <w:t>一打</w:t>
      </w:r>
      <w:r>
        <w:rPr>
          <w:rFonts w:ascii="Times New Roman" w:hAnsi="Times New Roman" w:eastAsia="Times New Roman" w:cs="Times New Roman"/>
          <w:color w:val="000000"/>
        </w:rPr>
        <w:t>). The trouble starts at 11. English has a word (eleven) for that number. Chinese, Japanese and Korean have words that can be translated as ten-one—spoken with the ten first. That makes it easier for these children to understand the place value (</w:t>
      </w:r>
      <w:r>
        <w:rPr>
          <w:rFonts w:ascii="宋体" w:hAnsi="宋体" w:eastAsia="宋体" w:cs="宋体"/>
          <w:color w:val="000000"/>
        </w:rPr>
        <w:t>位值</w:t>
      </w:r>
      <w:r>
        <w:rPr>
          <w:rFonts w:ascii="Times New Roman" w:hAnsi="Times New Roman" w:eastAsia="Times New Roman" w:cs="Times New Roman"/>
          <w:color w:val="000000"/>
        </w:rPr>
        <w:t>). And the students can easily see the number system comes from units of 10.</w:t>
      </w:r>
    </w:p>
    <w:p w14:paraId="57A5C5E5">
      <w:pPr>
        <w:spacing w:line="360" w:lineRule="auto"/>
        <w:ind w:firstLine="420"/>
        <w:jc w:val="both"/>
        <w:textAlignment w:val="center"/>
        <w:rPr>
          <w:color w:val="000000"/>
        </w:rPr>
      </w:pPr>
      <w:r>
        <w:rPr>
          <w:rFonts w:ascii="Times New Roman" w:hAnsi="Times New Roman" w:eastAsia="Times New Roman" w:cs="Times New Roman"/>
          <w:color w:val="000000"/>
        </w:rPr>
        <w:t>English number words over 10 don’t make the place value clear. Words for numbers 13 to 19 change the order of the ones and tens. Children often mix 17 with 71. As a result, children working with English number words have a harder time doing difficult calculations (</w:t>
      </w:r>
      <w:r>
        <w:rPr>
          <w:rFonts w:ascii="宋体" w:hAnsi="宋体" w:eastAsia="宋体" w:cs="宋体"/>
          <w:color w:val="000000"/>
        </w:rPr>
        <w:t>运算</w:t>
      </w:r>
      <w:r>
        <w:rPr>
          <w:rFonts w:ascii="Times New Roman" w:hAnsi="Times New Roman" w:eastAsia="Times New Roman" w:cs="Times New Roman"/>
          <w:color w:val="000000"/>
        </w:rPr>
        <w:t>). They make more mistakes.</w:t>
      </w:r>
    </w:p>
    <w:p w14:paraId="6213530F">
      <w:pPr>
        <w:spacing w:line="360" w:lineRule="auto"/>
        <w:ind w:firstLine="420"/>
        <w:jc w:val="both"/>
        <w:textAlignment w:val="center"/>
        <w:rPr>
          <w:color w:val="000000"/>
        </w:rPr>
      </w:pPr>
      <w:r>
        <w:rPr>
          <w:rFonts w:ascii="Times New Roman" w:hAnsi="Times New Roman" w:eastAsia="Times New Roman" w:cs="Times New Roman"/>
          <w:color w:val="000000"/>
        </w:rPr>
        <w:t>It also feels more natural for Chinese speakers than for English speakers to use the make-a-ten method. When adding two numbers, Chinese students often break down the numbers into parts and regroup them into tens and ones. For example, 9+5 becomes 9+1+4. This method greatly helps students work out math problems. Many teachers in America are teaching their students the make-a-ten method. However, they are still having trouble because of the unclear and difficult English number words.</w:t>
      </w:r>
    </w:p>
    <w:p w14:paraId="199AA2A0">
      <w:pPr>
        <w:spacing w:line="360" w:lineRule="auto"/>
        <w:ind w:firstLine="420"/>
        <w:jc w:val="both"/>
        <w:textAlignment w:val="center"/>
        <w:rPr>
          <w:color w:val="000000"/>
        </w:rPr>
      </w:pPr>
      <w:r>
        <w:rPr>
          <w:rFonts w:ascii="Times New Roman" w:hAnsi="Times New Roman" w:eastAsia="Times New Roman" w:cs="Times New Roman"/>
          <w:color w:val="000000"/>
        </w:rPr>
        <w:t>Now, you should feel lucky that you are learning math in China. Thanks to your mother language, all the math problems have become clearer and less difficult.</w:t>
      </w:r>
    </w:p>
    <w:p w14:paraId="059A74D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Several recent studies have found a connection between English number words and ________.</w:t>
      </w:r>
    </w:p>
    <w:p w14:paraId="3209AE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weaker math abilities of young learners of English</w:t>
      </w:r>
    </w:p>
    <w:p w14:paraId="69F83C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weaker math abilities of English-speaking children</w:t>
      </w:r>
    </w:p>
    <w:p w14:paraId="061D2A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stronger math abilities of young learners of English</w:t>
      </w:r>
    </w:p>
    <w:p w14:paraId="6F3EA7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stronger math abilities of English-speaking children</w:t>
      </w:r>
    </w:p>
    <w:p w14:paraId="274703B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many basic number words are there in English?</w:t>
      </w:r>
    </w:p>
    <w:p w14:paraId="528F6BF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w:t>
      </w:r>
      <w:r>
        <w:rPr>
          <w:color w:val="000000"/>
        </w:rPr>
        <w:tab/>
      </w:r>
      <w:r>
        <w:rPr>
          <w:color w:val="000000"/>
        </w:rPr>
        <w:t xml:space="preserve">B. </w:t>
      </w:r>
      <w:r>
        <w:rPr>
          <w:rFonts w:ascii="Times New Roman" w:hAnsi="Times New Roman" w:eastAsia="Times New Roman" w:cs="Times New Roman"/>
          <w:color w:val="000000"/>
        </w:rPr>
        <w:t>Eleven.</w:t>
      </w:r>
    </w:p>
    <w:p w14:paraId="5A5CA7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than a dozen.</w:t>
      </w:r>
      <w:r>
        <w:rPr>
          <w:color w:val="000000"/>
        </w:rPr>
        <w:tab/>
      </w:r>
      <w:r>
        <w:rPr>
          <w:color w:val="000000"/>
        </w:rPr>
        <w:t xml:space="preserve">D. </w:t>
      </w:r>
      <w:r>
        <w:rPr>
          <w:rFonts w:ascii="Times New Roman" w:hAnsi="Times New Roman" w:eastAsia="Times New Roman" w:cs="Times New Roman"/>
          <w:color w:val="000000"/>
        </w:rPr>
        <w:t>More than two dozen.</w:t>
      </w:r>
    </w:p>
    <w:p w14:paraId="72CDBE4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you use the make-a-ten method, what will 8+7 become?</w:t>
      </w:r>
    </w:p>
    <w:p w14:paraId="62824C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6+2+7</w:t>
      </w:r>
      <w:r>
        <w:rPr>
          <w:color w:val="000000"/>
        </w:rPr>
        <w:tab/>
      </w:r>
      <w:r>
        <w:rPr>
          <w:color w:val="000000"/>
        </w:rPr>
        <w:t xml:space="preserve">B. </w:t>
      </w:r>
      <w:r>
        <w:rPr>
          <w:rFonts w:ascii="Times New Roman" w:hAnsi="Times New Roman" w:eastAsia="Times New Roman" w:cs="Times New Roman"/>
          <w:color w:val="000000"/>
        </w:rPr>
        <w:t>7+1+7</w:t>
      </w:r>
      <w:r>
        <w:rPr>
          <w:color w:val="000000"/>
        </w:rPr>
        <w:tab/>
      </w:r>
      <w:r>
        <w:rPr>
          <w:color w:val="000000"/>
        </w:rPr>
        <w:t xml:space="preserve">C. </w:t>
      </w:r>
      <w:r>
        <w:rPr>
          <w:rFonts w:ascii="Times New Roman" w:hAnsi="Times New Roman" w:eastAsia="Times New Roman" w:cs="Times New Roman"/>
          <w:color w:val="000000"/>
        </w:rPr>
        <w:t>8+1+6</w:t>
      </w:r>
      <w:r>
        <w:rPr>
          <w:color w:val="000000"/>
        </w:rPr>
        <w:tab/>
      </w:r>
      <w:r>
        <w:rPr>
          <w:color w:val="000000"/>
        </w:rPr>
        <w:t xml:space="preserve">D. </w:t>
      </w:r>
      <w:r>
        <w:rPr>
          <w:rFonts w:ascii="Times New Roman" w:hAnsi="Times New Roman" w:eastAsia="Times New Roman" w:cs="Times New Roman"/>
          <w:color w:val="000000"/>
        </w:rPr>
        <w:t>8+2+5</w:t>
      </w:r>
    </w:p>
    <w:p w14:paraId="74A04BA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passage mainly about?</w:t>
      </w:r>
    </w:p>
    <w:p w14:paraId="0484739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some Asian languages can make math learning easier.</w:t>
      </w:r>
    </w:p>
    <w:p w14:paraId="297925D0">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some Asian languages are easier than English.</w:t>
      </w:r>
    </w:p>
    <w:p w14:paraId="459FF2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Asian children do basic calculations within ten.</w:t>
      </w:r>
    </w:p>
    <w:p w14:paraId="6A122B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children’s math abilities are judged in different countries.</w:t>
      </w:r>
    </w:p>
    <w:p w14:paraId="49487331">
      <w:pPr>
        <w:spacing w:line="360" w:lineRule="auto"/>
        <w:jc w:val="both"/>
        <w:textAlignment w:val="center"/>
        <w:rPr>
          <w:color w:val="000000"/>
        </w:rPr>
      </w:pPr>
      <w:r>
        <w:rPr>
          <w:rFonts w:ascii="宋体" w:hAnsi="宋体" w:eastAsia="宋体" w:cs="宋体"/>
          <w:b/>
          <w:color w:val="000000"/>
          <w:sz w:val="24"/>
        </w:rPr>
        <w:t>第二节  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FCAEEDD">
      <w:pPr>
        <w:spacing w:line="360" w:lineRule="auto"/>
        <w:jc w:val="both"/>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1E422EC0">
      <w:pPr>
        <w:spacing w:line="360" w:lineRule="auto"/>
        <w:ind w:firstLine="420"/>
        <w:jc w:val="left"/>
        <w:textAlignment w:val="center"/>
        <w:rPr>
          <w:color w:val="000000"/>
        </w:rPr>
      </w:pPr>
      <w:r>
        <w:rPr>
          <w:rFonts w:ascii="Times New Roman" w:hAnsi="Times New Roman" w:eastAsia="Times New Roman" w:cs="Times New Roman"/>
          <w:color w:val="000000"/>
        </w:rPr>
        <w:t>On March 4th, after 10 years of difficult talks, nearly 200 countries agreed to a new UN agreement—the High Seas Treaty (</w:t>
      </w:r>
      <w:r>
        <w:rPr>
          <w:rFonts w:ascii="宋体" w:hAnsi="宋体" w:eastAsia="宋体" w:cs="宋体"/>
          <w:color w:val="000000"/>
        </w:rPr>
        <w:t>《公海保护协议》</w:t>
      </w:r>
      <w:r>
        <w:rPr>
          <w:rFonts w:ascii="Times New Roman" w:hAnsi="Times New Roman" w:eastAsia="Times New Roman" w:cs="Times New Roman"/>
          <w:color w:val="000000"/>
        </w:rPr>
        <w:t xml:space="preserve">). It is the first of its kind in 40 years. </w:t>
      </w:r>
      <w:r>
        <w:rPr>
          <w:color w:val="000000"/>
          <w:u w:val="single"/>
        </w:rPr>
        <w:t>____16____</w:t>
      </w:r>
    </w:p>
    <w:p w14:paraId="7BC4A8DC">
      <w:pPr>
        <w:spacing w:line="360" w:lineRule="auto"/>
        <w:ind w:firstLine="420"/>
        <w:jc w:val="left"/>
        <w:textAlignment w:val="center"/>
        <w:rPr>
          <w:color w:val="000000"/>
        </w:rPr>
      </w:pPr>
      <w:r>
        <w:rPr>
          <w:rFonts w:ascii="Times New Roman" w:hAnsi="Times New Roman" w:eastAsia="Times New Roman" w:cs="Times New Roman"/>
          <w:color w:val="000000"/>
        </w:rPr>
        <w:t xml:space="preserve">Oceans cover about 71% of the earth’s surface, and are home to all kinds of animals and plants. Healthy oceans play a very important role in a healthy planet. </w:t>
      </w:r>
      <w:r>
        <w:rPr>
          <w:color w:val="000000"/>
          <w:u w:val="single"/>
        </w:rPr>
        <w:t>____17____</w:t>
      </w:r>
      <w:r>
        <w:rPr>
          <w:rFonts w:ascii="Times New Roman" w:hAnsi="Times New Roman" w:eastAsia="Times New Roman" w:cs="Times New Roman"/>
          <w:color w:val="000000"/>
        </w:rPr>
        <w:t xml:space="preserve"> Overfishing (</w:t>
      </w:r>
      <w:r>
        <w:rPr>
          <w:rFonts w:ascii="宋体" w:hAnsi="宋体" w:eastAsia="宋体" w:cs="宋体"/>
          <w:color w:val="000000"/>
        </w:rPr>
        <w:t>过度捕捞</w:t>
      </w:r>
      <w:r>
        <w:rPr>
          <w:rFonts w:ascii="Times New Roman" w:hAnsi="Times New Roman" w:eastAsia="Times New Roman" w:cs="Times New Roman"/>
          <w:color w:val="000000"/>
        </w:rPr>
        <w:t>) has had terrible influence on many kinds of fish and other animals. Pollution has caused serious damage (</w:t>
      </w:r>
      <w:r>
        <w:rPr>
          <w:rFonts w:ascii="宋体" w:hAnsi="宋体" w:eastAsia="宋体" w:cs="宋体"/>
          <w:color w:val="000000"/>
        </w:rPr>
        <w:t>破坏</w:t>
      </w:r>
      <w:r>
        <w:rPr>
          <w:rFonts w:ascii="Times New Roman" w:hAnsi="Times New Roman" w:eastAsia="Times New Roman" w:cs="Times New Roman"/>
          <w:color w:val="000000"/>
        </w:rPr>
        <w:t>) in many areas.</w:t>
      </w:r>
    </w:p>
    <w:p w14:paraId="088BBA14">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1982, one UN sea agreement described the “high seas”—the parts of the oceans that aren’t controlled by any country. </w:t>
      </w:r>
      <w:r>
        <w:rPr>
          <w:color w:val="000000"/>
          <w:u w:val="single"/>
        </w:rPr>
        <w:t>____18____</w:t>
      </w:r>
      <w:r>
        <w:rPr>
          <w:rFonts w:ascii="Times New Roman" w:hAnsi="Times New Roman" w:eastAsia="Times New Roman" w:cs="Times New Roman"/>
          <w:color w:val="000000"/>
        </w:rPr>
        <w:t xml:space="preserve"> The high seas cover about 2/3 of the ocean. But now only 1.2% of these areas are protected. </w:t>
      </w:r>
      <w:r>
        <w:rPr>
          <w:color w:val="000000"/>
          <w:u w:val="single"/>
        </w:rPr>
        <w:t>____19____</w:t>
      </w:r>
      <w:r>
        <w:rPr>
          <w:rFonts w:ascii="Times New Roman" w:hAnsi="Times New Roman" w:eastAsia="Times New Roman" w:cs="Times New Roman"/>
          <w:color w:val="000000"/>
        </w:rPr>
        <w:t xml:space="preserve"> It also requires that research should first be done to see what influence human’s activities might have on the ocean environment.</w:t>
      </w:r>
    </w:p>
    <w:p w14:paraId="0F412CC4">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past 10 years, the talks were held time and time again. </w:t>
      </w:r>
      <w:r>
        <w:rPr>
          <w:color w:val="000000"/>
          <w:u w:val="single"/>
        </w:rPr>
        <w:t>____20____</w:t>
      </w:r>
      <w:r>
        <w:rPr>
          <w:rFonts w:ascii="Times New Roman" w:hAnsi="Times New Roman" w:eastAsia="Times New Roman" w:cs="Times New Roman"/>
          <w:color w:val="000000"/>
        </w:rPr>
        <w:t xml:space="preserve"> For example, there are disagreements about how much to control fishing or pollution. Now the agreement has a long way to go, which must be officially accepted at a UN meeting and be supported by enough countries before it works.</w:t>
      </w:r>
    </w:p>
    <w:p w14:paraId="1E7A0A0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the oceans are in trouble.</w:t>
      </w:r>
    </w:p>
    <w:p w14:paraId="2890D7D4">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And it’s a great achievement in protecting the world’s oceans.</w:t>
      </w:r>
    </w:p>
    <w:p w14:paraId="5558A0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agreement was finally reached after difficult discussions.</w:t>
      </w:r>
    </w:p>
    <w:p w14:paraId="7812368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all countries have the right (</w:t>
      </w:r>
      <w:r>
        <w:rPr>
          <w:rFonts w:ascii="宋体" w:hAnsi="宋体" w:eastAsia="宋体" w:cs="宋体"/>
          <w:color w:val="000000"/>
        </w:rPr>
        <w:t>权利</w:t>
      </w:r>
      <w:r>
        <w:rPr>
          <w:rFonts w:ascii="Times New Roman" w:hAnsi="Times New Roman" w:eastAsia="Times New Roman" w:cs="Times New Roman"/>
          <w:color w:val="000000"/>
        </w:rPr>
        <w:t>) to fish and send ships there.</w:t>
      </w:r>
    </w:p>
    <w:p w14:paraId="69270B6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is because different countries have their own different ideas.</w:t>
      </w:r>
    </w:p>
    <w:p w14:paraId="41965B1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new agreement sets a goal to turn 30% of the high seas into protected areas.</w:t>
      </w:r>
    </w:p>
    <w:p w14:paraId="5C643AFE">
      <w:pPr>
        <w:spacing w:line="360" w:lineRule="auto"/>
        <w:jc w:val="both"/>
        <w:textAlignment w:val="center"/>
        <w:rPr>
          <w:color w:val="000000"/>
        </w:rPr>
      </w:pPr>
      <w:r>
        <w:rPr>
          <w:rFonts w:ascii="宋体" w:hAnsi="宋体" w:eastAsia="宋体" w:cs="宋体"/>
          <w:b/>
          <w:color w:val="000000"/>
          <w:sz w:val="24"/>
        </w:rPr>
        <w:t>第三节  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402443A">
      <w:pPr>
        <w:spacing w:line="360" w:lineRule="auto"/>
        <w:jc w:val="both"/>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AFB296D">
      <w:pPr>
        <w:spacing w:line="360" w:lineRule="auto"/>
        <w:jc w:val="center"/>
        <w:textAlignment w:val="center"/>
        <w:rPr>
          <w:color w:val="000000"/>
        </w:rPr>
      </w:pPr>
      <w:r>
        <w:rPr>
          <w:rFonts w:ascii="Times New Roman" w:hAnsi="Times New Roman" w:eastAsia="Times New Roman" w:cs="Times New Roman"/>
          <w:b/>
          <w:color w:val="000000"/>
          <w:sz w:val="24"/>
        </w:rPr>
        <w:t>A</w:t>
      </w:r>
    </w:p>
    <w:p w14:paraId="3E326B3D">
      <w:pPr>
        <w:spacing w:line="360" w:lineRule="auto"/>
        <w:ind w:firstLine="420"/>
        <w:jc w:val="both"/>
        <w:textAlignment w:val="center"/>
        <w:rPr>
          <w:color w:val="000000"/>
        </w:rPr>
      </w:pPr>
      <w:r>
        <w:rPr>
          <w:rFonts w:ascii="Times New Roman" w:hAnsi="Times New Roman" w:eastAsia="Times New Roman" w:cs="Times New Roman"/>
          <w:color w:val="000000"/>
        </w:rPr>
        <w:t xml:space="preserve">Weekends give us an important break from the work days. How should you spend them to make yourself feel </w:t>
      </w:r>
      <w:r>
        <w:rPr>
          <w:color w:val="000000"/>
          <w:u w:val="single"/>
        </w:rPr>
        <w:t>____21____</w:t>
      </w:r>
      <w:r>
        <w:rPr>
          <w:rFonts w:ascii="Times New Roman" w:hAnsi="Times New Roman" w:eastAsia="Times New Roman" w:cs="Times New Roman"/>
          <w:color w:val="000000"/>
        </w:rPr>
        <w:t>? Here is some advice for you.</w:t>
      </w:r>
    </w:p>
    <w:p w14:paraId="0574F844">
      <w:pPr>
        <w:spacing w:line="360" w:lineRule="auto"/>
        <w:ind w:firstLine="420"/>
        <w:jc w:val="both"/>
        <w:textAlignment w:val="center"/>
        <w:rPr>
          <w:color w:val="000000"/>
        </w:rPr>
      </w:pPr>
      <w:r>
        <w:rPr>
          <w:rFonts w:ascii="Times New Roman" w:hAnsi="Times New Roman" w:eastAsia="Times New Roman" w:cs="Times New Roman"/>
          <w:color w:val="000000"/>
        </w:rPr>
        <w:t>*Take time to exercise. Exercising is a great way to relieve (</w:t>
      </w:r>
      <w:r>
        <w:rPr>
          <w:rFonts w:ascii="宋体" w:hAnsi="宋体" w:eastAsia="宋体" w:cs="宋体"/>
          <w:color w:val="000000"/>
        </w:rPr>
        <w:t>缓解</w:t>
      </w:r>
      <w:r>
        <w:rPr>
          <w:rFonts w:ascii="Times New Roman" w:hAnsi="Times New Roman" w:eastAsia="Times New Roman" w:cs="Times New Roman"/>
          <w:color w:val="000000"/>
        </w:rPr>
        <w:t>) stress after a long week. You can go to the gym or play a sport to get your body moving.</w:t>
      </w:r>
    </w:p>
    <w:p w14:paraId="51C671D4">
      <w:pPr>
        <w:spacing w:line="360" w:lineRule="auto"/>
        <w:ind w:firstLine="420"/>
        <w:jc w:val="both"/>
        <w:textAlignment w:val="center"/>
        <w:rPr>
          <w:color w:val="000000"/>
        </w:rPr>
      </w:pPr>
      <w:r>
        <w:rPr>
          <w:rFonts w:ascii="Times New Roman" w:hAnsi="Times New Roman" w:eastAsia="Times New Roman" w:cs="Times New Roman"/>
          <w:color w:val="000000"/>
        </w:rPr>
        <w:t xml:space="preserve">*Get outside. </w:t>
      </w:r>
      <w:r>
        <w:rPr>
          <w:color w:val="000000"/>
          <w:u w:val="single"/>
        </w:rPr>
        <w:t>____22____</w:t>
      </w:r>
      <w:r>
        <w:rPr>
          <w:rFonts w:ascii="Times New Roman" w:hAnsi="Times New Roman" w:eastAsia="Times New Roman" w:cs="Times New Roman"/>
          <w:color w:val="000000"/>
        </w:rPr>
        <w:t xml:space="preserve"> the weather is nice, try to spend at least an hour walking around your neighborhood or going to a nearby park. It’s </w:t>
      </w:r>
      <w:r>
        <w:rPr>
          <w:color w:val="000000"/>
          <w:u w:val="single"/>
        </w:rPr>
        <w:t>____23____</w:t>
      </w:r>
      <w:r>
        <w:rPr>
          <w:rFonts w:ascii="Times New Roman" w:hAnsi="Times New Roman" w:eastAsia="Times New Roman" w:cs="Times New Roman"/>
          <w:color w:val="000000"/>
        </w:rPr>
        <w:t xml:space="preserve"> a good idea to stay at home all the time.</w:t>
      </w:r>
    </w:p>
    <w:p w14:paraId="1D697FD4">
      <w:pPr>
        <w:spacing w:line="360" w:lineRule="auto"/>
        <w:ind w:firstLine="420"/>
        <w:jc w:val="both"/>
        <w:textAlignment w:val="center"/>
        <w:rPr>
          <w:color w:val="000000"/>
        </w:rPr>
      </w:pPr>
      <w:r>
        <w:rPr>
          <w:rFonts w:ascii="Times New Roman" w:hAnsi="Times New Roman" w:eastAsia="Times New Roman" w:cs="Times New Roman"/>
          <w:color w:val="000000"/>
        </w:rPr>
        <w:t xml:space="preserve">*Enjoy a great meal. You can go out to a restaurant to taste new </w:t>
      </w:r>
      <w:r>
        <w:rPr>
          <w:color w:val="000000"/>
          <w:u w:val="single"/>
        </w:rPr>
        <w:t>____24____</w:t>
      </w:r>
      <w:r>
        <w:rPr>
          <w:rFonts w:ascii="Times New Roman" w:hAnsi="Times New Roman" w:eastAsia="Times New Roman" w:cs="Times New Roman"/>
          <w:color w:val="000000"/>
        </w:rPr>
        <w:t xml:space="preserve"> or special drinks. You can also have fun cooking at home.</w:t>
      </w:r>
    </w:p>
    <w:p w14:paraId="702EFCAC">
      <w:pPr>
        <w:spacing w:line="360" w:lineRule="auto"/>
        <w:ind w:firstLine="420"/>
        <w:jc w:val="both"/>
        <w:textAlignment w:val="center"/>
        <w:rPr>
          <w:color w:val="000000"/>
        </w:rPr>
      </w:pPr>
      <w:r>
        <w:rPr>
          <w:rFonts w:ascii="Times New Roman" w:hAnsi="Times New Roman" w:eastAsia="Times New Roman" w:cs="Times New Roman"/>
          <w:color w:val="000000"/>
        </w:rPr>
        <w:t>*</w:t>
      </w:r>
      <w:r>
        <w:rPr>
          <w:color w:val="000000"/>
          <w:u w:val="single"/>
        </w:rPr>
        <w:t>____25____</w:t>
      </w:r>
      <w:r>
        <w:rPr>
          <w:rFonts w:ascii="Times New Roman" w:hAnsi="Times New Roman" w:eastAsia="Times New Roman" w:cs="Times New Roman"/>
          <w:color w:val="000000"/>
        </w:rPr>
        <w:t xml:space="preserve"> friends and family. Weekends are great for spending time with people you don’t often get to see during the week. You can set up a game night for your family or have a good time with your friends.</w:t>
      </w:r>
    </w:p>
    <w:p w14:paraId="235E951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interested</w:t>
      </w:r>
    </w:p>
    <w:p w14:paraId="2C6B48E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If</w:t>
      </w:r>
    </w:p>
    <w:p w14:paraId="2F5AEF2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usually</w:t>
      </w:r>
    </w:p>
    <w:p w14:paraId="7348D47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meat</w:t>
      </w:r>
      <w:r>
        <w:rPr>
          <w:color w:val="000000"/>
        </w:rPr>
        <w:tab/>
      </w:r>
      <w:r>
        <w:rPr>
          <w:color w:val="000000"/>
        </w:rPr>
        <w:t xml:space="preserve">B. </w:t>
      </w:r>
      <w:r>
        <w:rPr>
          <w:rFonts w:ascii="Times New Roman" w:hAnsi="Times New Roman" w:eastAsia="Times New Roman" w:cs="Times New Roman"/>
          <w:color w:val="000000"/>
        </w:rPr>
        <w:t>fruit</w:t>
      </w:r>
      <w:r>
        <w:rPr>
          <w:color w:val="000000"/>
        </w:rPr>
        <w:tab/>
      </w:r>
      <w:r>
        <w:rPr>
          <w:color w:val="000000"/>
        </w:rPr>
        <w:t xml:space="preserve">C. </w:t>
      </w:r>
      <w:r>
        <w:rPr>
          <w:rFonts w:ascii="Times New Roman" w:hAnsi="Times New Roman" w:eastAsia="Times New Roman" w:cs="Times New Roman"/>
          <w:color w:val="000000"/>
        </w:rPr>
        <w:t>dishes</w:t>
      </w:r>
      <w:r>
        <w:rPr>
          <w:color w:val="000000"/>
        </w:rPr>
        <w:tab/>
      </w:r>
      <w:r>
        <w:rPr>
          <w:color w:val="000000"/>
        </w:rPr>
        <w:t xml:space="preserve">D. </w:t>
      </w:r>
      <w:r>
        <w:rPr>
          <w:rFonts w:ascii="Times New Roman" w:hAnsi="Times New Roman" w:eastAsia="Times New Roman" w:cs="Times New Roman"/>
          <w:color w:val="000000"/>
        </w:rPr>
        <w:t>candies</w:t>
      </w:r>
    </w:p>
    <w:p w14:paraId="0AC7A0D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Meet</w:t>
      </w:r>
      <w:r>
        <w:rPr>
          <w:color w:val="000000"/>
        </w:rPr>
        <w:tab/>
      </w:r>
      <w:r>
        <w:rPr>
          <w:color w:val="000000"/>
        </w:rPr>
        <w:t xml:space="preserve">B. </w:t>
      </w:r>
      <w:r>
        <w:rPr>
          <w:rFonts w:ascii="Times New Roman" w:hAnsi="Times New Roman" w:eastAsia="Times New Roman" w:cs="Times New Roman"/>
          <w:color w:val="000000"/>
        </w:rPr>
        <w:t>Call</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Trust</w:t>
      </w:r>
    </w:p>
    <w:p w14:paraId="66F1CC6A">
      <w:pPr>
        <w:spacing w:line="360" w:lineRule="auto"/>
        <w:jc w:val="center"/>
        <w:textAlignment w:val="center"/>
        <w:rPr>
          <w:color w:val="000000"/>
        </w:rPr>
      </w:pPr>
      <w:r>
        <w:rPr>
          <w:rFonts w:ascii="Times New Roman" w:hAnsi="Times New Roman" w:eastAsia="Times New Roman" w:cs="Times New Roman"/>
          <w:b/>
          <w:color w:val="000000"/>
          <w:sz w:val="24"/>
        </w:rPr>
        <w:t>B</w:t>
      </w:r>
    </w:p>
    <w:p w14:paraId="160E2BC0">
      <w:pPr>
        <w:spacing w:line="360" w:lineRule="auto"/>
        <w:ind w:firstLine="420"/>
        <w:jc w:val="both"/>
        <w:textAlignment w:val="center"/>
        <w:rPr>
          <w:color w:val="000000"/>
        </w:rPr>
      </w:pPr>
      <w:r>
        <w:rPr>
          <w:rFonts w:ascii="Times New Roman" w:hAnsi="Times New Roman" w:eastAsia="Times New Roman" w:cs="Times New Roman"/>
          <w:color w:val="000000"/>
        </w:rPr>
        <w:t xml:space="preserve">Rain was loudly hitting my window when I woke up. Holidays are my only </w:t>
      </w:r>
      <w:r>
        <w:rPr>
          <w:color w:val="000000"/>
          <w:u w:val="single"/>
        </w:rPr>
        <w:t>____26____</w:t>
      </w:r>
      <w:r>
        <w:rPr>
          <w:rFonts w:ascii="Times New Roman" w:hAnsi="Times New Roman" w:eastAsia="Times New Roman" w:cs="Times New Roman"/>
          <w:color w:val="000000"/>
        </w:rPr>
        <w:t xml:space="preserve"> to sleep in, but I couldn’t because of the sound of the rain. My brain was </w:t>
      </w:r>
      <w:r>
        <w:rPr>
          <w:color w:val="000000"/>
          <w:u w:val="single"/>
        </w:rPr>
        <w:t>____27____</w:t>
      </w:r>
      <w:r>
        <w:rPr>
          <w:rFonts w:ascii="Times New Roman" w:hAnsi="Times New Roman" w:eastAsia="Times New Roman" w:cs="Times New Roman"/>
          <w:color w:val="000000"/>
        </w:rPr>
        <w:t xml:space="preserve"> and full of ideas, so I decided to get up and finish my project.</w:t>
      </w:r>
    </w:p>
    <w:p w14:paraId="3392555E">
      <w:pPr>
        <w:spacing w:line="360" w:lineRule="auto"/>
        <w:ind w:firstLine="420"/>
        <w:jc w:val="both"/>
        <w:textAlignment w:val="center"/>
        <w:rPr>
          <w:color w:val="000000"/>
        </w:rPr>
      </w:pPr>
      <w:r>
        <w:rPr>
          <w:rFonts w:ascii="Times New Roman" w:hAnsi="Times New Roman" w:eastAsia="Times New Roman" w:cs="Times New Roman"/>
          <w:color w:val="000000"/>
        </w:rPr>
        <w:t xml:space="preserve">I went to a coffee shop and started taking notes on </w:t>
      </w:r>
      <w:r>
        <w:rPr>
          <w:color w:val="000000"/>
          <w:u w:val="single"/>
        </w:rPr>
        <w:t>____28____</w:t>
      </w:r>
      <w:r>
        <w:rPr>
          <w:rFonts w:ascii="Times New Roman" w:hAnsi="Times New Roman" w:eastAsia="Times New Roman" w:cs="Times New Roman"/>
          <w:color w:val="000000"/>
        </w:rPr>
        <w:t xml:space="preserve"> was happening around me. When I looked at the parking lot, an elderly couple in a car caught my attention. </w:t>
      </w:r>
      <w:r>
        <w:rPr>
          <w:color w:val="000000"/>
          <w:u w:val="single"/>
        </w:rPr>
        <w:t>____29____</w:t>
      </w:r>
      <w:r>
        <w:rPr>
          <w:rFonts w:ascii="Times New Roman" w:hAnsi="Times New Roman" w:eastAsia="Times New Roman" w:cs="Times New Roman"/>
          <w:color w:val="000000"/>
        </w:rPr>
        <w:t xml:space="preserve"> parking, the woman got out and went to help her husband out of the car. Then they </w:t>
      </w:r>
      <w:r>
        <w:rPr>
          <w:color w:val="000000"/>
          <w:u w:val="single"/>
        </w:rPr>
        <w:t>____30____</w:t>
      </w:r>
      <w:r>
        <w:rPr>
          <w:rFonts w:ascii="Times New Roman" w:hAnsi="Times New Roman" w:eastAsia="Times New Roman" w:cs="Times New Roman"/>
          <w:color w:val="000000"/>
        </w:rPr>
        <w:t xml:space="preserve"> the shop hand in hand.</w:t>
      </w:r>
    </w:p>
    <w:p w14:paraId="78FA8108">
      <w:pPr>
        <w:spacing w:line="360" w:lineRule="auto"/>
        <w:ind w:firstLine="420"/>
        <w:jc w:val="both"/>
        <w:textAlignment w:val="center"/>
        <w:rPr>
          <w:color w:val="000000"/>
        </w:rPr>
      </w:pPr>
      <w:r>
        <w:rPr>
          <w:color w:val="000000"/>
          <w:u w:val="single"/>
        </w:rPr>
        <w:t>____31____</w:t>
      </w:r>
      <w:r>
        <w:rPr>
          <w:rFonts w:ascii="Times New Roman" w:hAnsi="Times New Roman" w:eastAsia="Times New Roman" w:cs="Times New Roman"/>
          <w:color w:val="000000"/>
        </w:rPr>
        <w:t xml:space="preserve"> they came inside, a race car appeared in the parking lot. With its four windows open, I saw several teenagers. The young man who was driving it had turned </w:t>
      </w:r>
      <w:r>
        <w:rPr>
          <w:color w:val="000000"/>
          <w:u w:val="single"/>
        </w:rPr>
        <w:t>____32____</w:t>
      </w:r>
      <w:r>
        <w:rPr>
          <w:rFonts w:ascii="Times New Roman" w:hAnsi="Times New Roman" w:eastAsia="Times New Roman" w:cs="Times New Roman"/>
          <w:color w:val="000000"/>
        </w:rPr>
        <w:t xml:space="preserve"> the music so high that I could hear it even in the coffee shop.</w:t>
      </w:r>
    </w:p>
    <w:p w14:paraId="6DEA6AD8">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they were not bad guys. They were just </w:t>
      </w:r>
      <w:r>
        <w:rPr>
          <w:color w:val="000000"/>
          <w:u w:val="single"/>
        </w:rPr>
        <w:t>____33____</w:t>
      </w:r>
      <w:r>
        <w:rPr>
          <w:rFonts w:ascii="Times New Roman" w:hAnsi="Times New Roman" w:eastAsia="Times New Roman" w:cs="Times New Roman"/>
          <w:color w:val="000000"/>
        </w:rPr>
        <w:t xml:space="preserve"> the music.</w:t>
      </w:r>
    </w:p>
    <w:p w14:paraId="13F3FF68">
      <w:pPr>
        <w:spacing w:line="360" w:lineRule="auto"/>
        <w:ind w:firstLine="420"/>
        <w:jc w:val="both"/>
        <w:textAlignment w:val="center"/>
        <w:rPr>
          <w:color w:val="000000"/>
        </w:rPr>
      </w:pPr>
      <w:r>
        <w:rPr>
          <w:rFonts w:ascii="Times New Roman" w:hAnsi="Times New Roman" w:eastAsia="Times New Roman" w:cs="Times New Roman"/>
          <w:color w:val="000000"/>
        </w:rPr>
        <w:t xml:space="preserve">A lot of memories came into my mind. I could not stop </w:t>
      </w:r>
      <w:r>
        <w:rPr>
          <w:color w:val="000000"/>
          <w:u w:val="single"/>
        </w:rPr>
        <w:t>____34____</w:t>
      </w:r>
      <w:r>
        <w:rPr>
          <w:rFonts w:ascii="Times New Roman" w:hAnsi="Times New Roman" w:eastAsia="Times New Roman" w:cs="Times New Roman"/>
          <w:color w:val="000000"/>
        </w:rPr>
        <w:t xml:space="preserve"> the people who have been by my side since I was young.</w:t>
      </w:r>
    </w:p>
    <w:p w14:paraId="6BC7CFB4">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real world, everyone is different, but whether friends or enemies, we are all still part of the </w:t>
      </w:r>
      <w:r>
        <w:rPr>
          <w:color w:val="000000"/>
          <w:u w:val="single"/>
        </w:rPr>
        <w:t>____35____</w:t>
      </w:r>
      <w:r>
        <w:rPr>
          <w:rFonts w:ascii="Times New Roman" w:hAnsi="Times New Roman" w:eastAsia="Times New Roman" w:cs="Times New Roman"/>
          <w:color w:val="000000"/>
        </w:rPr>
        <w:t xml:space="preserve"> group — humans. When we disagree with others, why not take a step back, look carefully and try to understand them before judging them?</w:t>
      </w:r>
    </w:p>
    <w:p w14:paraId="63221B7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treasure</w:t>
      </w:r>
      <w:r>
        <w:rPr>
          <w:color w:val="000000"/>
        </w:rPr>
        <w:tab/>
      </w:r>
      <w:r>
        <w:rPr>
          <w:color w:val="000000"/>
        </w:rPr>
        <w:t xml:space="preserve">B. </w:t>
      </w:r>
      <w:r>
        <w:rPr>
          <w:rFonts w:ascii="Times New Roman" w:hAnsi="Times New Roman" w:eastAsia="Times New Roman" w:cs="Times New Roman"/>
          <w:color w:val="000000"/>
        </w:rPr>
        <w:t>accident</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suggestion</w:t>
      </w:r>
    </w:p>
    <w:p w14:paraId="7302D30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frozen</w:t>
      </w:r>
      <w:r>
        <w:rPr>
          <w:color w:val="000000"/>
        </w:rPr>
        <w:tab/>
      </w:r>
      <w:r>
        <w:rPr>
          <w:color w:val="000000"/>
        </w:rPr>
        <w:t xml:space="preserve">B. </w:t>
      </w:r>
      <w:r>
        <w:rPr>
          <w:rFonts w:ascii="Times New Roman" w:hAnsi="Times New Roman" w:eastAsia="Times New Roman" w:cs="Times New Roman"/>
          <w:color w:val="000000"/>
        </w:rPr>
        <w:t>empty</w:t>
      </w:r>
      <w:r>
        <w:rPr>
          <w:color w:val="000000"/>
        </w:rPr>
        <w:tab/>
      </w:r>
      <w:r>
        <w:rPr>
          <w:color w:val="000000"/>
        </w:rPr>
        <w:t xml:space="preserve">C. </w:t>
      </w:r>
      <w:r>
        <w:rPr>
          <w:rFonts w:ascii="Times New Roman" w:hAnsi="Times New Roman" w:eastAsia="Times New Roman" w:cs="Times New Roman"/>
          <w:color w:val="000000"/>
        </w:rPr>
        <w:t>awake</w:t>
      </w:r>
      <w:r>
        <w:rPr>
          <w:color w:val="000000"/>
        </w:rPr>
        <w:tab/>
      </w:r>
      <w:r>
        <w:rPr>
          <w:color w:val="000000"/>
        </w:rPr>
        <w:t xml:space="preserve">D. </w:t>
      </w:r>
      <w:r>
        <w:rPr>
          <w:rFonts w:ascii="Times New Roman" w:hAnsi="Times New Roman" w:eastAsia="Times New Roman" w:cs="Times New Roman"/>
          <w:color w:val="000000"/>
        </w:rPr>
        <w:t>worried</w:t>
      </w:r>
    </w:p>
    <w:p w14:paraId="51A0C795">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when</w:t>
      </w:r>
    </w:p>
    <w:p w14:paraId="7127611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During</w:t>
      </w:r>
      <w:r>
        <w:rPr>
          <w:color w:val="000000"/>
        </w:rPr>
        <w:tab/>
      </w:r>
      <w:r>
        <w:rPr>
          <w:color w:val="000000"/>
        </w:rPr>
        <w:t xml:space="preserve">D. </w:t>
      </w:r>
      <w:r>
        <w:rPr>
          <w:rFonts w:ascii="Times New Roman" w:hAnsi="Times New Roman" w:eastAsia="Times New Roman" w:cs="Times New Roman"/>
          <w:color w:val="000000"/>
        </w:rPr>
        <w:t>After</w:t>
      </w:r>
    </w:p>
    <w:p w14:paraId="7E7149F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entered</w:t>
      </w:r>
      <w:r>
        <w:rPr>
          <w:color w:val="000000"/>
        </w:rPr>
        <w:tab/>
      </w:r>
      <w:r>
        <w:rPr>
          <w:color w:val="000000"/>
        </w:rPr>
        <w:t xml:space="preserve">C. </w:t>
      </w:r>
      <w:r>
        <w:rPr>
          <w:rFonts w:ascii="Times New Roman" w:hAnsi="Times New Roman" w:eastAsia="Times New Roman" w:cs="Times New Roman"/>
          <w:color w:val="000000"/>
        </w:rPr>
        <w:t>went</w:t>
      </w:r>
      <w:r>
        <w:rPr>
          <w:color w:val="000000"/>
        </w:rPr>
        <w:tab/>
      </w:r>
      <w:r>
        <w:rPr>
          <w:color w:val="000000"/>
        </w:rPr>
        <w:t xml:space="preserve">D. </w:t>
      </w:r>
      <w:r>
        <w:rPr>
          <w:rFonts w:ascii="Times New Roman" w:hAnsi="Times New Roman" w:eastAsia="Times New Roman" w:cs="Times New Roman"/>
          <w:color w:val="000000"/>
        </w:rPr>
        <w:t>searched</w:t>
      </w:r>
    </w:p>
    <w:p w14:paraId="30341A0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Ever since</w:t>
      </w:r>
      <w:r>
        <w:rPr>
          <w:color w:val="000000"/>
        </w:rPr>
        <w:tab/>
      </w:r>
      <w:r>
        <w:rPr>
          <w:color w:val="000000"/>
        </w:rPr>
        <w:t xml:space="preserve">C. </w:t>
      </w:r>
      <w:r>
        <w:rPr>
          <w:rFonts w:ascii="Times New Roman" w:hAnsi="Times New Roman" w:eastAsia="Times New Roman" w:cs="Times New Roman"/>
          <w:color w:val="000000"/>
        </w:rPr>
        <w:t>As long as</w:t>
      </w:r>
      <w:r>
        <w:rPr>
          <w:color w:val="000000"/>
        </w:rPr>
        <w:tab/>
      </w:r>
      <w:r>
        <w:rPr>
          <w:color w:val="000000"/>
        </w:rPr>
        <w:t xml:space="preserve">D. </w:t>
      </w:r>
      <w:r>
        <w:rPr>
          <w:rFonts w:ascii="Times New Roman" w:hAnsi="Times New Roman" w:eastAsia="Times New Roman" w:cs="Times New Roman"/>
          <w:color w:val="000000"/>
        </w:rPr>
        <w:t>As soon as</w:t>
      </w:r>
    </w:p>
    <w:p w14:paraId="67AC80C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off</w:t>
      </w:r>
      <w:r>
        <w:rPr>
          <w:color w:val="000000"/>
        </w:rPr>
        <w:tab/>
      </w:r>
      <w:r>
        <w:rPr>
          <w:color w:val="000000"/>
        </w:rPr>
        <w:t xml:space="preserve">D. </w:t>
      </w:r>
      <w:r>
        <w:rPr>
          <w:rFonts w:ascii="Times New Roman" w:hAnsi="Times New Roman" w:eastAsia="Times New Roman" w:cs="Times New Roman"/>
          <w:color w:val="000000"/>
        </w:rPr>
        <w:t>down</w:t>
      </w:r>
    </w:p>
    <w:p w14:paraId="19360CC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facing</w:t>
      </w:r>
      <w:r>
        <w:rPr>
          <w:color w:val="000000"/>
        </w:rPr>
        <w:tab/>
      </w:r>
      <w:r>
        <w:rPr>
          <w:color w:val="000000"/>
        </w:rPr>
        <w:t xml:space="preserve">D. </w:t>
      </w:r>
      <w:r>
        <w:rPr>
          <w:rFonts w:ascii="Times New Roman" w:hAnsi="Times New Roman" w:eastAsia="Times New Roman" w:cs="Times New Roman"/>
          <w:color w:val="000000"/>
        </w:rPr>
        <w:t>enjoying</w:t>
      </w:r>
    </w:p>
    <w:p w14:paraId="56F64998">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cheering up</w:t>
      </w:r>
      <w:r>
        <w:rPr>
          <w:color w:val="000000"/>
        </w:rPr>
        <w:tab/>
      </w:r>
      <w:r>
        <w:rPr>
          <w:color w:val="000000"/>
        </w:rPr>
        <w:t xml:space="preserve">B. </w:t>
      </w:r>
      <w:r>
        <w:rPr>
          <w:rFonts w:ascii="Times New Roman" w:hAnsi="Times New Roman" w:eastAsia="Times New Roman" w:cs="Times New Roman"/>
          <w:color w:val="000000"/>
        </w:rPr>
        <w:t>looking after</w:t>
      </w:r>
      <w:r>
        <w:rPr>
          <w:color w:val="000000"/>
        </w:rPr>
        <w:tab/>
      </w:r>
      <w:r>
        <w:rPr>
          <w:color w:val="000000"/>
        </w:rPr>
        <w:t xml:space="preserve">C. </w:t>
      </w:r>
      <w:r>
        <w:rPr>
          <w:rFonts w:ascii="Times New Roman" w:hAnsi="Times New Roman" w:eastAsia="Times New Roman" w:cs="Times New Roman"/>
          <w:color w:val="000000"/>
        </w:rPr>
        <w:t>thinking about</w:t>
      </w:r>
      <w:r>
        <w:rPr>
          <w:color w:val="000000"/>
        </w:rPr>
        <w:tab/>
      </w:r>
      <w:r>
        <w:rPr>
          <w:color w:val="000000"/>
        </w:rPr>
        <w:t xml:space="preserve">D. </w:t>
      </w:r>
      <w:r>
        <w:rPr>
          <w:rFonts w:ascii="Times New Roman" w:hAnsi="Times New Roman" w:eastAsia="Times New Roman" w:cs="Times New Roman"/>
          <w:color w:val="000000"/>
        </w:rPr>
        <w:t>hearing from</w:t>
      </w:r>
    </w:p>
    <w:p w14:paraId="6C727B2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same</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strong</w:t>
      </w:r>
    </w:p>
    <w:p w14:paraId="33B72B53">
      <w:pPr>
        <w:spacing w:line="360" w:lineRule="auto"/>
        <w:jc w:val="center"/>
        <w:textAlignment w:val="center"/>
        <w:rPr>
          <w:color w:val="000000"/>
        </w:rPr>
      </w:pPr>
      <w:r>
        <w:rPr>
          <w:rFonts w:ascii="宋体" w:hAnsi="宋体" w:eastAsia="宋体" w:cs="宋体"/>
          <w:b/>
          <w:color w:val="000000"/>
          <w:sz w:val="24"/>
        </w:rPr>
        <w:t>第三部分  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00B2C8F">
      <w:pPr>
        <w:spacing w:line="360" w:lineRule="auto"/>
        <w:jc w:val="both"/>
        <w:textAlignment w:val="center"/>
        <w:rPr>
          <w:color w:val="000000"/>
        </w:rPr>
      </w:pPr>
      <w:r>
        <w:rPr>
          <w:rFonts w:ascii="宋体" w:hAnsi="宋体" w:eastAsia="宋体" w:cs="宋体"/>
          <w:b/>
          <w:color w:val="000000"/>
          <w:sz w:val="24"/>
        </w:rPr>
        <w:t>第一节  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9EC9C1">
      <w:pPr>
        <w:spacing w:line="360" w:lineRule="auto"/>
        <w:jc w:val="both"/>
        <w:textAlignment w:val="center"/>
        <w:rPr>
          <w:color w:val="000000"/>
        </w:rPr>
      </w:pPr>
      <w:r>
        <w:rPr>
          <w:rFonts w:ascii="宋体" w:hAnsi="宋体" w:eastAsia="宋体" w:cs="宋体"/>
          <w:b/>
          <w:color w:val="000000"/>
          <w:sz w:val="24"/>
        </w:rPr>
        <w:t>根据首字母及句意补全单词，并将单词的正确形式完整地填写在答题卡上（每空一词）。</w:t>
      </w:r>
    </w:p>
    <w:p w14:paraId="0ED1A0E4">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It’s my dream to play s</w:t>
      </w:r>
      <w:r>
        <w:rPr>
          <w:color w:val="000000"/>
        </w:rPr>
        <w:t>________</w:t>
      </w:r>
      <w:r>
        <w:rPr>
          <w:rFonts w:ascii="Times New Roman" w:hAnsi="Times New Roman" w:eastAsia="Times New Roman" w:cs="Times New Roman"/>
          <w:color w:val="000000"/>
        </w:rPr>
        <w:t xml:space="preserve"> with the super player—Messi, who won the 2022 World Cup with his teammates.</w:t>
      </w:r>
    </w:p>
    <w:p w14:paraId="13007FFB">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I have finished reading this magazine. Please give me a</w:t>
      </w:r>
      <w:r>
        <w:rPr>
          <w:color w:val="000000"/>
        </w:rPr>
        <w:t>________</w:t>
      </w:r>
      <w:r>
        <w:rPr>
          <w:rFonts w:ascii="Times New Roman" w:hAnsi="Times New Roman" w:eastAsia="Times New Roman" w:cs="Times New Roman"/>
          <w:color w:val="000000"/>
        </w:rPr>
        <w:t xml:space="preserve"> one.</w:t>
      </w:r>
    </w:p>
    <w:p w14:paraId="46FC5FB1">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Hanfu, a kind of ancient Chinese clothes, is getting more and more p</w:t>
      </w:r>
      <w:r>
        <w:rPr>
          <w:color w:val="000000"/>
        </w:rPr>
        <w:t>________</w:t>
      </w:r>
      <w:r>
        <w:rPr>
          <w:rFonts w:ascii="Times New Roman" w:hAnsi="Times New Roman" w:eastAsia="Times New Roman" w:cs="Times New Roman"/>
          <w:color w:val="000000"/>
        </w:rPr>
        <w:t xml:space="preserve"> among Chinese young people now.</w:t>
      </w:r>
    </w:p>
    <w:p w14:paraId="7DD91ED2">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—Tim, how often do you visit your grandparents?</w:t>
      </w:r>
    </w:p>
    <w:p w14:paraId="0ED898E5">
      <w:pPr>
        <w:spacing w:line="360" w:lineRule="auto"/>
        <w:jc w:val="both"/>
        <w:textAlignment w:val="center"/>
        <w:rPr>
          <w:color w:val="000000"/>
        </w:rPr>
      </w:pPr>
      <w:r>
        <w:rPr>
          <w:rFonts w:ascii="Times New Roman" w:hAnsi="Times New Roman" w:eastAsia="Times New Roman" w:cs="Times New Roman"/>
          <w:color w:val="000000"/>
        </w:rPr>
        <w:t>—O</w:t>
      </w:r>
      <w:r>
        <w:rPr>
          <w:color w:val="000000"/>
        </w:rPr>
        <w:t>________</w:t>
      </w:r>
      <w:r>
        <w:rPr>
          <w:rFonts w:ascii="Times New Roman" w:hAnsi="Times New Roman" w:eastAsia="Times New Roman" w:cs="Times New Roman"/>
          <w:color w:val="000000"/>
        </w:rPr>
        <w:t xml:space="preserve"> a week. I really enjoy staying with them.</w:t>
      </w:r>
    </w:p>
    <w:p w14:paraId="5CEDBA63">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Finally, he r</w:t>
      </w:r>
      <w:r>
        <w:rPr>
          <w:color w:val="000000"/>
        </w:rPr>
        <w:t>________</w:t>
      </w:r>
      <w:r>
        <w:rPr>
          <w:rFonts w:ascii="Times New Roman" w:hAnsi="Times New Roman" w:eastAsia="Times New Roman" w:cs="Times New Roman"/>
          <w:color w:val="000000"/>
        </w:rPr>
        <w:t xml:space="preserve"> our invitation to the party because he had to prepare for an important interview.</w:t>
      </w:r>
    </w:p>
    <w:p w14:paraId="54AF27DD">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As far as we know, the Sahara is the b</w:t>
      </w:r>
      <w:r>
        <w:rPr>
          <w:color w:val="000000"/>
        </w:rPr>
        <w:t>________</w:t>
      </w:r>
      <w:r>
        <w:rPr>
          <w:rFonts w:ascii="Times New Roman" w:hAnsi="Times New Roman" w:eastAsia="Times New Roman" w:cs="Times New Roman"/>
          <w:color w:val="000000"/>
        </w:rPr>
        <w:t xml:space="preserve"> desert in the world.</w:t>
      </w:r>
    </w:p>
    <w:p w14:paraId="17532001">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—Look, here is a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I’m wondering w</w:t>
      </w:r>
      <w:r>
        <w:rPr>
          <w:color w:val="000000"/>
        </w:rPr>
        <w:t>________</w:t>
      </w:r>
      <w:r>
        <w:rPr>
          <w:rFonts w:ascii="Times New Roman" w:hAnsi="Times New Roman" w:eastAsia="Times New Roman" w:cs="Times New Roman"/>
          <w:color w:val="000000"/>
        </w:rPr>
        <w:t xml:space="preserve"> book it is.</w:t>
      </w:r>
    </w:p>
    <w:p w14:paraId="2EBAE1C7">
      <w:pPr>
        <w:spacing w:line="360" w:lineRule="auto"/>
        <w:jc w:val="both"/>
        <w:textAlignment w:val="center"/>
        <w:rPr>
          <w:color w:val="000000"/>
        </w:rPr>
      </w:pPr>
      <w:r>
        <w:rPr>
          <w:rFonts w:ascii="Times New Roman" w:hAnsi="Times New Roman" w:eastAsia="Times New Roman" w:cs="Times New Roman"/>
          <w:color w:val="000000"/>
        </w:rPr>
        <w:t>—It must be Mary’s. J. K. Rowling is her favorite writer.</w:t>
      </w:r>
    </w:p>
    <w:p w14:paraId="70E8ABEB">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I’m crazy about the folk stories l</w:t>
      </w:r>
      <w:r>
        <w:rPr>
          <w:color w:val="000000"/>
        </w:rPr>
        <w:t>________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Yu Gong Moves the Mountains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Hou Yi Shoots the Suns.</w:t>
      </w:r>
    </w:p>
    <w:p w14:paraId="69602DC4">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The Monkey King can make 72 c</w:t>
      </w:r>
      <w:r>
        <w:rPr>
          <w:color w:val="000000"/>
        </w:rPr>
        <w:t>________</w:t>
      </w:r>
      <w:r>
        <w:rPr>
          <w:rFonts w:ascii="Times New Roman" w:hAnsi="Times New Roman" w:eastAsia="Times New Roman" w:cs="Times New Roman"/>
          <w:color w:val="000000"/>
        </w:rPr>
        <w:t xml:space="preserve"> to his shape and size, turning himself into different animals and objects.</w:t>
      </w:r>
    </w:p>
    <w:p w14:paraId="1DF6B754">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—Helen, have you ever t</w:t>
      </w:r>
      <w:r>
        <w:rPr>
          <w:color w:val="000000"/>
        </w:rPr>
        <w:t>________</w:t>
      </w:r>
      <w:r>
        <w:rPr>
          <w:rFonts w:ascii="Times New Roman" w:hAnsi="Times New Roman" w:eastAsia="Times New Roman" w:cs="Times New Roman"/>
          <w:color w:val="000000"/>
        </w:rPr>
        <w:t xml:space="preserve"> eating hot pot in Chengdu?</w:t>
      </w:r>
    </w:p>
    <w:p w14:paraId="256A72B2">
      <w:pPr>
        <w:spacing w:line="360" w:lineRule="auto"/>
        <w:jc w:val="both"/>
        <w:textAlignment w:val="center"/>
        <w:rPr>
          <w:color w:val="000000"/>
        </w:rPr>
      </w:pPr>
      <w:r>
        <w:rPr>
          <w:rFonts w:ascii="Times New Roman" w:hAnsi="Times New Roman" w:eastAsia="Times New Roman" w:cs="Times New Roman"/>
          <w:color w:val="000000"/>
        </w:rPr>
        <w:t>—Yes, it’s so delicious.</w:t>
      </w:r>
    </w:p>
    <w:p w14:paraId="1BC3ED00">
      <w:pPr>
        <w:spacing w:line="360" w:lineRule="auto"/>
        <w:jc w:val="both"/>
        <w:textAlignment w:val="center"/>
        <w:rPr>
          <w:color w:val="000000"/>
        </w:rPr>
      </w:pPr>
      <w:r>
        <w:rPr>
          <w:rFonts w:ascii="宋体" w:hAnsi="宋体" w:eastAsia="宋体" w:cs="宋体"/>
          <w:b/>
          <w:color w:val="000000"/>
          <w:sz w:val="24"/>
        </w:rPr>
        <w:t>第二节  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191ABA1">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72185142">
      <w:pPr>
        <w:spacing w:line="360" w:lineRule="auto"/>
        <w:ind w:firstLine="420"/>
        <w:jc w:val="left"/>
        <w:textAlignment w:val="center"/>
        <w:rPr>
          <w:color w:val="000000"/>
        </w:rPr>
      </w:pPr>
      <w:r>
        <w:rPr>
          <w:rFonts w:ascii="Times New Roman" w:hAnsi="Times New Roman" w:eastAsia="Times New Roman" w:cs="Times New Roman"/>
          <w:color w:val="000000"/>
        </w:rPr>
        <w:t xml:space="preserve">Lixia, or the Start of Summer, is the </w:t>
      </w:r>
      <w:r>
        <w:rPr>
          <w:color w:val="000000"/>
          <w:u w:val="single"/>
        </w:rPr>
        <w:t>____46____</w:t>
      </w:r>
      <w:r>
        <w:rPr>
          <w:rFonts w:ascii="Times New Roman" w:hAnsi="Times New Roman" w:eastAsia="Times New Roman" w:cs="Times New Roman"/>
          <w:color w:val="000000"/>
        </w:rPr>
        <w:t xml:space="preserve"> (seven) of the 24 Chinese solar terms (</w:t>
      </w:r>
      <w:r>
        <w:rPr>
          <w:rFonts w:ascii="宋体" w:hAnsi="宋体" w:eastAsia="宋体" w:cs="宋体"/>
          <w:color w:val="000000"/>
        </w:rPr>
        <w:t>节气</w:t>
      </w:r>
      <w:r>
        <w:rPr>
          <w:rFonts w:ascii="Times New Roman" w:hAnsi="Times New Roman" w:eastAsia="Times New Roman" w:cs="Times New Roman"/>
          <w:color w:val="000000"/>
        </w:rPr>
        <w:t>) which falls on May 6 of this year. It symbolizes (</w:t>
      </w:r>
      <w:r>
        <w:rPr>
          <w:rFonts w:ascii="宋体" w:hAnsi="宋体" w:eastAsia="宋体" w:cs="宋体"/>
          <w:color w:val="000000"/>
        </w:rPr>
        <w:t>象征</w:t>
      </w:r>
      <w:r>
        <w:rPr>
          <w:rFonts w:ascii="Times New Roman" w:hAnsi="Times New Roman" w:eastAsia="Times New Roman" w:cs="Times New Roman"/>
          <w:color w:val="000000"/>
        </w:rPr>
        <w:t xml:space="preserve">) the passing from spring </w:t>
      </w:r>
      <w:r>
        <w:rPr>
          <w:color w:val="000000"/>
          <w:u w:val="single"/>
        </w:rPr>
        <w:t>____47____</w:t>
      </w:r>
      <w:r>
        <w:rPr>
          <w:rFonts w:ascii="Times New Roman" w:hAnsi="Times New Roman" w:eastAsia="Times New Roman" w:cs="Times New Roman"/>
          <w:color w:val="000000"/>
        </w:rPr>
        <w:t xml:space="preserve"> summer.</w:t>
      </w:r>
    </w:p>
    <w:p w14:paraId="37A7B551">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heat of summer, plants and crops will begin to grow much </w:t>
      </w:r>
      <w:r>
        <w:rPr>
          <w:color w:val="000000"/>
          <w:u w:val="single"/>
        </w:rPr>
        <w:t>____48____</w:t>
      </w:r>
      <w:r>
        <w:rPr>
          <w:rFonts w:ascii="Times New Roman" w:hAnsi="Times New Roman" w:eastAsia="Times New Roman" w:cs="Times New Roman"/>
          <w:color w:val="000000"/>
        </w:rPr>
        <w:t xml:space="preserve"> (fast). So farmers are always happy to welcome the arrival of Lixia. This is </w:t>
      </w:r>
      <w:r>
        <w:rPr>
          <w:color w:val="000000"/>
          <w:u w:val="single"/>
        </w:rPr>
        <w:t>____49____</w:t>
      </w:r>
      <w:r>
        <w:rPr>
          <w:rFonts w:ascii="Times New Roman" w:hAnsi="Times New Roman" w:eastAsia="Times New Roman" w:cs="Times New Roman"/>
          <w:color w:val="000000"/>
        </w:rPr>
        <w:t xml:space="preserve"> best time of the year to plant early rice in the southern part of China. Chinese has plenty of old sayings </w:t>
      </w:r>
      <w:r>
        <w:rPr>
          <w:color w:val="000000"/>
          <w:u w:val="single"/>
        </w:rPr>
        <w:t>____50____</w:t>
      </w:r>
      <w:r>
        <w:rPr>
          <w:rFonts w:ascii="Times New Roman" w:hAnsi="Times New Roman" w:eastAsia="Times New Roman" w:cs="Times New Roman"/>
          <w:color w:val="000000"/>
        </w:rPr>
        <w:t xml:space="preserve"> are used to warn people not to be lazy during this period of time.</w:t>
      </w:r>
    </w:p>
    <w:p w14:paraId="2EDC4FC5">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people celebrate the day of Lixia in different ways. For example, in some places people cook “Five-Colored Rice”. Usually, it </w:t>
      </w:r>
      <w:r>
        <w:rPr>
          <w:color w:val="000000"/>
          <w:u w:val="single"/>
        </w:rPr>
        <w:t>____51____</w:t>
      </w:r>
      <w:r>
        <w:rPr>
          <w:rFonts w:ascii="Times New Roman" w:hAnsi="Times New Roman" w:eastAsia="Times New Roman" w:cs="Times New Roman"/>
          <w:color w:val="000000"/>
        </w:rPr>
        <w:t xml:space="preserve"> (make) from five kinds of beans (</w:t>
      </w:r>
      <w:r>
        <w:rPr>
          <w:rFonts w:ascii="宋体" w:hAnsi="宋体" w:eastAsia="宋体" w:cs="宋体"/>
          <w:color w:val="000000"/>
        </w:rPr>
        <w:t>豆</w:t>
      </w:r>
      <w:r>
        <w:rPr>
          <w:rFonts w:ascii="Times New Roman" w:hAnsi="Times New Roman" w:eastAsia="Times New Roman" w:cs="Times New Roman"/>
          <w:color w:val="000000"/>
        </w:rPr>
        <w:t xml:space="preserve">)—mung bean, red bean, yellow bean, black bean and green bean. It stands for people’s good wishes for a colorful life. People also have the custom of </w:t>
      </w:r>
      <w:r>
        <w:rPr>
          <w:color w:val="000000"/>
          <w:u w:val="single"/>
        </w:rPr>
        <w:t>____52____</w:t>
      </w:r>
      <w:r>
        <w:rPr>
          <w:rFonts w:ascii="Times New Roman" w:hAnsi="Times New Roman" w:eastAsia="Times New Roman" w:cs="Times New Roman"/>
          <w:color w:val="000000"/>
        </w:rPr>
        <w:t xml:space="preserve"> (eat) some different kinds of fresh fruits and vegetables. On the day of Lixia, children will wear a bag with an egg around their necks in some areas. This is believed to help keep </w:t>
      </w:r>
      <w:r>
        <w:rPr>
          <w:color w:val="000000"/>
          <w:u w:val="single"/>
        </w:rPr>
        <w:t>____53____</w:t>
      </w:r>
      <w:r>
        <w:rPr>
          <w:rFonts w:ascii="Times New Roman" w:hAnsi="Times New Roman" w:eastAsia="Times New Roman" w:cs="Times New Roman"/>
          <w:color w:val="000000"/>
        </w:rPr>
        <w:t xml:space="preserve"> (they) safe and healthy. Other </w:t>
      </w:r>
      <w:r>
        <w:rPr>
          <w:color w:val="000000"/>
          <w:u w:val="single"/>
        </w:rPr>
        <w:t>____54____</w:t>
      </w:r>
      <w:r>
        <w:rPr>
          <w:rFonts w:ascii="Times New Roman" w:hAnsi="Times New Roman" w:eastAsia="Times New Roman" w:cs="Times New Roman"/>
          <w:color w:val="000000"/>
        </w:rPr>
        <w:t xml:space="preserve"> (tradition) of Lixia include the singing of beautiful folk songs. And people also weigh themselves on Lixia. When the summer </w:t>
      </w:r>
      <w:r>
        <w:rPr>
          <w:color w:val="000000"/>
          <w:u w:val="single"/>
        </w:rPr>
        <w:t>____55____</w:t>
      </w:r>
      <w:r>
        <w:rPr>
          <w:rFonts w:ascii="Times New Roman" w:hAnsi="Times New Roman" w:eastAsia="Times New Roman" w:cs="Times New Roman"/>
          <w:color w:val="000000"/>
        </w:rPr>
        <w:t xml:space="preserve"> (pass), they’ll weigh themselves again to see how many pounds they have lost during the hot season.</w:t>
      </w:r>
    </w:p>
    <w:p w14:paraId="052B328E">
      <w:pPr>
        <w:spacing w:line="360" w:lineRule="auto"/>
        <w:jc w:val="both"/>
        <w:textAlignment w:val="center"/>
        <w:rPr>
          <w:color w:val="000000"/>
        </w:rPr>
      </w:pPr>
      <w:r>
        <w:rPr>
          <w:rFonts w:ascii="宋体" w:hAnsi="宋体" w:eastAsia="宋体" w:cs="宋体"/>
          <w:b/>
          <w:color w:val="000000"/>
          <w:sz w:val="24"/>
        </w:rPr>
        <w:t>第三节  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1265828">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劳动创造美好生活，劳动实践从我做起。作为一名中学生，请你根据下表要点，以“</w:t>
      </w:r>
      <w:r>
        <w:rPr>
          <w:rFonts w:ascii="Times New Roman" w:hAnsi="Times New Roman" w:eastAsia="Times New Roman" w:cs="Times New Roman"/>
          <w:color w:val="000000"/>
        </w:rPr>
        <w:t>Labor is Glorious (</w:t>
      </w:r>
      <w:r>
        <w:rPr>
          <w:rFonts w:ascii="宋体" w:hAnsi="宋体" w:eastAsia="宋体" w:cs="宋体"/>
          <w:color w:val="000000"/>
        </w:rPr>
        <w:t>劳动光荣</w:t>
      </w:r>
      <w:r>
        <w:rPr>
          <w:rFonts w:ascii="Times New Roman" w:hAnsi="Times New Roman" w:eastAsia="Times New Roman" w:cs="Times New Roman"/>
          <w:color w:val="000000"/>
        </w:rPr>
        <w:t>)</w:t>
      </w:r>
      <w:r>
        <w:rPr>
          <w:rFonts w:ascii="宋体" w:hAnsi="宋体" w:eastAsia="宋体" w:cs="宋体"/>
          <w:color w:val="000000"/>
        </w:rPr>
        <w:t>”为题，向校报“英语园地”栏目投稿。</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7871"/>
      </w:tblGrid>
      <w:tr w14:paraId="2AA6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82C7F">
            <w:pPr>
              <w:spacing w:line="360" w:lineRule="auto"/>
              <w:jc w:val="center"/>
              <w:textAlignment w:val="center"/>
              <w:rPr>
                <w:color w:val="000000"/>
              </w:rPr>
            </w:pPr>
            <w:r>
              <w:rPr>
                <w:rFonts w:ascii="宋体" w:hAnsi="宋体" w:eastAsia="宋体" w:cs="宋体"/>
                <w:color w:val="000000"/>
              </w:rPr>
              <w:t>劳动实践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8953C">
            <w:pPr>
              <w:spacing w:line="360" w:lineRule="auto"/>
              <w:jc w:val="both"/>
              <w:textAlignment w:val="center"/>
              <w:rPr>
                <w:color w:val="000000"/>
              </w:rPr>
            </w:pPr>
            <w:r>
              <w:rPr>
                <w:rFonts w:ascii="宋体" w:hAnsi="宋体" w:eastAsia="宋体" w:cs="宋体"/>
                <w:color w:val="000000"/>
              </w:rPr>
              <w:t>在学校，和同学一起打扫教室和操场；</w:t>
            </w:r>
          </w:p>
          <w:p w14:paraId="6501AE1B">
            <w:pPr>
              <w:spacing w:line="360" w:lineRule="auto"/>
              <w:jc w:val="both"/>
              <w:textAlignment w:val="center"/>
              <w:rPr>
                <w:color w:val="000000"/>
              </w:rPr>
            </w:pPr>
            <w:r>
              <w:rPr>
                <w:rFonts w:ascii="宋体" w:hAnsi="宋体" w:eastAsia="宋体" w:cs="宋体"/>
                <w:color w:val="000000"/>
              </w:rPr>
              <w:t>在家里，做饭、洗衣服、整理房间；</w:t>
            </w:r>
          </w:p>
          <w:p w14:paraId="0DCDEF79">
            <w:pPr>
              <w:spacing w:line="360" w:lineRule="auto"/>
              <w:jc w:val="both"/>
              <w:textAlignment w:val="center"/>
              <w:rPr>
                <w:color w:val="000000"/>
              </w:rPr>
            </w:pPr>
            <w:r>
              <w:rPr>
                <w:rFonts w:ascii="宋体" w:hAnsi="宋体" w:eastAsia="宋体" w:cs="宋体"/>
                <w:color w:val="000000"/>
              </w:rPr>
              <w:t>在社区，做志愿者，帮助老人或残疾人。</w:t>
            </w:r>
          </w:p>
        </w:tc>
      </w:tr>
      <w:tr w14:paraId="2980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BE4D3">
            <w:pPr>
              <w:spacing w:line="360" w:lineRule="auto"/>
              <w:jc w:val="center"/>
              <w:textAlignment w:val="center"/>
              <w:rPr>
                <w:color w:val="000000"/>
              </w:rPr>
            </w:pPr>
            <w:r>
              <w:rPr>
                <w:rFonts w:ascii="宋体" w:hAnsi="宋体" w:eastAsia="宋体" w:cs="宋体"/>
                <w:color w:val="000000"/>
              </w:rPr>
              <w:t>劳动收获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9E9F4">
            <w:pPr>
              <w:spacing w:line="360" w:lineRule="auto"/>
              <w:jc w:val="both"/>
              <w:textAlignment w:val="center"/>
              <w:rPr>
                <w:color w:val="000000"/>
              </w:rPr>
            </w:pPr>
            <w:r>
              <w:rPr>
                <w:rFonts w:ascii="宋体" w:hAnsi="宋体" w:eastAsia="宋体" w:cs="宋体"/>
                <w:color w:val="000000"/>
              </w:rPr>
              <w:t>学到一些基本生活技能，学会照顾自己；</w:t>
            </w:r>
          </w:p>
          <w:p w14:paraId="64E11BED">
            <w:pPr>
              <w:spacing w:line="360" w:lineRule="auto"/>
              <w:jc w:val="both"/>
              <w:textAlignment w:val="center"/>
              <w:rPr>
                <w:color w:val="000000"/>
              </w:rPr>
            </w:pPr>
            <w:r>
              <w:rPr>
                <w:rFonts w:ascii="宋体" w:hAnsi="宋体" w:eastAsia="宋体" w:cs="宋体"/>
                <w:color w:val="000000"/>
              </w:rPr>
              <w:t>获得满足感，变得更加独立和有责任心。</w:t>
            </w:r>
          </w:p>
        </w:tc>
      </w:tr>
      <w:tr w14:paraId="25C1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8C358">
            <w:pPr>
              <w:spacing w:line="360" w:lineRule="auto"/>
              <w:jc w:val="center"/>
              <w:textAlignment w:val="center"/>
              <w:rPr>
                <w:color w:val="000000"/>
              </w:rPr>
            </w:pPr>
            <w:r>
              <w:rPr>
                <w:rFonts w:ascii="宋体" w:hAnsi="宋体" w:eastAsia="宋体" w:cs="宋体"/>
                <w:color w:val="000000"/>
              </w:rPr>
              <w:t>发出倡议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B3554">
            <w:pPr>
              <w:spacing w:line="360" w:lineRule="auto"/>
              <w:jc w:val="both"/>
              <w:textAlignment w:val="center"/>
              <w:rPr>
                <w:color w:val="000000"/>
              </w:rPr>
            </w:pPr>
            <w:r>
              <w:rPr>
                <w:rFonts w:ascii="宋体" w:hAnsi="宋体" w:eastAsia="宋体" w:cs="宋体"/>
                <w:color w:val="000000"/>
              </w:rPr>
              <w:t>……</w:t>
            </w:r>
          </w:p>
        </w:tc>
      </w:tr>
    </w:tbl>
    <w:p w14:paraId="67E3A290">
      <w:pPr>
        <w:spacing w:line="360" w:lineRule="auto"/>
        <w:jc w:val="both"/>
        <w:textAlignment w:val="center"/>
        <w:rPr>
          <w:color w:val="000000"/>
        </w:rPr>
      </w:pPr>
      <w:r>
        <w:rPr>
          <w:rFonts w:ascii="宋体" w:hAnsi="宋体" w:eastAsia="宋体" w:cs="宋体"/>
          <w:color w:val="000000"/>
        </w:rPr>
        <w:t>注意：</w:t>
      </w:r>
    </w:p>
    <w:p w14:paraId="56E7137D">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左右（标题和开头已给出，不计入总词数）；</w:t>
      </w:r>
    </w:p>
    <w:p w14:paraId="317393C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可适当发挥，以使行文连贯；</w:t>
      </w:r>
    </w:p>
    <w:p w14:paraId="5CE35BE0">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文中不能出现真实姓名、学校等信息。</w:t>
      </w:r>
    </w:p>
    <w:p w14:paraId="7DC4743A">
      <w:pPr>
        <w:spacing w:line="360" w:lineRule="auto"/>
        <w:jc w:val="center"/>
        <w:textAlignment w:val="center"/>
        <w:rPr>
          <w:color w:val="000000"/>
        </w:rPr>
      </w:pPr>
      <w:r>
        <w:rPr>
          <w:rFonts w:ascii="Times New Roman" w:hAnsi="Times New Roman" w:eastAsia="Times New Roman" w:cs="Times New Roman"/>
          <w:color w:val="000000"/>
        </w:rPr>
        <w:t>Labor is Glorious</w:t>
      </w:r>
    </w:p>
    <w:p w14:paraId="36406E6D">
      <w:pPr>
        <w:spacing w:line="360" w:lineRule="auto"/>
        <w:ind w:firstLine="420"/>
        <w:jc w:val="both"/>
        <w:textAlignment w:val="center"/>
        <w:rPr>
          <w:color w:val="000000"/>
        </w:rPr>
      </w:pPr>
      <w:r>
        <w:rPr>
          <w:rFonts w:ascii="Times New Roman" w:hAnsi="Times New Roman" w:eastAsia="Times New Roman" w:cs="Times New Roman"/>
          <w:color w:val="000000"/>
        </w:rPr>
        <w:t xml:space="preserve">It’s well known that labor is glorious. </w:t>
      </w:r>
    </w:p>
    <w:p w14:paraId="585E03F8">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63DC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99E7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DC29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1F55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BFEF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0B9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603A74"/>
    <w:rsid w:val="4EF95C94"/>
    <w:rsid w:val="53063514"/>
    <w:rsid w:val="53B5086D"/>
    <w:rsid w:val="78976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4157</Words>
  <Characters>15044</Characters>
  <Lines>0</Lines>
  <Paragraphs>0</Paragraphs>
  <TotalTime>4</TotalTime>
  <ScaleCrop>false</ScaleCrop>
  <LinksUpToDate>false</LinksUpToDate>
  <CharactersWithSpaces>17937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2023-06-21T14:20:00Z</dcterms:created>
  <dc:creator>学科网试题生产平台</dc:creator>
  <dc:description>3263224571322368</dc:description>
  <cp:lastModifiedBy>上帝掷骰子吗</cp:lastModifiedBy>
  <dcterms:modified xsi:type="dcterms:W3CDTF">2024-07-19T14:31:26Z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888F7D20E4494371A5B039D7BB63BFAB_12</vt:lpwstr>
  </property>
</Properties>
</file>