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90AB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11303000</wp:posOffset>
            </wp:positionV>
            <wp:extent cx="254000" cy="3937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254000" cy="3937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年初中学业水平考试暨高中阶段学校招生考试</w:t>
      </w:r>
    </w:p>
    <w:p w14:paraId="11C5A24E">
      <w:pPr>
        <w:spacing w:line="360" w:lineRule="auto"/>
        <w:jc w:val="center"/>
      </w:pPr>
      <w:r>
        <w:rPr>
          <w:rFonts w:ascii="宋体" w:hAnsi="宋体" w:eastAsia="宋体" w:cs="宋体"/>
          <w:b/>
          <w:color w:val="auto"/>
          <w:sz w:val="32"/>
        </w:rPr>
        <w:t>英语</w:t>
      </w:r>
    </w:p>
    <w:p w14:paraId="2C1B4266">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分钟；全卷满分：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0CAC8E5F">
      <w:pPr>
        <w:spacing w:line="360" w:lineRule="auto"/>
        <w:jc w:val="left"/>
      </w:pPr>
      <w:r>
        <w:rPr>
          <w:rFonts w:ascii="宋体" w:hAnsi="宋体" w:eastAsia="宋体" w:cs="宋体"/>
          <w:b/>
          <w:color w:val="auto"/>
          <w:sz w:val="24"/>
        </w:rPr>
        <w:t>注意事项：</w:t>
      </w:r>
    </w:p>
    <w:p w14:paraId="39AD8B86">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答题前，务必将自己的姓名、座位号、准考证号填写在答题卡指定的位置并将答题卡背面座位号对应标号涂黑。</w:t>
      </w:r>
    </w:p>
    <w:p w14:paraId="21294CEC">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w:t>
      </w:r>
    </w:p>
    <w:p w14:paraId="0F1A0480">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515C9A04">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所有题目必须在答题卡规定的位置上作答，在试卷上答题无效。</w:t>
      </w:r>
    </w:p>
    <w:p w14:paraId="03D00E0E">
      <w:pPr>
        <w:spacing w:line="360" w:lineRule="auto"/>
        <w:jc w:val="center"/>
      </w:pPr>
      <w:r>
        <w:rPr>
          <w:rFonts w:ascii="宋体" w:hAnsi="宋体" w:eastAsia="宋体" w:cs="宋体"/>
          <w:b/>
          <w:color w:val="auto"/>
          <w:sz w:val="24"/>
        </w:rPr>
        <w:t>选择题（共两部分，满分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6A59FB6">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312BD72">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3C098BCF">
      <w:pPr>
        <w:spacing w:line="360" w:lineRule="auto"/>
        <w:jc w:val="left"/>
      </w:pPr>
      <w:r>
        <w:rPr>
          <w:rFonts w:ascii="Times New Roman" w:hAnsi="Times New Roman" w:eastAsia="Times New Roman" w:cs="Times New Roman"/>
          <w:color w:val="auto"/>
        </w:rPr>
        <w:t xml:space="preserve">1. What hobby does the girl have? </w:t>
      </w:r>
    </w:p>
    <w:p w14:paraId="4939DD43">
      <w:pPr>
        <w:spacing w:line="360" w:lineRule="auto"/>
        <w:jc w:val="both"/>
      </w:pPr>
      <w:r>
        <w:rPr>
          <w:rFonts w:ascii="Times New Roman" w:hAnsi="Times New Roman" w:eastAsia="Times New Roman" w:cs="Times New Roman"/>
          <w:color w:val="auto"/>
        </w:rPr>
        <w:t xml:space="preserve">A. Reading.  B. Taking pictures.  C. Stamp collecting. </w:t>
      </w:r>
    </w:p>
    <w:p w14:paraId="7D0FFDC5">
      <w:pPr>
        <w:spacing w:line="360" w:lineRule="auto"/>
        <w:jc w:val="both"/>
      </w:pPr>
      <w:r>
        <w:rPr>
          <w:rFonts w:ascii="Times New Roman" w:hAnsi="Times New Roman" w:eastAsia="Times New Roman" w:cs="Times New Roman"/>
          <w:color w:val="auto"/>
        </w:rPr>
        <w:t xml:space="preserve">2. Where is Anna now? </w:t>
      </w:r>
    </w:p>
    <w:p w14:paraId="4AF48652">
      <w:pPr>
        <w:spacing w:line="360" w:lineRule="auto"/>
        <w:jc w:val="both"/>
      </w:pPr>
      <w:r>
        <w:rPr>
          <w:rFonts w:ascii="Times New Roman" w:hAnsi="Times New Roman" w:eastAsia="Times New Roman" w:cs="Times New Roman"/>
          <w:color w:val="auto"/>
        </w:rPr>
        <w:t xml:space="preserve">A. In the park.  B. At the library.  C. On the playground. </w:t>
      </w:r>
    </w:p>
    <w:p w14:paraId="733C6B6D">
      <w:pPr>
        <w:spacing w:line="360" w:lineRule="auto"/>
        <w:jc w:val="both"/>
      </w:pPr>
      <w:r>
        <w:rPr>
          <w:rFonts w:ascii="Times New Roman" w:hAnsi="Times New Roman" w:eastAsia="Times New Roman" w:cs="Times New Roman"/>
          <w:color w:val="auto"/>
        </w:rPr>
        <w:t>3</w:t>
      </w:r>
      <w:r>
        <w:rPr>
          <w:rFonts w:ascii="Times New Roman" w:hAnsi="Times New Roman" w:eastAsia="Times New Roman" w:cs="Times New Roman"/>
          <w:color w:val="auto"/>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What is the girl writing? </w:t>
      </w:r>
    </w:p>
    <w:p w14:paraId="501B286E">
      <w:pPr>
        <w:spacing w:line="360" w:lineRule="auto"/>
        <w:jc w:val="both"/>
      </w:pPr>
      <w:r>
        <w:rPr>
          <w:rFonts w:ascii="Times New Roman" w:hAnsi="Times New Roman" w:eastAsia="Times New Roman" w:cs="Times New Roman"/>
          <w:color w:val="auto"/>
        </w:rPr>
        <w:t>A</w:t>
      </w:r>
      <w:r>
        <w:rPr>
          <w:rFonts w:ascii="Times New Roman" w:hAnsi="Times New Roman" w:eastAsia="Times New Roman" w:cs="Times New Roman"/>
          <w:color w:val="auto"/>
          <w:position w:val="-22"/>
        </w:rPr>
        <w:drawing>
          <wp:inline distT="0" distB="0" distL="114300" distR="114300">
            <wp:extent cx="31750" cy="88900"/>
            <wp:effectExtent l="0" t="0" r="0" b="0"/>
            <wp:docPr id="1890523395" name="图片 1890523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523395" name="图片 189052339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A novel.  B. Her homework.  C. A funny story. </w:t>
      </w:r>
    </w:p>
    <w:p w14:paraId="293C93F5">
      <w:pPr>
        <w:spacing w:line="360" w:lineRule="auto"/>
        <w:jc w:val="both"/>
      </w:pPr>
      <w:r>
        <w:rPr>
          <w:rFonts w:ascii="Times New Roman" w:hAnsi="Times New Roman" w:eastAsia="Times New Roman" w:cs="Times New Roman"/>
          <w:color w:val="auto"/>
        </w:rPr>
        <w:t xml:space="preserve">4. Who did Betty buy a bag for? </w:t>
      </w:r>
    </w:p>
    <w:p w14:paraId="3A6FEE66">
      <w:pPr>
        <w:spacing w:line="360" w:lineRule="auto"/>
        <w:jc w:val="both"/>
      </w:pPr>
      <w:r>
        <w:rPr>
          <w:rFonts w:ascii="Times New Roman" w:hAnsi="Times New Roman" w:eastAsia="Times New Roman" w:cs="Times New Roman"/>
          <w:color w:val="auto"/>
        </w:rPr>
        <w:t xml:space="preserve">A. Her mother.  B. Her father.  C. Her brother. </w:t>
      </w:r>
    </w:p>
    <w:p w14:paraId="31B1AF0F">
      <w:pPr>
        <w:spacing w:line="360" w:lineRule="auto"/>
        <w:jc w:val="both"/>
      </w:pPr>
      <w:r>
        <w:rPr>
          <w:rFonts w:ascii="Times New Roman" w:hAnsi="Times New Roman" w:eastAsia="Times New Roman" w:cs="Times New Roman"/>
          <w:color w:val="auto"/>
        </w:rPr>
        <w:t xml:space="preserve">5. What’s the matter with Mike? </w:t>
      </w:r>
    </w:p>
    <w:p w14:paraId="7EB6A5CE">
      <w:pPr>
        <w:spacing w:line="360" w:lineRule="auto"/>
        <w:jc w:val="both"/>
      </w:pPr>
      <w:r>
        <w:rPr>
          <w:rFonts w:ascii="Times New Roman" w:hAnsi="Times New Roman" w:eastAsia="Times New Roman" w:cs="Times New Roman"/>
          <w:color w:val="auto"/>
        </w:rPr>
        <w:t>A</w:t>
      </w:r>
      <w:r>
        <w:rPr>
          <w:rFonts w:ascii="Times New Roman" w:hAnsi="Times New Roman" w:eastAsia="Times New Roman" w:cs="Times New Roman"/>
          <w:color w:val="auto"/>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He has a cold.  B. He has a fever.  C. He has a cough.</w:t>
      </w:r>
    </w:p>
    <w:p w14:paraId="1E006032">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13F3EB5">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两个小题。</w:t>
      </w:r>
    </w:p>
    <w:p w14:paraId="29D5177B">
      <w:pPr>
        <w:spacing w:line="360" w:lineRule="auto"/>
        <w:jc w:val="both"/>
      </w:pPr>
      <w:r>
        <w:rPr>
          <w:rFonts w:ascii="Times New Roman" w:hAnsi="Times New Roman" w:eastAsia="Times New Roman" w:cs="Times New Roman"/>
          <w:color w:val="auto"/>
        </w:rPr>
        <w:t xml:space="preserve">6. What is the boy doing online? </w:t>
      </w:r>
    </w:p>
    <w:p w14:paraId="0289C8B3">
      <w:pPr>
        <w:spacing w:line="360" w:lineRule="auto"/>
        <w:jc w:val="both"/>
      </w:pPr>
      <w:r>
        <w:rPr>
          <w:rFonts w:ascii="Times New Roman" w:hAnsi="Times New Roman" w:eastAsia="Times New Roman" w:cs="Times New Roman"/>
          <w:color w:val="auto"/>
        </w:rPr>
        <w:t xml:space="preserve">A. Reading news.  B. Watching movies.  C. Checking information. </w:t>
      </w:r>
    </w:p>
    <w:p w14:paraId="52FDE43A">
      <w:pPr>
        <w:spacing w:line="360" w:lineRule="auto"/>
        <w:jc w:val="both"/>
      </w:pPr>
      <w:r>
        <w:rPr>
          <w:rFonts w:ascii="Times New Roman" w:hAnsi="Times New Roman" w:eastAsia="Times New Roman" w:cs="Times New Roman"/>
          <w:color w:val="auto"/>
        </w:rPr>
        <w:t xml:space="preserve">7. What does the girl think of Center for Languages? </w:t>
      </w:r>
    </w:p>
    <w:p w14:paraId="590861B8">
      <w:pPr>
        <w:spacing w:line="360" w:lineRule="auto"/>
        <w:jc w:val="both"/>
      </w:pPr>
      <w:r>
        <w:rPr>
          <w:rFonts w:ascii="Times New Roman" w:hAnsi="Times New Roman" w:eastAsia="Times New Roman" w:cs="Times New Roman"/>
          <w:color w:val="auto"/>
        </w:rPr>
        <w:t>A. Famous.  B. Interesting.  C. Meaningful.</w:t>
      </w:r>
    </w:p>
    <w:p w14:paraId="596145CE">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段对话，回答第</w:t>
      </w:r>
      <w:r>
        <w:rPr>
          <w:rFonts w:ascii="Times New Roman" w:hAnsi="Times New Roman" w:eastAsia="Times New Roman" w:cs="Times New Roman"/>
          <w:b/>
          <w:color w:val="auto"/>
          <w:sz w:val="24"/>
        </w:rPr>
        <w:t>8</w:t>
      </w:r>
      <w:r>
        <w:rPr>
          <w:rFonts w:ascii="宋体" w:hAnsi="宋体" w:eastAsia="宋体" w:cs="宋体"/>
          <w:b/>
          <w:color w:val="auto"/>
          <w:sz w:val="24"/>
        </w:rPr>
        <w:t>至第</w:t>
      </w:r>
      <w:r>
        <w:rPr>
          <w:rFonts w:ascii="Times New Roman" w:hAnsi="Times New Roman" w:eastAsia="Times New Roman" w:cs="Times New Roman"/>
          <w:b/>
          <w:color w:val="auto"/>
          <w:sz w:val="24"/>
        </w:rPr>
        <w:t>10</w:t>
      </w:r>
      <w:r>
        <w:rPr>
          <w:rFonts w:ascii="宋体" w:hAnsi="宋体" w:eastAsia="宋体" w:cs="宋体"/>
          <w:b/>
          <w:color w:val="auto"/>
          <w:sz w:val="24"/>
        </w:rPr>
        <w:t>三个小题。</w:t>
      </w:r>
    </w:p>
    <w:p w14:paraId="28236073">
      <w:pPr>
        <w:spacing w:line="360" w:lineRule="auto"/>
        <w:jc w:val="both"/>
      </w:pPr>
      <w:r>
        <w:rPr>
          <w:rFonts w:ascii="Times New Roman" w:hAnsi="Times New Roman" w:eastAsia="Times New Roman" w:cs="Times New Roman"/>
          <w:color w:val="auto"/>
        </w:rPr>
        <w:t xml:space="preserve">8. What’s the possible relationship between the speakers? </w:t>
      </w:r>
    </w:p>
    <w:p w14:paraId="780F04FF">
      <w:pPr>
        <w:spacing w:line="360" w:lineRule="auto"/>
        <w:jc w:val="both"/>
      </w:pPr>
      <w:r>
        <w:rPr>
          <w:rFonts w:ascii="Times New Roman" w:hAnsi="Times New Roman" w:eastAsia="Times New Roman" w:cs="Times New Roman"/>
          <w:color w:val="auto"/>
        </w:rPr>
        <w:t xml:space="preserve">A. Brother and sister.  B. Father and daughter.  C. Mother and son. </w:t>
      </w:r>
    </w:p>
    <w:p w14:paraId="79E56A95">
      <w:pPr>
        <w:spacing w:line="360" w:lineRule="auto"/>
        <w:jc w:val="both"/>
      </w:pPr>
      <w:r>
        <w:rPr>
          <w:rFonts w:ascii="Times New Roman" w:hAnsi="Times New Roman" w:eastAsia="Times New Roman" w:cs="Times New Roman"/>
          <w:color w:val="auto"/>
        </w:rPr>
        <w:t xml:space="preserve">9. Why does the boy need his football shoes? </w:t>
      </w:r>
    </w:p>
    <w:p w14:paraId="14B5A8D9">
      <w:pPr>
        <w:spacing w:line="360" w:lineRule="auto"/>
        <w:jc w:val="both"/>
      </w:pPr>
      <w:r>
        <w:rPr>
          <w:rFonts w:ascii="Times New Roman" w:hAnsi="Times New Roman" w:eastAsia="Times New Roman" w:cs="Times New Roman"/>
          <w:color w:val="auto"/>
        </w:rPr>
        <w:t xml:space="preserve">A. Because of the relay race.   B. Because of the football game.   C. Because of the basketball game. </w:t>
      </w:r>
    </w:p>
    <w:p w14:paraId="11B60CBB">
      <w:pPr>
        <w:spacing w:line="360" w:lineRule="auto"/>
        <w:jc w:val="both"/>
      </w:pPr>
      <w:r>
        <w:rPr>
          <w:rFonts w:ascii="Times New Roman" w:hAnsi="Times New Roman" w:eastAsia="Times New Roman" w:cs="Times New Roman"/>
          <w:color w:val="auto"/>
        </w:rPr>
        <w:t xml:space="preserve">10. Where did the boy find his football shoes? </w:t>
      </w:r>
    </w:p>
    <w:p w14:paraId="3AF5ACF2">
      <w:pPr>
        <w:spacing w:line="360" w:lineRule="auto"/>
        <w:jc w:val="both"/>
      </w:pPr>
      <w:r>
        <w:rPr>
          <w:rFonts w:ascii="Times New Roman" w:hAnsi="Times New Roman" w:eastAsia="Times New Roman" w:cs="Times New Roman"/>
          <w:color w:val="auto"/>
        </w:rPr>
        <w:t xml:space="preserve">A. Under his bed.   B. In his study.  C. In his garden. </w:t>
      </w:r>
    </w:p>
    <w:p w14:paraId="0B09B307">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段对话，回答第</w:t>
      </w:r>
      <w:r>
        <w:rPr>
          <w:rFonts w:ascii="Times New Roman" w:hAnsi="Times New Roman" w:eastAsia="Times New Roman" w:cs="Times New Roman"/>
          <w:b/>
          <w:color w:val="auto"/>
          <w:sz w:val="24"/>
        </w:rPr>
        <w:t>11</w:t>
      </w:r>
      <w:r>
        <w:rPr>
          <w:rFonts w:ascii="宋体" w:hAnsi="宋体" w:eastAsia="宋体" w:cs="宋体"/>
          <w:b/>
          <w:color w:val="auto"/>
          <w:sz w:val="24"/>
        </w:rPr>
        <w:t>至第</w:t>
      </w:r>
      <w:r>
        <w:rPr>
          <w:rFonts w:ascii="Times New Roman" w:hAnsi="Times New Roman" w:eastAsia="Times New Roman" w:cs="Times New Roman"/>
          <w:b/>
          <w:color w:val="auto"/>
          <w:sz w:val="24"/>
        </w:rPr>
        <w:t>13</w:t>
      </w:r>
      <w:r>
        <w:rPr>
          <w:rFonts w:ascii="宋体" w:hAnsi="宋体" w:eastAsia="宋体" w:cs="宋体"/>
          <w:b/>
          <w:color w:val="auto"/>
          <w:sz w:val="24"/>
        </w:rPr>
        <w:t>三个小题。</w:t>
      </w:r>
    </w:p>
    <w:p w14:paraId="794F2B9C">
      <w:pPr>
        <w:spacing w:line="360" w:lineRule="auto"/>
        <w:jc w:val="both"/>
      </w:pPr>
      <w:r>
        <w:rPr>
          <w:rFonts w:ascii="Times New Roman" w:hAnsi="Times New Roman" w:eastAsia="Times New Roman" w:cs="Times New Roman"/>
          <w:color w:val="auto"/>
        </w:rPr>
        <w:t xml:space="preserve">11. When will the boy probably look for a part-time job? </w:t>
      </w:r>
    </w:p>
    <w:p w14:paraId="708EC9C2">
      <w:pPr>
        <w:spacing w:line="360" w:lineRule="auto"/>
        <w:jc w:val="both"/>
      </w:pPr>
      <w:r>
        <w:rPr>
          <w:rFonts w:ascii="Times New Roman" w:hAnsi="Times New Roman" w:eastAsia="Times New Roman" w:cs="Times New Roman"/>
          <w:color w:val="auto"/>
        </w:rPr>
        <w:t xml:space="preserve">A. This weekend.  B. During the vacation.   C. At the end of this term. </w:t>
      </w:r>
    </w:p>
    <w:p w14:paraId="202F9E3C">
      <w:pPr>
        <w:spacing w:line="360" w:lineRule="auto"/>
        <w:jc w:val="both"/>
      </w:pPr>
      <w:r>
        <w:rPr>
          <w:rFonts w:ascii="Times New Roman" w:hAnsi="Times New Roman" w:eastAsia="Times New Roman" w:cs="Times New Roman"/>
          <w:color w:val="auto"/>
        </w:rPr>
        <w:t xml:space="preserve">12. Who will Lily go camping with? </w:t>
      </w:r>
    </w:p>
    <w:p w14:paraId="0B0A26C9">
      <w:pPr>
        <w:spacing w:line="360" w:lineRule="auto"/>
        <w:jc w:val="both"/>
      </w:pPr>
      <w:r>
        <w:rPr>
          <w:rFonts w:ascii="Times New Roman" w:hAnsi="Times New Roman" w:eastAsia="Times New Roman" w:cs="Times New Roman"/>
          <w:color w:val="auto"/>
        </w:rPr>
        <w:t xml:space="preserve">A. David.  B. Tom.  C. Alan. </w:t>
      </w:r>
    </w:p>
    <w:p w14:paraId="0DB7D92F">
      <w:pPr>
        <w:spacing w:line="360" w:lineRule="auto"/>
        <w:jc w:val="both"/>
      </w:pPr>
      <w:r>
        <w:rPr>
          <w:rFonts w:ascii="Times New Roman" w:hAnsi="Times New Roman" w:eastAsia="Times New Roman" w:cs="Times New Roman"/>
          <w:color w:val="auto"/>
        </w:rPr>
        <w:t xml:space="preserve">13. How will Lily go camping? </w:t>
      </w:r>
    </w:p>
    <w:p w14:paraId="093A88B0">
      <w:pPr>
        <w:spacing w:line="360" w:lineRule="auto"/>
        <w:jc w:val="both"/>
      </w:pPr>
      <w:r>
        <w:rPr>
          <w:rFonts w:ascii="Times New Roman" w:hAnsi="Times New Roman" w:eastAsia="Times New Roman" w:cs="Times New Roman"/>
          <w:color w:val="auto"/>
        </w:rPr>
        <w:t xml:space="preserve">A. By bus.  B. By bike.  C. On foot. </w:t>
      </w:r>
    </w:p>
    <w:p w14:paraId="1875C58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段对话，回答第</w:t>
      </w:r>
      <w:r>
        <w:rPr>
          <w:rFonts w:ascii="Times New Roman" w:hAnsi="Times New Roman" w:eastAsia="Times New Roman" w:cs="Times New Roman"/>
          <w:b/>
          <w:color w:val="auto"/>
          <w:sz w:val="24"/>
        </w:rPr>
        <w:t>14</w:t>
      </w:r>
      <w:r>
        <w:rPr>
          <w:rFonts w:ascii="宋体" w:hAnsi="宋体" w:eastAsia="宋体" w:cs="宋体"/>
          <w:b/>
          <w:color w:val="auto"/>
          <w:sz w:val="24"/>
        </w:rPr>
        <w:t>至第</w:t>
      </w:r>
      <w:r>
        <w:rPr>
          <w:rFonts w:ascii="Times New Roman" w:hAnsi="Times New Roman" w:eastAsia="Times New Roman" w:cs="Times New Roman"/>
          <w:b/>
          <w:color w:val="auto"/>
          <w:sz w:val="24"/>
        </w:rPr>
        <w:t>16</w:t>
      </w:r>
      <w:r>
        <w:rPr>
          <w:rFonts w:ascii="宋体" w:hAnsi="宋体" w:eastAsia="宋体" w:cs="宋体"/>
          <w:b/>
          <w:color w:val="auto"/>
          <w:sz w:val="24"/>
        </w:rPr>
        <w:t>三个小题。</w:t>
      </w:r>
    </w:p>
    <w:p w14:paraId="7506BD7A">
      <w:pPr>
        <w:spacing w:line="360" w:lineRule="auto"/>
        <w:jc w:val="both"/>
      </w:pPr>
      <w:r>
        <w:rPr>
          <w:rFonts w:ascii="Times New Roman" w:hAnsi="Times New Roman" w:eastAsia="Times New Roman" w:cs="Times New Roman"/>
          <w:color w:val="auto"/>
        </w:rPr>
        <w:t xml:space="preserve">14. How does Jack like his computer course? </w:t>
      </w:r>
    </w:p>
    <w:p w14:paraId="49EF1BB1">
      <w:pPr>
        <w:spacing w:line="360" w:lineRule="auto"/>
        <w:jc w:val="both"/>
      </w:pPr>
      <w:r>
        <w:rPr>
          <w:rFonts w:ascii="Times New Roman" w:hAnsi="Times New Roman" w:eastAsia="Times New Roman" w:cs="Times New Roman"/>
          <w:color w:val="auto"/>
        </w:rPr>
        <w:t xml:space="preserve">A. It’s boring.  B. It’s good.  C. It’s easy. </w:t>
      </w:r>
    </w:p>
    <w:p w14:paraId="14782AE0">
      <w:pPr>
        <w:spacing w:line="360" w:lineRule="auto"/>
        <w:jc w:val="both"/>
      </w:pPr>
      <w:r>
        <w:rPr>
          <w:rFonts w:ascii="Times New Roman" w:hAnsi="Times New Roman" w:eastAsia="Times New Roman" w:cs="Times New Roman"/>
          <w:color w:val="auto"/>
        </w:rPr>
        <w:t xml:space="preserve">15. What does the girl want to learn? </w:t>
      </w:r>
    </w:p>
    <w:p w14:paraId="228C25CE">
      <w:pPr>
        <w:spacing w:line="360" w:lineRule="auto"/>
        <w:jc w:val="both"/>
      </w:pPr>
      <w:r>
        <w:rPr>
          <w:rFonts w:ascii="Times New Roman" w:hAnsi="Times New Roman" w:eastAsia="Times New Roman" w:cs="Times New Roman"/>
          <w:color w:val="auto"/>
        </w:rPr>
        <w:t xml:space="preserve">A. To make noodles.  B. To fry an egg.  C. To make cakes. </w:t>
      </w:r>
    </w:p>
    <w:p w14:paraId="74591E1E">
      <w:pPr>
        <w:spacing w:line="360" w:lineRule="auto"/>
        <w:jc w:val="both"/>
      </w:pPr>
      <w:r>
        <w:rPr>
          <w:rFonts w:ascii="Times New Roman" w:hAnsi="Times New Roman" w:eastAsia="Times New Roman" w:cs="Times New Roman"/>
          <w:color w:val="auto"/>
        </w:rPr>
        <w:t xml:space="preserve">16. How often does the girl have her cooking course? </w:t>
      </w:r>
    </w:p>
    <w:p w14:paraId="4C23CA2B">
      <w:pPr>
        <w:spacing w:line="360" w:lineRule="auto"/>
        <w:jc w:val="both"/>
      </w:pPr>
      <w:r>
        <w:rPr>
          <w:rFonts w:ascii="Times New Roman" w:hAnsi="Times New Roman" w:eastAsia="Times New Roman" w:cs="Times New Roman"/>
          <w:color w:val="auto"/>
        </w:rPr>
        <w:t xml:space="preserve">A. Every Monday.  B. Every Tuesday.  C. Every Friday. </w:t>
      </w:r>
    </w:p>
    <w:p w14:paraId="76A442BA">
      <w:pPr>
        <w:spacing w:line="360" w:lineRule="auto"/>
        <w:jc w:val="left"/>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四个小题。</w:t>
      </w:r>
    </w:p>
    <w:p w14:paraId="7883049A">
      <w:pPr>
        <w:spacing w:line="360" w:lineRule="auto"/>
        <w:jc w:val="both"/>
      </w:pPr>
      <w:r>
        <w:rPr>
          <w:rFonts w:ascii="Times New Roman" w:hAnsi="Times New Roman" w:eastAsia="Times New Roman" w:cs="Times New Roman"/>
          <w:color w:val="auto"/>
        </w:rPr>
        <w:t xml:space="preserve">17. How was the weather last Saturday? </w:t>
      </w:r>
    </w:p>
    <w:p w14:paraId="25D9C03F">
      <w:pPr>
        <w:spacing w:line="360" w:lineRule="auto"/>
        <w:jc w:val="both"/>
      </w:pPr>
      <w:r>
        <w:rPr>
          <w:rFonts w:ascii="Times New Roman" w:hAnsi="Times New Roman" w:eastAsia="Times New Roman" w:cs="Times New Roman"/>
          <w:color w:val="auto"/>
        </w:rPr>
        <w:t xml:space="preserve">A. Cloudy.  B. Rainy.  C. Sunny. </w:t>
      </w:r>
    </w:p>
    <w:p w14:paraId="66A5FA07">
      <w:pPr>
        <w:spacing w:line="360" w:lineRule="auto"/>
        <w:jc w:val="both"/>
      </w:pPr>
      <w:r>
        <w:rPr>
          <w:rFonts w:ascii="Times New Roman" w:hAnsi="Times New Roman" w:eastAsia="Times New Roman" w:cs="Times New Roman"/>
          <w:color w:val="auto"/>
        </w:rPr>
        <w:t xml:space="preserve">18. When did the students arrive at the old people’s home? </w:t>
      </w:r>
    </w:p>
    <w:p w14:paraId="791EF89C">
      <w:pPr>
        <w:spacing w:line="360" w:lineRule="auto"/>
        <w:jc w:val="both"/>
      </w:pPr>
      <w:r>
        <w:rPr>
          <w:rFonts w:ascii="Times New Roman" w:hAnsi="Times New Roman" w:eastAsia="Times New Roman" w:cs="Times New Roman"/>
          <w:color w:val="auto"/>
        </w:rPr>
        <w:t xml:space="preserve">A. At 8:00 a.m.  B. At 9:00 a.m.  C. At 4:00 p.m. </w:t>
      </w:r>
    </w:p>
    <w:p w14:paraId="40BAF509">
      <w:pPr>
        <w:spacing w:line="360" w:lineRule="auto"/>
        <w:jc w:val="both"/>
      </w:pPr>
      <w:r>
        <w:rPr>
          <w:rFonts w:ascii="Times New Roman" w:hAnsi="Times New Roman" w:eastAsia="Times New Roman" w:cs="Times New Roman"/>
          <w:color w:val="auto"/>
        </w:rPr>
        <w:t xml:space="preserve">19. What did the students do at the old people’s home? </w:t>
      </w:r>
    </w:p>
    <w:p w14:paraId="2A79F314">
      <w:pPr>
        <w:spacing w:line="360" w:lineRule="auto"/>
        <w:jc w:val="both"/>
      </w:pPr>
      <w:r>
        <w:rPr>
          <w:rFonts w:ascii="Times New Roman" w:hAnsi="Times New Roman" w:eastAsia="Times New Roman" w:cs="Times New Roman"/>
          <w:color w:val="auto"/>
        </w:rPr>
        <w:t>A. They sang songs.   B. They told stories.   C. They watched birds.</w:t>
      </w:r>
    </w:p>
    <w:p w14:paraId="670FCEEC">
      <w:pPr>
        <w:spacing w:line="360" w:lineRule="auto"/>
        <w:jc w:val="both"/>
      </w:pPr>
      <w:r>
        <w:rPr>
          <w:rFonts w:ascii="Times New Roman" w:hAnsi="Times New Roman" w:eastAsia="Times New Roman" w:cs="Times New Roman"/>
          <w:color w:val="auto"/>
        </w:rPr>
        <w:t xml:space="preserve">20. How did the students feel about the old people’s past stories? </w:t>
      </w:r>
    </w:p>
    <w:p w14:paraId="37DD80A6">
      <w:pPr>
        <w:spacing w:line="360" w:lineRule="auto"/>
        <w:jc w:val="both"/>
      </w:pPr>
      <w:r>
        <w:rPr>
          <w:rFonts w:ascii="Times New Roman" w:hAnsi="Times New Roman" w:eastAsia="Times New Roman" w:cs="Times New Roman"/>
          <w:color w:val="auto"/>
        </w:rPr>
        <w:t xml:space="preserve">A. Satisfied.  B. Happy.  C. Moved. </w:t>
      </w:r>
    </w:p>
    <w:p w14:paraId="752483C9">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5048598B">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46C3244">
      <w:pPr>
        <w:spacing w:line="360" w:lineRule="auto"/>
        <w:jc w:val="left"/>
      </w:pPr>
      <w:r>
        <w:rPr>
          <w:rFonts w:ascii="宋体" w:hAnsi="宋体" w:eastAsia="宋体" w:cs="宋体"/>
          <w:b/>
          <w:color w:val="auto"/>
          <w:sz w:val="24"/>
        </w:rPr>
        <w:t>阅读下面短文，从短文后各题所给的四个选项（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）中，选出可以填入空白处的最佳选项。</w:t>
      </w:r>
    </w:p>
    <w:p w14:paraId="13F9A865">
      <w:pPr>
        <w:spacing w:line="360" w:lineRule="auto"/>
        <w:ind w:firstLine="420"/>
        <w:jc w:val="both"/>
      </w:pPr>
      <w:r>
        <w:rPr>
          <w:rFonts w:ascii="Times New Roman" w:hAnsi="Times New Roman" w:eastAsia="Times New Roman" w:cs="Times New Roman"/>
          <w:color w:val="auto"/>
        </w:rPr>
        <w:t>It is necessary for middle school students to have some after-school activities. However, the best way to plan their after-school activities is to make sure that they keep a good balance (</w:t>
      </w:r>
      <w:r>
        <w:rPr>
          <w:rFonts w:ascii="宋体" w:hAnsi="宋体" w:eastAsia="宋体" w:cs="宋体"/>
          <w:color w:val="auto"/>
        </w:rPr>
        <w:t>平衡</w:t>
      </w:r>
      <w:r>
        <w:rPr>
          <w:rFonts w:ascii="Times New Roman" w:hAnsi="Times New Roman" w:eastAsia="Times New Roman" w:cs="Times New Roman"/>
          <w:color w:val="auto"/>
        </w:rPr>
        <w:t xml:space="preserve">) between studies </w:t>
      </w:r>
      <w:r>
        <w:rPr>
          <w:u w:val="single"/>
        </w:rPr>
        <w:t>____1____</w:t>
      </w:r>
      <w:r>
        <w:rPr>
          <w:rFonts w:ascii="Times New Roman" w:hAnsi="Times New Roman" w:eastAsia="Times New Roman" w:cs="Times New Roman"/>
          <w:color w:val="auto"/>
        </w:rPr>
        <w:t xml:space="preserve"> activities. The activities should </w:t>
      </w:r>
      <w:r>
        <w:rPr>
          <w:u w:val="single"/>
        </w:rPr>
        <w:t>____2____</w:t>
      </w:r>
      <w:r>
        <w:rPr>
          <w:rFonts w:ascii="Times New Roman" w:hAnsi="Times New Roman" w:eastAsia="Times New Roman" w:cs="Times New Roman"/>
          <w:color w:val="auto"/>
        </w:rPr>
        <w:t xml:space="preserve"> all kinds of sports, like running, basketball, swimming and some artistic programs, such as music or art. It is also </w:t>
      </w:r>
      <w:r>
        <w:rPr>
          <w:u w:val="single"/>
        </w:rPr>
        <w:t>____3____</w:t>
      </w:r>
      <w:r>
        <w:rPr>
          <w:rFonts w:ascii="Times New Roman" w:hAnsi="Times New Roman" w:eastAsia="Times New Roman" w:cs="Times New Roman"/>
          <w:color w:val="auto"/>
        </w:rPr>
        <w:t xml:space="preserve"> for students to mix up their activities. They should try to find new activities and develop different interests </w:t>
      </w:r>
      <w:r>
        <w:rPr>
          <w:u w:val="single"/>
        </w:rPr>
        <w:t>____4____</w:t>
      </w:r>
      <w:r>
        <w:rPr>
          <w:rFonts w:ascii="Times New Roman" w:hAnsi="Times New Roman" w:eastAsia="Times New Roman" w:cs="Times New Roman"/>
          <w:color w:val="auto"/>
        </w:rPr>
        <w:t xml:space="preserve"> taking part in the same activity every day. This helps students to stay active and </w:t>
      </w:r>
      <w:r>
        <w:rPr>
          <w:u w:val="single"/>
        </w:rPr>
        <w:t>____5____</w:t>
      </w:r>
      <w:r>
        <w:rPr>
          <w:rFonts w:ascii="Times New Roman" w:hAnsi="Times New Roman" w:eastAsia="Times New Roman" w:cs="Times New Roman"/>
          <w:color w:val="auto"/>
        </w:rPr>
        <w:t xml:space="preserve"> them from getting bored.</w:t>
      </w:r>
    </w:p>
    <w:p w14:paraId="22E32D01">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so</w:t>
      </w:r>
      <w:r>
        <w:tab/>
      </w:r>
      <w:r>
        <w:t xml:space="preserve">C. </w:t>
      </w:r>
      <w:r>
        <w:rPr>
          <w:rFonts w:ascii="Times New Roman" w:hAnsi="Times New Roman" w:eastAsia="Times New Roman" w:cs="Times New Roman"/>
          <w:color w:val="auto"/>
        </w:rPr>
        <w:t>and</w:t>
      </w:r>
      <w:r>
        <w:tab/>
      </w:r>
      <w:r>
        <w:t xml:space="preserve">D. </w:t>
      </w:r>
      <w:r>
        <w:rPr>
          <w:rFonts w:ascii="Times New Roman" w:hAnsi="Times New Roman" w:eastAsia="Times New Roman" w:cs="Times New Roman"/>
          <w:color w:val="auto"/>
        </w:rPr>
        <w:t>but</w:t>
      </w:r>
    </w:p>
    <w:p w14:paraId="4E754E42">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hold</w:t>
      </w:r>
      <w:r>
        <w:tab/>
      </w:r>
      <w:r>
        <w:t xml:space="preserve">B. </w:t>
      </w:r>
      <w:r>
        <w:rPr>
          <w:rFonts w:ascii="Times New Roman" w:hAnsi="Times New Roman" w:eastAsia="Times New Roman" w:cs="Times New Roman"/>
          <w:color w:val="auto"/>
        </w:rPr>
        <w:t>include</w:t>
      </w:r>
      <w:r>
        <w:tab/>
      </w:r>
      <w:r>
        <w:t xml:space="preserve">C. </w:t>
      </w:r>
      <w:r>
        <w:rPr>
          <w:rFonts w:ascii="Times New Roman" w:hAnsi="Times New Roman" w:eastAsia="Times New Roman" w:cs="Times New Roman"/>
          <w:color w:val="auto"/>
        </w:rPr>
        <w:t>create</w:t>
      </w:r>
      <w:r>
        <w:tab/>
      </w:r>
      <w:r>
        <w:t xml:space="preserve">D. </w:t>
      </w:r>
      <w:r>
        <w:rPr>
          <w:rFonts w:ascii="Times New Roman" w:hAnsi="Times New Roman" w:eastAsia="Times New Roman" w:cs="Times New Roman"/>
          <w:color w:val="auto"/>
        </w:rPr>
        <w:t>collect</w:t>
      </w:r>
    </w:p>
    <w:p w14:paraId="56093B87">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brave</w:t>
      </w:r>
      <w:r>
        <w:tab/>
      </w:r>
      <w:r>
        <w:t xml:space="preserve">B. </w:t>
      </w:r>
      <w:r>
        <w:rPr>
          <w:rFonts w:ascii="Times New Roman" w:hAnsi="Times New Roman" w:eastAsia="Times New Roman" w:cs="Times New Roman"/>
          <w:color w:val="auto"/>
        </w:rPr>
        <w:t>polite</w:t>
      </w:r>
      <w:r>
        <w:tab/>
      </w:r>
      <w:r>
        <w:t xml:space="preserve">C. </w:t>
      </w:r>
      <w:r>
        <w:rPr>
          <w:rFonts w:ascii="Times New Roman" w:hAnsi="Times New Roman" w:eastAsia="Times New Roman" w:cs="Times New Roman"/>
          <w:color w:val="auto"/>
        </w:rPr>
        <w:t>simple</w:t>
      </w:r>
      <w:r>
        <w:tab/>
      </w:r>
      <w:r>
        <w:t xml:space="preserve">D. </w:t>
      </w:r>
      <w:r>
        <w:rPr>
          <w:rFonts w:ascii="Times New Roman" w:hAnsi="Times New Roman" w:eastAsia="Times New Roman" w:cs="Times New Roman"/>
          <w:color w:val="auto"/>
        </w:rPr>
        <w:t>important</w:t>
      </w:r>
    </w:p>
    <w:p w14:paraId="2D4FCD39">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out of</w:t>
      </w:r>
      <w:r>
        <w:tab/>
      </w:r>
      <w:r>
        <w:t xml:space="preserve">B. </w:t>
      </w:r>
      <w:r>
        <w:rPr>
          <w:rFonts w:ascii="Times New Roman" w:hAnsi="Times New Roman" w:eastAsia="Times New Roman" w:cs="Times New Roman"/>
          <w:color w:val="auto"/>
        </w:rPr>
        <w:t>thanks to</w:t>
      </w:r>
      <w:r>
        <w:tab/>
      </w:r>
      <w:r>
        <w:t xml:space="preserve">C. </w:t>
      </w:r>
      <w:r>
        <w:rPr>
          <w:rFonts w:ascii="Times New Roman" w:hAnsi="Times New Roman" w:eastAsia="Times New Roman" w:cs="Times New Roman"/>
          <w:color w:val="auto"/>
        </w:rPr>
        <w:t>instead of</w:t>
      </w:r>
      <w:r>
        <w:tab/>
      </w:r>
      <w:r>
        <w:t xml:space="preserve">D. </w:t>
      </w:r>
      <w:r>
        <w:rPr>
          <w:rFonts w:ascii="Times New Roman" w:hAnsi="Times New Roman" w:eastAsia="Times New Roman" w:cs="Times New Roman"/>
          <w:color w:val="auto"/>
        </w:rPr>
        <w:t>according to</w:t>
      </w:r>
    </w:p>
    <w:p w14:paraId="59C882C4">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prevents</w:t>
      </w:r>
      <w:r>
        <w:tab/>
      </w:r>
      <w:r>
        <w:t xml:space="preserve">B. </w:t>
      </w:r>
      <w:r>
        <w:rPr>
          <w:rFonts w:ascii="Times New Roman" w:hAnsi="Times New Roman" w:eastAsia="Times New Roman" w:cs="Times New Roman"/>
          <w:color w:val="auto"/>
        </w:rPr>
        <w:t>advises</w:t>
      </w:r>
      <w:r>
        <w:tab/>
      </w:r>
      <w:r>
        <w:t xml:space="preserve">C. </w:t>
      </w:r>
      <w:r>
        <w:rPr>
          <w:rFonts w:ascii="Times New Roman" w:hAnsi="Times New Roman" w:eastAsia="Times New Roman" w:cs="Times New Roman"/>
          <w:color w:val="auto"/>
        </w:rPr>
        <w:t>organizes</w:t>
      </w:r>
      <w:r>
        <w:tab/>
      </w:r>
      <w:r>
        <w:t xml:space="preserve">D. </w:t>
      </w:r>
      <w:r>
        <w:rPr>
          <w:rFonts w:ascii="Times New Roman" w:hAnsi="Times New Roman" w:eastAsia="Times New Roman" w:cs="Times New Roman"/>
          <w:color w:val="auto"/>
        </w:rPr>
        <w:t>encourages</w:t>
      </w:r>
    </w:p>
    <w:p w14:paraId="3D394554">
      <w:pPr>
        <w:spacing w:line="360" w:lineRule="auto"/>
        <w:jc w:val="center"/>
        <w:textAlignment w:val="center"/>
        <w:rPr>
          <w:color w:val="000000"/>
        </w:rPr>
      </w:pPr>
      <w:r>
        <w:rPr>
          <w:rFonts w:ascii="Times New Roman" w:hAnsi="Times New Roman" w:eastAsia="Times New Roman" w:cs="Times New Roman"/>
          <w:b/>
          <w:color w:val="000000"/>
          <w:sz w:val="24"/>
        </w:rPr>
        <w:t>B</w:t>
      </w:r>
    </w:p>
    <w:p w14:paraId="3201DDA2">
      <w:pPr>
        <w:spacing w:line="360" w:lineRule="auto"/>
        <w:ind w:firstLine="420"/>
        <w:jc w:val="both"/>
        <w:textAlignment w:val="center"/>
        <w:rPr>
          <w:color w:val="000000"/>
        </w:rPr>
      </w:pPr>
      <w:r>
        <w:rPr>
          <w:rFonts w:ascii="Times New Roman" w:hAnsi="Times New Roman" w:eastAsia="Times New Roman" w:cs="Times New Roman"/>
          <w:color w:val="000000"/>
        </w:rPr>
        <w:t>Recently, a young man failed in his postgraduate (</w:t>
      </w:r>
      <w:r>
        <w:rPr>
          <w:rFonts w:ascii="宋体" w:hAnsi="宋体" w:eastAsia="宋体" w:cs="宋体"/>
          <w:color w:val="000000"/>
        </w:rPr>
        <w:t>研究生</w:t>
      </w:r>
      <w:r>
        <w:rPr>
          <w:rFonts w:ascii="Times New Roman" w:hAnsi="Times New Roman" w:eastAsia="Times New Roman" w:cs="Times New Roman"/>
          <w:color w:val="000000"/>
        </w:rPr>
        <w:t xml:space="preserve">) exam and then he sent a message to his father who died three years ago. In the message, the young man said to his father, “Dad, I </w:t>
      </w:r>
      <w:r>
        <w:rPr>
          <w:color w:val="000000"/>
          <w:u w:val="single"/>
        </w:rPr>
        <w:t>____6____</w:t>
      </w:r>
      <w:r>
        <w:rPr>
          <w:rFonts w:ascii="Times New Roman" w:hAnsi="Times New Roman" w:eastAsia="Times New Roman" w:cs="Times New Roman"/>
          <w:color w:val="000000"/>
        </w:rPr>
        <w:t xml:space="preserve"> you so much. Would you appear in my </w:t>
      </w:r>
      <w:r>
        <w:rPr>
          <w:color w:val="000000"/>
          <w:u w:val="single"/>
        </w:rPr>
        <w:t>____7____</w:t>
      </w:r>
      <w:r>
        <w:rPr>
          <w:rFonts w:ascii="Times New Roman" w:hAnsi="Times New Roman" w:eastAsia="Times New Roman" w:cs="Times New Roman"/>
          <w:color w:val="000000"/>
        </w:rPr>
        <w:t xml:space="preserve">? I really want to meet you.” To his </w:t>
      </w:r>
      <w:r>
        <w:rPr>
          <w:color w:val="000000"/>
          <w:u w:val="single"/>
        </w:rPr>
        <w:t>____8____</w:t>
      </w:r>
      <w:r>
        <w:rPr>
          <w:rFonts w:ascii="Times New Roman" w:hAnsi="Times New Roman" w:eastAsia="Times New Roman" w:cs="Times New Roman"/>
          <w:color w:val="000000"/>
        </w:rPr>
        <w:t xml:space="preserve">, he received a “reply” and found out that the message was from a person. The person is using his father’s old phone number now. The message said, “Never mind, boy. You will </w:t>
      </w:r>
      <w:r>
        <w:rPr>
          <w:color w:val="000000"/>
          <w:u w:val="single"/>
        </w:rPr>
        <w:t>____9____</w:t>
      </w:r>
      <w:r>
        <w:rPr>
          <w:rFonts w:ascii="Times New Roman" w:hAnsi="Times New Roman" w:eastAsia="Times New Roman" w:cs="Times New Roman"/>
          <w:color w:val="000000"/>
        </w:rPr>
        <w:t xml:space="preserve"> through failures. Cheer yourself up and keep </w:t>
      </w:r>
      <w:r>
        <w:rPr>
          <w:color w:val="000000"/>
          <w:u w:val="single"/>
        </w:rPr>
        <w:t>____10____</w:t>
      </w:r>
      <w:r>
        <w:rPr>
          <w:rFonts w:ascii="Times New Roman" w:hAnsi="Times New Roman" w:eastAsia="Times New Roman" w:cs="Times New Roman"/>
          <w:color w:val="000000"/>
        </w:rPr>
        <w:t>. I know my boy is the best. I miss you, too.”</w:t>
      </w:r>
    </w:p>
    <w:p w14:paraId="7D88C0B0">
      <w:pPr>
        <w:spacing w:line="360" w:lineRule="auto"/>
        <w:ind w:firstLine="420"/>
        <w:jc w:val="both"/>
        <w:textAlignment w:val="center"/>
        <w:rPr>
          <w:color w:val="000000"/>
        </w:rPr>
      </w:pPr>
      <w:r>
        <w:rPr>
          <w:rFonts w:ascii="Times New Roman" w:hAnsi="Times New Roman" w:eastAsia="Times New Roman" w:cs="Times New Roman"/>
          <w:color w:val="000000"/>
        </w:rPr>
        <w:t xml:space="preserve">“Having seen such a message from ‘my dad’, my tears came out.” the young man said. People need love and care, especially in </w:t>
      </w:r>
      <w:r>
        <w:rPr>
          <w:color w:val="000000"/>
          <w:u w:val="single"/>
        </w:rPr>
        <w:t>____11____</w:t>
      </w:r>
      <w:r>
        <w:rPr>
          <w:rFonts w:ascii="Times New Roman" w:hAnsi="Times New Roman" w:eastAsia="Times New Roman" w:cs="Times New Roman"/>
          <w:color w:val="000000"/>
        </w:rPr>
        <w:t xml:space="preserve"> times of their life. If they fail, they are thirsty for comfort and help from their parents and friends, so the reply from a (an) </w:t>
      </w:r>
      <w:r>
        <w:rPr>
          <w:color w:val="000000"/>
          <w:u w:val="single"/>
        </w:rPr>
        <w:t>____12____</w:t>
      </w:r>
      <w:r>
        <w:rPr>
          <w:rFonts w:ascii="Times New Roman" w:hAnsi="Times New Roman" w:eastAsia="Times New Roman" w:cs="Times New Roman"/>
          <w:color w:val="000000"/>
        </w:rPr>
        <w:t xml:space="preserve"> person really gave him encouragement. </w:t>
      </w:r>
    </w:p>
    <w:p w14:paraId="01F0D576">
      <w:pPr>
        <w:spacing w:line="360" w:lineRule="auto"/>
        <w:ind w:firstLine="420"/>
        <w:jc w:val="both"/>
        <w:textAlignment w:val="center"/>
        <w:rPr>
          <w:color w:val="000000"/>
        </w:rPr>
      </w:pPr>
      <w:r>
        <w:rPr>
          <w:rFonts w:ascii="Times New Roman" w:hAnsi="Times New Roman" w:eastAsia="Times New Roman" w:cs="Times New Roman"/>
          <w:color w:val="000000"/>
        </w:rPr>
        <w:t>“</w:t>
      </w:r>
      <w:r>
        <w:rPr>
          <w:color w:val="000000"/>
          <w:u w:val="single"/>
        </w:rPr>
        <w:t>____13____</w:t>
      </w:r>
      <w:r>
        <w:rPr>
          <w:rFonts w:ascii="Times New Roman" w:hAnsi="Times New Roman" w:eastAsia="Times New Roman" w:cs="Times New Roman"/>
          <w:color w:val="000000"/>
        </w:rPr>
        <w:t xml:space="preserve">, I thought someone had sent a wrong message,” the “father” said. “But after reading it again, I found out the sender must be in trouble and need some </w:t>
      </w:r>
      <w:r>
        <w:rPr>
          <w:color w:val="000000"/>
          <w:u w:val="single"/>
        </w:rPr>
        <w:t>____14____</w:t>
      </w:r>
      <w:r>
        <w:rPr>
          <w:rFonts w:ascii="Times New Roman" w:hAnsi="Times New Roman" w:eastAsia="Times New Roman" w:cs="Times New Roman"/>
          <w:color w:val="000000"/>
        </w:rPr>
        <w:t xml:space="preserve">. So I decided to reply in his father’s name. It is normal that people who have </w:t>
      </w:r>
      <w:r>
        <w:rPr>
          <w:color w:val="000000"/>
          <w:u w:val="single"/>
        </w:rPr>
        <w:t>____15____</w:t>
      </w:r>
      <w:r>
        <w:rPr>
          <w:rFonts w:ascii="Times New Roman" w:hAnsi="Times New Roman" w:eastAsia="Times New Roman" w:cs="Times New Roman"/>
          <w:color w:val="000000"/>
        </w:rPr>
        <w:t xml:space="preserve"> their parents will miss them more than usual, especially in trouble.”</w:t>
      </w:r>
    </w:p>
    <w:p w14:paraId="2AB22AAA">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love</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miss</w:t>
      </w:r>
    </w:p>
    <w:p w14:paraId="5BD62B32">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college</w:t>
      </w:r>
      <w:r>
        <w:rPr>
          <w:color w:val="000000"/>
        </w:rPr>
        <w:tab/>
      </w:r>
      <w:r>
        <w:rPr>
          <w:color w:val="000000"/>
        </w:rPr>
        <w:t xml:space="preserve">C. </w:t>
      </w:r>
      <w:r>
        <w:rPr>
          <w:rFonts w:ascii="Times New Roman" w:hAnsi="Times New Roman" w:eastAsia="Times New Roman" w:cs="Times New Roman"/>
          <w:color w:val="000000"/>
        </w:rPr>
        <w:t>future</w:t>
      </w:r>
      <w:r>
        <w:rPr>
          <w:color w:val="000000"/>
        </w:rPr>
        <w:tab/>
      </w:r>
      <w:r>
        <w:rPr>
          <w:color w:val="000000"/>
        </w:rPr>
        <w:t xml:space="preserve">D. </w:t>
      </w:r>
      <w:r>
        <w:rPr>
          <w:rFonts w:ascii="Times New Roman" w:hAnsi="Times New Roman" w:eastAsia="Times New Roman" w:cs="Times New Roman"/>
          <w:color w:val="000000"/>
        </w:rPr>
        <w:t>house</w:t>
      </w:r>
    </w:p>
    <w:p w14:paraId="655ED1D4">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sadness</w:t>
      </w:r>
      <w:r>
        <w:rPr>
          <w:color w:val="000000"/>
        </w:rPr>
        <w:tab/>
      </w:r>
      <w:r>
        <w:rPr>
          <w:color w:val="000000"/>
        </w:rPr>
        <w:t xml:space="preserve">C. </w:t>
      </w:r>
      <w:r>
        <w:rPr>
          <w:rFonts w:ascii="Times New Roman" w:hAnsi="Times New Roman" w:eastAsia="Times New Roman" w:cs="Times New Roman"/>
          <w:color w:val="000000"/>
        </w:rPr>
        <w:t>surprise</w:t>
      </w:r>
      <w:r>
        <w:rPr>
          <w:color w:val="000000"/>
        </w:rPr>
        <w:tab/>
      </w:r>
      <w:r>
        <w:rPr>
          <w:color w:val="000000"/>
        </w:rPr>
        <w:t xml:space="preserve">D. </w:t>
      </w:r>
      <w:r>
        <w:rPr>
          <w:rFonts w:ascii="Times New Roman" w:hAnsi="Times New Roman" w:eastAsia="Times New Roman" w:cs="Times New Roman"/>
          <w:color w:val="000000"/>
        </w:rPr>
        <w:t>anger</w:t>
      </w:r>
    </w:p>
    <w:p w14:paraId="7C592A88">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come back</w:t>
      </w:r>
      <w:r>
        <w:rPr>
          <w:color w:val="000000"/>
        </w:rPr>
        <w:tab/>
      </w:r>
      <w:r>
        <w:rPr>
          <w:color w:val="000000"/>
        </w:rPr>
        <w:t xml:space="preserve">B. </w:t>
      </w:r>
      <w:r>
        <w:rPr>
          <w:rFonts w:ascii="Times New Roman" w:hAnsi="Times New Roman" w:eastAsia="Times New Roman" w:cs="Times New Roman"/>
          <w:color w:val="000000"/>
        </w:rPr>
        <w:t>grow up</w:t>
      </w:r>
      <w:r>
        <w:rPr>
          <w:color w:val="000000"/>
        </w:rPr>
        <w:tab/>
      </w:r>
      <w:r>
        <w:rPr>
          <w:color w:val="000000"/>
        </w:rPr>
        <w:t xml:space="preserve">C. </w:t>
      </w:r>
      <w:r>
        <w:rPr>
          <w:rFonts w:ascii="Times New Roman" w:hAnsi="Times New Roman" w:eastAsia="Times New Roman" w:cs="Times New Roman"/>
          <w:color w:val="000000"/>
        </w:rPr>
        <w:t>give away</w:t>
      </w:r>
      <w:r>
        <w:rPr>
          <w:color w:val="000000"/>
        </w:rPr>
        <w:tab/>
      </w:r>
      <w:r>
        <w:rPr>
          <w:color w:val="000000"/>
        </w:rPr>
        <w:t xml:space="preserve">D. </w:t>
      </w:r>
      <w:r>
        <w:rPr>
          <w:rFonts w:ascii="Times New Roman" w:hAnsi="Times New Roman" w:eastAsia="Times New Roman" w:cs="Times New Roman"/>
          <w:color w:val="000000"/>
        </w:rPr>
        <w:t>get off</w:t>
      </w:r>
    </w:p>
    <w:p w14:paraId="01930A5A">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writing</w:t>
      </w:r>
      <w:r>
        <w:rPr>
          <w:color w:val="000000"/>
        </w:rPr>
        <w:tab/>
      </w:r>
      <w:r>
        <w:rPr>
          <w:color w:val="000000"/>
        </w:rPr>
        <w:t xml:space="preserve">B. </w:t>
      </w:r>
      <w:r>
        <w:rPr>
          <w:rFonts w:ascii="Times New Roman" w:hAnsi="Times New Roman" w:eastAsia="Times New Roman" w:cs="Times New Roman"/>
          <w:color w:val="000000"/>
        </w:rPr>
        <w:t>trying</w:t>
      </w:r>
      <w:r>
        <w:rPr>
          <w:color w:val="000000"/>
        </w:rPr>
        <w:tab/>
      </w:r>
      <w:r>
        <w:rPr>
          <w:color w:val="000000"/>
        </w:rPr>
        <w:t xml:space="preserve">C. </w:t>
      </w:r>
      <w:r>
        <w:rPr>
          <w:rFonts w:ascii="Times New Roman" w:hAnsi="Times New Roman" w:eastAsia="Times New Roman" w:cs="Times New Roman"/>
          <w:color w:val="000000"/>
        </w:rPr>
        <w:t>looking</w:t>
      </w:r>
      <w:r>
        <w:rPr>
          <w:color w:val="000000"/>
        </w:rPr>
        <w:tab/>
      </w:r>
      <w:r>
        <w:rPr>
          <w:color w:val="000000"/>
        </w:rPr>
        <w:t xml:space="preserve">D. </w:t>
      </w:r>
      <w:r>
        <w:rPr>
          <w:rFonts w:ascii="Times New Roman" w:hAnsi="Times New Roman" w:eastAsia="Times New Roman" w:cs="Times New Roman"/>
          <w:color w:val="000000"/>
        </w:rPr>
        <w:t>waiting</w:t>
      </w:r>
    </w:p>
    <w:p w14:paraId="63818004">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right</w:t>
      </w:r>
      <w:r>
        <w:rPr>
          <w:color w:val="000000"/>
        </w:rPr>
        <w:tab/>
      </w:r>
      <w:r>
        <w:rPr>
          <w:color w:val="000000"/>
        </w:rPr>
        <w:t xml:space="preserve">D. </w:t>
      </w:r>
      <w:r>
        <w:rPr>
          <w:rFonts w:ascii="Times New Roman" w:hAnsi="Times New Roman" w:eastAsia="Times New Roman" w:cs="Times New Roman"/>
          <w:color w:val="000000"/>
        </w:rPr>
        <w:t>wrong</w:t>
      </w:r>
    </w:p>
    <w:p w14:paraId="59EEF3E4">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shy</w:t>
      </w:r>
      <w:r>
        <w:rPr>
          <w:color w:val="000000"/>
        </w:rPr>
        <w:tab/>
      </w:r>
      <w:r>
        <w:rPr>
          <w:color w:val="000000"/>
        </w:rPr>
        <w:t xml:space="preserve">B. </w:t>
      </w:r>
      <w:r>
        <w:rPr>
          <w:rFonts w:ascii="Times New Roman" w:hAnsi="Times New Roman" w:eastAsia="Times New Roman" w:cs="Times New Roman"/>
          <w:color w:val="000000"/>
        </w:rPr>
        <w:t>ugly</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honest</w:t>
      </w:r>
    </w:p>
    <w:p w14:paraId="34AEE623">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Since then</w:t>
      </w:r>
      <w:r>
        <w:rPr>
          <w:color w:val="000000"/>
        </w:rPr>
        <w:tab/>
      </w:r>
      <w:r>
        <w:rPr>
          <w:color w:val="000000"/>
        </w:rPr>
        <w:t xml:space="preserve">B. </w:t>
      </w:r>
      <w:r>
        <w:rPr>
          <w:rFonts w:ascii="Times New Roman" w:hAnsi="Times New Roman" w:eastAsia="Times New Roman" w:cs="Times New Roman"/>
          <w:color w:val="000000"/>
        </w:rPr>
        <w:t>Till now</w:t>
      </w:r>
      <w:r>
        <w:rPr>
          <w:color w:val="000000"/>
        </w:rPr>
        <w:tab/>
      </w:r>
      <w:r>
        <w:rPr>
          <w:color w:val="000000"/>
        </w:rPr>
        <w:t xml:space="preserve">C. </w:t>
      </w:r>
      <w:r>
        <w:rPr>
          <w:rFonts w:ascii="Times New Roman" w:hAnsi="Times New Roman" w:eastAsia="Times New Roman" w:cs="Times New Roman"/>
          <w:color w:val="000000"/>
        </w:rPr>
        <w:t>At last</w:t>
      </w:r>
      <w:r>
        <w:rPr>
          <w:color w:val="000000"/>
        </w:rPr>
        <w:tab/>
      </w:r>
      <w:r>
        <w:rPr>
          <w:color w:val="000000"/>
        </w:rPr>
        <w:t xml:space="preserve">D. </w:t>
      </w:r>
      <w:r>
        <w:rPr>
          <w:rFonts w:ascii="Times New Roman" w:hAnsi="Times New Roman" w:eastAsia="Times New Roman" w:cs="Times New Roman"/>
          <w:color w:val="000000"/>
        </w:rPr>
        <w:t>At first</w:t>
      </w:r>
    </w:p>
    <w:p w14:paraId="6787C7F1">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comfort</w:t>
      </w:r>
      <w:r>
        <w:rPr>
          <w:color w:val="000000"/>
        </w:rPr>
        <w:tab/>
      </w:r>
      <w:r>
        <w:rPr>
          <w:color w:val="000000"/>
        </w:rPr>
        <w:t xml:space="preserve">C. </w:t>
      </w:r>
      <w:r>
        <w:rPr>
          <w:rFonts w:ascii="Times New Roman" w:hAnsi="Times New Roman" w:eastAsia="Times New Roman" w:cs="Times New Roman"/>
          <w:color w:val="000000"/>
        </w:rPr>
        <w:t>wishes</w:t>
      </w:r>
      <w:r>
        <w:rPr>
          <w:color w:val="000000"/>
        </w:rPr>
        <w:tab/>
      </w:r>
      <w:r>
        <w:rPr>
          <w:color w:val="000000"/>
        </w:rPr>
        <w:t xml:space="preserve">D. </w:t>
      </w:r>
      <w:r>
        <w:rPr>
          <w:rFonts w:ascii="Times New Roman" w:hAnsi="Times New Roman" w:eastAsia="Times New Roman" w:cs="Times New Roman"/>
          <w:color w:val="000000"/>
        </w:rPr>
        <w:t>messages</w:t>
      </w:r>
    </w:p>
    <w:p w14:paraId="34D51774">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excused</w:t>
      </w:r>
      <w:r>
        <w:rPr>
          <w:color w:val="000000"/>
        </w:rPr>
        <w:tab/>
      </w:r>
      <w:r>
        <w:rPr>
          <w:color w:val="000000"/>
        </w:rPr>
        <w:t xml:space="preserve">C. </w:t>
      </w:r>
      <w:r>
        <w:rPr>
          <w:rFonts w:ascii="Times New Roman" w:hAnsi="Times New Roman" w:eastAsia="Times New Roman" w:cs="Times New Roman"/>
          <w:color w:val="000000"/>
        </w:rPr>
        <w:t>forgotten</w:t>
      </w:r>
      <w:r>
        <w:rPr>
          <w:color w:val="000000"/>
        </w:rPr>
        <w:tab/>
      </w:r>
      <w:r>
        <w:rPr>
          <w:color w:val="000000"/>
        </w:rPr>
        <w:t xml:space="preserve">D. </w:t>
      </w:r>
      <w:r>
        <w:rPr>
          <w:rFonts w:ascii="Times New Roman" w:hAnsi="Times New Roman" w:eastAsia="Times New Roman" w:cs="Times New Roman"/>
          <w:color w:val="000000"/>
        </w:rPr>
        <w:t>depended</w:t>
      </w:r>
    </w:p>
    <w:p w14:paraId="49B3CC1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758BA88">
      <w:pPr>
        <w:spacing w:line="360" w:lineRule="auto"/>
        <w:jc w:val="left"/>
        <w:textAlignment w:val="center"/>
        <w:rPr>
          <w:color w:val="000000"/>
        </w:rPr>
      </w:pPr>
      <w:r>
        <w:rPr>
          <w:rFonts w:ascii="宋体" w:hAnsi="宋体" w:eastAsia="宋体" w:cs="宋体"/>
          <w:b/>
          <w:color w:val="000000"/>
          <w:sz w:val="24"/>
        </w:rPr>
        <w:t>阅读下列短文，从每题所给的四个选项（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54C7A257">
      <w:pPr>
        <w:spacing w:line="360" w:lineRule="auto"/>
        <w:jc w:val="center"/>
        <w:textAlignment w:val="center"/>
        <w:rPr>
          <w:color w:val="000000"/>
        </w:rPr>
      </w:pPr>
      <w:r>
        <w:rPr>
          <w:rFonts w:ascii="Times New Roman" w:hAnsi="Times New Roman" w:eastAsia="Times New Roman" w:cs="Times New Roman"/>
          <w:b/>
          <w:color w:val="000000"/>
          <w:sz w:val="24"/>
        </w:rPr>
        <w:t>A</w:t>
      </w:r>
    </w:p>
    <w:p w14:paraId="5E69280D">
      <w:pPr>
        <w:spacing w:line="360" w:lineRule="auto"/>
        <w:ind w:firstLine="420"/>
        <w:jc w:val="both"/>
        <w:textAlignment w:val="center"/>
        <w:rPr>
          <w:color w:val="000000"/>
        </w:rPr>
      </w:pPr>
      <w:r>
        <w:rPr>
          <w:rFonts w:ascii="Times New Roman" w:hAnsi="Times New Roman" w:eastAsia="Times New Roman" w:cs="Times New Roman"/>
          <w:color w:val="000000"/>
        </w:rPr>
        <w:t xml:space="preserve">For most of us, stress is a fact of life. But there are many useful ways to lower stress. Let’s take a look.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0"/>
        <w:gridCol w:w="7976"/>
      </w:tblGrid>
      <w:tr w14:paraId="7392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6030E">
            <w:pPr>
              <w:spacing w:line="360" w:lineRule="auto"/>
              <w:jc w:val="left"/>
              <w:textAlignment w:val="center"/>
              <w:rPr>
                <w:color w:val="000000"/>
              </w:rPr>
            </w:pPr>
            <w:r>
              <w:rPr>
                <w:color w:val="000000"/>
              </w:rPr>
              <w:drawing>
                <wp:inline distT="0" distB="0" distL="114300" distR="114300">
                  <wp:extent cx="98107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81075"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B2525">
            <w:pPr>
              <w:spacing w:line="360" w:lineRule="auto"/>
              <w:jc w:val="left"/>
              <w:textAlignment w:val="center"/>
              <w:rPr>
                <w:color w:val="000000"/>
              </w:rPr>
            </w:pPr>
            <w:r>
              <w:rPr>
                <w:rFonts w:ascii="Times New Roman" w:hAnsi="Times New Roman" w:eastAsia="Times New Roman" w:cs="Times New Roman"/>
                <w:color w:val="000000"/>
              </w:rPr>
              <w:t xml:space="preserve">Sometimes it can be difficult to say exactly what we’re feeling. When we feel uneasy or disappointed, we can put problems into words. Keeping a diary is a good way to relax. </w:t>
            </w:r>
          </w:p>
        </w:tc>
      </w:tr>
      <w:tr w14:paraId="0D42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90378">
            <w:pPr>
              <w:spacing w:line="360" w:lineRule="auto"/>
              <w:jc w:val="left"/>
              <w:textAlignment w:val="center"/>
              <w:rPr>
                <w:color w:val="000000"/>
              </w:rPr>
            </w:pPr>
            <w:r>
              <w:rPr>
                <w:color w:val="000000"/>
              </w:rPr>
              <w:drawing>
                <wp:inline distT="0" distB="0" distL="114300" distR="114300">
                  <wp:extent cx="93345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33450"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C8BC4">
            <w:pPr>
              <w:spacing w:line="360" w:lineRule="auto"/>
              <w:jc w:val="left"/>
              <w:textAlignment w:val="center"/>
              <w:rPr>
                <w:color w:val="000000"/>
              </w:rPr>
            </w:pPr>
            <w:r>
              <w:rPr>
                <w:rFonts w:ascii="Times New Roman" w:hAnsi="Times New Roman" w:eastAsia="Times New Roman" w:cs="Times New Roman"/>
                <w:color w:val="000000"/>
              </w:rPr>
              <w:t xml:space="preserve">If we get angry, music has a wonderful influence on our feelings. When we feel sad, it fills our hearts with warmth. </w:t>
            </w:r>
          </w:p>
        </w:tc>
      </w:tr>
      <w:tr w14:paraId="09DD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E4327">
            <w:pPr>
              <w:spacing w:line="360" w:lineRule="auto"/>
              <w:jc w:val="left"/>
              <w:textAlignment w:val="center"/>
              <w:rPr>
                <w:color w:val="000000"/>
              </w:rPr>
            </w:pPr>
            <w:r>
              <w:rPr>
                <w:color w:val="000000"/>
              </w:rPr>
              <w:drawing>
                <wp:inline distT="0" distB="0" distL="114300" distR="114300">
                  <wp:extent cx="11144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14425" cy="6667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8E5AB2">
            <w:pPr>
              <w:spacing w:line="360" w:lineRule="auto"/>
              <w:jc w:val="left"/>
              <w:textAlignment w:val="center"/>
              <w:rPr>
                <w:color w:val="000000"/>
              </w:rPr>
            </w:pPr>
            <w:r>
              <w:rPr>
                <w:rFonts w:ascii="Times New Roman" w:hAnsi="Times New Roman" w:eastAsia="Times New Roman" w:cs="Times New Roman"/>
                <w:color w:val="000000"/>
              </w:rPr>
              <w:t xml:space="preserve">When we get nervous or upset before a test, take a few deep breaths. </w:t>
            </w:r>
          </w:p>
        </w:tc>
      </w:tr>
      <w:tr w14:paraId="4BAF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7AF0B">
            <w:pPr>
              <w:spacing w:line="360" w:lineRule="auto"/>
              <w:jc w:val="left"/>
              <w:textAlignment w:val="center"/>
              <w:rPr>
                <w:color w:val="000000"/>
              </w:rPr>
            </w:pPr>
            <w:r>
              <w:rPr>
                <w:color w:val="000000"/>
              </w:rPr>
              <w:drawing>
                <wp:inline distT="0" distB="0" distL="114300" distR="114300">
                  <wp:extent cx="1047750" cy="723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47750"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5BB48">
            <w:pPr>
              <w:spacing w:line="360" w:lineRule="auto"/>
              <w:jc w:val="left"/>
              <w:textAlignment w:val="center"/>
              <w:rPr>
                <w:color w:val="000000"/>
              </w:rPr>
            </w:pPr>
            <w:r>
              <w:rPr>
                <w:rFonts w:ascii="Times New Roman" w:hAnsi="Times New Roman" w:eastAsia="Times New Roman" w:cs="Times New Roman"/>
                <w:color w:val="000000"/>
              </w:rPr>
              <w:t xml:space="preserve">Enough sleep helps us keep clear minds. Without plenty of rest, it is hard to pay attention to our study or work. </w:t>
            </w:r>
          </w:p>
        </w:tc>
      </w:tr>
      <w:tr w14:paraId="1456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32AA7">
            <w:pPr>
              <w:spacing w:line="360" w:lineRule="auto"/>
              <w:jc w:val="left"/>
              <w:textAlignment w:val="center"/>
              <w:rPr>
                <w:color w:val="000000"/>
              </w:rPr>
            </w:pPr>
            <w:r>
              <w:rPr>
                <w:color w:val="000000"/>
              </w:rPr>
              <w:drawing>
                <wp:inline distT="0" distB="0" distL="114300" distR="114300">
                  <wp:extent cx="514350" cy="723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14350"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A7B53">
            <w:pPr>
              <w:spacing w:line="360" w:lineRule="auto"/>
              <w:jc w:val="left"/>
              <w:textAlignment w:val="center"/>
              <w:rPr>
                <w:color w:val="000000"/>
              </w:rPr>
            </w:pPr>
            <w:r>
              <w:rPr>
                <w:rFonts w:ascii="Times New Roman" w:hAnsi="Times New Roman" w:eastAsia="Times New Roman" w:cs="Times New Roman"/>
                <w:color w:val="000000"/>
              </w:rPr>
              <w:t xml:space="preserve">Actually, the most important way that we can lower stress is to have a healthy lifestyle. Especially exercise is a key part of staying healthy and good for both physical and mental health. </w:t>
            </w:r>
          </w:p>
        </w:tc>
      </w:tr>
    </w:tbl>
    <w:p w14:paraId="03118CB6">
      <w:pPr>
        <w:spacing w:line="360" w:lineRule="auto"/>
        <w:jc w:val="left"/>
        <w:textAlignment w:val="center"/>
        <w:rPr>
          <w:color w:val="000000"/>
        </w:rPr>
      </w:pPr>
      <w:r>
        <w:rPr>
          <w:rFonts w:ascii="Times New Roman" w:hAnsi="Times New Roman" w:eastAsia="Times New Roman" w:cs="Times New Roman"/>
          <w:color w:val="000000"/>
        </w:rPr>
        <w:t>\</w:t>
      </w:r>
    </w:p>
    <w:p w14:paraId="6542B47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many ways can we use to lower stress?</w:t>
      </w:r>
    </w:p>
    <w:p w14:paraId="797347C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w:t>
      </w:r>
      <w:r>
        <w:rPr>
          <w:color w:val="000000"/>
        </w:rPr>
        <w:tab/>
      </w:r>
      <w:r>
        <w:rPr>
          <w:color w:val="000000"/>
        </w:rPr>
        <w:t xml:space="preserve">B. </w:t>
      </w:r>
      <w:r>
        <w:rPr>
          <w:rFonts w:ascii="Times New Roman" w:hAnsi="Times New Roman" w:eastAsia="Times New Roman" w:cs="Times New Roman"/>
          <w:color w:val="000000"/>
        </w:rPr>
        <w:t>5.</w:t>
      </w:r>
      <w:r>
        <w:rPr>
          <w:color w:val="000000"/>
        </w:rPr>
        <w:tab/>
      </w:r>
      <w:r>
        <w:rPr>
          <w:color w:val="000000"/>
        </w:rPr>
        <w:t xml:space="preserve">C. </w:t>
      </w:r>
      <w:r>
        <w:rPr>
          <w:rFonts w:ascii="Times New Roman" w:hAnsi="Times New Roman" w:eastAsia="Times New Roman" w:cs="Times New Roman"/>
          <w:color w:val="000000"/>
        </w:rPr>
        <w:t>6.</w:t>
      </w:r>
      <w:r>
        <w:rPr>
          <w:color w:val="000000"/>
        </w:rPr>
        <w:tab/>
      </w:r>
      <w:r>
        <w:rPr>
          <w:color w:val="000000"/>
        </w:rPr>
        <w:t xml:space="preserve">D. </w:t>
      </w:r>
      <w:r>
        <w:rPr>
          <w:rFonts w:ascii="Times New Roman" w:hAnsi="Times New Roman" w:eastAsia="Times New Roman" w:cs="Times New Roman"/>
          <w:color w:val="000000"/>
        </w:rPr>
        <w:t>7.</w:t>
      </w:r>
    </w:p>
    <w:p w14:paraId="524CD4E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we do if we feel disappointed?</w:t>
      </w:r>
    </w:p>
    <w:p w14:paraId="112A4D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can go to bed.</w:t>
      </w:r>
      <w:r>
        <w:rPr>
          <w:color w:val="000000"/>
        </w:rPr>
        <w:tab/>
      </w:r>
      <w:r>
        <w:rPr>
          <w:color w:val="000000"/>
        </w:rPr>
        <w:t xml:space="preserve">B. </w:t>
      </w:r>
      <w:r>
        <w:rPr>
          <w:rFonts w:ascii="Times New Roman" w:hAnsi="Times New Roman" w:eastAsia="Times New Roman" w:cs="Times New Roman"/>
          <w:color w:val="000000"/>
        </w:rPr>
        <w:t>We can call our friends.</w:t>
      </w:r>
    </w:p>
    <w:p w14:paraId="5C37CB6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can walk on the playground.</w:t>
      </w:r>
      <w:r>
        <w:rPr>
          <w:color w:val="000000"/>
        </w:rPr>
        <w:tab/>
      </w:r>
      <w:r>
        <w:rPr>
          <w:color w:val="000000"/>
        </w:rPr>
        <w:t xml:space="preserve">D. </w:t>
      </w:r>
      <w:r>
        <w:rPr>
          <w:rFonts w:ascii="Times New Roman" w:hAnsi="Times New Roman" w:eastAsia="Times New Roman" w:cs="Times New Roman"/>
          <w:color w:val="000000"/>
        </w:rPr>
        <w:t>We can write down our problems.</w:t>
      </w:r>
    </w:p>
    <w:p w14:paraId="04938E0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can we choose to do if we feel sad or angry?</w:t>
      </w:r>
    </w:p>
    <w:p w14:paraId="5DC863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listen to music.</w:t>
      </w:r>
      <w:r>
        <w:rPr>
          <w:color w:val="000000"/>
        </w:rPr>
        <w:tab/>
      </w:r>
      <w:r>
        <w:rPr>
          <w:color w:val="000000"/>
        </w:rPr>
        <w:t xml:space="preserve">B. </w:t>
      </w:r>
      <w:r>
        <w:rPr>
          <w:rFonts w:ascii="Times New Roman" w:hAnsi="Times New Roman" w:eastAsia="Times New Roman" w:cs="Times New Roman"/>
          <w:color w:val="000000"/>
        </w:rPr>
        <w:t>To study hard.</w:t>
      </w:r>
      <w:r>
        <w:rPr>
          <w:color w:val="000000"/>
        </w:rPr>
        <w:tab/>
      </w:r>
      <w:r>
        <w:rPr>
          <w:color w:val="000000"/>
        </w:rPr>
        <w:t xml:space="preserve">C. </w:t>
      </w:r>
      <w:r>
        <w:rPr>
          <w:rFonts w:ascii="Times New Roman" w:hAnsi="Times New Roman" w:eastAsia="Times New Roman" w:cs="Times New Roman"/>
          <w:color w:val="000000"/>
        </w:rPr>
        <w:t>To keep a diary.</w:t>
      </w:r>
      <w:r>
        <w:rPr>
          <w:color w:val="000000"/>
        </w:rPr>
        <w:tab/>
      </w:r>
      <w:r>
        <w:rPr>
          <w:color w:val="000000"/>
        </w:rPr>
        <w:t xml:space="preserve">D. </w:t>
      </w:r>
      <w:r>
        <w:rPr>
          <w:rFonts w:ascii="Times New Roman" w:hAnsi="Times New Roman" w:eastAsia="Times New Roman" w:cs="Times New Roman"/>
          <w:color w:val="000000"/>
        </w:rPr>
        <w:t>To read our favorite books.</w:t>
      </w:r>
    </w:p>
    <w:p w14:paraId="7477C3F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way can help us calm down before having a test?</w:t>
      </w:r>
    </w:p>
    <w:p w14:paraId="347996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Drawing pictures.</w:t>
      </w:r>
      <w:r>
        <w:rPr>
          <w:color w:val="000000"/>
        </w:rPr>
        <w:tab/>
      </w:r>
      <w:r>
        <w:rPr>
          <w:color w:val="000000"/>
        </w:rPr>
        <w:t xml:space="preserve">B. </w:t>
      </w:r>
      <w:r>
        <w:rPr>
          <w:rFonts w:ascii="Times New Roman" w:hAnsi="Times New Roman" w:eastAsia="Times New Roman" w:cs="Times New Roman"/>
          <w:color w:val="000000"/>
        </w:rPr>
        <w:t>Learning to swim.</w:t>
      </w:r>
    </w:p>
    <w:p w14:paraId="612AF66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Taking deep breaths.</w:t>
      </w:r>
      <w:r>
        <w:rPr>
          <w:color w:val="000000"/>
        </w:rPr>
        <w:tab/>
      </w:r>
      <w:r>
        <w:rPr>
          <w:color w:val="000000"/>
        </w:rPr>
        <w:t xml:space="preserve">D. </w:t>
      </w:r>
      <w:r>
        <w:rPr>
          <w:rFonts w:ascii="Times New Roman" w:hAnsi="Times New Roman" w:eastAsia="Times New Roman" w:cs="Times New Roman"/>
          <w:color w:val="000000"/>
        </w:rPr>
        <w:t>Having enough sleep.</w:t>
      </w:r>
    </w:p>
    <w:p w14:paraId="27E2734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What’s the main idea of the passage?</w:t>
      </w:r>
    </w:p>
    <w:p w14:paraId="6B29D32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talks about our stress.</w:t>
      </w:r>
      <w:r>
        <w:rPr>
          <w:color w:val="000000"/>
        </w:rPr>
        <w:tab/>
      </w:r>
      <w:r>
        <w:rPr>
          <w:color w:val="000000"/>
        </w:rPr>
        <w:t xml:space="preserve">B. </w:t>
      </w:r>
      <w:r>
        <w:rPr>
          <w:rFonts w:ascii="Times New Roman" w:hAnsi="Times New Roman" w:eastAsia="Times New Roman" w:cs="Times New Roman"/>
          <w:color w:val="000000"/>
        </w:rPr>
        <w:t>It tells us how to exercise.</w:t>
      </w:r>
    </w:p>
    <w:p w14:paraId="243357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talks about our daily life.</w:t>
      </w:r>
      <w:r>
        <w:rPr>
          <w:color w:val="000000"/>
        </w:rPr>
        <w:tab/>
      </w:r>
      <w:r>
        <w:rPr>
          <w:color w:val="000000"/>
        </w:rPr>
        <w:t xml:space="preserve">D. </w:t>
      </w:r>
      <w:r>
        <w:rPr>
          <w:rFonts w:ascii="Times New Roman" w:hAnsi="Times New Roman" w:eastAsia="Times New Roman" w:cs="Times New Roman"/>
          <w:color w:val="000000"/>
        </w:rPr>
        <w:t>It tells us how to lower stress.</w:t>
      </w:r>
    </w:p>
    <w:p w14:paraId="4823E790">
      <w:pPr>
        <w:spacing w:line="360" w:lineRule="auto"/>
        <w:jc w:val="center"/>
        <w:textAlignment w:val="center"/>
        <w:rPr>
          <w:color w:val="000000"/>
        </w:rPr>
      </w:pPr>
      <w:r>
        <w:rPr>
          <w:rFonts w:ascii="Times New Roman" w:hAnsi="Times New Roman" w:eastAsia="Times New Roman" w:cs="Times New Roman"/>
          <w:b/>
          <w:color w:val="000000"/>
          <w:sz w:val="24"/>
        </w:rPr>
        <w:t>B</w:t>
      </w:r>
    </w:p>
    <w:p w14:paraId="1DCDD509">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over 800 boarding schools in the UK with students from home and foreign countries. Boarding schools started hundreds of years ago in the country. The earliest boarding schools were set up for white, rich boys only. </w:t>
      </w:r>
    </w:p>
    <w:p w14:paraId="4892C41D">
      <w:pPr>
        <w:spacing w:line="360" w:lineRule="auto"/>
        <w:ind w:firstLine="420"/>
        <w:jc w:val="both"/>
        <w:textAlignment w:val="center"/>
        <w:rPr>
          <w:color w:val="000000"/>
        </w:rPr>
      </w:pPr>
      <w:r>
        <w:rPr>
          <w:rFonts w:ascii="Times New Roman" w:hAnsi="Times New Roman" w:eastAsia="Times New Roman" w:cs="Times New Roman"/>
          <w:color w:val="000000"/>
        </w:rPr>
        <w:t>In the UK, boarding schools have three terms in a school year, with about 13 weeks in each term. Students study and live together. They can’t go outside if they are not allowed to. Each student has his or her subject plan. Most boarding schools have a “</w:t>
      </w:r>
      <w:r>
        <w:rPr>
          <w:rFonts w:ascii="Times New Roman" w:hAnsi="Times New Roman" w:eastAsia="Times New Roman" w:cs="Times New Roman"/>
          <w:b/>
          <w:color w:val="000000"/>
          <w:u w:val="single"/>
        </w:rPr>
        <w:t>light out</w:t>
      </w:r>
      <w:r>
        <w:rPr>
          <w:rFonts w:ascii="Times New Roman" w:hAnsi="Times New Roman" w:eastAsia="Times New Roman" w:cs="Times New Roman"/>
          <w:color w:val="000000"/>
        </w:rPr>
        <w:t xml:space="preserve">” time. So when it’s time to go to bed, all the lights in the bedrooms are turned off. The house-masters can take care of students all the time, especially after school hours. </w:t>
      </w:r>
    </w:p>
    <w:p w14:paraId="25642700">
      <w:pPr>
        <w:spacing w:line="360" w:lineRule="auto"/>
        <w:ind w:firstLine="420"/>
        <w:jc w:val="both"/>
        <w:textAlignment w:val="center"/>
        <w:rPr>
          <w:color w:val="000000"/>
        </w:rPr>
      </w:pPr>
      <w:r>
        <w:rPr>
          <w:rFonts w:ascii="Times New Roman" w:hAnsi="Times New Roman" w:eastAsia="Times New Roman" w:cs="Times New Roman"/>
          <w:color w:val="000000"/>
        </w:rPr>
        <w:t xml:space="preserve">Nearly all the students at boarding schools wear a school uniform. Boys usually wear a shirt and a tie, and girls wear a white blouse, sometimes also a tie and a skirt. As students get older, the rules become less strict. </w:t>
      </w:r>
    </w:p>
    <w:p w14:paraId="39C57F37">
      <w:pPr>
        <w:spacing w:line="360" w:lineRule="auto"/>
        <w:ind w:firstLine="420"/>
        <w:jc w:val="both"/>
        <w:textAlignment w:val="center"/>
        <w:rPr>
          <w:color w:val="000000"/>
        </w:rPr>
      </w:pPr>
      <w:r>
        <w:rPr>
          <w:rFonts w:ascii="Times New Roman" w:hAnsi="Times New Roman" w:eastAsia="Times New Roman" w:cs="Times New Roman"/>
          <w:color w:val="000000"/>
        </w:rPr>
        <w:t>In the UK, boarding schools provide students with delicious food. They can choose to have a full English breakfast or simple bread. They can also choose either a meal with no meat or another meal with meat for lunch and dinner. Students can also make themselves something to eat at any time in a kitchen.</w:t>
      </w:r>
    </w:p>
    <w:p w14:paraId="2DD784F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Who could study in the earliest boarding schools?</w:t>
      </w:r>
    </w:p>
    <w:p w14:paraId="2A6DDB7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students.</w:t>
      </w:r>
      <w:r>
        <w:rPr>
          <w:color w:val="000000"/>
        </w:rPr>
        <w:tab/>
      </w:r>
      <w:r>
        <w:rPr>
          <w:color w:val="000000"/>
        </w:rPr>
        <w:t xml:space="preserve">B. </w:t>
      </w:r>
      <w:r>
        <w:rPr>
          <w:rFonts w:ascii="Times New Roman" w:hAnsi="Times New Roman" w:eastAsia="Times New Roman" w:cs="Times New Roman"/>
          <w:color w:val="000000"/>
        </w:rPr>
        <w:t>Foreign students.</w:t>
      </w:r>
      <w:r>
        <w:rPr>
          <w:color w:val="000000"/>
        </w:rPr>
        <w:tab/>
      </w:r>
      <w:r>
        <w:rPr>
          <w:color w:val="000000"/>
        </w:rPr>
        <w:t xml:space="preserve">C. </w:t>
      </w:r>
      <w:r>
        <w:rPr>
          <w:rFonts w:ascii="Times New Roman" w:hAnsi="Times New Roman" w:eastAsia="Times New Roman" w:cs="Times New Roman"/>
          <w:color w:val="000000"/>
        </w:rPr>
        <w:t>White and rich boys.</w:t>
      </w:r>
      <w:r>
        <w:rPr>
          <w:color w:val="000000"/>
        </w:rPr>
        <w:tab/>
      </w:r>
      <w:r>
        <w:rPr>
          <w:color w:val="000000"/>
        </w:rPr>
        <w:t xml:space="preserve">D. </w:t>
      </w:r>
      <w:r>
        <w:rPr>
          <w:rFonts w:ascii="Times New Roman" w:hAnsi="Times New Roman" w:eastAsia="Times New Roman" w:cs="Times New Roman"/>
          <w:color w:val="000000"/>
        </w:rPr>
        <w:t>White and rich girls.</w:t>
      </w:r>
    </w:p>
    <w:p w14:paraId="7F3CB11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should students in the boarding schools do according to Paragraph 2?</w:t>
      </w:r>
    </w:p>
    <w:p w14:paraId="382E61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a subject plan.</w:t>
      </w:r>
      <w:r>
        <w:rPr>
          <w:color w:val="000000"/>
        </w:rPr>
        <w:tab/>
      </w:r>
      <w:r>
        <w:rPr>
          <w:color w:val="000000"/>
        </w:rPr>
        <w:t xml:space="preserve">B. </w:t>
      </w:r>
      <w:r>
        <w:rPr>
          <w:rFonts w:ascii="Times New Roman" w:hAnsi="Times New Roman" w:eastAsia="Times New Roman" w:cs="Times New Roman"/>
          <w:color w:val="000000"/>
        </w:rPr>
        <w:t>Study and live alone.</w:t>
      </w:r>
    </w:p>
    <w:p w14:paraId="45F570C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Look after themselves.</w:t>
      </w:r>
      <w:r>
        <w:rPr>
          <w:color w:val="000000"/>
        </w:rPr>
        <w:tab/>
      </w:r>
      <w:r>
        <w:rPr>
          <w:color w:val="000000"/>
        </w:rPr>
        <w:t xml:space="preserve">D. </w:t>
      </w:r>
      <w:r>
        <w:rPr>
          <w:rFonts w:ascii="Times New Roman" w:hAnsi="Times New Roman" w:eastAsia="Times New Roman" w:cs="Times New Roman"/>
          <w:color w:val="000000"/>
        </w:rPr>
        <w:t>Go outside after school.</w:t>
      </w:r>
    </w:p>
    <w:p w14:paraId="1C627AF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part “light out” mean in Chinese?</w:t>
      </w:r>
    </w:p>
    <w:p w14:paraId="129D9C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点亮</w:t>
      </w:r>
      <w:r>
        <w:rPr>
          <w:color w:val="000000"/>
        </w:rPr>
        <w:tab/>
      </w:r>
      <w:r>
        <w:rPr>
          <w:color w:val="000000"/>
        </w:rPr>
        <w:t xml:space="preserve">B. </w:t>
      </w:r>
      <w:r>
        <w:rPr>
          <w:rFonts w:ascii="宋体" w:hAnsi="宋体" w:eastAsia="宋体" w:cs="宋体"/>
          <w:color w:val="000000"/>
        </w:rPr>
        <w:t>熄灯</w:t>
      </w:r>
      <w:r>
        <w:rPr>
          <w:color w:val="000000"/>
        </w:rPr>
        <w:tab/>
      </w:r>
      <w:r>
        <w:rPr>
          <w:color w:val="000000"/>
        </w:rPr>
        <w:t xml:space="preserve">C. </w:t>
      </w:r>
      <w:r>
        <w:rPr>
          <w:rFonts w:ascii="宋体" w:hAnsi="宋体" w:eastAsia="宋体" w:cs="宋体"/>
          <w:color w:val="000000"/>
        </w:rPr>
        <w:t>褪色</w:t>
      </w:r>
      <w:r>
        <w:rPr>
          <w:color w:val="000000"/>
        </w:rPr>
        <w:tab/>
      </w:r>
      <w:r>
        <w:rPr>
          <w:color w:val="000000"/>
        </w:rPr>
        <w:t xml:space="preserve">D. </w:t>
      </w:r>
      <w:r>
        <w:rPr>
          <w:rFonts w:ascii="宋体" w:hAnsi="宋体" w:eastAsia="宋体" w:cs="宋体"/>
          <w:color w:val="000000"/>
        </w:rPr>
        <w:t>减重</w:t>
      </w:r>
    </w:p>
    <w:p w14:paraId="55D416B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learn about the school uniform?</w:t>
      </w:r>
    </w:p>
    <w:p w14:paraId="16F2B75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Boys hardly follow the rules.</w:t>
      </w:r>
      <w:r>
        <w:rPr>
          <w:color w:val="000000"/>
        </w:rPr>
        <w:tab/>
      </w:r>
      <w:r>
        <w:rPr>
          <w:color w:val="000000"/>
        </w:rPr>
        <w:t xml:space="preserve">B. </w:t>
      </w:r>
      <w:r>
        <w:rPr>
          <w:rFonts w:ascii="Times New Roman" w:hAnsi="Times New Roman" w:eastAsia="Times New Roman" w:cs="Times New Roman"/>
          <w:color w:val="000000"/>
        </w:rPr>
        <w:t>Girls only wear a white blouse.</w:t>
      </w:r>
    </w:p>
    <w:p w14:paraId="7C6A28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Boys never wear a shirt and a tie.</w:t>
      </w:r>
      <w:r>
        <w:rPr>
          <w:color w:val="000000"/>
        </w:rPr>
        <w:tab/>
      </w:r>
      <w:r>
        <w:rPr>
          <w:color w:val="000000"/>
        </w:rPr>
        <w:t xml:space="preserve">D. </w:t>
      </w:r>
      <w:r>
        <w:rPr>
          <w:rFonts w:ascii="Times New Roman" w:hAnsi="Times New Roman" w:eastAsia="Times New Roman" w:cs="Times New Roman"/>
          <w:color w:val="000000"/>
        </w:rPr>
        <w:t>Girls sometimes wear a tie and a skirt.</w:t>
      </w:r>
    </w:p>
    <w:p w14:paraId="236E93F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last paragraph mainly talk about?</w:t>
      </w:r>
    </w:p>
    <w:p w14:paraId="6203C5E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to eat.</w:t>
      </w:r>
      <w:r>
        <w:rPr>
          <w:color w:val="000000"/>
        </w:rPr>
        <w:tab/>
      </w:r>
      <w:r>
        <w:rPr>
          <w:color w:val="000000"/>
        </w:rPr>
        <w:t xml:space="preserve">B. </w:t>
      </w:r>
      <w:r>
        <w:rPr>
          <w:rFonts w:ascii="Times New Roman" w:hAnsi="Times New Roman" w:eastAsia="Times New Roman" w:cs="Times New Roman"/>
          <w:color w:val="000000"/>
        </w:rPr>
        <w:t>When to eat.</w:t>
      </w:r>
      <w:r>
        <w:rPr>
          <w:color w:val="000000"/>
        </w:rPr>
        <w:tab/>
      </w:r>
      <w:r>
        <w:rPr>
          <w:color w:val="000000"/>
        </w:rPr>
        <w:t xml:space="preserve">C. </w:t>
      </w:r>
      <w:r>
        <w:rPr>
          <w:rFonts w:ascii="Times New Roman" w:hAnsi="Times New Roman" w:eastAsia="Times New Roman" w:cs="Times New Roman"/>
          <w:color w:val="000000"/>
        </w:rPr>
        <w:t>Where to eat.</w:t>
      </w:r>
      <w:r>
        <w:rPr>
          <w:color w:val="000000"/>
        </w:rPr>
        <w:tab/>
      </w:r>
      <w:r>
        <w:rPr>
          <w:color w:val="000000"/>
        </w:rPr>
        <w:t xml:space="preserve">D. </w:t>
      </w:r>
      <w:r>
        <w:rPr>
          <w:rFonts w:ascii="Times New Roman" w:hAnsi="Times New Roman" w:eastAsia="Times New Roman" w:cs="Times New Roman"/>
          <w:color w:val="000000"/>
        </w:rPr>
        <w:t>How to eat.</w:t>
      </w:r>
    </w:p>
    <w:p w14:paraId="61EA82EE">
      <w:pPr>
        <w:spacing w:line="360" w:lineRule="auto"/>
        <w:jc w:val="center"/>
        <w:textAlignment w:val="center"/>
        <w:rPr>
          <w:color w:val="000000"/>
        </w:rPr>
      </w:pPr>
      <w:r>
        <w:rPr>
          <w:rFonts w:ascii="Times New Roman" w:hAnsi="Times New Roman" w:eastAsia="Times New Roman" w:cs="Times New Roman"/>
          <w:b/>
          <w:color w:val="000000"/>
          <w:sz w:val="24"/>
        </w:rPr>
        <w:t>C</w:t>
      </w:r>
    </w:p>
    <w:p w14:paraId="76561B63">
      <w:pPr>
        <w:spacing w:line="360" w:lineRule="auto"/>
        <w:jc w:val="left"/>
        <w:textAlignment w:val="center"/>
        <w:rPr>
          <w:color w:val="000000"/>
        </w:rPr>
      </w:pPr>
    </w:p>
    <w:p w14:paraId="39822404">
      <w:pPr>
        <w:spacing w:line="360" w:lineRule="auto"/>
        <w:jc w:val="left"/>
        <w:textAlignment w:val="center"/>
        <w:rPr>
          <w:color w:val="000000"/>
        </w:rPr>
      </w:pPr>
      <w:r>
        <w:rPr>
          <w:color w:val="000000"/>
        </w:rPr>
        <w:drawing>
          <wp:inline distT="0" distB="0" distL="114300" distR="114300">
            <wp:extent cx="1476375" cy="1076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76375" cy="1076325"/>
                    </a:xfrm>
                    <a:prstGeom prst="rect">
                      <a:avLst/>
                    </a:prstGeom>
                  </pic:spPr>
                </pic:pic>
              </a:graphicData>
            </a:graphic>
          </wp:inline>
        </w:drawing>
      </w:r>
    </w:p>
    <w:p w14:paraId="0BB31EDD">
      <w:pPr>
        <w:spacing w:line="360" w:lineRule="auto"/>
        <w:ind w:firstLine="420"/>
        <w:jc w:val="both"/>
        <w:textAlignment w:val="center"/>
        <w:rPr>
          <w:color w:val="000000"/>
        </w:rPr>
      </w:pPr>
      <w:r>
        <w:rPr>
          <w:rFonts w:ascii="Times New Roman" w:hAnsi="Times New Roman" w:eastAsia="Times New Roman" w:cs="Times New Roman"/>
          <w:color w:val="000000"/>
        </w:rPr>
        <w:t>The giant panda, Bing Dwen Dwen, was the mascot (</w:t>
      </w:r>
      <w:r>
        <w:rPr>
          <w:rFonts w:ascii="宋体" w:hAnsi="宋体" w:eastAsia="宋体" w:cs="宋体"/>
          <w:color w:val="000000"/>
        </w:rPr>
        <w:t>吉祥物</w:t>
      </w:r>
      <w:r>
        <w:rPr>
          <w:rFonts w:ascii="Times New Roman" w:hAnsi="Times New Roman" w:eastAsia="Times New Roman" w:cs="Times New Roman"/>
          <w:color w:val="000000"/>
        </w:rPr>
        <w:t>) for the Beijing 2022 Winter Olympic Games. More than 1.4 million toy mascots were sold during the Games. Bing Dwen Dwen was the center of people’s attention at that time. The “giant panda economy (</w:t>
      </w:r>
      <w:r>
        <w:rPr>
          <w:rFonts w:ascii="宋体" w:hAnsi="宋体" w:eastAsia="宋体" w:cs="宋体"/>
          <w:color w:val="000000"/>
        </w:rPr>
        <w:t>经济</w:t>
      </w:r>
      <w:r>
        <w:rPr>
          <w:rFonts w:ascii="Times New Roman" w:hAnsi="Times New Roman" w:eastAsia="Times New Roman" w:cs="Times New Roman"/>
          <w:color w:val="000000"/>
        </w:rPr>
        <w:t xml:space="preserve">)” became a bright spot in China, with many shops across the country selling a lot of panda-related products, according to newspapers. </w:t>
      </w:r>
    </w:p>
    <w:p w14:paraId="47F80FC3">
      <w:pPr>
        <w:spacing w:line="360" w:lineRule="auto"/>
        <w:ind w:firstLine="420"/>
        <w:jc w:val="both"/>
        <w:textAlignment w:val="center"/>
        <w:rPr>
          <w:color w:val="000000"/>
        </w:rPr>
      </w:pPr>
      <w:r>
        <w:rPr>
          <w:rFonts w:ascii="Times New Roman" w:hAnsi="Times New Roman" w:eastAsia="Times New Roman" w:cs="Times New Roman"/>
          <w:color w:val="000000"/>
        </w:rPr>
        <w:t xml:space="preserve">During the May Day holidays in 2023, about 264,000 people came to Chengdu to visit the giant panda, Hua Hua. Chengdu became the second most popular tourist destination in China. </w:t>
      </w:r>
    </w:p>
    <w:p w14:paraId="6B1C6419">
      <w:pPr>
        <w:spacing w:line="360" w:lineRule="auto"/>
        <w:ind w:firstLine="420"/>
        <w:jc w:val="both"/>
        <w:textAlignment w:val="center"/>
        <w:rPr>
          <w:color w:val="000000"/>
        </w:rPr>
      </w:pPr>
      <w:r>
        <w:rPr>
          <w:rFonts w:ascii="Times New Roman" w:hAnsi="Times New Roman" w:eastAsia="Times New Roman" w:cs="Times New Roman"/>
          <w:color w:val="000000"/>
        </w:rPr>
        <w:t>Hua Hua will soon be three years old and has caught the hearts of visitors because she can’t climb trees and she is friendly. In fact, many young people travel to Chengdu just to see the giant pandas. All 180,000 tickets were sold out for the first three days of this year’s May Day holidays. Hua Hua increased ticket sales at the Base. There are many cultural and creative shops full of products about pandas in Chengdu. Clothing, shoes, hats, feed seeds about pandas in the shops have also sold well. As we can see, the “giant panda economy” has become a bright spot in consumption (</w:t>
      </w:r>
      <w:r>
        <w:rPr>
          <w:rFonts w:ascii="宋体" w:hAnsi="宋体" w:eastAsia="宋体" w:cs="宋体"/>
          <w:color w:val="000000"/>
        </w:rPr>
        <w:t>消费</w:t>
      </w:r>
      <w:r>
        <w:rPr>
          <w:rFonts w:ascii="Times New Roman" w:hAnsi="Times New Roman" w:eastAsia="Times New Roman" w:cs="Times New Roman"/>
          <w:color w:val="000000"/>
        </w:rPr>
        <w:t>) again.</w:t>
      </w:r>
    </w:p>
    <w:p w14:paraId="3DE2701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many toy mascots were sold during the Beijing 2022 Winter Olympic Games?</w:t>
      </w:r>
    </w:p>
    <w:p w14:paraId="788F8E0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1.4 million.</w:t>
      </w:r>
      <w:r>
        <w:rPr>
          <w:color w:val="000000"/>
        </w:rPr>
        <w:tab/>
      </w:r>
      <w:r>
        <w:rPr>
          <w:color w:val="000000"/>
        </w:rPr>
        <w:t xml:space="preserve">B. </w:t>
      </w:r>
      <w:r>
        <w:rPr>
          <w:rFonts w:ascii="Times New Roman" w:hAnsi="Times New Roman" w:eastAsia="Times New Roman" w:cs="Times New Roman"/>
          <w:color w:val="000000"/>
        </w:rPr>
        <w:t>Over 444 thousand.</w:t>
      </w:r>
    </w:p>
    <w:p w14:paraId="367D4A5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About 264 thousand.</w:t>
      </w:r>
      <w:r>
        <w:rPr>
          <w:color w:val="000000"/>
        </w:rPr>
        <w:tab/>
      </w:r>
      <w:r>
        <w:rPr>
          <w:color w:val="000000"/>
        </w:rPr>
        <w:t xml:space="preserve">D. </w:t>
      </w:r>
      <w:r>
        <w:rPr>
          <w:rFonts w:ascii="Times New Roman" w:hAnsi="Times New Roman" w:eastAsia="Times New Roman" w:cs="Times New Roman"/>
          <w:color w:val="000000"/>
        </w:rPr>
        <w:t>About 180 thousand.</w:t>
      </w:r>
    </w:p>
    <w:p w14:paraId="6506BA2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made Hua Hua so popular among the visitors?</w:t>
      </w:r>
    </w:p>
    <w:p w14:paraId="68AED2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year’s May Day holidays.</w:t>
      </w:r>
    </w:p>
    <w:p w14:paraId="294EBD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growing ticket sales in 2023.</w:t>
      </w:r>
    </w:p>
    <w:p w14:paraId="6D38EB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inability to climb trees and friendly character.</w:t>
      </w:r>
    </w:p>
    <w:p w14:paraId="4034B39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different products in cultural and creative shops.</w:t>
      </w:r>
    </w:p>
    <w:p w14:paraId="2005CD1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do so many young people visit Chengdu?</w:t>
      </w:r>
    </w:p>
    <w:p w14:paraId="2DA565C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buy products about pandas.</w:t>
      </w:r>
      <w:r>
        <w:rPr>
          <w:color w:val="000000"/>
        </w:rPr>
        <w:tab/>
      </w:r>
      <w:r>
        <w:rPr>
          <w:color w:val="000000"/>
        </w:rPr>
        <w:t xml:space="preserve">B. </w:t>
      </w:r>
      <w:r>
        <w:rPr>
          <w:rFonts w:ascii="Times New Roman" w:hAnsi="Times New Roman" w:eastAsia="Times New Roman" w:cs="Times New Roman"/>
          <w:color w:val="000000"/>
        </w:rPr>
        <w:t>To see the giant pandas.</w:t>
      </w:r>
    </w:p>
    <w:p w14:paraId="33007C8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trade products with the Base.</w:t>
      </w:r>
      <w:r>
        <w:rPr>
          <w:color w:val="000000"/>
        </w:rPr>
        <w:tab/>
      </w:r>
      <w:r>
        <w:rPr>
          <w:color w:val="000000"/>
        </w:rPr>
        <w:t xml:space="preserve">D. </w:t>
      </w:r>
      <w:r>
        <w:rPr>
          <w:rFonts w:ascii="Times New Roman" w:hAnsi="Times New Roman" w:eastAsia="Times New Roman" w:cs="Times New Roman"/>
          <w:color w:val="000000"/>
        </w:rPr>
        <w:t>To celebrate Hua Hua’s birthday.</w:t>
      </w:r>
    </w:p>
    <w:p w14:paraId="30F1777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products about pandas are mentioned in Paragraph 3?</w:t>
      </w:r>
    </w:p>
    <w:p w14:paraId="28779A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Feed seeds and bags.</w:t>
      </w:r>
      <w:r>
        <w:rPr>
          <w:color w:val="000000"/>
        </w:rPr>
        <w:tab/>
      </w:r>
      <w:r>
        <w:rPr>
          <w:color w:val="000000"/>
        </w:rPr>
        <w:t xml:space="preserve">B. </w:t>
      </w:r>
      <w:r>
        <w:rPr>
          <w:rFonts w:ascii="Times New Roman" w:hAnsi="Times New Roman" w:eastAsia="Times New Roman" w:cs="Times New Roman"/>
          <w:color w:val="000000"/>
        </w:rPr>
        <w:t>Hats and socks.</w:t>
      </w:r>
    </w:p>
    <w:p w14:paraId="4C9D57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Clothing and shoes.</w:t>
      </w:r>
      <w:r>
        <w:rPr>
          <w:color w:val="000000"/>
        </w:rPr>
        <w:tab/>
      </w:r>
      <w:r>
        <w:rPr>
          <w:color w:val="000000"/>
        </w:rPr>
        <w:t xml:space="preserve">D. </w:t>
      </w:r>
      <w:r>
        <w:rPr>
          <w:rFonts w:ascii="Times New Roman" w:hAnsi="Times New Roman" w:eastAsia="Times New Roman" w:cs="Times New Roman"/>
          <w:color w:val="000000"/>
        </w:rPr>
        <w:t>Shoes and watches.</w:t>
      </w:r>
    </w:p>
    <w:p w14:paraId="7CDDC46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can be the best title for the passage?</w:t>
      </w:r>
    </w:p>
    <w:p w14:paraId="0F5020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Things Sold Well during the Holidays</w:t>
      </w:r>
      <w:r>
        <w:rPr>
          <w:color w:val="000000"/>
        </w:rPr>
        <w:tab/>
      </w:r>
      <w:r>
        <w:rPr>
          <w:color w:val="000000"/>
        </w:rPr>
        <w:t xml:space="preserve">B. </w:t>
      </w:r>
      <w:r>
        <w:rPr>
          <w:rFonts w:ascii="Times New Roman" w:hAnsi="Times New Roman" w:eastAsia="Times New Roman" w:cs="Times New Roman"/>
          <w:color w:val="000000"/>
        </w:rPr>
        <w:t>Chengdu Welcomed Visitors Warmly</w:t>
      </w:r>
    </w:p>
    <w:p w14:paraId="00C703E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in China Celebrated the May Day</w:t>
      </w:r>
      <w:r>
        <w:rPr>
          <w:color w:val="000000"/>
        </w:rPr>
        <w:tab/>
      </w:r>
      <w:r>
        <w:rPr>
          <w:color w:val="000000"/>
        </w:rPr>
        <w:t xml:space="preserve">D. </w:t>
      </w:r>
      <w:r>
        <w:rPr>
          <w:rFonts w:ascii="Times New Roman" w:hAnsi="Times New Roman" w:eastAsia="Times New Roman" w:cs="Times New Roman"/>
          <w:color w:val="000000"/>
        </w:rPr>
        <w:t>Hua Hua Increased the “Giant Panda Economy”</w:t>
      </w:r>
    </w:p>
    <w:p w14:paraId="143003AB">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7338FD7">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6EC81F20">
      <w:pPr>
        <w:spacing w:line="360" w:lineRule="auto"/>
        <w:ind w:firstLine="420"/>
        <w:jc w:val="left"/>
        <w:textAlignment w:val="center"/>
        <w:rPr>
          <w:color w:val="000000"/>
        </w:rPr>
      </w:pPr>
      <w:r>
        <w:rPr>
          <w:rFonts w:ascii="Times New Roman" w:hAnsi="Times New Roman" w:eastAsia="Times New Roman" w:cs="Times New Roman"/>
          <w:b/>
          <w:color w:val="000000"/>
        </w:rPr>
        <w:t>Our low-carbon (</w:t>
      </w:r>
      <w:r>
        <w:rPr>
          <w:rFonts w:ascii="宋体" w:hAnsi="宋体" w:eastAsia="宋体" w:cs="宋体"/>
          <w:b/>
          <w:color w:val="000000"/>
        </w:rPr>
        <w:t>低碳</w:t>
      </w:r>
      <w:r>
        <w:rPr>
          <w:rFonts w:ascii="Times New Roman" w:hAnsi="Times New Roman" w:eastAsia="Times New Roman" w:cs="Times New Roman"/>
          <w:b/>
          <w:color w:val="000000"/>
        </w:rPr>
        <w:t>) life</w:t>
      </w:r>
    </w:p>
    <w:p w14:paraId="05260CAC">
      <w:pPr>
        <w:spacing w:line="360" w:lineRule="auto"/>
        <w:ind w:firstLine="420"/>
        <w:jc w:val="both"/>
        <w:textAlignment w:val="center"/>
        <w:rPr>
          <w:color w:val="000000"/>
        </w:rPr>
      </w:pPr>
      <w:r>
        <w:rPr>
          <w:rFonts w:ascii="Times New Roman" w:hAnsi="Times New Roman" w:eastAsia="Times New Roman" w:cs="Times New Roman"/>
          <w:color w:val="000000"/>
        </w:rPr>
        <w:t xml:space="preserve">More and more people in Beijing would like to take part in the environmental protection. It is playing a key role in improving Beijing’s air quality. </w:t>
      </w:r>
      <w:r>
        <w:rPr>
          <w:color w:val="000000"/>
          <w:u w:val="single"/>
        </w:rPr>
        <w:t>___31___</w:t>
      </w:r>
    </w:p>
    <w:p w14:paraId="49415E8E">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the 2008 Beijing Olympic Games, the government started a “No Car Day” activity. </w:t>
      </w:r>
      <w:r>
        <w:rPr>
          <w:color w:val="000000"/>
          <w:u w:val="single"/>
        </w:rPr>
        <w:t>___32___</w:t>
      </w:r>
      <w:r>
        <w:rPr>
          <w:rFonts w:ascii="Times New Roman" w:hAnsi="Times New Roman" w:eastAsia="Times New Roman" w:cs="Times New Roman"/>
          <w:color w:val="000000"/>
        </w:rPr>
        <w:t xml:space="preserve"> The purpose of the activity is to reduce the capital’s air pollution. </w:t>
      </w:r>
    </w:p>
    <w:p w14:paraId="5DA8CF61">
      <w:pPr>
        <w:spacing w:line="360" w:lineRule="auto"/>
        <w:ind w:firstLine="420"/>
        <w:jc w:val="both"/>
        <w:textAlignment w:val="center"/>
        <w:rPr>
          <w:color w:val="000000"/>
        </w:rPr>
      </w:pPr>
      <w:r>
        <w:rPr>
          <w:rFonts w:ascii="Times New Roman" w:hAnsi="Times New Roman" w:eastAsia="Times New Roman" w:cs="Times New Roman"/>
          <w:color w:val="000000"/>
        </w:rPr>
        <w:t>So far, people in Beijing have stopped using their cars for about 940,000 days together. Almost 100,000 tons of carbon dioxide emissions (</w:t>
      </w:r>
      <w:r>
        <w:rPr>
          <w:rFonts w:ascii="宋体" w:hAnsi="宋体" w:eastAsia="宋体" w:cs="宋体"/>
          <w:color w:val="000000"/>
        </w:rPr>
        <w:t>碳排放</w:t>
      </w:r>
      <w:r>
        <w:rPr>
          <w:rFonts w:ascii="Times New Roman" w:hAnsi="Times New Roman" w:eastAsia="Times New Roman" w:cs="Times New Roman"/>
          <w:color w:val="000000"/>
        </w:rPr>
        <w:t xml:space="preserve">) have been prevented. </w:t>
      </w:r>
      <w:r>
        <w:rPr>
          <w:color w:val="000000"/>
          <w:u w:val="single"/>
        </w:rPr>
        <w:t>___33___</w:t>
      </w:r>
    </w:p>
    <w:p w14:paraId="2E4BB34A">
      <w:pPr>
        <w:spacing w:line="360" w:lineRule="auto"/>
        <w:ind w:firstLine="420"/>
        <w:jc w:val="both"/>
        <w:textAlignment w:val="center"/>
        <w:rPr>
          <w:color w:val="000000"/>
        </w:rPr>
      </w:pPr>
      <w:r>
        <w:rPr>
          <w:rFonts w:ascii="Times New Roman" w:hAnsi="Times New Roman" w:eastAsia="Times New Roman" w:cs="Times New Roman"/>
          <w:color w:val="000000"/>
        </w:rPr>
        <w:t xml:space="preserve">What’s more, a mini program began in Beijing in 2021 through WeChat. </w:t>
      </w:r>
      <w:r>
        <w:rPr>
          <w:color w:val="000000"/>
          <w:u w:val="single"/>
        </w:rPr>
        <w:t>___34___</w:t>
      </w:r>
      <w:r>
        <w:rPr>
          <w:rFonts w:ascii="Times New Roman" w:hAnsi="Times New Roman" w:eastAsia="Times New Roman" w:cs="Times New Roman"/>
          <w:color w:val="000000"/>
        </w:rPr>
        <w:t xml:space="preserve"> It can record our own personal carbon dioxide emissions. </w:t>
      </w:r>
    </w:p>
    <w:p w14:paraId="764C83F4">
      <w:pPr>
        <w:spacing w:line="360" w:lineRule="auto"/>
        <w:ind w:firstLine="420"/>
        <w:jc w:val="both"/>
        <w:textAlignment w:val="center"/>
        <w:rPr>
          <w:color w:val="000000"/>
        </w:rPr>
      </w:pPr>
      <w:r>
        <w:rPr>
          <w:rFonts w:ascii="Times New Roman" w:hAnsi="Times New Roman" w:eastAsia="Times New Roman" w:cs="Times New Roman"/>
          <w:color w:val="000000"/>
        </w:rPr>
        <w:t>If a person uses the mini program</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or she can win credits (</w:t>
      </w:r>
      <w:r>
        <w:rPr>
          <w:rFonts w:ascii="宋体" w:hAnsi="宋体" w:eastAsia="宋体" w:cs="宋体"/>
          <w:color w:val="000000"/>
        </w:rPr>
        <w:t>信用积分</w:t>
      </w:r>
      <w:r>
        <w:rPr>
          <w:rFonts w:ascii="Times New Roman" w:hAnsi="Times New Roman" w:eastAsia="Times New Roman" w:cs="Times New Roman"/>
          <w:color w:val="000000"/>
        </w:rPr>
        <w:t xml:space="preserve">) by living a low-carbon lifestyle. </w:t>
      </w:r>
      <w:r>
        <w:rPr>
          <w:color w:val="000000"/>
          <w:u w:val="single"/>
        </w:rPr>
        <w:t>___35___</w:t>
      </w:r>
      <w:r>
        <w:rPr>
          <w:rFonts w:ascii="Times New Roman" w:hAnsi="Times New Roman" w:eastAsia="Times New Roman" w:cs="Times New Roman"/>
          <w:color w:val="000000"/>
        </w:rPr>
        <w:t xml:space="preserve"> The credits can be exchanged for subway tickets and are also used to pay for the cost of using shared bikes. </w:t>
      </w:r>
    </w:p>
    <w:p w14:paraId="7BC9B50D">
      <w:pPr>
        <w:spacing w:line="360" w:lineRule="auto"/>
        <w:ind w:firstLine="420"/>
        <w:jc w:val="both"/>
        <w:textAlignment w:val="center"/>
        <w:rPr>
          <w:color w:val="000000"/>
        </w:rPr>
      </w:pPr>
      <w:r>
        <w:rPr>
          <w:rFonts w:ascii="Times New Roman" w:hAnsi="Times New Roman" w:eastAsia="Times New Roman" w:cs="Times New Roman"/>
          <w:color w:val="000000"/>
        </w:rPr>
        <w:t>It is strongly suggested that humans shoulder the responsibility to protect our environment. Protecting environment is protecting ourselves.</w:t>
      </w:r>
    </w:p>
    <w:p w14:paraId="5DC848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a result, air quality in Beijing has improved greatly.</w:t>
      </w:r>
    </w:p>
    <w:p w14:paraId="2CAE9A8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also good for Beijing’s low-carbon transition (</w:t>
      </w:r>
      <w:r>
        <w:rPr>
          <w:rFonts w:ascii="宋体" w:hAnsi="宋体" w:eastAsia="宋体" w:cs="宋体"/>
          <w:color w:val="000000"/>
        </w:rPr>
        <w:t>转型</w:t>
      </w:r>
      <w:r>
        <w:rPr>
          <w:rFonts w:ascii="Times New Roman" w:hAnsi="Times New Roman" w:eastAsia="Times New Roman" w:cs="Times New Roman"/>
          <w:color w:val="000000"/>
        </w:rPr>
        <w:t>).</w:t>
      </w:r>
    </w:p>
    <w:p w14:paraId="499C20E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low-carbon lifestyle is a kind way to get on with others.</w:t>
      </w:r>
    </w:p>
    <w:p w14:paraId="36D5FF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program is about personal carbon dioxide emissions.</w:t>
      </w:r>
    </w:p>
    <w:p w14:paraId="699ACBE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activity asked people to stop driving one day every month.</w:t>
      </w:r>
    </w:p>
    <w:p w14:paraId="7FB95BE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lifestyle includes taking public transportation and riding shared bikes.</w:t>
      </w:r>
    </w:p>
    <w:p w14:paraId="696D5DDD">
      <w:pPr>
        <w:spacing w:line="360" w:lineRule="auto"/>
        <w:jc w:val="center"/>
        <w:textAlignment w:val="center"/>
        <w:rPr>
          <w:color w:val="000000"/>
        </w:rPr>
      </w:pPr>
      <w:r>
        <w:rPr>
          <w:rFonts w:ascii="宋体" w:hAnsi="宋体" w:eastAsia="宋体" w:cs="宋体"/>
          <w:b/>
          <w:color w:val="000000"/>
          <w:sz w:val="24"/>
        </w:rPr>
        <w:t>非选择题</w:t>
      </w:r>
    </w:p>
    <w:p w14:paraId="46915779">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80F093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2CB049E">
      <w:pPr>
        <w:spacing w:line="360" w:lineRule="auto"/>
        <w:jc w:val="left"/>
        <w:textAlignment w:val="center"/>
        <w:rPr>
          <w:color w:val="000000"/>
        </w:rPr>
      </w:pPr>
      <w:r>
        <w:rPr>
          <w:rFonts w:ascii="宋体" w:hAnsi="宋体" w:eastAsia="宋体" w:cs="宋体"/>
          <w:b/>
          <w:color w:val="000000"/>
          <w:sz w:val="24"/>
        </w:rPr>
        <w:t>根据句意和首字母、音标、中文提示补全单词（每空一词）。</w:t>
      </w:r>
    </w:p>
    <w:p w14:paraId="2F7FCC5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It’s polite to k</w:t>
      </w:r>
      <w:r>
        <w:rPr>
          <w:color w:val="000000"/>
        </w:rPr>
        <w:t>________</w:t>
      </w:r>
      <w:r>
        <w:rPr>
          <w:rFonts w:ascii="Times New Roman" w:hAnsi="Times New Roman" w:eastAsia="Times New Roman" w:cs="Times New Roman"/>
          <w:color w:val="000000"/>
        </w:rPr>
        <w:t xml:space="preserve"> at the door before entering the office.</w:t>
      </w:r>
    </w:p>
    <w:p w14:paraId="449793CC">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Climbing mountains is a good way to get close to n</w:t>
      </w:r>
      <w:r>
        <w:rPr>
          <w:color w:val="000000"/>
        </w:rPr>
        <w:t>________</w:t>
      </w:r>
      <w:r>
        <w:rPr>
          <w:rFonts w:ascii="Times New Roman" w:hAnsi="Times New Roman" w:eastAsia="Times New Roman" w:cs="Times New Roman"/>
          <w:color w:val="000000"/>
        </w:rPr>
        <w:t>.</w:t>
      </w:r>
    </w:p>
    <w:p w14:paraId="702185A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Spring is my favorite s</w:t>
      </w:r>
      <w:r>
        <w:rPr>
          <w:color w:val="000000"/>
        </w:rPr>
        <w:t>________</w:t>
      </w:r>
      <w:r>
        <w:rPr>
          <w:rFonts w:ascii="Times New Roman" w:hAnsi="Times New Roman" w:eastAsia="Times New Roman" w:cs="Times New Roman"/>
          <w:color w:val="000000"/>
        </w:rPr>
        <w:t xml:space="preserve"> because different kinds of flowers come out.</w:t>
      </w:r>
    </w:p>
    <w:p w14:paraId="61F36192">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The pens are on sale in that store, so you can buy them more c</w:t>
      </w:r>
      <w:r>
        <w:rPr>
          <w:color w:val="000000"/>
        </w:rPr>
        <w:t>________</w:t>
      </w:r>
      <w:r>
        <w:rPr>
          <w:rFonts w:ascii="Times New Roman" w:hAnsi="Times New Roman" w:eastAsia="Times New Roman" w:cs="Times New Roman"/>
          <w:color w:val="000000"/>
        </w:rPr>
        <w:t xml:space="preserve"> than usual.</w:t>
      </w:r>
    </w:p>
    <w:p w14:paraId="0F7F3F0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It is reported that a blind man has made a living by repairing b</w:t>
      </w:r>
      <w:r>
        <w:rPr>
          <w:color w:val="000000"/>
        </w:rPr>
        <w:t>________</w:t>
      </w:r>
      <w:r>
        <w:rPr>
          <w:rFonts w:ascii="Times New Roman" w:hAnsi="Times New Roman" w:eastAsia="Times New Roman" w:cs="Times New Roman"/>
          <w:color w:val="000000"/>
        </w:rPr>
        <w:t xml:space="preserve"> bikes for 30 years.</w:t>
      </w:r>
    </w:p>
    <w:p w14:paraId="6BF62F4F">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For teenagers, working hard for their dreams is a wise </w:t>
      </w:r>
      <w:r>
        <w:rPr>
          <w:color w:val="000000"/>
        </w:rPr>
        <w:t>________</w:t>
      </w:r>
      <w:r>
        <w:rPr>
          <w:rFonts w:ascii="Times New Roman" w:hAnsi="Times New Roman" w:eastAsia="Times New Roman" w:cs="Times New Roman"/>
          <w:color w:val="000000"/>
        </w:rPr>
        <w:t xml:space="preserve"> /tʃɔɪs/.</w:t>
      </w:r>
    </w:p>
    <w:p w14:paraId="1DCEC50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When the little boy saw his mother, he ran </w:t>
      </w:r>
      <w:r>
        <w:rPr>
          <w:color w:val="000000"/>
        </w:rPr>
        <w:t>________</w:t>
      </w:r>
      <w:r>
        <w:rPr>
          <w:rFonts w:ascii="Times New Roman" w:hAnsi="Times New Roman" w:eastAsia="Times New Roman" w:cs="Times New Roman"/>
          <w:color w:val="000000"/>
        </w:rPr>
        <w:t xml:space="preserve"> /təˈwɔːdz/ her with joy.</w:t>
      </w:r>
    </w:p>
    <w:p w14:paraId="10A82D62">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Lin Tao usually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折叠</w:t>
      </w:r>
      <w:r>
        <w:rPr>
          <w:rFonts w:ascii="Times New Roman" w:hAnsi="Times New Roman" w:eastAsia="Times New Roman" w:cs="Times New Roman"/>
          <w:color w:val="000000"/>
        </w:rPr>
        <w:t>) the quilt after he gets up every morning.</w:t>
      </w:r>
    </w:p>
    <w:p w14:paraId="6D8F3DA2">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Our government made some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法律</w:t>
      </w:r>
      <w:r>
        <w:rPr>
          <w:rFonts w:ascii="Times New Roman" w:hAnsi="Times New Roman" w:eastAsia="Times New Roman" w:cs="Times New Roman"/>
          <w:color w:val="000000"/>
        </w:rPr>
        <w:t>) to care about the left-behind kids.</w:t>
      </w:r>
    </w:p>
    <w:p w14:paraId="089EF4E8">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Tina is trying to develop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习惯</w:t>
      </w:r>
      <w:r>
        <w:rPr>
          <w:rFonts w:ascii="Times New Roman" w:hAnsi="Times New Roman" w:eastAsia="Times New Roman" w:cs="Times New Roman"/>
          <w:color w:val="000000"/>
        </w:rPr>
        <w:t>) of reading English aloud every day.</w:t>
      </w:r>
    </w:p>
    <w:p w14:paraId="1A1145A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188EC5">
      <w:pPr>
        <w:spacing w:line="360" w:lineRule="auto"/>
        <w:jc w:val="left"/>
        <w:textAlignment w:val="center"/>
        <w:rPr>
          <w:color w:val="000000"/>
        </w:rPr>
      </w:pPr>
      <w:r>
        <w:rPr>
          <w:rFonts w:ascii="宋体" w:hAnsi="宋体" w:eastAsia="宋体" w:cs="宋体"/>
          <w:color w:val="000000"/>
        </w:rPr>
        <w:t>根据下面材料，在空白处填入适当的内容（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6033F920">
      <w:pPr>
        <w:spacing w:line="360" w:lineRule="auto"/>
        <w:ind w:firstLine="420"/>
        <w:jc w:val="left"/>
        <w:textAlignment w:val="center"/>
        <w:rPr>
          <w:color w:val="000000"/>
        </w:rPr>
      </w:pPr>
      <w:r>
        <w:rPr>
          <w:rFonts w:ascii="Times New Roman" w:hAnsi="Times New Roman" w:eastAsia="Times New Roman" w:cs="Times New Roman"/>
          <w:color w:val="000000"/>
        </w:rPr>
        <w:t xml:space="preserve">School gardening </w:t>
      </w:r>
      <w:r>
        <w:rPr>
          <w:color w:val="000000"/>
          <w:u w:val="single"/>
        </w:rPr>
        <w:t>____46____</w:t>
      </w:r>
      <w:r>
        <w:rPr>
          <w:rFonts w:ascii="Times New Roman" w:hAnsi="Times New Roman" w:eastAsia="Times New Roman" w:cs="Times New Roman"/>
          <w:color w:val="000000"/>
        </w:rPr>
        <w:t xml:space="preserve"> (be) now very popular. Parents and teachers all like these hands-on lessons very much. </w:t>
      </w:r>
    </w:p>
    <w:p w14:paraId="73E7FB81">
      <w:pPr>
        <w:spacing w:line="360" w:lineRule="auto"/>
        <w:ind w:firstLine="420"/>
        <w:jc w:val="left"/>
        <w:textAlignment w:val="center"/>
        <w:rPr>
          <w:color w:val="000000"/>
        </w:rPr>
      </w:pPr>
      <w:r>
        <w:rPr>
          <w:rFonts w:ascii="Times New Roman" w:hAnsi="Times New Roman" w:eastAsia="Times New Roman" w:cs="Times New Roman"/>
          <w:color w:val="000000"/>
        </w:rPr>
        <w:t xml:space="preserve">Students are </w:t>
      </w:r>
      <w:r>
        <w:rPr>
          <w:color w:val="000000"/>
          <w:u w:val="single"/>
        </w:rPr>
        <w:t>____47____</w:t>
      </w:r>
      <w:r>
        <w:rPr>
          <w:rFonts w:ascii="Times New Roman" w:hAnsi="Times New Roman" w:eastAsia="Times New Roman" w:cs="Times New Roman"/>
          <w:color w:val="000000"/>
        </w:rPr>
        <w:t xml:space="preserve"> (excite) about the gardening lessons, too. The lessons give them a new way </w:t>
      </w:r>
      <w:r>
        <w:rPr>
          <w:color w:val="000000"/>
          <w:u w:val="single"/>
        </w:rPr>
        <w:t>____48____</w:t>
      </w:r>
      <w:r>
        <w:rPr>
          <w:rFonts w:ascii="Times New Roman" w:hAnsi="Times New Roman" w:eastAsia="Times New Roman" w:cs="Times New Roman"/>
          <w:color w:val="000000"/>
        </w:rPr>
        <w:t xml:space="preserve"> learning and help them relax. </w:t>
      </w:r>
    </w:p>
    <w:p w14:paraId="49ECF95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children don’t have to sit at </w:t>
      </w:r>
      <w:r>
        <w:rPr>
          <w:color w:val="000000"/>
          <w:u w:val="single"/>
        </w:rPr>
        <w:t>____49____</w:t>
      </w:r>
      <w:r>
        <w:rPr>
          <w:rFonts w:ascii="Times New Roman" w:hAnsi="Times New Roman" w:eastAsia="Times New Roman" w:cs="Times New Roman"/>
          <w:color w:val="000000"/>
        </w:rPr>
        <w:t xml:space="preserve"> (they) desks all day. The gardening lessons teach them something that they can’t learn in the classroom. Also, they have a chance </w:t>
      </w:r>
      <w:r>
        <w:rPr>
          <w:color w:val="000000"/>
          <w:u w:val="single"/>
        </w:rPr>
        <w:t>____50____</w:t>
      </w:r>
      <w:r>
        <w:rPr>
          <w:rFonts w:ascii="Times New Roman" w:hAnsi="Times New Roman" w:eastAsia="Times New Roman" w:cs="Times New Roman"/>
          <w:color w:val="000000"/>
        </w:rPr>
        <w:t xml:space="preserve"> (move) outside and get hands dirty. </w:t>
      </w:r>
    </w:p>
    <w:p w14:paraId="58B15F21">
      <w:pPr>
        <w:spacing w:line="360" w:lineRule="auto"/>
        <w:ind w:firstLine="420"/>
        <w:jc w:val="left"/>
        <w:textAlignment w:val="center"/>
        <w:rPr>
          <w:color w:val="000000"/>
        </w:rPr>
      </w:pPr>
      <w:r>
        <w:rPr>
          <w:rFonts w:ascii="Times New Roman" w:hAnsi="Times New Roman" w:eastAsia="Times New Roman" w:cs="Times New Roman"/>
          <w:color w:val="000000"/>
        </w:rPr>
        <w:t xml:space="preserve">Teachers ask students to take gardening </w:t>
      </w:r>
      <w:r>
        <w:rPr>
          <w:color w:val="000000"/>
          <w:u w:val="single"/>
        </w:rPr>
        <w:t>____51____</w:t>
      </w:r>
      <w:r>
        <w:rPr>
          <w:rFonts w:ascii="Times New Roman" w:hAnsi="Times New Roman" w:eastAsia="Times New Roman" w:cs="Times New Roman"/>
          <w:color w:val="000000"/>
        </w:rPr>
        <w:t xml:space="preserve"> (serious). In gardens, students watch carefully with a purpose. They can see the </w:t>
      </w:r>
      <w:r>
        <w:rPr>
          <w:color w:val="000000"/>
          <w:u w:val="single"/>
        </w:rPr>
        <w:t>____52____</w:t>
      </w:r>
      <w:r>
        <w:rPr>
          <w:rFonts w:ascii="Times New Roman" w:hAnsi="Times New Roman" w:eastAsia="Times New Roman" w:cs="Times New Roman"/>
          <w:color w:val="000000"/>
        </w:rPr>
        <w:t xml:space="preserve"> (begin), the middle and the end of the project. However, some schools don’t have enough space for a garden, so the lessons can be </w:t>
      </w:r>
      <w:r>
        <w:rPr>
          <w:color w:val="000000"/>
          <w:u w:val="single"/>
        </w:rPr>
        <w:t>____53____</w:t>
      </w:r>
      <w:r>
        <w:rPr>
          <w:rFonts w:ascii="Times New Roman" w:hAnsi="Times New Roman" w:eastAsia="Times New Roman" w:cs="Times New Roman"/>
          <w:color w:val="000000"/>
        </w:rPr>
        <w:t xml:space="preserve"> (give) in the community gardens or parks. </w:t>
      </w:r>
    </w:p>
    <w:p w14:paraId="17CDFBFE">
      <w:pPr>
        <w:spacing w:line="360" w:lineRule="auto"/>
        <w:ind w:firstLine="420"/>
        <w:jc w:val="left"/>
        <w:textAlignment w:val="center"/>
        <w:rPr>
          <w:color w:val="000000"/>
        </w:rPr>
      </w:pPr>
      <w:r>
        <w:rPr>
          <w:rFonts w:ascii="Times New Roman" w:hAnsi="Times New Roman" w:eastAsia="Times New Roman" w:cs="Times New Roman"/>
          <w:color w:val="000000"/>
        </w:rPr>
        <w:t xml:space="preserve">“Gardening is </w:t>
      </w:r>
      <w:r>
        <w:rPr>
          <w:color w:val="000000"/>
          <w:u w:val="single"/>
        </w:rPr>
        <w:t>____54____</w:t>
      </w:r>
      <w:r>
        <w:rPr>
          <w:rFonts w:ascii="Times New Roman" w:hAnsi="Times New Roman" w:eastAsia="Times New Roman" w:cs="Times New Roman"/>
          <w:color w:val="000000"/>
        </w:rPr>
        <w:t xml:space="preserve"> important subject,” many teachers say, “It not only lets students know where our food comes from, </w:t>
      </w:r>
      <w:r>
        <w:rPr>
          <w:color w:val="000000"/>
          <w:u w:val="single"/>
        </w:rPr>
        <w:t>_____55_____</w:t>
      </w:r>
      <w:r>
        <w:rPr>
          <w:rFonts w:ascii="Times New Roman" w:hAnsi="Times New Roman" w:eastAsia="Times New Roman" w:cs="Times New Roman"/>
          <w:color w:val="000000"/>
        </w:rPr>
        <w:t xml:space="preserve"> also makes them have more love for the earth. Gardening is not just a hobby, it’s a life skill.”</w:t>
      </w:r>
    </w:p>
    <w:p w14:paraId="11B1888C">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信息归纳（共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F6C46C2">
      <w:pPr>
        <w:spacing w:line="360" w:lineRule="auto"/>
        <w:jc w:val="left"/>
        <w:textAlignment w:val="center"/>
        <w:rPr>
          <w:color w:val="000000"/>
        </w:rPr>
      </w:pPr>
      <w:r>
        <w:rPr>
          <w:rFonts w:ascii="宋体" w:hAnsi="宋体" w:eastAsia="宋体" w:cs="宋体"/>
          <w:color w:val="000000"/>
        </w:rPr>
        <w:t>阅读下面短文，根据其内容完成表格中所缺的信息。</w:t>
      </w:r>
    </w:p>
    <w:p w14:paraId="5D891483">
      <w:pPr>
        <w:spacing w:line="360" w:lineRule="auto"/>
        <w:ind w:firstLine="420"/>
        <w:jc w:val="both"/>
        <w:textAlignment w:val="center"/>
        <w:rPr>
          <w:color w:val="000000"/>
        </w:rPr>
      </w:pPr>
      <w:r>
        <w:rPr>
          <w:rFonts w:ascii="Times New Roman" w:hAnsi="Times New Roman" w:eastAsia="Times New Roman" w:cs="Times New Roman"/>
          <w:color w:val="000000"/>
        </w:rPr>
        <w:t xml:space="preserve">In China, when it comes to traditional clothing, Hanfu and Qipao are the most popular. Hanfu was first created for Han people. Its color, style and even the length are about Chinese culture. Hanfu first appeared in the Shang Dynasty over 3,000 years ago. It was popular for a long time in Chinese history from the Qin Dynasty to the Ming Dynasty. At the starting of the Qing Dynasty, however, it lost its popularity. With people turning their interest to traditional culture, Hanfu has been enjoyed more greatly in recent years. </w:t>
      </w:r>
    </w:p>
    <w:p w14:paraId="2F4AC257">
      <w:pPr>
        <w:spacing w:line="360" w:lineRule="auto"/>
        <w:ind w:firstLine="420"/>
        <w:jc w:val="both"/>
        <w:textAlignment w:val="center"/>
        <w:rPr>
          <w:color w:val="000000"/>
        </w:rPr>
      </w:pPr>
      <w:r>
        <w:rPr>
          <w:rFonts w:ascii="Times New Roman" w:hAnsi="Times New Roman" w:eastAsia="Times New Roman" w:cs="Times New Roman"/>
          <w:color w:val="000000"/>
        </w:rPr>
        <w:t xml:space="preserve">Qipao became popular in the 1920s and remained as the “national clothing” until the 1950s. At first, people made it wide, covering most parts of the body. Yet it was not beautiful and people wanted a more beautiful kind of clothing. So in the 1930s, people made the traditional Qipao tight to show the beauty of a woman’s body. Now, lots of women still like to wear it. </w:t>
      </w:r>
    </w:p>
    <w:p w14:paraId="7D8C91E1">
      <w:pPr>
        <w:spacing w:line="360" w:lineRule="auto"/>
        <w:ind w:firstLine="420"/>
        <w:jc w:val="both"/>
        <w:textAlignment w:val="center"/>
        <w:rPr>
          <w:color w:val="000000"/>
        </w:rPr>
      </w:pPr>
      <w:r>
        <w:rPr>
          <w:rFonts w:ascii="Times New Roman" w:hAnsi="Times New Roman" w:eastAsia="Times New Roman" w:cs="Times New Roman"/>
          <w:color w:val="000000"/>
        </w:rPr>
        <w:t>The Chinese tunic suit (</w:t>
      </w:r>
      <w:r>
        <w:rPr>
          <w:rFonts w:ascii="宋体" w:hAnsi="宋体" w:eastAsia="宋体" w:cs="宋体"/>
          <w:color w:val="000000"/>
        </w:rPr>
        <w:t>中山装</w:t>
      </w:r>
      <w:r>
        <w:rPr>
          <w:rFonts w:ascii="Times New Roman" w:hAnsi="Times New Roman" w:eastAsia="Times New Roman" w:cs="Times New Roman"/>
          <w:color w:val="000000"/>
        </w:rPr>
        <w:t xml:space="preserve">) looked simple but good, so it quickly became popular among Chinese men in the mid-20th century. Although other kinds of clothing have taken its place now, leaders of China still wear it when going to important events.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60"/>
        <w:gridCol w:w="1710"/>
        <w:gridCol w:w="5816"/>
      </w:tblGrid>
      <w:tr w14:paraId="1A83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652D4">
            <w:pPr>
              <w:spacing w:line="360" w:lineRule="auto"/>
              <w:jc w:val="left"/>
              <w:textAlignment w:val="center"/>
              <w:rPr>
                <w:color w:val="000000"/>
              </w:rPr>
            </w:pPr>
            <w:r>
              <w:rPr>
                <w:color w:val="000000"/>
                <w:u w:val="single"/>
              </w:rPr>
              <w:t>____56____</w:t>
            </w:r>
            <w:r>
              <w:rPr>
                <w:rFonts w:ascii="Times New Roman" w:hAnsi="Times New Roman" w:eastAsia="Times New Roman" w:cs="Times New Roman"/>
                <w:color w:val="000000"/>
              </w:rPr>
              <w:t xml:space="preserve"> Chinese Clothing </w:t>
            </w:r>
          </w:p>
        </w:tc>
      </w:tr>
      <w:tr w14:paraId="35E0E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0FBBE">
            <w:pPr>
              <w:spacing w:line="360" w:lineRule="auto"/>
              <w:jc w:val="left"/>
              <w:textAlignment w:val="center"/>
              <w:rPr>
                <w:color w:val="000000"/>
              </w:rPr>
            </w:pPr>
            <w:r>
              <w:rPr>
                <w:rFonts w:ascii="Times New Roman" w:hAnsi="Times New Roman" w:eastAsia="Times New Roman" w:cs="Times New Roman"/>
                <w:color w:val="000000"/>
              </w:rPr>
              <w:t>Hanfu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FEDD3">
            <w:pPr>
              <w:spacing w:line="360" w:lineRule="auto"/>
              <w:jc w:val="left"/>
              <w:textAlignment w:val="center"/>
              <w:rPr>
                <w:color w:val="000000"/>
              </w:rPr>
            </w:pPr>
            <w:r>
              <w:rPr>
                <w:rFonts w:ascii="Times New Roman" w:hAnsi="Times New Roman" w:eastAsia="Times New Roman" w:cs="Times New Roman"/>
                <w:color w:val="000000"/>
              </w:rPr>
              <w:t>In the past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8BFC55">
            <w:pPr>
              <w:spacing w:line="360" w:lineRule="auto"/>
              <w:jc w:val="left"/>
              <w:textAlignment w:val="center"/>
              <w:rPr>
                <w:color w:val="000000"/>
              </w:rPr>
            </w:pPr>
            <w:r>
              <w:rPr>
                <w:rFonts w:ascii="Times New Roman" w:hAnsi="Times New Roman" w:eastAsia="Times New Roman" w:cs="Times New Roman"/>
                <w:color w:val="000000"/>
              </w:rPr>
              <w:t xml:space="preserve">Han people </w:t>
            </w:r>
            <w:r>
              <w:rPr>
                <w:color w:val="000000"/>
                <w:u w:val="single"/>
              </w:rPr>
              <w:t>____57____</w:t>
            </w:r>
            <w:r>
              <w:rPr>
                <w:rFonts w:ascii="Times New Roman" w:hAnsi="Times New Roman" w:eastAsia="Times New Roman" w:cs="Times New Roman"/>
                <w:color w:val="000000"/>
              </w:rPr>
              <w:t xml:space="preserve"> Hanfu.</w:t>
            </w:r>
          </w:p>
        </w:tc>
      </w:tr>
      <w:tr w14:paraId="14CB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8FDE65A">
            <w:pPr>
              <w:spacing w:line="360" w:lineRule="auto"/>
              <w:ind w:firstLine="420"/>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612AA">
            <w:pPr>
              <w:spacing w:line="360" w:lineRule="auto"/>
              <w:jc w:val="left"/>
              <w:textAlignment w:val="center"/>
              <w:rPr>
                <w:color w:val="000000"/>
              </w:rPr>
            </w:pPr>
            <w:r>
              <w:rPr>
                <w:rFonts w:ascii="Times New Roman" w:hAnsi="Times New Roman" w:eastAsia="Times New Roman" w:cs="Times New Roman"/>
                <w:color w:val="000000"/>
              </w:rPr>
              <w:t>In recent years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42923">
            <w:pPr>
              <w:spacing w:line="360" w:lineRule="auto"/>
              <w:jc w:val="left"/>
              <w:textAlignment w:val="center"/>
              <w:rPr>
                <w:color w:val="000000"/>
              </w:rPr>
            </w:pPr>
            <w:r>
              <w:rPr>
                <w:rFonts w:ascii="Times New Roman" w:hAnsi="Times New Roman" w:eastAsia="Times New Roman" w:cs="Times New Roman"/>
                <w:color w:val="000000"/>
              </w:rPr>
              <w:t xml:space="preserve">It has been </w:t>
            </w:r>
            <w:r>
              <w:rPr>
                <w:color w:val="000000"/>
                <w:u w:val="single"/>
              </w:rPr>
              <w:t>____58____</w:t>
            </w:r>
            <w:r>
              <w:rPr>
                <w:rFonts w:ascii="Times New Roman" w:hAnsi="Times New Roman" w:eastAsia="Times New Roman" w:cs="Times New Roman"/>
                <w:color w:val="000000"/>
              </w:rPr>
              <w:t xml:space="preserve"> more greatly. </w:t>
            </w:r>
          </w:p>
        </w:tc>
      </w:tr>
      <w:tr w14:paraId="2484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36FC1">
            <w:pPr>
              <w:spacing w:line="360" w:lineRule="auto"/>
              <w:jc w:val="left"/>
              <w:textAlignment w:val="center"/>
              <w:rPr>
                <w:color w:val="000000"/>
              </w:rPr>
            </w:pPr>
            <w:r>
              <w:rPr>
                <w:color w:val="000000"/>
                <w:u w:val="single"/>
              </w:rPr>
              <w:t>____59____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A4797">
            <w:pPr>
              <w:spacing w:line="360" w:lineRule="auto"/>
              <w:jc w:val="left"/>
              <w:textAlignment w:val="center"/>
              <w:rPr>
                <w:color w:val="000000"/>
              </w:rPr>
            </w:pPr>
            <w:r>
              <w:rPr>
                <w:rFonts w:ascii="Times New Roman" w:hAnsi="Times New Roman" w:eastAsia="Times New Roman" w:cs="Times New Roman"/>
                <w:color w:val="000000"/>
              </w:rPr>
              <w:t>In the 1920s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697DA4">
            <w:pPr>
              <w:spacing w:line="360" w:lineRule="auto"/>
              <w:jc w:val="left"/>
              <w:textAlignment w:val="center"/>
              <w:rPr>
                <w:color w:val="000000"/>
              </w:rPr>
            </w:pPr>
            <w:r>
              <w:rPr>
                <w:rFonts w:ascii="Times New Roman" w:hAnsi="Times New Roman" w:eastAsia="Times New Roman" w:cs="Times New Roman"/>
                <w:color w:val="000000"/>
              </w:rPr>
              <w:t>It became popular but was wide.</w:t>
            </w:r>
          </w:p>
        </w:tc>
      </w:tr>
      <w:tr w14:paraId="5D1F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F7E8787">
            <w:pPr>
              <w:spacing w:line="360" w:lineRule="auto"/>
              <w:ind w:firstLine="420"/>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4E694">
            <w:pPr>
              <w:spacing w:line="360" w:lineRule="auto"/>
              <w:jc w:val="left"/>
              <w:textAlignment w:val="center"/>
              <w:rPr>
                <w:color w:val="000000"/>
              </w:rPr>
            </w:pPr>
            <w:r>
              <w:rPr>
                <w:rFonts w:ascii="Times New Roman" w:hAnsi="Times New Roman" w:eastAsia="Times New Roman" w:cs="Times New Roman"/>
                <w:color w:val="000000"/>
              </w:rPr>
              <w:t>In the 1930s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8AD22">
            <w:pPr>
              <w:spacing w:line="360" w:lineRule="auto"/>
              <w:jc w:val="left"/>
              <w:textAlignment w:val="center"/>
              <w:rPr>
                <w:color w:val="000000"/>
              </w:rPr>
            </w:pPr>
            <w:r>
              <w:rPr>
                <w:rFonts w:ascii="Times New Roman" w:hAnsi="Times New Roman" w:eastAsia="Times New Roman" w:cs="Times New Roman"/>
                <w:color w:val="000000"/>
              </w:rPr>
              <w:t>It was made tight to show the beauty of a woman’s body.</w:t>
            </w:r>
          </w:p>
        </w:tc>
      </w:tr>
      <w:tr w14:paraId="02549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2B903">
            <w:pPr>
              <w:spacing w:line="360" w:lineRule="auto"/>
              <w:jc w:val="left"/>
              <w:textAlignment w:val="center"/>
              <w:rPr>
                <w:color w:val="000000"/>
              </w:rPr>
            </w:pPr>
            <w:r>
              <w:rPr>
                <w:rFonts w:ascii="Times New Roman" w:hAnsi="Times New Roman" w:eastAsia="Times New Roman" w:cs="Times New Roman"/>
                <w:color w:val="000000"/>
              </w:rPr>
              <w:t>The Chinese tunic suit</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5A376">
            <w:pPr>
              <w:spacing w:line="360" w:lineRule="auto"/>
              <w:jc w:val="left"/>
              <w:textAlignment w:val="center"/>
              <w:rPr>
                <w:color w:val="000000"/>
              </w:rPr>
            </w:pPr>
            <w:r>
              <w:rPr>
                <w:rFonts w:ascii="Times New Roman" w:hAnsi="Times New Roman" w:eastAsia="Times New Roman" w:cs="Times New Roman"/>
                <w:color w:val="000000"/>
              </w:rPr>
              <w:t xml:space="preserve">It looked simple but good. </w:t>
            </w:r>
          </w:p>
          <w:p w14:paraId="3E752DD6">
            <w:pPr>
              <w:spacing w:line="360" w:lineRule="auto"/>
              <w:jc w:val="left"/>
              <w:textAlignment w:val="center"/>
              <w:rPr>
                <w:color w:val="000000"/>
              </w:rPr>
            </w:pPr>
            <w:r>
              <w:rPr>
                <w:rFonts w:ascii="Times New Roman" w:hAnsi="Times New Roman" w:eastAsia="Times New Roman" w:cs="Times New Roman"/>
                <w:color w:val="000000"/>
              </w:rPr>
              <w:t xml:space="preserve">Chinese </w:t>
            </w:r>
            <w:r>
              <w:rPr>
                <w:color w:val="000000"/>
                <w:u w:val="single"/>
              </w:rPr>
              <w:t>____60____</w:t>
            </w:r>
            <w:r>
              <w:rPr>
                <w:rFonts w:ascii="Times New Roman" w:hAnsi="Times New Roman" w:eastAsia="Times New Roman" w:cs="Times New Roman"/>
                <w:color w:val="000000"/>
              </w:rPr>
              <w:t xml:space="preserve"> wear it when going to important events. </w:t>
            </w:r>
          </w:p>
        </w:tc>
      </w:tr>
    </w:tbl>
    <w:p w14:paraId="0D862295">
      <w:pPr>
        <w:spacing w:line="360" w:lineRule="auto"/>
        <w:jc w:val="left"/>
        <w:textAlignment w:val="center"/>
        <w:rPr>
          <w:color w:val="000000"/>
        </w:rPr>
      </w:pPr>
    </w:p>
    <w:p w14:paraId="21B4AB42">
      <w:pPr>
        <w:spacing w:line="360"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A5CF7E2">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假设你是李华，你的英国笔友</w:t>
      </w:r>
      <w:r>
        <w:rPr>
          <w:rFonts w:ascii="Times New Roman" w:hAnsi="Times New Roman" w:eastAsia="Times New Roman" w:cs="Times New Roman"/>
          <w:color w:val="000000"/>
        </w:rPr>
        <w:t>Moore</w:t>
      </w:r>
      <w:r>
        <w:rPr>
          <w:rFonts w:ascii="宋体" w:hAnsi="宋体" w:eastAsia="宋体" w:cs="宋体"/>
          <w:color w:val="000000"/>
        </w:rPr>
        <w:t>来信希望了解你的家乡宜宾的情况。请你用英语写一封回信。回信必须包括下面的内容。</w:t>
      </w:r>
    </w:p>
    <w:p w14:paraId="72F4477F">
      <w:pPr>
        <w:spacing w:line="360" w:lineRule="auto"/>
        <w:jc w:val="left"/>
        <w:textAlignment w:val="center"/>
        <w:rPr>
          <w:color w:val="000000"/>
        </w:rPr>
      </w:pPr>
      <w:r>
        <w:rPr>
          <w:color w:val="000000"/>
        </w:rPr>
        <w:drawing>
          <wp:inline distT="0" distB="0" distL="114300" distR="114300">
            <wp:extent cx="2524125" cy="1409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24125" cy="1409700"/>
                    </a:xfrm>
                    <a:prstGeom prst="rect">
                      <a:avLst/>
                    </a:prstGeom>
                  </pic:spPr>
                </pic:pic>
              </a:graphicData>
            </a:graphic>
          </wp:inline>
        </w:drawing>
      </w:r>
    </w:p>
    <w:p w14:paraId="77D8B657">
      <w:pPr>
        <w:spacing w:line="360" w:lineRule="auto"/>
        <w:jc w:val="left"/>
        <w:textAlignment w:val="center"/>
        <w:rPr>
          <w:color w:val="000000"/>
        </w:rPr>
      </w:pPr>
      <w:r>
        <w:rPr>
          <w:rFonts w:ascii="宋体" w:hAnsi="宋体" w:eastAsia="宋体" w:cs="宋体"/>
          <w:color w:val="000000"/>
        </w:rPr>
        <w:t>注意：</w:t>
      </w:r>
    </w:p>
    <w:p w14:paraId="5F935600">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词左右。信的开头与结尾已为你写好，不计入总词数。</w:t>
      </w:r>
    </w:p>
    <w:p w14:paraId="1D6A224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参考词汇：</w:t>
      </w:r>
      <w:r>
        <w:rPr>
          <w:rFonts w:ascii="Times New Roman" w:hAnsi="Times New Roman" w:eastAsia="Times New Roman" w:cs="Times New Roman"/>
          <w:color w:val="000000"/>
        </w:rPr>
        <w:t xml:space="preserve">places of interest </w:t>
      </w:r>
      <w:r>
        <w:rPr>
          <w:rFonts w:ascii="宋体" w:hAnsi="宋体" w:eastAsia="宋体" w:cs="宋体"/>
          <w:color w:val="000000"/>
        </w:rPr>
        <w:t>名胜古迹；</w:t>
      </w:r>
      <w:r>
        <w:rPr>
          <w:rFonts w:ascii="Times New Roman" w:hAnsi="Times New Roman" w:eastAsia="Times New Roman" w:cs="Times New Roman"/>
          <w:color w:val="000000"/>
        </w:rPr>
        <w:t xml:space="preserve">hot pot </w:t>
      </w:r>
      <w:r>
        <w:rPr>
          <w:rFonts w:ascii="宋体" w:hAnsi="宋体" w:eastAsia="宋体" w:cs="宋体"/>
          <w:color w:val="000000"/>
        </w:rPr>
        <w:t>火锅；</w:t>
      </w:r>
      <w:r>
        <w:rPr>
          <w:rFonts w:ascii="Times New Roman" w:hAnsi="Times New Roman" w:eastAsia="Times New Roman" w:cs="Times New Roman"/>
          <w:color w:val="000000"/>
        </w:rPr>
        <w:t xml:space="preserve">economy </w:t>
      </w:r>
      <w:r>
        <w:rPr>
          <w:rFonts w:ascii="宋体" w:hAnsi="宋体" w:eastAsia="宋体" w:cs="宋体"/>
          <w:color w:val="000000"/>
        </w:rPr>
        <w:t>经济</w:t>
      </w:r>
      <w:r>
        <w:rPr>
          <w:rFonts w:ascii="Times New Roman" w:hAnsi="Times New Roman" w:eastAsia="Times New Roman" w:cs="Times New Roman"/>
          <w:color w:val="000000"/>
        </w:rPr>
        <w:t xml:space="preserve"> </w:t>
      </w:r>
    </w:p>
    <w:p w14:paraId="016A5A30">
      <w:pPr>
        <w:spacing w:line="360" w:lineRule="auto"/>
        <w:jc w:val="left"/>
        <w:textAlignment w:val="center"/>
        <w:rPr>
          <w:color w:val="000000"/>
        </w:rPr>
      </w:pPr>
      <w:r>
        <w:rPr>
          <w:rFonts w:ascii="Times New Roman" w:hAnsi="Times New Roman" w:eastAsia="Times New Roman" w:cs="Times New Roman"/>
          <w:color w:val="000000"/>
        </w:rPr>
        <w:t xml:space="preserve">Dear Moore, </w:t>
      </w:r>
    </w:p>
    <w:p w14:paraId="28345E60">
      <w:pPr>
        <w:spacing w:line="360" w:lineRule="auto"/>
        <w:ind w:firstLine="420"/>
        <w:jc w:val="left"/>
        <w:textAlignment w:val="center"/>
        <w:rPr>
          <w:color w:val="000000"/>
        </w:rPr>
      </w:pPr>
      <w:r>
        <w:rPr>
          <w:rFonts w:ascii="Times New Roman" w:hAnsi="Times New Roman" w:eastAsia="Times New Roman" w:cs="Times New Roman"/>
          <w:color w:val="000000"/>
        </w:rPr>
        <w:t>I’m glad to receive your letter. You wanted to know something about my hometown Yibin. Now let me tell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95E7B9">
      <w:pPr>
        <w:spacing w:line="360" w:lineRule="auto"/>
        <w:jc w:val="right"/>
        <w:textAlignment w:val="center"/>
        <w:rPr>
          <w:color w:val="000000"/>
        </w:rPr>
      </w:pPr>
      <w:r>
        <w:rPr>
          <w:rFonts w:ascii="Times New Roman" w:hAnsi="Times New Roman" w:eastAsia="Times New Roman" w:cs="Times New Roman"/>
          <w:color w:val="000000"/>
        </w:rPr>
        <w:t>Yours,</w:t>
      </w:r>
    </w:p>
    <w:p w14:paraId="0C8D066C">
      <w:pPr>
        <w:spacing w:line="360" w:lineRule="auto"/>
        <w:jc w:val="right"/>
        <w:textAlignment w:val="center"/>
        <w:rPr>
          <w:color w:val="000000"/>
        </w:rPr>
      </w:pPr>
      <w:r>
        <w:rPr>
          <w:rFonts w:ascii="Times New Roman" w:hAnsi="Times New Roman" w:eastAsia="Times New Roman" w:cs="Times New Roman"/>
          <w:color w:val="000000"/>
        </w:rPr>
        <w:t>Li Hua</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BFFB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D3A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35AB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5652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6F5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7C39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C87BD8"/>
    <w:rsid w:val="31911A8D"/>
    <w:rsid w:val="38274566"/>
    <w:rsid w:val="427653FF"/>
    <w:rsid w:val="4D5B4EEF"/>
    <w:rsid w:val="668E4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3805</Words>
  <Characters>13618</Characters>
  <Lines>0</Lines>
  <Paragraphs>0</Paragraphs>
  <TotalTime>4</TotalTime>
  <ScaleCrop>false</ScaleCrop>
  <LinksUpToDate>false</LinksUpToDate>
  <CharactersWithSpaces>16302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2023-06-19T18:53:00Z</dcterms:created>
  <dc:creator>学科网试题生产平台</dc:creator>
  <dc:description>3262890507059200</dc:description>
  <cp:lastModifiedBy>上帝掷骰子吗</cp:lastModifiedBy>
  <dcterms:modified xsi:type="dcterms:W3CDTF">2024-07-19T14:31:21Z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FFB0F559A0D14811B5389D792A3EF86A_12</vt:lpwstr>
  </property>
</Properties>
</file>