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ABD7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12026900</wp:posOffset>
            </wp:positionV>
            <wp:extent cx="444500" cy="304800"/>
            <wp:effectExtent l="0" t="0" r="1270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43FCACEF">
      <w:pPr>
        <w:spacing w:line="360" w:lineRule="auto"/>
        <w:jc w:val="both"/>
      </w:pPr>
      <w:r>
        <w:rPr>
          <w:rFonts w:ascii="宋体" w:hAnsi="宋体" w:eastAsia="宋体" w:cs="宋体"/>
          <w:b/>
          <w:color w:val="auto"/>
          <w:sz w:val="24"/>
        </w:rPr>
        <w:t>亲爱的考生：</w:t>
      </w:r>
    </w:p>
    <w:p w14:paraId="5DAB4827">
      <w:pPr>
        <w:spacing w:line="360" w:lineRule="auto"/>
        <w:jc w:val="both"/>
      </w:pPr>
      <w:r>
        <w:rPr>
          <w:rFonts w:ascii="宋体" w:hAnsi="宋体" w:eastAsia="宋体" w:cs="宋体"/>
          <w:b/>
          <w:color w:val="auto"/>
          <w:sz w:val="24"/>
        </w:rPr>
        <w:t>欢迎参加考试</w:t>
      </w:r>
      <w:r>
        <w:rPr>
          <w:rFonts w:ascii="Times New Roman" w:hAnsi="Times New Roman" w:eastAsia="Times New Roman" w:cs="Times New Roman"/>
          <w:b/>
          <w:color w:val="auto"/>
          <w:sz w:val="24"/>
        </w:rPr>
        <w:t xml:space="preserve">! </w:t>
      </w:r>
      <w:r>
        <w:rPr>
          <w:rFonts w:ascii="宋体" w:hAnsi="宋体" w:eastAsia="宋体" w:cs="宋体"/>
          <w:b/>
          <w:color w:val="auto"/>
          <w:sz w:val="24"/>
        </w:rPr>
        <w:t>请你认真审题，仔细答题，发挥最佳水平。答题时，请注意以下几点：</w:t>
      </w:r>
    </w:p>
    <w:p w14:paraId="288CFC79">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5C1EE48">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答案必须写在答题纸相应的位置上，写在试题卷、草稿纸上无效。</w:t>
      </w:r>
    </w:p>
    <w:p w14:paraId="42BE6D47">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答题前，请认真阅读答题纸上的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，按规定答题。</w:t>
      </w:r>
    </w:p>
    <w:p w14:paraId="0769E52A">
      <w:pPr>
        <w:spacing w:line="360" w:lineRule="auto"/>
        <w:jc w:val="center"/>
      </w:pPr>
      <w:r>
        <w:rPr>
          <w:rFonts w:ascii="宋体" w:hAnsi="宋体" w:eastAsia="宋体" w:cs="宋体"/>
          <w:b/>
          <w:color w:val="auto"/>
          <w:sz w:val="24"/>
        </w:rPr>
        <w:t>卷一</w:t>
      </w:r>
    </w:p>
    <w:p w14:paraId="1FFD2FAA">
      <w:pPr>
        <w:spacing w:line="360" w:lineRule="auto"/>
        <w:jc w:val="both"/>
      </w:pPr>
      <w:r>
        <w:rPr>
          <w:rFonts w:ascii="宋体" w:hAnsi="宋体" w:eastAsia="宋体" w:cs="宋体"/>
          <w:b/>
          <w:color w:val="auto"/>
          <w:sz w:val="24"/>
        </w:rPr>
        <w:t>说明：本卷共四大题，</w:t>
      </w:r>
      <w:r>
        <w:rPr>
          <w:rFonts w:ascii="Times New Roman" w:hAnsi="Times New Roman" w:eastAsia="Times New Roman" w:cs="Times New Roman"/>
          <w:b/>
          <w:color w:val="auto"/>
          <w:sz w:val="24"/>
        </w:rPr>
        <w:t>50</w:t>
      </w:r>
      <w:r>
        <w:rPr>
          <w:rFonts w:ascii="宋体" w:hAnsi="宋体" w:eastAsia="宋体" w:cs="宋体"/>
          <w:b/>
          <w:color w:val="auto"/>
          <w:sz w:val="24"/>
        </w:rPr>
        <w:t>小题，满分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A0B728B">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0545A722">
      <w:pPr>
        <w:spacing w:line="360" w:lineRule="auto"/>
        <w:jc w:val="both"/>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29D7BB39">
      <w:pPr>
        <w:spacing w:line="360" w:lineRule="auto"/>
        <w:jc w:val="both"/>
      </w:pPr>
      <w:r>
        <w:rPr>
          <w:rFonts w:ascii="宋体" w:hAnsi="宋体" w:eastAsia="宋体" w:cs="宋体"/>
          <w:b/>
          <w:color w:val="auto"/>
          <w:sz w:val="24"/>
        </w:rPr>
        <w:t>第一节：听小对话，从题中所给的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6BEFEF66">
      <w:pPr>
        <w:spacing w:line="360" w:lineRule="auto"/>
        <w:jc w:val="both"/>
      </w:pPr>
      <w:r>
        <w:rPr>
          <w:rFonts w:ascii="Times New Roman" w:hAnsi="Times New Roman" w:eastAsia="Times New Roman" w:cs="Times New Roman"/>
          <w:color w:val="auto"/>
          <w:sz w:val="21"/>
        </w:rPr>
        <w:t>1. What is the weather like now?</w:t>
      </w:r>
    </w:p>
    <w:p w14:paraId="4AB7456F">
      <w:pPr>
        <w:spacing w:line="360" w:lineRule="auto"/>
        <w:jc w:val="both"/>
      </w:pPr>
      <w:r>
        <w:rPr>
          <w:rFonts w:ascii="Times New Roman" w:hAnsi="Times New Roman" w:eastAsia="Times New Roman" w:cs="Times New Roman"/>
          <w:color w:val="auto"/>
          <w:sz w:val="21"/>
        </w:rPr>
        <w:t xml:space="preserve">A. Snowy.     B. Sunny.     C. Windy. </w:t>
      </w:r>
    </w:p>
    <w:p w14:paraId="771CA595">
      <w:pPr>
        <w:spacing w:line="360" w:lineRule="auto"/>
        <w:jc w:val="both"/>
      </w:pPr>
      <w:r>
        <w:rPr>
          <w:rFonts w:ascii="Times New Roman" w:hAnsi="Times New Roman" w:eastAsia="Times New Roman" w:cs="Times New Roman"/>
          <w:color w:val="auto"/>
          <w:sz w:val="21"/>
        </w:rPr>
        <w:t>2. How often does Nancy go bike riding?</w:t>
      </w:r>
    </w:p>
    <w:p w14:paraId="0BF242D3">
      <w:pPr>
        <w:spacing w:line="360" w:lineRule="auto"/>
        <w:jc w:val="both"/>
      </w:pPr>
      <w:r>
        <w:rPr>
          <w:rFonts w:ascii="Times New Roman" w:hAnsi="Times New Roman" w:eastAsia="Times New Roman" w:cs="Times New Roman"/>
          <w:color w:val="auto"/>
          <w:sz w:val="21"/>
        </w:rPr>
        <w:t xml:space="preserve">A. Every day.     B. Once a week.     C. Twice a week. </w:t>
      </w:r>
    </w:p>
    <w:p w14:paraId="010193A6">
      <w:pPr>
        <w:spacing w:line="360" w:lineRule="auto"/>
        <w:jc w:val="both"/>
      </w:pPr>
      <w:r>
        <w:rPr>
          <w:rFonts w:ascii="Times New Roman" w:hAnsi="Times New Roman" w:eastAsia="Times New Roman" w:cs="Times New Roman"/>
          <w:color w:val="auto"/>
          <w:sz w:val="21"/>
        </w:rPr>
        <w:t>3. Whose coat is this?</w:t>
      </w:r>
    </w:p>
    <w:p w14:paraId="7E7A70A3">
      <w:pPr>
        <w:spacing w:line="360" w:lineRule="auto"/>
        <w:jc w:val="both"/>
      </w:pPr>
      <w:r>
        <w:rPr>
          <w:rFonts w:ascii="Times New Roman" w:hAnsi="Times New Roman" w:eastAsia="Times New Roman" w:cs="Times New Roman"/>
          <w:color w:val="auto"/>
          <w:sz w:val="21"/>
        </w:rPr>
        <w:t xml:space="preserve">A. Betty's.     B. Mary's.     C. Linda's. </w:t>
      </w:r>
    </w:p>
    <w:p w14:paraId="08CFA4D7">
      <w:pPr>
        <w:spacing w:line="360" w:lineRule="auto"/>
        <w:jc w:val="both"/>
      </w:pPr>
      <w:r>
        <w:rPr>
          <w:rFonts w:ascii="Times New Roman" w:hAnsi="Times New Roman" w:eastAsia="Times New Roman" w:cs="Times New Roman"/>
          <w:color w:val="auto"/>
          <w:sz w:val="21"/>
        </w:rPr>
        <w:t>4. Why is Tina going to the library?</w:t>
      </w:r>
    </w:p>
    <w:p w14:paraId="40486D94">
      <w:pPr>
        <w:spacing w:line="360" w:lineRule="auto"/>
        <w:jc w:val="both"/>
      </w:pPr>
      <w:r>
        <w:rPr>
          <w:rFonts w:ascii="Times New Roman" w:hAnsi="Times New Roman" w:eastAsia="Times New Roman" w:cs="Times New Roman"/>
          <w:color w:val="auto"/>
          <w:sz w:val="21"/>
        </w:rPr>
        <w:t xml:space="preserve">A. To find some information. </w:t>
      </w:r>
      <w:r>
        <w:rPr>
          <w:color w:val="auto"/>
        </w:rPr>
        <w:t xml:space="preserve">    </w:t>
      </w:r>
    </w:p>
    <w:p w14:paraId="711AFB98">
      <w:pPr>
        <w:spacing w:line="360" w:lineRule="auto"/>
        <w:jc w:val="both"/>
      </w:pPr>
      <w:r>
        <w:rPr>
          <w:rFonts w:ascii="Times New Roman" w:hAnsi="Times New Roman" w:eastAsia="Times New Roman" w:cs="Times New Roman"/>
          <w:color w:val="auto"/>
          <w:sz w:val="21"/>
        </w:rPr>
        <w:t xml:space="preserve">B. To do some volunteer work. </w:t>
      </w:r>
    </w:p>
    <w:p w14:paraId="068ED2E1">
      <w:pPr>
        <w:spacing w:line="360" w:lineRule="auto"/>
        <w:jc w:val="both"/>
      </w:pPr>
      <w:r>
        <w:rPr>
          <w:rFonts w:ascii="Times New Roman" w:hAnsi="Times New Roman" w:eastAsia="Times New Roman" w:cs="Times New Roman"/>
          <w:color w:val="auto"/>
          <w:sz w:val="21"/>
        </w:rPr>
        <w:t xml:space="preserve">C. To give back the English magazine. </w:t>
      </w:r>
    </w:p>
    <w:p w14:paraId="3E72C0ED">
      <w:pPr>
        <w:spacing w:line="360" w:lineRule="auto"/>
        <w:jc w:val="both"/>
      </w:pPr>
      <w:r>
        <w:rPr>
          <w:rFonts w:ascii="Times New Roman" w:hAnsi="Times New Roman" w:eastAsia="Times New Roman" w:cs="Times New Roman"/>
          <w:color w:val="auto"/>
          <w:sz w:val="21"/>
        </w:rPr>
        <w:t>5. Where does the conversation probably take place?</w:t>
      </w:r>
    </w:p>
    <w:p w14:paraId="687AB651">
      <w:pPr>
        <w:spacing w:line="360" w:lineRule="auto"/>
        <w:jc w:val="both"/>
      </w:pPr>
      <w:r>
        <w:rPr>
          <w:rFonts w:ascii="Times New Roman" w:hAnsi="Times New Roman" w:eastAsia="Times New Roman" w:cs="Times New Roman"/>
          <w:color w:val="auto"/>
          <w:sz w:val="21"/>
        </w:rPr>
        <w:t xml:space="preserve">A. In a restaurant.     B. In a bank.     C. In a post office. </w:t>
      </w:r>
    </w:p>
    <w:p w14:paraId="65B1D7E2">
      <w:pPr>
        <w:spacing w:line="360" w:lineRule="auto"/>
        <w:jc w:val="both"/>
      </w:pPr>
      <w:r>
        <w:rPr>
          <w:rFonts w:ascii="宋体" w:hAnsi="宋体" w:eastAsia="宋体" w:cs="宋体"/>
          <w:b/>
          <w:color w:val="auto"/>
          <w:sz w:val="24"/>
        </w:rPr>
        <w:t>第二节：听较长对话，从题中所给的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5D35CAB1">
      <w:pPr>
        <w:spacing w:line="360"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6~7</w:t>
      </w:r>
      <w:r>
        <w:rPr>
          <w:rFonts w:ascii="宋体" w:hAnsi="宋体" w:eastAsia="宋体" w:cs="宋体"/>
          <w:color w:val="auto"/>
          <w:sz w:val="21"/>
        </w:rPr>
        <w:t>两个小题。</w:t>
      </w:r>
    </w:p>
    <w:p w14:paraId="43FAA0D7">
      <w:pPr>
        <w:spacing w:line="360" w:lineRule="auto"/>
        <w:jc w:val="both"/>
      </w:pPr>
      <w:r>
        <w:rPr>
          <w:rFonts w:ascii="Times New Roman" w:hAnsi="Times New Roman" w:eastAsia="Times New Roman" w:cs="Times New Roman"/>
          <w:color w:val="auto"/>
          <w:sz w:val="21"/>
        </w:rPr>
        <w:t>6. Who was on winter vacation with Jack?</w:t>
      </w:r>
    </w:p>
    <w:p w14:paraId="3BEEAF17">
      <w:pPr>
        <w:spacing w:line="360" w:lineRule="auto"/>
        <w:jc w:val="both"/>
      </w:pPr>
      <w:r>
        <w:rPr>
          <w:rFonts w:ascii="Times New Roman" w:hAnsi="Times New Roman" w:eastAsia="Times New Roman" w:cs="Times New Roman"/>
          <w:color w:val="auto"/>
          <w:sz w:val="21"/>
        </w:rPr>
        <w:t xml:space="preserve">A. His father.     B. His uncle.     C. His grandpa. </w:t>
      </w:r>
    </w:p>
    <w:p w14:paraId="67CD7536">
      <w:pPr>
        <w:spacing w:line="360" w:lineRule="auto"/>
        <w:jc w:val="both"/>
      </w:pPr>
      <w:r>
        <w:rPr>
          <w:rFonts w:ascii="Times New Roman" w:hAnsi="Times New Roman" w:eastAsia="Times New Roman" w:cs="Times New Roman"/>
          <w:color w:val="auto"/>
          <w:sz w:val="21"/>
        </w:rPr>
        <w:t>7. How was Jack's trip?</w:t>
      </w:r>
    </w:p>
    <w:p w14:paraId="0B1BEAD4">
      <w:pPr>
        <w:spacing w:line="360" w:lineRule="auto"/>
        <w:jc w:val="both"/>
      </w:pPr>
      <w:r>
        <w:rPr>
          <w:rFonts w:ascii="Times New Roman" w:hAnsi="Times New Roman" w:eastAsia="Times New Roman" w:cs="Times New Roman"/>
          <w:color w:val="auto"/>
          <w:sz w:val="21"/>
        </w:rPr>
        <w:t xml:space="preserve">A. Interesting.     B. Relaxing.     C. Amazing. </w:t>
      </w:r>
    </w:p>
    <w:p w14:paraId="06DB4ADC">
      <w:pPr>
        <w:spacing w:line="360"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10</w:t>
      </w:r>
      <w:r>
        <w:rPr>
          <w:rFonts w:ascii="宋体" w:hAnsi="宋体" w:eastAsia="宋体" w:cs="宋体"/>
          <w:color w:val="auto"/>
          <w:sz w:val="21"/>
        </w:rPr>
        <w:t>三个小题。</w:t>
      </w:r>
    </w:p>
    <w:p w14:paraId="0F744CF7">
      <w:pPr>
        <w:spacing w:line="360" w:lineRule="auto"/>
        <w:jc w:val="both"/>
      </w:pPr>
      <w:r>
        <w:rPr>
          <w:rFonts w:ascii="Times New Roman" w:hAnsi="Times New Roman" w:eastAsia="Times New Roman" w:cs="Times New Roman"/>
          <w:color w:val="auto"/>
          <w:sz w:val="21"/>
        </w:rPr>
        <w:t xml:space="preserve">8. Where is Jim going to work in the future? </w:t>
      </w:r>
    </w:p>
    <w:p w14:paraId="50AAE593">
      <w:pPr>
        <w:spacing w:line="360" w:lineRule="auto"/>
        <w:jc w:val="both"/>
      </w:pPr>
      <w:r>
        <w:rPr>
          <w:rFonts w:ascii="Times New Roman" w:hAnsi="Times New Roman" w:eastAsia="Times New Roman" w:cs="Times New Roman"/>
          <w:color w:val="auto"/>
          <w:sz w:val="21"/>
        </w:rPr>
        <w:t xml:space="preserve">A. In Beijing.     B. In Shanghai.     C. In Guangzhou. </w:t>
      </w:r>
    </w:p>
    <w:p w14:paraId="64D2CAC6">
      <w:pPr>
        <w:spacing w:line="360" w:lineRule="auto"/>
        <w:jc w:val="both"/>
      </w:pPr>
      <w:r>
        <w:rPr>
          <w:rFonts w:ascii="Times New Roman" w:hAnsi="Times New Roman" w:eastAsia="Times New Roman" w:cs="Times New Roman"/>
          <w:color w:val="auto"/>
          <w:sz w:val="21"/>
        </w:rPr>
        <w:t xml:space="preserve">9. What may Sarah be when she grows up? </w:t>
      </w:r>
    </w:p>
    <w:p w14:paraId="6066416E">
      <w:pPr>
        <w:spacing w:line="360" w:lineRule="auto"/>
        <w:jc w:val="both"/>
      </w:pPr>
      <w:r>
        <w:rPr>
          <w:rFonts w:ascii="Times New Roman" w:hAnsi="Times New Roman" w:eastAsia="Times New Roman" w:cs="Times New Roman"/>
          <w:color w:val="auto"/>
          <w:sz w:val="21"/>
        </w:rPr>
        <w:t xml:space="preserve">A. A doctor.     B. An artist.     C. A teacher. </w:t>
      </w:r>
    </w:p>
    <w:p w14:paraId="40F635EA">
      <w:pPr>
        <w:spacing w:line="360" w:lineRule="auto"/>
        <w:jc w:val="both"/>
      </w:pPr>
      <w:r>
        <w:rPr>
          <w:rFonts w:ascii="Times New Roman" w:hAnsi="Times New Roman" w:eastAsia="Times New Roman" w:cs="Times New Roman"/>
          <w:color w:val="auto"/>
          <w:sz w:val="21"/>
        </w:rPr>
        <w:t xml:space="preserve">10. What are the two speakers probably going to do next? </w:t>
      </w:r>
    </w:p>
    <w:p w14:paraId="17D2CD2E">
      <w:pPr>
        <w:spacing w:line="360" w:lineRule="auto"/>
        <w:jc w:val="both"/>
      </w:pPr>
      <w:r>
        <w:rPr>
          <w:rFonts w:ascii="Times New Roman" w:hAnsi="Times New Roman" w:eastAsia="Times New Roman" w:cs="Times New Roman"/>
          <w:color w:val="auto"/>
          <w:sz w:val="21"/>
        </w:rPr>
        <w:t xml:space="preserve">A. Visit a museum.     B. See a doctor.     C. Talk to Ms. Green. </w:t>
      </w:r>
    </w:p>
    <w:p w14:paraId="166DD4C6">
      <w:pPr>
        <w:spacing w:line="360" w:lineRule="auto"/>
        <w:jc w:val="both"/>
      </w:pPr>
      <w:r>
        <w:rPr>
          <w:rFonts w:ascii="宋体" w:hAnsi="宋体" w:eastAsia="宋体" w:cs="宋体"/>
          <w:b/>
          <w:color w:val="auto"/>
          <w:sz w:val="24"/>
        </w:rPr>
        <w:t>第三节：听独白，从题中所给的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4CB305EC">
      <w:pPr>
        <w:spacing w:line="360" w:lineRule="auto"/>
        <w:jc w:val="both"/>
      </w:pPr>
      <w:r>
        <w:rPr>
          <w:rFonts w:ascii="Times New Roman" w:hAnsi="Times New Roman" w:eastAsia="Times New Roman" w:cs="Times New Roman"/>
          <w:color w:val="auto"/>
          <w:sz w:val="21"/>
        </w:rPr>
        <w:t xml:space="preserve">11. What time does Sunshine Fitness Club open? </w:t>
      </w:r>
    </w:p>
    <w:p w14:paraId="7149D01F">
      <w:pPr>
        <w:spacing w:line="360" w:lineRule="auto"/>
        <w:jc w:val="both"/>
      </w:pPr>
      <w:r>
        <w:rPr>
          <w:rFonts w:ascii="Times New Roman" w:hAnsi="Times New Roman" w:eastAsia="Times New Roman" w:cs="Times New Roman"/>
          <w:color w:val="auto"/>
          <w:sz w:val="21"/>
        </w:rPr>
        <w:t>A. At 8</w:t>
      </w:r>
      <w:r>
        <w:rPr>
          <w:rFonts w:ascii="宋体" w:hAnsi="宋体" w:eastAsia="宋体" w:cs="宋体"/>
          <w:color w:val="auto"/>
          <w:sz w:val="21"/>
        </w:rPr>
        <w:t>：</w:t>
      </w:r>
      <w:r>
        <w:rPr>
          <w:rFonts w:ascii="Times New Roman" w:hAnsi="Times New Roman" w:eastAsia="Times New Roman" w:cs="Times New Roman"/>
          <w:color w:val="auto"/>
          <w:sz w:val="21"/>
        </w:rPr>
        <w:t>00 a. m.     B. At 8</w:t>
      </w:r>
      <w:r>
        <w:rPr>
          <w:rFonts w:ascii="宋体" w:hAnsi="宋体" w:eastAsia="宋体" w:cs="宋体"/>
          <w:color w:val="auto"/>
          <w:sz w:val="21"/>
        </w:rPr>
        <w:t>：</w:t>
      </w:r>
      <w:r>
        <w:rPr>
          <w:rFonts w:ascii="Times New Roman" w:hAnsi="Times New Roman" w:eastAsia="Times New Roman" w:cs="Times New Roman"/>
          <w:color w:val="auto"/>
          <w:sz w:val="21"/>
        </w:rPr>
        <w:t>30 a. m.     C. At 10</w:t>
      </w:r>
      <w:r>
        <w:rPr>
          <w:rFonts w:ascii="宋体" w:hAnsi="宋体" w:eastAsia="宋体" w:cs="宋体"/>
          <w:color w:val="auto"/>
          <w:sz w:val="21"/>
        </w:rPr>
        <w:t>：</w:t>
      </w:r>
      <w:r>
        <w:rPr>
          <w:rFonts w:ascii="Times New Roman" w:hAnsi="Times New Roman" w:eastAsia="Times New Roman" w:cs="Times New Roman"/>
          <w:color w:val="auto"/>
          <w:sz w:val="21"/>
        </w:rPr>
        <w:t xml:space="preserve">30 a. m. </w:t>
      </w:r>
    </w:p>
    <w:p w14:paraId="688B7117">
      <w:pPr>
        <w:spacing w:line="360" w:lineRule="auto"/>
        <w:jc w:val="both"/>
      </w:pPr>
      <w:r>
        <w:rPr>
          <w:rFonts w:ascii="Times New Roman" w:hAnsi="Times New Roman" w:eastAsia="Times New Roman" w:cs="Times New Roman"/>
          <w:color w:val="auto"/>
          <w:sz w:val="21"/>
        </w:rPr>
        <w:t xml:space="preserve">12. What does Sunshine Fitness Club have? </w:t>
      </w:r>
    </w:p>
    <w:p w14:paraId="1746CE3F">
      <w:pPr>
        <w:spacing w:line="360" w:lineRule="auto"/>
        <w:jc w:val="both"/>
      </w:pPr>
      <w:r>
        <w:rPr>
          <w:rFonts w:ascii="Times New Roman" w:hAnsi="Times New Roman" w:eastAsia="Times New Roman" w:cs="Times New Roman"/>
          <w:color w:val="auto"/>
          <w:sz w:val="21"/>
        </w:rPr>
        <w:t xml:space="preserve">A. A large gym.     B. A big playground.     C. A small library. </w:t>
      </w:r>
    </w:p>
    <w:p w14:paraId="7D55427A">
      <w:pPr>
        <w:spacing w:line="360" w:lineRule="auto"/>
        <w:jc w:val="both"/>
      </w:pPr>
      <w:r>
        <w:rPr>
          <w:rFonts w:ascii="Times New Roman" w:hAnsi="Times New Roman" w:eastAsia="Times New Roman" w:cs="Times New Roman"/>
          <w:color w:val="auto"/>
          <w:sz w:val="21"/>
        </w:rPr>
        <w:t xml:space="preserve">13. Which swimming pool is just for children? </w:t>
      </w:r>
    </w:p>
    <w:p w14:paraId="153E6EFB">
      <w:pPr>
        <w:spacing w:line="360" w:lineRule="auto"/>
        <w:jc w:val="both"/>
      </w:pPr>
      <w:r>
        <w:rPr>
          <w:rFonts w:ascii="Times New Roman" w:hAnsi="Times New Roman" w:eastAsia="Times New Roman" w:cs="Times New Roman"/>
          <w:color w:val="auto"/>
          <w:sz w:val="21"/>
        </w:rPr>
        <w:t xml:space="preserve">A. The 10-meter pool.     B. The 15-meter pool.     C. The 25-meter pool. </w:t>
      </w:r>
    </w:p>
    <w:p w14:paraId="2183AB36">
      <w:pPr>
        <w:spacing w:line="360" w:lineRule="auto"/>
        <w:jc w:val="both"/>
      </w:pPr>
      <w:r>
        <w:rPr>
          <w:rFonts w:ascii="Times New Roman" w:hAnsi="Times New Roman" w:eastAsia="Times New Roman" w:cs="Times New Roman"/>
          <w:color w:val="auto"/>
          <w:sz w:val="21"/>
        </w:rPr>
        <w:t xml:space="preserve">14. How can you become a member of Sunshine Fitness Club? </w:t>
      </w:r>
    </w:p>
    <w:p w14:paraId="0BACBA86">
      <w:pPr>
        <w:spacing w:line="360" w:lineRule="auto"/>
        <w:jc w:val="both"/>
      </w:pPr>
      <w:r>
        <w:rPr>
          <w:rFonts w:ascii="Times New Roman" w:hAnsi="Times New Roman" w:eastAsia="Times New Roman" w:cs="Times New Roman"/>
          <w:color w:val="auto"/>
          <w:sz w:val="21"/>
        </w:rPr>
        <w:t xml:space="preserve">A. By writing a letter.     B. By sending an e-mail.     C. By making a phone call. </w:t>
      </w:r>
    </w:p>
    <w:p w14:paraId="13C4123C">
      <w:pPr>
        <w:spacing w:line="360" w:lineRule="auto"/>
        <w:jc w:val="both"/>
      </w:pPr>
      <w:r>
        <w:rPr>
          <w:rFonts w:ascii="Times New Roman" w:hAnsi="Times New Roman" w:eastAsia="Times New Roman" w:cs="Times New Roman"/>
          <w:color w:val="auto"/>
          <w:sz w:val="21"/>
        </w:rPr>
        <w:t xml:space="preserve">15. When can you have guided tours of the club? </w:t>
      </w:r>
    </w:p>
    <w:p w14:paraId="37F19235">
      <w:pPr>
        <w:spacing w:line="360" w:lineRule="auto"/>
        <w:jc w:val="both"/>
      </w:pPr>
      <w:r>
        <w:rPr>
          <w:rFonts w:ascii="Times New Roman" w:hAnsi="Times New Roman" w:eastAsia="Times New Roman" w:cs="Times New Roman"/>
          <w:color w:val="auto"/>
          <w:sz w:val="21"/>
        </w:rPr>
        <w:t xml:space="preserve">A. On Monday.     B. On Tuesday.     C. On Wednesday. </w:t>
      </w:r>
    </w:p>
    <w:p w14:paraId="3C48D8EF">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0CBEF1D6">
      <w:pPr>
        <w:spacing w:line="360" w:lineRule="auto"/>
        <w:jc w:val="both"/>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E4C5725">
      <w:pPr>
        <w:spacing w:line="360" w:lineRule="auto"/>
        <w:jc w:val="both"/>
      </w:pPr>
      <w:r>
        <w:rPr>
          <w:rFonts w:ascii="宋体" w:hAnsi="宋体" w:eastAsia="宋体" w:cs="宋体"/>
          <w:color w:val="auto"/>
        </w:rPr>
        <w:t>阅读下面短文，掌握大意，然后从每题所给的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356C7FB3">
      <w:pPr>
        <w:spacing w:line="360" w:lineRule="auto"/>
        <w:jc w:val="both"/>
      </w:pPr>
      <w:r>
        <w:drawing>
          <wp:inline distT="0" distB="0" distL="114300" distR="114300">
            <wp:extent cx="2276475" cy="1552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76475" cy="1552575"/>
                    </a:xfrm>
                    <a:prstGeom prst="rect">
                      <a:avLst/>
                    </a:prstGeom>
                  </pic:spPr>
                </pic:pic>
              </a:graphicData>
            </a:graphic>
          </wp:inline>
        </w:drawing>
      </w:r>
    </w:p>
    <w:p w14:paraId="0D3691B6">
      <w:pPr>
        <w:spacing w:line="360" w:lineRule="auto"/>
        <w:ind w:firstLine="420"/>
        <w:jc w:val="both"/>
      </w:pPr>
      <w:r>
        <w:rPr>
          <w:rFonts w:ascii="Times New Roman" w:hAnsi="Times New Roman" w:eastAsia="Times New Roman" w:cs="Times New Roman"/>
          <w:color w:val="auto"/>
        </w:rPr>
        <w:t>I sat on the steps next to Peter and watched him play his new guitar. His left hand worked the strings(</w:t>
      </w:r>
      <w:r>
        <w:rPr>
          <w:rFonts w:ascii="宋体" w:hAnsi="宋体" w:eastAsia="宋体" w:cs="宋体"/>
          <w:color w:val="auto"/>
        </w:rPr>
        <w:t>弦</w:t>
      </w:r>
      <w:r>
        <w:rPr>
          <w:rFonts w:ascii="Times New Roman" w:hAnsi="Times New Roman" w:eastAsia="Times New Roman" w:cs="Times New Roman"/>
          <w:color w:val="auto"/>
        </w:rPr>
        <w:t xml:space="preserve">) </w:t>
      </w:r>
      <w:r>
        <w:rPr>
          <w:u w:val="single"/>
        </w:rPr>
        <w:t>___1___</w:t>
      </w:r>
      <w:r>
        <w:rPr>
          <w:rFonts w:ascii="Times New Roman" w:hAnsi="Times New Roman" w:eastAsia="Times New Roman" w:cs="Times New Roman"/>
          <w:color w:val="auto"/>
        </w:rPr>
        <w:t xml:space="preserve"> his right hand played. </w:t>
      </w:r>
    </w:p>
    <w:p w14:paraId="73CCA0C2">
      <w:pPr>
        <w:spacing w:line="360" w:lineRule="auto"/>
        <w:ind w:firstLine="420"/>
        <w:jc w:val="both"/>
      </w:pPr>
      <w:r>
        <w:rPr>
          <w:rFonts w:ascii="Times New Roman" w:hAnsi="Times New Roman" w:eastAsia="Times New Roman" w:cs="Times New Roman"/>
          <w:color w:val="auto"/>
        </w:rPr>
        <w:t xml:space="preserve">“Just in time for the school talent show next </w:t>
      </w:r>
      <w:r>
        <w:rPr>
          <w:u w:val="single"/>
        </w:rPr>
        <w:t>___2___</w:t>
      </w:r>
      <w:r>
        <w:rPr>
          <w:rFonts w:ascii="Times New Roman" w:hAnsi="Times New Roman" w:eastAsia="Times New Roman" w:cs="Times New Roman"/>
          <w:color w:val="auto"/>
        </w:rPr>
        <w:t xml:space="preserve">,” I said. </w:t>
      </w:r>
    </w:p>
    <w:p w14:paraId="350CF9F2">
      <w:pPr>
        <w:spacing w:line="360" w:lineRule="auto"/>
        <w:ind w:firstLine="420"/>
        <w:jc w:val="both"/>
      </w:pPr>
      <w:r>
        <w:rPr>
          <w:rFonts w:ascii="Times New Roman" w:hAnsi="Times New Roman" w:eastAsia="Times New Roman" w:cs="Times New Roman"/>
          <w:color w:val="auto"/>
        </w:rPr>
        <w:t xml:space="preserve">“Are you doing anything for the talent show, Jeremy?” Peter asked. </w:t>
      </w:r>
    </w:p>
    <w:p w14:paraId="522D8565">
      <w:pPr>
        <w:spacing w:line="360" w:lineRule="auto"/>
        <w:ind w:firstLine="420"/>
        <w:jc w:val="both"/>
      </w:pPr>
      <w:r>
        <w:rPr>
          <w:rFonts w:ascii="Times New Roman" w:hAnsi="Times New Roman" w:eastAsia="Times New Roman" w:cs="Times New Roman"/>
          <w:color w:val="auto"/>
        </w:rPr>
        <w:t xml:space="preserve">“No,” I said. “If I were a little </w:t>
      </w:r>
      <w:r>
        <w:rPr>
          <w:u w:val="single"/>
        </w:rPr>
        <w:t>___3___</w:t>
      </w:r>
      <w:r>
        <w:rPr>
          <w:rFonts w:ascii="Times New Roman" w:hAnsi="Times New Roman" w:eastAsia="Times New Roman" w:cs="Times New Roman"/>
          <w:color w:val="auto"/>
        </w:rPr>
        <w:t>, like you, 14 years old, maybe I could, too. I believe you’ll win the first prize this year.”</w:t>
      </w:r>
    </w:p>
    <w:p w14:paraId="22D5946B">
      <w:pPr>
        <w:spacing w:line="360" w:lineRule="auto"/>
        <w:ind w:firstLine="420"/>
        <w:jc w:val="both"/>
      </w:pPr>
      <w:r>
        <w:rPr>
          <w:rFonts w:ascii="Times New Roman" w:hAnsi="Times New Roman" w:eastAsia="Times New Roman" w:cs="Times New Roman"/>
          <w:color w:val="auto"/>
        </w:rPr>
        <w:t xml:space="preserve">“Maybe, “said Peter,” I’m playing a song I </w:t>
      </w:r>
      <w:r>
        <w:rPr>
          <w:u w:val="single"/>
        </w:rPr>
        <w:t>___4___</w:t>
      </w:r>
      <w:r>
        <w:rPr>
          <w:rFonts w:ascii="Times New Roman" w:hAnsi="Times New Roman" w:eastAsia="Times New Roman" w:cs="Times New Roman"/>
          <w:color w:val="auto"/>
        </w:rPr>
        <w:t xml:space="preserve"> myself.”</w:t>
      </w:r>
    </w:p>
    <w:p w14:paraId="551CD978">
      <w:pPr>
        <w:spacing w:line="360" w:lineRule="auto"/>
        <w:ind w:firstLine="420"/>
        <w:jc w:val="both"/>
      </w:pPr>
      <w:r>
        <w:rPr>
          <w:rFonts w:ascii="Times New Roman" w:hAnsi="Times New Roman" w:eastAsia="Times New Roman" w:cs="Times New Roman"/>
          <w:color w:val="auto"/>
        </w:rPr>
        <w:t>“You write your own song?”</w:t>
      </w:r>
    </w:p>
    <w:p w14:paraId="772E720A">
      <w:pPr>
        <w:spacing w:line="360" w:lineRule="auto"/>
        <w:ind w:firstLine="420"/>
        <w:jc w:val="both"/>
      </w:pPr>
      <w:r>
        <w:rPr>
          <w:rFonts w:ascii="Times New Roman" w:hAnsi="Times New Roman" w:eastAsia="Times New Roman" w:cs="Times New Roman"/>
          <w:color w:val="auto"/>
        </w:rPr>
        <w:t xml:space="preserve">“It’s not </w:t>
      </w:r>
      <w:r>
        <w:rPr>
          <w:u w:val="single"/>
        </w:rPr>
        <w:t>___5___</w:t>
      </w:r>
      <w:r>
        <w:rPr>
          <w:rFonts w:ascii="Times New Roman" w:hAnsi="Times New Roman" w:eastAsia="Times New Roman" w:cs="Times New Roman"/>
          <w:color w:val="auto"/>
        </w:rPr>
        <w:t xml:space="preserve">,” he said. “My song is called ‘Two for One.’ I got the </w:t>
      </w:r>
      <w:r>
        <w:rPr>
          <w:u w:val="single"/>
        </w:rPr>
        <w:t>___6___</w:t>
      </w:r>
      <w:r>
        <w:rPr>
          <w:rFonts w:ascii="Times New Roman" w:hAnsi="Times New Roman" w:eastAsia="Times New Roman" w:cs="Times New Roman"/>
          <w:color w:val="auto"/>
        </w:rPr>
        <w:t xml:space="preserve"> easily from a two-for-one sale at the store. And I liked the sound of ‘Two for One.’ </w:t>
      </w:r>
      <w:r>
        <w:rPr>
          <w:u w:val="single"/>
        </w:rPr>
        <w:t>___7___</w:t>
      </w:r>
      <w:r>
        <w:rPr>
          <w:rFonts w:ascii="Times New Roman" w:hAnsi="Times New Roman" w:eastAsia="Times New Roman" w:cs="Times New Roman"/>
          <w:color w:val="auto"/>
        </w:rPr>
        <w:t xml:space="preserve"> song goes like this: ‘Two for one, two for one, that’s the way to have some fun. ‘I haven’t written all the words yet.’’</w:t>
      </w:r>
    </w:p>
    <w:p w14:paraId="2A90C5C6">
      <w:pPr>
        <w:spacing w:line="360" w:lineRule="auto"/>
        <w:ind w:firstLine="420"/>
        <w:jc w:val="both"/>
      </w:pPr>
      <w:r>
        <w:rPr>
          <w:rFonts w:ascii="Times New Roman" w:hAnsi="Times New Roman" w:eastAsia="Times New Roman" w:cs="Times New Roman"/>
          <w:color w:val="auto"/>
        </w:rPr>
        <w:t xml:space="preserve">The next morning, I saw Peter was so </w:t>
      </w:r>
      <w:r>
        <w:rPr>
          <w:u w:val="single"/>
        </w:rPr>
        <w:t>___8___</w:t>
      </w:r>
      <w:r>
        <w:rPr>
          <w:rFonts w:ascii="Times New Roman" w:hAnsi="Times New Roman" w:eastAsia="Times New Roman" w:cs="Times New Roman"/>
          <w:color w:val="auto"/>
        </w:rPr>
        <w:t xml:space="preserve">. His right arm was broken. </w:t>
      </w:r>
    </w:p>
    <w:p w14:paraId="0733973D">
      <w:pPr>
        <w:spacing w:line="360" w:lineRule="auto"/>
        <w:ind w:firstLine="420"/>
        <w:jc w:val="both"/>
      </w:pPr>
      <w:r>
        <w:rPr>
          <w:rFonts w:ascii="Times New Roman" w:hAnsi="Times New Roman" w:eastAsia="Times New Roman" w:cs="Times New Roman"/>
          <w:color w:val="auto"/>
        </w:rPr>
        <w:t xml:space="preserve">“I got </w:t>
      </w:r>
      <w:r>
        <w:rPr>
          <w:u w:val="single"/>
        </w:rPr>
        <w:t>___9___</w:t>
      </w:r>
      <w:r>
        <w:rPr>
          <w:rFonts w:ascii="Times New Roman" w:hAnsi="Times New Roman" w:eastAsia="Times New Roman" w:cs="Times New Roman"/>
          <w:color w:val="auto"/>
        </w:rPr>
        <w:t xml:space="preserve"> when playing baseball yesterday,” he said. “Now I can’t be in the talent show next week.”</w:t>
      </w:r>
    </w:p>
    <w:p w14:paraId="2DCE2C75">
      <w:pPr>
        <w:spacing w:line="360" w:lineRule="auto"/>
        <w:ind w:firstLine="420"/>
        <w:jc w:val="both"/>
      </w:pPr>
      <w:r>
        <w:rPr>
          <w:rFonts w:ascii="Times New Roman" w:hAnsi="Times New Roman" w:eastAsia="Times New Roman" w:cs="Times New Roman"/>
          <w:color w:val="auto"/>
        </w:rPr>
        <w:t xml:space="preserve">Peter and I </w:t>
      </w:r>
      <w:r>
        <w:rPr>
          <w:u w:val="single"/>
        </w:rPr>
        <w:t>____10____</w:t>
      </w:r>
      <w:r>
        <w:rPr>
          <w:rFonts w:ascii="Times New Roman" w:hAnsi="Times New Roman" w:eastAsia="Times New Roman" w:cs="Times New Roman"/>
          <w:color w:val="auto"/>
        </w:rPr>
        <w:t xml:space="preserve"> each other worriedly. Then I had an idea. </w:t>
      </w:r>
    </w:p>
    <w:p w14:paraId="3A11C52F">
      <w:pPr>
        <w:spacing w:line="360" w:lineRule="auto"/>
        <w:ind w:firstLine="420"/>
        <w:jc w:val="both"/>
      </w:pPr>
      <w:r>
        <w:rPr>
          <w:rFonts w:ascii="Times New Roman" w:hAnsi="Times New Roman" w:eastAsia="Times New Roman" w:cs="Times New Roman"/>
          <w:color w:val="auto"/>
        </w:rPr>
        <w:t>“We could sit next to each other on the stage,” I said. “You could play the left-hand parts, and I’ll play with my right hand.”</w:t>
      </w:r>
    </w:p>
    <w:p w14:paraId="0C736084">
      <w:pPr>
        <w:spacing w:line="360" w:lineRule="auto"/>
        <w:ind w:firstLine="420"/>
        <w:jc w:val="both"/>
      </w:pPr>
      <w:r>
        <w:rPr>
          <w:rFonts w:ascii="Times New Roman" w:hAnsi="Times New Roman" w:eastAsia="Times New Roman" w:cs="Times New Roman"/>
          <w:color w:val="auto"/>
        </w:rPr>
        <w:t xml:space="preserve">Peter’s eyes were </w:t>
      </w:r>
      <w:r>
        <w:rPr>
          <w:u w:val="single"/>
        </w:rPr>
        <w:t>____11____</w:t>
      </w:r>
      <w:r>
        <w:rPr>
          <w:rFonts w:ascii="Times New Roman" w:hAnsi="Times New Roman" w:eastAsia="Times New Roman" w:cs="Times New Roman"/>
          <w:color w:val="auto"/>
        </w:rPr>
        <w:t xml:space="preserve"> and lively. </w:t>
      </w:r>
    </w:p>
    <w:p w14:paraId="475979B2">
      <w:pPr>
        <w:spacing w:line="360" w:lineRule="auto"/>
        <w:ind w:firstLine="420"/>
        <w:jc w:val="both"/>
      </w:pPr>
      <w:r>
        <w:rPr>
          <w:rFonts w:ascii="Times New Roman" w:hAnsi="Times New Roman" w:eastAsia="Times New Roman" w:cs="Times New Roman"/>
          <w:color w:val="auto"/>
        </w:rPr>
        <w:t xml:space="preserve">“It might work,” he said. </w:t>
      </w:r>
    </w:p>
    <w:p w14:paraId="54BF1656">
      <w:pPr>
        <w:spacing w:line="360" w:lineRule="auto"/>
        <w:ind w:firstLine="420"/>
        <w:jc w:val="both"/>
      </w:pPr>
      <w:r>
        <w:rPr>
          <w:rFonts w:ascii="Times New Roman" w:hAnsi="Times New Roman" w:eastAsia="Times New Roman" w:cs="Times New Roman"/>
          <w:color w:val="auto"/>
        </w:rPr>
        <w:t xml:space="preserve">I sat </w:t>
      </w:r>
      <w:r>
        <w:rPr>
          <w:u w:val="single"/>
        </w:rPr>
        <w:t>____12____</w:t>
      </w:r>
      <w:r>
        <w:rPr>
          <w:rFonts w:ascii="Times New Roman" w:hAnsi="Times New Roman" w:eastAsia="Times New Roman" w:cs="Times New Roman"/>
          <w:color w:val="auto"/>
        </w:rPr>
        <w:t xml:space="preserve"> him on the top step. </w:t>
      </w:r>
    </w:p>
    <w:p w14:paraId="71FBA215">
      <w:pPr>
        <w:spacing w:line="360" w:lineRule="auto"/>
        <w:ind w:firstLine="420"/>
        <w:jc w:val="both"/>
      </w:pPr>
      <w:r>
        <w:rPr>
          <w:rFonts w:ascii="Times New Roman" w:hAnsi="Times New Roman" w:eastAsia="Times New Roman" w:cs="Times New Roman"/>
          <w:color w:val="auto"/>
        </w:rPr>
        <w:t xml:space="preserve">“Where can I put my right hand while we </w:t>
      </w:r>
      <w:r>
        <w:rPr>
          <w:u w:val="single"/>
        </w:rPr>
        <w:t>____13____</w:t>
      </w:r>
      <w:r>
        <w:rPr>
          <w:rFonts w:ascii="Times New Roman" w:hAnsi="Times New Roman" w:eastAsia="Times New Roman" w:cs="Times New Roman"/>
          <w:color w:val="auto"/>
        </w:rPr>
        <w:t>?”</w:t>
      </w:r>
    </w:p>
    <w:p w14:paraId="571288EB">
      <w:pPr>
        <w:spacing w:line="360" w:lineRule="auto"/>
        <w:ind w:firstLine="420"/>
        <w:jc w:val="both"/>
      </w:pPr>
      <w:r>
        <w:rPr>
          <w:rFonts w:ascii="Times New Roman" w:hAnsi="Times New Roman" w:eastAsia="Times New Roman" w:cs="Times New Roman"/>
          <w:color w:val="auto"/>
        </w:rPr>
        <w:t xml:space="preserve">“Put it on my shoulder,” I told him. “We’ re </w:t>
      </w:r>
      <w:r>
        <w:rPr>
          <w:u w:val="single"/>
        </w:rPr>
        <w:t>____14____</w:t>
      </w:r>
      <w:r>
        <w:rPr>
          <w:rFonts w:ascii="Times New Roman" w:hAnsi="Times New Roman" w:eastAsia="Times New Roman" w:cs="Times New Roman"/>
          <w:color w:val="auto"/>
        </w:rPr>
        <w:t>, aren’t we?”</w:t>
      </w:r>
    </w:p>
    <w:p w14:paraId="264F4BE5">
      <w:pPr>
        <w:spacing w:line="360" w:lineRule="auto"/>
        <w:ind w:firstLine="420"/>
        <w:jc w:val="both"/>
      </w:pPr>
      <w:r>
        <w:rPr>
          <w:rFonts w:ascii="Times New Roman" w:hAnsi="Times New Roman" w:eastAsia="Times New Roman" w:cs="Times New Roman"/>
          <w:color w:val="auto"/>
        </w:rPr>
        <w:t xml:space="preserve">Our song answered that question. We finished writing the words together </w:t>
      </w:r>
      <w:r>
        <w:rPr>
          <w:u w:val="single"/>
        </w:rPr>
        <w:t>____15____</w:t>
      </w:r>
      <w:r>
        <w:rPr>
          <w:rFonts w:ascii="Times New Roman" w:hAnsi="Times New Roman" w:eastAsia="Times New Roman" w:cs="Times New Roman"/>
          <w:color w:val="auto"/>
        </w:rPr>
        <w:t xml:space="preserve">. </w:t>
      </w:r>
    </w:p>
    <w:p w14:paraId="6DB65173">
      <w:pPr>
        <w:spacing w:line="360" w:lineRule="auto"/>
        <w:ind w:firstLine="420"/>
        <w:jc w:val="both"/>
      </w:pPr>
      <w:r>
        <w:rPr>
          <w:rFonts w:ascii="Times New Roman" w:hAnsi="Times New Roman" w:eastAsia="Times New Roman" w:cs="Times New Roman"/>
          <w:color w:val="auto"/>
        </w:rPr>
        <w:t>“Two for one, one for two, see what two good friends can do!”</w:t>
      </w:r>
    </w:p>
    <w:p w14:paraId="429DE3F6">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if</w:t>
      </w:r>
      <w:r>
        <w:tab/>
      </w:r>
      <w:r>
        <w:t xml:space="preserve">B. </w:t>
      </w:r>
      <w:r>
        <w:rPr>
          <w:rFonts w:ascii="Times New Roman" w:hAnsi="Times New Roman" w:eastAsia="Times New Roman" w:cs="Times New Roman"/>
          <w:color w:val="auto"/>
        </w:rPr>
        <w:t>until</w:t>
      </w:r>
      <w:r>
        <w:tab/>
      </w:r>
      <w:r>
        <w:t xml:space="preserve">C. </w:t>
      </w:r>
      <w:r>
        <w:rPr>
          <w:rFonts w:ascii="Times New Roman" w:hAnsi="Times New Roman" w:eastAsia="Times New Roman" w:cs="Times New Roman"/>
          <w:color w:val="auto"/>
        </w:rPr>
        <w:t>though</w:t>
      </w:r>
      <w:r>
        <w:tab/>
      </w:r>
      <w:r>
        <w:t xml:space="preserve">D. </w:t>
      </w:r>
      <w:r>
        <w:rPr>
          <w:rFonts w:ascii="Times New Roman" w:hAnsi="Times New Roman" w:eastAsia="Times New Roman" w:cs="Times New Roman"/>
          <w:color w:val="auto"/>
        </w:rPr>
        <w:t>while</w:t>
      </w:r>
    </w:p>
    <w:p w14:paraId="163B7FC4">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week</w:t>
      </w:r>
      <w:r>
        <w:tab/>
      </w:r>
      <w:r>
        <w:t xml:space="preserve">B. </w:t>
      </w:r>
      <w:r>
        <w:rPr>
          <w:rFonts w:ascii="Times New Roman" w:hAnsi="Times New Roman" w:eastAsia="Times New Roman" w:cs="Times New Roman"/>
          <w:color w:val="auto"/>
        </w:rPr>
        <w:t>month</w:t>
      </w:r>
      <w:r>
        <w:tab/>
      </w:r>
      <w:r>
        <w:t xml:space="preserve">C. </w:t>
      </w:r>
      <w:r>
        <w:rPr>
          <w:rFonts w:ascii="Times New Roman" w:hAnsi="Times New Roman" w:eastAsia="Times New Roman" w:cs="Times New Roman"/>
          <w:color w:val="auto"/>
        </w:rPr>
        <w:t>season</w:t>
      </w:r>
      <w:r>
        <w:tab/>
      </w:r>
      <w:r>
        <w:t xml:space="preserve">D. </w:t>
      </w:r>
      <w:r>
        <w:rPr>
          <w:rFonts w:ascii="Times New Roman" w:hAnsi="Times New Roman" w:eastAsia="Times New Roman" w:cs="Times New Roman"/>
          <w:color w:val="auto"/>
        </w:rPr>
        <w:t>year</w:t>
      </w:r>
    </w:p>
    <w:p w14:paraId="60C1192B">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better</w:t>
      </w:r>
      <w:r>
        <w:tab/>
      </w:r>
      <w:r>
        <w:t xml:space="preserve">B. </w:t>
      </w:r>
      <w:r>
        <w:rPr>
          <w:rFonts w:ascii="Times New Roman" w:hAnsi="Times New Roman" w:eastAsia="Times New Roman" w:cs="Times New Roman"/>
          <w:color w:val="auto"/>
        </w:rPr>
        <w:t>older</w:t>
      </w:r>
      <w:r>
        <w:tab/>
      </w:r>
      <w:r>
        <w:t xml:space="preserve">C. </w:t>
      </w:r>
      <w:r>
        <w:rPr>
          <w:rFonts w:ascii="Times New Roman" w:hAnsi="Times New Roman" w:eastAsia="Times New Roman" w:cs="Times New Roman"/>
          <w:color w:val="auto"/>
        </w:rPr>
        <w:t>smarter</w:t>
      </w:r>
      <w:r>
        <w:tab/>
      </w:r>
      <w:r>
        <w:t xml:space="preserve">D. </w:t>
      </w:r>
      <w:r>
        <w:rPr>
          <w:rFonts w:ascii="Times New Roman" w:hAnsi="Times New Roman" w:eastAsia="Times New Roman" w:cs="Times New Roman"/>
          <w:color w:val="auto"/>
        </w:rPr>
        <w:t>healthier</w:t>
      </w:r>
    </w:p>
    <w:p w14:paraId="35BCB978">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sang</w:t>
      </w:r>
      <w:r>
        <w:tab/>
      </w:r>
      <w:r>
        <w:t xml:space="preserve">B. </w:t>
      </w:r>
      <w:r>
        <w:rPr>
          <w:rFonts w:ascii="Times New Roman" w:hAnsi="Times New Roman" w:eastAsia="Times New Roman" w:cs="Times New Roman"/>
          <w:color w:val="auto"/>
        </w:rPr>
        <w:t>wrote</w:t>
      </w:r>
      <w:r>
        <w:tab/>
      </w:r>
      <w:r>
        <w:t xml:space="preserve">C. </w:t>
      </w:r>
      <w:r>
        <w:rPr>
          <w:rFonts w:ascii="Times New Roman" w:hAnsi="Times New Roman" w:eastAsia="Times New Roman" w:cs="Times New Roman"/>
          <w:color w:val="auto"/>
        </w:rPr>
        <w:t>chose</w:t>
      </w:r>
      <w:r>
        <w:tab/>
      </w:r>
      <w:r>
        <w:t xml:space="preserve">D. </w:t>
      </w:r>
      <w:r>
        <w:rPr>
          <w:rFonts w:ascii="Times New Roman" w:hAnsi="Times New Roman" w:eastAsia="Times New Roman" w:cs="Times New Roman"/>
          <w:color w:val="auto"/>
        </w:rPr>
        <w:t>taught</w:t>
      </w:r>
    </w:p>
    <w:p w14:paraId="5F1FD7EE">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strong</w:t>
      </w:r>
      <w:r>
        <w:tab/>
      </w:r>
      <w:r>
        <w:t xml:space="preserve">B. </w:t>
      </w:r>
      <w:r>
        <w:rPr>
          <w:rFonts w:ascii="Times New Roman" w:hAnsi="Times New Roman" w:eastAsia="Times New Roman" w:cs="Times New Roman"/>
          <w:color w:val="auto"/>
        </w:rPr>
        <w:t>possible</w:t>
      </w:r>
      <w:r>
        <w:tab/>
      </w:r>
      <w:r>
        <w:t xml:space="preserve">C. </w:t>
      </w:r>
      <w:r>
        <w:rPr>
          <w:rFonts w:ascii="Times New Roman" w:hAnsi="Times New Roman" w:eastAsia="Times New Roman" w:cs="Times New Roman"/>
          <w:color w:val="auto"/>
        </w:rPr>
        <w:t>difficult</w:t>
      </w:r>
      <w:r>
        <w:tab/>
      </w:r>
      <w:r>
        <w:t xml:space="preserve">D. </w:t>
      </w:r>
      <w:r>
        <w:rPr>
          <w:rFonts w:ascii="Times New Roman" w:hAnsi="Times New Roman" w:eastAsia="Times New Roman" w:cs="Times New Roman"/>
          <w:color w:val="auto"/>
        </w:rPr>
        <w:t>true</w:t>
      </w:r>
    </w:p>
    <w:p w14:paraId="32E45399">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idea</w:t>
      </w:r>
      <w:r>
        <w:tab/>
      </w:r>
      <w:r>
        <w:t xml:space="preserve">B. </w:t>
      </w:r>
      <w:r>
        <w:rPr>
          <w:rFonts w:ascii="Times New Roman" w:hAnsi="Times New Roman" w:eastAsia="Times New Roman" w:cs="Times New Roman"/>
          <w:color w:val="auto"/>
        </w:rPr>
        <w:t>degree</w:t>
      </w:r>
      <w:r>
        <w:tab/>
      </w:r>
      <w:r>
        <w:t xml:space="preserve">C. </w:t>
      </w:r>
      <w:r>
        <w:rPr>
          <w:rFonts w:ascii="Times New Roman" w:hAnsi="Times New Roman" w:eastAsia="Times New Roman" w:cs="Times New Roman"/>
          <w:color w:val="auto"/>
        </w:rPr>
        <w:t>promise</w:t>
      </w:r>
      <w:r>
        <w:tab/>
      </w:r>
      <w:r>
        <w:t xml:space="preserve">D. </w:t>
      </w:r>
      <w:r>
        <w:rPr>
          <w:rFonts w:ascii="Times New Roman" w:hAnsi="Times New Roman" w:eastAsia="Times New Roman" w:cs="Times New Roman"/>
          <w:color w:val="auto"/>
        </w:rPr>
        <w:t>habit</w:t>
      </w:r>
    </w:p>
    <w:p w14:paraId="6B458FC1">
      <w:pPr>
        <w:tabs>
          <w:tab w:val="left" w:pos="2436"/>
          <w:tab w:val="left" w:pos="4873"/>
          <w:tab w:val="left" w:pos="7309"/>
        </w:tabs>
        <w:spacing w:line="360" w:lineRule="auto"/>
        <w:jc w:val="left"/>
        <w:textAlignment w:val="center"/>
        <w:rPr>
          <w:color w:val="auto"/>
        </w:rPr>
      </w:pPr>
      <w:r>
        <w:t>7</w:t>
      </w:r>
      <w:r>
        <w:rPr>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My</w:t>
      </w:r>
      <w:r>
        <w:tab/>
      </w:r>
      <w:r>
        <w:t xml:space="preserve">B. </w:t>
      </w:r>
      <w:r>
        <w:rPr>
          <w:rFonts w:ascii="Times New Roman" w:hAnsi="Times New Roman" w:eastAsia="Times New Roman" w:cs="Times New Roman"/>
          <w:color w:val="auto"/>
        </w:rPr>
        <w:t>Your</w:t>
      </w:r>
      <w:r>
        <w:tab/>
      </w:r>
      <w:r>
        <w:t xml:space="preserve">C. </w:t>
      </w:r>
      <w:r>
        <w:rPr>
          <w:rFonts w:ascii="Times New Roman" w:hAnsi="Times New Roman" w:eastAsia="Times New Roman" w:cs="Times New Roman"/>
          <w:color w:val="auto"/>
        </w:rPr>
        <w:t>His</w:t>
      </w:r>
      <w:r>
        <w:tab/>
      </w:r>
      <w:r>
        <w:t xml:space="preserve">D. </w:t>
      </w:r>
      <w:r>
        <w:rPr>
          <w:rFonts w:ascii="Times New Roman" w:hAnsi="Times New Roman" w:eastAsia="Times New Roman" w:cs="Times New Roman"/>
          <w:color w:val="auto"/>
        </w:rPr>
        <w:t>Her</w:t>
      </w:r>
    </w:p>
    <w:p w14:paraId="4222DB37">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surprised</w:t>
      </w:r>
      <w:r>
        <w:tab/>
      </w:r>
      <w:r>
        <w:t xml:space="preserve">B. </w:t>
      </w:r>
      <w:r>
        <w:rPr>
          <w:rFonts w:ascii="Times New Roman" w:hAnsi="Times New Roman" w:eastAsia="Times New Roman" w:cs="Times New Roman"/>
          <w:color w:val="auto"/>
        </w:rPr>
        <w:t>excited</w:t>
      </w:r>
      <w:r>
        <w:tab/>
      </w:r>
      <w:r>
        <w:t xml:space="preserve">C. </w:t>
      </w:r>
      <w:r>
        <w:rPr>
          <w:rFonts w:ascii="Times New Roman" w:hAnsi="Times New Roman" w:eastAsia="Times New Roman" w:cs="Times New Roman"/>
          <w:color w:val="auto"/>
        </w:rPr>
        <w:t>shy</w:t>
      </w:r>
      <w:r>
        <w:tab/>
      </w:r>
      <w:r>
        <w:t xml:space="preserve">D. </w:t>
      </w:r>
      <w:r>
        <w:rPr>
          <w:rFonts w:ascii="Times New Roman" w:hAnsi="Times New Roman" w:eastAsia="Times New Roman" w:cs="Times New Roman"/>
          <w:color w:val="auto"/>
        </w:rPr>
        <w:t>sad</w:t>
      </w:r>
    </w:p>
    <w:p w14:paraId="63C82EA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paid</w:t>
      </w:r>
      <w:r>
        <w:tab/>
      </w:r>
      <w:r>
        <w:t xml:space="preserve">B. </w:t>
      </w:r>
      <w:r>
        <w:rPr>
          <w:rFonts w:ascii="Times New Roman" w:hAnsi="Times New Roman" w:eastAsia="Times New Roman" w:cs="Times New Roman"/>
          <w:color w:val="auto"/>
        </w:rPr>
        <w:t>sunburned</w:t>
      </w:r>
      <w:r>
        <w:tab/>
      </w:r>
      <w:r>
        <w:t xml:space="preserve">C. </w:t>
      </w:r>
      <w:r>
        <w:rPr>
          <w:rFonts w:ascii="Times New Roman" w:hAnsi="Times New Roman" w:eastAsia="Times New Roman" w:cs="Times New Roman"/>
          <w:color w:val="auto"/>
        </w:rPr>
        <w:t>hurt</w:t>
      </w:r>
      <w:r>
        <w:tab/>
      </w:r>
      <w:r>
        <w:t xml:space="preserve">D. </w:t>
      </w:r>
      <w:r>
        <w:rPr>
          <w:rFonts w:ascii="Times New Roman" w:hAnsi="Times New Roman" w:eastAsia="Times New Roman" w:cs="Times New Roman"/>
          <w:color w:val="auto"/>
        </w:rPr>
        <w:t>lost</w:t>
      </w:r>
    </w:p>
    <w:p w14:paraId="5C8F2F9E">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laughed at</w:t>
      </w:r>
      <w:r>
        <w:tab/>
      </w:r>
      <w:r>
        <w:t xml:space="preserve">B. </w:t>
      </w:r>
      <w:r>
        <w:rPr>
          <w:rFonts w:ascii="Times New Roman" w:hAnsi="Times New Roman" w:eastAsia="Times New Roman" w:cs="Times New Roman"/>
          <w:color w:val="auto"/>
        </w:rPr>
        <w:t>looked at</w:t>
      </w:r>
      <w:r>
        <w:tab/>
      </w:r>
      <w:r>
        <w:t xml:space="preserve">C. </w:t>
      </w:r>
      <w:r>
        <w:rPr>
          <w:rFonts w:ascii="Times New Roman" w:hAnsi="Times New Roman" w:eastAsia="Times New Roman" w:cs="Times New Roman"/>
          <w:color w:val="auto"/>
        </w:rPr>
        <w:t>compared with</w:t>
      </w:r>
      <w:r>
        <w:tab/>
      </w:r>
      <w:r>
        <w:t xml:space="preserve">D. </w:t>
      </w:r>
      <w:r>
        <w:rPr>
          <w:rFonts w:ascii="Times New Roman" w:hAnsi="Times New Roman" w:eastAsia="Times New Roman" w:cs="Times New Roman"/>
          <w:color w:val="auto"/>
        </w:rPr>
        <w:t>agreed with</w:t>
      </w:r>
    </w:p>
    <w:p w14:paraId="36E7CB36">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painful</w:t>
      </w:r>
      <w:r>
        <w:tab/>
      </w:r>
      <w:r>
        <w:t xml:space="preserve">B. </w:t>
      </w:r>
      <w:r>
        <w:rPr>
          <w:rFonts w:ascii="Times New Roman" w:hAnsi="Times New Roman" w:eastAsia="Times New Roman" w:cs="Times New Roman"/>
          <w:color w:val="auto"/>
        </w:rPr>
        <w:t>peaceful</w:t>
      </w:r>
      <w:r>
        <w:tab/>
      </w:r>
      <w:r>
        <w:t xml:space="preserve">C. </w:t>
      </w:r>
      <w:r>
        <w:rPr>
          <w:rFonts w:ascii="Times New Roman" w:hAnsi="Times New Roman" w:eastAsia="Times New Roman" w:cs="Times New Roman"/>
          <w:color w:val="auto"/>
        </w:rPr>
        <w:t>funny</w:t>
      </w:r>
      <w:r>
        <w:tab/>
      </w:r>
      <w:r>
        <w:t xml:space="preserve">D. </w:t>
      </w:r>
      <w:r>
        <w:rPr>
          <w:rFonts w:ascii="Times New Roman" w:hAnsi="Times New Roman" w:eastAsia="Times New Roman" w:cs="Times New Roman"/>
          <w:color w:val="auto"/>
        </w:rPr>
        <w:t>bright</w:t>
      </w:r>
    </w:p>
    <w:p w14:paraId="0C06D429">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across from</w:t>
      </w:r>
      <w:r>
        <w:tab/>
      </w:r>
      <w:r>
        <w:t xml:space="preserve">B. </w:t>
      </w:r>
      <w:r>
        <w:rPr>
          <w:rFonts w:ascii="Times New Roman" w:hAnsi="Times New Roman" w:eastAsia="Times New Roman" w:cs="Times New Roman"/>
          <w:color w:val="auto"/>
        </w:rPr>
        <w:t>next to</w:t>
      </w:r>
      <w:r>
        <w:tab/>
      </w:r>
      <w:r>
        <w:t xml:space="preserve">C. </w:t>
      </w:r>
      <w:r>
        <w:rPr>
          <w:rFonts w:ascii="Times New Roman" w:hAnsi="Times New Roman" w:eastAsia="Times New Roman" w:cs="Times New Roman"/>
          <w:color w:val="auto"/>
        </w:rPr>
        <w:t>in front of</w:t>
      </w:r>
      <w:r>
        <w:tab/>
      </w:r>
      <w:r>
        <w:t xml:space="preserve">D. </w:t>
      </w:r>
      <w:r>
        <w:rPr>
          <w:rFonts w:ascii="Times New Roman" w:hAnsi="Times New Roman" w:eastAsia="Times New Roman" w:cs="Times New Roman"/>
          <w:color w:val="auto"/>
        </w:rPr>
        <w:t>behind</w:t>
      </w:r>
    </w:p>
    <w:p w14:paraId="383834A8">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imagine</w:t>
      </w:r>
      <w:r>
        <w:tab/>
      </w:r>
      <w:r>
        <w:t xml:space="preserve">B. </w:t>
      </w:r>
      <w:r>
        <w:rPr>
          <w:rFonts w:ascii="Times New Roman" w:hAnsi="Times New Roman" w:eastAsia="Times New Roman" w:cs="Times New Roman"/>
          <w:color w:val="auto"/>
        </w:rPr>
        <w:t>chat</w:t>
      </w:r>
      <w:r>
        <w:tab/>
      </w:r>
      <w:r>
        <w:t xml:space="preserve">C. </w:t>
      </w:r>
      <w:r>
        <w:rPr>
          <w:rFonts w:ascii="Times New Roman" w:hAnsi="Times New Roman" w:eastAsia="Times New Roman" w:cs="Times New Roman"/>
          <w:color w:val="auto"/>
        </w:rPr>
        <w:t>play</w:t>
      </w:r>
      <w:r>
        <w:tab/>
      </w:r>
      <w:r>
        <w:t xml:space="preserve">D. </w:t>
      </w:r>
      <w:r>
        <w:rPr>
          <w:rFonts w:ascii="Times New Roman" w:hAnsi="Times New Roman" w:eastAsia="Times New Roman" w:cs="Times New Roman"/>
          <w:color w:val="auto"/>
        </w:rPr>
        <w:t>rest</w:t>
      </w:r>
    </w:p>
    <w:p w14:paraId="64890D96">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friends</w:t>
      </w:r>
      <w:r>
        <w:tab/>
      </w:r>
      <w:r>
        <w:t xml:space="preserve">B. </w:t>
      </w:r>
      <w:r>
        <w:rPr>
          <w:rFonts w:ascii="Times New Roman" w:hAnsi="Times New Roman" w:eastAsia="Times New Roman" w:cs="Times New Roman"/>
          <w:color w:val="auto"/>
        </w:rPr>
        <w:t>classmates</w:t>
      </w:r>
      <w:r>
        <w:tab/>
      </w:r>
      <w:r>
        <w:t xml:space="preserve">C. </w:t>
      </w:r>
      <w:r>
        <w:rPr>
          <w:rFonts w:ascii="Times New Roman" w:hAnsi="Times New Roman" w:eastAsia="Times New Roman" w:cs="Times New Roman"/>
          <w:color w:val="auto"/>
        </w:rPr>
        <w:t>directors</w:t>
      </w:r>
      <w:r>
        <w:tab/>
      </w:r>
      <w:r>
        <w:t xml:space="preserve">D. </w:t>
      </w:r>
      <w:r>
        <w:rPr>
          <w:rFonts w:ascii="Times New Roman" w:hAnsi="Times New Roman" w:eastAsia="Times New Roman" w:cs="Times New Roman"/>
          <w:color w:val="auto"/>
        </w:rPr>
        <w:t>teenagers</w:t>
      </w:r>
    </w:p>
    <w:p w14:paraId="4AD47894">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safely</w:t>
      </w:r>
      <w:r>
        <w:tab/>
      </w:r>
      <w:r>
        <w:t xml:space="preserve">B. </w:t>
      </w:r>
      <w:r>
        <w:rPr>
          <w:rFonts w:ascii="Times New Roman" w:hAnsi="Times New Roman" w:eastAsia="Times New Roman" w:cs="Times New Roman"/>
          <w:color w:val="auto"/>
        </w:rPr>
        <w:t>nervously</w:t>
      </w:r>
      <w:r>
        <w:tab/>
      </w:r>
      <w:r>
        <w:t xml:space="preserve">C. </w:t>
      </w:r>
      <w:r>
        <w:rPr>
          <w:rFonts w:ascii="Times New Roman" w:hAnsi="Times New Roman" w:eastAsia="Times New Roman" w:cs="Times New Roman"/>
          <w:color w:val="auto"/>
        </w:rPr>
        <w:t>strangely</w:t>
      </w:r>
      <w:r>
        <w:tab/>
      </w:r>
      <w:r>
        <w:t xml:space="preserve">D. </w:t>
      </w:r>
      <w:r>
        <w:rPr>
          <w:rFonts w:ascii="Times New Roman" w:hAnsi="Times New Roman" w:eastAsia="Times New Roman" w:cs="Times New Roman"/>
          <w:color w:val="auto"/>
        </w:rPr>
        <w:t>happily</w:t>
      </w:r>
    </w:p>
    <w:p w14:paraId="0DCE8B70">
      <w:pPr>
        <w:spacing w:line="360" w:lineRule="auto"/>
        <w:jc w:val="both"/>
        <w:textAlignment w:val="center"/>
        <w:rPr>
          <w:color w:val="000000"/>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0F2F73C">
      <w:pPr>
        <w:spacing w:line="360" w:lineRule="auto"/>
        <w:jc w:val="both"/>
        <w:textAlignment w:val="center"/>
        <w:rPr>
          <w:color w:val="000000"/>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8D6879A">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24"/>
        <w:gridCol w:w="5162"/>
      </w:tblGrid>
      <w:tr w14:paraId="0ACE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E4697">
            <w:pPr>
              <w:spacing w:line="360" w:lineRule="auto"/>
              <w:jc w:val="both"/>
              <w:textAlignment w:val="center"/>
              <w:rPr>
                <w:color w:val="000000"/>
              </w:rPr>
            </w:pPr>
            <w:r>
              <w:rPr>
                <w:rFonts w:ascii="Times New Roman" w:hAnsi="Times New Roman" w:eastAsia="Times New Roman" w:cs="Times New Roman"/>
                <w:color w:val="000000"/>
              </w:rPr>
              <w:t xml:space="preserve">4 USEFUL EXPRESSIONS TO IMPROVE YOUR SPOKEN ENGLISH </w:t>
            </w:r>
          </w:p>
          <w:p w14:paraId="35FF03C9">
            <w:pPr>
              <w:spacing w:line="360" w:lineRule="auto"/>
              <w:jc w:val="both"/>
              <w:textAlignment w:val="center"/>
              <w:rPr>
                <w:color w:val="000000"/>
              </w:rPr>
            </w:pPr>
            <w:r>
              <w:rPr>
                <w:rFonts w:ascii="Times New Roman" w:hAnsi="Times New Roman" w:eastAsia="Times New Roman" w:cs="Times New Roman"/>
                <w:color w:val="000000"/>
              </w:rPr>
              <w:t xml:space="preserve">Do you want to speak English easily and well? In this lesson, we’ll help you improve your spoken English with some really useful expressions. For example, “Tom went missing during the rainstorm last night, but luckily, he was found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 Best of all, Americans use them a lot. They are really useful! OK? Let’s start!</w:t>
            </w:r>
          </w:p>
        </w:tc>
      </w:tr>
      <w:tr w14:paraId="2EE2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C07D7">
            <w:pPr>
              <w:spacing w:line="360" w:lineRule="auto"/>
              <w:jc w:val="both"/>
              <w:textAlignment w:val="center"/>
              <w:rPr>
                <w:color w:val="000000"/>
              </w:rPr>
            </w:pPr>
            <w:r>
              <w:rPr>
                <w:rFonts w:ascii="Times New Roman" w:hAnsi="Times New Roman" w:eastAsia="Times New Roman" w:cs="Times New Roman"/>
                <w:b/>
                <w:color w:val="000000"/>
              </w:rPr>
              <w:t>Bright and early</w:t>
            </w:r>
          </w:p>
          <w:p w14:paraId="238FFAB9">
            <w:pPr>
              <w:spacing w:line="360" w:lineRule="auto"/>
              <w:jc w:val="both"/>
              <w:textAlignment w:val="center"/>
              <w:rPr>
                <w:color w:val="000000"/>
              </w:rPr>
            </w:pPr>
            <w:r>
              <w:rPr>
                <w:rFonts w:ascii="Times New Roman" w:hAnsi="Times New Roman" w:eastAsia="Times New Roman" w:cs="Times New Roman"/>
                <w:color w:val="000000"/>
              </w:rPr>
              <w:t xml:space="preserve">If you get up “bright and early”, you get up very early in the morning. </w:t>
            </w:r>
          </w:p>
          <w:p w14:paraId="106C101E">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I like to get up bright and early every day on holiday so I can go for a swim before breakfast. </w:t>
            </w:r>
          </w:p>
          <w:p w14:paraId="6441C07A">
            <w:pPr>
              <w:spacing w:line="360" w:lineRule="auto"/>
              <w:jc w:val="both"/>
              <w:textAlignment w:val="center"/>
              <w:rPr>
                <w:color w:val="000000"/>
              </w:rPr>
            </w:pPr>
            <w:r>
              <w:rPr>
                <w:color w:val="000000"/>
              </w:rPr>
              <w:drawing>
                <wp:inline distT="0" distB="0" distL="114300" distR="114300">
                  <wp:extent cx="1581150" cy="1076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10763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4FB06">
            <w:pPr>
              <w:spacing w:line="360" w:lineRule="auto"/>
              <w:jc w:val="both"/>
              <w:textAlignment w:val="center"/>
              <w:rPr>
                <w:color w:val="000000"/>
              </w:rPr>
            </w:pPr>
            <w:r>
              <w:rPr>
                <w:rFonts w:ascii="Times New Roman" w:hAnsi="Times New Roman" w:eastAsia="Times New Roman" w:cs="Times New Roman"/>
                <w:b/>
                <w:color w:val="000000"/>
              </w:rPr>
              <w:t xml:space="preserve">Fair and square </w:t>
            </w:r>
          </w:p>
          <w:p w14:paraId="69E6DE8C">
            <w:pPr>
              <w:spacing w:line="360" w:lineRule="auto"/>
              <w:jc w:val="both"/>
              <w:textAlignment w:val="center"/>
              <w:rPr>
                <w:color w:val="000000"/>
              </w:rPr>
            </w:pPr>
            <w:r>
              <w:rPr>
                <w:rFonts w:ascii="Times New Roman" w:hAnsi="Times New Roman" w:eastAsia="Times New Roman" w:cs="Times New Roman"/>
                <w:color w:val="000000"/>
              </w:rPr>
              <w:t xml:space="preserve">If something such as a game or decision is “fair and square”, it’s honest and fair. </w:t>
            </w:r>
          </w:p>
          <w:p w14:paraId="0D4A365D">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I think I won that game fair and square, even though Mark would probably disagree with that. </w:t>
            </w:r>
          </w:p>
          <w:p w14:paraId="2717C3AC">
            <w:pPr>
              <w:spacing w:line="360" w:lineRule="auto"/>
              <w:jc w:val="both"/>
              <w:textAlignment w:val="center"/>
              <w:rPr>
                <w:color w:val="000000"/>
              </w:rPr>
            </w:pPr>
            <w:r>
              <w:rPr>
                <w:color w:val="000000"/>
              </w:rPr>
              <w:drawing>
                <wp:inline distT="0" distB="0" distL="114300" distR="114300">
                  <wp:extent cx="1390650" cy="1095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90650" cy="1095375"/>
                          </a:xfrm>
                          <a:prstGeom prst="rect">
                            <a:avLst/>
                          </a:prstGeom>
                        </pic:spPr>
                      </pic:pic>
                    </a:graphicData>
                  </a:graphic>
                </wp:inline>
              </w:drawing>
            </w:r>
          </w:p>
        </w:tc>
      </w:tr>
      <w:tr w14:paraId="4BA8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2A8CD">
            <w:pPr>
              <w:spacing w:line="360" w:lineRule="auto"/>
              <w:jc w:val="both"/>
              <w:textAlignment w:val="center"/>
              <w:rPr>
                <w:color w:val="000000"/>
              </w:rPr>
            </w:pPr>
            <w:r>
              <w:rPr>
                <w:rFonts w:ascii="Times New Roman" w:hAnsi="Times New Roman" w:eastAsia="Times New Roman" w:cs="Times New Roman"/>
                <w:b/>
                <w:color w:val="000000"/>
              </w:rPr>
              <w:t xml:space="preserve">Alive and well </w:t>
            </w:r>
          </w:p>
          <w:p w14:paraId="37897444">
            <w:pPr>
              <w:spacing w:line="360" w:lineRule="auto"/>
              <w:jc w:val="both"/>
              <w:textAlignment w:val="center"/>
              <w:rPr>
                <w:color w:val="000000"/>
              </w:rPr>
            </w:pPr>
            <w:r>
              <w:rPr>
                <w:rFonts w:ascii="Times New Roman" w:hAnsi="Times New Roman" w:eastAsia="Times New Roman" w:cs="Times New Roman"/>
                <w:color w:val="000000"/>
              </w:rPr>
              <w:t xml:space="preserve">If someone is “alive and well”, they’ re finally safe after being in danger. </w:t>
            </w:r>
          </w:p>
          <w:p w14:paraId="17B8D6AE">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I’m pleased to report that the missing climbers are all alive and well. </w:t>
            </w:r>
          </w:p>
          <w:p w14:paraId="3D69CCBC">
            <w:pPr>
              <w:spacing w:line="360" w:lineRule="auto"/>
              <w:jc w:val="both"/>
              <w:textAlignment w:val="center"/>
              <w:rPr>
                <w:color w:val="000000"/>
              </w:rPr>
            </w:pPr>
            <w:r>
              <w:rPr>
                <w:color w:val="000000"/>
              </w:rPr>
              <w:drawing>
                <wp:inline distT="0" distB="0" distL="114300" distR="114300">
                  <wp:extent cx="1619250" cy="1171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19250" cy="1171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AFD71">
            <w:pPr>
              <w:spacing w:line="360" w:lineRule="auto"/>
              <w:jc w:val="both"/>
              <w:textAlignment w:val="center"/>
              <w:rPr>
                <w:color w:val="000000"/>
              </w:rPr>
            </w:pPr>
            <w:r>
              <w:rPr>
                <w:rFonts w:ascii="Times New Roman" w:hAnsi="Times New Roman" w:eastAsia="Times New Roman" w:cs="Times New Roman"/>
                <w:b/>
                <w:color w:val="000000"/>
              </w:rPr>
              <w:t xml:space="preserve">First and foremost </w:t>
            </w:r>
          </w:p>
          <w:p w14:paraId="303363D8">
            <w:pPr>
              <w:spacing w:line="360" w:lineRule="auto"/>
              <w:jc w:val="both"/>
              <w:textAlignment w:val="center"/>
              <w:rPr>
                <w:color w:val="000000"/>
              </w:rPr>
            </w:pPr>
            <w:r>
              <w:rPr>
                <w:rFonts w:ascii="Times New Roman" w:hAnsi="Times New Roman" w:eastAsia="Times New Roman" w:cs="Times New Roman"/>
                <w:color w:val="000000"/>
              </w:rPr>
              <w:t xml:space="preserve">We use “first and foremost” before we refer to the most important part of something; it’s like saying “most importantly”. </w:t>
            </w:r>
          </w:p>
          <w:p w14:paraId="3711655A">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First and foremost, I’d like to thank everybody for all their help. </w:t>
            </w:r>
          </w:p>
          <w:p w14:paraId="72C41E7E">
            <w:pPr>
              <w:spacing w:line="360" w:lineRule="auto"/>
              <w:jc w:val="both"/>
              <w:textAlignment w:val="center"/>
              <w:rPr>
                <w:color w:val="000000"/>
              </w:rPr>
            </w:pPr>
            <w:r>
              <w:rPr>
                <w:color w:val="000000"/>
              </w:rPr>
              <w:drawing>
                <wp:inline distT="0" distB="0" distL="114300" distR="114300">
                  <wp:extent cx="1533525" cy="1143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33525" cy="1143000"/>
                          </a:xfrm>
                          <a:prstGeom prst="rect">
                            <a:avLst/>
                          </a:prstGeom>
                        </pic:spPr>
                      </pic:pic>
                    </a:graphicData>
                  </a:graphic>
                </wp:inline>
              </w:drawing>
            </w:r>
          </w:p>
        </w:tc>
      </w:tr>
    </w:tbl>
    <w:p w14:paraId="0FFBCC2A">
      <w:pPr>
        <w:spacing w:line="360" w:lineRule="auto"/>
        <w:jc w:val="both"/>
        <w:textAlignment w:val="center"/>
        <w:rPr>
          <w:color w:val="000000"/>
        </w:rPr>
      </w:pPr>
    </w:p>
    <w:p w14:paraId="0D9B6D7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The passage is mainly to help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4DE1CE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some reading skills</w:t>
      </w:r>
      <w:r>
        <w:rPr>
          <w:color w:val="000000"/>
        </w:rPr>
        <w:tab/>
      </w:r>
      <w:r>
        <w:rPr>
          <w:color w:val="000000"/>
        </w:rPr>
        <w:t xml:space="preserve">B. </w:t>
      </w:r>
      <w:r>
        <w:rPr>
          <w:rFonts w:ascii="Times New Roman" w:hAnsi="Times New Roman" w:eastAsia="Times New Roman" w:cs="Times New Roman"/>
          <w:color w:val="000000"/>
        </w:rPr>
        <w:t>understand some grammar rules</w:t>
      </w:r>
    </w:p>
    <w:p w14:paraId="71DDC8D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some writing methods</w:t>
      </w:r>
      <w:r>
        <w:rPr>
          <w:color w:val="000000"/>
        </w:rPr>
        <w:tab/>
      </w:r>
      <w:r>
        <w:rPr>
          <w:color w:val="000000"/>
        </w:rPr>
        <w:t xml:space="preserve">D. </w:t>
      </w:r>
      <w:r>
        <w:rPr>
          <w:rFonts w:ascii="Times New Roman" w:hAnsi="Times New Roman" w:eastAsia="Times New Roman" w:cs="Times New Roman"/>
          <w:color w:val="000000"/>
        </w:rPr>
        <w:t>learn some useful expressions</w:t>
      </w:r>
    </w:p>
    <w:p w14:paraId="431AD77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can be the best to fill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the passage?</w:t>
      </w:r>
    </w:p>
    <w:p w14:paraId="3BC201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bright and early</w:t>
      </w:r>
      <w:r>
        <w:rPr>
          <w:color w:val="000000"/>
        </w:rPr>
        <w:tab/>
      </w:r>
      <w:r>
        <w:rPr>
          <w:color w:val="000000"/>
        </w:rPr>
        <w:t xml:space="preserve">B. </w:t>
      </w:r>
      <w:r>
        <w:rPr>
          <w:rFonts w:ascii="Times New Roman" w:hAnsi="Times New Roman" w:eastAsia="Times New Roman" w:cs="Times New Roman"/>
          <w:color w:val="000000"/>
        </w:rPr>
        <w:t>fair and square</w:t>
      </w:r>
    </w:p>
    <w:p w14:paraId="5850005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alive and well</w:t>
      </w:r>
      <w:r>
        <w:rPr>
          <w:color w:val="000000"/>
        </w:rPr>
        <w:tab/>
      </w:r>
      <w:r>
        <w:rPr>
          <w:color w:val="000000"/>
        </w:rPr>
        <w:t xml:space="preserve">D. </w:t>
      </w:r>
      <w:r>
        <w:rPr>
          <w:rFonts w:ascii="Times New Roman" w:hAnsi="Times New Roman" w:eastAsia="Times New Roman" w:cs="Times New Roman"/>
          <w:color w:val="000000"/>
        </w:rPr>
        <w:t>first and foremost</w:t>
      </w:r>
    </w:p>
    <w:p w14:paraId="3399C35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xml:space="preserve">The passage can usually be read in the part of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in a magazine.</w:t>
      </w:r>
    </w:p>
    <w:p w14:paraId="5CBD33E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English Corner</w:t>
      </w:r>
      <w:r>
        <w:rPr>
          <w:color w:val="000000"/>
        </w:rPr>
        <w:tab/>
      </w:r>
      <w:r>
        <w:rPr>
          <w:color w:val="000000"/>
        </w:rPr>
        <w:t xml:space="preserve">B. </w:t>
      </w:r>
      <w:r>
        <w:rPr>
          <w:rFonts w:ascii="Times New Roman" w:hAnsi="Times New Roman" w:eastAsia="Times New Roman" w:cs="Times New Roman"/>
          <w:color w:val="000000"/>
        </w:rPr>
        <w:t>Health Garden</w:t>
      </w:r>
      <w:r>
        <w:rPr>
          <w:color w:val="000000"/>
        </w:rPr>
        <w:tab/>
      </w:r>
      <w:r>
        <w:rPr>
          <w:color w:val="000000"/>
        </w:rPr>
        <w:t xml:space="preserve">C. </w:t>
      </w:r>
      <w:r>
        <w:rPr>
          <w:rFonts w:ascii="Times New Roman" w:hAnsi="Times New Roman" w:eastAsia="Times New Roman" w:cs="Times New Roman"/>
          <w:color w:val="000000"/>
        </w:rPr>
        <w:t>News Square</w:t>
      </w:r>
      <w:r>
        <w:rPr>
          <w:color w:val="000000"/>
        </w:rPr>
        <w:tab/>
      </w:r>
      <w:r>
        <w:rPr>
          <w:color w:val="000000"/>
        </w:rPr>
        <w:t xml:space="preserve">D. </w:t>
      </w:r>
      <w:r>
        <w:rPr>
          <w:rFonts w:ascii="Times New Roman" w:hAnsi="Times New Roman" w:eastAsia="Times New Roman" w:cs="Times New Roman"/>
          <w:color w:val="000000"/>
        </w:rPr>
        <w:t>Sports World</w:t>
      </w:r>
    </w:p>
    <w:p w14:paraId="160277E1">
      <w:pPr>
        <w:spacing w:line="360" w:lineRule="auto"/>
        <w:jc w:val="center"/>
        <w:textAlignment w:val="center"/>
        <w:rPr>
          <w:color w:val="000000"/>
        </w:rPr>
      </w:pPr>
      <w:r>
        <w:rPr>
          <w:rFonts w:ascii="Times New Roman" w:hAnsi="Times New Roman" w:eastAsia="Times New Roman" w:cs="Times New Roman"/>
          <w:b/>
          <w:color w:val="000000"/>
          <w:sz w:val="24"/>
        </w:rPr>
        <w:t>B</w:t>
      </w:r>
    </w:p>
    <w:p w14:paraId="7FF64B4C">
      <w:pPr>
        <w:spacing w:line="360" w:lineRule="auto"/>
        <w:ind w:firstLine="420"/>
        <w:jc w:val="left"/>
        <w:textAlignment w:val="center"/>
        <w:rPr>
          <w:color w:val="000000"/>
        </w:rPr>
      </w:pPr>
      <w:r>
        <w:rPr>
          <w:color w:val="000000"/>
        </w:rPr>
        <w:t xml:space="preserve">Kendall spends a lot of time playing in the earth. She has a huge garden that produces over 100 pounds of food each year! But for this seven-year-old girl, gardening isn’t just about fruits and vegetables. It’s about people. “My favorite thing about growing food is doing it with my family and friends.” she says. </w:t>
      </w:r>
    </w:p>
    <w:p w14:paraId="1CF12208">
      <w:pPr>
        <w:spacing w:line="360" w:lineRule="auto"/>
        <w:ind w:firstLine="420"/>
        <w:jc w:val="left"/>
        <w:textAlignment w:val="center"/>
        <w:rPr>
          <w:color w:val="000000"/>
        </w:rPr>
      </w:pPr>
      <w:r>
        <w:rPr>
          <w:color w:val="000000"/>
        </w:rPr>
        <w:t xml:space="preserve">Kendall began gardening at the age of three, when her grandmother gave her some potatoes, Grandma told her. “Don’t throw away the small ones, because if you put them in the ground, they will grow back.” Kendall tried </w:t>
      </w:r>
      <w:r>
        <w:rPr>
          <w:b/>
          <w:color w:val="000000"/>
          <w:u w:val="single"/>
        </w:rPr>
        <w:t>it</w:t>
      </w:r>
      <w:r>
        <w:rPr>
          <w:color w:val="000000"/>
        </w:rPr>
        <w:t xml:space="preserve"> and was amazed when the small potatoes grew new leaves. </w:t>
      </w:r>
    </w:p>
    <w:p w14:paraId="59688FD1">
      <w:pPr>
        <w:spacing w:line="360" w:lineRule="auto"/>
        <w:ind w:firstLine="420"/>
        <w:jc w:val="left"/>
        <w:textAlignment w:val="center"/>
        <w:rPr>
          <w:color w:val="000000"/>
        </w:rPr>
      </w:pPr>
      <w:r>
        <w:rPr>
          <w:color w:val="000000"/>
        </w:rPr>
        <w:t>Soon after, her parents put in a small yard garden. When friends came over, Kendall enjoyed sharing what she knew. And she says. “My friends help me water and care for the plants.”</w:t>
      </w:r>
    </w:p>
    <w:p w14:paraId="34882252">
      <w:pPr>
        <w:spacing w:line="360" w:lineRule="auto"/>
        <w:ind w:firstLine="420"/>
        <w:jc w:val="left"/>
        <w:textAlignment w:val="center"/>
        <w:rPr>
          <w:color w:val="000000"/>
        </w:rPr>
      </w:pPr>
      <w:r>
        <w:rPr>
          <w:color w:val="000000"/>
        </w:rPr>
        <w:t xml:space="preserve">At the age of six, she became the youngest licensed farmer in Georgia. Today, her garden has grown to include sixty plant beds and twelve trees! When the vegetables and fruits are ripe(成熟的), Kendall says, “I pick them, then I do a food sale so other kids and families can have some.” People who don’t have enough food are invited to take what they need. </w:t>
      </w:r>
    </w:p>
    <w:p w14:paraId="219AF1E5">
      <w:pPr>
        <w:spacing w:line="360" w:lineRule="auto"/>
        <w:ind w:firstLine="420"/>
        <w:jc w:val="left"/>
        <w:textAlignment w:val="center"/>
        <w:rPr>
          <w:color w:val="000000"/>
        </w:rPr>
      </w:pPr>
      <w:r>
        <w:rPr>
          <w:color w:val="000000"/>
        </w:rPr>
        <w:t>Kendall is an inspiration to other kids too. She speaks at libraries and schools and hosts a community garden club for kids. “I also invite kids to visit my garden and help me with it, to see how fun it is,” she says. “</w:t>
      </w:r>
      <w:r>
        <w:rPr>
          <w:b/>
          <w:color w:val="000000"/>
          <w:u w:val="single"/>
        </w:rPr>
        <w:t>Growing food takes a lot of work, but together you can do it.”</w:t>
      </w:r>
    </w:p>
    <w:p w14:paraId="4C81533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Kendall spends much time in the garden to _______.</w:t>
      </w:r>
    </w:p>
    <w:p w14:paraId="04F27B7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money for her friends</w:t>
      </w:r>
    </w:p>
    <w:p w14:paraId="79FD7E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play games with her family there</w:t>
      </w:r>
    </w:p>
    <w:p w14:paraId="14B8EA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host a community sports club for kids</w:t>
      </w:r>
    </w:p>
    <w:p w14:paraId="5592B4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enjoy growing food with her family and friends</w:t>
      </w:r>
    </w:p>
    <w:p w14:paraId="41AADA9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Paragraph 2 refers to _________.</w:t>
      </w:r>
    </w:p>
    <w:p w14:paraId="3C5CB1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digging the small potatoes in the field</w:t>
      </w:r>
    </w:p>
    <w:p w14:paraId="2FE627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putting the small potatoes in the ground</w:t>
      </w:r>
    </w:p>
    <w:p w14:paraId="0046F3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watering the small potatoes in the garden</w:t>
      </w:r>
    </w:p>
    <w:p w14:paraId="6F95A77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throwing the small potatoes in the trash bin</w:t>
      </w:r>
    </w:p>
    <w:p w14:paraId="1BC5F04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did Kendall’s friends do when they came to her garden?</w:t>
      </w:r>
    </w:p>
    <w:p w14:paraId="5DD326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helped take care of the plants.</w:t>
      </w:r>
    </w:p>
    <w:p w14:paraId="0BABCD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brought the food that they grew.</w:t>
      </w:r>
    </w:p>
    <w:p w14:paraId="4FAF22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built a gardening school for Kendall.</w:t>
      </w:r>
    </w:p>
    <w:p w14:paraId="27396E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taught Kendall how to be a good leader.</w:t>
      </w:r>
    </w:p>
    <w:p w14:paraId="6BE1535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The underlined sentence in the last paragraph probably means __________.</w:t>
      </w:r>
    </w:p>
    <w:p w14:paraId="2C9035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can learn a lot by doing a food sale</w:t>
      </w:r>
    </w:p>
    <w:p w14:paraId="51AB59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to speak at the libraries and schools</w:t>
      </w:r>
    </w:p>
    <w:p w14:paraId="4685AC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worth gardening together though it’s hard work</w:t>
      </w:r>
    </w:p>
    <w:p w14:paraId="5ECFAD23">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468409163" name="图片 1468409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409163" name="图片 146840916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should spend more time working with Grandma</w:t>
      </w:r>
    </w:p>
    <w:p w14:paraId="005DD1CC">
      <w:pPr>
        <w:spacing w:line="360" w:lineRule="auto"/>
        <w:jc w:val="center"/>
        <w:textAlignment w:val="center"/>
        <w:rPr>
          <w:color w:val="000000"/>
        </w:rPr>
      </w:pPr>
      <w:r>
        <w:rPr>
          <w:rFonts w:ascii="Times New Roman" w:hAnsi="Times New Roman" w:eastAsia="Times New Roman" w:cs="Times New Roman"/>
          <w:b/>
          <w:color w:val="000000"/>
          <w:sz w:val="24"/>
        </w:rPr>
        <w:t>C</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392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1700F">
            <w:pPr>
              <w:spacing w:line="360" w:lineRule="auto"/>
              <w:jc w:val="both"/>
              <w:textAlignment w:val="center"/>
              <w:rPr>
                <w:color w:val="000000"/>
              </w:rPr>
            </w:pPr>
            <w:r>
              <w:rPr>
                <w:rFonts w:ascii="Times New Roman" w:hAnsi="Times New Roman" w:eastAsia="Times New Roman" w:cs="Times New Roman"/>
                <w:color w:val="000000"/>
              </w:rPr>
              <w:t xml:space="preserve">Dear Mr. Rob Hunter, </w:t>
            </w:r>
          </w:p>
          <w:p w14:paraId="26094278">
            <w:pPr>
              <w:spacing w:line="360" w:lineRule="auto"/>
              <w:ind w:firstLine="420"/>
              <w:jc w:val="both"/>
              <w:textAlignment w:val="center"/>
              <w:rPr>
                <w:color w:val="000000"/>
              </w:rPr>
            </w:pPr>
            <w:r>
              <w:rPr>
                <w:rFonts w:ascii="Times New Roman" w:hAnsi="Times New Roman" w:eastAsia="Times New Roman" w:cs="Times New Roman"/>
                <w:color w:val="000000"/>
              </w:rPr>
              <w:t xml:space="preserve">Hello! My name is Adam. I’m 12 years old, and I live in Timmins, Ontario, Canada. I’m a huge fan of yours. It’s too bad that the </w:t>
            </w:r>
            <w:r>
              <w:rPr>
                <w:rFonts w:ascii="Times New Roman" w:hAnsi="Times New Roman" w:eastAsia="Times New Roman" w:cs="Times New Roman"/>
                <w:i/>
                <w:color w:val="000000"/>
              </w:rPr>
              <w:t xml:space="preserve">Lions </w:t>
            </w:r>
            <w:r>
              <w:rPr>
                <w:rFonts w:ascii="Times New Roman" w:hAnsi="Times New Roman" w:eastAsia="Times New Roman" w:cs="Times New Roman"/>
                <w:color w:val="000000"/>
              </w:rPr>
              <w:t>lost in the final game last year. I saw you crying when the game ended, and I started to cry too. How do you get over a loss like that? I want to send you a T-shirt to sign</w:t>
            </w:r>
            <w:r>
              <w:rPr>
                <w:rFonts w:ascii="宋体" w:hAnsi="宋体" w:eastAsia="宋体" w:cs="宋体"/>
                <w:color w:val="000000"/>
              </w:rPr>
              <w:t>（签名）</w:t>
            </w:r>
            <w:r>
              <w:rPr>
                <w:rFonts w:ascii="Times New Roman" w:hAnsi="Times New Roman" w:eastAsia="Times New Roman" w:cs="Times New Roman"/>
                <w:color w:val="000000"/>
              </w:rPr>
              <w:t xml:space="preserve">, but my mom says it would be too expensive to mail to you. </w:t>
            </w:r>
          </w:p>
          <w:p w14:paraId="507FAC04">
            <w:pPr>
              <w:spacing w:line="360" w:lineRule="auto"/>
              <w:ind w:firstLine="420"/>
              <w:jc w:val="both"/>
              <w:textAlignment w:val="center"/>
              <w:rPr>
                <w:color w:val="000000"/>
              </w:rPr>
            </w:pPr>
            <w:r>
              <w:rPr>
                <w:rFonts w:ascii="Times New Roman" w:hAnsi="Times New Roman" w:eastAsia="Times New Roman" w:cs="Times New Roman"/>
                <w:color w:val="000000"/>
              </w:rPr>
              <w:t xml:space="preserve">I wish you good luck this year, I know you’re the best professional soccer player in the world. I want to be as good as you someday. There’s a card for you to sign and an envelope with my address on it so you can send it back. I hope you write back, but it’s OK if you don’t. I’m just glad that I could tell you how much I look up to you. </w:t>
            </w:r>
          </w:p>
          <w:p w14:paraId="2BFB9BF3">
            <w:pPr>
              <w:spacing w:line="360" w:lineRule="auto"/>
              <w:jc w:val="right"/>
              <w:textAlignment w:val="center"/>
              <w:rPr>
                <w:color w:val="000000"/>
              </w:rPr>
            </w:pPr>
            <w:r>
              <w:rPr>
                <w:rFonts w:ascii="Times New Roman" w:hAnsi="Times New Roman" w:eastAsia="Times New Roman" w:cs="Times New Roman"/>
                <w:color w:val="000000"/>
              </w:rPr>
              <w:t>Sincerely,</w:t>
            </w:r>
          </w:p>
          <w:p w14:paraId="20BE39EA">
            <w:pPr>
              <w:spacing w:line="360" w:lineRule="auto"/>
              <w:jc w:val="right"/>
              <w:textAlignment w:val="center"/>
              <w:rPr>
                <w:color w:val="000000"/>
              </w:rPr>
            </w:pPr>
            <w:r>
              <w:rPr>
                <w:rFonts w:ascii="Times New Roman" w:hAnsi="Times New Roman" w:eastAsia="Times New Roman" w:cs="Times New Roman"/>
                <w:color w:val="000000"/>
              </w:rPr>
              <w:t xml:space="preserve"> Adam</w:t>
            </w:r>
          </w:p>
        </w:tc>
      </w:tr>
      <w:tr w14:paraId="0FC4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0891A">
            <w:pPr>
              <w:spacing w:line="360" w:lineRule="auto"/>
              <w:jc w:val="both"/>
              <w:textAlignment w:val="center"/>
              <w:rPr>
                <w:color w:val="000000"/>
              </w:rPr>
            </w:pPr>
            <w:r>
              <w:rPr>
                <w:rFonts w:ascii="Times New Roman" w:hAnsi="Times New Roman" w:eastAsia="Times New Roman" w:cs="Times New Roman"/>
                <w:color w:val="000000"/>
              </w:rPr>
              <w:t>Dear Adam,</w:t>
            </w:r>
          </w:p>
          <w:p w14:paraId="67AE515F">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Thank you so much for your letter and the card! I’ve signed the card and sent it to you with a signed T-shirt. Hope you like them!</w:t>
            </w:r>
          </w:p>
          <w:p w14:paraId="0EA9DFE8">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To answer your question, I think it’s certainly not easy to get over a loss like that. I depend on my family, coaches, and teammates to help me improve and focus on what I can control. </w:t>
            </w:r>
          </w:p>
          <w:p w14:paraId="3CDFAD53">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But let me just say that for someone as young as you, you should just try to be better every day. Winning and losing matters, but it doesn’t matter more than things like sportsmanship, fun and teamwork. </w:t>
            </w:r>
          </w:p>
          <w:p w14:paraId="58A060ED">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Thank you for the kind words. There are some really good soccer players in the world</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I think I’m one of the best players. I’ll try to make you proud in the next game!</w:t>
            </w:r>
          </w:p>
          <w:p w14:paraId="106F0D54">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Cheer up and keep practicing!</w:t>
            </w:r>
          </w:p>
          <w:p w14:paraId="17F0638C">
            <w:pPr>
              <w:spacing w:line="360" w:lineRule="auto"/>
              <w:ind w:firstLine="420"/>
              <w:jc w:val="right"/>
              <w:textAlignment w:val="center"/>
              <w:rPr>
                <w:color w:val="000000"/>
              </w:rPr>
            </w:pPr>
            <w:r>
              <w:rPr>
                <w:rFonts w:ascii="Times New Roman" w:hAnsi="Times New Roman" w:eastAsia="Times New Roman" w:cs="Times New Roman"/>
                <w:color w:val="000000"/>
              </w:rPr>
              <w:t>Rob</w:t>
            </w:r>
          </w:p>
        </w:tc>
      </w:tr>
    </w:tbl>
    <w:p w14:paraId="5058E7D8">
      <w:pPr>
        <w:spacing w:line="360" w:lineRule="auto"/>
        <w:jc w:val="both"/>
        <w:textAlignment w:val="center"/>
        <w:rPr>
          <w:color w:val="000000"/>
        </w:rPr>
      </w:pPr>
    </w:p>
    <w:p w14:paraId="5189FBB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you know about Rob in Adam’s letter?</w:t>
      </w:r>
    </w:p>
    <w:p w14:paraId="42E689B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knows Adam very well.</w:t>
      </w:r>
    </w:p>
    <w:p w14:paraId="379BED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a professional soccer player.</w:t>
      </w:r>
    </w:p>
    <w:p w14:paraId="7E4CF8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teaches young soccer players.</w:t>
      </w:r>
    </w:p>
    <w:p w14:paraId="475143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He lost an important game against </w:t>
      </w:r>
      <w:r>
        <w:rPr>
          <w:rFonts w:ascii="Times New Roman" w:hAnsi="Times New Roman" w:eastAsia="Times New Roman" w:cs="Times New Roman"/>
          <w:i/>
          <w:color w:val="000000"/>
        </w:rPr>
        <w:t>the Lions</w:t>
      </w:r>
      <w:r>
        <w:rPr>
          <w:rFonts w:ascii="Times New Roman" w:hAnsi="Times New Roman" w:eastAsia="Times New Roman" w:cs="Times New Roman"/>
          <w:color w:val="000000"/>
        </w:rPr>
        <w:t>.</w:t>
      </w:r>
    </w:p>
    <w:p w14:paraId="525ED083">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Rob send back to Adam?</w:t>
      </w:r>
    </w:p>
    <w:p w14:paraId="70DDDE61">
      <w:pPr>
        <w:spacing w:line="360" w:lineRule="auto"/>
        <w:jc w:val="both"/>
        <w:textAlignment w:val="center"/>
        <w:rPr>
          <w:color w:val="000000"/>
        </w:rPr>
      </w:pPr>
      <w:r>
        <w:rPr>
          <w:rFonts w:ascii="Times New Roman" w:hAnsi="Times New Roman" w:eastAsia="Times New Roman" w:cs="Times New Roman"/>
          <w:color w:val="000000"/>
        </w:rPr>
        <w:t>a. A card.     b. A T-shirt.     c. A photo.     d. A soccer ball.</w:t>
      </w:r>
    </w:p>
    <w:p w14:paraId="275E50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w:t>
      </w:r>
      <w:r>
        <w:rPr>
          <w:color w:val="000000"/>
        </w:rPr>
        <w:tab/>
      </w:r>
      <w:r>
        <w:rPr>
          <w:color w:val="000000"/>
        </w:rPr>
        <w:t xml:space="preserve">B. </w:t>
      </w:r>
      <w:r>
        <w:rPr>
          <w:rFonts w:ascii="Times New Roman" w:hAnsi="Times New Roman" w:eastAsia="Times New Roman" w:cs="Times New Roman"/>
          <w:color w:val="000000"/>
        </w:rPr>
        <w:t>bc</w:t>
      </w:r>
      <w:r>
        <w:rPr>
          <w:color w:val="000000"/>
        </w:rPr>
        <w:tab/>
      </w:r>
      <w:r>
        <w:rPr>
          <w:color w:val="000000"/>
        </w:rPr>
        <w:t xml:space="preserve">C. </w:t>
      </w:r>
      <w:r>
        <w:rPr>
          <w:rFonts w:ascii="Times New Roman" w:hAnsi="Times New Roman" w:eastAsia="Times New Roman" w:cs="Times New Roman"/>
          <w:color w:val="000000"/>
        </w:rPr>
        <w:t>cd</w:t>
      </w:r>
      <w:r>
        <w:rPr>
          <w:color w:val="000000"/>
        </w:rPr>
        <w:tab/>
      </w:r>
      <w:r>
        <w:rPr>
          <w:color w:val="000000"/>
        </w:rPr>
        <w:t xml:space="preserve">D. </w:t>
      </w:r>
      <w:r>
        <w:rPr>
          <w:rFonts w:ascii="Times New Roman" w:hAnsi="Times New Roman" w:eastAsia="Times New Roman" w:cs="Times New Roman"/>
          <w:color w:val="000000"/>
        </w:rPr>
        <w:t>ad</w:t>
      </w:r>
    </w:p>
    <w:p w14:paraId="5A4ECF5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What’s Paragraph 2 mainly about in Rob’s letter?</w:t>
      </w:r>
    </w:p>
    <w:p w14:paraId="0CEEE9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Rob lost the game.</w:t>
      </w:r>
    </w:p>
    <w:p w14:paraId="22C43B7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Rob said thanks to Adam.</w:t>
      </w:r>
    </w:p>
    <w:p w14:paraId="4A9485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Rob advised Adam to do.</w:t>
      </w:r>
    </w:p>
    <w:p w14:paraId="5981AAC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Rob overcame his loss.</w:t>
      </w:r>
    </w:p>
    <w:p w14:paraId="0190ACA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From Paragraph 4 in Rob’s letter, we can tell that Rob is a _______ person.</w:t>
      </w:r>
    </w:p>
    <w:p w14:paraId="474135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handsome</w:t>
      </w:r>
      <w:r>
        <w:rPr>
          <w:color w:val="000000"/>
        </w:rPr>
        <w:tab/>
      </w:r>
      <w:r>
        <w:rPr>
          <w:color w:val="000000"/>
        </w:rPr>
        <w:t xml:space="preserve">B. </w:t>
      </w:r>
      <w:r>
        <w:rPr>
          <w:rFonts w:ascii="Times New Roman" w:hAnsi="Times New Roman" w:eastAsia="Times New Roman" w:cs="Times New Roman"/>
          <w:color w:val="000000"/>
        </w:rPr>
        <w:t>creative</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humorous</w:t>
      </w:r>
    </w:p>
    <w:p w14:paraId="78E0EB80">
      <w:pPr>
        <w:spacing w:line="360" w:lineRule="auto"/>
        <w:jc w:val="center"/>
        <w:textAlignment w:val="center"/>
        <w:rPr>
          <w:color w:val="000000"/>
        </w:rPr>
      </w:pPr>
      <w:r>
        <w:rPr>
          <w:rFonts w:ascii="Times New Roman" w:hAnsi="Times New Roman" w:eastAsia="Times New Roman" w:cs="Times New Roman"/>
          <w:b/>
          <w:color w:val="000000"/>
          <w:sz w:val="24"/>
        </w:rPr>
        <w:t>D</w:t>
      </w:r>
    </w:p>
    <w:p w14:paraId="11E20E2B">
      <w:pPr>
        <w:spacing w:line="360" w:lineRule="auto"/>
        <w:jc w:val="both"/>
        <w:textAlignment w:val="center"/>
        <w:rPr>
          <w:color w:val="000000"/>
        </w:rPr>
      </w:pPr>
      <w:r>
        <w:rPr>
          <w:color w:val="000000"/>
        </w:rPr>
        <w:drawing>
          <wp:inline distT="0" distB="0" distL="114300" distR="114300">
            <wp:extent cx="1866900" cy="638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66900" cy="638175"/>
                    </a:xfrm>
                    <a:prstGeom prst="rect">
                      <a:avLst/>
                    </a:prstGeom>
                  </pic:spPr>
                </pic:pic>
              </a:graphicData>
            </a:graphic>
          </wp:inline>
        </w:drawing>
      </w:r>
    </w:p>
    <w:p w14:paraId="37A14B9E">
      <w:pPr>
        <w:spacing w:line="360" w:lineRule="auto"/>
        <w:ind w:firstLine="420"/>
        <w:jc w:val="left"/>
        <w:textAlignment w:val="center"/>
        <w:rPr>
          <w:color w:val="000000"/>
        </w:rPr>
      </w:pPr>
      <w:r>
        <w:rPr>
          <w:rFonts w:ascii="Times New Roman" w:hAnsi="Times New Roman" w:eastAsia="Times New Roman" w:cs="Times New Roman"/>
          <w:color w:val="000000"/>
        </w:rPr>
        <w:t>The race is on to get more electric cars on the road. People predict that electric cars might be more common in the future. But according to a 2021 survey by Pew Research Center, more than half of U, S, adults like gas-powered cars better. They say electric cars are expensive and charging (</w:t>
      </w:r>
      <w:r>
        <w:rPr>
          <w:rFonts w:ascii="宋体" w:hAnsi="宋体" w:eastAsia="宋体" w:cs="宋体"/>
          <w:color w:val="000000"/>
        </w:rPr>
        <w:t>充电</w:t>
      </w:r>
      <w:r>
        <w:rPr>
          <w:rFonts w:ascii="Times New Roman" w:hAnsi="Times New Roman" w:eastAsia="Times New Roman" w:cs="Times New Roman"/>
          <w:color w:val="000000"/>
        </w:rPr>
        <w:t xml:space="preserve">) them is a big problem. For now, most people plan to stick with gas-powered cars. We ask young readers what they think about electric cars.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707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4D62E">
            <w:pPr>
              <w:spacing w:line="360" w:lineRule="auto"/>
              <w:jc w:val="left"/>
              <w:textAlignment w:val="center"/>
              <w:rPr>
                <w:color w:val="000000"/>
              </w:rPr>
            </w:pPr>
            <w:r>
              <w:rPr>
                <w:rFonts w:ascii="Times New Roman" w:hAnsi="Times New Roman" w:eastAsia="Times New Roman" w:cs="Times New Roman"/>
                <w:b/>
                <w:color w:val="000000"/>
              </w:rPr>
              <w:t xml:space="preserve">Henry, 12 years old, San Francisco </w:t>
            </w:r>
          </w:p>
          <w:p w14:paraId="003D8BD3">
            <w:pPr>
              <w:spacing w:line="360" w:lineRule="auto"/>
              <w:ind w:firstLine="420"/>
              <w:jc w:val="left"/>
              <w:textAlignment w:val="center"/>
              <w:rPr>
                <w:color w:val="000000"/>
              </w:rPr>
            </w:pPr>
            <w:r>
              <w:rPr>
                <w:color w:val="000000"/>
              </w:rPr>
              <w:drawing>
                <wp:inline distT="0" distB="0" distL="114300" distR="114300">
                  <wp:extent cx="695325" cy="609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95325" cy="609600"/>
                          </a:xfrm>
                          <a:prstGeom prst="rect">
                            <a:avLst/>
                          </a:prstGeom>
                        </pic:spPr>
                      </pic:pic>
                    </a:graphicData>
                  </a:graphic>
                </wp:inline>
              </w:drawing>
            </w:r>
          </w:p>
          <w:p w14:paraId="2036EB4E">
            <w:pPr>
              <w:spacing w:line="360" w:lineRule="auto"/>
              <w:ind w:firstLine="420"/>
              <w:jc w:val="left"/>
              <w:textAlignment w:val="center"/>
              <w:rPr>
                <w:color w:val="000000"/>
              </w:rPr>
            </w:pPr>
            <w:r>
              <w:rPr>
                <w:rFonts w:ascii="Times New Roman" w:hAnsi="Times New Roman" w:eastAsia="Times New Roman" w:cs="Times New Roman"/>
                <w:color w:val="000000"/>
              </w:rPr>
              <w:t xml:space="preserve">I think we should all have electric cars. This would cut down air pollution and allow us to breathe better. Cleaner air also means there will be fewer animals dying. Think of all the lives we have lost by destroying our environment. </w:t>
            </w:r>
          </w:p>
          <w:p w14:paraId="7F1F1FED">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electric cars are </w:t>
            </w:r>
            <w:r>
              <w:rPr>
                <w:rFonts w:ascii="Times New Roman" w:hAnsi="Times New Roman" w:eastAsia="Times New Roman" w:cs="Times New Roman"/>
                <w:b/>
                <w:color w:val="000000"/>
                <w:u w:val="single"/>
              </w:rPr>
              <w:t>pricey</w:t>
            </w:r>
            <w:r>
              <w:rPr>
                <w:rFonts w:ascii="Times New Roman" w:hAnsi="Times New Roman" w:eastAsia="Times New Roman" w:cs="Times New Roman"/>
                <w:color w:val="000000"/>
              </w:rPr>
              <w:t>. But their prices are coming down. What’s more, gas costs a lot more than electricity. Once you use the gas, it’s gone. Anyway, I think we’re going to run out of gas at some point. This will make electric cars a need. Also, do you know that electric cars can travel 33 miles for about a dollar? You can’t say that for gas. All cars should be electric!</w:t>
            </w:r>
          </w:p>
        </w:tc>
      </w:tr>
      <w:tr w14:paraId="4B66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67B3F">
            <w:pPr>
              <w:spacing w:line="360" w:lineRule="auto"/>
              <w:jc w:val="left"/>
              <w:textAlignment w:val="center"/>
              <w:rPr>
                <w:color w:val="000000"/>
              </w:rPr>
            </w:pPr>
            <w:r>
              <w:rPr>
                <w:rFonts w:ascii="Times New Roman" w:hAnsi="Times New Roman" w:eastAsia="Times New Roman" w:cs="Times New Roman"/>
                <w:b/>
                <w:color w:val="000000"/>
              </w:rPr>
              <w:t xml:space="preserve">Sandy, 13 years old, New York </w:t>
            </w:r>
          </w:p>
          <w:p w14:paraId="6EAE0F7A">
            <w:pPr>
              <w:spacing w:line="360" w:lineRule="auto"/>
              <w:ind w:firstLine="420"/>
              <w:jc w:val="left"/>
              <w:textAlignment w:val="center"/>
              <w:rPr>
                <w:color w:val="000000"/>
              </w:rPr>
            </w:pPr>
            <w:r>
              <w:rPr>
                <w:color w:val="000000"/>
              </w:rPr>
              <w:drawing>
                <wp:inline distT="0" distB="0" distL="114300" distR="114300">
                  <wp:extent cx="685800" cy="638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85800" cy="638175"/>
                          </a:xfrm>
                          <a:prstGeom prst="rect">
                            <a:avLst/>
                          </a:prstGeom>
                        </pic:spPr>
                      </pic:pic>
                    </a:graphicData>
                  </a:graphic>
                </wp:inline>
              </w:drawing>
            </w:r>
          </w:p>
          <w:p w14:paraId="7CF53652">
            <w:pPr>
              <w:spacing w:line="360" w:lineRule="auto"/>
              <w:ind w:firstLine="420"/>
              <w:jc w:val="left"/>
              <w:textAlignment w:val="center"/>
              <w:rPr>
                <w:color w:val="000000"/>
              </w:rPr>
            </w:pPr>
            <w:r>
              <w:rPr>
                <w:rFonts w:ascii="Times New Roman" w:hAnsi="Times New Roman" w:eastAsia="Times New Roman" w:cs="Times New Roman"/>
                <w:color w:val="000000"/>
              </w:rPr>
              <w:t>I don’t think all cars should be electric. First of all, charging stations are less common than gas stations. This makes electric cars a lot less convenient for long trips. What’s more, cold weather does harm to the batteries (</w:t>
            </w:r>
            <w:r>
              <w:rPr>
                <w:rFonts w:ascii="宋体" w:hAnsi="宋体" w:eastAsia="宋体" w:cs="宋体"/>
                <w:color w:val="000000"/>
              </w:rPr>
              <w:t>电池</w:t>
            </w:r>
            <w:r>
              <w:rPr>
                <w:rFonts w:ascii="Times New Roman" w:hAnsi="Times New Roman" w:eastAsia="Times New Roman" w:cs="Times New Roman"/>
                <w:color w:val="000000"/>
              </w:rPr>
              <w:t xml:space="preserve">). They can’t work well as usual. And electric cars are also more expensive than common cars. A new electric car usually costs around $ 11, 000 more than a new gar car. True, electric cars help slow climate change. But throwing batteries away can hurt our planet. </w:t>
            </w:r>
          </w:p>
        </w:tc>
      </w:tr>
    </w:tbl>
    <w:p w14:paraId="0B87B484">
      <w:pPr>
        <w:spacing w:line="360" w:lineRule="auto"/>
        <w:jc w:val="both"/>
        <w:textAlignment w:val="center"/>
        <w:rPr>
          <w:color w:val="000000"/>
        </w:rPr>
      </w:pPr>
    </w:p>
    <w:p w14:paraId="7D29596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Over half of the American adults agree that electric cars ________ according to the survey.</w:t>
      </w:r>
    </w:p>
    <w:p w14:paraId="19E770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no problem in charging</w:t>
      </w:r>
      <w:r>
        <w:rPr>
          <w:color w:val="000000"/>
        </w:rPr>
        <w:tab/>
      </w:r>
      <w:r>
        <w:rPr>
          <w:color w:val="000000"/>
        </w:rPr>
        <w:t xml:space="preserve">B. </w:t>
      </w:r>
      <w:r>
        <w:rPr>
          <w:rFonts w:ascii="Times New Roman" w:hAnsi="Times New Roman" w:eastAsia="Times New Roman" w:cs="Times New Roman"/>
          <w:color w:val="000000"/>
        </w:rPr>
        <w:t>are bad for the environment</w:t>
      </w:r>
    </w:p>
    <w:p w14:paraId="3945179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are expensive and less convenient</w:t>
      </w:r>
      <w:r>
        <w:rPr>
          <w:color w:val="000000"/>
        </w:rPr>
        <w:tab/>
      </w:r>
      <w:r>
        <w:rPr>
          <w:color w:val="000000"/>
        </w:rPr>
        <w:t xml:space="preserve">D. </w:t>
      </w:r>
      <w:r>
        <w:rPr>
          <w:rFonts w:ascii="Times New Roman" w:hAnsi="Times New Roman" w:eastAsia="Times New Roman" w:cs="Times New Roman"/>
          <w:color w:val="000000"/>
        </w:rPr>
        <w:t>can work better in cold weather</w:t>
      </w:r>
    </w:p>
    <w:p w14:paraId="14776DE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pricey</w:t>
      </w:r>
      <w:r>
        <w:rPr>
          <w:rFonts w:ascii="Times New Roman" w:hAnsi="Times New Roman" w:eastAsia="Times New Roman" w:cs="Times New Roman"/>
          <w:color w:val="000000"/>
        </w:rPr>
        <w:t>” probably means “________”.</w:t>
      </w:r>
    </w:p>
    <w:p w14:paraId="1ED555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slow</w:t>
      </w:r>
      <w:r>
        <w:rPr>
          <w:color w:val="000000"/>
        </w:rPr>
        <w:tab/>
      </w:r>
      <w:r>
        <w:rPr>
          <w:color w:val="000000"/>
        </w:rPr>
        <w:t xml:space="preserve">C. </w:t>
      </w:r>
      <w:r>
        <w:rPr>
          <w:rFonts w:ascii="Times New Roman" w:hAnsi="Times New Roman" w:eastAsia="Times New Roman" w:cs="Times New Roman"/>
          <w:color w:val="000000"/>
        </w:rPr>
        <w:t>cheap</w:t>
      </w:r>
      <w:r>
        <w:rPr>
          <w:color w:val="000000"/>
        </w:rPr>
        <w:tab/>
      </w:r>
      <w:r>
        <w:rPr>
          <w:color w:val="000000"/>
        </w:rPr>
        <w:t xml:space="preserve">D. </w:t>
      </w:r>
      <w:r>
        <w:rPr>
          <w:rFonts w:ascii="Times New Roman" w:hAnsi="Times New Roman" w:eastAsia="Times New Roman" w:cs="Times New Roman"/>
          <w:color w:val="000000"/>
        </w:rPr>
        <w:t>expensive</w:t>
      </w:r>
    </w:p>
    <w:p w14:paraId="7B4380D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Sandy develops her idea mainly by ________.</w:t>
      </w:r>
    </w:p>
    <w:p w14:paraId="4EA9149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telling stories</w:t>
      </w:r>
      <w:r>
        <w:rPr>
          <w:color w:val="000000"/>
        </w:rPr>
        <w:tab/>
      </w:r>
      <w:r>
        <w:rPr>
          <w:color w:val="000000"/>
        </w:rPr>
        <w:t xml:space="preserve">B. </w:t>
      </w:r>
      <w:r>
        <w:rPr>
          <w:rFonts w:ascii="Times New Roman" w:hAnsi="Times New Roman" w:eastAsia="Times New Roman" w:cs="Times New Roman"/>
          <w:color w:val="000000"/>
        </w:rPr>
        <w:t>listing facts</w:t>
      </w:r>
      <w:r>
        <w:rPr>
          <w:color w:val="000000"/>
        </w:rPr>
        <w:tab/>
      </w:r>
      <w:r>
        <w:rPr>
          <w:color w:val="000000"/>
        </w:rPr>
        <w:t xml:space="preserve">C. </w:t>
      </w:r>
      <w:r>
        <w:rPr>
          <w:rFonts w:ascii="Times New Roman" w:hAnsi="Times New Roman" w:eastAsia="Times New Roman" w:cs="Times New Roman"/>
          <w:color w:val="000000"/>
        </w:rPr>
        <w:t>asking questions</w:t>
      </w:r>
      <w:r>
        <w:rPr>
          <w:color w:val="000000"/>
        </w:rPr>
        <w:tab/>
      </w:r>
      <w:r>
        <w:rPr>
          <w:color w:val="000000"/>
        </w:rPr>
        <w:t xml:space="preserve">D. </w:t>
      </w:r>
      <w:r>
        <w:rPr>
          <w:rFonts w:ascii="Times New Roman" w:hAnsi="Times New Roman" w:eastAsia="Times New Roman" w:cs="Times New Roman"/>
          <w:color w:val="000000"/>
        </w:rPr>
        <w:t>using sayings</w:t>
      </w:r>
    </w:p>
    <w:p w14:paraId="61879AC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can be the best title for the passage?</w:t>
      </w:r>
    </w:p>
    <w:p w14:paraId="0BA8647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 all cars be electric?</w:t>
      </w:r>
    </w:p>
    <w:p w14:paraId="18F9742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Will cars be common in the future?</w:t>
      </w:r>
    </w:p>
    <w:p w14:paraId="6C3CB242">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Can electric cars help slow climate change?</w:t>
      </w:r>
    </w:p>
    <w:p w14:paraId="1FE9927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Are gas-powered cars bad for the environment?</w:t>
      </w:r>
    </w:p>
    <w:p w14:paraId="281BD741">
      <w:pPr>
        <w:spacing w:line="360" w:lineRule="auto"/>
        <w:jc w:val="both"/>
        <w:textAlignment w:val="center"/>
        <w:rPr>
          <w:color w:val="000000"/>
        </w:rPr>
      </w:pPr>
      <w:r>
        <w:rPr>
          <w:rFonts w:ascii="宋体" w:hAnsi="宋体" w:eastAsia="宋体" w:cs="宋体"/>
          <w:b/>
          <w:color w:val="000000"/>
          <w:sz w:val="24"/>
        </w:rPr>
        <w:t>四、任务型阅读（本题有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EB08510">
      <w:pPr>
        <w:spacing w:line="360" w:lineRule="auto"/>
        <w:jc w:val="both"/>
        <w:textAlignment w:val="center"/>
        <w:rPr>
          <w:color w:val="000000"/>
        </w:rPr>
      </w:pPr>
      <w:r>
        <w:rPr>
          <w:rFonts w:ascii="宋体" w:hAnsi="宋体" w:eastAsia="宋体" w:cs="宋体"/>
          <w:color w:val="000000"/>
        </w:rPr>
        <w:t>阅读以下对话，从六个选项中选择五个填入空白处（其中一项是多余选项），使对话通顺、合理，意思完整。一空一句。</w:t>
      </w:r>
    </w:p>
    <w:p w14:paraId="68F6E92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the telephone rings</w:t>
      </w:r>
      <w:r>
        <w:rPr>
          <w:rFonts w:ascii="宋体" w:hAnsi="宋体" w:eastAsia="宋体" w:cs="宋体"/>
          <w:color w:val="000000"/>
        </w:rPr>
        <w:t>）</w:t>
      </w:r>
    </w:p>
    <w:p w14:paraId="191E89D2">
      <w:pPr>
        <w:spacing w:line="360" w:lineRule="auto"/>
        <w:jc w:val="both"/>
        <w:textAlignment w:val="center"/>
        <w:rPr>
          <w:color w:val="000000"/>
        </w:rPr>
      </w:pPr>
      <w:r>
        <w:rPr>
          <w:rFonts w:ascii="Times New Roman" w:hAnsi="Times New Roman" w:eastAsia="Times New Roman" w:cs="Times New Roman"/>
          <w:color w:val="000000"/>
        </w:rPr>
        <w:t xml:space="preserve">M: Hello, Steve speaking. </w:t>
      </w:r>
    </w:p>
    <w:p w14:paraId="24490303">
      <w:pPr>
        <w:spacing w:line="360" w:lineRule="auto"/>
        <w:jc w:val="both"/>
        <w:textAlignment w:val="center"/>
        <w:rPr>
          <w:color w:val="000000"/>
        </w:rPr>
      </w:pPr>
      <w:r>
        <w:rPr>
          <w:rFonts w:ascii="Times New Roman" w:hAnsi="Times New Roman" w:eastAsia="Times New Roman" w:cs="Times New Roman"/>
          <w:color w:val="000000"/>
        </w:rPr>
        <w:t xml:space="preserve">W: Hi, Steve. This is Diana. I’m near the Grand Theatre. </w:t>
      </w:r>
      <w:r>
        <w:rPr>
          <w:color w:val="000000"/>
          <w:u w:val="single"/>
        </w:rPr>
        <w:t>___31___</w:t>
      </w:r>
    </w:p>
    <w:p w14:paraId="697517EA">
      <w:pPr>
        <w:spacing w:line="360" w:lineRule="auto"/>
        <w:jc w:val="both"/>
        <w:textAlignment w:val="center"/>
        <w:rPr>
          <w:color w:val="000000"/>
        </w:rPr>
      </w:pPr>
      <w:r>
        <w:rPr>
          <w:rFonts w:ascii="Times New Roman" w:hAnsi="Times New Roman" w:eastAsia="Times New Roman" w:cs="Times New Roman"/>
          <w:color w:val="000000"/>
        </w:rPr>
        <w:t xml:space="preserve">M: The Grand Theatre? You are quite near the station. </w:t>
      </w:r>
    </w:p>
    <w:p w14:paraId="6ED426BB">
      <w:pPr>
        <w:spacing w:line="360" w:lineRule="auto"/>
        <w:jc w:val="both"/>
        <w:textAlignment w:val="center"/>
        <w:rPr>
          <w:color w:val="000000"/>
        </w:rPr>
      </w:pPr>
      <w:r>
        <w:rPr>
          <w:rFonts w:ascii="Times New Roman" w:hAnsi="Times New Roman" w:eastAsia="Times New Roman" w:cs="Times New Roman"/>
          <w:color w:val="000000"/>
        </w:rPr>
        <w:t xml:space="preserve">W: Oh. That’s good. </w:t>
      </w:r>
      <w:r>
        <w:rPr>
          <w:color w:val="000000"/>
          <w:u w:val="single"/>
        </w:rPr>
        <w:t>___32___</w:t>
      </w:r>
    </w:p>
    <w:p w14:paraId="1C82FBC0">
      <w:pPr>
        <w:spacing w:line="360" w:lineRule="auto"/>
        <w:jc w:val="both"/>
        <w:textAlignment w:val="center"/>
        <w:rPr>
          <w:color w:val="000000"/>
        </w:rPr>
      </w:pPr>
      <w:r>
        <w:rPr>
          <w:rFonts w:ascii="Times New Roman" w:hAnsi="Times New Roman" w:eastAsia="Times New Roman" w:cs="Times New Roman"/>
          <w:color w:val="000000"/>
        </w:rPr>
        <w:t xml:space="preserve">M: It’s about eight minutes’ walk from the theatre. You should walk across the road at the theatre. </w:t>
      </w:r>
      <w:r>
        <w:rPr>
          <w:color w:val="000000"/>
          <w:u w:val="single"/>
        </w:rPr>
        <w:t>___33___</w:t>
      </w:r>
      <w:r>
        <w:rPr>
          <w:rFonts w:ascii="Times New Roman" w:hAnsi="Times New Roman" w:eastAsia="Times New Roman" w:cs="Times New Roman"/>
          <w:color w:val="000000"/>
        </w:rPr>
        <w:t xml:space="preserve"> Turn right at the first traffic lights. The railway station is right around the corner. </w:t>
      </w:r>
      <w:r>
        <w:rPr>
          <w:color w:val="000000"/>
          <w:u w:val="single"/>
        </w:rPr>
        <w:t>___34___</w:t>
      </w:r>
    </w:p>
    <w:p w14:paraId="4D3879AE">
      <w:pPr>
        <w:spacing w:line="360" w:lineRule="auto"/>
        <w:jc w:val="both"/>
        <w:textAlignment w:val="center"/>
        <w:rPr>
          <w:color w:val="000000"/>
        </w:rPr>
      </w:pPr>
      <w:r>
        <w:rPr>
          <w:rFonts w:ascii="Times New Roman" w:hAnsi="Times New Roman" w:eastAsia="Times New Roman" w:cs="Times New Roman"/>
          <w:color w:val="000000"/>
        </w:rPr>
        <w:t xml:space="preserve">W: Thank you, Steve. </w:t>
      </w:r>
    </w:p>
    <w:p w14:paraId="2521D856">
      <w:pPr>
        <w:spacing w:line="360" w:lineRule="auto"/>
        <w:jc w:val="both"/>
        <w:textAlignment w:val="center"/>
        <w:rPr>
          <w:color w:val="000000"/>
        </w:rPr>
      </w:pPr>
      <w:r>
        <w:rPr>
          <w:rFonts w:ascii="Times New Roman" w:hAnsi="Times New Roman" w:eastAsia="Times New Roman" w:cs="Times New Roman"/>
          <w:color w:val="000000"/>
        </w:rPr>
        <w:t xml:space="preserve">M: </w:t>
      </w:r>
      <w:r>
        <w:rPr>
          <w:color w:val="000000"/>
          <w:u w:val="single"/>
        </w:rPr>
        <w:t>___35___</w:t>
      </w:r>
    </w:p>
    <w:p w14:paraId="1656D1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can’t miss it.</w:t>
      </w:r>
    </w:p>
    <w:p w14:paraId="5DE296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far away is it?</w:t>
      </w:r>
    </w:p>
    <w:p w14:paraId="25CBAA5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there a hotel around here?</w:t>
      </w:r>
    </w:p>
    <w:p w14:paraId="168DE6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Then go straight ahead.</w:t>
      </w:r>
    </w:p>
    <w:p w14:paraId="3E0F8F6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My pleasure.</w:t>
      </w:r>
    </w:p>
    <w:p w14:paraId="584C361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Can you tell me how I can get to the railway station?</w:t>
      </w:r>
    </w:p>
    <w:p w14:paraId="2AD4FB04">
      <w:pPr>
        <w:spacing w:line="360" w:lineRule="auto"/>
        <w:jc w:val="center"/>
        <w:textAlignment w:val="center"/>
        <w:rPr>
          <w:color w:val="000000"/>
        </w:rPr>
      </w:pPr>
      <w:r>
        <w:rPr>
          <w:rFonts w:ascii="宋体" w:hAnsi="宋体" w:eastAsia="宋体" w:cs="宋体"/>
          <w:b/>
          <w:color w:val="000000"/>
          <w:sz w:val="24"/>
        </w:rPr>
        <w:t>卷二</w:t>
      </w:r>
    </w:p>
    <w:p w14:paraId="443D3B86">
      <w:pPr>
        <w:spacing w:line="360" w:lineRule="auto"/>
        <w:jc w:val="both"/>
        <w:textAlignment w:val="center"/>
        <w:rPr>
          <w:color w:val="000000"/>
        </w:rPr>
      </w:pPr>
      <w:r>
        <w:rPr>
          <w:rFonts w:ascii="宋体" w:hAnsi="宋体" w:eastAsia="宋体" w:cs="宋体"/>
          <w:b/>
          <w:color w:val="000000"/>
          <w:sz w:val="24"/>
        </w:rPr>
        <w:t>说明：本卷共三大题，</w:t>
      </w:r>
      <w:r>
        <w:rPr>
          <w:rFonts w:ascii="Times New Roman" w:hAnsi="Times New Roman" w:eastAsia="Times New Roman" w:cs="Times New Roman"/>
          <w:b/>
          <w:color w:val="000000"/>
          <w:sz w:val="24"/>
        </w:rPr>
        <w:t>26</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1AEE5C0">
      <w:pPr>
        <w:spacing w:line="360" w:lineRule="auto"/>
        <w:jc w:val="both"/>
        <w:textAlignment w:val="center"/>
        <w:rPr>
          <w:color w:val="000000"/>
        </w:rPr>
      </w:pPr>
      <w:r>
        <w:rPr>
          <w:rFonts w:ascii="宋体" w:hAnsi="宋体" w:eastAsia="宋体" w:cs="宋体"/>
          <w:b/>
          <w:color w:val="000000"/>
          <w:sz w:val="24"/>
        </w:rPr>
        <w:t>五、词汇运用（本题有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65A1E79">
      <w:pPr>
        <w:spacing w:line="360" w:lineRule="auto"/>
        <w:jc w:val="both"/>
        <w:textAlignment w:val="center"/>
        <w:rPr>
          <w:color w:val="000000"/>
        </w:rPr>
      </w:pPr>
      <w:r>
        <w:rPr>
          <w:rFonts w:ascii="Times New Roman" w:hAnsi="Times New Roman" w:eastAsia="Times New Roman" w:cs="Times New Roman"/>
          <w:b/>
          <w:color w:val="000000"/>
          <w:sz w:val="24"/>
        </w:rPr>
        <w:t xml:space="preserve">A. </w:t>
      </w:r>
    </w:p>
    <w:p w14:paraId="50F71C2C">
      <w:pPr>
        <w:spacing w:line="360" w:lineRule="auto"/>
        <w:jc w:val="both"/>
        <w:textAlignment w:val="center"/>
        <w:rPr>
          <w:color w:val="000000"/>
        </w:rPr>
      </w:pPr>
      <w:r>
        <w:rPr>
          <w:rFonts w:ascii="宋体" w:hAnsi="宋体" w:eastAsia="宋体" w:cs="宋体"/>
          <w:color w:val="000000"/>
        </w:rPr>
        <w:t>用方框中所给单词的适当形式填空，每词仅用一次。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65"/>
      </w:tblGrid>
      <w:tr w14:paraId="2386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CB312">
            <w:pPr>
              <w:spacing w:line="360" w:lineRule="auto"/>
              <w:jc w:val="both"/>
              <w:textAlignment w:val="center"/>
              <w:rPr>
                <w:color w:val="000000"/>
              </w:rPr>
            </w:pPr>
            <w:r>
              <w:rPr>
                <w:rFonts w:ascii="Times New Roman" w:hAnsi="Times New Roman" w:eastAsia="Times New Roman" w:cs="Times New Roman"/>
                <w:color w:val="000000"/>
              </w:rPr>
              <w:t>protect     without    greet    wisely     nothing</w:t>
            </w:r>
          </w:p>
        </w:tc>
      </w:tr>
    </w:tbl>
    <w:p w14:paraId="5823D603">
      <w:pPr>
        <w:spacing w:line="360" w:lineRule="auto"/>
        <w:jc w:val="both"/>
        <w:textAlignment w:val="center"/>
        <w:rPr>
          <w:color w:val="000000"/>
        </w:rPr>
      </w:pPr>
    </w:p>
    <w:p w14:paraId="1586D772">
      <w:pPr>
        <w:spacing w:line="360" w:lineRule="auto"/>
        <w:jc w:val="left"/>
        <w:textAlignment w:val="center"/>
        <w:rPr>
          <w:color w:val="000000"/>
        </w:rPr>
      </w:pPr>
      <w:r>
        <w:rPr>
          <w:color w:val="000000"/>
        </w:rPr>
        <w:t>36. ___________</w:t>
      </w:r>
      <w:r>
        <w:rPr>
          <w:rFonts w:ascii="Times New Roman" w:hAnsi="Times New Roman" w:eastAsia="Times New Roman" w:cs="Times New Roman"/>
          <w:color w:val="000000"/>
        </w:rPr>
        <w:t xml:space="preserve"> is a waste if you have a creative mind.</w:t>
      </w:r>
    </w:p>
    <w:p w14:paraId="6B3FED3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Don’t worry, I’m sure you can make your choice </w:t>
      </w:r>
      <w:r>
        <w:rPr>
          <w:color w:val="000000"/>
        </w:rPr>
        <w:t>___________</w:t>
      </w:r>
      <w:r>
        <w:rPr>
          <w:rFonts w:ascii="Times New Roman" w:hAnsi="Times New Roman" w:eastAsia="Times New Roman" w:cs="Times New Roman"/>
          <w:color w:val="000000"/>
        </w:rPr>
        <w:t>.</w:t>
      </w:r>
    </w:p>
    <w:p w14:paraId="59F4808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Mr. Watson </w:t>
      </w:r>
      <w:r>
        <w:rPr>
          <w:color w:val="000000"/>
        </w:rPr>
        <w:t>___________</w:t>
      </w:r>
      <w:r>
        <w:rPr>
          <w:rFonts w:ascii="Times New Roman" w:hAnsi="Times New Roman" w:eastAsia="Times New Roman" w:cs="Times New Roman"/>
          <w:color w:val="000000"/>
        </w:rPr>
        <w:t xml:space="preserve"> all the guests warmly as they arrived yesterday morning.</w:t>
      </w:r>
    </w:p>
    <w:p w14:paraId="7A2065F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It’s raining outside, You need warm clothes to </w:t>
      </w:r>
      <w:r>
        <w:rPr>
          <w:color w:val="000000"/>
        </w:rPr>
        <w:t>____________</w:t>
      </w:r>
      <w:r>
        <w:rPr>
          <w:rFonts w:ascii="Times New Roman" w:hAnsi="Times New Roman" w:eastAsia="Times New Roman" w:cs="Times New Roman"/>
          <w:color w:val="000000"/>
        </w:rPr>
        <w:t xml:space="preserve"> you against the cold.</w:t>
      </w:r>
    </w:p>
    <w:p w14:paraId="2787A926">
      <w:pPr>
        <w:spacing w:line="360" w:lineRule="auto"/>
        <w:jc w:val="left"/>
        <w:textAlignment w:val="center"/>
        <w:rPr>
          <w:color w:val="000000"/>
        </w:rPr>
      </w:pPr>
      <w:r>
        <w:rPr>
          <w:color w:val="000000"/>
        </w:rPr>
        <w:t>40. __________</w:t>
      </w:r>
      <w:r>
        <w:rPr>
          <w:rFonts w:ascii="Times New Roman" w:hAnsi="Times New Roman" w:eastAsia="Times New Roman" w:cs="Times New Roman"/>
          <w:color w:val="000000"/>
        </w:rPr>
        <w:t xml:space="preserve"> doubt, the Chinese are the ones who best understand the beauty of Peking opera.</w:t>
      </w:r>
    </w:p>
    <w:p w14:paraId="653F23EF">
      <w:pPr>
        <w:spacing w:line="360" w:lineRule="auto"/>
        <w:jc w:val="both"/>
        <w:textAlignment w:val="center"/>
        <w:rPr>
          <w:color w:val="000000"/>
        </w:rPr>
      </w:pPr>
      <w:r>
        <w:rPr>
          <w:rFonts w:ascii="Times New Roman" w:hAnsi="Times New Roman" w:eastAsia="Times New Roman" w:cs="Times New Roman"/>
          <w:b/>
          <w:color w:val="000000"/>
          <w:sz w:val="24"/>
        </w:rPr>
        <w:t xml:space="preserve">B. </w:t>
      </w:r>
    </w:p>
    <w:p w14:paraId="35759EF3">
      <w:pPr>
        <w:spacing w:line="360" w:lineRule="auto"/>
        <w:jc w:val="both"/>
        <w:textAlignment w:val="center"/>
        <w:rPr>
          <w:color w:val="000000"/>
        </w:rPr>
      </w:pPr>
      <w:r>
        <w:rPr>
          <w:rFonts w:ascii="宋体" w:hAnsi="宋体" w:eastAsia="宋体" w:cs="宋体"/>
          <w:color w:val="000000"/>
        </w:rPr>
        <w:t>根据短文内容和所给中文提示，在空白处写出单词的正确形式。每空限填一词。</w:t>
      </w:r>
    </w:p>
    <w:p w14:paraId="619D6B12">
      <w:pPr>
        <w:spacing w:line="360" w:lineRule="auto"/>
        <w:jc w:val="both"/>
        <w:textAlignment w:val="center"/>
        <w:rPr>
          <w:color w:val="000000"/>
        </w:rPr>
      </w:pPr>
      <w:r>
        <w:rPr>
          <w:color w:val="000000"/>
        </w:rPr>
        <w:drawing>
          <wp:inline distT="0" distB="0" distL="114300" distR="114300">
            <wp:extent cx="1943100" cy="14954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43100" cy="1495425"/>
                    </a:xfrm>
                    <a:prstGeom prst="rect">
                      <a:avLst/>
                    </a:prstGeom>
                  </pic:spPr>
                </pic:pic>
              </a:graphicData>
            </a:graphic>
          </wp:inline>
        </w:drawing>
      </w:r>
    </w:p>
    <w:p w14:paraId="7F4663C0">
      <w:pPr>
        <w:spacing w:line="360" w:lineRule="auto"/>
        <w:ind w:firstLine="420"/>
        <w:jc w:val="left"/>
        <w:textAlignment w:val="center"/>
        <w:rPr>
          <w:color w:val="000000"/>
        </w:rPr>
      </w:pPr>
      <w:r>
        <w:rPr>
          <w:rFonts w:ascii="Times New Roman" w:hAnsi="Times New Roman" w:eastAsia="Times New Roman" w:cs="Times New Roman"/>
          <w:color w:val="000000"/>
        </w:rPr>
        <w:t xml:space="preserve">Knife-peeled noodles are a kind of food in Shanxi Province, enjoying great fame and a </w:t>
      </w:r>
      <w:r>
        <w:rPr>
          <w:color w:val="000000"/>
          <w:u w:val="single"/>
        </w:rPr>
        <w:t>____41____</w:t>
      </w:r>
      <w:r>
        <w:rPr>
          <w:color w:val="000000"/>
        </w:rPr>
        <w:t xml:space="preserve"> (</w:t>
      </w:r>
      <w:r>
        <w:rPr>
          <w:rFonts w:ascii="宋体" w:hAnsi="宋体" w:eastAsia="宋体" w:cs="宋体"/>
          <w:color w:val="000000"/>
        </w:rPr>
        <w:t>历史</w:t>
      </w:r>
      <w:r>
        <w:rPr>
          <w:rFonts w:ascii="Times New Roman" w:hAnsi="Times New Roman" w:eastAsia="Times New Roman" w:cs="Times New Roman"/>
          <w:color w:val="000000"/>
        </w:rPr>
        <w:t xml:space="preserve">) of hundreds of years. The name shows the way the dish is prepared. A </w:t>
      </w:r>
      <w:r>
        <w:rPr>
          <w:color w:val="000000"/>
          <w:u w:val="single"/>
        </w:rPr>
        <w:t>____42____</w:t>
      </w:r>
      <w:r>
        <w:rPr>
          <w:color w:val="000000"/>
        </w:rPr>
        <w:t xml:space="preserve"> (</w:t>
      </w:r>
      <w:r>
        <w:rPr>
          <w:rFonts w:ascii="宋体" w:hAnsi="宋体" w:eastAsia="宋体" w:cs="宋体"/>
          <w:color w:val="000000"/>
        </w:rPr>
        <w:t>厨师</w:t>
      </w:r>
      <w:r>
        <w:rPr>
          <w:rFonts w:ascii="Times New Roman" w:hAnsi="Times New Roman" w:eastAsia="Times New Roman" w:cs="Times New Roman"/>
          <w:color w:val="000000"/>
        </w:rPr>
        <w:t>) holds dough (</w:t>
      </w:r>
      <w:r>
        <w:rPr>
          <w:rFonts w:ascii="宋体" w:hAnsi="宋体" w:eastAsia="宋体" w:cs="宋体"/>
          <w:color w:val="000000"/>
        </w:rPr>
        <w:t>面团</w:t>
      </w:r>
      <w:r>
        <w:rPr>
          <w:rFonts w:ascii="Times New Roman" w:hAnsi="Times New Roman" w:eastAsia="Times New Roman" w:cs="Times New Roman"/>
          <w:color w:val="000000"/>
        </w:rPr>
        <w:t xml:space="preserve">) in one hand, and cuts it into pieces with a special knife in the other hand. Then they are directly thrown into a pot of boiling water. The whole process looks like an </w:t>
      </w:r>
      <w:r>
        <w:rPr>
          <w:color w:val="000000"/>
          <w:u w:val="single"/>
        </w:rPr>
        <w:t>____43____</w:t>
      </w:r>
      <w:r>
        <w:rPr>
          <w:color w:val="000000"/>
        </w:rPr>
        <w:t xml:space="preserve"> (</w:t>
      </w:r>
      <w:r>
        <w:rPr>
          <w:rFonts w:ascii="宋体" w:hAnsi="宋体" w:eastAsia="宋体" w:cs="宋体"/>
          <w:color w:val="000000"/>
        </w:rPr>
        <w:t>令人兴奋的</w:t>
      </w:r>
      <w:r>
        <w:rPr>
          <w:rFonts w:ascii="Times New Roman" w:hAnsi="Times New Roman" w:eastAsia="Times New Roman" w:cs="Times New Roman"/>
          <w:color w:val="000000"/>
        </w:rPr>
        <w:t xml:space="preserve">) kung fu performance. As one piece of noodle falls into the boiling water, the </w:t>
      </w:r>
      <w:r>
        <w:rPr>
          <w:color w:val="000000"/>
          <w:u w:val="single"/>
        </w:rPr>
        <w:t>____44____</w:t>
      </w:r>
      <w:r>
        <w:rPr>
          <w:color w:val="000000"/>
        </w:rPr>
        <w:t xml:space="preserve"> (</w:t>
      </w:r>
      <w:r>
        <w:rPr>
          <w:rFonts w:ascii="宋体" w:hAnsi="宋体" w:eastAsia="宋体" w:cs="宋体"/>
          <w:color w:val="000000"/>
        </w:rPr>
        <w:t>第二</w:t>
      </w:r>
      <w:r>
        <w:rPr>
          <w:rFonts w:ascii="Times New Roman" w:hAnsi="Times New Roman" w:eastAsia="Times New Roman" w:cs="Times New Roman"/>
          <w:color w:val="000000"/>
        </w:rPr>
        <w:t xml:space="preserve">) is flying in the air, and the third has just been peeled off. Within </w:t>
      </w:r>
      <w:r>
        <w:rPr>
          <w:color w:val="000000"/>
          <w:u w:val="single"/>
        </w:rPr>
        <w:t>____45____</w:t>
      </w:r>
      <w:r>
        <w:rPr>
          <w:color w:val="000000"/>
        </w:rPr>
        <w:t xml:space="preserve"> (</w:t>
      </w:r>
      <w:r>
        <w:rPr>
          <w:rFonts w:ascii="宋体" w:hAnsi="宋体" w:eastAsia="宋体" w:cs="宋体"/>
          <w:color w:val="000000"/>
        </w:rPr>
        <w:t>仅仅</w:t>
      </w:r>
      <w:r>
        <w:rPr>
          <w:rFonts w:ascii="Times New Roman" w:hAnsi="Times New Roman" w:eastAsia="Times New Roman" w:cs="Times New Roman"/>
          <w:color w:val="000000"/>
        </w:rPr>
        <w:t xml:space="preserve">) a minute, 200 pieces of noodles can be cut out. The noodles have a shape of a </w:t>
      </w:r>
      <w:r>
        <w:rPr>
          <w:color w:val="000000"/>
          <w:u w:val="single"/>
        </w:rPr>
        <w:t>____46____</w:t>
      </w:r>
      <w:r>
        <w:rPr>
          <w:color w:val="000000"/>
        </w:rPr>
        <w:t xml:space="preserve"> (</w:t>
      </w:r>
      <w:r>
        <w:rPr>
          <w:rFonts w:ascii="宋体" w:hAnsi="宋体" w:eastAsia="宋体" w:cs="宋体"/>
          <w:color w:val="000000"/>
        </w:rPr>
        <w:t>叶子</w:t>
      </w:r>
      <w:r>
        <w:rPr>
          <w:rFonts w:ascii="Times New Roman" w:hAnsi="Times New Roman" w:eastAsia="Times New Roman" w:cs="Times New Roman"/>
          <w:color w:val="000000"/>
        </w:rPr>
        <w:t xml:space="preserve">), with medium thickness and thin edges. The noodles are smooth and </w:t>
      </w:r>
      <w:r>
        <w:rPr>
          <w:color w:val="000000"/>
          <w:u w:val="single"/>
        </w:rPr>
        <w:t>____47____</w:t>
      </w:r>
      <w:r>
        <w:rPr>
          <w:color w:val="000000"/>
        </w:rPr>
        <w:t xml:space="preserve"> (</w:t>
      </w:r>
      <w:r>
        <w:rPr>
          <w:rFonts w:ascii="宋体" w:hAnsi="宋体" w:eastAsia="宋体" w:cs="宋体"/>
          <w:color w:val="000000"/>
        </w:rPr>
        <w:t>柔软的</w:t>
      </w:r>
      <w:r>
        <w:rPr>
          <w:rFonts w:ascii="Times New Roman" w:hAnsi="Times New Roman" w:eastAsia="Times New Roman" w:cs="Times New Roman"/>
          <w:color w:val="000000"/>
        </w:rPr>
        <w:t xml:space="preserve">). </w:t>
      </w:r>
    </w:p>
    <w:p w14:paraId="3C150EE7">
      <w:pPr>
        <w:spacing w:line="360" w:lineRule="auto"/>
        <w:ind w:firstLine="420"/>
        <w:jc w:val="left"/>
        <w:textAlignment w:val="center"/>
        <w:rPr>
          <w:color w:val="000000"/>
        </w:rPr>
      </w:pPr>
      <w:r>
        <w:rPr>
          <w:rFonts w:ascii="Times New Roman" w:hAnsi="Times New Roman" w:eastAsia="Times New Roman" w:cs="Times New Roman"/>
          <w:color w:val="000000"/>
        </w:rPr>
        <w:t xml:space="preserve">Shanxi people have a special feeling when having this kind of noodles. On their birthdays, a </w:t>
      </w:r>
      <w:r>
        <w:rPr>
          <w:color w:val="000000"/>
          <w:u w:val="single"/>
        </w:rPr>
        <w:t>____48____</w:t>
      </w:r>
      <w:r>
        <w:rPr>
          <w:color w:val="000000"/>
        </w:rPr>
        <w:t xml:space="preserve"> (</w:t>
      </w:r>
      <w:r>
        <w:rPr>
          <w:rFonts w:ascii="宋体" w:hAnsi="宋体" w:eastAsia="宋体" w:cs="宋体"/>
          <w:color w:val="000000"/>
        </w:rPr>
        <w:t>碗</w:t>
      </w:r>
      <w:r>
        <w:rPr>
          <w:rFonts w:ascii="Times New Roman" w:hAnsi="Times New Roman" w:eastAsia="Times New Roman" w:cs="Times New Roman"/>
          <w:color w:val="000000"/>
        </w:rPr>
        <w:t xml:space="preserve">) of noodles means long life; at the Spring Festival, people </w:t>
      </w:r>
      <w:r>
        <w:rPr>
          <w:color w:val="000000"/>
          <w:u w:val="single"/>
        </w:rPr>
        <w:t>____49____</w:t>
      </w:r>
      <w:r>
        <w:rPr>
          <w:color w:val="000000"/>
        </w:rPr>
        <w:t xml:space="preserve"> (</w:t>
      </w:r>
      <w:r>
        <w:rPr>
          <w:rFonts w:ascii="宋体" w:hAnsi="宋体" w:eastAsia="宋体" w:cs="宋体"/>
          <w:color w:val="000000"/>
        </w:rPr>
        <w:t>吃</w:t>
      </w:r>
      <w:r>
        <w:rPr>
          <w:rFonts w:ascii="Times New Roman" w:hAnsi="Times New Roman" w:eastAsia="Times New Roman" w:cs="Times New Roman"/>
          <w:color w:val="000000"/>
        </w:rPr>
        <w:t xml:space="preserve">) noodles for a successful new year. Knife-peeled noodles in Shanxi are not made just to satisfy a </w:t>
      </w:r>
      <w:r>
        <w:rPr>
          <w:color w:val="000000"/>
          <w:u w:val="single"/>
        </w:rPr>
        <w:t>____50____</w:t>
      </w:r>
      <w:r>
        <w:rPr>
          <w:color w:val="000000"/>
        </w:rPr>
        <w:t xml:space="preserve"> (</w:t>
      </w:r>
      <w:r>
        <w:rPr>
          <w:rFonts w:ascii="宋体" w:hAnsi="宋体" w:eastAsia="宋体" w:cs="宋体"/>
          <w:color w:val="000000"/>
        </w:rPr>
        <w:t>饥饿的</w:t>
      </w:r>
      <w:r>
        <w:rPr>
          <w:rFonts w:ascii="Times New Roman" w:hAnsi="Times New Roman" w:eastAsia="Times New Roman" w:cs="Times New Roman"/>
          <w:color w:val="000000"/>
        </w:rPr>
        <w:t>) stomach, but a way to express Chinese people’s feelings of life.</w:t>
      </w:r>
    </w:p>
    <w:p w14:paraId="74946C9D">
      <w:pPr>
        <w:spacing w:line="360" w:lineRule="auto"/>
        <w:jc w:val="both"/>
        <w:textAlignment w:val="center"/>
        <w:rPr>
          <w:color w:val="000000"/>
        </w:rPr>
      </w:pPr>
      <w:r>
        <w:rPr>
          <w:rFonts w:ascii="宋体" w:hAnsi="宋体" w:eastAsia="宋体" w:cs="宋体"/>
          <w:b/>
          <w:color w:val="000000"/>
          <w:sz w:val="24"/>
        </w:rPr>
        <w:t>六、语法填空（本题有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931F2D">
      <w:pPr>
        <w:spacing w:line="360" w:lineRule="auto"/>
        <w:jc w:val="both"/>
        <w:textAlignment w:val="center"/>
        <w:rPr>
          <w:color w:val="000000"/>
        </w:rPr>
      </w:pPr>
      <w:r>
        <w:rPr>
          <w:rFonts w:ascii="宋体" w:hAnsi="宋体" w:eastAsia="宋体" w:cs="宋体"/>
          <w:color w:val="000000"/>
        </w:rPr>
        <w:t>阅读下面短文，在空白处填入一个适当的词，或填入括号中所给单词的正确形式。</w:t>
      </w:r>
    </w:p>
    <w:p w14:paraId="3B908113">
      <w:pPr>
        <w:spacing w:line="360" w:lineRule="auto"/>
        <w:ind w:firstLine="420"/>
        <w:jc w:val="left"/>
        <w:textAlignment w:val="center"/>
        <w:rPr>
          <w:color w:val="000000"/>
        </w:rPr>
      </w:pPr>
      <w:r>
        <w:rPr>
          <w:rFonts w:ascii="Times New Roman" w:hAnsi="Times New Roman" w:eastAsia="Times New Roman" w:cs="Times New Roman"/>
          <w:color w:val="000000"/>
        </w:rPr>
        <w:t xml:space="preserve">You don’t need to wait until you’re an adult to take part in community service. You can develop good habits now. Community service is a great way to make </w:t>
      </w:r>
      <w:r>
        <w:rPr>
          <w:color w:val="000000"/>
          <w:u w:val="single"/>
        </w:rPr>
        <w:t>___51___</w:t>
      </w:r>
      <w:r>
        <w:rPr>
          <w:rFonts w:ascii="Times New Roman" w:hAnsi="Times New Roman" w:eastAsia="Times New Roman" w:cs="Times New Roman"/>
          <w:color w:val="000000"/>
        </w:rPr>
        <w:t xml:space="preserve"> difference in your neighborhood. You also can enjoy </w:t>
      </w:r>
      <w:r>
        <w:rPr>
          <w:color w:val="000000"/>
          <w:u w:val="single"/>
        </w:rPr>
        <w:t>___52___</w:t>
      </w:r>
      <w:r>
        <w:rPr>
          <w:color w:val="000000"/>
        </w:rPr>
        <w:t xml:space="preserve"> (</w:t>
      </w:r>
      <w:r>
        <w:rPr>
          <w:rFonts w:ascii="Times New Roman" w:hAnsi="Times New Roman" w:eastAsia="Times New Roman" w:cs="Times New Roman"/>
          <w:color w:val="000000"/>
        </w:rPr>
        <w:t xml:space="preserve">spend) time with friends and meeting new people. Here are some ideas for you to start </w:t>
      </w:r>
      <w:r>
        <w:rPr>
          <w:color w:val="000000"/>
          <w:u w:val="single"/>
        </w:rPr>
        <w:t>___53___</w:t>
      </w:r>
      <w:r>
        <w:rPr>
          <w:color w:val="000000"/>
        </w:rPr>
        <w:t xml:space="preserve"> (</w:t>
      </w:r>
      <w:r>
        <w:rPr>
          <w:rFonts w:ascii="Times New Roman" w:hAnsi="Times New Roman" w:eastAsia="Times New Roman" w:cs="Times New Roman"/>
          <w:color w:val="000000"/>
        </w:rPr>
        <w:t xml:space="preserve">quick). </w:t>
      </w:r>
    </w:p>
    <w:p w14:paraId="49067679">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play an instrument or love to draw? Offer to give free concerts at a senior center or spread your love of art by giving </w:t>
      </w:r>
      <w:r>
        <w:rPr>
          <w:color w:val="000000"/>
          <w:u w:val="single"/>
        </w:rPr>
        <w:t>___54___</w:t>
      </w:r>
      <w:r>
        <w:rPr>
          <w:color w:val="000000"/>
        </w:rPr>
        <w:t xml:space="preserve"> (</w:t>
      </w:r>
      <w:r>
        <w:rPr>
          <w:rFonts w:ascii="Times New Roman" w:hAnsi="Times New Roman" w:eastAsia="Times New Roman" w:cs="Times New Roman"/>
          <w:color w:val="000000"/>
        </w:rPr>
        <w:t xml:space="preserve">lesson) to younger children. You can never imagine </w:t>
      </w:r>
      <w:r>
        <w:rPr>
          <w:color w:val="000000"/>
          <w:u w:val="single"/>
        </w:rPr>
        <w:t>___55___</w:t>
      </w:r>
      <w:r>
        <w:rPr>
          <w:rFonts w:ascii="Times New Roman" w:hAnsi="Times New Roman" w:eastAsia="Times New Roman" w:cs="Times New Roman"/>
          <w:color w:val="000000"/>
        </w:rPr>
        <w:t xml:space="preserve"> happy you will be after that. </w:t>
      </w:r>
    </w:p>
    <w:p w14:paraId="6CDF451C">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live near a public park? You can volunteer </w:t>
      </w:r>
      <w:r>
        <w:rPr>
          <w:color w:val="000000"/>
          <w:u w:val="single"/>
        </w:rPr>
        <w:t>___56___</w:t>
      </w:r>
      <w:r>
        <w:rPr>
          <w:color w:val="000000"/>
        </w:rPr>
        <w:t xml:space="preserve"> (</w:t>
      </w:r>
      <w:r>
        <w:rPr>
          <w:rFonts w:ascii="Times New Roman" w:hAnsi="Times New Roman" w:eastAsia="Times New Roman" w:cs="Times New Roman"/>
          <w:color w:val="000000"/>
        </w:rPr>
        <w:t xml:space="preserve">plant) or clean up the park. You’ll bring pleasure </w:t>
      </w:r>
      <w:r>
        <w:rPr>
          <w:color w:val="000000"/>
          <w:u w:val="single"/>
        </w:rPr>
        <w:t>___57___</w:t>
      </w:r>
      <w:r>
        <w:rPr>
          <w:rFonts w:ascii="Times New Roman" w:hAnsi="Times New Roman" w:eastAsia="Times New Roman" w:cs="Times New Roman"/>
          <w:color w:val="000000"/>
        </w:rPr>
        <w:t xml:space="preserve"> everyone who uses the park. </w:t>
      </w:r>
    </w:p>
    <w:p w14:paraId="086B44D7">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know any sick or disabled people in your neighborhood? Offer to do yard work for </w:t>
      </w:r>
      <w:r>
        <w:rPr>
          <w:color w:val="000000"/>
          <w:u w:val="single"/>
        </w:rPr>
        <w:t>___58___</w:t>
      </w:r>
      <w:r>
        <w:rPr>
          <w:color w:val="000000"/>
        </w:rPr>
        <w:t xml:space="preserve"> (</w:t>
      </w:r>
      <w:r>
        <w:rPr>
          <w:rFonts w:ascii="Times New Roman" w:hAnsi="Times New Roman" w:eastAsia="Times New Roman" w:cs="Times New Roman"/>
          <w:color w:val="000000"/>
        </w:rPr>
        <w:t xml:space="preserve">they). Sweep the floor and </w:t>
      </w:r>
      <w:r>
        <w:rPr>
          <w:color w:val="000000"/>
          <w:u w:val="single"/>
        </w:rPr>
        <w:t>___59___</w:t>
      </w:r>
      <w:r>
        <w:rPr>
          <w:color w:val="000000"/>
        </w:rPr>
        <w:t xml:space="preserve"> (</w:t>
      </w:r>
      <w:r>
        <w:rPr>
          <w:rFonts w:ascii="Times New Roman" w:hAnsi="Times New Roman" w:eastAsia="Times New Roman" w:cs="Times New Roman"/>
          <w:color w:val="000000"/>
        </w:rPr>
        <w:t xml:space="preserve">do) the dishes. Or just stop by for a friendly visit with some food. </w:t>
      </w:r>
    </w:p>
    <w:p w14:paraId="145490B8">
      <w:pPr>
        <w:spacing w:line="360" w:lineRule="auto"/>
        <w:ind w:firstLine="420"/>
        <w:jc w:val="left"/>
        <w:textAlignment w:val="center"/>
        <w:rPr>
          <w:color w:val="000000"/>
        </w:rPr>
      </w:pPr>
      <w:r>
        <w:rPr>
          <w:rFonts w:ascii="Times New Roman" w:hAnsi="Times New Roman" w:eastAsia="Times New Roman" w:cs="Times New Roman"/>
          <w:color w:val="000000"/>
        </w:rPr>
        <w:t>Does your school encourage a buddy (</w:t>
      </w:r>
      <w:r>
        <w:rPr>
          <w:rFonts w:ascii="宋体" w:hAnsi="宋体" w:eastAsia="宋体" w:cs="宋体"/>
          <w:color w:val="000000"/>
        </w:rPr>
        <w:t>伙伴</w:t>
      </w:r>
      <w:r>
        <w:rPr>
          <w:rFonts w:ascii="Times New Roman" w:hAnsi="Times New Roman" w:eastAsia="Times New Roman" w:cs="Times New Roman"/>
          <w:color w:val="000000"/>
        </w:rPr>
        <w:t xml:space="preserve">) system? You can set up buddy systems which connect older children with </w:t>
      </w:r>
      <w:r>
        <w:rPr>
          <w:color w:val="000000"/>
          <w:u w:val="single"/>
        </w:rPr>
        <w:t>___60___</w:t>
      </w:r>
      <w:r>
        <w:rPr>
          <w:color w:val="000000"/>
        </w:rPr>
        <w:t xml:space="preserve"> (</w:t>
      </w:r>
      <w:r>
        <w:rPr>
          <w:rFonts w:ascii="Times New Roman" w:hAnsi="Times New Roman" w:eastAsia="Times New Roman" w:cs="Times New Roman"/>
          <w:color w:val="000000"/>
        </w:rPr>
        <w:t>young) ones. Buddies often spend time together reading books. Helping a young person grow into a smart reader is a gift that keeps on giving.</w:t>
      </w:r>
    </w:p>
    <w:p w14:paraId="52926359">
      <w:pPr>
        <w:spacing w:line="360" w:lineRule="auto"/>
        <w:jc w:val="both"/>
        <w:textAlignment w:val="center"/>
        <w:rPr>
          <w:color w:val="000000"/>
        </w:rPr>
      </w:pPr>
      <w:r>
        <w:rPr>
          <w:rFonts w:ascii="宋体" w:hAnsi="宋体" w:eastAsia="宋体" w:cs="宋体"/>
          <w:b/>
          <w:color w:val="000000"/>
          <w:sz w:val="24"/>
        </w:rPr>
        <w:t>七、书面表达（本题有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7D6C8E2">
      <w:pPr>
        <w:spacing w:line="360" w:lineRule="auto"/>
        <w:ind w:firstLine="450"/>
        <w:jc w:val="both"/>
        <w:textAlignment w:val="center"/>
        <w:rPr>
          <w:color w:val="000000"/>
        </w:rPr>
      </w:pPr>
      <w:r>
        <w:rPr>
          <w:color w:val="000000"/>
        </w:rPr>
        <w:t xml:space="preserve">61. </w:t>
      </w:r>
      <w:r>
        <w:rPr>
          <w:rFonts w:ascii="宋体" w:hAnsi="宋体" w:eastAsia="宋体" w:cs="宋体"/>
          <w:color w:val="000000"/>
        </w:rPr>
        <w:t>假设你叫李辉，你所在的班级拟组织一次</w:t>
      </w:r>
      <w:r>
        <w:rPr>
          <w:rFonts w:ascii="Times New Roman" w:hAnsi="Times New Roman" w:eastAsia="Times New Roman" w:cs="Times New Roman"/>
          <w:color w:val="000000"/>
        </w:rPr>
        <w:t>“</w:t>
      </w:r>
      <w:r>
        <w:rPr>
          <w:rFonts w:ascii="宋体" w:hAnsi="宋体" w:eastAsia="宋体" w:cs="宋体"/>
          <w:color w:val="000000"/>
        </w:rPr>
        <w:t>和合古街探访与环境改善</w:t>
      </w:r>
      <w:r>
        <w:rPr>
          <w:rFonts w:ascii="Times New Roman" w:hAnsi="Times New Roman" w:eastAsia="Times New Roman" w:cs="Times New Roman"/>
          <w:color w:val="000000"/>
        </w:rPr>
        <w:t>”</w:t>
      </w:r>
      <w:r>
        <w:rPr>
          <w:rFonts w:ascii="宋体" w:hAnsi="宋体" w:eastAsia="宋体" w:cs="宋体"/>
          <w:color w:val="000000"/>
        </w:rPr>
        <w:t>的项目化学习活动，请你给外教</w:t>
      </w:r>
      <w:r>
        <w:rPr>
          <w:rFonts w:ascii="Times New Roman" w:hAnsi="Times New Roman" w:eastAsia="Times New Roman" w:cs="Times New Roman"/>
          <w:color w:val="000000"/>
        </w:rPr>
        <w:t>Mr. Smith</w:t>
      </w:r>
      <w:r>
        <w:rPr>
          <w:rFonts w:ascii="宋体" w:hAnsi="宋体" w:eastAsia="宋体" w:cs="宋体"/>
          <w:color w:val="000000"/>
        </w:rPr>
        <w:t>写一封电子邮件，邀请他参加此次活动，内容包括如下：</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77"/>
        <w:gridCol w:w="5209"/>
      </w:tblGrid>
      <w:tr w14:paraId="6FE2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48122">
            <w:pPr>
              <w:spacing w:line="360" w:lineRule="auto"/>
              <w:jc w:val="both"/>
              <w:textAlignment w:val="center"/>
              <w:rPr>
                <w:color w:val="000000"/>
              </w:rPr>
            </w:pPr>
            <w:r>
              <w:rPr>
                <w:rFonts w:ascii="宋体" w:hAnsi="宋体" w:eastAsia="宋体" w:cs="宋体"/>
                <w:color w:val="000000"/>
              </w:rPr>
              <w:t>内容要点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18769">
            <w:pPr>
              <w:spacing w:line="360" w:lineRule="auto"/>
              <w:jc w:val="both"/>
              <w:textAlignment w:val="center"/>
              <w:rPr>
                <w:color w:val="000000"/>
              </w:rPr>
            </w:pPr>
            <w:r>
              <w:rPr>
                <w:rFonts w:ascii="宋体" w:hAnsi="宋体" w:eastAsia="宋体" w:cs="宋体"/>
                <w:color w:val="000000"/>
              </w:rPr>
              <w:t>参考词汇</w:t>
            </w:r>
          </w:p>
        </w:tc>
      </w:tr>
      <w:tr w14:paraId="53BC7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234CF">
            <w:pPr>
              <w:spacing w:line="360" w:lineRule="auto"/>
              <w:jc w:val="both"/>
              <w:textAlignment w:val="center"/>
              <w:rPr>
                <w:color w:val="000000"/>
              </w:rPr>
            </w:pPr>
            <w:r>
              <w:rPr>
                <w:rFonts w:ascii="Times New Roman" w:hAnsi="Times New Roman" w:eastAsia="Times New Roman" w:cs="Times New Roman"/>
                <w:color w:val="000000"/>
              </w:rPr>
              <w:t>Where will we go?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33374">
            <w:pPr>
              <w:spacing w:line="360" w:lineRule="auto"/>
              <w:jc w:val="both"/>
              <w:textAlignment w:val="center"/>
              <w:rPr>
                <w:color w:val="000000"/>
              </w:rPr>
            </w:pPr>
            <w:r>
              <w:rPr>
                <w:rFonts w:ascii="Times New Roman" w:hAnsi="Times New Roman" w:eastAsia="Times New Roman" w:cs="Times New Roman"/>
                <w:color w:val="000000"/>
              </w:rPr>
              <w:t xml:space="preserve">·Hehe Ancient Street </w:t>
            </w:r>
          </w:p>
          <w:p w14:paraId="19D5EE82">
            <w:pPr>
              <w:spacing w:line="360" w:lineRule="auto"/>
              <w:jc w:val="both"/>
              <w:textAlignment w:val="center"/>
              <w:rPr>
                <w:color w:val="000000"/>
              </w:rPr>
            </w:pPr>
            <w:r>
              <w:rPr>
                <w:rFonts w:ascii="Times New Roman" w:hAnsi="Times New Roman" w:eastAsia="Times New Roman" w:cs="Times New Roman"/>
                <w:color w:val="000000"/>
              </w:rPr>
              <w:t xml:space="preserve">·take the bus </w:t>
            </w:r>
          </w:p>
        </w:tc>
      </w:tr>
      <w:tr w14:paraId="448C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76769">
            <w:pPr>
              <w:spacing w:line="360" w:lineRule="auto"/>
              <w:jc w:val="both"/>
              <w:textAlignment w:val="center"/>
              <w:rPr>
                <w:color w:val="000000"/>
              </w:rPr>
            </w:pPr>
            <w:r>
              <w:rPr>
                <w:rFonts w:ascii="Times New Roman" w:hAnsi="Times New Roman" w:eastAsia="Times New Roman" w:cs="Times New Roman"/>
                <w:color w:val="000000"/>
              </w:rPr>
              <w:t>How will we go there?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DFD51">
            <w:pPr>
              <w:spacing w:line="360" w:lineRule="auto"/>
              <w:jc w:val="both"/>
              <w:textAlignment w:val="center"/>
              <w:rPr>
                <w:color w:val="000000"/>
              </w:rPr>
            </w:pPr>
            <w:r>
              <w:rPr>
                <w:rFonts w:ascii="Times New Roman" w:hAnsi="Times New Roman" w:eastAsia="Times New Roman" w:cs="Times New Roman"/>
                <w:color w:val="000000"/>
              </w:rPr>
              <w:t>·interview…</w:t>
            </w:r>
          </w:p>
        </w:tc>
      </w:tr>
      <w:tr w14:paraId="286D8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E9B10">
            <w:pPr>
              <w:spacing w:line="360" w:lineRule="auto"/>
              <w:jc w:val="both"/>
              <w:textAlignment w:val="center"/>
              <w:rPr>
                <w:color w:val="000000"/>
              </w:rPr>
            </w:pPr>
            <w:r>
              <w:rPr>
                <w:rFonts w:ascii="Times New Roman" w:hAnsi="Times New Roman" w:eastAsia="Times New Roman" w:cs="Times New Roman"/>
                <w:color w:val="000000"/>
              </w:rPr>
              <w:t>What will we do?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9367B">
            <w:pPr>
              <w:spacing w:line="360" w:lineRule="auto"/>
              <w:jc w:val="both"/>
              <w:textAlignment w:val="center"/>
              <w:rPr>
                <w:color w:val="000000"/>
              </w:rPr>
            </w:pPr>
            <w:r>
              <w:rPr>
                <w:rFonts w:ascii="Times New Roman" w:hAnsi="Times New Roman" w:eastAsia="Times New Roman" w:cs="Times New Roman"/>
                <w:color w:val="000000"/>
              </w:rPr>
              <w:t>·discuss ways of improving…</w:t>
            </w:r>
          </w:p>
        </w:tc>
      </w:tr>
      <w:tr w14:paraId="02B3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768B3A">
            <w:pPr>
              <w:spacing w:line="360" w:lineRule="auto"/>
              <w:jc w:val="both"/>
              <w:textAlignment w:val="center"/>
              <w:rPr>
                <w:color w:val="000000"/>
              </w:rPr>
            </w:pPr>
            <w:r>
              <w:rPr>
                <w:rFonts w:ascii="Times New Roman" w:hAnsi="Times New Roman" w:eastAsia="Times New Roman" w:cs="Times New Roman"/>
                <w:color w:val="000000"/>
              </w:rPr>
              <w:t>Why will we go there?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B908C">
            <w:pPr>
              <w:spacing w:line="360" w:lineRule="auto"/>
              <w:jc w:val="both"/>
              <w:textAlignment w:val="center"/>
              <w:rPr>
                <w:color w:val="000000"/>
              </w:rPr>
            </w:pPr>
            <w:r>
              <w:rPr>
                <w:rFonts w:ascii="Times New Roman" w:hAnsi="Times New Roman" w:eastAsia="Times New Roman" w:cs="Times New Roman"/>
                <w:color w:val="000000"/>
              </w:rPr>
              <w:t>·learn more about……</w:t>
            </w:r>
          </w:p>
          <w:p w14:paraId="0580526D">
            <w:pPr>
              <w:spacing w:line="360" w:lineRule="auto"/>
              <w:jc w:val="both"/>
              <w:textAlignment w:val="center"/>
              <w:rPr>
                <w:color w:val="000000"/>
              </w:rPr>
            </w:pPr>
            <w:r>
              <w:rPr>
                <w:rFonts w:ascii="Times New Roman" w:hAnsi="Times New Roman" w:eastAsia="Times New Roman" w:cs="Times New Roman"/>
                <w:color w:val="000000"/>
              </w:rPr>
              <w:t>·…</w:t>
            </w:r>
          </w:p>
        </w:tc>
      </w:tr>
      <w:tr w14:paraId="505BC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1E758">
            <w:pPr>
              <w:spacing w:line="360" w:lineRule="auto"/>
              <w:jc w:val="both"/>
              <w:textAlignment w:val="center"/>
              <w:rPr>
                <w:color w:val="000000"/>
              </w:rPr>
            </w:pPr>
            <w:r>
              <w:rPr>
                <w:rFonts w:ascii="Times New Roman" w:hAnsi="Times New Roman" w:eastAsia="Times New Roman" w:cs="Times New Roman"/>
                <w:color w:val="000000"/>
              </w:rPr>
              <w:t>When and where will we meet?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D6C9D">
            <w:pPr>
              <w:spacing w:line="360" w:lineRule="auto"/>
              <w:jc w:val="both"/>
              <w:textAlignment w:val="center"/>
              <w:rPr>
                <w:color w:val="000000"/>
              </w:rPr>
            </w:pPr>
            <w:r>
              <w:rPr>
                <w:rFonts w:ascii="Times New Roman" w:hAnsi="Times New Roman" w:eastAsia="Times New Roman" w:cs="Times New Roman"/>
                <w:color w:val="000000"/>
              </w:rPr>
              <w:t>·9: 00 a. m. Friday, the school gate</w:t>
            </w:r>
          </w:p>
        </w:tc>
      </w:tr>
    </w:tbl>
    <w:p w14:paraId="4E79E3E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）邮件中必须包括所给的内容要点，可适当发挥；</w:t>
      </w:r>
    </w:p>
    <w:p w14:paraId="327B039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）邮件中不得出现真实的人名、校名等相关信息；</w:t>
      </w:r>
    </w:p>
    <w:p w14:paraId="0C9C668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 xml:space="preserve"> 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。邮件的开头和结尾已给出，不计入总词数。</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1D5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C137C">
            <w:pPr>
              <w:spacing w:line="360" w:lineRule="auto"/>
              <w:jc w:val="both"/>
              <w:textAlignment w:val="center"/>
              <w:rPr>
                <w:color w:val="000000"/>
              </w:rPr>
            </w:pPr>
            <w:r>
              <w:rPr>
                <w:rFonts w:ascii="Times New Roman" w:hAnsi="Times New Roman" w:eastAsia="Times New Roman" w:cs="Times New Roman"/>
                <w:color w:val="000000"/>
              </w:rPr>
              <w:t>To: Mr. Smith</w:t>
            </w:r>
          </w:p>
        </w:tc>
      </w:tr>
      <w:tr w14:paraId="3F521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177FC">
            <w:pPr>
              <w:spacing w:line="360" w:lineRule="auto"/>
              <w:jc w:val="both"/>
              <w:textAlignment w:val="center"/>
              <w:rPr>
                <w:color w:val="000000"/>
              </w:rPr>
            </w:pPr>
            <w:r>
              <w:rPr>
                <w:rFonts w:ascii="Times New Roman" w:hAnsi="Times New Roman" w:eastAsia="Times New Roman" w:cs="Times New Roman"/>
                <w:color w:val="000000"/>
              </w:rPr>
              <w:t xml:space="preserve">From: Li Hui </w:t>
            </w:r>
          </w:p>
        </w:tc>
      </w:tr>
      <w:tr w14:paraId="3672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EF6BE">
            <w:pPr>
              <w:spacing w:line="360" w:lineRule="auto"/>
              <w:jc w:val="both"/>
              <w:textAlignment w:val="center"/>
              <w:rPr>
                <w:color w:val="000000"/>
              </w:rPr>
            </w:pPr>
            <w:r>
              <w:rPr>
                <w:rFonts w:ascii="Times New Roman" w:hAnsi="Times New Roman" w:eastAsia="Times New Roman" w:cs="Times New Roman"/>
                <w:color w:val="000000"/>
              </w:rPr>
              <w:t xml:space="preserve">Dear Mr. Smith, </w:t>
            </w:r>
          </w:p>
          <w:p w14:paraId="7B907F56">
            <w:pPr>
              <w:spacing w:line="360" w:lineRule="auto"/>
              <w:ind w:firstLine="420"/>
              <w:jc w:val="both"/>
              <w:textAlignment w:val="center"/>
              <w:rPr>
                <w:color w:val="000000"/>
              </w:rPr>
            </w:pPr>
            <w:r>
              <w:rPr>
                <w:rFonts w:ascii="Times New Roman" w:hAnsi="Times New Roman" w:eastAsia="Times New Roman" w:cs="Times New Roman"/>
                <w:color w:val="000000"/>
              </w:rPr>
              <w:t xml:space="preserve">How’s it going?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E8561BC">
            <w:pPr>
              <w:spacing w:line="360" w:lineRule="auto"/>
              <w:ind w:firstLine="420"/>
              <w:jc w:val="both"/>
              <w:textAlignment w:val="center"/>
              <w:rPr>
                <w:color w:val="000000"/>
              </w:rPr>
            </w:pPr>
            <w:r>
              <w:rPr>
                <w:rFonts w:ascii="Times New Roman" w:hAnsi="Times New Roman" w:eastAsia="Times New Roman" w:cs="Times New Roman"/>
                <w:color w:val="000000"/>
              </w:rPr>
              <w:t xml:space="preserve">Looking forward to your reply. </w:t>
            </w:r>
          </w:p>
          <w:p w14:paraId="047F4306">
            <w:pPr>
              <w:spacing w:line="360" w:lineRule="auto"/>
              <w:ind w:firstLine="420"/>
              <w:jc w:val="right"/>
              <w:textAlignment w:val="center"/>
              <w:rPr>
                <w:color w:val="000000"/>
              </w:rPr>
            </w:pPr>
            <w:r>
              <w:rPr>
                <w:rFonts w:ascii="Times New Roman" w:hAnsi="Times New Roman" w:eastAsia="Times New Roman" w:cs="Times New Roman"/>
                <w:color w:val="000000"/>
              </w:rPr>
              <w:t>Li Hui</w:t>
            </w:r>
          </w:p>
        </w:tc>
      </w:tr>
    </w:tbl>
    <w:p w14:paraId="7065596B">
      <w:pPr>
        <w:spacing w:line="360" w:lineRule="auto"/>
        <w:jc w:val="center"/>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2AE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DF3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A913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A183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8F1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250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02359D"/>
    <w:rsid w:val="08E347E3"/>
    <w:rsid w:val="2C9F2DF0"/>
    <w:rsid w:val="34B51F34"/>
    <w:rsid w:val="38274566"/>
    <w:rsid w:val="48643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3917</Words>
  <Characters>14586</Characters>
  <Lines>0</Lines>
  <Paragraphs>0</Paragraphs>
  <TotalTime>4</TotalTime>
  <ScaleCrop>false</ScaleCrop>
  <LinksUpToDate>false</LinksUpToDate>
  <CharactersWithSpaces>17586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2023-06-21T21:04:00Z</dcterms:created>
  <dc:creator>学科网试题生产平台</dc:creator>
  <dc:description>3263770620526592</dc:description>
  <cp:lastModifiedBy>上帝掷骰子吗</cp:lastModifiedBy>
  <dcterms:modified xsi:type="dcterms:W3CDTF">2024-07-19T14:32:04Z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A5CF3464D0794AE092021D9AA95F1EC8_12</vt:lpwstr>
  </property>
</Properties>
</file>