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EEE2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10807700</wp:posOffset>
            </wp:positionV>
            <wp:extent cx="469900" cy="4064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69900" cy="406400"/>
                    </a:xfrm>
                    <a:prstGeom prst="rect">
                      <a:avLst/>
                    </a:prstGeom>
                  </pic:spPr>
                </pic:pic>
              </a:graphicData>
            </a:graphic>
          </wp:anchor>
        </w:drawing>
      </w:r>
      <w:r>
        <w:rPr>
          <w:rFonts w:ascii="宋体" w:hAnsi="宋体" w:eastAsia="宋体" w:cs="宋体"/>
          <w:b/>
          <w:color w:val="auto"/>
          <w:sz w:val="32"/>
        </w:rPr>
        <w:t>南通市2023年中考语文试卷</w:t>
      </w:r>
    </w:p>
    <w:p w14:paraId="127056DC">
      <w:pPr>
        <w:spacing w:line="360" w:lineRule="auto"/>
        <w:jc w:val="center"/>
      </w:pPr>
      <w:r>
        <w:rPr>
          <w:rFonts w:ascii="宋体" w:hAnsi="宋体" w:eastAsia="宋体" w:cs="宋体"/>
          <w:b/>
          <w:color w:val="auto"/>
          <w:sz w:val="24"/>
        </w:rPr>
        <w:t>（满分：150分  考试时间：150分钟）</w:t>
      </w:r>
    </w:p>
    <w:p w14:paraId="0DCA8B31">
      <w:pPr>
        <w:spacing w:line="360" w:lineRule="auto"/>
        <w:jc w:val="left"/>
      </w:pPr>
      <w:r>
        <w:rPr>
          <w:rFonts w:ascii="宋体" w:hAnsi="宋体" w:eastAsia="宋体" w:cs="宋体"/>
          <w:b/>
          <w:color w:val="auto"/>
          <w:sz w:val="24"/>
        </w:rPr>
        <w:t>一（25分）</w:t>
      </w:r>
    </w:p>
    <w:p w14:paraId="5360EBB1">
      <w:pPr>
        <w:spacing w:line="360" w:lineRule="auto"/>
        <w:jc w:val="left"/>
      </w:pPr>
      <w:r>
        <w:rPr>
          <w:rFonts w:ascii="宋体" w:hAnsi="宋体" w:eastAsia="宋体" w:cs="宋体"/>
          <w:color w:val="auto"/>
        </w:rPr>
        <w:t>阅读下面一段文字，完成下面小题。</w:t>
      </w:r>
    </w:p>
    <w:p w14:paraId="31B4B365">
      <w:pPr>
        <w:spacing w:line="360" w:lineRule="auto"/>
        <w:ind w:firstLine="420"/>
        <w:jc w:val="left"/>
      </w:pPr>
      <w:r>
        <w:rPr>
          <w:rFonts w:ascii="楷体" w:hAnsi="楷体" w:eastAsia="楷体" w:cs="楷体"/>
          <w:color w:val="auto"/>
        </w:rPr>
        <w:t>行走，是一种</w:t>
      </w:r>
      <w:r>
        <w:rPr>
          <w:rFonts w:ascii="Times New Roman" w:hAnsi="Times New Roman" w:eastAsia="Times New Roman" w:cs="Times New Roman"/>
          <w:color w:val="auto"/>
        </w:rPr>
        <w:t>jī</w:t>
      </w:r>
      <w:r>
        <w:rPr>
          <w:rFonts w:ascii="楷体" w:hAnsi="楷体" w:eastAsia="楷体" w:cs="楷体"/>
          <w:color w:val="auto"/>
        </w:rPr>
        <w:t xml:space="preserve"> </w:t>
      </w:r>
      <w:r>
        <w:rPr>
          <w:rFonts w:ascii="Times New Roman" w:hAnsi="Times New Roman" w:eastAsia="Times New Roman" w:cs="Times New Roman"/>
          <w:color w:val="auto"/>
        </w:rPr>
        <w:t>jí</w:t>
      </w:r>
      <w:r>
        <w:rPr>
          <w:rFonts w:ascii="楷体" w:hAnsi="楷体" w:eastAsia="楷体" w:cs="楷体"/>
          <w:color w:val="auto"/>
        </w:rPr>
        <w:t>的人生姿态。在自然中流连，听燕语呢喃</w:t>
      </w:r>
      <w:r>
        <w:rPr>
          <w:rFonts w:ascii="楷体" w:hAnsi="楷体" w:eastAsia="楷体" w:cs="楷体"/>
          <w:color w:val="auto"/>
          <w:u w:val="single"/>
        </w:rPr>
        <w:t xml:space="preserve">  A  </w:t>
      </w:r>
      <w:r>
        <w:rPr>
          <w:rFonts w:ascii="楷体" w:hAnsi="楷体" w:eastAsia="楷体" w:cs="楷体"/>
          <w:color w:val="auto"/>
        </w:rPr>
        <w:t>观星辰大海；在岁月中穿行，见证社会变迁，</w:t>
      </w:r>
      <w:r>
        <w:rPr>
          <w:rFonts w:ascii="Times New Roman" w:hAnsi="Times New Roman" w:eastAsia="Times New Roman" w:cs="Times New Roman"/>
          <w:color w:val="auto"/>
        </w:rPr>
        <w:t>lǐng</w:t>
      </w:r>
      <w:r>
        <w:rPr>
          <w:rFonts w:ascii="楷体" w:hAnsi="楷体" w:eastAsia="楷体" w:cs="楷体"/>
          <w:color w:val="auto"/>
        </w:rPr>
        <w:t xml:space="preserve"> </w:t>
      </w:r>
      <w:r>
        <w:rPr>
          <w:rFonts w:ascii="Times New Roman" w:hAnsi="Times New Roman" w:eastAsia="Times New Roman" w:cs="Times New Roman"/>
          <w:color w:val="auto"/>
        </w:rPr>
        <w:t>lüè</w:t>
      </w:r>
      <w:r>
        <w:rPr>
          <w:rFonts w:ascii="楷体" w:hAnsi="楷体" w:eastAsia="楷体" w:cs="楷体"/>
          <w:color w:val="auto"/>
        </w:rPr>
        <w:t>时代风采；在经典中徜徉，感受文学魅力，纵观世间万象；在生活中追寻，感悟人生真谛，谱写生命华章……路在脚下，行者无疆。行走，让心灵伴随脚步，让生命遇见</w:t>
      </w:r>
      <w:r>
        <w:rPr>
          <w:rFonts w:ascii="楷体" w:hAnsi="楷体" w:eastAsia="楷体" w:cs="楷体"/>
          <w:color w:val="auto"/>
          <w:u w:val="single"/>
        </w:rPr>
        <w:t xml:space="preserve">  B  </w:t>
      </w:r>
      <w:r>
        <w:rPr>
          <w:rFonts w:ascii="楷体" w:hAnsi="楷体" w:eastAsia="楷体" w:cs="楷体"/>
          <w:color w:val="auto"/>
        </w:rPr>
        <w:t>（不期而至/不约而同）的美好，走向梦的远方！</w:t>
      </w:r>
    </w:p>
    <w:p w14:paraId="311CA98B">
      <w:pPr>
        <w:spacing w:line="360" w:lineRule="auto"/>
        <w:jc w:val="left"/>
        <w:textAlignment w:val="center"/>
        <w:rPr>
          <w:color w:val="auto"/>
        </w:rPr>
      </w:pPr>
      <w:r>
        <w:t xml:space="preserve">1. </w:t>
      </w:r>
      <w:r>
        <w:rPr>
          <w:rFonts w:ascii="宋体" w:hAnsi="宋体" w:eastAsia="宋体" w:cs="宋体"/>
          <w:color w:val="auto"/>
        </w:rPr>
        <w:t>根据拼音在田字格内用正楷写出相应的汉字。</w:t>
      </w:r>
    </w:p>
    <w:p w14:paraId="28DFA24F">
      <w:pPr>
        <w:spacing w:line="360" w:lineRule="auto"/>
        <w:jc w:val="left"/>
      </w:pPr>
      <w:r>
        <w:drawing>
          <wp:inline distT="0" distB="0" distL="114300" distR="114300">
            <wp:extent cx="942975" cy="476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476250"/>
                    </a:xfrm>
                    <a:prstGeom prst="rect">
                      <a:avLst/>
                    </a:prstGeom>
                  </pic:spPr>
                </pic:pic>
              </a:graphicData>
            </a:graphic>
          </wp:inline>
        </w:drawing>
      </w:r>
      <w:r>
        <w:rPr>
          <w:color w:val="auto"/>
        </w:rPr>
        <w:t xml:space="preserve">   </w:t>
      </w:r>
      <w:r>
        <w:drawing>
          <wp:inline distT="0" distB="0" distL="114300" distR="114300">
            <wp:extent cx="942975" cy="476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476250"/>
                    </a:xfrm>
                    <a:prstGeom prst="rect">
                      <a:avLst/>
                    </a:prstGeom>
                  </pic:spPr>
                </pic:pic>
              </a:graphicData>
            </a:graphic>
          </wp:inline>
        </w:drawing>
      </w:r>
    </w:p>
    <w:p w14:paraId="24C2459C">
      <w:pPr>
        <w:spacing w:line="360" w:lineRule="auto"/>
        <w:jc w:val="left"/>
        <w:textAlignment w:val="center"/>
        <w:rPr>
          <w:color w:val="auto"/>
        </w:rPr>
      </w:pPr>
      <w:r>
        <w:t xml:space="preserve">2. </w:t>
      </w:r>
      <w:r>
        <w:rPr>
          <w:rFonts w:ascii="宋体" w:hAnsi="宋体" w:eastAsia="宋体" w:cs="宋体"/>
          <w:color w:val="auto"/>
        </w:rPr>
        <w:t>请在A处填上恰当的标点符号。</w:t>
      </w:r>
    </w:p>
    <w:p w14:paraId="3728A724">
      <w:pPr>
        <w:spacing w:line="360" w:lineRule="auto"/>
        <w:jc w:val="left"/>
      </w:pPr>
      <w:r>
        <w:rPr>
          <w:rFonts w:ascii="宋体" w:hAnsi="宋体" w:eastAsia="宋体" w:cs="宋体"/>
          <w:color w:val="auto"/>
        </w:rPr>
        <w:t>A处的标点符号是</w:t>
      </w:r>
      <w:r>
        <w:t>______</w:t>
      </w:r>
      <w:r>
        <w:rPr>
          <w:rFonts w:ascii="宋体" w:hAnsi="宋体" w:eastAsia="宋体" w:cs="宋体"/>
          <w:color w:val="auto"/>
        </w:rPr>
        <w:t>。</w:t>
      </w:r>
    </w:p>
    <w:p w14:paraId="44106D2B">
      <w:pPr>
        <w:spacing w:line="360" w:lineRule="auto"/>
        <w:jc w:val="left"/>
        <w:textAlignment w:val="center"/>
        <w:rPr>
          <w:color w:val="auto"/>
        </w:rPr>
      </w:pPr>
      <w:r>
        <w:t xml:space="preserve">3. </w:t>
      </w:r>
      <w:r>
        <w:rPr>
          <w:rFonts w:ascii="宋体" w:hAnsi="宋体" w:eastAsia="宋体" w:cs="宋体"/>
          <w:color w:val="auto"/>
        </w:rPr>
        <w:t>从括号内选择恰当的词语填在B处。</w:t>
      </w:r>
    </w:p>
    <w:p w14:paraId="1F988841">
      <w:pPr>
        <w:spacing w:line="360" w:lineRule="auto"/>
        <w:jc w:val="left"/>
        <w:rPr>
          <w:color w:val="000000"/>
        </w:rPr>
      </w:pPr>
      <w:r>
        <w:rPr>
          <w:rFonts w:ascii="宋体" w:hAnsi="宋体" w:eastAsia="宋体" w:cs="宋体"/>
          <w:color w:val="auto"/>
        </w:rPr>
        <w:t>B处的词语是</w:t>
      </w:r>
      <w:r>
        <w:t>______</w:t>
      </w:r>
      <w:r>
        <w:rPr>
          <w:rFonts w:ascii="宋体" w:hAnsi="宋体" w:eastAsia="宋体" w:cs="宋体"/>
          <w:color w:val="auto"/>
        </w:rPr>
        <w:t>。</w:t>
      </w:r>
    </w:p>
    <w:p w14:paraId="7E519476">
      <w:pPr>
        <w:spacing w:line="360" w:lineRule="auto"/>
        <w:jc w:val="left"/>
        <w:rPr>
          <w:color w:val="000000"/>
        </w:rPr>
      </w:pPr>
      <w:r>
        <w:rPr>
          <w:color w:val="000000"/>
        </w:rPr>
        <w:t xml:space="preserve">4. </w:t>
      </w:r>
      <w:r>
        <w:rPr>
          <w:rFonts w:ascii="宋体" w:hAnsi="宋体" w:eastAsia="宋体" w:cs="宋体"/>
          <w:color w:val="000000"/>
        </w:rPr>
        <w:t>海韵中学组织“读万卷书，行万里路”主题研学活动。请你参与。</w:t>
      </w:r>
    </w:p>
    <w:p w14:paraId="5A1931FB">
      <w:pPr>
        <w:spacing w:line="360" w:lineRule="auto"/>
        <w:jc w:val="left"/>
        <w:textAlignment w:val="center"/>
        <w:rPr>
          <w:color w:val="000000"/>
        </w:rPr>
      </w:pPr>
      <w:r>
        <w:rPr>
          <w:color w:val="000000"/>
        </w:rPr>
        <w:t>（1）</w:t>
      </w:r>
      <w:r>
        <w:rPr>
          <w:rFonts w:ascii="宋体" w:hAnsi="宋体" w:eastAsia="宋体" w:cs="宋体"/>
          <w:color w:val="000000"/>
        </w:rPr>
        <w:t>宣传组准备制作活动标语</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你想推荐下面哪一句？请结合活动主题简述理由。</w:t>
      </w:r>
    </w:p>
    <w:p w14:paraId="011B1136">
      <w:pPr>
        <w:spacing w:line="360" w:lineRule="auto"/>
        <w:jc w:val="left"/>
        <w:rPr>
          <w:color w:val="000000"/>
        </w:rPr>
      </w:pPr>
      <w:r>
        <w:rPr>
          <w:rFonts w:ascii="宋体" w:hAnsi="宋体" w:eastAsia="宋体" w:cs="宋体"/>
          <w:color w:val="000000"/>
        </w:rPr>
        <w:t>A千里之行，始于足下。</w:t>
      </w:r>
      <w:r>
        <w:rPr>
          <w:rFonts w:ascii="Times New Roman" w:hAnsi="Times New Roman" w:eastAsia="Times New Roman" w:cs="Times New Roman"/>
          <w:color w:val="000000"/>
        </w:rPr>
        <w:t>——</w:t>
      </w:r>
      <w:r>
        <w:rPr>
          <w:rFonts w:ascii="宋体" w:hAnsi="宋体" w:eastAsia="宋体" w:cs="宋体"/>
          <w:color w:val="000000"/>
        </w:rPr>
        <w:t>老子</w:t>
      </w:r>
    </w:p>
    <w:p w14:paraId="0BDDF17C">
      <w:pPr>
        <w:spacing w:line="360" w:lineRule="auto"/>
        <w:jc w:val="left"/>
        <w:rPr>
          <w:color w:val="000000"/>
        </w:rPr>
      </w:pPr>
      <w:r>
        <w:rPr>
          <w:rFonts w:ascii="宋体" w:hAnsi="宋体" w:eastAsia="宋体" w:cs="宋体"/>
          <w:color w:val="000000"/>
        </w:rPr>
        <w:t>B没有知识的旅行者，是一只没有翅膀的鸟。</w:t>
      </w:r>
      <w:r>
        <w:rPr>
          <w:rFonts w:ascii="Times New Roman" w:hAnsi="Times New Roman" w:eastAsia="Times New Roman" w:cs="Times New Roman"/>
          <w:color w:val="000000"/>
        </w:rPr>
        <w:t>——</w:t>
      </w:r>
      <w:r>
        <w:rPr>
          <w:rFonts w:ascii="宋体" w:hAnsi="宋体" w:eastAsia="宋体" w:cs="宋体"/>
          <w:color w:val="000000"/>
        </w:rPr>
        <w:t>萨阿迪</w:t>
      </w:r>
    </w:p>
    <w:p w14:paraId="12106441">
      <w:pPr>
        <w:spacing w:line="360" w:lineRule="auto"/>
        <w:jc w:val="left"/>
        <w:rPr>
          <w:color w:val="000000"/>
        </w:rPr>
      </w:pPr>
      <w:r>
        <w:rPr>
          <w:rFonts w:ascii="宋体" w:hAnsi="宋体" w:eastAsia="宋体" w:cs="宋体"/>
          <w:color w:val="000000"/>
        </w:rPr>
        <w:t>我推荐：</w:t>
      </w:r>
      <w:r>
        <w:rPr>
          <w:color w:val="000000"/>
        </w:rPr>
        <w:t>______</w:t>
      </w:r>
      <w:r>
        <w:rPr>
          <w:rFonts w:ascii="宋体" w:hAnsi="宋体" w:eastAsia="宋体" w:cs="宋体"/>
          <w:color w:val="000000"/>
        </w:rPr>
        <w:t xml:space="preserve">（只填序号），理由： </w:t>
      </w:r>
      <w:r>
        <w:rPr>
          <w:color w:val="000000"/>
        </w:rPr>
        <w:t>________________</w:t>
      </w:r>
    </w:p>
    <w:p w14:paraId="64FF27E5">
      <w:pPr>
        <w:spacing w:line="360" w:lineRule="auto"/>
        <w:jc w:val="left"/>
        <w:textAlignment w:val="center"/>
        <w:rPr>
          <w:color w:val="000000"/>
        </w:rPr>
      </w:pPr>
      <w:r>
        <w:rPr>
          <w:color w:val="000000"/>
        </w:rPr>
        <w:t>（2）</w:t>
      </w:r>
      <w:r>
        <w:rPr>
          <w:rFonts w:ascii="宋体" w:hAnsi="宋体" w:eastAsia="宋体" w:cs="宋体"/>
          <w:color w:val="000000"/>
        </w:rPr>
        <w:t>策划组决定邀请家长参加活动启动仪式。请你根据要求，通知爸爸参加。</w:t>
      </w:r>
    </w:p>
    <w:p w14:paraId="265BB3DF">
      <w:pPr>
        <w:spacing w:line="360" w:lineRule="auto"/>
        <w:jc w:val="left"/>
        <w:rPr>
          <w:color w:val="000000"/>
        </w:rPr>
      </w:pPr>
      <w:r>
        <w:rPr>
          <w:rFonts w:ascii="宋体" w:hAnsi="宋体" w:eastAsia="宋体" w:cs="宋体"/>
          <w:color w:val="000000"/>
        </w:rPr>
        <w:t>策划组组长：各位同学，“读万卷书，行万里路”主题活动即将启动，为了让更多的人了解活动意义﹐我们准备邀请家长们后天下午两点在学校报告厅参加主题活动启动仪式。请同学们回去转告。</w:t>
      </w:r>
    </w:p>
    <w:p w14:paraId="334468F5">
      <w:pPr>
        <w:spacing w:line="360" w:lineRule="auto"/>
        <w:jc w:val="left"/>
        <w:rPr>
          <w:color w:val="000000"/>
        </w:rPr>
      </w:pPr>
      <w:r>
        <w:rPr>
          <w:rFonts w:ascii="宋体" w:hAnsi="宋体" w:eastAsia="宋体" w:cs="宋体"/>
          <w:color w:val="000000"/>
        </w:rPr>
        <w:t>第二天晚上，爸爸出差回来﹐你向爸爸转告这件事。</w:t>
      </w:r>
    </w:p>
    <w:p w14:paraId="6C3FF881">
      <w:pPr>
        <w:spacing w:line="360" w:lineRule="auto"/>
        <w:jc w:val="left"/>
        <w:rPr>
          <w:color w:val="000000"/>
        </w:rPr>
      </w:pPr>
      <w:r>
        <w:rPr>
          <w:rFonts w:ascii="宋体" w:hAnsi="宋体" w:eastAsia="宋体" w:cs="宋体"/>
          <w:color w:val="000000"/>
        </w:rPr>
        <w:t>你说：</w:t>
      </w:r>
      <w:r>
        <w:rPr>
          <w:color w:val="000000"/>
        </w:rPr>
        <w:t>______________________</w:t>
      </w:r>
    </w:p>
    <w:p w14:paraId="522FE2BF">
      <w:pPr>
        <w:spacing w:line="360" w:lineRule="auto"/>
        <w:jc w:val="left"/>
        <w:rPr>
          <w:color w:val="000000"/>
        </w:rPr>
      </w:pPr>
      <w:r>
        <w:rPr>
          <w:color w:val="000000"/>
        </w:rPr>
        <w:t xml:space="preserve">5. </w:t>
      </w:r>
      <w:r>
        <w:rPr>
          <w:rFonts w:ascii="宋体" w:hAnsi="宋体" w:eastAsia="宋体" w:cs="宋体"/>
          <w:color w:val="000000"/>
        </w:rPr>
        <w:t>整本书阅读。</w:t>
      </w:r>
    </w:p>
    <w:p w14:paraId="1E6A5FB4">
      <w:pPr>
        <w:spacing w:line="360" w:lineRule="auto"/>
        <w:jc w:val="left"/>
        <w:textAlignment w:val="center"/>
        <w:rPr>
          <w:color w:val="000000"/>
        </w:rPr>
      </w:pPr>
      <w:r>
        <w:rPr>
          <w:color w:val="000000"/>
        </w:rPr>
        <w:t>（1）</w:t>
      </w:r>
      <w:r>
        <w:rPr>
          <w:rFonts w:ascii="宋体" w:hAnsi="宋体" w:eastAsia="宋体" w:cs="宋体"/>
          <w:color w:val="000000"/>
        </w:rPr>
        <w:t>在《红星照耀中国》中，一个个鲜活的生命被赋予了永恒和崇高，感动了千千万万个读者。书中最让你感动的人物是谁？请结合具体内容，分享你的阅读感受。</w:t>
      </w:r>
    </w:p>
    <w:p w14:paraId="2762DB4A">
      <w:pPr>
        <w:spacing w:line="360" w:lineRule="auto"/>
        <w:jc w:val="left"/>
        <w:textAlignment w:val="center"/>
        <w:rPr>
          <w:color w:val="000000"/>
        </w:rPr>
      </w:pPr>
      <w:r>
        <w:rPr>
          <w:color w:val="000000"/>
        </w:rPr>
        <w:t>（2）</w:t>
      </w:r>
      <w:r>
        <w:rPr>
          <w:rFonts w:ascii="宋体" w:hAnsi="宋体" w:eastAsia="宋体" w:cs="宋体"/>
          <w:color w:val="000000"/>
        </w:rPr>
        <w:t>高尔基曾说：“艺术是靠想象而存在的。”请在《西游记》和《海底两万里》两部作品中任选一部，结合具体内容，谈谈作者是如何运用想象丰富故事情节的。</w:t>
      </w:r>
    </w:p>
    <w:p w14:paraId="75D1E2D9">
      <w:pPr>
        <w:spacing w:line="360" w:lineRule="auto"/>
        <w:jc w:val="left"/>
        <w:textAlignment w:val="center"/>
        <w:rPr>
          <w:color w:val="000000"/>
        </w:rPr>
      </w:pPr>
      <w:r>
        <w:rPr>
          <w:color w:val="000000"/>
        </w:rPr>
        <w:t xml:space="preserve">6. </w:t>
      </w:r>
      <w:r>
        <w:rPr>
          <w:rFonts w:ascii="宋体" w:hAnsi="宋体" w:eastAsia="宋体" w:cs="宋体"/>
          <w:color w:val="000000"/>
        </w:rPr>
        <w:t>用课文原句填空。</w:t>
      </w:r>
    </w:p>
    <w:p w14:paraId="0058044A">
      <w:pPr>
        <w:spacing w:line="360" w:lineRule="auto"/>
        <w:ind w:firstLine="420"/>
        <w:jc w:val="left"/>
        <w:textAlignment w:val="center"/>
        <w:rPr>
          <w:color w:val="000000"/>
        </w:rPr>
      </w:pPr>
      <w:r>
        <w:rPr>
          <w:rFonts w:ascii="宋体" w:hAnsi="宋体" w:eastAsia="宋体" w:cs="宋体"/>
          <w:color w:val="000000"/>
        </w:rPr>
        <w:t>漫步诗文中，且行且思，丰盈生命。我读“日月之行，（1）</w:t>
      </w:r>
      <w:r>
        <w:rPr>
          <w:color w:val="000000"/>
        </w:rPr>
        <w:t>________</w:t>
      </w:r>
      <w:r>
        <w:rPr>
          <w:rFonts w:ascii="宋体" w:hAnsi="宋体" w:eastAsia="宋体" w:cs="宋体"/>
          <w:color w:val="000000"/>
        </w:rPr>
        <w:t>”（曹操《观沧海》），诵“不畏浮云遮望眼，（2）</w:t>
      </w:r>
      <w:r>
        <w:rPr>
          <w:color w:val="000000"/>
        </w:rPr>
        <w:t>________</w:t>
      </w:r>
      <w:r>
        <w:rPr>
          <w:rFonts w:ascii="宋体" w:hAnsi="宋体" w:eastAsia="宋体" w:cs="宋体"/>
          <w:color w:val="000000"/>
        </w:rPr>
        <w:t>”（王安石《登飞来峰》），咏“千古兴亡多少事？悠悠。（3）</w:t>
      </w:r>
      <w:r>
        <w:rPr>
          <w:color w:val="000000"/>
        </w:rPr>
        <w:t>________</w:t>
      </w:r>
      <w:r>
        <w:rPr>
          <w:rFonts w:ascii="宋体" w:hAnsi="宋体" w:eastAsia="宋体" w:cs="宋体"/>
          <w:color w:val="000000"/>
        </w:rPr>
        <w:t>”（辛弃疾《南乡子·登京口北固亭有怀》），心潮为之澎湃。“仍怜故乡水，（4）</w:t>
      </w:r>
      <w:r>
        <w:rPr>
          <w:color w:val="000000"/>
        </w:rPr>
        <w:t>________</w:t>
      </w:r>
      <w:r>
        <w:rPr>
          <w:rFonts w:ascii="宋体" w:hAnsi="宋体" w:eastAsia="宋体" w:cs="宋体"/>
          <w:color w:val="000000"/>
        </w:rPr>
        <w:t>”（李白《渡荆门送别》），让我们感受真情；“三人行，（5）</w:t>
      </w:r>
      <w:r>
        <w:rPr>
          <w:color w:val="000000"/>
        </w:rPr>
        <w:t>________</w:t>
      </w:r>
      <w:r>
        <w:rPr>
          <w:rFonts w:ascii="宋体" w:hAnsi="宋体" w:eastAsia="宋体" w:cs="宋体"/>
          <w:color w:val="000000"/>
        </w:rPr>
        <w:t>”（《＜论语＞十二章》），让我们学到谦逊的品质；“（6）</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”（刘禹锡《酬乐天扬州初逢席上见赠》），让我们在困境中看到希望；“（7）</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”（陆游《游山西村》），让我们懂得人生哲理。</w:t>
      </w:r>
    </w:p>
    <w:p w14:paraId="6D76B9D6">
      <w:pPr>
        <w:spacing w:line="360" w:lineRule="auto"/>
        <w:jc w:val="left"/>
        <w:textAlignment w:val="center"/>
        <w:rPr>
          <w:color w:val="000000"/>
        </w:rPr>
      </w:pPr>
      <w:r>
        <w:rPr>
          <w:rFonts w:ascii="宋体" w:hAnsi="宋体" w:eastAsia="宋体" w:cs="宋体"/>
          <w:b/>
          <w:color w:val="000000"/>
          <w:sz w:val="24"/>
        </w:rPr>
        <w:t>二（60分）</w:t>
      </w:r>
    </w:p>
    <w:p w14:paraId="6EB137FD">
      <w:pPr>
        <w:spacing w:line="360" w:lineRule="auto"/>
        <w:jc w:val="left"/>
        <w:textAlignment w:val="center"/>
        <w:rPr>
          <w:color w:val="000000"/>
        </w:rPr>
      </w:pPr>
      <w:r>
        <w:rPr>
          <w:rFonts w:ascii="宋体" w:hAnsi="宋体" w:eastAsia="宋体" w:cs="宋体"/>
          <w:b/>
          <w:color w:val="000000"/>
          <w:sz w:val="24"/>
        </w:rPr>
        <w:t>（一）（6分）</w:t>
      </w:r>
    </w:p>
    <w:p w14:paraId="2D2F0AB4">
      <w:pPr>
        <w:spacing w:line="360" w:lineRule="auto"/>
        <w:jc w:val="left"/>
        <w:textAlignment w:val="center"/>
        <w:rPr>
          <w:color w:val="000000"/>
        </w:rPr>
      </w:pPr>
      <w:r>
        <w:rPr>
          <w:rFonts w:ascii="宋体" w:hAnsi="宋体" w:eastAsia="宋体" w:cs="宋体"/>
          <w:color w:val="000000"/>
        </w:rPr>
        <w:t>阅读下面这首诗，完成下面小题。</w:t>
      </w:r>
    </w:p>
    <w:p w14:paraId="0D75EA29">
      <w:pPr>
        <w:spacing w:line="360" w:lineRule="auto"/>
        <w:jc w:val="center"/>
        <w:textAlignment w:val="center"/>
        <w:rPr>
          <w:color w:val="000000"/>
        </w:rPr>
      </w:pPr>
      <w:r>
        <w:rPr>
          <w:rFonts w:ascii="楷体" w:hAnsi="楷体" w:eastAsia="楷体" w:cs="楷体"/>
          <w:color w:val="000000"/>
        </w:rPr>
        <w:t>黄泥山</w:t>
      </w:r>
      <w:r>
        <w:rPr>
          <w:rFonts w:ascii="楷体" w:hAnsi="楷体" w:eastAsia="楷体" w:cs="楷体"/>
          <w:color w:val="000000"/>
          <w:vertAlign w:val="superscript"/>
        </w:rPr>
        <w:t>①</w:t>
      </w:r>
    </w:p>
    <w:p w14:paraId="02AA6821">
      <w:pPr>
        <w:spacing w:line="360" w:lineRule="auto"/>
        <w:jc w:val="center"/>
        <w:textAlignment w:val="center"/>
        <w:rPr>
          <w:color w:val="000000"/>
        </w:rPr>
      </w:pPr>
      <w:r>
        <w:rPr>
          <w:rFonts w:ascii="楷体" w:hAnsi="楷体" w:eastAsia="楷体" w:cs="楷体"/>
          <w:color w:val="000000"/>
        </w:rPr>
        <w:t>张謇</w:t>
      </w:r>
    </w:p>
    <w:p w14:paraId="772DCE72">
      <w:pPr>
        <w:spacing w:line="360" w:lineRule="auto"/>
        <w:jc w:val="center"/>
        <w:textAlignment w:val="center"/>
        <w:rPr>
          <w:color w:val="000000"/>
        </w:rPr>
      </w:pPr>
      <w:r>
        <w:rPr>
          <w:rFonts w:ascii="楷体" w:hAnsi="楷体" w:eastAsia="楷体" w:cs="楷体"/>
          <w:color w:val="000000"/>
        </w:rPr>
        <w:t>幽壑穷余赏，林阴趁夕曛。</w:t>
      </w:r>
    </w:p>
    <w:p w14:paraId="47C26B0C">
      <w:pPr>
        <w:spacing w:line="360" w:lineRule="auto"/>
        <w:jc w:val="center"/>
        <w:textAlignment w:val="center"/>
        <w:rPr>
          <w:color w:val="000000"/>
        </w:rPr>
      </w:pPr>
      <w:r>
        <w:rPr>
          <w:rFonts w:ascii="楷体" w:hAnsi="楷体" w:eastAsia="楷体" w:cs="楷体"/>
          <w:color w:val="000000"/>
        </w:rPr>
        <w:t>寺从山侧见，水向路边分。</w:t>
      </w:r>
    </w:p>
    <w:p w14:paraId="77133123">
      <w:pPr>
        <w:spacing w:line="360" w:lineRule="auto"/>
        <w:jc w:val="center"/>
        <w:textAlignment w:val="center"/>
        <w:rPr>
          <w:color w:val="000000"/>
        </w:rPr>
      </w:pPr>
      <w:r>
        <w:rPr>
          <w:rFonts w:ascii="楷体" w:hAnsi="楷体" w:eastAsia="楷体" w:cs="楷体"/>
          <w:color w:val="000000"/>
        </w:rPr>
        <w:t>轩</w:t>
      </w:r>
      <w:r>
        <w:rPr>
          <w:rFonts w:ascii="楷体" w:hAnsi="楷体" w:eastAsia="楷体" w:cs="楷体"/>
          <w:color w:val="000000"/>
          <w:vertAlign w:val="superscript"/>
        </w:rPr>
        <w:t>②</w:t>
      </w:r>
      <w:r>
        <w:rPr>
          <w:rFonts w:ascii="楷体" w:hAnsi="楷体" w:eastAsia="楷体" w:cs="楷体"/>
          <w:color w:val="000000"/>
        </w:rPr>
        <w:t>槛诗龛敞，蔬苔庙祝</w:t>
      </w:r>
      <w:r>
        <w:rPr>
          <w:rFonts w:ascii="楷体" w:hAnsi="楷体" w:eastAsia="楷体" w:cs="楷体"/>
          <w:color w:val="000000"/>
          <w:vertAlign w:val="superscript"/>
        </w:rPr>
        <w:t>③</w:t>
      </w:r>
      <w:r>
        <w:rPr>
          <w:rFonts w:ascii="楷体" w:hAnsi="楷体" w:eastAsia="楷体" w:cs="楷体"/>
          <w:color w:val="000000"/>
        </w:rPr>
        <w:t>耘。</w:t>
      </w:r>
    </w:p>
    <w:p w14:paraId="0BEB6F4E">
      <w:pPr>
        <w:spacing w:line="360" w:lineRule="auto"/>
        <w:jc w:val="center"/>
        <w:textAlignment w:val="center"/>
        <w:rPr>
          <w:color w:val="000000"/>
        </w:rPr>
      </w:pPr>
      <w:r>
        <w:rPr>
          <w:rFonts w:ascii="楷体" w:hAnsi="楷体" w:eastAsia="楷体" w:cs="楷体"/>
          <w:color w:val="000000"/>
        </w:rPr>
        <w:t>便期肩一䦆</w:t>
      </w:r>
      <w:r>
        <w:rPr>
          <w:rFonts w:ascii="楷体" w:hAnsi="楷体" w:eastAsia="楷体" w:cs="楷体"/>
          <w:color w:val="000000"/>
          <w:vertAlign w:val="superscript"/>
        </w:rPr>
        <w:t>④</w:t>
      </w:r>
      <w:r>
        <w:rPr>
          <w:rFonts w:ascii="楷体" w:hAnsi="楷体" w:eastAsia="楷体" w:cs="楷体"/>
          <w:color w:val="000000"/>
        </w:rPr>
        <w:t>，种药与锄云。</w:t>
      </w:r>
    </w:p>
    <w:p w14:paraId="23E193A3">
      <w:pPr>
        <w:spacing w:line="360" w:lineRule="auto"/>
        <w:jc w:val="left"/>
        <w:textAlignment w:val="center"/>
        <w:rPr>
          <w:color w:val="000000"/>
        </w:rPr>
      </w:pPr>
      <w:r>
        <w:rPr>
          <w:rFonts w:ascii="宋体" w:hAnsi="宋体" w:eastAsia="宋体" w:cs="宋体"/>
          <w:color w:val="000000"/>
        </w:rPr>
        <w:t>［注释］①黄泥山：位于南通市南郊，南通狼山风景区五山之一。②轩：即新绿轩，当地人大多在此读书。③庙祝：寺庙里主持祭礼的人。④䦆（</w:t>
      </w:r>
      <w:r>
        <w:rPr>
          <w:rFonts w:ascii="Times New Roman" w:hAnsi="Times New Roman" w:eastAsia="Times New Roman" w:cs="Times New Roman"/>
          <w:color w:val="000000"/>
        </w:rPr>
        <w:t>jué</w:t>
      </w:r>
      <w:r>
        <w:rPr>
          <w:rFonts w:ascii="宋体" w:hAnsi="宋体" w:eastAsia="宋体" w:cs="宋体"/>
          <w:color w:val="000000"/>
        </w:rPr>
        <w:t>）：一种农具。</w:t>
      </w:r>
    </w:p>
    <w:p w14:paraId="4F39A052">
      <w:pPr>
        <w:spacing w:line="360" w:lineRule="auto"/>
        <w:jc w:val="left"/>
        <w:textAlignment w:val="center"/>
        <w:rPr>
          <w:color w:val="000000"/>
        </w:rPr>
      </w:pPr>
      <w:r>
        <w:rPr>
          <w:color w:val="000000"/>
        </w:rPr>
        <w:t xml:space="preserve">7. </w:t>
      </w:r>
      <w:r>
        <w:rPr>
          <w:rFonts w:ascii="宋体" w:hAnsi="宋体" w:eastAsia="宋体" w:cs="宋体"/>
          <w:color w:val="000000"/>
        </w:rPr>
        <w:t>颔联“寺从山侧见”中</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“见”，小南同学读作“</w:t>
      </w:r>
      <w:r>
        <w:rPr>
          <w:rFonts w:ascii="Times New Roman" w:hAnsi="Times New Roman" w:eastAsia="Times New Roman" w:cs="Times New Roman"/>
          <w:color w:val="000000"/>
        </w:rPr>
        <w:t>jiàn</w:t>
      </w:r>
      <w:r>
        <w:rPr>
          <w:rFonts w:ascii="宋体" w:hAnsi="宋体" w:eastAsia="宋体" w:cs="宋体"/>
          <w:color w:val="000000"/>
        </w:rPr>
        <w:t>”，小通同学读作“</w:t>
      </w:r>
      <w:r>
        <w:rPr>
          <w:rFonts w:ascii="Times New Roman" w:hAnsi="Times New Roman" w:eastAsia="Times New Roman" w:cs="Times New Roman"/>
          <w:color w:val="000000"/>
        </w:rPr>
        <w:t>xiàn</w:t>
      </w:r>
      <w:r>
        <w:rPr>
          <w:rFonts w:ascii="宋体" w:hAnsi="宋体" w:eastAsia="宋体" w:cs="宋体"/>
          <w:color w:val="000000"/>
        </w:rPr>
        <w:t>”，你认为哪种读音更贴合诗意？请将你的理解与同学分享。</w:t>
      </w:r>
    </w:p>
    <w:p w14:paraId="58185313">
      <w:pPr>
        <w:spacing w:line="360" w:lineRule="auto"/>
        <w:jc w:val="left"/>
        <w:textAlignment w:val="center"/>
        <w:rPr>
          <w:color w:val="000000"/>
        </w:rPr>
      </w:pPr>
      <w:r>
        <w:rPr>
          <w:color w:val="000000"/>
        </w:rPr>
        <w:t xml:space="preserve">8. </w:t>
      </w:r>
      <w:r>
        <w:rPr>
          <w:rFonts w:ascii="宋体" w:hAnsi="宋体" w:eastAsia="宋体" w:cs="宋体"/>
          <w:color w:val="000000"/>
        </w:rPr>
        <w:t>结合诗句，说说这首诗表达了诗人哪些情感。</w:t>
      </w:r>
    </w:p>
    <w:p w14:paraId="3A66E3CD">
      <w:pPr>
        <w:spacing w:line="360" w:lineRule="auto"/>
        <w:jc w:val="left"/>
        <w:textAlignment w:val="center"/>
        <w:rPr>
          <w:color w:val="000000"/>
        </w:rPr>
      </w:pPr>
      <w:r>
        <w:rPr>
          <w:rFonts w:ascii="宋体" w:hAnsi="宋体" w:eastAsia="宋体" w:cs="宋体"/>
          <w:b/>
          <w:color w:val="000000"/>
          <w:sz w:val="24"/>
        </w:rPr>
        <w:t>（二）（18分）</w:t>
      </w:r>
    </w:p>
    <w:p w14:paraId="2573D88E">
      <w:pPr>
        <w:spacing w:line="360" w:lineRule="auto"/>
        <w:jc w:val="left"/>
        <w:textAlignment w:val="center"/>
        <w:rPr>
          <w:color w:val="000000"/>
        </w:rPr>
      </w:pPr>
      <w:r>
        <w:rPr>
          <w:rFonts w:ascii="宋体" w:hAnsi="宋体" w:eastAsia="宋体" w:cs="宋体"/>
          <w:color w:val="000000"/>
        </w:rPr>
        <w:t>阅读下面这篇文言文，完成下面小题。</w:t>
      </w:r>
    </w:p>
    <w:p w14:paraId="25C46F93">
      <w:pPr>
        <w:spacing w:line="360" w:lineRule="auto"/>
        <w:jc w:val="center"/>
        <w:textAlignment w:val="center"/>
        <w:rPr>
          <w:color w:val="000000"/>
        </w:rPr>
      </w:pPr>
      <w:r>
        <w:rPr>
          <w:rFonts w:ascii="楷体" w:hAnsi="楷体" w:eastAsia="楷体" w:cs="楷体"/>
          <w:color w:val="000000"/>
        </w:rPr>
        <w:t>独游狼山记</w:t>
      </w:r>
    </w:p>
    <w:p w14:paraId="184FB875">
      <w:pPr>
        <w:spacing w:line="360" w:lineRule="auto"/>
        <w:jc w:val="center"/>
        <w:textAlignment w:val="center"/>
        <w:rPr>
          <w:color w:val="000000"/>
        </w:rPr>
      </w:pPr>
      <w:r>
        <w:rPr>
          <w:rFonts w:ascii="楷体" w:hAnsi="楷体" w:eastAsia="楷体" w:cs="楷体"/>
          <w:color w:val="000000"/>
        </w:rPr>
        <w:t>［宋］刘弇</w:t>
      </w:r>
      <w:r>
        <w:rPr>
          <w:rFonts w:ascii="楷体" w:hAnsi="楷体" w:eastAsia="楷体" w:cs="楷体"/>
          <w:color w:val="000000"/>
          <w:vertAlign w:val="superscript"/>
        </w:rPr>
        <w:t>①</w:t>
      </w:r>
    </w:p>
    <w:p w14:paraId="7A76E87B">
      <w:pPr>
        <w:spacing w:line="360" w:lineRule="auto"/>
        <w:ind w:firstLine="420"/>
        <w:jc w:val="left"/>
        <w:textAlignment w:val="center"/>
        <w:rPr>
          <w:color w:val="000000"/>
        </w:rPr>
      </w:pPr>
      <w:r>
        <w:rPr>
          <w:rFonts w:ascii="楷体" w:hAnsi="楷体" w:eastAsia="楷体" w:cs="楷体"/>
          <w:color w:val="000000"/>
        </w:rPr>
        <w:t>白狼五山</w:t>
      </w:r>
      <w:r>
        <w:rPr>
          <w:rFonts w:ascii="楷体" w:hAnsi="楷体" w:eastAsia="楷体" w:cs="楷体"/>
          <w:color w:val="000000"/>
          <w:vertAlign w:val="superscript"/>
        </w:rPr>
        <w:t>②</w:t>
      </w:r>
      <w:r>
        <w:rPr>
          <w:rFonts w:ascii="楷体" w:hAnsi="楷体" w:eastAsia="楷体" w:cs="楷体"/>
          <w:color w:val="000000"/>
        </w:rPr>
        <w:t>，距通州城南十里。五山者，有以仙蜕其上者曰女仙山，有以阖庐曩军其傍者曰军山，有以形锐且中罅者，曰剑脊，曰马鞍。至临以庙宇，则号宝塔山，</w:t>
      </w:r>
      <w:r>
        <w:rPr>
          <w:rFonts w:ascii="楷体" w:hAnsi="楷体" w:eastAsia="楷体" w:cs="楷体"/>
          <w:color w:val="000000"/>
          <w:u w:val="single"/>
        </w:rPr>
        <w:t>有好事者，谓狼尝扰而居也。</w:t>
      </w:r>
    </w:p>
    <w:p w14:paraId="136826E3">
      <w:pPr>
        <w:spacing w:line="360" w:lineRule="auto"/>
        <w:ind w:firstLine="420"/>
        <w:jc w:val="left"/>
        <w:textAlignment w:val="center"/>
        <w:rPr>
          <w:color w:val="000000"/>
        </w:rPr>
      </w:pPr>
      <w:r>
        <w:rPr>
          <w:rFonts w:ascii="楷体" w:hAnsi="楷体" w:eastAsia="楷体" w:cs="楷体"/>
          <w:color w:val="000000"/>
        </w:rPr>
        <w:t>元丰四年冬，弇巡田于山旁，至则求观所谓五山者。至狼山，自堂折而少北，道左阁曰栖云，庵曰海桐，亭曰半山，曰望江，皆森然谽</w:t>
      </w:r>
      <w:r>
        <w:rPr>
          <w:rFonts w:ascii="楷体" w:hAnsi="楷体" w:eastAsia="楷体" w:cs="楷体"/>
          <w:color w:val="000000"/>
          <w:vertAlign w:val="superscript"/>
        </w:rPr>
        <w:t>③</w:t>
      </w:r>
      <w:r>
        <w:rPr>
          <w:rFonts w:ascii="楷体" w:hAnsi="楷体" w:eastAsia="楷体" w:cs="楷体"/>
          <w:color w:val="000000"/>
        </w:rPr>
        <w:t>豁，可荫以休。</w:t>
      </w:r>
      <w:r>
        <w:rPr>
          <w:rFonts w:ascii="楷体" w:hAnsi="楷体" w:eastAsia="楷体" w:cs="楷体"/>
          <w:color w:val="000000"/>
          <w:em w:val="dot"/>
        </w:rPr>
        <w:t>方</w:t>
      </w:r>
      <w:r>
        <w:rPr>
          <w:rFonts w:ascii="楷体" w:hAnsi="楷体" w:eastAsia="楷体" w:cs="楷体"/>
          <w:color w:val="000000"/>
        </w:rPr>
        <w:t>是时，朝日初上，瞳昽</w:t>
      </w:r>
      <w:r>
        <w:rPr>
          <w:rFonts w:ascii="楷体" w:hAnsi="楷体" w:eastAsia="楷体" w:cs="楷体"/>
          <w:color w:val="000000"/>
          <w:vertAlign w:val="superscript"/>
        </w:rPr>
        <w:t>④</w:t>
      </w:r>
      <w:r>
        <w:rPr>
          <w:rFonts w:ascii="楷体" w:hAnsi="楷体" w:eastAsia="楷体" w:cs="楷体"/>
          <w:color w:val="000000"/>
        </w:rPr>
        <w:t>如跃金。排天决云，吞嚼淮吴。稻畦葭泽，潮汐上下，疏篁茂木……皆得于转瞬之顷。于是忽疑从樊笼</w:t>
      </w:r>
      <w:r>
        <w:rPr>
          <w:rFonts w:ascii="楷体" w:hAnsi="楷体" w:eastAsia="楷体" w:cs="楷体"/>
          <w:color w:val="000000"/>
          <w:vertAlign w:val="superscript"/>
        </w:rPr>
        <w:t>⑤</w:t>
      </w:r>
      <w:r>
        <w:rPr>
          <w:rFonts w:ascii="楷体" w:hAnsi="楷体" w:eastAsia="楷体" w:cs="楷体"/>
          <w:color w:val="000000"/>
        </w:rPr>
        <w:t>出，而思古人之所谓登泰山而小天下者，亦宜有是。</w:t>
      </w:r>
    </w:p>
    <w:p w14:paraId="08B1B639">
      <w:pPr>
        <w:spacing w:line="360" w:lineRule="auto"/>
        <w:ind w:firstLine="420"/>
        <w:jc w:val="left"/>
        <w:textAlignment w:val="center"/>
        <w:rPr>
          <w:color w:val="000000"/>
        </w:rPr>
      </w:pPr>
      <w:r>
        <w:rPr>
          <w:rFonts w:ascii="楷体" w:hAnsi="楷体" w:eastAsia="楷体" w:cs="楷体"/>
          <w:color w:val="000000"/>
        </w:rPr>
        <w:t>剑脊、马鞍二山，游者</w:t>
      </w:r>
      <w:r>
        <w:rPr>
          <w:rFonts w:ascii="楷体" w:hAnsi="楷体" w:eastAsia="楷体" w:cs="楷体"/>
          <w:color w:val="000000"/>
          <w:em w:val="dot"/>
        </w:rPr>
        <w:t>罕</w:t>
      </w:r>
      <w:r>
        <w:rPr>
          <w:rFonts w:ascii="楷体" w:hAnsi="楷体" w:eastAsia="楷体" w:cs="楷体"/>
          <w:color w:val="000000"/>
        </w:rPr>
        <w:t>至。军山宜山茶花，号多蕨薇。女仙山最外峙，有穴通中。或曰妪有自龙舒来者，年七十余，独食息其中，似得道者。山有拇指、鞭痕，皆著石。或云秦始皇履是山，且鞭之以投海中。</w:t>
      </w:r>
    </w:p>
    <w:p w14:paraId="4E2214A7">
      <w:pPr>
        <w:spacing w:line="360" w:lineRule="auto"/>
        <w:ind w:firstLine="420"/>
        <w:jc w:val="left"/>
        <w:textAlignment w:val="center"/>
        <w:rPr>
          <w:color w:val="000000"/>
        </w:rPr>
      </w:pPr>
      <w:r>
        <w:rPr>
          <w:rFonts w:ascii="楷体" w:hAnsi="楷体" w:eastAsia="楷体" w:cs="楷体"/>
          <w:color w:val="000000"/>
        </w:rPr>
        <w:t>有僧</w:t>
      </w:r>
      <w:r>
        <w:rPr>
          <w:rFonts w:ascii="楷体" w:hAnsi="楷体" w:eastAsia="楷体" w:cs="楷体"/>
          <w:color w:val="000000"/>
          <w:em w:val="dot"/>
        </w:rPr>
        <w:t>语</w:t>
      </w:r>
      <w:r>
        <w:rPr>
          <w:rFonts w:ascii="楷体" w:hAnsi="楷体" w:eastAsia="楷体" w:cs="楷体"/>
          <w:color w:val="000000"/>
        </w:rPr>
        <w:t>余曰：</w:t>
      </w:r>
      <w:r>
        <w:rPr>
          <w:rFonts w:ascii="宋体" w:hAnsi="宋体" w:eastAsia="宋体" w:cs="宋体"/>
          <w:color w:val="000000"/>
        </w:rPr>
        <w:t>“</w:t>
      </w:r>
      <w:r>
        <w:rPr>
          <w:rFonts w:ascii="楷体" w:hAnsi="楷体" w:eastAsia="楷体" w:cs="楷体"/>
          <w:color w:val="000000"/>
        </w:rPr>
        <w:t>今之山跗</w:t>
      </w:r>
      <w:r>
        <w:rPr>
          <w:rFonts w:ascii="楷体" w:hAnsi="楷体" w:eastAsia="楷体" w:cs="楷体"/>
          <w:color w:val="000000"/>
          <w:vertAlign w:val="superscript"/>
        </w:rPr>
        <w:t>⑥</w:t>
      </w:r>
      <w:r>
        <w:rPr>
          <w:rFonts w:ascii="楷体" w:hAnsi="楷体" w:eastAsia="楷体" w:cs="楷体"/>
          <w:color w:val="000000"/>
        </w:rPr>
        <w:t>，虽皆平陆，然前五十载，海也。其深盖碇</w:t>
      </w:r>
      <w:r>
        <w:rPr>
          <w:rFonts w:ascii="楷体" w:hAnsi="楷体" w:eastAsia="楷体" w:cs="楷体"/>
          <w:color w:val="000000"/>
          <w:vertAlign w:val="superscript"/>
        </w:rPr>
        <w:t>⑦</w:t>
      </w:r>
      <w:r>
        <w:rPr>
          <w:rFonts w:ascii="楷体" w:hAnsi="楷体" w:eastAsia="楷体" w:cs="楷体"/>
          <w:color w:val="000000"/>
        </w:rPr>
        <w:t>丝千寻莫能测。</w:t>
      </w:r>
      <w:r>
        <w:rPr>
          <w:rFonts w:ascii="宋体" w:hAnsi="宋体" w:eastAsia="宋体" w:cs="宋体"/>
          <w:color w:val="000000"/>
        </w:rPr>
        <w:t>”</w:t>
      </w:r>
      <w:r>
        <w:rPr>
          <w:rFonts w:ascii="楷体" w:hAnsi="楷体" w:eastAsia="楷体" w:cs="楷体"/>
          <w:color w:val="000000"/>
        </w:rPr>
        <w:t>余闻而</w:t>
      </w:r>
      <w:r>
        <w:rPr>
          <w:rFonts w:ascii="楷体" w:hAnsi="楷体" w:eastAsia="楷体" w:cs="楷体"/>
          <w:color w:val="000000"/>
          <w:em w:val="dot"/>
        </w:rPr>
        <w:t>异</w:t>
      </w:r>
      <w:r>
        <w:rPr>
          <w:rFonts w:ascii="楷体" w:hAnsi="楷体" w:eastAsia="楷体" w:cs="楷体"/>
          <w:color w:val="000000"/>
        </w:rPr>
        <w:t>焉。然五山当潮波撼一方，临高而觉宇宙之博大，指陆而骇溟海之变化。故揽其胜，作《独游狼山记》。</w:t>
      </w:r>
    </w:p>
    <w:p w14:paraId="053A09EF">
      <w:pPr>
        <w:spacing w:line="360" w:lineRule="auto"/>
        <w:jc w:val="right"/>
        <w:textAlignment w:val="center"/>
        <w:rPr>
          <w:color w:val="000000"/>
        </w:rPr>
      </w:pPr>
      <w:r>
        <w:rPr>
          <w:rFonts w:ascii="宋体" w:hAnsi="宋体" w:eastAsia="宋体" w:cs="宋体"/>
          <w:color w:val="000000"/>
        </w:rPr>
        <w:t>（选自《名山胜概记》，有删改）</w:t>
      </w:r>
    </w:p>
    <w:p w14:paraId="62B35A9E">
      <w:pPr>
        <w:spacing w:line="360" w:lineRule="auto"/>
        <w:jc w:val="left"/>
        <w:textAlignment w:val="center"/>
        <w:rPr>
          <w:color w:val="000000"/>
        </w:rPr>
      </w:pPr>
      <w:r>
        <w:rPr>
          <w:rFonts w:ascii="宋体" w:hAnsi="宋体" w:eastAsia="宋体" w:cs="宋体"/>
          <w:color w:val="000000"/>
        </w:rPr>
        <w:t>［注释］①刘弇：宋代元丰年间进士。1081年途经狼山，写下我国历史上第一篇记狼五山之胜</w:t>
      </w:r>
      <w:r>
        <w:rPr>
          <w:rFonts w:ascii="宋体" w:hAnsi="宋体" w:eastAsia="宋体" w:cs="宋体"/>
          <w:color w:val="000000"/>
          <w:position w:val="0"/>
        </w:rPr>
        <w:drawing>
          <wp:inline distT="0" distB="0" distL="114300" distR="114300">
            <wp:extent cx="133350" cy="177800"/>
            <wp:effectExtent l="0" t="0" r="0" b="13335"/>
            <wp:docPr id="1613752121" name="图片 161375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752121" name="图片 16137521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游记。②白狼五山：即女仙山、军山、剑脊山、马鞍山和宝塔山。③谽（</w:t>
      </w:r>
      <w:r>
        <w:rPr>
          <w:rFonts w:ascii="Times New Roman" w:hAnsi="Times New Roman" w:eastAsia="Times New Roman" w:cs="Times New Roman"/>
          <w:color w:val="000000"/>
        </w:rPr>
        <w:t>hān</w:t>
      </w:r>
      <w:r>
        <w:rPr>
          <w:rFonts w:ascii="宋体" w:hAnsi="宋体" w:eastAsia="宋体" w:cs="宋体"/>
          <w:color w:val="000000"/>
        </w:rPr>
        <w:t>）：指山谷空而大。④瞳昽：形容太阳初升由暗而明。⑤樊笼：比喻受束缚而不自由的境地。⑥山跗（</w:t>
      </w:r>
      <w:r>
        <w:rPr>
          <w:rFonts w:ascii="Times New Roman" w:hAnsi="Times New Roman" w:eastAsia="Times New Roman" w:cs="Times New Roman"/>
          <w:color w:val="000000"/>
        </w:rPr>
        <w:t>fū</w:t>
      </w:r>
      <w:r>
        <w:rPr>
          <w:rFonts w:ascii="宋体" w:hAnsi="宋体" w:eastAsia="宋体" w:cs="宋体"/>
          <w:color w:val="000000"/>
        </w:rPr>
        <w:t>）：山脚。⑦碇（</w:t>
      </w:r>
      <w:r>
        <w:rPr>
          <w:rFonts w:ascii="Times New Roman" w:hAnsi="Times New Roman" w:eastAsia="Times New Roman" w:cs="Times New Roman"/>
          <w:color w:val="000000"/>
        </w:rPr>
        <w:t>dìng</w:t>
      </w:r>
      <w:r>
        <w:rPr>
          <w:rFonts w:ascii="宋体" w:hAnsi="宋体" w:eastAsia="宋体" w:cs="宋体"/>
          <w:color w:val="000000"/>
        </w:rPr>
        <w:t>）：船停泊时沉在水中以固定船身的石墩。</w:t>
      </w:r>
    </w:p>
    <w:p w14:paraId="768798E2">
      <w:pPr>
        <w:spacing w:line="360" w:lineRule="auto"/>
        <w:jc w:val="left"/>
        <w:textAlignment w:val="center"/>
        <w:rPr>
          <w:color w:val="000000"/>
        </w:rPr>
      </w:pPr>
      <w:r>
        <w:rPr>
          <w:color w:val="000000"/>
        </w:rPr>
        <w:t xml:space="preserve">9. </w:t>
      </w:r>
      <w:r>
        <w:rPr>
          <w:rFonts w:ascii="宋体" w:hAnsi="宋体" w:eastAsia="宋体" w:cs="宋体"/>
          <w:color w:val="000000"/>
        </w:rPr>
        <w:t>用“/”标出下面句子</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朗读停顿。（共两处）</w:t>
      </w:r>
    </w:p>
    <w:p w14:paraId="42A46E69">
      <w:pPr>
        <w:spacing w:line="360" w:lineRule="auto"/>
        <w:jc w:val="left"/>
        <w:textAlignment w:val="center"/>
        <w:rPr>
          <w:color w:val="000000"/>
        </w:rPr>
      </w:pPr>
      <w:r>
        <w:rPr>
          <w:rFonts w:ascii="宋体" w:hAnsi="宋体" w:eastAsia="宋体" w:cs="宋体"/>
          <w:color w:val="000000"/>
        </w:rPr>
        <w:t>或 云 秦 始 皇 履 是 山</w:t>
      </w:r>
    </w:p>
    <w:p w14:paraId="330FD01D">
      <w:pPr>
        <w:spacing w:line="360" w:lineRule="auto"/>
        <w:jc w:val="left"/>
        <w:textAlignment w:val="center"/>
        <w:rPr>
          <w:color w:val="000000"/>
        </w:rPr>
      </w:pPr>
      <w:r>
        <w:rPr>
          <w:color w:val="000000"/>
        </w:rPr>
        <w:t xml:space="preserve">10. </w:t>
      </w:r>
      <w:r>
        <w:rPr>
          <w:rFonts w:ascii="宋体" w:hAnsi="宋体" w:eastAsia="宋体" w:cs="宋体"/>
          <w:color w:val="000000"/>
        </w:rPr>
        <w:t>写出下列句子中加点词的意思。</w:t>
      </w:r>
    </w:p>
    <w:p w14:paraId="2DDCF2E2">
      <w:pPr>
        <w:spacing w:line="360" w:lineRule="auto"/>
        <w:jc w:val="left"/>
        <w:textAlignment w:val="center"/>
        <w:rPr>
          <w:color w:val="000000"/>
        </w:rPr>
      </w:pPr>
      <w:r>
        <w:rPr>
          <w:rFonts w:ascii="宋体" w:hAnsi="宋体" w:eastAsia="宋体" w:cs="宋体"/>
          <w:color w:val="000000"/>
        </w:rPr>
        <w:t>（1）</w:t>
      </w:r>
      <w:r>
        <w:rPr>
          <w:rFonts w:ascii="宋体" w:hAnsi="宋体" w:eastAsia="宋体" w:cs="宋体"/>
          <w:color w:val="000000"/>
          <w:em w:val="dot"/>
        </w:rPr>
        <w:t>方</w:t>
      </w:r>
      <w:r>
        <w:rPr>
          <w:rFonts w:ascii="宋体" w:hAnsi="宋体" w:eastAsia="宋体" w:cs="宋体"/>
          <w:color w:val="000000"/>
        </w:rPr>
        <w:t>是时：</w:t>
      </w:r>
      <w:r>
        <w:rPr>
          <w:color w:val="000000"/>
        </w:rPr>
        <w:t xml:space="preserve">______    </w:t>
      </w:r>
      <w:r>
        <w:rPr>
          <w:rFonts w:ascii="宋体" w:hAnsi="宋体" w:eastAsia="宋体" w:cs="宋体"/>
          <w:color w:val="000000"/>
        </w:rPr>
        <w:t>（2）游者</w:t>
      </w:r>
      <w:r>
        <w:rPr>
          <w:rFonts w:ascii="宋体" w:hAnsi="宋体" w:eastAsia="宋体" w:cs="宋体"/>
          <w:color w:val="000000"/>
          <w:em w:val="dot"/>
        </w:rPr>
        <w:t>罕</w:t>
      </w:r>
      <w:r>
        <w:rPr>
          <w:rFonts w:ascii="宋体" w:hAnsi="宋体" w:eastAsia="宋体" w:cs="宋体"/>
          <w:color w:val="000000"/>
        </w:rPr>
        <w:t>至：</w:t>
      </w:r>
      <w:r>
        <w:rPr>
          <w:color w:val="000000"/>
        </w:rPr>
        <w:t>______</w:t>
      </w:r>
    </w:p>
    <w:p w14:paraId="093D9CC5">
      <w:pPr>
        <w:spacing w:line="360" w:lineRule="auto"/>
        <w:jc w:val="left"/>
        <w:textAlignment w:val="center"/>
        <w:rPr>
          <w:color w:val="000000"/>
        </w:rPr>
      </w:pPr>
      <w:r>
        <w:rPr>
          <w:rFonts w:ascii="宋体" w:hAnsi="宋体" w:eastAsia="宋体" w:cs="宋体"/>
          <w:color w:val="000000"/>
        </w:rPr>
        <w:t>（3）有僧</w:t>
      </w:r>
      <w:r>
        <w:rPr>
          <w:rFonts w:ascii="宋体" w:hAnsi="宋体" w:eastAsia="宋体" w:cs="宋体"/>
          <w:color w:val="000000"/>
          <w:em w:val="dot"/>
        </w:rPr>
        <w:t>语</w:t>
      </w:r>
      <w:r>
        <w:rPr>
          <w:rFonts w:ascii="宋体" w:hAnsi="宋体" w:eastAsia="宋体" w:cs="宋体"/>
          <w:color w:val="000000"/>
        </w:rPr>
        <w:t>余曰：</w:t>
      </w:r>
      <w:r>
        <w:rPr>
          <w:color w:val="000000"/>
        </w:rPr>
        <w:t xml:space="preserve">______    </w:t>
      </w:r>
      <w:r>
        <w:rPr>
          <w:rFonts w:ascii="宋体" w:hAnsi="宋体" w:eastAsia="宋体" w:cs="宋体"/>
          <w:color w:val="000000"/>
        </w:rPr>
        <w:t>（4）余闻而</w:t>
      </w:r>
      <w:r>
        <w:rPr>
          <w:rFonts w:ascii="宋体" w:hAnsi="宋体" w:eastAsia="宋体" w:cs="宋体"/>
          <w:color w:val="000000"/>
          <w:em w:val="dot"/>
        </w:rPr>
        <w:t>异</w:t>
      </w:r>
      <w:r>
        <w:rPr>
          <w:rFonts w:ascii="宋体" w:hAnsi="宋体" w:eastAsia="宋体" w:cs="宋体"/>
          <w:color w:val="000000"/>
        </w:rPr>
        <w:t>焉：</w:t>
      </w:r>
      <w:r>
        <w:rPr>
          <w:color w:val="000000"/>
        </w:rPr>
        <w:t>______</w:t>
      </w:r>
    </w:p>
    <w:p w14:paraId="3044C9F9">
      <w:pPr>
        <w:spacing w:line="360" w:lineRule="auto"/>
        <w:jc w:val="left"/>
        <w:textAlignment w:val="center"/>
        <w:rPr>
          <w:color w:val="000000"/>
        </w:rPr>
      </w:pPr>
      <w:r>
        <w:rPr>
          <w:color w:val="000000"/>
        </w:rPr>
        <w:t xml:space="preserve">11. </w:t>
      </w:r>
      <w:r>
        <w:rPr>
          <w:rFonts w:ascii="宋体" w:hAnsi="宋体" w:eastAsia="宋体" w:cs="宋体"/>
          <w:color w:val="000000"/>
        </w:rPr>
        <w:t>用现代汉语写出文中画线句的意思。</w:t>
      </w:r>
    </w:p>
    <w:p w14:paraId="56EF44F6">
      <w:pPr>
        <w:spacing w:line="360" w:lineRule="auto"/>
        <w:jc w:val="left"/>
        <w:textAlignment w:val="center"/>
        <w:rPr>
          <w:color w:val="000000"/>
        </w:rPr>
      </w:pPr>
      <w:r>
        <w:rPr>
          <w:rFonts w:ascii="宋体" w:hAnsi="宋体" w:eastAsia="宋体" w:cs="宋体"/>
          <w:color w:val="000000"/>
        </w:rPr>
        <w:t>有好事者，谓狼尝扰而居也。</w:t>
      </w:r>
    </w:p>
    <w:p w14:paraId="7A479BE4">
      <w:pPr>
        <w:spacing w:line="360" w:lineRule="auto"/>
        <w:jc w:val="left"/>
        <w:textAlignment w:val="center"/>
        <w:rPr>
          <w:color w:val="000000"/>
        </w:rPr>
      </w:pPr>
      <w:r>
        <w:rPr>
          <w:color w:val="000000"/>
        </w:rPr>
        <w:t>12</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文章引述“妪有自龙舒来者”这一传说，有何作用？</w:t>
      </w:r>
    </w:p>
    <w:p w14:paraId="52EF2312">
      <w:pPr>
        <w:spacing w:line="360" w:lineRule="auto"/>
        <w:jc w:val="left"/>
        <w:textAlignment w:val="center"/>
        <w:rPr>
          <w:color w:val="000000"/>
        </w:rPr>
      </w:pPr>
      <w:r>
        <w:rPr>
          <w:color w:val="000000"/>
        </w:rPr>
        <w:t xml:space="preserve">13. </w:t>
      </w:r>
      <w:r>
        <w:rPr>
          <w:rFonts w:ascii="宋体" w:hAnsi="宋体" w:eastAsia="宋体" w:cs="宋体"/>
          <w:color w:val="000000"/>
        </w:rPr>
        <w:t>作者一边记述所见所闻，一边表达自己的感受。请找出作者表达感受的一处文字，并说说你的理解。</w:t>
      </w:r>
    </w:p>
    <w:p w14:paraId="1487444D">
      <w:pPr>
        <w:spacing w:line="360" w:lineRule="auto"/>
        <w:jc w:val="left"/>
        <w:textAlignment w:val="center"/>
        <w:rPr>
          <w:color w:val="000000"/>
        </w:rPr>
      </w:pPr>
      <w:r>
        <w:rPr>
          <w:rFonts w:ascii="宋体" w:hAnsi="宋体" w:eastAsia="宋体" w:cs="宋体"/>
          <w:b/>
          <w:color w:val="000000"/>
          <w:sz w:val="24"/>
        </w:rPr>
        <w:t>（三）（16分）</w:t>
      </w:r>
    </w:p>
    <w:p w14:paraId="4728B548">
      <w:pPr>
        <w:spacing w:line="360" w:lineRule="auto"/>
        <w:jc w:val="left"/>
        <w:textAlignment w:val="center"/>
        <w:rPr>
          <w:color w:val="000000"/>
        </w:rPr>
      </w:pPr>
      <w:r>
        <w:rPr>
          <w:rFonts w:ascii="宋体" w:hAnsi="宋体" w:eastAsia="宋体" w:cs="宋体"/>
          <w:color w:val="000000"/>
        </w:rPr>
        <w:t>阅读下面的材料，完成下面小题。</w:t>
      </w:r>
    </w:p>
    <w:p w14:paraId="738FB638">
      <w:pPr>
        <w:spacing w:line="360" w:lineRule="auto"/>
        <w:jc w:val="left"/>
        <w:textAlignment w:val="center"/>
        <w:rPr>
          <w:color w:val="000000"/>
        </w:rPr>
      </w:pPr>
      <w:r>
        <w:rPr>
          <w:rFonts w:ascii="宋体" w:hAnsi="宋体" w:eastAsia="宋体" w:cs="宋体"/>
          <w:color w:val="000000"/>
        </w:rPr>
        <w:t>材料一</w:t>
      </w:r>
    </w:p>
    <w:p w14:paraId="041681B4">
      <w:pPr>
        <w:spacing w:line="360" w:lineRule="auto"/>
        <w:jc w:val="left"/>
        <w:textAlignment w:val="center"/>
        <w:rPr>
          <w:color w:val="000000"/>
        </w:rPr>
      </w:pPr>
      <w:r>
        <w:rPr>
          <w:color w:val="000000"/>
        </w:rPr>
        <w:drawing>
          <wp:inline distT="0" distB="0" distL="114300" distR="114300">
            <wp:extent cx="2971800" cy="30956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971800" cy="3095625"/>
                    </a:xfrm>
                    <a:prstGeom prst="rect">
                      <a:avLst/>
                    </a:prstGeom>
                  </pic:spPr>
                </pic:pic>
              </a:graphicData>
            </a:graphic>
          </wp:inline>
        </w:drawing>
      </w:r>
      <w:r>
        <w:rPr>
          <w:color w:val="000000"/>
        </w:rPr>
        <w:drawing>
          <wp:inline distT="0" distB="0" distL="114300" distR="114300">
            <wp:extent cx="1323975" cy="1857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23975" cy="1857375"/>
                    </a:xfrm>
                    <a:prstGeom prst="rect">
                      <a:avLst/>
                    </a:prstGeom>
                  </pic:spPr>
                </pic:pic>
              </a:graphicData>
            </a:graphic>
          </wp:inline>
        </w:drawing>
      </w:r>
    </w:p>
    <w:p w14:paraId="68140499">
      <w:pPr>
        <w:spacing w:line="360" w:lineRule="auto"/>
        <w:jc w:val="left"/>
        <w:textAlignment w:val="center"/>
        <w:rPr>
          <w:color w:val="000000"/>
        </w:rPr>
      </w:pPr>
      <w:r>
        <w:rPr>
          <w:rFonts w:ascii="宋体" w:hAnsi="宋体" w:eastAsia="宋体" w:cs="宋体"/>
          <w:color w:val="000000"/>
        </w:rPr>
        <w:t>材料二</w:t>
      </w:r>
    </w:p>
    <w:p w14:paraId="5FF57138">
      <w:pPr>
        <w:spacing w:line="360" w:lineRule="auto"/>
        <w:ind w:firstLine="420"/>
        <w:jc w:val="left"/>
        <w:textAlignment w:val="center"/>
        <w:rPr>
          <w:color w:val="000000"/>
        </w:rPr>
      </w:pPr>
      <w:r>
        <w:rPr>
          <w:rFonts w:ascii="楷体" w:hAnsi="楷体" w:eastAsia="楷体" w:cs="楷体"/>
          <w:color w:val="000000"/>
        </w:rPr>
        <w:t>①南通博物苑镇馆之宝——越窑青瓷皮囊式壶，属于国家一级文物，1973年出土于南通市区人防工地，为我国晚唐到五代时期越窑青瓷产品，被列为江苏省24件国宝之一。作为目前越窑青瓷中皮囊式壶孤品，这件文物从出土之时就受到人们的珍视。</w:t>
      </w:r>
    </w:p>
    <w:p w14:paraId="7690C16F">
      <w:pPr>
        <w:spacing w:line="360" w:lineRule="auto"/>
        <w:ind w:firstLine="420"/>
        <w:jc w:val="left"/>
        <w:textAlignment w:val="center"/>
        <w:rPr>
          <w:color w:val="000000"/>
        </w:rPr>
      </w:pPr>
      <w:r>
        <w:rPr>
          <w:rFonts w:ascii="楷体" w:hAnsi="楷体" w:eastAsia="楷体" w:cs="楷体"/>
          <w:color w:val="000000"/>
        </w:rPr>
        <w:t>②此壶造型规整，浑圆饱满。通高约20厘米，最大腹围50厘米，腹侧宽约15厘米，底径9厘米。器物工艺精致，线条流畅。壶身左右两侧和腹部各有一条凸起线；流呈直管状，棱角分明，在相对于管状流的另一侧翘起一羽状尾，尾下有一小孔；提梁下端与壶体的连接处，呈相对的龙首状，提梁与壶身多处有压印的连珠纹；壶底为圈足，足墙较高，内侧微微外撇，底面施满釉，足端露胎线处隐约可见支烧痕。器身通体施匀净滋润的淡青绿色釉，青翠的釉色光洁柔和。整个器具洋溢着浓郁的民族风格和雍容的唐代器物特征。</w:t>
      </w:r>
    </w:p>
    <w:p w14:paraId="350A7F98">
      <w:pPr>
        <w:spacing w:line="360" w:lineRule="auto"/>
        <w:ind w:firstLine="420"/>
        <w:jc w:val="left"/>
        <w:textAlignment w:val="center"/>
        <w:rPr>
          <w:color w:val="000000"/>
        </w:rPr>
      </w:pPr>
      <w:r>
        <w:rPr>
          <w:rFonts w:ascii="楷体" w:hAnsi="楷体" w:eastAsia="楷体" w:cs="楷体"/>
          <w:color w:val="000000"/>
        </w:rPr>
        <w:t>③越窑青瓷皮囊式壶拥有北方游牧民族所用的皮囊的形状，却在南方窑口烧造，体现了古代南北方之间经济和文化的交流。而论其艺术价值，越窑青瓷皮囊式壶是罕见的</w:t>
      </w:r>
      <w:r>
        <w:rPr>
          <w:rFonts w:ascii="宋体" w:hAnsi="宋体" w:eastAsia="宋体" w:cs="宋体"/>
          <w:color w:val="000000"/>
        </w:rPr>
        <w:t>“</w:t>
      </w:r>
      <w:r>
        <w:rPr>
          <w:rFonts w:ascii="楷体" w:hAnsi="楷体" w:eastAsia="楷体" w:cs="楷体"/>
          <w:color w:val="000000"/>
        </w:rPr>
        <w:t>秘色瓷</w:t>
      </w:r>
      <w:r>
        <w:rPr>
          <w:rFonts w:ascii="宋体" w:hAnsi="宋体" w:eastAsia="宋体" w:cs="宋体"/>
          <w:color w:val="000000"/>
        </w:rPr>
        <w:t>”</w:t>
      </w:r>
      <w:r>
        <w:rPr>
          <w:rFonts w:ascii="楷体" w:hAnsi="楷体" w:eastAsia="楷体" w:cs="楷体"/>
          <w:color w:val="000000"/>
        </w:rPr>
        <w:t>，代表了当时中国制瓷的最高水准。正如唐代诗人陆龟蒙在《秘色越器》中所赞誉的：</w:t>
      </w:r>
      <w:r>
        <w:rPr>
          <w:rFonts w:ascii="宋体" w:hAnsi="宋体" w:eastAsia="宋体" w:cs="宋体"/>
          <w:color w:val="000000"/>
        </w:rPr>
        <w:t>“</w:t>
      </w:r>
      <w:r>
        <w:rPr>
          <w:rFonts w:ascii="楷体" w:hAnsi="楷体" w:eastAsia="楷体" w:cs="楷体"/>
          <w:color w:val="000000"/>
        </w:rPr>
        <w:t>九秋风露越窑开，夺得千峰翠色来。</w:t>
      </w:r>
      <w:r>
        <w:rPr>
          <w:rFonts w:ascii="宋体" w:hAnsi="宋体" w:eastAsia="宋体" w:cs="宋体"/>
          <w:color w:val="000000"/>
        </w:rPr>
        <w:t>”</w:t>
      </w:r>
    </w:p>
    <w:p w14:paraId="2B79370C">
      <w:pPr>
        <w:spacing w:line="360" w:lineRule="auto"/>
        <w:jc w:val="right"/>
        <w:textAlignment w:val="center"/>
        <w:rPr>
          <w:color w:val="000000"/>
        </w:rPr>
      </w:pPr>
      <w:r>
        <w:rPr>
          <w:rFonts w:ascii="宋体" w:hAnsi="宋体" w:eastAsia="宋体" w:cs="宋体"/>
          <w:color w:val="000000"/>
        </w:rPr>
        <w:t>（选自2022年8月31日《扬子晚报》，有删改）</w:t>
      </w:r>
    </w:p>
    <w:p w14:paraId="07158771">
      <w:pPr>
        <w:spacing w:line="360" w:lineRule="auto"/>
        <w:jc w:val="left"/>
        <w:textAlignment w:val="center"/>
        <w:rPr>
          <w:color w:val="000000"/>
        </w:rPr>
      </w:pPr>
      <w:r>
        <w:rPr>
          <w:rFonts w:ascii="宋体" w:hAnsi="宋体" w:eastAsia="宋体" w:cs="宋体"/>
          <w:color w:val="000000"/>
        </w:rPr>
        <w:t>材料三</w:t>
      </w:r>
    </w:p>
    <w:p w14:paraId="44846AE2">
      <w:pPr>
        <w:spacing w:line="360" w:lineRule="auto"/>
        <w:jc w:val="center"/>
        <w:textAlignment w:val="center"/>
        <w:rPr>
          <w:color w:val="000000"/>
        </w:rPr>
      </w:pPr>
      <w:r>
        <w:rPr>
          <w:rFonts w:ascii="楷体" w:hAnsi="楷体" w:eastAsia="楷体" w:cs="楷体"/>
          <w:color w:val="000000"/>
        </w:rPr>
        <w:t>在博物馆邂逅优质文化资源</w:t>
      </w:r>
    </w:p>
    <w:p w14:paraId="6FF09A12">
      <w:pPr>
        <w:spacing w:line="360" w:lineRule="auto"/>
        <w:ind w:firstLine="420"/>
        <w:jc w:val="left"/>
        <w:textAlignment w:val="center"/>
        <w:rPr>
          <w:color w:val="000000"/>
        </w:rPr>
      </w:pPr>
      <w:r>
        <w:rPr>
          <w:rFonts w:ascii="楷体" w:hAnsi="楷体" w:eastAsia="楷体" w:cs="楷体"/>
          <w:color w:val="000000"/>
        </w:rPr>
        <w:t>①国际博物馆日之际，上海博物馆举办的艺术嘉年华活动，吸引了许多观众前往看展。这是</w:t>
      </w:r>
      <w:r>
        <w:rPr>
          <w:rFonts w:ascii="宋体" w:hAnsi="宋体" w:eastAsia="宋体" w:cs="宋体"/>
          <w:color w:val="000000"/>
        </w:rPr>
        <w:t>“</w:t>
      </w:r>
      <w:r>
        <w:rPr>
          <w:rFonts w:ascii="楷体" w:hAnsi="楷体" w:eastAsia="楷体" w:cs="楷体"/>
          <w:color w:val="000000"/>
        </w:rPr>
        <w:t>博物馆热</w:t>
      </w:r>
      <w:r>
        <w:rPr>
          <w:rFonts w:ascii="宋体" w:hAnsi="宋体" w:eastAsia="宋体" w:cs="宋体"/>
          <w:color w:val="000000"/>
        </w:rPr>
        <w:t>”</w:t>
      </w:r>
      <w:r>
        <w:rPr>
          <w:rFonts w:ascii="楷体" w:hAnsi="楷体" w:eastAsia="楷体" w:cs="楷体"/>
          <w:color w:val="000000"/>
        </w:rPr>
        <w:t>的一个生动缩影，也是博物馆顺应人民群众对美好生活向往的具体案例。</w:t>
      </w:r>
    </w:p>
    <w:p w14:paraId="74854DE0">
      <w:pPr>
        <w:spacing w:line="360" w:lineRule="auto"/>
        <w:ind w:firstLine="420"/>
        <w:jc w:val="left"/>
        <w:textAlignment w:val="center"/>
        <w:rPr>
          <w:color w:val="000000"/>
        </w:rPr>
      </w:pPr>
      <w:r>
        <w:rPr>
          <w:rFonts w:ascii="楷体" w:hAnsi="楷体" w:eastAsia="楷体" w:cs="楷体"/>
          <w:color w:val="000000"/>
        </w:rPr>
        <w:t>②一器一物浓缩文化，方寸之间解码文明。作为保护和传承人类文明的重要场所，博物馆不仅是历史文化记忆的宝库，也是人们借以认识过去、把握今天、探索未来的场所。展现灿烂文明的历史博物馆、讲述红色故事的革命纪念馆、展示特色文化的民俗博物馆……近年来，我国类型丰富、主体多元、普惠均等的现代博物馆体系基本形成，满足了人们更为多样的文化选择。</w:t>
      </w:r>
    </w:p>
    <w:p w14:paraId="628E6592">
      <w:pPr>
        <w:spacing w:line="360" w:lineRule="auto"/>
        <w:ind w:firstLine="420"/>
        <w:jc w:val="left"/>
        <w:textAlignment w:val="center"/>
        <w:rPr>
          <w:color w:val="000000"/>
        </w:rPr>
      </w:pPr>
      <w:r>
        <w:rPr>
          <w:rFonts w:ascii="楷体" w:hAnsi="楷体" w:eastAsia="楷体" w:cs="楷体"/>
          <w:color w:val="000000"/>
        </w:rPr>
        <w:t>③从线下展览到网上展厅，从文物</w:t>
      </w:r>
      <w:r>
        <w:rPr>
          <w:rFonts w:ascii="宋体" w:hAnsi="宋体" w:eastAsia="宋体" w:cs="宋体"/>
          <w:color w:val="000000"/>
        </w:rPr>
        <w:t>“</w:t>
      </w:r>
      <w:r>
        <w:rPr>
          <w:rFonts w:ascii="楷体" w:hAnsi="楷体" w:eastAsia="楷体" w:cs="楷体"/>
          <w:color w:val="000000"/>
        </w:rPr>
        <w:t>微课堂</w:t>
      </w:r>
      <w:r>
        <w:rPr>
          <w:rFonts w:ascii="宋体" w:hAnsi="宋体" w:eastAsia="宋体" w:cs="宋体"/>
          <w:color w:val="000000"/>
        </w:rPr>
        <w:t>”</w:t>
      </w:r>
      <w:r>
        <w:rPr>
          <w:rFonts w:ascii="楷体" w:hAnsi="楷体" w:eastAsia="楷体" w:cs="楷体"/>
          <w:color w:val="000000"/>
        </w:rPr>
        <w:t>到文创产品，如今，博物馆离人们的生活越来越近，逛博物馆越来越成为一种生活方式。人们或是在馆中游览，或是在</w:t>
      </w:r>
      <w:r>
        <w:rPr>
          <w:rFonts w:ascii="宋体" w:hAnsi="宋体" w:eastAsia="宋体" w:cs="宋体"/>
          <w:color w:val="000000"/>
        </w:rPr>
        <w:t>“</w:t>
      </w:r>
      <w:r>
        <w:rPr>
          <w:rFonts w:ascii="楷体" w:hAnsi="楷体" w:eastAsia="楷体" w:cs="楷体"/>
          <w:color w:val="000000"/>
        </w:rPr>
        <w:t>云端博物馆</w:t>
      </w:r>
      <w:r>
        <w:rPr>
          <w:rFonts w:ascii="宋体" w:hAnsi="宋体" w:eastAsia="宋体" w:cs="宋体"/>
          <w:color w:val="000000"/>
        </w:rPr>
        <w:t>”</w:t>
      </w:r>
      <w:r>
        <w:rPr>
          <w:rFonts w:ascii="楷体" w:hAnsi="楷体" w:eastAsia="楷体" w:cs="楷体"/>
          <w:color w:val="000000"/>
        </w:rPr>
        <w:t>漫游，或是参与研学活动、学习相关知识。文博事业的创新与发展，吸引更多人走进博物馆。</w:t>
      </w:r>
    </w:p>
    <w:p w14:paraId="1E2F2B13">
      <w:pPr>
        <w:spacing w:line="360" w:lineRule="auto"/>
        <w:ind w:firstLine="420"/>
        <w:jc w:val="left"/>
        <w:textAlignment w:val="center"/>
        <w:rPr>
          <w:color w:val="000000"/>
        </w:rPr>
      </w:pPr>
      <w:r>
        <w:rPr>
          <w:rFonts w:ascii="楷体" w:hAnsi="楷体" w:eastAsia="楷体" w:cs="楷体"/>
          <w:color w:val="000000"/>
        </w:rPr>
        <w:t>④激发博物馆的活力，需要用</w:t>
      </w:r>
      <w:r>
        <w:rPr>
          <w:rFonts w:ascii="宋体" w:hAnsi="宋体" w:eastAsia="宋体" w:cs="宋体"/>
          <w:color w:val="000000"/>
        </w:rPr>
        <w:t>“</w:t>
      </w:r>
      <w:r>
        <w:rPr>
          <w:rFonts w:ascii="楷体" w:hAnsi="楷体" w:eastAsia="楷体" w:cs="楷体"/>
          <w:color w:val="000000"/>
        </w:rPr>
        <w:t>一方水土</w:t>
      </w:r>
      <w:r>
        <w:rPr>
          <w:rFonts w:ascii="宋体" w:hAnsi="宋体" w:eastAsia="宋体" w:cs="宋体"/>
          <w:color w:val="000000"/>
        </w:rPr>
        <w:t>”</w:t>
      </w:r>
      <w:r>
        <w:rPr>
          <w:rFonts w:ascii="楷体" w:hAnsi="楷体" w:eastAsia="楷体" w:cs="楷体"/>
          <w:color w:val="000000"/>
        </w:rPr>
        <w:t>滋养</w:t>
      </w:r>
      <w:r>
        <w:rPr>
          <w:rFonts w:ascii="宋体" w:hAnsi="宋体" w:eastAsia="宋体" w:cs="宋体"/>
          <w:color w:val="000000"/>
        </w:rPr>
        <w:t>“</w:t>
      </w:r>
      <w:r>
        <w:rPr>
          <w:rFonts w:ascii="楷体" w:hAnsi="楷体" w:eastAsia="楷体" w:cs="楷体"/>
          <w:color w:val="000000"/>
        </w:rPr>
        <w:t>一方空间</w:t>
      </w:r>
      <w:r>
        <w:rPr>
          <w:rFonts w:ascii="宋体" w:hAnsi="宋体" w:eastAsia="宋体" w:cs="宋体"/>
          <w:color w:val="000000"/>
        </w:rPr>
        <w:t>”</w:t>
      </w:r>
      <w:r>
        <w:rPr>
          <w:rFonts w:ascii="楷体" w:hAnsi="楷体" w:eastAsia="楷体" w:cs="楷体"/>
          <w:color w:val="000000"/>
        </w:rPr>
        <w:t>。浙江杭州南宋德寿宫遗址博物馆在遗址上打造沉浸式体验，以原貌、原尺度立体标识展示，让宋韵走进寻常百姓家；山东青州博物馆根据馆藏文物和青州文化中的典型元素进行创作，并邀请观众参与互动……各地博物馆聚焦特点，做强特色，使博物馆成为不同年龄观众的</w:t>
      </w:r>
      <w:r>
        <w:rPr>
          <w:rFonts w:ascii="宋体" w:hAnsi="宋体" w:eastAsia="宋体" w:cs="宋体"/>
          <w:color w:val="000000"/>
        </w:rPr>
        <w:t>“</w:t>
      </w:r>
      <w:r>
        <w:rPr>
          <w:rFonts w:ascii="楷体" w:hAnsi="楷体" w:eastAsia="楷体" w:cs="楷体"/>
          <w:color w:val="000000"/>
        </w:rPr>
        <w:t>打卡地</w:t>
      </w:r>
      <w:r>
        <w:rPr>
          <w:rFonts w:ascii="宋体" w:hAnsi="宋体" w:eastAsia="宋体" w:cs="宋体"/>
          <w:color w:val="000000"/>
        </w:rPr>
        <w:t>”</w:t>
      </w:r>
      <w:r>
        <w:rPr>
          <w:rFonts w:ascii="楷体" w:hAnsi="楷体" w:eastAsia="楷体" w:cs="楷体"/>
          <w:color w:val="000000"/>
        </w:rPr>
        <w:t>。这启示我们，依托独特资源形成新优势、开辟新路径，就能靠</w:t>
      </w:r>
      <w:r>
        <w:rPr>
          <w:rFonts w:ascii="宋体" w:hAnsi="宋体" w:eastAsia="宋体" w:cs="宋体"/>
          <w:color w:val="000000"/>
        </w:rPr>
        <w:t>“</w:t>
      </w:r>
      <w:r>
        <w:rPr>
          <w:rFonts w:ascii="楷体" w:hAnsi="楷体" w:eastAsia="楷体" w:cs="楷体"/>
          <w:color w:val="000000"/>
        </w:rPr>
        <w:t>别具一格</w:t>
      </w:r>
      <w:r>
        <w:rPr>
          <w:rFonts w:ascii="宋体" w:hAnsi="宋体" w:eastAsia="宋体" w:cs="宋体"/>
          <w:color w:val="000000"/>
        </w:rPr>
        <w:t>”</w:t>
      </w:r>
      <w:r>
        <w:rPr>
          <w:rFonts w:ascii="楷体" w:hAnsi="楷体" w:eastAsia="楷体" w:cs="楷体"/>
          <w:color w:val="000000"/>
        </w:rPr>
        <w:t>汇聚起更多人气。</w:t>
      </w:r>
    </w:p>
    <w:p w14:paraId="05AE43EB">
      <w:pPr>
        <w:spacing w:line="360" w:lineRule="auto"/>
        <w:ind w:firstLine="420"/>
        <w:jc w:val="left"/>
        <w:textAlignment w:val="center"/>
        <w:rPr>
          <w:color w:val="000000"/>
        </w:rPr>
      </w:pPr>
      <w:r>
        <w:rPr>
          <w:rFonts w:ascii="楷体" w:hAnsi="楷体" w:eastAsia="楷体" w:cs="楷体"/>
          <w:color w:val="000000"/>
        </w:rPr>
        <w:t>⑤文物</w:t>
      </w:r>
      <w:r>
        <w:rPr>
          <w:rFonts w:ascii="宋体" w:hAnsi="宋体" w:eastAsia="宋体" w:cs="宋体"/>
          <w:color w:val="000000"/>
        </w:rPr>
        <w:t>“</w:t>
      </w:r>
      <w:r>
        <w:rPr>
          <w:rFonts w:ascii="楷体" w:hAnsi="楷体" w:eastAsia="楷体" w:cs="楷体"/>
          <w:color w:val="000000"/>
        </w:rPr>
        <w:t>活起来</w:t>
      </w:r>
      <w:r>
        <w:rPr>
          <w:rFonts w:ascii="宋体" w:hAnsi="宋体" w:eastAsia="宋体" w:cs="宋体"/>
          <w:color w:val="000000"/>
        </w:rPr>
        <w:t>”</w:t>
      </w:r>
      <w:r>
        <w:rPr>
          <w:rFonts w:ascii="楷体" w:hAnsi="楷体" w:eastAsia="楷体" w:cs="楷体"/>
          <w:color w:val="000000"/>
        </w:rPr>
        <w:t>，博物馆才能</w:t>
      </w:r>
      <w:r>
        <w:rPr>
          <w:rFonts w:ascii="宋体" w:hAnsi="宋体" w:eastAsia="宋体" w:cs="宋体"/>
          <w:color w:val="000000"/>
        </w:rPr>
        <w:t>“</w:t>
      </w:r>
      <w:r>
        <w:rPr>
          <w:rFonts w:ascii="楷体" w:hAnsi="楷体" w:eastAsia="楷体" w:cs="楷体"/>
          <w:color w:val="000000"/>
        </w:rPr>
        <w:t>火起来</w:t>
      </w:r>
      <w:r>
        <w:rPr>
          <w:rFonts w:ascii="宋体" w:hAnsi="宋体" w:eastAsia="宋体" w:cs="宋体"/>
          <w:color w:val="000000"/>
        </w:rPr>
        <w:t>”</w:t>
      </w:r>
      <w:r>
        <w:rPr>
          <w:rFonts w:ascii="楷体" w:hAnsi="楷体" w:eastAsia="楷体" w:cs="楷体"/>
          <w:color w:val="000000"/>
        </w:rPr>
        <w:t>。文物活化利用，既需要薪火相传、代代守护，更需要与时俱进、勇于创新。比如，广东省流动博物馆探索</w:t>
      </w:r>
      <w:r>
        <w:rPr>
          <w:rFonts w:ascii="宋体" w:hAnsi="宋体" w:eastAsia="宋体" w:cs="宋体"/>
          <w:color w:val="000000"/>
        </w:rPr>
        <w:t>“</w:t>
      </w:r>
      <w:r>
        <w:rPr>
          <w:rFonts w:ascii="楷体" w:hAnsi="楷体" w:eastAsia="楷体" w:cs="楷体"/>
          <w:color w:val="000000"/>
        </w:rPr>
        <w:t>无围墙</w:t>
      </w:r>
      <w:r>
        <w:rPr>
          <w:rFonts w:ascii="宋体" w:hAnsi="宋体" w:eastAsia="宋体" w:cs="宋体"/>
          <w:color w:val="000000"/>
        </w:rPr>
        <w:t>”</w:t>
      </w:r>
      <w:r>
        <w:rPr>
          <w:rFonts w:ascii="楷体" w:hAnsi="楷体" w:eastAsia="楷体" w:cs="楷体"/>
          <w:color w:val="000000"/>
        </w:rPr>
        <w:t>博物馆，将展览延伸到大街小巷、学校课堂、大山深处，让更多人近距离感受文物的魅力。又如，陕西历史博物馆以大量高精度数据为基础，依托虚拟现实技术、视频切片技术，H5技术打造虚拟展览，将韩休墓考古现场完整呈现。从讲好文物背后的故事，到开发文创产品，再到运用全息投影、虚拟现实等技术提升展览的趣味性和互动性，坚持守正创新，拉近观众与博物馆的距离，才能让博物馆焕发源源不断的生命力。</w:t>
      </w:r>
    </w:p>
    <w:p w14:paraId="2C3724B1">
      <w:pPr>
        <w:spacing w:line="360" w:lineRule="auto"/>
        <w:ind w:firstLine="420"/>
        <w:jc w:val="left"/>
        <w:textAlignment w:val="center"/>
        <w:rPr>
          <w:color w:val="000000"/>
        </w:rPr>
      </w:pPr>
      <w:r>
        <w:rPr>
          <w:rFonts w:ascii="楷体" w:hAnsi="楷体" w:eastAsia="楷体" w:cs="楷体"/>
          <w:color w:val="000000"/>
        </w:rPr>
        <w:t>⑥习近平总书记强调：</w:t>
      </w:r>
      <w:r>
        <w:rPr>
          <w:rFonts w:ascii="宋体" w:hAnsi="宋体" w:eastAsia="宋体" w:cs="宋体"/>
          <w:color w:val="000000"/>
        </w:rPr>
        <w:t>“</w:t>
      </w:r>
      <w:r>
        <w:rPr>
          <w:rFonts w:ascii="楷体" w:hAnsi="楷体" w:eastAsia="楷体" w:cs="楷体"/>
          <w:color w:val="000000"/>
        </w:rPr>
        <w:t>一个博物院就是一所大学校。</w:t>
      </w:r>
      <w:r>
        <w:rPr>
          <w:rFonts w:ascii="宋体" w:hAnsi="宋体" w:eastAsia="宋体" w:cs="宋体"/>
          <w:color w:val="000000"/>
        </w:rPr>
        <w:t>”</w:t>
      </w:r>
      <w:r>
        <w:rPr>
          <w:rFonts w:ascii="楷体" w:hAnsi="楷体" w:eastAsia="楷体" w:cs="楷体"/>
          <w:color w:val="000000"/>
        </w:rPr>
        <w:t>期待各地博物馆继续推动中华优秀传统文化创造性转化、创新性发展，让更多人与优质文化资源相遇。</w:t>
      </w:r>
    </w:p>
    <w:p w14:paraId="5915320A">
      <w:pPr>
        <w:spacing w:line="360" w:lineRule="auto"/>
        <w:jc w:val="right"/>
        <w:textAlignment w:val="center"/>
        <w:rPr>
          <w:color w:val="000000"/>
        </w:rPr>
      </w:pPr>
      <w:r>
        <w:rPr>
          <w:rFonts w:ascii="宋体" w:hAnsi="宋体" w:eastAsia="宋体" w:cs="宋体"/>
          <w:color w:val="000000"/>
        </w:rPr>
        <w:t>（选自2023年5月18日《人民日报》，有删改）</w:t>
      </w:r>
    </w:p>
    <w:p w14:paraId="3E276A5B">
      <w:pPr>
        <w:spacing w:line="360" w:lineRule="auto"/>
        <w:jc w:val="left"/>
        <w:textAlignment w:val="center"/>
        <w:rPr>
          <w:color w:val="000000"/>
        </w:rPr>
      </w:pPr>
      <w:r>
        <w:rPr>
          <w:rFonts w:ascii="宋体" w:hAnsi="宋体" w:eastAsia="宋体" w:cs="宋体"/>
          <w:color w:val="000000"/>
        </w:rPr>
        <w:t>同学们参加“博物馆里好通游”社会实践活动。</w:t>
      </w:r>
    </w:p>
    <w:p w14:paraId="71519FE4">
      <w:pPr>
        <w:spacing w:line="360" w:lineRule="auto"/>
        <w:jc w:val="left"/>
        <w:textAlignment w:val="center"/>
        <w:rPr>
          <w:color w:val="000000"/>
        </w:rPr>
      </w:pPr>
      <w:r>
        <w:rPr>
          <w:color w:val="000000"/>
        </w:rPr>
        <w:t xml:space="preserve">14. </w:t>
      </w:r>
      <w:r>
        <w:rPr>
          <w:rFonts w:ascii="宋体" w:hAnsi="宋体" w:eastAsia="宋体" w:cs="宋体"/>
          <w:color w:val="000000"/>
        </w:rPr>
        <w:t>小南同学想提前了解南通博物苑镇馆之宝“越窑青瓷皮囊式壶”，请你结合材料一，向他介绍通过互联网查找这一资料的步骤。</w:t>
      </w:r>
    </w:p>
    <w:p w14:paraId="4CCD2359">
      <w:pPr>
        <w:spacing w:line="360" w:lineRule="auto"/>
        <w:jc w:val="left"/>
        <w:textAlignment w:val="center"/>
        <w:rPr>
          <w:color w:val="000000"/>
        </w:rPr>
      </w:pPr>
      <w:r>
        <w:rPr>
          <w:color w:val="000000"/>
        </w:rPr>
        <w:t xml:space="preserve">15. </w:t>
      </w:r>
      <w:r>
        <w:rPr>
          <w:rFonts w:ascii="宋体" w:hAnsi="宋体" w:eastAsia="宋体" w:cs="宋体"/>
          <w:color w:val="000000"/>
        </w:rPr>
        <w:t>你在南通博物苑看到越窑青瓷皮囊式壶，并阅读了详细资料（见材料二）。请根据资料制作文物卡片。</w:t>
      </w:r>
    </w:p>
    <w:tbl>
      <w:tblPr>
        <w:tblStyle w:val="4"/>
        <w:tblW w:w="5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2"/>
        <w:gridCol w:w="1974"/>
        <w:gridCol w:w="1272"/>
        <w:gridCol w:w="1467"/>
      </w:tblGrid>
      <w:tr w14:paraId="7F10D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2C2E6">
            <w:pPr>
              <w:spacing w:line="360" w:lineRule="auto"/>
              <w:jc w:val="left"/>
              <w:textAlignment w:val="center"/>
              <w:rPr>
                <w:color w:val="000000"/>
              </w:rPr>
            </w:pPr>
            <w:r>
              <w:rPr>
                <w:rFonts w:ascii="宋体" w:hAnsi="宋体" w:eastAsia="宋体" w:cs="宋体"/>
                <w:color w:val="000000"/>
              </w:rPr>
              <w:t>名称</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1971CA">
            <w:pPr>
              <w:spacing w:line="360" w:lineRule="auto"/>
              <w:jc w:val="left"/>
              <w:textAlignment w:val="center"/>
              <w:rPr>
                <w:color w:val="000000"/>
              </w:rPr>
            </w:pPr>
            <w:r>
              <w:rPr>
                <w:rFonts w:ascii="宋体" w:hAnsi="宋体" w:eastAsia="宋体" w:cs="宋体"/>
                <w:color w:val="000000"/>
              </w:rPr>
              <w:t>越窑青瓷皮囊式壶</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359664">
            <w:pPr>
              <w:spacing w:line="360" w:lineRule="auto"/>
              <w:jc w:val="left"/>
              <w:textAlignment w:val="center"/>
              <w:rPr>
                <w:color w:val="000000"/>
              </w:rPr>
            </w:pPr>
            <w:r>
              <w:rPr>
                <w:rFonts w:ascii="宋体" w:hAnsi="宋体" w:eastAsia="宋体" w:cs="宋体"/>
                <w:color w:val="000000"/>
              </w:rPr>
              <w:t>文物等级</w:t>
            </w:r>
          </w:p>
        </w:tc>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8173FE">
            <w:pPr>
              <w:spacing w:line="360" w:lineRule="auto"/>
              <w:jc w:val="left"/>
              <w:textAlignment w:val="center"/>
              <w:rPr>
                <w:color w:val="000000"/>
              </w:rPr>
            </w:pPr>
            <w:r>
              <w:rPr>
                <w:rFonts w:ascii="宋体" w:hAnsi="宋体" w:eastAsia="宋体" w:cs="宋体"/>
                <w:color w:val="000000"/>
              </w:rPr>
              <w:t>国家一级文物</w:t>
            </w:r>
          </w:p>
        </w:tc>
      </w:tr>
      <w:tr w14:paraId="75CD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02A901">
            <w:pPr>
              <w:spacing w:line="360" w:lineRule="auto"/>
              <w:jc w:val="left"/>
              <w:textAlignment w:val="center"/>
              <w:rPr>
                <w:color w:val="000000"/>
              </w:rPr>
            </w:pPr>
            <w:r>
              <w:rPr>
                <w:rFonts w:ascii="宋体" w:hAnsi="宋体" w:eastAsia="宋体" w:cs="宋体"/>
                <w:color w:val="000000"/>
              </w:rPr>
              <w:t>制作年代</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5A7F8B">
            <w:pPr>
              <w:spacing w:line="360" w:lineRule="auto"/>
              <w:jc w:val="left"/>
              <w:textAlignment w:val="center"/>
              <w:rPr>
                <w:color w:val="000000"/>
              </w:rPr>
            </w:pPr>
            <w:r>
              <w:rPr>
                <w:rFonts w:ascii="宋体" w:hAnsi="宋体" w:eastAsia="宋体" w:cs="宋体"/>
                <w:color w:val="000000"/>
              </w:rPr>
              <w:t>晚唐到五代时期</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03EC4">
            <w:pPr>
              <w:spacing w:line="360" w:lineRule="auto"/>
              <w:jc w:val="left"/>
              <w:textAlignment w:val="center"/>
              <w:rPr>
                <w:color w:val="000000"/>
              </w:rPr>
            </w:pPr>
            <w:r>
              <w:rPr>
                <w:rFonts w:ascii="宋体" w:hAnsi="宋体" w:eastAsia="宋体" w:cs="宋体"/>
                <w:color w:val="000000"/>
              </w:rPr>
              <w:t>出土时间</w:t>
            </w:r>
          </w:p>
        </w:tc>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8FA07E">
            <w:pPr>
              <w:spacing w:line="360" w:lineRule="auto"/>
              <w:jc w:val="left"/>
              <w:textAlignment w:val="center"/>
              <w:rPr>
                <w:color w:val="000000"/>
              </w:rPr>
            </w:pPr>
            <w:r>
              <w:rPr>
                <w:rFonts w:ascii="宋体" w:hAnsi="宋体" w:eastAsia="宋体" w:cs="宋体"/>
                <w:color w:val="000000"/>
              </w:rPr>
              <w:t>1973年</w:t>
            </w:r>
          </w:p>
        </w:tc>
      </w:tr>
      <w:tr w14:paraId="5BBD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F75E96">
            <w:pPr>
              <w:spacing w:line="360" w:lineRule="auto"/>
              <w:jc w:val="left"/>
              <w:textAlignment w:val="center"/>
              <w:rPr>
                <w:color w:val="000000"/>
              </w:rPr>
            </w:pPr>
            <w:r>
              <w:rPr>
                <w:rFonts w:ascii="宋体" w:hAnsi="宋体" w:eastAsia="宋体" w:cs="宋体"/>
                <w:color w:val="000000"/>
              </w:rPr>
              <w:t>特征</w:t>
            </w:r>
          </w:p>
        </w:tc>
        <w:tc>
          <w:tcPr>
            <w:tcW w:w="472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80AF6">
            <w:pPr>
              <w:spacing w:line="360" w:lineRule="auto"/>
              <w:jc w:val="left"/>
              <w:textAlignment w:val="center"/>
              <w:rPr>
                <w:color w:val="000000"/>
              </w:rPr>
            </w:pPr>
            <w:r>
              <w:rPr>
                <w:rFonts w:ascii="宋体" w:hAnsi="宋体" w:eastAsia="宋体" w:cs="宋体"/>
                <w:color w:val="000000"/>
              </w:rPr>
              <w:t>（1）</w:t>
            </w:r>
            <w:r>
              <w:rPr>
                <w:color w:val="000000"/>
              </w:rPr>
              <w:t>__________</w:t>
            </w:r>
            <w:r>
              <w:rPr>
                <w:rFonts w:ascii="宋体" w:hAnsi="宋体" w:eastAsia="宋体" w:cs="宋体"/>
                <w:color w:val="000000"/>
              </w:rPr>
              <w:t>；工艺精致，线条流畅；</w:t>
            </w:r>
          </w:p>
          <w:p w14:paraId="44BC3642">
            <w:pPr>
              <w:spacing w:line="360" w:lineRule="auto"/>
              <w:jc w:val="left"/>
              <w:textAlignment w:val="center"/>
              <w:rPr>
                <w:color w:val="000000"/>
              </w:rPr>
            </w:pPr>
            <w:r>
              <w:rPr>
                <w:rFonts w:ascii="宋体" w:hAnsi="宋体" w:eastAsia="宋体" w:cs="宋体"/>
                <w:color w:val="000000"/>
              </w:rPr>
              <w:t>（2）</w:t>
            </w:r>
            <w:r>
              <w:rPr>
                <w:color w:val="000000"/>
              </w:rPr>
              <w:t>__________</w:t>
            </w:r>
            <w:r>
              <w:rPr>
                <w:rFonts w:ascii="宋体" w:hAnsi="宋体" w:eastAsia="宋体" w:cs="宋体"/>
                <w:color w:val="000000"/>
              </w:rPr>
              <w:t>。</w:t>
            </w:r>
          </w:p>
        </w:tc>
      </w:tr>
    </w:tbl>
    <w:p w14:paraId="4B28D584">
      <w:pPr>
        <w:spacing w:line="360" w:lineRule="auto"/>
        <w:jc w:val="left"/>
        <w:textAlignment w:val="center"/>
        <w:rPr>
          <w:color w:val="000000"/>
        </w:rPr>
      </w:pPr>
    </w:p>
    <w:p w14:paraId="2589EFC4">
      <w:pPr>
        <w:spacing w:line="360" w:lineRule="auto"/>
        <w:jc w:val="left"/>
        <w:textAlignment w:val="center"/>
        <w:rPr>
          <w:color w:val="000000"/>
        </w:rPr>
      </w:pPr>
      <w:r>
        <w:rPr>
          <w:color w:val="000000"/>
        </w:rPr>
        <w:t xml:space="preserve">16. </w:t>
      </w:r>
      <w:r>
        <w:rPr>
          <w:rFonts w:ascii="宋体" w:hAnsi="宋体" w:eastAsia="宋体" w:cs="宋体"/>
          <w:color w:val="000000"/>
        </w:rPr>
        <w:t>作为南通博物苑的一名小小解说员，你来到“南通文旅直播间”，与听众互动答疑。请结合三则材料，完成对话。</w:t>
      </w:r>
    </w:p>
    <w:p w14:paraId="251F85BF">
      <w:pPr>
        <w:spacing w:line="360" w:lineRule="auto"/>
        <w:jc w:val="left"/>
        <w:textAlignment w:val="center"/>
        <w:rPr>
          <w:color w:val="000000"/>
        </w:rPr>
      </w:pPr>
      <w:r>
        <w:rPr>
          <w:rFonts w:ascii="宋体" w:hAnsi="宋体" w:eastAsia="宋体" w:cs="宋体"/>
          <w:color w:val="000000"/>
        </w:rPr>
        <w:t>听众1：您好，我是一名文物爱好者。越窑青瓷皮囊式壶是南通博物苑的镇馆之宝，你们有哪些好的做法能让更多老百姓去了解它，使文物“活起来”？</w:t>
      </w:r>
    </w:p>
    <w:p w14:paraId="36EF72B3">
      <w:pPr>
        <w:spacing w:line="360" w:lineRule="auto"/>
        <w:jc w:val="left"/>
        <w:textAlignment w:val="center"/>
        <w:rPr>
          <w:color w:val="000000"/>
        </w:rPr>
      </w:pPr>
      <w:r>
        <w:rPr>
          <w:rFonts w:ascii="宋体" w:hAnsi="宋体" w:eastAsia="宋体" w:cs="宋体"/>
          <w:color w:val="000000"/>
        </w:rPr>
        <w:t>你：（1）</w:t>
      </w:r>
      <w:r>
        <w:rPr>
          <w:color w:val="000000"/>
        </w:rPr>
        <w:t>________________</w:t>
      </w:r>
    </w:p>
    <w:p w14:paraId="02EE3505">
      <w:pPr>
        <w:spacing w:line="360" w:lineRule="auto"/>
        <w:jc w:val="left"/>
        <w:textAlignment w:val="center"/>
        <w:rPr>
          <w:color w:val="000000"/>
        </w:rPr>
      </w:pPr>
      <w:r>
        <w:rPr>
          <w:rFonts w:ascii="宋体" w:hAnsi="宋体" w:eastAsia="宋体" w:cs="宋体"/>
          <w:color w:val="000000"/>
        </w:rPr>
        <w:t>听众2：您好，我是一名中学生。我从报纸上看到，近几年来，南通博物馆群接待的参观人数一年比一年多。我想了解一下，产生“博物馆热”的原因有哪些？</w:t>
      </w:r>
    </w:p>
    <w:p w14:paraId="5133920A">
      <w:pPr>
        <w:spacing w:line="360" w:lineRule="auto"/>
        <w:jc w:val="left"/>
        <w:textAlignment w:val="center"/>
        <w:rPr>
          <w:color w:val="000000"/>
        </w:rPr>
      </w:pPr>
      <w:r>
        <w:rPr>
          <w:rFonts w:ascii="宋体" w:hAnsi="宋体" w:eastAsia="宋体" w:cs="宋体"/>
          <w:color w:val="000000"/>
        </w:rPr>
        <w:t>你：（2）</w:t>
      </w:r>
      <w:r>
        <w:rPr>
          <w:color w:val="000000"/>
        </w:rPr>
        <w:t>________________</w:t>
      </w:r>
    </w:p>
    <w:p w14:paraId="2F2FD150">
      <w:pPr>
        <w:spacing w:line="360" w:lineRule="auto"/>
        <w:jc w:val="left"/>
        <w:textAlignment w:val="center"/>
        <w:rPr>
          <w:color w:val="000000"/>
        </w:rPr>
      </w:pPr>
      <w:r>
        <w:rPr>
          <w:rFonts w:ascii="宋体" w:hAnsi="宋体" w:eastAsia="宋体" w:cs="宋体"/>
          <w:b/>
          <w:color w:val="000000"/>
          <w:sz w:val="24"/>
        </w:rPr>
        <w:t>（四）（20分）</w:t>
      </w:r>
    </w:p>
    <w:p w14:paraId="3BBDE2F6">
      <w:pPr>
        <w:spacing w:line="360" w:lineRule="auto"/>
        <w:jc w:val="left"/>
        <w:textAlignment w:val="center"/>
        <w:rPr>
          <w:color w:val="000000"/>
        </w:rPr>
      </w:pPr>
      <w:r>
        <w:rPr>
          <w:rFonts w:ascii="宋体" w:hAnsi="宋体" w:eastAsia="宋体" w:cs="宋体"/>
          <w:color w:val="000000"/>
        </w:rPr>
        <w:t>阅读下面这篇文章，完成下面小题。</w:t>
      </w:r>
    </w:p>
    <w:p w14:paraId="5A57A7B4">
      <w:pPr>
        <w:spacing w:line="360" w:lineRule="auto"/>
        <w:jc w:val="center"/>
        <w:textAlignment w:val="center"/>
        <w:rPr>
          <w:color w:val="000000"/>
        </w:rPr>
      </w:pPr>
      <w:r>
        <w:rPr>
          <w:rFonts w:ascii="楷体" w:hAnsi="楷体" w:eastAsia="楷体" w:cs="楷体"/>
          <w:color w:val="000000"/>
        </w:rPr>
        <w:t>拓印画里的美</w:t>
      </w:r>
    </w:p>
    <w:p w14:paraId="51ADA9B5">
      <w:pPr>
        <w:spacing w:line="360" w:lineRule="auto"/>
        <w:jc w:val="center"/>
        <w:textAlignment w:val="center"/>
        <w:rPr>
          <w:color w:val="000000"/>
        </w:rPr>
      </w:pPr>
      <w:r>
        <w:rPr>
          <w:rFonts w:ascii="楷体" w:hAnsi="楷体" w:eastAsia="楷体" w:cs="楷体"/>
          <w:color w:val="000000"/>
        </w:rPr>
        <w:t>金岳清</w:t>
      </w:r>
    </w:p>
    <w:p w14:paraId="1C71373B">
      <w:pPr>
        <w:spacing w:line="360" w:lineRule="auto"/>
        <w:ind w:firstLine="420"/>
        <w:jc w:val="left"/>
        <w:textAlignment w:val="center"/>
        <w:rPr>
          <w:color w:val="000000"/>
        </w:rPr>
      </w:pPr>
      <w:r>
        <w:rPr>
          <w:rFonts w:ascii="楷体" w:hAnsi="楷体" w:eastAsia="楷体" w:cs="楷体"/>
          <w:color w:val="000000"/>
        </w:rPr>
        <w:t>①在松阳，我总觉得自己醉了。那些日子，整个松阳都在蒙蒙烟雨中沉浮。那些青山白雾、黄墙翠竹，总在我眼前不断变幻。我还记得那松阳白老酒，还有包装盒上的拓印画。</w:t>
      </w:r>
    </w:p>
    <w:p w14:paraId="04987301">
      <w:pPr>
        <w:spacing w:line="360" w:lineRule="auto"/>
        <w:ind w:firstLine="420"/>
        <w:jc w:val="left"/>
        <w:textAlignment w:val="center"/>
        <w:rPr>
          <w:color w:val="000000"/>
        </w:rPr>
      </w:pPr>
      <w:r>
        <w:rPr>
          <w:rFonts w:ascii="楷体" w:hAnsi="楷体" w:eastAsia="楷体" w:cs="楷体"/>
          <w:color w:val="000000"/>
        </w:rPr>
        <w:t>②我们那天是坐车上的山。来时有小雨，山上大雾弥漫。下车时看到一个木牌：松庄。四周全是山，松庄就在山底，一条小溪环村，仿佛是轻轻一搂，便把小山村搂在怀中。小溪两边，老屋傍水而建，黛砖黑瓦，青山碧水，那色调宁静、恬淡，有一种独特的意韵。</w:t>
      </w:r>
    </w:p>
    <w:p w14:paraId="7BA9C163">
      <w:pPr>
        <w:spacing w:line="360" w:lineRule="auto"/>
        <w:ind w:firstLine="420"/>
        <w:jc w:val="left"/>
        <w:textAlignment w:val="center"/>
        <w:rPr>
          <w:color w:val="000000"/>
        </w:rPr>
      </w:pPr>
      <w:r>
        <w:rPr>
          <w:rFonts w:ascii="楷体" w:hAnsi="楷体" w:eastAsia="楷体" w:cs="楷体"/>
          <w:color w:val="000000"/>
        </w:rPr>
        <w:t>③屋内泥墙上挂着许多画，我在一幅拓印画前驻足良久。画面仅盈尺，上面有黑乎乎的四个手印，四个大拇指上居然用黄色颜料点缀成四个神态各异的鸭头，或惊呼，或疑惑，或恬静。上方是一只被惊起的肥大白鹅，白鹅右侧散落着几只稚态可掬的小鸭。这一下，画面活起来了。似乎来了危险，白鹅先受惊，扬头振翅欲飞，下面一只黑鸭闻风呼唤自己的孩子，另一只却一脸懵懂，而小鸭们仍然悠然自得，实在是意趣盎然。</w:t>
      </w:r>
    </w:p>
    <w:p w14:paraId="027196EA">
      <w:pPr>
        <w:spacing w:line="360" w:lineRule="auto"/>
        <w:ind w:firstLine="420"/>
        <w:jc w:val="left"/>
        <w:textAlignment w:val="center"/>
        <w:rPr>
          <w:color w:val="000000"/>
        </w:rPr>
      </w:pPr>
      <w:r>
        <w:rPr>
          <w:rFonts w:ascii="楷体" w:hAnsi="楷体" w:eastAsia="楷体" w:cs="楷体"/>
          <w:color w:val="000000"/>
        </w:rPr>
        <w:t>④我想，</w:t>
      </w:r>
      <w:r>
        <w:rPr>
          <w:rFonts w:ascii="楷体" w:hAnsi="楷体" w:eastAsia="楷体" w:cs="楷体"/>
          <w:color w:val="000000"/>
          <w:u w:val="single"/>
        </w:rPr>
        <w:t>这么有创意的作品，应该出自某位艺术家之手，</w:t>
      </w:r>
      <w:r>
        <w:rPr>
          <w:rFonts w:ascii="楷体" w:hAnsi="楷体" w:eastAsia="楷体" w:cs="楷体"/>
          <w:color w:val="000000"/>
          <w:em w:val="dot"/>
        </w:rPr>
        <w:t>但</w:t>
      </w:r>
      <w:r>
        <w:rPr>
          <w:rFonts w:ascii="楷体" w:hAnsi="楷体" w:eastAsia="楷体" w:cs="楷体"/>
          <w:color w:val="000000"/>
          <w:u w:val="single"/>
        </w:rPr>
        <w:t>画上的落款写得歪歪扭扭。</w:t>
      </w:r>
      <w:r>
        <w:rPr>
          <w:rFonts w:ascii="楷体" w:hAnsi="楷体" w:eastAsia="楷体" w:cs="楷体"/>
          <w:color w:val="000000"/>
        </w:rPr>
        <w:t>有人从旁介绍，作者是隔壁的村民叶奶奶，已经七十多岁了。屋主人指着边上的一张照片：</w:t>
      </w:r>
      <w:r>
        <w:rPr>
          <w:rFonts w:ascii="宋体" w:hAnsi="宋体" w:eastAsia="宋体" w:cs="宋体"/>
          <w:color w:val="000000"/>
        </w:rPr>
        <w:t>“</w:t>
      </w:r>
      <w:r>
        <w:rPr>
          <w:rFonts w:ascii="楷体" w:hAnsi="楷体" w:eastAsia="楷体" w:cs="楷体"/>
          <w:color w:val="000000"/>
        </w:rPr>
        <w:t>喏！就是她。</w:t>
      </w:r>
      <w:r>
        <w:rPr>
          <w:rFonts w:ascii="宋体" w:hAnsi="宋体" w:eastAsia="宋体" w:cs="宋体"/>
          <w:color w:val="000000"/>
        </w:rPr>
        <w:t>”</w:t>
      </w:r>
      <w:r>
        <w:rPr>
          <w:rFonts w:ascii="楷体" w:hAnsi="楷体" w:eastAsia="楷体" w:cs="楷体"/>
          <w:color w:val="000000"/>
        </w:rPr>
        <w:t>她穿着咖啡色上衣，黑色裤子，头顶已是白发，两条粗大的麻花辫子却黑得发亮，眼睛笑成了一条缝。主人说，叶奶奶每天早上四点多去田头劳作，每年五月份开始赤脚，一年四季喝自家做的端午茶。她是个爽朗热心的人，隔三岔五给邻居们送一把豆角或者苋菜，所以人缘很好。叶奶奶热爱拓印画，用手掌拓，用手指拓，用脚掌拓，也用蔬果拓，青椒、土豆、菜心、柠檬、苹果……再看墙上，我被另一幅色彩丰富的拓印画吸引住了。那是一个粗糙的瓦罐，里面插着一把摇曳的山花，红的、黄的、紫的，重重叠叠，散而不乱。枝干纤细，花朵肥大，每一朵花都是抽象的，但簇拥在一起的花，又似乎构成了一朵更大的花。我受到了感染，似乎听见了画里的笑声和歌声。那笑声与歌声一浪一浪地涌过来，使我陶醉。</w:t>
      </w:r>
    </w:p>
    <w:p w14:paraId="6ABCEDE3">
      <w:pPr>
        <w:spacing w:line="360" w:lineRule="auto"/>
        <w:ind w:firstLine="420"/>
        <w:jc w:val="left"/>
        <w:textAlignment w:val="center"/>
        <w:rPr>
          <w:color w:val="000000"/>
        </w:rPr>
      </w:pPr>
      <w:r>
        <w:rPr>
          <w:rFonts w:ascii="楷体" w:hAnsi="楷体" w:eastAsia="楷体" w:cs="楷体"/>
          <w:color w:val="000000"/>
        </w:rPr>
        <w:t>⑤我还沉浸在想象中，主人轻轻拉了我一把，用手指指另一张照片。照片上是一个赤膊的老人，坐在自家门前，古铜色的皮肤，头发花白。主人说，这位叶阿公更年长，今年八十多岁了。那天主人请村里人来作拓印画，叶阿公来了，从山上摘了茶叶，拓了四幅作品，分别表现山村的春夏秋冬，一鸣惊人。我一边听，一边品味墙上的画。不得不佩服叶阿公，这些叶子在他的手中千变万化，形态、疏密、层次、色彩、方向，无不恰到好处。这纷纷落叶昭示着四季更迭，昭示着自然的法则，也流露着人与自然和谐相处的气息。边上的另一张照片里，叶阿公正用一双苍老的手，把蘸满灰蓝色颜料的茶叶压在赭色的画纸上，那种自如、随性、胸有成竹的样子，俨然是一位不折不扣的乡村艺术家。</w:t>
      </w:r>
    </w:p>
    <w:p w14:paraId="56D78968">
      <w:pPr>
        <w:spacing w:line="360" w:lineRule="auto"/>
        <w:ind w:firstLine="420"/>
        <w:jc w:val="left"/>
        <w:textAlignment w:val="center"/>
        <w:rPr>
          <w:color w:val="000000"/>
        </w:rPr>
      </w:pPr>
      <w:r>
        <w:rPr>
          <w:rFonts w:ascii="楷体" w:hAnsi="楷体" w:eastAsia="楷体" w:cs="楷体"/>
          <w:color w:val="000000"/>
        </w:rPr>
        <w:t>⑥出门时，我看见叶奶奶充满意趣的拓印画被印在松阳白老酒的包装盒上。这对老人来说是莫大的幸福。我想，创造美的人是幸福的。在这小山村里，老人们老有所乐，他们热爱美，创造美，幸福着自己，也幸福着别人，这是人生的一种境界。</w:t>
      </w:r>
    </w:p>
    <w:p w14:paraId="1EF0A6A4">
      <w:pPr>
        <w:spacing w:line="360" w:lineRule="auto"/>
        <w:jc w:val="right"/>
        <w:textAlignment w:val="center"/>
        <w:rPr>
          <w:color w:val="000000"/>
        </w:rPr>
      </w:pPr>
      <w:r>
        <w:rPr>
          <w:rFonts w:ascii="宋体" w:hAnsi="宋体" w:eastAsia="宋体" w:cs="宋体"/>
          <w:color w:val="000000"/>
        </w:rPr>
        <w:t>（选自2023年4月29日《人民日报》，有删改）</w:t>
      </w:r>
    </w:p>
    <w:p w14:paraId="7CA2973C">
      <w:pPr>
        <w:spacing w:line="360" w:lineRule="auto"/>
        <w:jc w:val="left"/>
        <w:textAlignment w:val="center"/>
        <w:rPr>
          <w:color w:val="000000"/>
        </w:rPr>
      </w:pPr>
      <w:r>
        <w:rPr>
          <w:color w:val="000000"/>
        </w:rPr>
        <w:t xml:space="preserve">17. </w:t>
      </w:r>
      <w:r>
        <w:rPr>
          <w:rFonts w:ascii="宋体" w:hAnsi="宋体" w:eastAsia="宋体" w:cs="宋体"/>
          <w:color w:val="000000"/>
        </w:rPr>
        <w:t>“在松阳，我总觉得自己醉了”，作者因什么而“醉”？请根据文意完成思维导图。</w:t>
      </w:r>
    </w:p>
    <w:p w14:paraId="40CDBCA2">
      <w:pPr>
        <w:spacing w:line="360" w:lineRule="auto"/>
        <w:jc w:val="left"/>
        <w:textAlignment w:val="center"/>
        <w:rPr>
          <w:color w:val="000000"/>
        </w:rPr>
      </w:pPr>
      <w:r>
        <w:rPr>
          <w:color w:val="000000"/>
        </w:rPr>
        <w:drawing>
          <wp:inline distT="0" distB="0" distL="114300" distR="114300">
            <wp:extent cx="3009900" cy="11144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009900" cy="1114425"/>
                    </a:xfrm>
                    <a:prstGeom prst="rect">
                      <a:avLst/>
                    </a:prstGeom>
                  </pic:spPr>
                </pic:pic>
              </a:graphicData>
            </a:graphic>
          </wp:inline>
        </w:drawing>
      </w:r>
      <w:r>
        <w:rPr>
          <w:color w:val="000000"/>
        </w:rPr>
        <w:t xml:space="preserve">  </w:t>
      </w:r>
    </w:p>
    <w:p w14:paraId="48B99C03">
      <w:pPr>
        <w:spacing w:line="360" w:lineRule="auto"/>
        <w:jc w:val="left"/>
        <w:textAlignment w:val="center"/>
        <w:rPr>
          <w:color w:val="000000"/>
        </w:rPr>
      </w:pPr>
      <w:r>
        <w:rPr>
          <w:color w:val="000000"/>
        </w:rPr>
        <w:t xml:space="preserve">18. </w:t>
      </w:r>
      <w:r>
        <w:rPr>
          <w:rFonts w:ascii="宋体" w:hAnsi="宋体" w:eastAsia="宋体" w:cs="宋体"/>
          <w:color w:val="000000"/>
        </w:rPr>
        <w:t>联系上下文，请你说说第④段画线句中加点词的表达效果。</w:t>
      </w:r>
    </w:p>
    <w:p w14:paraId="0DFFCFC8">
      <w:pPr>
        <w:spacing w:line="360" w:lineRule="auto"/>
        <w:jc w:val="left"/>
        <w:textAlignment w:val="center"/>
        <w:rPr>
          <w:color w:val="000000"/>
        </w:rPr>
      </w:pPr>
      <w:r>
        <w:rPr>
          <w:rFonts w:ascii="宋体" w:hAnsi="宋体" w:eastAsia="宋体" w:cs="宋体"/>
          <w:color w:val="000000"/>
        </w:rPr>
        <w:t>这么有创意的作品，应该出自某位艺术家之手，</w:t>
      </w:r>
      <w:r>
        <w:rPr>
          <w:rFonts w:ascii="宋体" w:hAnsi="宋体" w:eastAsia="宋体" w:cs="宋体"/>
          <w:color w:val="000000"/>
          <w:em w:val="dot"/>
        </w:rPr>
        <w:t>但</w:t>
      </w:r>
      <w:r>
        <w:rPr>
          <w:rFonts w:ascii="宋体" w:hAnsi="宋体" w:eastAsia="宋体" w:cs="宋体"/>
          <w:color w:val="000000"/>
        </w:rPr>
        <w:t>画上的落款写得歪歪扭扭。</w:t>
      </w:r>
    </w:p>
    <w:p w14:paraId="46AB5AE4">
      <w:pPr>
        <w:spacing w:line="360" w:lineRule="auto"/>
        <w:jc w:val="left"/>
        <w:textAlignment w:val="center"/>
        <w:rPr>
          <w:color w:val="000000"/>
        </w:rPr>
      </w:pPr>
      <w:r>
        <w:rPr>
          <w:color w:val="000000"/>
        </w:rPr>
        <w:t xml:space="preserve">19. </w:t>
      </w:r>
      <w:r>
        <w:rPr>
          <w:rFonts w:ascii="宋体" w:hAnsi="宋体" w:eastAsia="宋体" w:cs="宋体"/>
          <w:color w:val="000000"/>
        </w:rPr>
        <w:t>第④段描写拓印画里满是“山花”，“我”为什么似乎听到“笑声与歌声”？</w:t>
      </w:r>
    </w:p>
    <w:p w14:paraId="6F732F54">
      <w:pPr>
        <w:spacing w:line="360" w:lineRule="auto"/>
        <w:jc w:val="left"/>
        <w:textAlignment w:val="center"/>
        <w:rPr>
          <w:color w:val="000000"/>
        </w:rPr>
      </w:pPr>
      <w:r>
        <w:rPr>
          <w:color w:val="000000"/>
        </w:rPr>
        <w:t xml:space="preserve">20. </w:t>
      </w:r>
      <w:r>
        <w:rPr>
          <w:rFonts w:ascii="宋体" w:hAnsi="宋体" w:eastAsia="宋体" w:cs="宋体"/>
          <w:color w:val="000000"/>
        </w:rPr>
        <w:t>小南同学为松阳拍摄短视频，将叶奶奶作为特写镜头。如果再增加一个，你更想推荐下面哪一个镜头？说说你的理由。</w:t>
      </w:r>
    </w:p>
    <w:p w14:paraId="27E5EFAE">
      <w:pPr>
        <w:spacing w:line="360" w:lineRule="auto"/>
        <w:jc w:val="left"/>
        <w:textAlignment w:val="center"/>
        <w:rPr>
          <w:color w:val="000000"/>
        </w:rPr>
      </w:pPr>
      <w:r>
        <w:rPr>
          <w:rFonts w:ascii="宋体" w:hAnsi="宋体" w:eastAsia="宋体" w:cs="宋体"/>
          <w:color w:val="000000"/>
        </w:rPr>
        <w:t>A叶阿公与他的拓印画</w:t>
      </w:r>
    </w:p>
    <w:p w14:paraId="077D3032">
      <w:pPr>
        <w:spacing w:line="360" w:lineRule="auto"/>
        <w:jc w:val="left"/>
        <w:textAlignment w:val="center"/>
        <w:rPr>
          <w:color w:val="000000"/>
        </w:rPr>
      </w:pPr>
      <w:r>
        <w:rPr>
          <w:rFonts w:ascii="宋体" w:hAnsi="宋体" w:eastAsia="宋体" w:cs="宋体"/>
          <w:color w:val="000000"/>
        </w:rPr>
        <w:t>B印有叶奶奶拓印画的松阳白老酒包装盒</w:t>
      </w:r>
    </w:p>
    <w:p w14:paraId="172FE20F">
      <w:pPr>
        <w:spacing w:line="360" w:lineRule="auto"/>
        <w:jc w:val="left"/>
        <w:textAlignment w:val="center"/>
        <w:rPr>
          <w:color w:val="000000"/>
        </w:rPr>
      </w:pPr>
      <w:r>
        <w:rPr>
          <w:color w:val="000000"/>
        </w:rPr>
        <w:t xml:space="preserve">21. </w:t>
      </w:r>
      <w:r>
        <w:rPr>
          <w:rFonts w:ascii="宋体" w:hAnsi="宋体" w:eastAsia="宋体" w:cs="宋体"/>
          <w:color w:val="000000"/>
        </w:rPr>
        <w:t>联系文章内容和生活实际，说说松庄老人的生活态度带给你什么启示。</w:t>
      </w:r>
    </w:p>
    <w:p w14:paraId="7E090B2A">
      <w:pPr>
        <w:spacing w:line="360" w:lineRule="auto"/>
        <w:jc w:val="left"/>
        <w:textAlignment w:val="center"/>
        <w:rPr>
          <w:color w:val="000000"/>
        </w:rPr>
      </w:pPr>
      <w:r>
        <w:rPr>
          <w:rFonts w:ascii="宋体" w:hAnsi="宋体" w:eastAsia="宋体" w:cs="宋体"/>
          <w:b/>
          <w:color w:val="000000"/>
          <w:sz w:val="24"/>
        </w:rPr>
        <w:t>三（65分，其中含写字5分）</w:t>
      </w:r>
    </w:p>
    <w:p w14:paraId="6A8CCA68">
      <w:pPr>
        <w:spacing w:line="360" w:lineRule="auto"/>
        <w:jc w:val="left"/>
        <w:textAlignment w:val="center"/>
        <w:rPr>
          <w:color w:val="000000"/>
        </w:rPr>
      </w:pPr>
      <w:r>
        <w:rPr>
          <w:color w:val="000000"/>
        </w:rPr>
        <w:t xml:space="preserve">22. </w:t>
      </w:r>
      <w:r>
        <w:rPr>
          <w:rFonts w:ascii="宋体" w:hAnsi="宋体" w:eastAsia="宋体" w:cs="宋体"/>
          <w:color w:val="000000"/>
        </w:rPr>
        <w:t>写作。</w:t>
      </w:r>
    </w:p>
    <w:p w14:paraId="15B9DF56">
      <w:pPr>
        <w:spacing w:line="360" w:lineRule="auto"/>
        <w:jc w:val="left"/>
        <w:textAlignment w:val="center"/>
        <w:rPr>
          <w:color w:val="000000"/>
        </w:rPr>
      </w:pPr>
      <w:r>
        <w:rPr>
          <w:rFonts w:ascii="宋体" w:hAnsi="宋体" w:eastAsia="宋体" w:cs="宋体"/>
          <w:color w:val="000000"/>
        </w:rPr>
        <w:t>请以《行走间，我发现______》为题，写一篇文章。</w:t>
      </w:r>
    </w:p>
    <w:p w14:paraId="1EC26684">
      <w:pPr>
        <w:spacing w:line="360" w:lineRule="auto"/>
        <w:jc w:val="left"/>
        <w:textAlignment w:val="center"/>
        <w:rPr>
          <w:color w:val="000000"/>
        </w:rPr>
      </w:pPr>
      <w:r>
        <w:rPr>
          <w:rFonts w:ascii="宋体" w:hAnsi="宋体" w:eastAsia="宋体" w:cs="宋体"/>
          <w:color w:val="000000"/>
        </w:rPr>
        <w:t>要求：①将题目补充完整；②除诗歌外，文体不限；③不少于600字；④结合自己的亲身经历和体验，写出真情实感；⑤文中不得出现真实的地名，校名和人名；⑥书写要正确、规范、美观。</w:t>
      </w:r>
    </w:p>
    <w:p w14:paraId="20A9F107">
      <w:pPr>
        <w:spacing w:line="360" w:lineRule="auto"/>
        <w:jc w:val="left"/>
        <w:textAlignment w:val="center"/>
        <w:rPr>
          <w:color w:val="000000"/>
        </w:rPr>
      </w:pPr>
    </w:p>
    <w:p w14:paraId="04CDA691">
      <w:pPr>
        <w:spacing w:line="360" w:lineRule="auto"/>
        <w:jc w:val="left"/>
        <w:textAlignment w:val="center"/>
        <w:rPr>
          <w:color w:val="000000"/>
        </w:rPr>
      </w:pPr>
      <w:r>
        <w:rPr>
          <w:color w:val="000000"/>
        </w:rPr>
        <w:br w:type="textWrapping"/>
      </w:r>
    </w:p>
    <w:p w14:paraId="2308EDF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1699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90CC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46F9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1420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787F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443A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862FC3"/>
    <w:rsid w:val="0E4E247D"/>
    <w:rsid w:val="25275AEB"/>
    <w:rsid w:val="38274566"/>
    <w:rsid w:val="6DCA5A6D"/>
    <w:rsid w:val="79452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5403</Words>
  <Characters>5688</Characters>
  <Lines>0</Lines>
  <Paragraphs>0</Paragraphs>
  <TotalTime>4</TotalTime>
  <ScaleCrop>false</ScaleCrop>
  <LinksUpToDate>false</LinksUpToDate>
  <CharactersWithSpaces>5743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2023-09-13T14:00:00Z</dcterms:created>
  <dc:creator>学科网试题生产平台</dc:creator>
  <dc:description>3319798415278080</dc:description>
  <cp:lastModifiedBy>上帝掷骰子吗</cp:lastModifiedBy>
  <dcterms:modified xsi:type="dcterms:W3CDTF">2024-07-18T13:20:28Z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C0994BD751CA4D62A14BB268A599A70D_12</vt:lpwstr>
  </property>
</Properties>
</file>