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0F768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11950700</wp:posOffset>
            </wp:positionH>
            <wp:positionV relativeFrom="topMargin">
              <wp:posOffset>10591800</wp:posOffset>
            </wp:positionV>
            <wp:extent cx="495300" cy="431800"/>
            <wp:effectExtent l="0" t="0" r="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江苏省无锡市2023年初中学业水平考试</w:t>
      </w:r>
    </w:p>
    <w:p w14:paraId="661C92DA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</w:t>
      </w:r>
    </w:p>
    <w:p w14:paraId="68939383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本试卷满分150分，考试时间150分钟。</w:t>
      </w:r>
    </w:p>
    <w:p w14:paraId="3D823436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一、积累与运用（27分）</w:t>
      </w:r>
    </w:p>
    <w:p w14:paraId="5086FD11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根据课文默写。</w:t>
      </w:r>
    </w:p>
    <w:p w14:paraId="3A88864F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①知之者不如好之者，</w:t>
      </w:r>
      <w:r>
        <w:t>________________</w:t>
      </w:r>
      <w:r>
        <w:rPr>
          <w:rFonts w:ascii="宋体" w:hAnsi="宋体" w:eastAsia="宋体" w:cs="宋体"/>
          <w:color w:val="auto"/>
        </w:rPr>
        <w:t>。（《&lt;论语&gt;十二章》）</w:t>
      </w:r>
    </w:p>
    <w:p w14:paraId="68228FFD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②采菊东篱下，</w:t>
      </w:r>
      <w:r>
        <w:t>________________</w:t>
      </w:r>
      <w:r>
        <w:rPr>
          <w:rFonts w:ascii="宋体" w:hAnsi="宋体" w:eastAsia="宋体" w:cs="宋体"/>
          <w:color w:val="auto"/>
        </w:rPr>
        <w:t>。（陶渊明《饮酒》）</w:t>
      </w:r>
    </w:p>
    <w:p w14:paraId="6F35AB4A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③</w:t>
      </w:r>
      <w:r>
        <w:t>________________</w:t>
      </w:r>
      <w:r>
        <w:rPr>
          <w:rFonts w:ascii="宋体" w:hAnsi="宋体" w:eastAsia="宋体" w:cs="宋体"/>
          <w:color w:val="auto"/>
        </w:rPr>
        <w:t>，谁家新燕啄春泥。（白居易《钱塘湖春行》）</w:t>
      </w:r>
    </w:p>
    <w:p w14:paraId="01B21F55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④但愿人长久，</w:t>
      </w:r>
      <w:r>
        <w:t>________________</w:t>
      </w:r>
      <w:r>
        <w:rPr>
          <w:rFonts w:ascii="宋体" w:hAnsi="宋体" w:eastAsia="宋体" w:cs="宋体"/>
          <w:color w:val="auto"/>
        </w:rPr>
        <w:t>。（苏轼《水调歌头》）</w:t>
      </w:r>
    </w:p>
    <w:p w14:paraId="2DDEB6DB">
      <w:pPr>
        <w:spacing w:line="360" w:lineRule="auto"/>
        <w:jc w:val="both"/>
      </w:pPr>
      <w:r>
        <w:rPr>
          <w:rFonts w:ascii="宋体" w:hAnsi="宋体" w:eastAsia="宋体" w:cs="宋体"/>
          <w:color w:val="auto"/>
        </w:rPr>
        <w:t>⑤唐代诗人王湾的《次北固山下》一诗中，包含“旧事物中孕育新事物”哲理的名句是：“</w:t>
      </w:r>
      <w:r>
        <w:t>________________</w:t>
      </w:r>
      <w:r>
        <w:rPr>
          <w:rFonts w:ascii="宋体" w:hAnsi="宋体" w:eastAsia="宋体" w:cs="宋体"/>
          <w:color w:val="auto"/>
        </w:rPr>
        <w:t>，</w:t>
      </w:r>
      <w:r>
        <w:t>________________</w:t>
      </w:r>
      <w:r>
        <w:rPr>
          <w:rFonts w:ascii="宋体" w:hAnsi="宋体" w:eastAsia="宋体" w:cs="宋体"/>
          <w:color w:val="auto"/>
        </w:rPr>
        <w:t>。”</w:t>
      </w:r>
    </w:p>
    <w:p w14:paraId="3A479506">
      <w:pPr>
        <w:spacing w:line="360" w:lineRule="auto"/>
        <w:jc w:val="both"/>
        <w:rPr>
          <w:color w:val="000000"/>
        </w:rPr>
      </w:pPr>
      <w:r>
        <w:rPr>
          <w:rFonts w:ascii="宋体" w:hAnsi="宋体" w:eastAsia="宋体" w:cs="宋体"/>
          <w:color w:val="auto"/>
        </w:rPr>
        <w:t>⑥小吴向朋友介绍无锡黄埠墩时说道：据说文天祥曾被关押于此，他在这里思考生死与忠义，日后在《过零丁洋》中写下了千古名句“</w:t>
      </w:r>
      <w:r>
        <w:t>________________</w:t>
      </w:r>
      <w:r>
        <w:rPr>
          <w:rFonts w:ascii="宋体" w:hAnsi="宋体" w:eastAsia="宋体" w:cs="宋体"/>
          <w:color w:val="auto"/>
        </w:rPr>
        <w:t>？</w:t>
      </w:r>
      <w:r>
        <w:t>________________</w:t>
      </w:r>
      <w:r>
        <w:rPr>
          <w:rFonts w:ascii="宋体" w:hAnsi="宋体" w:eastAsia="宋体" w:cs="宋体"/>
          <w:color w:val="auto"/>
        </w:rPr>
        <w:t>。”</w:t>
      </w:r>
    </w:p>
    <w:p w14:paraId="1E88994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好之者不如乐之者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悠然见南山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几处早莺争暖树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千里共婵娟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海日生残夜</w:t>
      </w:r>
      <w:r>
        <w:rPr>
          <w:color w:val="000000"/>
        </w:rPr>
        <w:t xml:space="preserve">    ⑥. </w:t>
      </w:r>
      <w:r>
        <w:rPr>
          <w:rFonts w:ascii="宋体" w:hAnsi="宋体" w:eastAsia="宋体" w:cs="宋体"/>
          <w:color w:val="000000"/>
        </w:rPr>
        <w:t>江春入旧年</w:t>
      </w:r>
      <w:r>
        <w:rPr>
          <w:color w:val="000000"/>
        </w:rPr>
        <w:t xml:space="preserve">    ⑦. </w:t>
      </w:r>
      <w:r>
        <w:rPr>
          <w:rFonts w:ascii="宋体" w:hAnsi="宋体" w:eastAsia="宋体" w:cs="宋体"/>
          <w:color w:val="000000"/>
        </w:rPr>
        <w:t>人生自古谁无死</w:t>
      </w:r>
      <w:r>
        <w:rPr>
          <w:color w:val="000000"/>
        </w:rPr>
        <w:t xml:space="preserve">    ⑧. </w:t>
      </w:r>
      <w:r>
        <w:rPr>
          <w:rFonts w:ascii="宋体" w:hAnsi="宋体" w:eastAsia="宋体" w:cs="宋体"/>
          <w:color w:val="000000"/>
        </w:rPr>
        <w:t>留取丹心照汗青</w:t>
      </w:r>
    </w:p>
    <w:p w14:paraId="196A7E3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2666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默写题作答时，一是要透彻理解诗文的内容；二是要认真审题，找出符合题意的诗文句子；三是答题内容要准确，做到不多字，不少字，不写错字。本题中注意“悠、莺、婵、娟、残、春、入、汗、青”等字要正确书写。</w:t>
      </w:r>
    </w:p>
    <w:p w14:paraId="66F280B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阅读下面的文字，按要求答题。</w:t>
      </w:r>
    </w:p>
    <w:p w14:paraId="41BCA31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清水穿城过，人家尽枕河。江南是地域文化和诗意乡愁的代名词。地处江南的无锡，受江南文化</w:t>
      </w:r>
      <w:r>
        <w:rPr>
          <w:rFonts w:ascii="楷体" w:hAnsi="楷体" w:eastAsia="楷体" w:cs="楷体"/>
          <w:color w:val="000000"/>
          <w:em w:val="dot"/>
        </w:rPr>
        <w:t>濡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）养至深。旖旎的运河、奔腾的长江、浩</w:t>
      </w:r>
      <w:r>
        <w:rPr>
          <w:rFonts w:ascii="Times New Roman" w:hAnsi="Times New Roman" w:eastAsia="Times New Roman" w:cs="Times New Roman"/>
          <w:color w:val="000000"/>
        </w:rPr>
        <w:t>hàn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）的太湖，孕育了延续千年的江南文脉。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楷体" w:hAnsi="楷体" w:eastAsia="楷体" w:cs="楷体"/>
          <w:color w:val="000000"/>
        </w:rPr>
        <w:t>的历史文化、诚信创新的工商文化、筚路蓝缕的创业文化，共同铸就了无锡人</w:t>
      </w:r>
      <w:r>
        <w:rPr>
          <w:rFonts w:ascii="Times New Roman" w:hAnsi="Times New Roman" w:eastAsia="Times New Roman" w:cs="Times New Roman"/>
          <w:color w:val="000000"/>
        </w:rPr>
        <w:t>kè</w:t>
      </w:r>
      <w:r>
        <w:rPr>
          <w:rFonts w:ascii="楷体" w:hAnsi="楷体" w:eastAsia="楷体" w:cs="楷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楷体" w:hAnsi="楷体" w:eastAsia="楷体" w:cs="楷体"/>
          <w:color w:val="000000"/>
        </w:rPr>
        <w:t>）守不渝的精神信念。</w:t>
      </w:r>
    </w:p>
    <w:p w14:paraId="7204FB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给加点字注音。</w:t>
      </w:r>
    </w:p>
    <w:p w14:paraId="0C133E7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em w:val="dot"/>
        </w:rPr>
        <w:t>濡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养</w:t>
      </w:r>
    </w:p>
    <w:p w14:paraId="637724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根据拼音写汉字。</w:t>
      </w:r>
    </w:p>
    <w:p w14:paraId="7437637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浩</w:t>
      </w:r>
      <w:r>
        <w:rPr>
          <w:rFonts w:ascii="Times New Roman" w:hAnsi="Times New Roman" w:eastAsia="Times New Roman" w:cs="Times New Roman"/>
          <w:color w:val="000000"/>
        </w:rPr>
        <w:t>hàn</w:t>
      </w:r>
      <w:r>
        <w:rPr>
          <w:color w:val="000000"/>
        </w:rPr>
        <w:t xml:space="preserve">（     ）    </w:t>
      </w:r>
      <w:r>
        <w:rPr>
          <w:rFonts w:ascii="Times New Roman" w:hAnsi="Times New Roman" w:eastAsia="Times New Roman" w:cs="Times New Roman"/>
          <w:color w:val="000000"/>
        </w:rPr>
        <w:t>kè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守</w:t>
      </w:r>
    </w:p>
    <w:p w14:paraId="24A181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下列词语填入语段横线上最恰当的一项是（   ）</w:t>
      </w:r>
    </w:p>
    <w:p w14:paraId="34898F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崇文重教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墨守成规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丰功伟绩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前仆后继</w:t>
      </w:r>
    </w:p>
    <w:p w14:paraId="798CFC5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rú</w:t>
      </w:r>
      <w:r>
        <w:rPr>
          <w:color w:val="000000"/>
        </w:rPr>
        <w:t xml:space="preserve">    （2）    ①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瀚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恪</w:t>
      </w:r>
      <w:r>
        <w:rPr>
          <w:color w:val="000000"/>
        </w:rPr>
        <w:t xml:space="preserve">    （3）A</w:t>
      </w:r>
    </w:p>
    <w:p w14:paraId="19CDD25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420625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9441C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本题考查字音。</w:t>
      </w:r>
    </w:p>
    <w:p w14:paraId="6C8892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濡养：</w:t>
      </w:r>
      <w:r>
        <w:rPr>
          <w:rFonts w:ascii="Times New Roman" w:hAnsi="Times New Roman" w:eastAsia="Times New Roman" w:cs="Times New Roman"/>
          <w:color w:val="000000"/>
        </w:rPr>
        <w:t>rú yǎng</w:t>
      </w:r>
      <w:r>
        <w:rPr>
          <w:color w:val="000000"/>
        </w:rPr>
        <w:t>，意思是滋养。</w:t>
      </w:r>
    </w:p>
    <w:p w14:paraId="5069A0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7AEA4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本题考查字形。</w:t>
      </w:r>
    </w:p>
    <w:p w14:paraId="6A70E4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浩瀚：</w:t>
      </w:r>
      <w:r>
        <w:rPr>
          <w:rFonts w:ascii="Times New Roman" w:hAnsi="Times New Roman" w:eastAsia="Times New Roman" w:cs="Times New Roman"/>
          <w:color w:val="000000"/>
        </w:rPr>
        <w:t>hào hàn</w:t>
      </w:r>
      <w:r>
        <w:rPr>
          <w:color w:val="000000"/>
        </w:rPr>
        <w:t>，文章中指水盛大的样子。</w:t>
      </w:r>
    </w:p>
    <w:p w14:paraId="03E474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恪守：</w:t>
      </w:r>
      <w:r>
        <w:rPr>
          <w:rFonts w:ascii="Times New Roman" w:hAnsi="Times New Roman" w:eastAsia="Times New Roman" w:cs="Times New Roman"/>
          <w:color w:val="000000"/>
        </w:rPr>
        <w:t>kè shǒu</w:t>
      </w:r>
      <w:r>
        <w:rPr>
          <w:color w:val="000000"/>
        </w:rPr>
        <w:t>，指谨慎而恭顺地遵守、严格遵守。</w:t>
      </w:r>
    </w:p>
    <w:p w14:paraId="6934B2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3693E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本题考查成语的使用。</w:t>
      </w:r>
    </w:p>
    <w:p w14:paraId="1CF847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崇文重教：指一种文化传统和价值观，强调教育和文化的重要性，以培养人才为首要任务。</w:t>
      </w:r>
    </w:p>
    <w:p w14:paraId="36C671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墨守成规：指思想保守，守着老规矩不肯改变。</w:t>
      </w:r>
    </w:p>
    <w:p w14:paraId="33C187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丰功伟绩：指对社会作出突出贡献，创造过巨大业绩。</w:t>
      </w:r>
    </w:p>
    <w:p w14:paraId="7FC127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前仆后继：意思是指前面的人倒下了，后面的人继续跟上去。</w:t>
      </w:r>
    </w:p>
    <w:p w14:paraId="16B20F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</w:t>
      </w:r>
      <w:r>
        <w:rPr>
          <w:rFonts w:ascii="宋体" w:hAnsi="宋体" w:eastAsia="宋体" w:cs="宋体"/>
          <w:color w:val="000000"/>
          <w:u w:val="single"/>
        </w:rPr>
        <w:t xml:space="preserve">    </w:t>
      </w:r>
      <w:r>
        <w:rPr>
          <w:rFonts w:ascii="宋体" w:hAnsi="宋体" w:eastAsia="宋体" w:cs="宋体"/>
          <w:color w:val="000000"/>
        </w:rPr>
        <w:t>历史文化、诚信创新的工商文化、筚路蓝缕的创业文化”，这里能和“历史文化”搭配的只有“崇文重教”。</w:t>
      </w:r>
    </w:p>
    <w:p w14:paraId="139C35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20AFBA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下列句子组成语段，顺序排列正确的一项是（   ）</w:t>
      </w:r>
    </w:p>
    <w:p w14:paraId="6881FCC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①现如今，《太湖美》的歌词也逐渐成为“太湖美”的现实。</w:t>
      </w:r>
    </w:p>
    <w:p w14:paraId="1D0EEE3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②岸线变化比水质改善更明显。</w:t>
      </w:r>
    </w:p>
    <w:p w14:paraId="0A787E1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③未来，无锡还将打造出一条环太湖生态绿色走廊。</w:t>
      </w:r>
    </w:p>
    <w:p w14:paraId="4A5EA0C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④沿岸处处皆景，到处是生机盎然的绿色。</w:t>
      </w:r>
    </w:p>
    <w:p w14:paraId="4BF1179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⑤经开区的清水河经过综合整治后，水质稳定在Ⅲ类以上。</w:t>
      </w:r>
    </w:p>
    <w:p w14:paraId="3A47B5E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⑥一曲《太湖美》，唱不尽三万六千顷波涛、七十二峰苍翠的优美风光。</w:t>
      </w:r>
    </w:p>
    <w:p w14:paraId="4983507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⑥①②⑤④③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③①②⑤④⑥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⑥①⑤②④③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③⑥⑤②④①</w:t>
      </w:r>
    </w:p>
    <w:p w14:paraId="3B59F5B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6E02B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864DA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本题考查句子的衔接与排序。</w:t>
      </w:r>
    </w:p>
    <w:p w14:paraId="75BA785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通读这⑥句话可知，介绍的是太湖的美。首先确定好首句，根据第⑥句“一曲《太湖美》”可知，用一首歌引出文段的说明对象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太湖，故⑥是首句；</w:t>
      </w:r>
    </w:p>
    <w:p w14:paraId="2A43292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接着根据①句中“《太湖美》的歌词也逐渐成为‘太湖美’的现实”则紧紧承接着《太湖美》这首歌，故第二句是①；</w:t>
      </w:r>
    </w:p>
    <w:p w14:paraId="6797917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再根据②句可知，语段是先叙述了“水质改善”的情况，再转说“岸线变化”，而⑤句“水质稳定在Ⅲ类以上”说的正是“水质改善”，所以⑤句应该在②句之前，而且⑤句还承接着对太湖的具体方面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太湖水的介绍，故第三句是⑤，第四句是②，则是对“岸线”的介绍；</w:t>
      </w:r>
    </w:p>
    <w:p w14:paraId="42045BD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而④句是对现如今的“岸线”的总结，紧紧承接着②，故第五句是④；</w:t>
      </w:r>
    </w:p>
    <w:p w14:paraId="6FEC69C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③句“未来”可知是对太湖的展望，放在最后一句；</w:t>
      </w:r>
    </w:p>
    <w:p w14:paraId="0B945B9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所以正确的语序是：⑥①⑤②④③；</w:t>
      </w:r>
    </w:p>
    <w:p w14:paraId="2FF82DD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1CB99F1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下列有关文学、文化常识表述不正确的一项是（   ）</w:t>
      </w:r>
    </w:p>
    <w:p w14:paraId="266646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老师在教授《岳阳楼记》时，推荐同学们去参观惠山古镇的范文正公。</w:t>
      </w:r>
    </w:p>
    <w:p w14:paraId="5BABA6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父亲节将至，有同学在给父亲的贺卡上写道：令尊大人，祝您康健顺意！</w:t>
      </w:r>
    </w:p>
    <w:p w14:paraId="184BC4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在“民族魂”主题阅读活动中，小锡推荐阅读鲁迅小说集《呐喊》《彷徨》。</w:t>
      </w:r>
    </w:p>
    <w:p w14:paraId="434772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一位无锡籍企业家说道：“我这次回无锡投资建厂，是为了报效桑梓。”</w:t>
      </w:r>
    </w:p>
    <w:p w14:paraId="5DC488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97200F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D7791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【详解】本题考查文学文化常识 。</w:t>
      </w:r>
    </w:p>
    <w:p w14:paraId="2B7929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B.</w:t>
      </w:r>
      <w:r>
        <w:rPr>
          <w:rFonts w:ascii="宋体" w:hAnsi="宋体" w:eastAsia="宋体" w:cs="宋体"/>
          <w:color w:val="000000"/>
        </w:rPr>
        <w:t>“令尊大人”表述不正确。“令尊”是敬辞，是对他人父亲的尊称，不能用来称呼自己的父亲。</w:t>
      </w:r>
    </w:p>
    <w:p w14:paraId="54CE5B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3DBB38E0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综合性学习。（7分）</w:t>
      </w:r>
    </w:p>
    <w:p w14:paraId="3C94639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青年的样子就是中国的样子，赢得青年才能赢得未来。青春是怎样的呢？锡城中学开展“青春模样”综合性学习活动，请你参与。</w:t>
      </w:r>
    </w:p>
    <w:p w14:paraId="7B7265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【现状分析】同学们在网络上搜集了一些数据，发现“青春模样”具有很多特质。请阅读下图，归纳出两点。</w:t>
      </w:r>
    </w:p>
    <w:p w14:paraId="42B854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u w:val="single"/>
        </w:rPr>
        <w:t>在青年眼中，青春是什么模样</w:t>
      </w:r>
    </w:p>
    <w:p w14:paraId="2C3AF0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近几年出现的青春身影，哪些让你印象最深刻？</w:t>
      </w:r>
    </w:p>
    <w:p w14:paraId="5C985B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67025" cy="19335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br w:type="textWrapping"/>
      </w:r>
    </w:p>
    <w:p w14:paraId="7E0683A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我的结论：“青春模样”的特质是热爱祖国、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、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DB786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【讨论交流】同学们就网络主播能否作为“青春模样”展开讨论。</w:t>
      </w:r>
    </w:p>
    <w:p w14:paraId="5C9179B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81525" cy="16002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93F0A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活动感言】在现当代中国青春模样还有很多：《太空一日》中的杨利伟、《谁是最可爱的人》中的志愿军战士们、大学生村官黄文秀……他们是否也是你的榜样？同学们在“青春模样”留言板上纷纷留言，请你仿照画波浪线的语句，完成这首小诗。</w:t>
      </w:r>
    </w:p>
    <w:p w14:paraId="7258176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“青春模样”留言板</w:t>
      </w:r>
    </w:p>
    <w:tbl>
      <w:tblPr>
        <w:tblStyle w:val="4"/>
        <w:tblW w:w="52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235"/>
      </w:tblGrid>
      <w:tr w14:paraId="0B25B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2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9D77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教诲是条漫长的道路，</w:t>
            </w:r>
          </w:p>
          <w:p w14:paraId="1B9072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榜样则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2080" cy="167640"/>
                  <wp:effectExtent l="0" t="0" r="1270" b="3175"/>
                  <wp:docPr id="100015" name="图片 100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080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条捷径。</w:t>
            </w:r>
          </w:p>
          <w:p w14:paraId="7E8ABF2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wave"/>
              </w:rPr>
              <w:t>吕伟是我的榜样，</w:t>
            </w:r>
          </w:p>
          <w:p w14:paraId="4203ABE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wave"/>
              </w:rPr>
              <w:t>她“飞天”凌空。一举夺魁，</w:t>
            </w:r>
          </w:p>
          <w:p w14:paraId="4EAF959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  <w:u w:val="wave"/>
              </w:rPr>
              <w:t>如一盏明灯指引我前行的方向。</w:t>
            </w:r>
          </w:p>
          <w:p w14:paraId="5C498B3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___________________________</w:t>
            </w:r>
          </w:p>
          <w:p w14:paraId="6AB85E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___________________________</w:t>
            </w:r>
          </w:p>
          <w:p w14:paraId="568B597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___________________________</w:t>
            </w:r>
          </w:p>
          <w:p w14:paraId="688F255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……</w:t>
            </w:r>
          </w:p>
          <w:p w14:paraId="0CC2A7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我们将以青春之我，</w:t>
            </w:r>
          </w:p>
          <w:p w14:paraId="2B498A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铸就祖国明日之辉煌。</w:t>
            </w:r>
          </w:p>
        </w:tc>
      </w:tr>
    </w:tbl>
    <w:p w14:paraId="3CE2FDF1">
      <w:pPr>
        <w:spacing w:line="360" w:lineRule="auto"/>
        <w:jc w:val="both"/>
        <w:textAlignment w:val="center"/>
        <w:rPr>
          <w:color w:val="000000"/>
        </w:rPr>
      </w:pPr>
    </w:p>
    <w:p w14:paraId="5EF85FC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乐于奉献    ②. 爱岗敬业    </w:t>
      </w:r>
    </w:p>
    <w:p w14:paraId="3270E7F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（2）空一：积极传播正能量</w:t>
      </w:r>
      <w:r>
        <w:rPr>
          <w:color w:val="000000"/>
        </w:rPr>
        <w:br w:type="textWrapping"/>
      </w:r>
      <w:r>
        <w:rPr>
          <w:color w:val="000000"/>
        </w:rPr>
        <w:t xml:space="preserve">空二：从业者的精神品质     </w:t>
      </w:r>
    </w:p>
    <w:p w14:paraId="18ED6B1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①. 黄文秀是我的榜样     ②. 她立足“三农”，无怨无悔     ③. 像一颗闪亮的星指明我奋斗的目标</w:t>
      </w:r>
    </w:p>
    <w:p w14:paraId="38F74D6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18029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6215B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信息筛选和提炼。要求提取“青春模样”的特质，结合图中的”青春身影”，概括其共同特点即可。如“守卫边疆领土，保卫人民安全的戍边战士”和“在危急关头冲锋在前的消防官兵、武警战士”的共同特点是迎难而上、有责任担当；“在公共卫生领域奋战的医务工作者”和“为打赢脱贫攻坚战奔走在乡村的青年干部”的共同特点是乐于奉献、爱岗敬业等。</w:t>
      </w:r>
    </w:p>
    <w:p w14:paraId="7BBF8A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示例：奋勇争先，迎难而上，有理想抱负，有责任担当</w:t>
      </w:r>
    </w:p>
    <w:p w14:paraId="0A6342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据此提取概括即可。</w:t>
      </w:r>
    </w:p>
    <w:p w14:paraId="71F43D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AC053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本题考口语交际。这是一段对话，因此在补充时要根据语境进行衔接。</w:t>
      </w:r>
    </w:p>
    <w:p w14:paraId="75E4EE0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第一句，根据前面的”但是”可知，此处说的是与上文“采用庸俗的形式，博人眼球”相反的形式，即积极向上的，传递正能量的等。第二句，根据前面的“所以”可知，横线处所填写的内容是对前面对话内容的总结，“不在于职业”，而在于从业者的精神行动等。</w:t>
      </w:r>
    </w:p>
    <w:p w14:paraId="08BCBB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据此回答合理即可。</w:t>
      </w:r>
    </w:p>
    <w:p w14:paraId="26B724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040AC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仿写句子。仿写时应做到以下几点:一、句式一致。要分析例句的结构特点，把例句中每一句话分制成几部分确定保留与变化部分。二、修辞相同。如果所给例句运用了某种修辞，仿写的句子一定要与例句所使用的修辞相同。三、字数大体相等。仿写时字数要尽可能与所给例句一样多。四、语意连贯。所写句子要符合整段文字的内容，感情色彩、语体风格应保持致</w:t>
      </w:r>
    </w:p>
    <w:p w14:paraId="100FBF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根据题干提示，选择一个能体现青年风采的榜样人物，仿照画波浪线句的句式“……是我们的榜样，她……，像……一样……”写作即可。</w:t>
      </w:r>
    </w:p>
    <w:p w14:paraId="128168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需要注意的是，题干中明确指出“在现当代中国”。因此要选择现当代中国伟大人物及其事例。</w:t>
      </w:r>
    </w:p>
    <w:p w14:paraId="3CD1CF4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示例：袁隆平是我的榜样，她立足三农，终身不悔，像一座闪亮的灯塔指引我前进的目标。</w:t>
      </w:r>
    </w:p>
    <w:p w14:paraId="199F570A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二、阅读与鉴赏（63分）</w:t>
      </w:r>
    </w:p>
    <w:p w14:paraId="06FDB4F5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（一）（9分）</w:t>
      </w:r>
    </w:p>
    <w:p w14:paraId="4B4C7C4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阅读以下《水浒传》选段，回答问题。</w:t>
      </w:r>
    </w:p>
    <w:p w14:paraId="2D05E98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宋江起身，出得阁儿，分付茶博士道：“那官人要再用茶，一发我还茶钱。”离了茶坊，飞也似跑到下处。先分付伴当去叫直司在茶坊门前伺候，“若知县坐堂时，便可去茶坊里安抚那公人道：‘押司便来。’叫他略待一待”。却自槽上鞍了马，牵出后门外去，抽了鞭子，慌忙的跳上马，慢慢地离了县治。【金圣叹评点：慌忙上马，慢慢行马，妙。】出得东门，打上两鞭，那马拨喇喇的望东溪村撺将去。没半个时辰，早到晁盖庄上。庄客见了，入去庄里报知。</w:t>
      </w:r>
    </w:p>
    <w:p w14:paraId="3B3208F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且说晁盖正和吴用、公孙胜、刘唐在后园葡萄树下吃酒。此时三阮已得了钱财，自回石碣村去了。晁盖见庄客报说宋押司在门前，晁盖问道：“有多少人随后着？”庄客道：“只独自一个，飞马而来，说快要见保正。”晁盖道：“必然有事。”慌忙出来迎接。</w:t>
      </w:r>
    </w:p>
    <w:p w14:paraId="606FB6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【前后贯通】请写出选段勾连的前后两个重要情节。</w:t>
      </w:r>
    </w:p>
    <w:p w14:paraId="3982BF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【字斟句酌】金圣叹用“妙”字评点宋江离开时的细节，请分析“妙”在何处。</w:t>
      </w:r>
    </w:p>
    <w:p w14:paraId="37BD7A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【思考探究】宋江的性格具有一定的复杂性，小语认为正是因为主人公性格的复杂多变，小说的主题才更加深刻。请你从下列选项中任选一位主人公，证明这一观点。</w:t>
      </w:r>
    </w:p>
    <w:p w14:paraId="7C3424B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A.孙悟空（《西游记》）B.祥子（《骆驼祥子》）C.保尔（《钢铁是怎样炼成的》）</w:t>
      </w:r>
    </w:p>
    <w:p w14:paraId="1B62322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吴用智取生辰纲：晁盖梁山小夺泊（或宋江怒杀阎婆惜）。（意对即可）</w:t>
      </w:r>
      <w:r>
        <w:rPr>
          <w:color w:val="000000"/>
        </w:rPr>
        <w:t xml:space="preserve">    </w:t>
      </w:r>
    </w:p>
    <w:p w14:paraId="4D578ED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“慌忙上马”可见宋江去给晁盖报信的急切心情，“慢慢行马”表明宋江怕引人猜疑（或想蒙蔽他人），这些细节刻画了一个心思缜密（或机智）的宋江形象。</w:t>
      </w:r>
      <w:r>
        <w:rPr>
          <w:color w:val="000000"/>
        </w:rPr>
        <w:t xml:space="preserve">    </w:t>
      </w:r>
    </w:p>
    <w:p w14:paraId="66FA12F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示例一：我选择孙悟空。在取经途中孙悟空既有凶狠残暴、性情急躁的一面，也有敢作敢当、嫉恶如仇的一面，深化了惩恶扬善的主题。</w:t>
      </w:r>
    </w:p>
    <w:p w14:paraId="6758220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示例二：我选择祥子。祥子从一开始的吃苦耐劳、积极向上，到后来的自私懒惰、麻木堕落，深化了当时社会城市贫民悲剧命运的主题。</w:t>
      </w:r>
    </w:p>
    <w:p w14:paraId="3AF2C60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示例三：我选择保尔。保尔既有顽强坚定的一面，也有软弱动摇的一面，深化了革命者在斗争中百炼成钢的主题。</w:t>
      </w:r>
    </w:p>
    <w:p w14:paraId="056B994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40678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14ACB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本题考查名著情节。</w:t>
      </w:r>
    </w:p>
    <w:p w14:paraId="5DD875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之前的情节是：杨志带队护送生辰纲，在黄泥岗树林里休息，晁盖等人扮作商人，白胜带着酒上山岗，军汉们想买酒，杨志怀疑酒里有蒙汗药不买，吴用、晁盖等人便喝了起来，舀酒时向酒里下药，杨志便想买酒，但白胜不卖，使杨志等人彻底放松警惕，买到酒后，全被麻倒，生辰纲被劫走。</w:t>
      </w:r>
    </w:p>
    <w:p w14:paraId="0153F6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之后的情节是：阎婆惜随父母流落到济州郓城县时，后其父得病身亡，无钱安葬，宋江施舍棺木又给了十两银子，其母感恩图报，将她送与宋江为外室。由于宋江不重女色，为阎婆惜所讨厌，结果阎婆惜喜欢上同为押司的张文远，并勾搭成奸。其后，晁盖写给宋江的信件及酬谢黄金碰巧为阎婆惜所获，阎婆惜以官司相逼，宋江当晚向她多次索要未果后便将她杀死。此后，宋江为避官司，遂至小旋风柴进处暂避。</w:t>
      </w:r>
    </w:p>
    <w:p w14:paraId="53D0A7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2F79C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</w:t>
      </w:r>
      <w:r>
        <w:rPr>
          <w:rFonts w:ascii="宋体" w:hAnsi="宋体" w:eastAsia="宋体" w:cs="宋体"/>
          <w:color w:val="000000"/>
        </w:rPr>
        <w:t>考查语句赏析。</w:t>
      </w:r>
    </w:p>
    <w:p w14:paraId="069CAC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从“慌忙上马”中可以看出宋江急于去给晁盖报信的心情。他想赶快把黄泥岗事发的消息告诉晁盖，好让晁盖能及时逃脱。</w:t>
      </w:r>
    </w:p>
    <w:p w14:paraId="5592AD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从“慢慢行马”中可以看出宋江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谨慎与心机。他不想让别人看出自己慌张的样子而生疑。于是用“慢慢行马”这一细节来蒙蔽他人。</w:t>
      </w:r>
    </w:p>
    <w:p w14:paraId="24CB8C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C92FD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本题考查名著人物。开放类试题，选择一个人物，然后结合相关情节分析即可。</w:t>
      </w:r>
    </w:p>
    <w:p w14:paraId="097C54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如：</w:t>
      </w:r>
      <w:r>
        <w:rPr>
          <w:rFonts w:ascii="宋体" w:hAnsi="宋体" w:eastAsia="宋体" w:cs="宋体"/>
          <w:color w:val="000000"/>
        </w:rPr>
        <w:t>保尔：保尔是一个刚毅坚强的革命战士，他在人生各个方面都经受住了严峻的考验。在敌人的严刑拷打面前，他坚贞不屈；在枪林弹雨的战场上，他勇往直前；在与吞噬生命的病魔的搏斗中，他多次令死神望而却步，创造了“起死回生”的奇迹。但同时，他也有软弱幼稚的一面。面对疾病的沉重打击，他也曾产生过自杀的念头，而且就是在他与病魔抗争的英雄主义激情中，他包含有“左派”幼稚病的危险。</w:t>
      </w:r>
    </w:p>
    <w:p w14:paraId="7954EF4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（二）（15分）</w:t>
      </w:r>
    </w:p>
    <w:p w14:paraId="75258FB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岳飞，字鹏举，相州汤阴人。世力农。父和，能节食</w:t>
      </w:r>
      <w:r>
        <w:rPr>
          <w:rFonts w:ascii="楷体" w:hAnsi="楷体" w:eastAsia="楷体" w:cs="楷体"/>
          <w:color w:val="000000"/>
          <w:em w:val="dot"/>
        </w:rPr>
        <w:t>以</w:t>
      </w:r>
      <w:r>
        <w:rPr>
          <w:rFonts w:ascii="楷体" w:hAnsi="楷体" w:eastAsia="楷体" w:cs="楷体"/>
          <w:color w:val="000000"/>
        </w:rPr>
        <w:t>济饥者。有耕侵其地，割而与之；贳其财者不责偿。飞生时，有大禽若鹄，飞鸣室上，因以为名。</w:t>
      </w:r>
    </w:p>
    <w:p w14:paraId="29EAAD4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家贫力学。尤</w:t>
      </w:r>
      <w:r>
        <w:rPr>
          <w:rFonts w:ascii="楷体" w:hAnsi="楷体" w:eastAsia="楷体" w:cs="楷体"/>
          <w:color w:val="000000"/>
          <w:em w:val="dot"/>
        </w:rPr>
        <w:t>好</w:t>
      </w:r>
      <w:r>
        <w:rPr>
          <w:rFonts w:ascii="楷体" w:hAnsi="楷体" w:eastAsia="楷体" w:cs="楷体"/>
          <w:color w:val="000000"/>
        </w:rPr>
        <w:t>《左氏春秋》、孙吴《兵法》。拾薪为烛，调习达旦，不寐。未冠，挽弓三百斤，弩八石。</w:t>
      </w:r>
      <w:r>
        <w:rPr>
          <w:rFonts w:ascii="楷体" w:hAnsi="楷体" w:eastAsia="楷体" w:cs="楷体"/>
          <w:color w:val="000000"/>
          <w:u w:val="single"/>
        </w:rPr>
        <w:t>飞学射于周同，尽其术</w:t>
      </w:r>
      <w:r>
        <w:rPr>
          <w:rFonts w:ascii="楷体" w:hAnsi="楷体" w:eastAsia="楷体" w:cs="楷体"/>
          <w:color w:val="000000"/>
        </w:rPr>
        <w:t>，能左右射。同死，朔望设祭于其家。父</w:t>
      </w:r>
      <w:r>
        <w:rPr>
          <w:rFonts w:ascii="楷体" w:hAnsi="楷体" w:eastAsia="楷体" w:cs="楷体"/>
          <w:color w:val="000000"/>
          <w:em w:val="dot"/>
        </w:rPr>
        <w:t>义</w:t>
      </w:r>
      <w:r>
        <w:rPr>
          <w:rFonts w:ascii="楷体" w:hAnsi="楷体" w:eastAsia="楷体" w:cs="楷体"/>
          <w:color w:val="000000"/>
        </w:rPr>
        <w:t>之，曰：“汝为时用，其徇国死义乎。”</w:t>
      </w:r>
    </w:p>
    <w:p w14:paraId="482C466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四年，兀术攻常州，宜兴令迎飞移</w:t>
      </w:r>
      <w:r>
        <w:rPr>
          <w:rFonts w:ascii="楷体" w:hAnsi="楷体" w:eastAsia="楷体" w:cs="楷体"/>
          <w:color w:val="000000"/>
          <w:em w:val="dot"/>
        </w:rPr>
        <w:t>屯</w:t>
      </w:r>
      <w:r>
        <w:rPr>
          <w:rFonts w:ascii="楷体" w:hAnsi="楷体" w:eastAsia="楷体" w:cs="楷体"/>
          <w:color w:val="000000"/>
        </w:rPr>
        <w:t>焉。盗郭吉闻飞来，遁入湖，飞遣王贵、傅庆追破之，又遣辩士马皋、林聚尽降其众。有张威武者不从，飞单骑入其营，斩之。避地者赖以免，图飞像祠之。</w:t>
      </w:r>
    </w:p>
    <w:p w14:paraId="132C3BD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金人再攻常州，飞四战皆捷；尾袭于镇江东，又捷；战于清水亭，又大捷。兀术趋建康，飞设伏牛头山待之。夜，令百人黑衣混全营中扰之，金兵惊，自相攻击。兀术次龙湾，飞以骑三百、步兵二千驰至新城，大破之。</w:t>
      </w:r>
      <w:r>
        <w:rPr>
          <w:rFonts w:ascii="楷体" w:hAnsi="楷体" w:eastAsia="楷体" w:cs="楷体"/>
          <w:color w:val="000000"/>
          <w:u w:val="single"/>
        </w:rPr>
        <w:t>兀术奔淮西、遂复建康</w:t>
      </w:r>
      <w:r>
        <w:rPr>
          <w:rFonts w:ascii="楷体" w:hAnsi="楷体" w:eastAsia="楷体" w:cs="楷体"/>
          <w:color w:val="000000"/>
        </w:rPr>
        <w:t>。飞奏：“建康为要害之地，宜选兵静守，仍</w:t>
      </w:r>
      <w:r>
        <w:rPr>
          <w:rFonts w:ascii="楷体" w:hAnsi="楷体" w:eastAsia="楷体" w:cs="楷体"/>
          <w:color w:val="000000"/>
          <w:em w:val="dot"/>
        </w:rPr>
        <w:t>益</w:t>
      </w:r>
      <w:r>
        <w:rPr>
          <w:rFonts w:ascii="楷体" w:hAnsi="楷体" w:eastAsia="楷体" w:cs="楷体"/>
          <w:color w:val="000000"/>
        </w:rPr>
        <w:t>兵守淮，拱护腹心。”帝嘉纳。兀术归，飞邀击于静安，败之。</w:t>
      </w:r>
    </w:p>
    <w:p w14:paraId="71BB2102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（选自《宋史·岳飞传》，有删改）</w:t>
      </w:r>
    </w:p>
    <w:p w14:paraId="6E67F7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下列句中加点字解释不正确的一项是（   ）</w:t>
      </w:r>
    </w:p>
    <w:p w14:paraId="37C5E75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尤</w:t>
      </w:r>
      <w:r>
        <w:rPr>
          <w:rFonts w:ascii="宋体" w:hAnsi="宋体" w:eastAsia="宋体" w:cs="宋体"/>
          <w:color w:val="000000"/>
          <w:em w:val="dot"/>
        </w:rPr>
        <w:t>好</w:t>
      </w:r>
      <w:r>
        <w:rPr>
          <w:rFonts w:ascii="宋体" w:hAnsi="宋体" w:eastAsia="宋体" w:cs="宋体"/>
          <w:color w:val="000000"/>
        </w:rPr>
        <w:t>《左氏春秋》（喜爱）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父</w:t>
      </w:r>
      <w:r>
        <w:rPr>
          <w:rFonts w:ascii="宋体" w:hAnsi="宋体" w:eastAsia="宋体" w:cs="宋体"/>
          <w:color w:val="000000"/>
          <w:em w:val="dot"/>
        </w:rPr>
        <w:t>义</w:t>
      </w:r>
      <w:r>
        <w:rPr>
          <w:rFonts w:ascii="宋体" w:hAnsi="宋体" w:eastAsia="宋体" w:cs="宋体"/>
          <w:color w:val="000000"/>
        </w:rPr>
        <w:t>之（认为……合乎正义）</w:t>
      </w:r>
    </w:p>
    <w:p w14:paraId="01C93E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宜兴令迎飞移</w:t>
      </w:r>
      <w:r>
        <w:rPr>
          <w:rFonts w:ascii="宋体" w:hAnsi="宋体" w:eastAsia="宋体" w:cs="宋体"/>
          <w:color w:val="000000"/>
          <w:em w:val="dot"/>
        </w:rPr>
        <w:t>屯</w:t>
      </w:r>
      <w:r>
        <w:rPr>
          <w:rFonts w:ascii="宋体" w:hAnsi="宋体" w:eastAsia="宋体" w:cs="宋体"/>
          <w:color w:val="000000"/>
        </w:rPr>
        <w:t>焉（驻扎）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仍</w:t>
      </w:r>
      <w:r>
        <w:rPr>
          <w:rFonts w:ascii="宋体" w:hAnsi="宋体" w:eastAsia="宋体" w:cs="宋体"/>
          <w:color w:val="000000"/>
          <w:em w:val="dot"/>
        </w:rPr>
        <w:t>益</w:t>
      </w:r>
      <w:r>
        <w:rPr>
          <w:rFonts w:ascii="宋体" w:hAnsi="宋体" w:eastAsia="宋体" w:cs="宋体"/>
          <w:color w:val="000000"/>
        </w:rPr>
        <w:t>兵守淮（更加）</w:t>
      </w:r>
    </w:p>
    <w:p w14:paraId="19582C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下列句中加点的“以”与“能节食以济饥者”中的“以”意义和用法相同的一项是（   ）</w:t>
      </w:r>
    </w:p>
    <w:p w14:paraId="6025C8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是以先帝简拔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遗陛下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物喜</w:t>
      </w:r>
    </w:p>
    <w:p w14:paraId="728191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策之不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其道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徐</w:t>
      </w:r>
      <w:r>
        <w:rPr>
          <w:rFonts w:ascii="宋体" w:hAnsi="宋体" w:eastAsia="宋体" w:cs="宋体"/>
          <w:color w:val="000000"/>
          <w:em w:val="dot"/>
        </w:rPr>
        <w:t>以</w:t>
      </w:r>
      <w:r>
        <w:rPr>
          <w:rFonts w:ascii="宋体" w:hAnsi="宋体" w:eastAsia="宋体" w:cs="宋体"/>
          <w:color w:val="000000"/>
        </w:rPr>
        <w:t>杓酌油沥之</w:t>
      </w:r>
    </w:p>
    <w:p w14:paraId="077D09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翻译下列句子。</w:t>
      </w:r>
    </w:p>
    <w:p w14:paraId="54B279C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（1）飞学射于周同，尽其术。</w:t>
      </w:r>
    </w:p>
    <w:p w14:paraId="0F01564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（2）兀术奔淮西，遂复建康。</w:t>
      </w:r>
    </w:p>
    <w:p w14:paraId="3D515C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有学者称，无锡宜兴是岳飞的“第二故乡”，是“岳家军”的发祥地。宜兴还有岳飞的衣冠冢，有关部门拟在衣冠冢旁设立四个彰显岳飞形象的宣传栏，第一栏取名为“出生神奇”。请依据选段，拟写另外三个栏目的名称。</w:t>
      </w:r>
    </w:p>
    <w:tbl>
      <w:tblPr>
        <w:tblStyle w:val="4"/>
        <w:tblW w:w="72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95"/>
        <w:gridCol w:w="570"/>
        <w:gridCol w:w="570"/>
        <w:gridCol w:w="570"/>
        <w:gridCol w:w="570"/>
        <w:gridCol w:w="1335"/>
        <w:gridCol w:w="570"/>
        <w:gridCol w:w="570"/>
        <w:gridCol w:w="570"/>
        <w:gridCol w:w="570"/>
      </w:tblGrid>
      <w:tr w14:paraId="7085E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27F8D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栏目一：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0113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9AD6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D85EC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神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469DB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奇</w:t>
            </w: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3083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栏目二：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EB7A5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B5E9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A2789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FDA8B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  <w:tr w14:paraId="41732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CFFA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栏目三：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EED9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95DBB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BBDB6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BB452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BDCC9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栏目四：</w:t>
            </w: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5453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7D95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C706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4F890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</w:tr>
    </w:tbl>
    <w:p w14:paraId="2D7AC474">
      <w:pPr>
        <w:spacing w:line="360" w:lineRule="auto"/>
        <w:jc w:val="left"/>
        <w:textAlignment w:val="center"/>
        <w:rPr>
          <w:color w:val="000000"/>
        </w:rPr>
      </w:pPr>
    </w:p>
    <w:p w14:paraId="1328F79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7. D    8. A    </w:t>
      </w:r>
    </w:p>
    <w:p w14:paraId="503E5B3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（1）岳飞向周同学习射箭，完全学会了他的射箭技艺。（2）兀术逃跑到淮西（岳飞或宋军、我军）于是收复（或恢复）建康。</w:t>
      </w:r>
      <w:r>
        <w:rPr>
          <w:color w:val="000000"/>
        </w:rPr>
        <w:t xml:space="preserve">    </w:t>
      </w:r>
    </w:p>
    <w:p w14:paraId="35EB2E1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家贫力学，力大无比，有情有义，骁勇善战，除暴安良（或造福百姓），智慧善谏，忠君爱国。</w:t>
      </w:r>
    </w:p>
    <w:p w14:paraId="28EEE97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09259A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3F4990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本题考查文言实词含义的理解。解答此题的关键是先理解词语所在句子的含义，然后结合句意来推断词语意思。</w:t>
      </w:r>
    </w:p>
    <w:p w14:paraId="4CFC89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.句意为：还要增兵守卫淮河。益，增加。</w:t>
      </w:r>
    </w:p>
    <w:p w14:paraId="481E03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32CF99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103930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本题考查一词多义。</w:t>
      </w:r>
    </w:p>
    <w:p w14:paraId="393184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题干信息中“能节食以济饥者“中的“以”是连词，表示目的，相当于”来”。</w:t>
      </w:r>
    </w:p>
    <w:p w14:paraId="766337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.连词，表示目的，来；</w:t>
      </w:r>
    </w:p>
    <w:p w14:paraId="5C5142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.介词，因为；</w:t>
      </w:r>
    </w:p>
    <w:p w14:paraId="52EDE7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.介词，按照；</w:t>
      </w:r>
    </w:p>
    <w:p w14:paraId="07D72F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.介词，拿，用；</w:t>
      </w:r>
    </w:p>
    <w:p w14:paraId="4C09D0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32397D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28DE9D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本题考查文言文句子翻译。翻译句子时要注意通假字、词类活用、一词多义、特殊句式等情况，如果遇到倒装句就要按现代语序疏通，如遇省略句翻译时就要把省略的部分补充完整。重点词语有：</w:t>
      </w:r>
    </w:p>
    <w:p w14:paraId="774F51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（1）尽，完全；术，技艺。</w:t>
      </w:r>
    </w:p>
    <w:p w14:paraId="44E52B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（2）奔，跑；复，收复。</w:t>
      </w:r>
    </w:p>
    <w:p w14:paraId="50EE6F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07745C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本题考查人物形象。在理解文章内容的基础上，进行概括即可。</w:t>
      </w:r>
    </w:p>
    <w:p w14:paraId="48D815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根据“拾薪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烛，诵习达旦，不寐”可概括出”勤奋好学”；根据“未冠……警八石”可概括出“力大无比”；根据“同死，朔望设祭于其家”可概括出“有情有义”；根据“有张威武者不从，飞单骑入其营，斩之”和第四段内容可概括出“晓勇善战”“智慧善谏”“忠君爱国”，根据“避地者赖以免”可概括出“造福百姓”等。</w:t>
      </w:r>
    </w:p>
    <w:p w14:paraId="6BBC2A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</w:t>
      </w:r>
      <w:r>
        <w:rPr>
          <w:rFonts w:ascii="宋体" w:hAnsi="宋体" w:eastAsia="宋体" w:cs="宋体"/>
          <w:color w:val="000000"/>
        </w:rPr>
        <w:t>参考译文：</w:t>
      </w:r>
    </w:p>
    <w:p w14:paraId="02419F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岳飞，字鹏举，相州汤阴人。世代务农。父亲岳和，能节省粮金来救济饥民。有人耕种时侵占了他家土地，他便割地让给人家，向他借钱的人，他从不强迫人家还债。岳飞出生时，有天鹅一样的大鸟，在屋顶上飞鸣，因此把“飞”字作为他的名。</w:t>
      </w:r>
    </w:p>
    <w:p w14:paraId="69E2FFF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岳飞家里虽穷但勤奋好学。特别喜爱读《左氏春秋》、孙子和吴起的《兵法》， 他捡拾柴草作为烛火，通宵达旦背诵学习，不睡觉。不到二十岁，岳飞就能拉开三百斤的大弓，八石重的硬弩，岳飞向周同学习射箭，完全学会了他的射箭技艺，可以左右开弓。周同死后，岳飞每月初一和十五都在家里摆上供品祭奠。岳飞的父亲认为儿子的行为合乎正义，说:“如果你将来能够为国家效力，应该会为国家正义而献身吧。”</w:t>
      </w:r>
    </w:p>
    <w:p w14:paraId="261564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建炎四年，金兀术进攻常州，宜兴县令迎接岳飞部移兵，驻扎境内。盗贼郭吉听说岳飞前来，逃入太湖之中，岳飞派遣王贵、傅庆追击打败他们，又派能言善辩的马皋、林聚前去劝说他们全部投降。有一位名叫张威武的不肯降服，岳飞单人独骑冲入他的营寨，将他斩首。避乱到此地的百姓得以免于盗贼侵扰，画出岳飞象供奉起来。</w:t>
      </w:r>
    </w:p>
    <w:p w14:paraId="6999EB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金军再次进攻常州，岳飞四战皆胜；尾随追击金军到镇江东，又获得胜利；在清水亭作战，又获得大胜。金兀术军趋近建康，岳飞在牛头山下预设埋伏等待金几术一众。夜里，命令一百名士兵穿着黑色衣服流入金营袭扰。金兵惊慌失措，自相攻击残杀。金兀术军驻扎在龙湾，岳飞率三百骑兵、两千步兵赶至新城，大破金军。金兀术逃跑到淮西，宋军于是收复建康。岳飞上奏说：“建康是要害之地，应选派军队固守，还要增兵守卫淮河，以保护心腹地区。”皇帝嘉许，并采纳他的建议。金几术率军北归，岳飞在静安半路阻击，将其打败。</w:t>
      </w:r>
    </w:p>
    <w:p w14:paraId="493DF1E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（三）（8分）</w:t>
      </w:r>
    </w:p>
    <w:p w14:paraId="2FA5BF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阅读以下诗歌，回答问题。</w:t>
      </w:r>
    </w:p>
    <w:p w14:paraId="38E4EC7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江汉</w:t>
      </w:r>
    </w:p>
    <w:p w14:paraId="22D671A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杜甫</w:t>
      </w:r>
    </w:p>
    <w:p w14:paraId="47BF5B4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江汉思归客，乾坤一腐儒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。</w:t>
      </w:r>
    </w:p>
    <w:p w14:paraId="745A0E1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片云天共远，永夜月同孤。</w:t>
      </w:r>
    </w:p>
    <w:p w14:paraId="5C74108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落日心犹壮，秋风病欲苏。</w:t>
      </w:r>
    </w:p>
    <w:p w14:paraId="3E1D856E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古来存老马，不必取长途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</w:t>
      </w:r>
    </w:p>
    <w:p w14:paraId="1CEB872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[注]①腐儒：迂腐不明事理的读书人。②“古来”二句意为古人存养老马，不是取它的力，而是用它的智。</w:t>
      </w:r>
    </w:p>
    <w:p w14:paraId="40073A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诗歌常常借助富有特征的景物表达情感。本诗颔联与李白《渡荆门送别》中的“月下飞天镜，云生结海楼”均借“云”“月”抒怀。请依据诗句，完成下表。</w:t>
      </w:r>
    </w:p>
    <w:tbl>
      <w:tblPr>
        <w:tblStyle w:val="4"/>
        <w:tblW w:w="58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68"/>
        <w:gridCol w:w="1290"/>
        <w:gridCol w:w="1423"/>
        <w:gridCol w:w="1884"/>
      </w:tblGrid>
      <w:tr w14:paraId="796E8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CC2EB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篇名</w:t>
            </w:r>
          </w:p>
        </w:tc>
        <w:tc>
          <w:tcPr>
            <w:tcW w:w="27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F11C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景物</w:t>
            </w:r>
          </w:p>
        </w:tc>
        <w:tc>
          <w:tcPr>
            <w:tcW w:w="189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60D03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情感</w:t>
            </w:r>
          </w:p>
        </w:tc>
      </w:tr>
      <w:tr w14:paraId="5B93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ADB3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573C6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云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B0B8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月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FB39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11816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2A7F6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《江汉》（杜甫）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C0E0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________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1099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  <w:r>
              <w:rPr>
                <w:color w:val="000000"/>
              </w:rPr>
              <w:t>________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F2FF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  <w:r>
              <w:rPr>
                <w:color w:val="000000"/>
              </w:rPr>
              <w:t>_________</w:t>
            </w:r>
          </w:p>
        </w:tc>
      </w:tr>
      <w:tr w14:paraId="79003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63F36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《渡荆门送别》（李白）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E0C4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层云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CD445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明月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5BA69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  <w:r>
              <w:rPr>
                <w:color w:val="000000"/>
              </w:rPr>
              <w:t>_________</w:t>
            </w:r>
          </w:p>
        </w:tc>
      </w:tr>
    </w:tbl>
    <w:p w14:paraId="7A797A7C">
      <w:pPr>
        <w:spacing w:line="360" w:lineRule="auto"/>
        <w:jc w:val="both"/>
        <w:textAlignment w:val="center"/>
        <w:rPr>
          <w:color w:val="000000"/>
        </w:rPr>
      </w:pPr>
    </w:p>
    <w:p w14:paraId="59503D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杜甫为什么自称“腐儒”，又言“心犹壮”？请结合全诗，谈谈你的看法。</w:t>
      </w:r>
    </w:p>
    <w:p w14:paraId="135119C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 w:eastAsia="宋体" w:cs="宋体"/>
          <w:color w:val="000000"/>
        </w:rPr>
        <w:t>①片云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②孤月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③孤寂（或羁旅之悲，意对即可）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④喜悦（或思乡）</w:t>
      </w:r>
      <w:r>
        <w:rPr>
          <w:color w:val="000000"/>
        </w:rPr>
        <w:t xml:space="preserve">    </w:t>
      </w:r>
    </w:p>
    <w:p w14:paraId="4218D50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“腐儒”是杜甫对怀才不遇的自嘲（或不平、怨愤、自负、自谦）：“心犹壮”表现杜甫处境艰难（或年老多病、孤独、漂泊他乡等）却仍忧国忧民（或心系国家、壮心不已、顽强不息等）。</w:t>
      </w:r>
    </w:p>
    <w:p w14:paraId="714C2B4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ADB98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C3025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本题理解诗歌的意象与情感主旨。</w:t>
      </w:r>
    </w:p>
    <w:p w14:paraId="5E9753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颔联“片云天共远，永夜月同孤”可知，在夜晚，看着天上的云朵和明月，自己想要和云朵一起飘浮着，与月亮一同悬挂在天边。杜甫诗中的意象应该是“片云”“孤月”，字面上写的是诗人所看到的“片云”“孤月”，实际上是用它们暗喻诗人自己，感慨自己的孤寂，诗人通过对眼前自然景物的描写，把内在的感情融入外在的景物当中，感慨自己虽然四处飘零，但对国家的忠心依然像孤月般皎洁。</w:t>
      </w:r>
    </w:p>
    <w:p w14:paraId="5D6868C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结合李白《渡荆门送别》“月下飞天镜,云生结海楼”可知，波中月影宛如天上飞来的明镜，空中彩云结成绮丽的海市蜃楼；诗人通过“层云”“明月”的意象，表达的是自己外出远游的喜悦与思乡的心情。</w:t>
      </w:r>
    </w:p>
    <w:p w14:paraId="3BF780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32BCE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本题理解诗歌的情感发表看法。</w:t>
      </w:r>
    </w:p>
    <w:p w14:paraId="040535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首联可知，“思归客”是说诗人想回乡而不能回，饱含着无限辛酸，“一腐儒”用自嘲的方式写出诗人滞留江汉的困境；结合颔联可知，诗人通过对眼前自然景物的描写，把内在的感情融入外在的景物当中，感慨自己虽然四处飘零，但对国家的忠心依然像孤月般皎洁；结合颈联可知，“心犹壮”写出了诗人虽然身处逆境但依然壮心不已的精神状态，面对瑟瑟秋风，诗人不仅没有了往日的感伤情怀，反倒产生了“病欲苏”的感觉。这种变化是诗人壮心不已的心态和积极用世的精神的反映；结合尾联可知，“老马”是诗人自比，“长途”代指驱驰之力，再一次表现了诗人老当益壮的情怀；结合全诗可知，杜甫此时漂泊在外，壮志难酬，因此“腐儒”是诗人对自己怀才不遇的自嘲，写出诗人的困顿心境。但是他对此并不甘心，所以又说“心犹壮”，诗人忧国忧民，还是渴望能够有施展抱负的机会。</w:t>
      </w:r>
    </w:p>
    <w:p w14:paraId="25FE609E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（四）（7分）</w:t>
      </w:r>
    </w:p>
    <w:p w14:paraId="035D9102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荣氏梅园</w:t>
      </w:r>
    </w:p>
    <w:p w14:paraId="054C59D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①近代无锡园林，以荣氏梅园为发端。</w:t>
      </w:r>
    </w:p>
    <w:p w14:paraId="5B28B08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走进梅园，能够清晰地感受到耕读文化的深刻印记。荣氏梅园种植的果梅是用来加工成蜜饯的。梅园的核心区域有一座重要建筑诵幽堂，名字取自《诗经·豳风》。《豳风》是农耕文明时代的劳动生产和日常生活指南，在年终丰收欢庆宴会上诵唱。荣德生先生的别墅取名为“乐农别墅”，更说明农本思想已深入这位新兴工商巨子的心灵。</w:t>
      </w:r>
    </w:p>
    <w:p w14:paraId="503B63B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传统耕读文化除了耕，还有读。从念劬塔下东行，途经宗敬别墅、秋丹阁，再走几十步，便到了经畬堂，又名“豁然洞读书处”，这是耕读文化的另一个地标性景观。它是一所私塾形式的书院，施行的是传统与新学兼容的教育。</w:t>
      </w:r>
    </w:p>
    <w:p w14:paraId="4C39781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梅园位于无锡西郊的东山和浒山南坡。荣德生先生选择在无锡东山而非工厂所在的市区建造别墅山庄，深受隐逸文化的影响。梅园老大门右侧有一湾泉水，荣德生先生亲自取名为“洗心泉”。唐代司马退之写过一首《洗心》诗，所谓“洗心”，就是洗涤凡心、尘心、俗心、杂心。梅园中设有小罗浮、招鹤亭等景观，也与该译所言相适。</w:t>
      </w:r>
    </w:p>
    <w:p w14:paraId="7C0C93C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荣氏梅园的工商文化特征非常明显。代表农业文明的园林巅峰之作——苏州园林和徽商庄园有两个显著特点：一是讲究雕琢精美，二是强调私密性。在荣氏梅园，找不到犹如苏州园林和徽商庄园那般华美精致的传统建筑。梅园里的亭子，如天心亭、招鹤亭虽然是传统亭子形制，却毫无雕梁画栋，竟是一派天然本色。敦厚堂则属于中式为本、兼容西式的跨混结构近代建筑，强调实用性。这些与苏州园林和徽商庄园截然不同。此外，梅园还是开放的，表现出充分的公共取向。</w:t>
      </w:r>
    </w:p>
    <w:p w14:paraId="7D50801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⑥正因如此，荣氏梅园成为近代中国第一山林公园。</w:t>
      </w:r>
    </w:p>
    <w:p w14:paraId="68125F14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（选自《无锡日报》，有删改）</w:t>
      </w:r>
    </w:p>
    <w:p w14:paraId="614CB8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第⑤段主要运用哪两种说明方法？突出荣氏梅园工商文化的哪些特征？</w:t>
      </w:r>
    </w:p>
    <w:p w14:paraId="5055F0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通读全文，你认为以下这副对联挂在梅园哪一处场所最合适？</w:t>
      </w:r>
    </w:p>
    <w:tbl>
      <w:tblPr>
        <w:tblStyle w:val="4"/>
        <w:tblW w:w="31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05"/>
        <w:gridCol w:w="1695"/>
        <w:gridCol w:w="705"/>
      </w:tblGrid>
      <w:tr w14:paraId="63254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0739D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潭</w:t>
            </w:r>
          </w:p>
          <w:p w14:paraId="77B1A8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影</w:t>
            </w:r>
          </w:p>
          <w:p w14:paraId="25506B9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空</w:t>
            </w:r>
          </w:p>
          <w:p w14:paraId="446EF8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</w:t>
            </w:r>
          </w:p>
          <w:p w14:paraId="7FE99F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心</w:t>
            </w:r>
          </w:p>
        </w:tc>
        <w:tc>
          <w:tcPr>
            <w:tcW w:w="169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1C1D9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B071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山</w:t>
            </w:r>
          </w:p>
          <w:p w14:paraId="19992C0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</w:t>
            </w:r>
          </w:p>
          <w:p w14:paraId="2D1AC4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悦</w:t>
            </w:r>
          </w:p>
          <w:p w14:paraId="4D729F4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鸟</w:t>
            </w:r>
          </w:p>
          <w:p w14:paraId="69FB64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性</w:t>
            </w:r>
          </w:p>
        </w:tc>
      </w:tr>
    </w:tbl>
    <w:p w14:paraId="26499F63">
      <w:pPr>
        <w:spacing w:line="360" w:lineRule="auto"/>
        <w:jc w:val="both"/>
        <w:textAlignment w:val="center"/>
        <w:rPr>
          <w:color w:val="000000"/>
        </w:rPr>
      </w:pPr>
    </w:p>
    <w:p w14:paraId="49C9089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乐农别墅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经畬堂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招鹤亭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敦厚堂</w:t>
      </w:r>
    </w:p>
    <w:p w14:paraId="6BB704E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作比较、举例子，天然本色（或：实用性）。开放性（或：公共取向）。</w:t>
      </w:r>
      <w:r>
        <w:rPr>
          <w:color w:val="000000"/>
        </w:rPr>
        <w:t xml:space="preserve">    13. C</w:t>
      </w:r>
    </w:p>
    <w:p w14:paraId="737918E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92CECB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5A2361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本题考查分析说明方法及其作用 。</w:t>
      </w:r>
    </w:p>
    <w:p w14:paraId="29A63F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</w:t>
      </w:r>
      <w:r>
        <w:rPr>
          <w:rFonts w:ascii="Times New Roman" w:hAnsi="Times New Roman" w:eastAsia="Times New Roman" w:cs="Times New Roman"/>
          <w:color w:val="000000"/>
        </w:rPr>
        <w:t>⑤</w:t>
      </w:r>
      <w:r>
        <w:rPr>
          <w:rFonts w:ascii="宋体" w:hAnsi="宋体" w:eastAsia="宋体" w:cs="宋体"/>
          <w:color w:val="000000"/>
        </w:rPr>
        <w:t>段“在荣氏梅园，找不到犹如苏州园林和徽商庄园那般华美精致的传统建筑”“天心亭、招鹤亭虽然是……敦厚堂则属于中式为本、兼容西式……这些与苏州园林和徽商庄园截然不同”，可知，这里是作比较的说明方法；根据“梅园里的亭子，如天心亭、招鹤亭虽然是传统亭子形制，却毫无雕梁画栋，竟是一派天然本色”可知，这里是举例子的说明方法。</w:t>
      </w:r>
    </w:p>
    <w:p w14:paraId="73330C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从第</w:t>
      </w:r>
      <w:r>
        <w:rPr>
          <w:rFonts w:ascii="Times New Roman" w:hAnsi="Times New Roman" w:eastAsia="Times New Roman" w:cs="Times New Roman"/>
          <w:color w:val="000000"/>
        </w:rPr>
        <w:t>⑤</w:t>
      </w:r>
      <w:r>
        <w:rPr>
          <w:rFonts w:ascii="宋体" w:hAnsi="宋体" w:eastAsia="宋体" w:cs="宋体"/>
          <w:color w:val="000000"/>
        </w:rPr>
        <w:t>段“梅园里的亭子，如天心亭、招鹤亭虽然是传统亭子形制，却毫无雕梁画栋，竟是一派天然本色。敦厚堂则属于中式为本、兼容西式的跨混结构近代建筑，强调实用性”，可以看出荣氏梅园工商文化天然本色（或：实用性）的特征；从第</w:t>
      </w:r>
      <w:r>
        <w:rPr>
          <w:rFonts w:ascii="Times New Roman" w:hAnsi="Times New Roman" w:eastAsia="Times New Roman" w:cs="Times New Roman"/>
          <w:color w:val="000000"/>
        </w:rPr>
        <w:t>⑤</w:t>
      </w:r>
      <w:r>
        <w:rPr>
          <w:rFonts w:ascii="宋体" w:hAnsi="宋体" w:eastAsia="宋体" w:cs="宋体"/>
          <w:color w:val="000000"/>
        </w:rPr>
        <w:t>段“此外，梅园还是开放的，表现出充分的公共取向”，可以看出荣氏梅园工商文化开放性（或：公共取向）的特征。</w:t>
      </w:r>
    </w:p>
    <w:p w14:paraId="18E3DB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195420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本题考查理解文章内容。</w:t>
      </w:r>
    </w:p>
    <w:p w14:paraId="54D714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对联“山光悦鸟性，潭影空人心”意思是山光明媚使飞鸟更加欢悦，潭水清澈也令人爽神净心。描写的是自然景物，与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项“招鹤亭”更合；而“别墅”“堂”等建筑一般是生活起居、读书学习的场所，与对联的意境不合；</w:t>
      </w:r>
    </w:p>
    <w:p w14:paraId="0F48B2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5E7331C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（五）（6分）</w:t>
      </w:r>
    </w:p>
    <w:p w14:paraId="7C00774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________</w:t>
      </w:r>
    </w:p>
    <w:p w14:paraId="7292FED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毕淑敏</w:t>
      </w:r>
    </w:p>
    <w:p w14:paraId="2A53ED6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①“但是”是我们常常用到的一个词，多用在一句话的后半截。表示转折语气。</w:t>
      </w:r>
    </w:p>
    <w:p w14:paraId="59B1DC5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②比方说：你这次的考试成绩不错，但是——不能骄傲自满。</w:t>
      </w:r>
    </w:p>
    <w:p w14:paraId="096C162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③比方说：这地方的风景挺优美的，但是——离城里远了点。</w:t>
      </w:r>
    </w:p>
    <w:p w14:paraId="378682D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④当人们看到这个词的时候，无论在“但是”的前面，堆积了多少美好的说明，人们记住的总是“但是”后面的转折。</w:t>
      </w:r>
    </w:p>
    <w:p w14:paraId="243E1B1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⑤于是，“但是”就几乎成了贬义的先兆。只要一出现，就让你打了个激灵，立马把“但是”前面的温暖忘了，只有抖擞起精神，准备迎接即将到来的挫折。</w:t>
      </w:r>
    </w:p>
    <w:p w14:paraId="5B0B351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⑥“但是”使削减了平凡的连联结之意，增添了沮丧的灰色意味。</w:t>
      </w:r>
    </w:p>
    <w:p w14:paraId="39E3B60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⑦其实，所有的光明都有暗影，“但是”的本意不过是强调事情还有另一面。可惜日积月累的负面暗示，使得“但是”这个预报一出现，就抹去了喜色，忽略了成绩，轻慢了进步，贬斥了攀升。</w:t>
      </w:r>
    </w:p>
    <w:p w14:paraId="54B9CD7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⑧一位心理学专家讲学时说，她主张大家从此不用“但是”，而改用“同时”。</w:t>
      </w:r>
    </w:p>
    <w:p w14:paraId="1A37023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⑨比如我们形容天气的时候，早先是这样说：今天的太阳很好，但是风很大。</w:t>
      </w:r>
    </w:p>
    <w:p w14:paraId="0C23108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⑩今后可以改成：今天的太阳很好，同时风很大。</w:t>
      </w:r>
    </w:p>
    <w:p w14:paraId="1687D74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⑪“但是风很大”会把人的情绪向糟糕那一面倾斜。觉着太阳好是件不值得太高兴的事情，风大才是关键。</w:t>
      </w:r>
    </w:p>
    <w:p w14:paraId="2114188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⑫“同时风很大”更中性和客观，不偏不倚，公允而平整。它使我们的心神安定，目光精准，两侧都观察得到，头脑中自有定夺。</w:t>
      </w:r>
    </w:p>
    <w:p w14:paraId="4EDC871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⑬一词之差，隐伏着思维方式，关联着看待世界和自身的态度。</w:t>
      </w:r>
    </w:p>
    <w:p w14:paraId="4D5AE09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当我们尝试着用“同时”代替“但是”以后，一天两天，似也看不出多大的变化。可时间长了，你会发现多了勇气，因为你的精神得到了补给和呵护。你会发现自己对人友善，因为你发现了他人的长处和优异。你会发现自己多了宽容和慈悲，因为你每当意识到不足时，也同时给了自己鼓励。</w:t>
      </w:r>
    </w:p>
    <w:p w14:paraId="4069D72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（选自《毕淑敏散文精选》，有删改）</w:t>
      </w:r>
    </w:p>
    <w:p w14:paraId="278ED4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请以“但是”为关键词，为本文拟一个合适的标题（不超过10字）。</w:t>
      </w:r>
    </w:p>
    <w:p w14:paraId="66460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通读全文，理解运用。</w:t>
      </w:r>
    </w:p>
    <w:p w14:paraId="3F373C6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在班级才艺展示活动中，小文感情充沛地唱了一首歌，赢得了大家的掌声，你听出有一两处音准问题，活动结束后你准备与他交流。</w:t>
      </w:r>
    </w:p>
    <w:p w14:paraId="6B34CD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①你想突出他的不足，你会说：你唱得感情充沛，</w:t>
      </w:r>
      <w:r>
        <w:rPr>
          <w:color w:val="000000"/>
        </w:rPr>
        <w:t>__________________________________</w:t>
      </w:r>
      <w:r>
        <w:rPr>
          <w:rFonts w:ascii="宋体" w:hAnsi="宋体" w:eastAsia="宋体" w:cs="宋体"/>
          <w:color w:val="000000"/>
        </w:rPr>
        <w:t>。”</w:t>
      </w:r>
    </w:p>
    <w:p w14:paraId="7A8E73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②你想客观公允地指出他的优点和缺点，你会说：“</w:t>
      </w:r>
      <w:r>
        <w:rPr>
          <w:color w:val="000000"/>
        </w:rPr>
        <w:t>____________________________________</w:t>
      </w:r>
      <w:r>
        <w:rPr>
          <w:rFonts w:ascii="宋体" w:hAnsi="宋体" w:eastAsia="宋体" w:cs="宋体"/>
          <w:color w:val="000000"/>
        </w:rPr>
        <w:t>。”</w:t>
      </w:r>
    </w:p>
    <w:p w14:paraId="2D173FE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③你想</w:t>
      </w:r>
      <w:r>
        <w:rPr>
          <w:color w:val="000000"/>
        </w:rPr>
        <w:t>___________________________</w:t>
      </w:r>
      <w:r>
        <w:rPr>
          <w:rFonts w:ascii="宋体" w:hAnsi="宋体" w:eastAsia="宋体" w:cs="宋体"/>
          <w:color w:val="000000"/>
        </w:rPr>
        <w:t>，你会说：“虽然有一两处音准问题，但是你唱得感情充沛。”</w:t>
      </w:r>
    </w:p>
    <w:p w14:paraId="26A82C8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④由此，你发现：语言的背后是</w:t>
      </w:r>
      <w:r>
        <w:rPr>
          <w:color w:val="000000"/>
        </w:rPr>
        <w:t>_______________________</w:t>
      </w:r>
      <w:r>
        <w:rPr>
          <w:rFonts w:ascii="宋体" w:hAnsi="宋体" w:eastAsia="宋体" w:cs="宋体"/>
          <w:color w:val="000000"/>
        </w:rPr>
        <w:t>。</w:t>
      </w:r>
    </w:p>
    <w:p w14:paraId="2B2806B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抵制“但是”（或：“但是”与“同时”）。</w:t>
      </w:r>
      <w:r>
        <w:rPr>
          <w:color w:val="000000"/>
        </w:rPr>
        <w:t xml:space="preserve">    </w:t>
      </w:r>
    </w:p>
    <w:p w14:paraId="47DCA86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    ①. </w:t>
      </w:r>
      <w:r>
        <w:rPr>
          <w:rFonts w:ascii="宋体" w:hAnsi="宋体" w:eastAsia="宋体" w:cs="宋体"/>
          <w:color w:val="000000"/>
        </w:rPr>
        <w:t>但是有一两处音准问题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你唱得感情充沛，同时有一两处音准问题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着重赞美鼓励（或：突出他的优点）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思维方式（或：看待世界和自身的态度）</w:t>
      </w:r>
    </w:p>
    <w:p w14:paraId="5D09B92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DC6A8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679E88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本题考查拟写标题。</w:t>
      </w:r>
    </w:p>
    <w:p w14:paraId="68E492D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本文主要讲的是“但是”这个词的负面作用，作者在第⑭段提出“尝试着用‘同时’代替‘但是’”，可据此拟写标题。</w:t>
      </w:r>
    </w:p>
    <w:p w14:paraId="5E0218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7FD22F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理解文章内容与语言表达准确、得体。</w:t>
      </w:r>
    </w:p>
    <w:p w14:paraId="7CF106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由题干可知，小文演唱的优点是“感情充沛”，缺点是“有一两处音准问题”；</w:t>
      </w:r>
    </w:p>
    <w:p w14:paraId="799C56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根据第④段“人们记住的总是‘但是’后面的转折”第⑦段“‘但是’的本意不过是强调事情还有另一面”可知，使用“但是”往往是强调后面的内容，因此要突出他的不足，则填写“但是有一两处音准问题”；</w:t>
      </w:r>
    </w:p>
    <w:p w14:paraId="5828CD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⑫段““同时风很大”更中性和客观，不偏不倚，公允而平整。它使我们的心神安定，目光精准，两侧都观察得到，头脑中自有定夺”可知，使用“同时”，两者都能兼顾，更加平和，因此要公允之处，则填写“你唱得感情充沛，同时有一两处音准问题”；</w:t>
      </w:r>
    </w:p>
    <w:p w14:paraId="3F41C2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根据“但是”强调后者；“同时”两者兼顾，我们可知中国语言的魅力，语言的表达反映人们的思维方式，思考习惯。</w:t>
      </w:r>
    </w:p>
    <w:p w14:paraId="72620D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据此填写即可。</w:t>
      </w:r>
    </w:p>
    <w:p w14:paraId="0B2036C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（六）（18分）</w:t>
      </w:r>
    </w:p>
    <w:p w14:paraId="4552382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“何不就叫杨绛姐姐”</w:t>
      </w:r>
    </w:p>
    <w:p w14:paraId="405BEB9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楷体" w:hAnsi="楷体" w:eastAsia="楷体" w:cs="楷体"/>
          <w:color w:val="000000"/>
        </w:rPr>
        <w:t>我眼中的杨绛先生</w:t>
      </w:r>
    </w:p>
    <w:p w14:paraId="4F4938E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铁凝</w:t>
      </w:r>
    </w:p>
    <w:p w14:paraId="7E5DC57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①作为敬且爱她的读者之一，近些年我有机会十余次拜访杨绛先生。</w:t>
      </w:r>
    </w:p>
    <w:p w14:paraId="45E1329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二〇〇七年一月二十九日晚，是我第一次和杨绛先生见面。在三里河南沙沟先生家中，保姆开门后，杨绛亲自迎至客厅门口。她身穿圆领黑毛衣，锈红薄羽绒背心，藏盐色西裤，脚上是一尘不染的黑皮鞋，她一头银发整齐地拢在耳后，皮肤是近于透明的细腻、活净，实在不像近百岁的老人。她一身的新鲜气，笑着看着我，我有点拿不准地说：我该怎么称呼您呢？杨绛先生？杨绛奶奶？杨绛妈妈……只听杨绛先生略带顽皮地答道：“何不就叫杨绛姐姐？”我自然不敢，但那份放松的欢悦已在心中，我和杨绛先生一同笑起来。</w:t>
      </w:r>
    </w:p>
    <w:p w14:paraId="5BF5FEF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杨绛先生起居十分规律，无论寒暑，清晨起床后必先做一套钱钟书先生所教“八段锦”，直至春天生病前，弯腰双手可轻松触地。我想起杨绛告诉我钱先生教她“八段锦”时的语气，极轻柔，好像钱先生就站在身后，督促她每日清晨的健身。那是一种从未间断的想念，是爱的信仰。</w:t>
      </w:r>
    </w:p>
    <w:p w14:paraId="0E5F541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一九七八年六月十五日，杨绛参加了邓小平为西班牙国王和王后举行的国宴，邓小平将杨绛翻译的《堂吉诃德》中译本作为国礼赠送给贵宾，并把译者杨绛介绍给对方。杨绛先生说，那天她无意中还听到两位西班牙女宾对她的小声议论，她们说“她穿得像个女工”。“她们可能觉得我听不见吧，我呢，听见了。其实那天我是穿了一套整齐的蓝毛料衣服的。”杨绛说。那时的中国知识分子，单从穿着看去，大约都像女工或男工。经历了太多风雨的杨绛，坦然领受这样的评价。</w:t>
      </w:r>
      <w:r>
        <w:rPr>
          <w:rFonts w:ascii="楷体" w:hAnsi="楷体" w:eastAsia="楷体" w:cs="楷体"/>
          <w:color w:val="000000"/>
          <w:u w:val="single"/>
        </w:rPr>
        <w:t>她成功地穿着“隐身衣”做大学问</w:t>
      </w:r>
      <w:r>
        <w:rPr>
          <w:rFonts w:ascii="楷体" w:hAnsi="楷体" w:eastAsia="楷体" w:cs="楷体"/>
          <w:color w:val="000000"/>
        </w:rPr>
        <w:t>，看世相人生，哪怕将自己隐成一位普通女工。</w:t>
      </w:r>
    </w:p>
    <w:p w14:paraId="38CAE60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⑤二〇一三年春节前，我和先生同去杨绛先生家拜年，我们聊了一些家事，还讲到我们的女儿。杨绛先生嘱咐说：“</w:t>
      </w:r>
      <w:r>
        <w:rPr>
          <w:rFonts w:ascii="楷体" w:hAnsi="楷体" w:eastAsia="楷体" w:cs="楷体"/>
          <w:color w:val="000000"/>
          <w:u w:val="single"/>
        </w:rPr>
        <w:t>下次来，送给我一张你们的全家福</w:t>
      </w:r>
      <w:r>
        <w:rPr>
          <w:rFonts w:ascii="楷体" w:hAnsi="楷体" w:eastAsia="楷体" w:cs="楷体"/>
          <w:color w:val="000000"/>
          <w:em w:val="dot"/>
        </w:rPr>
        <w:t>吧</w:t>
      </w:r>
      <w:r>
        <w:rPr>
          <w:rFonts w:ascii="楷体" w:hAnsi="楷体" w:eastAsia="楷体" w:cs="楷体"/>
          <w:color w:val="000000"/>
          <w:u w:val="single"/>
        </w:rPr>
        <w:t>，照片背面要写上字</w:t>
      </w:r>
      <w:r>
        <w:rPr>
          <w:rFonts w:ascii="楷体" w:hAnsi="楷体" w:eastAsia="楷体" w:cs="楷体"/>
          <w:color w:val="000000"/>
          <w:em w:val="dot"/>
        </w:rPr>
        <w:t>呢</w:t>
      </w:r>
      <w:r>
        <w:rPr>
          <w:rFonts w:ascii="楷体" w:hAnsi="楷体" w:eastAsia="楷体" w:cs="楷体"/>
          <w:color w:val="000000"/>
          <w:u w:val="single"/>
        </w:rPr>
        <w:t>。</w:t>
      </w:r>
      <w:r>
        <w:rPr>
          <w:rFonts w:ascii="楷体" w:hAnsi="楷体" w:eastAsia="楷体" w:cs="楷体"/>
          <w:color w:val="000000"/>
        </w:rPr>
        <w:t>”那慈爱的神情，就像我的娘家人一样。二〇一四年四月，我和先生再次拜访了杨绛，我们遵嘱送给杨绛先生一张全家福照片，她看着照片上的女儿，叫着孩子的名字，好像孩子已经站在她的眼前，杨绛先生比我们的女儿整整大了一百岁，她看着照片上的孩子时，仿佛时光倒流，她的神情刹那间呈现出稚童样的活泼。这些年，越是和杨绛先生见面，就越是感受到她身上的家常气。今年春节前给杨绛先生拜年时（这也是我和杨绛最后一次在三里河家中见面），刚刚坐在她的身边，面容已显出疲意、形态也显出虚弱的杨绛先生，开口便先问起了我们的孩子。她清楚、准确地叫着女儿的名字说：“豆豆好吗？”这让我意外而又感动。事隔一年多之后，她还记得一个未曾见面的孩子。我相信，一百零五岁的杨绛，她爱的是天底下所有的孩子。</w:t>
      </w:r>
    </w:p>
    <w:p w14:paraId="6B9A618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我珍视和杨绛先生的每一次见面。也许一些人精致的俗相正需要经由这样的先行者，这样的学养、见识、不泯的良知去冲刷和洗涤。一个不断崛起、日益被世界瞩目的民族，她的风骨、情怀与人文生态，仍然需要一代隐于人海的文化大家的长久滋养。我们的下一代，更下一代，当永怀赤子之心，真诚生活，才配得上这些秉持着智慧之烛，光照后辈的先贤们的问候和祝福。</w:t>
      </w:r>
    </w:p>
    <w:p w14:paraId="450FAAD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2016年7月17日</w:t>
      </w:r>
    </w:p>
    <w:p w14:paraId="2CEA852F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（选自《散文精读·铁凝》，有删改）</w:t>
      </w:r>
    </w:p>
    <w:p w14:paraId="54F82A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下列对文章的理解分析不正确的一项是（   ）</w:t>
      </w:r>
    </w:p>
    <w:p w14:paraId="7334C6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第②段中的外貌描写充分展现了杨绛先生整齐、洁净的形象。</w:t>
      </w:r>
    </w:p>
    <w:p w14:paraId="30EC80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第④段画线句意指杨绛先生为安心做学问故意打扮成普通女工。</w:t>
      </w:r>
    </w:p>
    <w:p w14:paraId="130F4B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文章首尾呼应，结构严谨，表达了作者对杨绛先生的深切怀念。</w:t>
      </w:r>
    </w:p>
    <w:p w14:paraId="0D29F1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整篇文章的语言质朴、温暖，又能达到一种阔大，理性的境界。</w:t>
      </w:r>
    </w:p>
    <w:p w14:paraId="37C98F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〖读事件〗本文围绕杨绛先生写了哪几件事？请简要概括。</w:t>
      </w:r>
    </w:p>
    <w:p w14:paraId="4D1769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〖读“姐姐”〗第⑤段画线句中加点字“吧”“呢”能否删去？谈谈你的理解。</w:t>
      </w:r>
    </w:p>
    <w:p w14:paraId="3A34B9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〖读“先生”〗当今时代为什么需要杨绛先生这样的文化大家？请依据文意，归纳出三点理由，并联系生活，各举一例。</w:t>
      </w:r>
    </w:p>
    <w:p w14:paraId="6E7FDB3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16. B    17. </w:t>
      </w:r>
      <w:r>
        <w:rPr>
          <w:rFonts w:ascii="宋体" w:hAnsi="宋体" w:eastAsia="宋体" w:cs="宋体"/>
          <w:color w:val="000000"/>
        </w:rPr>
        <w:t>①第一次见面杨绛先生让“我”称呼她“姐姐”；②杨绛先生每天规律地练习“八段锦”；③杨绛先生参加国宴衣着朴素（或：杨绛先生坦然面对他人的评价）；④杨绛先生关爱“我”及家人。</w:t>
      </w:r>
      <w:r>
        <w:rPr>
          <w:color w:val="000000"/>
        </w:rPr>
        <w:t xml:space="preserve">    </w:t>
      </w:r>
    </w:p>
    <w:p w14:paraId="03075D3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不能删，“吧”和“呢”使语气亲切（或：活泼），强调了杨绛的家常气（或：像“我”的娘家人一样），突出她对“我”及家人的关心和爱护，凸显杨绛的“姐姐”气质。</w:t>
      </w:r>
      <w:r>
        <w:rPr>
          <w:color w:val="000000"/>
        </w:rPr>
        <w:t xml:space="preserve">    </w:t>
      </w:r>
    </w:p>
    <w:p w14:paraId="67ED305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理由一：一些精致俗相的人需杨先生这样文化大家去改变。举例：一些文化素养不高的流量明星，需要文化大家去提升。</w:t>
      </w:r>
    </w:p>
    <w:p w14:paraId="1BD6CF6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理由二：一个不断崛起的民族需要他们去滋养。举例：民族文化自信日益增强，是因为有了杨绛，季羡林、史铁生等一批文化大家的滋养。</w:t>
      </w:r>
    </w:p>
    <w:p w14:paraId="134651D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理由三：子孙后代需要他们去启迪。举例：我读了杨绛先生的作品，学会了真诚待人、时时反省自我。</w:t>
      </w:r>
    </w:p>
    <w:p w14:paraId="63FE9DD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理由四：喧嚣浮躁的现实社会需要他们的淡泊、坦然去引领。举例：“‘两弹’元勋”邓稼先隐姓埋名研究核武器，为国家做出了巨大的贡献。（写出任意三点理由，且举例与理由相匹配）</w:t>
      </w:r>
    </w:p>
    <w:p w14:paraId="25B414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182F17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5A921A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本题考查信息的筛选和辨析。</w:t>
      </w:r>
    </w:p>
    <w:p w14:paraId="25FAE5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.结合第④段“那时的中国知识分子，单从穿着看去，大约都像女工或男工。经历了太多风雨的杨绛，坦然领受这样的评价”可知，杨绛先生并非是故意扮成女工的，而是当时大部分知识分子都是这样的装扮；</w:t>
      </w:r>
    </w:p>
    <w:p w14:paraId="1BB848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3FF176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66943F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本题考查内容的提炼和概括。</w:t>
      </w:r>
    </w:p>
    <w:p w14:paraId="1131C7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②段“二〇〇七年一月二十九日晚，是我第一次和杨绛先生见面”和“她一身的新鲜气，笑着看着我，我有点拿不准地说：我该怎么称呼您呢？杨绛先生？杨绛奶奶？杨绛妈妈……只听杨绛先生略带顽皮地答道：‘何不就叫杨绛姐姐？’”可概括为：①第一次见面杨绛先生让“我”称呼她“姐姐”；</w:t>
      </w:r>
    </w:p>
    <w:p w14:paraId="54841E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结合第③段“杨绛先生起居十分规律，无论寒暑，清晨起床后必先做一套钱钟书先生所教‘八段锦’”可概括为：②杨绛先生每天规律地练习“八段锦”；</w:t>
      </w:r>
    </w:p>
    <w:p w14:paraId="245B2C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④段“杨绛参加了邓小平为西班牙国王和王后举行的国宴”和“‘她们可能觉得我听不见吧，我呢，听见了。其实那天我是穿了一套整齐的蓝毛料衣服的。’杨绛说。那时的中国知识分子，单从穿着看去，大约都像女工或男工。经历了太多风雨的杨绛，坦然领受这样的评价”可概括为：③杨绛先生参加国宴衣着朴素（或：杨绛先生坦然面对他人的评价）；</w:t>
      </w:r>
    </w:p>
    <w:p w14:paraId="5F7677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第⑤段“我和先生同去杨绛先生家拜年，我们聊了一些家事，还讲到我们的女儿。杨绛先生嘱咐说：‘下次来，送给我一张你们的全家福吧，照片背面要写上字呢。’那慈爱的神情，就像我的娘家人一样。”以及“今年春节前给杨绛先生拜年时（这也是我和杨绛最后一次在三里河家中见面），刚刚坐在她的身边，面容已显出疲意、形态也显出虚弱的杨绛先生，开口便先问起了我们的孩子。她清楚、准确地叫着女儿的名字说：‘豆豆好吗？’这让我意外而又感动。事隔一年多之后，她还记得一个未曾见面的孩子”可概括为：④杨绛先生关爱“我”及家人。</w:t>
      </w:r>
    </w:p>
    <w:p w14:paraId="321A9B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37D687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本题考查词句的理解和赏析。</w:t>
      </w:r>
    </w:p>
    <w:p w14:paraId="0D66AD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首先回答不能删去，结合第⑤段“下次来，送给我一张你们的全家福吧，照片背面要写上字呢”可知，“吧”和“呢”在这里是表示亲昵的语气词，读起来可以拉近两人的距离，显得不生疏，结合第⑤段“那慈爱的神情，就像我的娘家人一样”和“这些年，越是和杨绛先生见面，就越是感受到她身上的家常气”可知，这两句话中的“呢”和“吧”显示出杨绛先生的家常气，就像是“我”的娘家人一样，从这里可以看出她对“我”还有“我”的家人的关心挂念。体现出“我们”的亲切关系，删去就显得生硬。</w:t>
      </w:r>
    </w:p>
    <w:p w14:paraId="5F449F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16A0A5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本题考查探究文本中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问题，提出自己的看法。</w:t>
      </w:r>
    </w:p>
    <w:p w14:paraId="5EF3A6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文章最后一段的内容“也许一些人精致的俗相正需要经由这样的先行者，这样的学养、见识、不泯的良知去冲刷和洗涤。一个不断崛起、日益被世界瞩目的民族，她的风骨、情怀与人文生态，仍然需要一代隐于人海的文化大家的长久滋养。我们的下一代，更下一代，当永怀赤子之心，真诚生活，才配得上这些秉持着智慧之烛，光照后辈的先贤们的问候和祝福”分别从个人、民族、下一代等角度阐述了当今时代需要杨绛先生这样的文化大家的理由。结合现实生活中的种种现象，举例说明即可，要突出杨绛先生这样的文化大家的精神与处世哲学对现当代的意义。注意理由与举例要契合。</w:t>
      </w:r>
    </w:p>
    <w:p w14:paraId="182B9CB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示例：理由一：一些精致俗相的人需杨先生这样文化大家去去冲刷和洗涤。举例：一些土大款，暴发户需要去沉淀自己的文化内涵。</w:t>
      </w:r>
    </w:p>
    <w:p w14:paraId="5F3796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二：一个不断崛起、日益被世界瞩目的民族需要他们这样文化大家的长久滋养。举例：我们的民族需要一些文化大家，国学大家，比如杨绛、季羡林、钱钟书、王国维等，这些文学名士可以增强我们的民族自信心，为我们的文化引领方向。</w:t>
      </w:r>
    </w:p>
    <w:p w14:paraId="00933C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理由三：子孙后代需要他们这样的文化大家去引领和指导。举例：我们祖国的年轻一代要读他们的作品，学会诚信、学会具有爱国心，学会善待他人，这样国家才有希望和良知。</w:t>
      </w:r>
    </w:p>
    <w:p w14:paraId="6E7B461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三、表达与交流（60分）</w:t>
      </w:r>
    </w:p>
    <w:p w14:paraId="3DD02BCD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楷体" w:hAnsi="楷体" w:eastAsia="楷体" w:cs="楷体"/>
          <w:color w:val="000000"/>
        </w:rPr>
        <w:t>铁凝是中国作家协会主席，著名作家。她在《“何不就叫杨绛姐姐”》一文结尾写道：“我们的下一代，更下一代，当永怀赤子之心，真诚生活，才配得上这些秉持着智慧之烛，光照后辈的先贤们的问候和祝福。”同学们，你们就是铁凝所说的“下一代”。</w:t>
      </w:r>
    </w:p>
    <w:p w14:paraId="4A335DD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请围绕“真诚生活”或“赤子之心”，给铁凝老师写一封信，可以讲述自己的经历，也可以阐述观点、畅谈感悟。</w:t>
      </w:r>
    </w:p>
    <w:p w14:paraId="21CA993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标题：给铁凝老师的一封信</w:t>
      </w:r>
    </w:p>
    <w:p w14:paraId="73591AD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要求：（1）以“小锡”为写信人并落款；</w:t>
      </w:r>
    </w:p>
    <w:p w14:paraId="756BF9B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（2）不少于600字；</w:t>
      </w:r>
    </w:p>
    <w:p w14:paraId="48D2EB4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（3）文中不得出现真实的人名，校名和地名。</w:t>
      </w:r>
    </w:p>
    <w:p w14:paraId="0547D89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7645A33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给铁凝老师的一封信</w:t>
      </w:r>
    </w:p>
    <w:p w14:paraId="3BFC4EE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尊敬的铁凝老师：</w:t>
      </w:r>
    </w:p>
    <w:p w14:paraId="0564515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首先，我要表达对您一直以来的敬佩和感激之情。从您的作品中，我深深感受到了真诚生活和赤子之心的力量与魅力。在这个快节奏、浮躁的世界中，您的观点给了我很大的启示和引领。</w:t>
      </w:r>
    </w:p>
    <w:p w14:paraId="38A7E09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是一个年轻人，过去的几年里，我一直在寻找生活的真谛和意义。我曾经沉迷于物质的追求试图通过物质的拥有来找寻快乐和满足。然而，随着经历的积累和日渐成熟，我逐渐发现，真正的幸福和满足并不来自物质财富，而是来自内心的平静与满足。</w:t>
      </w:r>
    </w:p>
    <w:p w14:paraId="556A05D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铁凝老师，您在作品中所倡导的真诚生活观念深深触动了我。我开始审视自己的内心世界，学会与自己真诚对话，努力保持内心的纯真和赤子之心。我找到了生活中真正重要的东西，包括家人的陪伴、友谊的温暖以及追求梦想的勇气。我学会了用心去感受生活中的每一个瞬间，并从中汲取力量和智慧。</w:t>
      </w:r>
    </w:p>
    <w:p w14:paraId="6956ABC1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铁凝老师，您的作品中所呈现的真诚生活观念不仅仅是一种价值观念，更是一种生活态度和人生哲学。当我们用真诚的心对待自己和他人时，我们会发现生活变得更加丰富多彩，人际关系变得更加和谐，自我也得到了更好的成长。</w:t>
      </w:r>
    </w:p>
    <w:p w14:paraId="286CA7E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追求真诚生活的过程中，我也感受到了些许的困惑和挫折。社会的诱惑和现实的压力时常使人难以坚持自己的信念。然而，当我回望自己曾经走过的路程时，我深深明白，真诚生活并不是一蹴而就的，它是我们不断努力和修行的结果。每一次的挫折和困难都是我们成长的机会，是我们坚持</w:t>
      </w:r>
    </w:p>
    <w:p w14:paraId="722C245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真诚生活的动力。铁凝老师，您的作品给了我很大的勇气和信心，让我相信真诚生活能够成就更加美好的自己和世界。我会继续保持赤子之心，保持对生活的热爱和对他人的关心。我相信，在真诚生活的引领下，我能够找到属于自己的快乐和成功。</w:t>
      </w:r>
    </w:p>
    <w:p w14:paraId="603CB27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再次感谢您对我们的教诲和关怀。愿您一直保持赤子之心，继续点燃更多人内心的理想与希望。</w:t>
      </w:r>
    </w:p>
    <w:p w14:paraId="165A953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祝您：</w:t>
      </w:r>
    </w:p>
    <w:p w14:paraId="79762FF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身体健康，工作顺利</w:t>
      </w:r>
    </w:p>
    <w:p w14:paraId="1A1ED057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学生：小锡</w:t>
      </w:r>
    </w:p>
    <w:p w14:paraId="6A15BD5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2023.X.XX</w:t>
      </w:r>
    </w:p>
    <w:p w14:paraId="04EFABC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21C0F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宋体" w:hAnsi="宋体" w:eastAsia="宋体" w:cs="宋体"/>
          <w:color w:val="000000"/>
        </w:rPr>
        <w:t>本题考查话题作文。</w:t>
      </w:r>
    </w:p>
    <w:p w14:paraId="0871D63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审题：</w:t>
      </w:r>
    </w:p>
    <w:p w14:paraId="2E2A02C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审导语。题目关联阅读题，引用《“何不就叫杨绛姐姐”》一文最后一段中的话语给出写作主题。结合对文章内容的理解，以及铁凝对杨绛先生“真诚生活”“赤子之心”的描写进行写作即可。</w:t>
      </w:r>
    </w:p>
    <w:p w14:paraId="1708515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审关键词。“真诚生活”就是热爱生活，并且认真生活。“赤子之心”就是一颗率直、纯真、善良、热爱生命、活力旺盛的心。考生可在“真诚生活”和“赤子之心”中任选其一，可以向铁老师讲述自己的经历，也可以谈自己的看法，最后请铁凝老师对自己的所做所想进行指导点评。</w:t>
      </w:r>
    </w:p>
    <w:p w14:paraId="56DD978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审要求，要注意书信的格式，最后落款是“小锡”，“不少600字”要求考生写作时在充分表情达意、合理安排结构的基础上，保持字数在600字以上，“文中不得出现真实的人名、校名和地名”是为了体现阅卷的公平公正，否则会被扣分。</w:t>
      </w:r>
    </w:p>
    <w:p w14:paraId="787F80B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选材立意：</w:t>
      </w:r>
    </w:p>
    <w:p w14:paraId="4125C4E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材一：赤子之心，是一种纯粹而炽热的信念。它是座明亮的灯塔，指引着我们前行的方向。它让我们不畏困难，不惧失败，勇往直前。正是因为这份赤子之心，我们才能拥有无尽的力量，在风雨中坚持不懈地追逐梦想。可立意：不畏困难，永葆赤子之心。</w:t>
      </w:r>
    </w:p>
    <w:p w14:paraId="5F6DFFE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材二：回顾自己的成长历程，我发现无论身在何处，我都时刻怀着一颗赤子之心。这颗赤子之心是我对家国情怀最真挚的表达，是我对祖国的热爱和对人民无私奉献的承诺。家国情怀是每个人内心最深处的情感，它激励着我们为国家的繁荣和人民的幸福而奋斗。可立意：家国情怀，赤子之心。</w:t>
      </w:r>
    </w:p>
    <w:p w14:paraId="3FF6894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4AD3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8FA893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8735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87D14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72FAC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5AB25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F475D9"/>
    <w:rsid w:val="2E213A3B"/>
    <w:rsid w:val="38274566"/>
    <w:rsid w:val="3B206BC3"/>
    <w:rsid w:val="43411270"/>
    <w:rsid w:val="724A3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20</Pages>
  <Words>15081</Words>
  <Characters>15605</Characters>
  <Lines>0</Lines>
  <Paragraphs>0</Paragraphs>
  <TotalTime>4</TotalTime>
  <ScaleCrop>false</ScaleCrop>
  <LinksUpToDate>false</LinksUpToDate>
  <CharactersWithSpaces>15916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2023-09-01T11:05:00Z</dcterms:created>
  <dc:creator>学科网试题生产平台</dc:creator>
  <dc:description>3305480498913280</dc:description>
  <cp:lastModifiedBy>上帝掷骰子吗</cp:lastModifiedBy>
  <dcterms:modified xsi:type="dcterms:W3CDTF">2024-07-18T13:20:35Z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4EF3F196437B4875B9DA240491305073_12</vt:lpwstr>
  </property>
</Properties>
</file>