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6430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11671300</wp:posOffset>
            </wp:positionV>
            <wp:extent cx="406400" cy="2921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沈阳市2023年初中学业水平考试</w:t>
      </w:r>
    </w:p>
    <w:p w14:paraId="6CFB928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3868A62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试题满分120分，考试时间150分钟。</w:t>
      </w:r>
    </w:p>
    <w:p w14:paraId="2628C7A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C23750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1．答题前，考生须用0.5mm黑色字迹的签字笔在本试题卷规定位置填写自己的姓名、准考证号；</w:t>
      </w:r>
    </w:p>
    <w:p w14:paraId="2D74A5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2．考生须在答题卡上作答，不能在本试题卷上作答，答在本试题卷上无效；</w:t>
      </w:r>
    </w:p>
    <w:p w14:paraId="11BBE77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3．考试结束，将本试题卷和答题卡一并交回；</w:t>
      </w:r>
    </w:p>
    <w:p w14:paraId="4BCBD08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4．本试题卷包括三道大题，23道小题，共8页。如缺页，印刷不清，考生须声明。</w:t>
      </w:r>
    </w:p>
    <w:p w14:paraId="4116878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一、积累与运用（共15分。1～2题每题2分，3～4题每题3分，第5题每空1分）</w:t>
      </w:r>
    </w:p>
    <w:p w14:paraId="59CE385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下列词语中加点字的字音、字形完全正确的一项是（    ）</w:t>
      </w:r>
    </w:p>
    <w:p w14:paraId="5588B03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意</w:t>
      </w:r>
      <w:r>
        <w:rPr>
          <w:rFonts w:ascii="宋体" w:hAnsi="宋体" w:eastAsia="宋体" w:cs="宋体"/>
          <w:color w:val="auto"/>
          <w:em w:val="dot"/>
        </w:rPr>
        <w:t>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霎</w:t>
      </w:r>
      <w:r>
        <w:rPr>
          <w:rFonts w:ascii="宋体" w:hAnsi="宋体" w:eastAsia="宋体" w:cs="宋体"/>
          <w:color w:val="auto"/>
        </w:rPr>
        <w:t>时（</w:t>
      </w:r>
      <w:r>
        <w:rPr>
          <w:rFonts w:ascii="Times New Roman" w:hAnsi="Times New Roman" w:eastAsia="Times New Roman" w:cs="Times New Roman"/>
          <w:color w:val="auto"/>
        </w:rPr>
        <w:t>chà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企</w:t>
      </w:r>
      <w:r>
        <w:rPr>
          <w:rFonts w:ascii="宋体" w:hAnsi="宋体" w:eastAsia="宋体" w:cs="宋体"/>
          <w:color w:val="auto"/>
        </w:rPr>
        <w:t>盼（</w:t>
      </w:r>
      <w:r>
        <w:rPr>
          <w:rFonts w:ascii="Times New Roman" w:hAnsi="Times New Roman" w:eastAsia="Times New Roman" w:cs="Times New Roman"/>
          <w:color w:val="auto"/>
        </w:rPr>
        <w:t>qǐ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  <w:em w:val="dot"/>
        </w:rPr>
        <w:t>奈</w:t>
      </w:r>
      <w:r>
        <w:rPr>
          <w:rFonts w:ascii="宋体" w:hAnsi="宋体" w:eastAsia="宋体" w:cs="宋体"/>
          <w:color w:val="auto"/>
        </w:rPr>
        <w:t>人寻味（</w:t>
      </w:r>
      <w:r>
        <w:rPr>
          <w:rFonts w:ascii="Times New Roman" w:hAnsi="Times New Roman" w:eastAsia="Times New Roman" w:cs="Times New Roman"/>
          <w:color w:val="auto"/>
        </w:rPr>
        <w:t>nài</w:t>
      </w:r>
      <w:r>
        <w:rPr>
          <w:rFonts w:ascii="宋体" w:hAnsi="宋体" w:eastAsia="宋体" w:cs="宋体"/>
          <w:color w:val="auto"/>
        </w:rPr>
        <w:t>）</w:t>
      </w:r>
    </w:p>
    <w:p w14:paraId="33646CF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镶</w:t>
      </w:r>
      <w:r>
        <w:rPr>
          <w:rFonts w:ascii="宋体" w:hAnsi="宋体" w:eastAsia="宋体" w:cs="宋体"/>
          <w:color w:val="auto"/>
        </w:rPr>
        <w:t>嵌（</w:t>
      </w:r>
      <w:r>
        <w:rPr>
          <w:rFonts w:ascii="Times New Roman" w:hAnsi="Times New Roman" w:eastAsia="Times New Roman" w:cs="Times New Roman"/>
          <w:color w:val="auto"/>
        </w:rPr>
        <w:t>xiānɡ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邀</w:t>
      </w:r>
      <w:r>
        <w:rPr>
          <w:rFonts w:ascii="宋体" w:hAnsi="宋体" w:eastAsia="宋体" w:cs="宋体"/>
          <w:color w:val="auto"/>
        </w:rPr>
        <w:t>请（</w:t>
      </w:r>
      <w:r>
        <w:rPr>
          <w:rFonts w:ascii="Times New Roman" w:hAnsi="Times New Roman" w:eastAsia="Times New Roman" w:cs="Times New Roman"/>
          <w:color w:val="auto"/>
        </w:rPr>
        <w:t>yāo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称</w:t>
      </w:r>
      <w:r>
        <w:rPr>
          <w:rFonts w:ascii="宋体" w:hAnsi="宋体" w:eastAsia="宋体" w:cs="宋体"/>
          <w:color w:val="auto"/>
        </w:rPr>
        <w:t>职（</w:t>
      </w:r>
      <w:r>
        <w:rPr>
          <w:rFonts w:ascii="Times New Roman" w:hAnsi="Times New Roman" w:eastAsia="Times New Roman" w:cs="Times New Roman"/>
          <w:color w:val="auto"/>
        </w:rPr>
        <w:t>chèn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十拿九</w:t>
      </w:r>
      <w:r>
        <w:rPr>
          <w:rFonts w:ascii="宋体" w:hAnsi="宋体" w:eastAsia="宋体" w:cs="宋体"/>
          <w:color w:val="auto"/>
          <w:em w:val="dot"/>
        </w:rPr>
        <w:t>稳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wěn</w:t>
      </w:r>
      <w:r>
        <w:rPr>
          <w:rFonts w:ascii="宋体" w:hAnsi="宋体" w:eastAsia="宋体" w:cs="宋体"/>
          <w:color w:val="auto"/>
        </w:rPr>
        <w:t>）</w:t>
      </w:r>
    </w:p>
    <w:p w14:paraId="13210C6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威</w:t>
      </w:r>
      <w:r>
        <w:rPr>
          <w:rFonts w:ascii="宋体" w:hAnsi="宋体" w:eastAsia="宋体" w:cs="宋体"/>
          <w:color w:val="auto"/>
        </w:rPr>
        <w:t>严（</w:t>
      </w:r>
      <w:r>
        <w:rPr>
          <w:rFonts w:ascii="Times New Roman" w:hAnsi="Times New Roman" w:eastAsia="Times New Roman" w:cs="Times New Roman"/>
          <w:color w:val="auto"/>
        </w:rPr>
        <w:t>wēi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吟</w:t>
      </w:r>
      <w:r>
        <w:rPr>
          <w:rFonts w:ascii="宋体" w:hAnsi="宋体" w:eastAsia="宋体" w:cs="宋体"/>
          <w:color w:val="auto"/>
        </w:rPr>
        <w:t>唱（</w:t>
      </w:r>
      <w:r>
        <w:rPr>
          <w:rFonts w:ascii="Times New Roman" w:hAnsi="Times New Roman" w:eastAsia="Times New Roman" w:cs="Times New Roman"/>
          <w:color w:val="auto"/>
        </w:rPr>
        <w:t>yínɡ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促</w:t>
      </w:r>
      <w:r>
        <w:rPr>
          <w:rFonts w:ascii="宋体" w:hAnsi="宋体" w:eastAsia="宋体" w:cs="宋体"/>
          <w:color w:val="auto"/>
        </w:rPr>
        <w:t>拥（</w:t>
      </w:r>
      <w:r>
        <w:rPr>
          <w:rFonts w:ascii="Times New Roman" w:hAnsi="Times New Roman" w:eastAsia="Times New Roman" w:cs="Times New Roman"/>
          <w:color w:val="auto"/>
        </w:rPr>
        <w:t>cù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胸有成</w:t>
      </w:r>
      <w:r>
        <w:rPr>
          <w:rFonts w:ascii="宋体" w:hAnsi="宋体" w:eastAsia="宋体" w:cs="宋体"/>
          <w:color w:val="auto"/>
          <w:em w:val="dot"/>
        </w:rPr>
        <w:t>竹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zhú</w:t>
      </w:r>
      <w:r>
        <w:rPr>
          <w:rFonts w:ascii="宋体" w:hAnsi="宋体" w:eastAsia="宋体" w:cs="宋体"/>
          <w:color w:val="auto"/>
        </w:rPr>
        <w:t>）</w:t>
      </w:r>
    </w:p>
    <w:p w14:paraId="29AD8E2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契</w:t>
      </w:r>
      <w:r>
        <w:rPr>
          <w:rFonts w:ascii="宋体" w:hAnsi="宋体" w:eastAsia="宋体" w:cs="宋体"/>
          <w:color w:val="auto"/>
        </w:rPr>
        <w:t>合（</w:t>
      </w:r>
      <w:r>
        <w:rPr>
          <w:rFonts w:ascii="Times New Roman" w:hAnsi="Times New Roman" w:eastAsia="Times New Roman" w:cs="Times New Roman"/>
          <w:color w:val="auto"/>
        </w:rPr>
        <w:t>qiè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飘</w:t>
      </w:r>
      <w:r>
        <w:rPr>
          <w:rFonts w:ascii="宋体" w:hAnsi="宋体" w:eastAsia="宋体" w:cs="宋体"/>
          <w:color w:val="auto"/>
        </w:rPr>
        <w:t>逸（</w:t>
      </w:r>
      <w:r>
        <w:rPr>
          <w:rFonts w:ascii="Times New Roman" w:hAnsi="Times New Roman" w:eastAsia="Times New Roman" w:cs="Times New Roman"/>
          <w:color w:val="auto"/>
        </w:rPr>
        <w:t>piāo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较</w:t>
      </w:r>
      <w:r>
        <w:rPr>
          <w:rFonts w:ascii="宋体" w:hAnsi="宋体" w:eastAsia="宋体" w:cs="宋体"/>
          <w:color w:val="auto"/>
        </w:rPr>
        <w:t>量（</w:t>
      </w:r>
      <w:r>
        <w:rPr>
          <w:rFonts w:ascii="Times New Roman" w:hAnsi="Times New Roman" w:eastAsia="Times New Roman" w:cs="Times New Roman"/>
          <w:color w:val="auto"/>
        </w:rPr>
        <w:t>jiào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不言</w:t>
      </w:r>
      <w:r>
        <w:rPr>
          <w:rFonts w:ascii="宋体" w:hAnsi="宋体" w:eastAsia="宋体" w:cs="宋体"/>
          <w:color w:val="auto"/>
          <w:em w:val="dot"/>
        </w:rPr>
        <w:t>尔</w:t>
      </w:r>
      <w:r>
        <w:rPr>
          <w:rFonts w:ascii="宋体" w:hAnsi="宋体" w:eastAsia="宋体" w:cs="宋体"/>
          <w:color w:val="auto"/>
        </w:rPr>
        <w:t>喻（</w:t>
      </w:r>
      <w:r>
        <w:rPr>
          <w:rFonts w:ascii="Times New Roman" w:hAnsi="Times New Roman" w:eastAsia="Times New Roman" w:cs="Times New Roman"/>
          <w:color w:val="auto"/>
        </w:rPr>
        <w:t>ér</w:t>
      </w:r>
      <w:r>
        <w:rPr>
          <w:rFonts w:ascii="宋体" w:hAnsi="宋体" w:eastAsia="宋体" w:cs="宋体"/>
          <w:color w:val="auto"/>
        </w:rPr>
        <w:t>）</w:t>
      </w:r>
    </w:p>
    <w:p w14:paraId="28A7E6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7C49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0BE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【详解】本题考查字音字形。</w:t>
      </w:r>
    </w:p>
    <w:p w14:paraId="312DD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  <w:em w:val="dot"/>
        </w:rPr>
        <w:t>霎</w:t>
      </w:r>
      <w:r>
        <w:rPr>
          <w:color w:val="000000"/>
        </w:rPr>
        <w:t>时（chà）——shà，</w:t>
      </w:r>
      <w:r>
        <w:rPr>
          <w:color w:val="000000"/>
          <w:em w:val="dot"/>
        </w:rPr>
        <w:t>奈</w:t>
      </w:r>
      <w:r>
        <w:rPr>
          <w:color w:val="000000"/>
        </w:rPr>
        <w:t>人寻味——耐人寻味；</w:t>
      </w:r>
    </w:p>
    <w:p w14:paraId="148F4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  <w:em w:val="dot"/>
        </w:rPr>
        <w:t>吟</w:t>
      </w:r>
      <w:r>
        <w:rPr>
          <w:color w:val="000000"/>
        </w:rPr>
        <w:t>唱（yínɡ）——yín，</w:t>
      </w:r>
      <w:r>
        <w:rPr>
          <w:color w:val="000000"/>
          <w:em w:val="dot"/>
        </w:rPr>
        <w:t>促</w:t>
      </w:r>
      <w:r>
        <w:rPr>
          <w:color w:val="000000"/>
        </w:rPr>
        <w:t xml:space="preserve">拥——簇拥； </w:t>
      </w:r>
    </w:p>
    <w:p w14:paraId="12F42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D.契合（qiè）——qì，不言</w:t>
      </w:r>
      <w:r>
        <w:rPr>
          <w:color w:val="000000"/>
          <w:em w:val="dot"/>
        </w:rPr>
        <w:t>尔</w:t>
      </w:r>
      <w:r>
        <w:rPr>
          <w:color w:val="000000"/>
        </w:rPr>
        <w:t>喻——不言而喻；</w:t>
      </w:r>
    </w:p>
    <w:p w14:paraId="48A36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E6E6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依次填入下面语段横线处的词语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的一项是（    ）</w:t>
      </w:r>
    </w:p>
    <w:p w14:paraId="2FF947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个人心中都有美好的梦想，______为什么有些人能够梦想成真，而有些人的梦想却化为泡影呢？原因很简单，那就是前者有着______的意志，能够将自己的梦想坚持到底；而后者则在追梦的道路上______了。坚持到底就是胜利，______了自己的前进方向，就不要轻易回头！</w:t>
      </w:r>
    </w:p>
    <w:p w14:paraId="30DF0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所以   坚强   事倍功半   认准</w:t>
      </w:r>
    </w:p>
    <w:p w14:paraId="06839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但是   坚实   事倍功半   认识</w:t>
      </w:r>
    </w:p>
    <w:p w14:paraId="30DFA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所以   坚实   半途而废   认识</w:t>
      </w:r>
    </w:p>
    <w:p w14:paraId="41C16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但是   坚强   半途而废   认准</w:t>
      </w:r>
    </w:p>
    <w:p w14:paraId="6548EE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1C850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AE6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【详解】本题考查词语辨析。</w:t>
      </w:r>
    </w:p>
    <w:p w14:paraId="3CF41E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第一空后边的句子</w:t>
      </w:r>
      <w:r>
        <w:rPr>
          <w:rFonts w:ascii="宋体" w:hAnsi="宋体" w:eastAsia="宋体" w:cs="宋体"/>
          <w:color w:val="000000"/>
        </w:rPr>
        <w:t>“为什么有些人能够梦想成真，而有些人的梦想却化为泡影呢”与前边的“每个人心中都有美好的梦想”是转折关系，故选“但是”；</w:t>
      </w:r>
    </w:p>
    <w:p w14:paraId="4A9AB6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第二空，“坚强”意思是坚固、不可摧毁、不动摇，“坚实”意思是牢固结实；身体结实，有力，用“坚强”符合语境，指意志坚定不动摇；</w:t>
      </w:r>
    </w:p>
    <w:p w14:paraId="2B1D46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，事倍功半形容做事的方法费力大，收效小；半途而废本义指半路上就停下来了，比喻做事不能坚持到底，有始无终。根据语境“后者则在追梦的道路上______了”，用“半途而废”恰当，指后者没有坚持到底，与前者“能够将自己的梦想坚持到底”相对应，形成对比；</w:t>
      </w:r>
    </w:p>
    <w:p w14:paraId="44EBD5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第四空，认准意思是坚定地认为，认识意思是认得。根据语境“认准”合适，句意是坚定地找到自己的前进方向，就不轻易回头。</w:t>
      </w:r>
    </w:p>
    <w:p w14:paraId="0C03DB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A590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下列各项中分析正确的一项是（    ）</w:t>
      </w:r>
    </w:p>
    <w:p w14:paraId="1AADCD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我们的社会不缺少机会，所以每个人势必会面临很多的选择。</w:t>
      </w:r>
      <w:r>
        <w:rPr>
          <w:rFonts w:ascii="楷体" w:hAnsi="楷体" w:eastAsia="楷体" w:cs="楷体"/>
          <w:color w:val="000000"/>
        </w:rPr>
        <w:t>那么，是</w:t>
      </w:r>
      <w:r>
        <w:rPr>
          <w:rFonts w:ascii="楷体" w:hAnsi="楷体" w:eastAsia="楷体" w:cs="楷体"/>
          <w:color w:val="000000"/>
          <w:em w:val="dot"/>
        </w:rPr>
        <w:t>遵从</w:t>
      </w:r>
      <w:r>
        <w:rPr>
          <w:rFonts w:ascii="楷体" w:hAnsi="楷体" w:eastAsia="楷体" w:cs="楷体"/>
          <w:color w:val="000000"/>
        </w:rPr>
        <w:t>自己的内心，还是随波逐流？是直面挑战，还是</w:t>
      </w:r>
      <w:r>
        <w:rPr>
          <w:rFonts w:ascii="楷体" w:hAnsi="楷体" w:eastAsia="楷体" w:cs="楷体"/>
          <w:color w:val="000000"/>
          <w:em w:val="dot"/>
        </w:rPr>
        <w:t>落荒而逃</w:t>
      </w:r>
      <w:r>
        <w:rPr>
          <w:rFonts w:ascii="楷体" w:hAnsi="楷体" w:eastAsia="楷体" w:cs="楷体"/>
          <w:color w:val="000000"/>
        </w:rPr>
        <w:t>？是选择显赫一时的功名，还是选择持久美好的善良？这些都是我们要拷问自己的问题。如果人生是一次不断选择的</w:t>
      </w:r>
      <w:r>
        <w:rPr>
          <w:rFonts w:ascii="楷体" w:hAnsi="楷体" w:eastAsia="楷体" w:cs="楷体"/>
          <w:color w:val="000000"/>
          <w:em w:val="dot"/>
        </w:rPr>
        <w:t>旅程</w:t>
      </w:r>
      <w:r>
        <w:rPr>
          <w:rFonts w:ascii="楷体" w:hAnsi="楷体" w:eastAsia="楷体" w:cs="楷体"/>
          <w:color w:val="000000"/>
        </w:rPr>
        <w:t>，那么当千帆过尽，最终留下的就是一片属于自己</w:t>
      </w:r>
      <w:r>
        <w:rPr>
          <w:rFonts w:ascii="楷体" w:hAnsi="楷体" w:eastAsia="楷体" w:cs="楷体"/>
          <w:color w:val="000000"/>
          <w:em w:val="dot"/>
        </w:rPr>
        <w:t>独一无二</w:t>
      </w:r>
      <w:r>
        <w:rPr>
          <w:rFonts w:ascii="楷体" w:hAnsi="楷体" w:eastAsia="楷体" w:cs="楷体"/>
          <w:color w:val="000000"/>
        </w:rPr>
        <w:t>的风景。</w:t>
      </w:r>
    </w:p>
    <w:p w14:paraId="781B1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“遵从”是形容词，“旅程”是名词，“落荒而逃”“独一无二”都是偏正短语。</w:t>
      </w:r>
    </w:p>
    <w:p w14:paraId="6BA1F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“这些都是我们要拷问自己的问题。”这句中，“这些”是主语，“拷问”是谓语。</w:t>
      </w:r>
    </w:p>
    <w:p w14:paraId="742EE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“是选择显赫一时的功名，还是选择持久美好的善良？”是选择关系的复句。</w:t>
      </w:r>
    </w:p>
    <w:p w14:paraId="18E40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选段中的画线句子是一个病句，“面临”一词运用不当，应该改为“来临”。</w:t>
      </w:r>
    </w:p>
    <w:p w14:paraId="1989B1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56FAA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36A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 本题考查基础知识，</w:t>
      </w:r>
    </w:p>
    <w:p w14:paraId="3E731B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“遵从”是动词，“旅程”是名词，“落荒而逃”是偏正短语。“独一无二”是并列短语；</w:t>
      </w:r>
    </w:p>
    <w:p w14:paraId="360851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“这些”是主语，“都是”是谓语，“我们要拷问自己”是“问题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定语”；</w:t>
      </w:r>
    </w:p>
    <w:p w14:paraId="37130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划线句“我们的社会不缺少机会，所以每个人势必会面临很多的选择”不是病句，“面临”使用得当，”面临”意思是面对，句子“每个人势必会面临很多的选择”的意思是个人势必会面临很多的选择。“来临”即将到来的意思，不符合语境；</w:t>
      </w:r>
    </w:p>
    <w:p w14:paraId="00A17D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E7EC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学校开展“经典阅读”活动，下面是晓嘉同学做的读书笔记，其中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D4B3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柳宗元，字子厚，河东人，唐代文学家，“唐宋八大家”之一。我们学过柳宗元创作的《小石潭记》。</w:t>
      </w:r>
    </w:p>
    <w:p w14:paraId="151CA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《西游记》故事情节引人入胜，其中三打白骨精、车迟国斗法、真假美猴王、三调芭蕉扇等都很精彩。</w:t>
      </w:r>
    </w:p>
    <w:p w14:paraId="3C3F0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《简·爱》中简·爱勇敢地爱上了与自己地位悬殊的罗切斯特，她坚信每个人在精神和人格上都是平等的。</w:t>
      </w:r>
    </w:p>
    <w:p w14:paraId="200F1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《水浒传》的艺术成就之一是塑造了大批鲜活的英雄形象，如及时雨宋江、智多星吴用、青面兽林冲等。</w:t>
      </w:r>
    </w:p>
    <w:p w14:paraId="604F3A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2E3CC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846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【详解】本题考查名著内容。</w:t>
      </w:r>
    </w:p>
    <w:p w14:paraId="14AEAE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ascii="宋体" w:hAnsi="宋体" w:eastAsia="宋体" w:cs="宋体"/>
          <w:color w:val="000000"/>
        </w:rPr>
        <w:t>.“青面兽林冲”有误，青面兽是杨志，林冲绰号豹子头。</w:t>
      </w:r>
    </w:p>
    <w:p w14:paraId="70D8FB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791D6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诗文填空。（请规范书写）</w:t>
      </w:r>
    </w:p>
    <w:p w14:paraId="137909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（1）何当共剪西窗烛，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6582B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（2）沉舟侧畔千帆过，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3103A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，江春入旧年。</w:t>
      </w:r>
    </w:p>
    <w:p w14:paraId="1CF3DA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，梦回吹角连营。</w:t>
      </w:r>
    </w:p>
    <w:p w14:paraId="77CAB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（5）庭下如积水空明，水中藻、荇交横，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C8A16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却话巴山夜雨时    ②. 病树前头万木春    ③. 海日生残夜    ④. 醉里挑灯看剑    ⑤. 盖竹柏影也</w:t>
      </w:r>
    </w:p>
    <w:p w14:paraId="11E04A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D83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本题考查名句名篇默写。默写题作答时，一要透彻理解诗文内容；二要认真审题，找出符合题意的诗文句子；三是答题内容要准确，做到不添字、不漏字、不写错字。</w:t>
      </w:r>
    </w:p>
    <w:p w14:paraId="45F911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本题中注意“生、醉、剑、柏”等字的正确书写。</w:t>
      </w:r>
    </w:p>
    <w:p w14:paraId="568EB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二、阅读理解（55分）</w:t>
      </w:r>
    </w:p>
    <w:p w14:paraId="302D28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558E7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阅读下面两首诗，完成小题。</w:t>
      </w:r>
    </w:p>
    <w:p w14:paraId="7FECDDD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游山西村</w:t>
      </w:r>
    </w:p>
    <w:p w14:paraId="39B4C1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1E22AD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莫笑农家腊酒浑，丰年留客足鸡豚。</w:t>
      </w:r>
    </w:p>
    <w:p w14:paraId="53D60D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山重水复疑无路，柳暗花明又一村。</w:t>
      </w:r>
    </w:p>
    <w:p w14:paraId="499892D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箫鼓追随春社近，衣冠简朴古风存。</w:t>
      </w:r>
    </w:p>
    <w:p w14:paraId="473F9C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从今若许闲乘月，拄杖无时夜叩门。</w:t>
      </w:r>
    </w:p>
    <w:p w14:paraId="37FD69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社日</w:t>
      </w:r>
    </w:p>
    <w:p w14:paraId="480CC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王驾</w:t>
      </w:r>
    </w:p>
    <w:p w14:paraId="6CE0BD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鹅潮山下稻柔肥，豚栅鸦栖半掩扉。</w:t>
      </w:r>
    </w:p>
    <w:p w14:paraId="2C7C85D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桑柘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影斜春社散，家家扶得醉人归。</w:t>
      </w:r>
    </w:p>
    <w:p w14:paraId="54E8D4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【注释】①柘（</w:t>
      </w:r>
      <w:r>
        <w:rPr>
          <w:rFonts w:ascii="Times New Roman" w:hAnsi="Times New Roman" w:eastAsia="Times New Roman" w:cs="Times New Roman"/>
          <w:color w:val="000000"/>
        </w:rPr>
        <w:t>zhè</w:t>
      </w:r>
      <w:r>
        <w:rPr>
          <w:rFonts w:ascii="宋体" w:hAnsi="宋体" w:eastAsia="宋体" w:cs="宋体"/>
          <w:color w:val="000000"/>
        </w:rPr>
        <w:t>）；一种落叶灌木或小乔木。</w:t>
      </w:r>
    </w:p>
    <w:p w14:paraId="4CA1BE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对两首诗理解和分析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 ）</w:t>
      </w:r>
    </w:p>
    <w:p w14:paraId="4D535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《游山西村》的首联以劝说别人不要嫌弃农家腊酒浑的口吻，写出了农家殷勤待客的情谊。</w:t>
      </w:r>
    </w:p>
    <w:p w14:paraId="7BFE6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《社日》前两句并没有写社日，而是从村居风光写起，描绘了苍凉萧索的南方农村的景象。</w:t>
      </w:r>
    </w:p>
    <w:p w14:paraId="7986F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《游山西村》中“山重水复”表现地形复杂，《社日》中“醉人”可以使人联想到村民参加春社的喜悦。</w:t>
      </w:r>
    </w:p>
    <w:p w14:paraId="07801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两首诗都提到“春社”，《游山西村》颈联写了春社将近时的情景，《社日》后两句写春社散后的情景。</w:t>
      </w:r>
    </w:p>
    <w:p w14:paraId="1F1743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A8264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378D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【详解】考查诗歌内容理解和辨析。</w:t>
      </w:r>
    </w:p>
    <w:p w14:paraId="4F584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.“描绘了苍凉萧索的南方农村的景象”有误，描绘了山明水秀的南方农村的景象。“鹅潮山下稻柔肥，豚栅鸦栖半掩扉”，意思是鹅湖山下，庄稼长势喜人，家家户户猪满圈，鸡成群。起笔两句，从村居风光着墨，“稻粱肥”叙写的是庄稼的长势，一个“肥”字，跃然纸上的是丰收的景象，而孕育其中的则是农人的喜悦；</w:t>
      </w:r>
    </w:p>
    <w:p w14:paraId="6FE79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3A9B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（二）（14分）</w:t>
      </w:r>
    </w:p>
    <w:p w14:paraId="758BCF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16A911B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C1F04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予观夫巴陵胜状，在洞庭一湖。衔远山，吞长江，浩浩汤汤，横无际涯，朝晖夕阴，气象万千，此则岳阳楼之大观也，前人之述备矣。然则北通巫峡，南极潇湘，迁客骚人，多会于此，览物之情，得无异乎？</w:t>
      </w:r>
    </w:p>
    <w:p w14:paraId="7E005B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78DD7B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又前，鲤鱼石；又前，白龙池。共十五里，一茅出涧边，为松谷庵旧基。再五里，循溪东西行，又过五水，则松谷庵矣。</w:t>
      </w:r>
      <w:r>
        <w:rPr>
          <w:rFonts w:ascii="楷体" w:hAnsi="楷体" w:eastAsia="楷体" w:cs="楷体"/>
          <w:color w:val="000000"/>
          <w:u w:val="single"/>
        </w:rPr>
        <w:t>再循溪下溪边香气袭人则一梅亭亭正发</w:t>
      </w:r>
      <w:r>
        <w:rPr>
          <w:rFonts w:ascii="楷体" w:hAnsi="楷体" w:eastAsia="楷体" w:cs="楷体"/>
          <w:color w:val="000000"/>
        </w:rPr>
        <w:t>，山寒稽雪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，至是始芳。抵青龙潭，潭水深碧，更会两溪，比白龙潭势既雄壮，而大石磊落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，奔流乱注，远近群峰环拱，亦佳境也。</w:t>
      </w:r>
    </w:p>
    <w:p w14:paraId="564E83C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（节逸自《徐霞客游记》，有改动）</w:t>
      </w:r>
    </w:p>
    <w:p w14:paraId="4EAB39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【注释】①稽雪：这里是积置，②磊落：众多而错杂的样子。</w:t>
      </w:r>
    </w:p>
    <w:p w14:paraId="7936F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下面句子中加点词意思或用法相同的一组是（    ）</w:t>
      </w:r>
    </w:p>
    <w:p w14:paraId="44E87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一茅</w:t>
      </w:r>
      <w:r>
        <w:rPr>
          <w:rFonts w:ascii="宋体" w:hAnsi="宋体" w:eastAsia="宋体" w:cs="宋体"/>
          <w:color w:val="000000"/>
          <w:em w:val="dot"/>
        </w:rPr>
        <w:t>出</w:t>
      </w:r>
      <w:r>
        <w:rPr>
          <w:rFonts w:ascii="宋体" w:hAnsi="宋体" w:eastAsia="宋体" w:cs="宋体"/>
          <w:color w:val="000000"/>
        </w:rPr>
        <w:t xml:space="preserve">涧边     </w:t>
      </w:r>
      <w:r>
        <w:rPr>
          <w:rFonts w:ascii="宋体" w:hAnsi="宋体" w:eastAsia="宋体" w:cs="宋体"/>
          <w:color w:val="000000"/>
          <w:em w:val="dot"/>
        </w:rPr>
        <w:t>出</w:t>
      </w:r>
      <w:r>
        <w:rPr>
          <w:rFonts w:ascii="宋体" w:hAnsi="宋体" w:eastAsia="宋体" w:cs="宋体"/>
          <w:color w:val="000000"/>
        </w:rPr>
        <w:t>则无敌国外患者（《生于忧患，死于安乐》）</w:t>
      </w:r>
    </w:p>
    <w:p w14:paraId="2F4F4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松谷庵旧基   不足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外人道也（《桃花源记》）</w:t>
      </w:r>
    </w:p>
    <w:p w14:paraId="7159D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循溪东西</w:t>
      </w:r>
      <w:r>
        <w:rPr>
          <w:rFonts w:ascii="宋体" w:hAnsi="宋体" w:eastAsia="宋体" w:cs="宋体"/>
          <w:color w:val="000000"/>
          <w:em w:val="dot"/>
        </w:rPr>
        <w:t>行</w:t>
      </w:r>
      <w:r>
        <w:rPr>
          <w:rFonts w:ascii="宋体" w:hAnsi="宋体" w:eastAsia="宋体" w:cs="宋体"/>
          <w:color w:val="000000"/>
        </w:rPr>
        <w:t xml:space="preserve">     山</w:t>
      </w:r>
      <w:r>
        <w:rPr>
          <w:rFonts w:ascii="宋体" w:hAnsi="宋体" w:eastAsia="宋体" w:cs="宋体"/>
          <w:color w:val="000000"/>
          <w:em w:val="dot"/>
        </w:rPr>
        <w:t>行</w:t>
      </w:r>
      <w:r>
        <w:rPr>
          <w:rFonts w:ascii="宋体" w:hAnsi="宋体" w:eastAsia="宋体" w:cs="宋体"/>
          <w:color w:val="000000"/>
        </w:rPr>
        <w:t>六七里（《醉翁亭记》）</w:t>
      </w:r>
    </w:p>
    <w:p w14:paraId="22BB0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始芳       斯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陋室（《陋室铭》）</w:t>
      </w:r>
    </w:p>
    <w:p w14:paraId="1F427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请用现代汉语翻译下面句子。</w:t>
      </w:r>
    </w:p>
    <w:p w14:paraId="4D8CF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（1）又过五水，则松谷庵矣。</w:t>
      </w:r>
    </w:p>
    <w:p w14:paraId="0E16DC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（2）抵青龙潭，潭水深碧，更会两溪</w:t>
      </w:r>
    </w:p>
    <w:p w14:paraId="46489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请用“/”给下面的句子断句。（断两处）</w:t>
      </w:r>
    </w:p>
    <w:p w14:paraId="3DA7DA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 循 溪 下 溪 边 香 气 袭 人 则 一 梅 亭 亭 正 发</w:t>
      </w:r>
    </w:p>
    <w:p w14:paraId="7AEE6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请依据选文，回答问题。</w:t>
      </w:r>
    </w:p>
    <w:p w14:paraId="008A4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【甲】文用“衔远山，吞长江”写尽洞庭湖的大观胜览，用“</w:t>
      </w:r>
      <w:r>
        <w:rPr>
          <w:rFonts w:ascii="宋体" w:hAnsi="宋体" w:eastAsia="宋体" w:cs="宋体"/>
          <w:color w:val="000000"/>
          <w:u w:val="single"/>
        </w:rPr>
        <w:t>A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u w:val="single"/>
        </w:rPr>
        <w:t xml:space="preserve"> B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”极写水波壮阔。【乙】文用“</w:t>
      </w:r>
      <w:r>
        <w:rPr>
          <w:rFonts w:ascii="宋体" w:hAnsi="宋体" w:eastAsia="宋体" w:cs="宋体"/>
          <w:color w:val="000000"/>
          <w:u w:val="single"/>
        </w:rPr>
        <w:t>C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宋体" w:hAnsi="宋体" w:eastAsia="宋体" w:cs="宋体"/>
          <w:color w:val="000000"/>
          <w:u w:val="single"/>
        </w:rPr>
        <w:t>D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”写出青龙潭水势特点。（ABCD请用原文回答）</w:t>
      </w:r>
    </w:p>
    <w:p w14:paraId="300B6A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C    8. （1）又渡过五条溪水，就到达松谷庵了。</w:t>
      </w:r>
      <w:r>
        <w:rPr>
          <w:color w:val="000000"/>
        </w:rPr>
        <w:br w:type="textWrapping"/>
      </w:r>
      <w:r>
        <w:rPr>
          <w:color w:val="000000"/>
        </w:rPr>
        <w:t xml:space="preserve">（2）抵达青龙潭，这是一乱深得碧绿的水，又汇合了两条溪水。    </w:t>
      </w:r>
    </w:p>
    <w:p w14:paraId="49C8179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再循溪下/溪边香气袭人/则一梅亭亭正发。    </w:t>
      </w:r>
    </w:p>
    <w:p w14:paraId="4E47276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10.     ①. 浩浩汤汤    ②. 横无际涯    ③. 势既雄壮    ④. 奔流乱注</w:t>
      </w:r>
    </w:p>
    <w:p w14:paraId="374E9C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062BF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605DC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</w:t>
      </w:r>
      <w:r>
        <w:rPr>
          <w:rFonts w:ascii="宋体" w:hAnsi="宋体" w:eastAsia="宋体" w:cs="宋体"/>
          <w:color w:val="000000"/>
        </w:rPr>
        <w:t>一词多义。</w:t>
      </w:r>
    </w:p>
    <w:p w14:paraId="4F9206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A.动词，出现＼状语，在国外；</w:t>
      </w:r>
    </w:p>
    <w:p w14:paraId="0FE318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B.动词，是＼介词，对，向；</w:t>
      </w:r>
    </w:p>
    <w:p w14:paraId="70C5A4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C.动词，行走＼动词，行走；</w:t>
      </w:r>
    </w:p>
    <w:p w14:paraId="02ED77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D.代词，这里＼动词，表判断；</w:t>
      </w:r>
    </w:p>
    <w:p w14:paraId="0FE38E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54C67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7104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本题考查文言翻译</w:t>
      </w:r>
      <w:r>
        <w:rPr>
          <w:rFonts w:ascii="宋体" w:hAnsi="宋体" w:eastAsia="宋体" w:cs="宋体"/>
          <w:color w:val="000000"/>
        </w:rPr>
        <w:t>。要求：完整，流畅，准确。注意：</w:t>
      </w:r>
    </w:p>
    <w:p w14:paraId="2E4126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(1)过，渡过。五水，五条溪水。则，就是。</w:t>
      </w:r>
    </w:p>
    <w:p w14:paraId="2E65F3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(2)抵，抵达。更，又。会，汇合。</w:t>
      </w:r>
    </w:p>
    <w:p w14:paraId="680C4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5C06F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考查断句。</w:t>
      </w:r>
    </w:p>
    <w:p w14:paraId="545A8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句意：再</w:t>
      </w:r>
      <w:r>
        <w:rPr>
          <w:rFonts w:ascii="宋体" w:hAnsi="宋体" w:eastAsia="宋体" w:cs="宋体"/>
          <w:color w:val="000000"/>
        </w:rPr>
        <w:t>顺着溪水往下走，溪边阵阵香气袭人，是一棵亭亭玉立的梅树正在开花。</w:t>
      </w:r>
    </w:p>
    <w:p w14:paraId="65867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根据句意可断句为：再循溪下/溪边香气袭人/则一梅亭亭正发。</w:t>
      </w:r>
    </w:p>
    <w:p w14:paraId="42D3A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61707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考查筛选</w:t>
      </w:r>
      <w:r>
        <w:rPr>
          <w:rFonts w:ascii="宋体" w:hAnsi="宋体" w:eastAsia="宋体" w:cs="宋体"/>
          <w:color w:val="000000"/>
        </w:rPr>
        <w:t>信息。</w:t>
      </w:r>
    </w:p>
    <w:p w14:paraId="28CBF2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第一空和第二空：“浩浩汤汤，横无际涯”意为：水流浩荡，无边无际。这句话极写水波壮阔。</w:t>
      </w:r>
    </w:p>
    <w:p w14:paraId="5C0FCC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第三空和第四空：“势既雄壮”突出了潭水水势雄壮的特点。“奔流乱注”突出了潭水水势湍急的特点。</w:t>
      </w:r>
    </w:p>
    <w:p w14:paraId="57817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 w14:paraId="4CB09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甲】我观看那巴陵郡的美好景色，全在洞庭湖上。叼咬着远山，吞下了长江，水流浩荡，无边无际，一天里阴晴多变，气象千变万化。这就是岳阳楼的壮丽景象。前人的记述已经很详尽了。虽然如此，那么向北面通到巫峡，向南面直到潇水和湘水，被降职到外地的官吏和来往的诗人，大多在这里聚会，他们观赏自然景物而触发的感情大概会有所不同吧？</w:t>
      </w:r>
    </w:p>
    <w:p w14:paraId="2B8A8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乙】又前行，到鲤鱼石；再往前行，是白龙池。总计走了十五里路，一座茅庐出现在涧水边，这是松谷庵的旧址。再走五里路，顺着溪水边向东西方向走，又渡过五条溪水，就到达松谷庵了。再顺着溪水往下走，溪边阵阵香气袭人，是一棵亭亭玉立的梅树正在开花，山谷严寒到处积雪，到这里才开始有花香芬芳。抵达青龙潭，这是一乱深得碧绿的水，又汇合了两条溪水，比之白龙潭，气势既雄壮，又有突兀的大石，奔流的溪水向潭中乱注，远处近处的群峰环卫着，也是一处优美的景观。</w:t>
      </w:r>
    </w:p>
    <w:p w14:paraId="3B15A1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（三）（5分）</w:t>
      </w:r>
    </w:p>
    <w:p w14:paraId="3EA1C7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736A7E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4E43E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沈城历史悠久</w:t>
      </w:r>
    </w:p>
    <w:p w14:paraId="50A0D0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沈阳新乐遗址记录了我们的祖先从荒莽中走来的痕迹。在距今大约7000年前这里就有了半地穴式房址，有了打制石器、磨制石器、细石器……遗物中最重要的是一批煤精制品，是目前发现最早的煤精制品。这一发现，显示了沈阳在原始社会末期的繁盛。</w:t>
      </w:r>
    </w:p>
    <w:p w14:paraId="1C5445F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《中国国家地理百科全书》</w:t>
      </w:r>
    </w:p>
    <w:p w14:paraId="72FD4E58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266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EF92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沈阳故宫始建于1625年，占地面积六万多平方米，2004年被列入世界文化遗产名录。建筑风格融合满、蒙、藏、汉等多民族特色。建筑本身就是一座著名的古代宫廷艺术博物馆，馆藏文物十万余件。每一件文物、每一幅照片、每一段文字、每一个复原场景都是对沈阳这座城市发展的历史的解读。</w:t>
      </w:r>
    </w:p>
    <w:p w14:paraId="24CB995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《辽宁地理》</w:t>
      </w:r>
    </w:p>
    <w:p w14:paraId="502A87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31C5365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家乡尽展活力</w:t>
      </w:r>
    </w:p>
    <w:p w14:paraId="5D2980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间最美四月天，沈阳世博园推出了“浪漫粉红色系”“纯净银白色系”“梦幻蓝紫色系”三条主题花游线路，游人徜徉其间，心旷神怡。中街附近的十棵玉兰竞相开放，典雅馨香，美而不俗。棋盘山风景区、沈阳森林动物园吸引众多游客走出家门，亲近自然。老北市、头条胡同等地呈现人间烟火气，中兴商厦、万达广场等地彰显时尚繁华都。沈阳敞开大门欢迎四方游客，各商家转变以往的经营模式，向文化、民俗、旅游、体育多业态发展，点燃沈阳新活力，激发消费新潜能。</w:t>
      </w:r>
    </w:p>
    <w:p w14:paraId="7D90848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《沈阳日报》</w:t>
      </w:r>
    </w:p>
    <w:p w14:paraId="451E4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47C6FC6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良策集聚人才</w:t>
      </w:r>
    </w:p>
    <w:p w14:paraId="65F85A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阳市深入实施科教兴市、人才强市、创新驱动发展战略。通过出台“兴沈英才计划”“青年人才专项政策”等一系列“政策包”，持续加大对高校毕业生等青年人才支持力度，拓宽高校毕业生留沈就业渠道并做好服务保障工作，吸引集聚了大批高校毕业生。市人社局推出惠及青年人才的政策六十余项，其中推出青年人才入住人才公寓最长减免三年租金的政策。大批学子来沈留沈，为沈阳振兴发展储备了良好的人才资源，促进沈阳成为宜居宜业示范城市。</w:t>
      </w:r>
    </w:p>
    <w:p w14:paraId="26B5855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《沈阳日报》</w:t>
      </w:r>
    </w:p>
    <w:p w14:paraId="47C9D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对选文内容理解分析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78314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沈阳新乐遗址遗物中的煤精制品，是发现最早的煤精制品。这一发现，显示了沈阳在原始社会早期的繁盛。</w:t>
      </w:r>
    </w:p>
    <w:p w14:paraId="4BD1B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沈阳故宫始建于1625年，2004年被列入世界文化遗产名录。建筑风格融合满、蒙、藏、汉等多民族特色。</w:t>
      </w:r>
    </w:p>
    <w:p w14:paraId="62D71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沈阳各商家转变以往经营模式，向文化、民俗、旅游、体育多业态发展，点燃沈阳新活力，激发消费新潜能。</w:t>
      </w:r>
    </w:p>
    <w:p w14:paraId="3EBE3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沈阳市通过出台“兴沈英才计划”“青年人才专项政策”等一系列“政策包”，吸引集聚了大批高校毕业生。</w:t>
      </w:r>
    </w:p>
    <w:p w14:paraId="2862D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文景学校开展“热爱家乡，宣传沈阳”主题教育活动，号召同学们采用对联的形式拟写宣传语。一名同学报写了上联：古老盛京展魅力。请你根据上述材料帮助他拟写下联。</w:t>
      </w:r>
    </w:p>
    <w:p w14:paraId="1486772B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0001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09BB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A    12. 示例：现代沈阳具活力</w:t>
      </w:r>
    </w:p>
    <w:p w14:paraId="7043E3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B366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7D444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本题考查信息筛选与辨识。</w:t>
      </w:r>
    </w:p>
    <w:p w14:paraId="48975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.理解分析不正确。根据【材料一】①段“遗物中最重要的是一批煤精制品，是目前发现最早的煤精制品”可知，沈阳新乐遗址遗物中的煤精制品是“目前发现最早的煤精制品”，而非“发现最早”的。故选</w:t>
      </w:r>
      <w:r>
        <w:rPr>
          <w:color w:val="000000"/>
        </w:rPr>
        <w:t>A。</w:t>
      </w:r>
    </w:p>
    <w:p w14:paraId="1327F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72DE11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本题考查对联。拟写对联时应注意：①字数相等；②词类相当；③结构相应；④平仄相对，仄起平收；⑤内容相关。</w:t>
      </w:r>
    </w:p>
    <w:p w14:paraId="58B71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根据上联“古老”形容词，可对“现代”“年青”“摩登”等；</w:t>
      </w:r>
    </w:p>
    <w:p w14:paraId="0D83B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根据上联“盛京”（沈阳别称）名词，可对“沈阳”；</w:t>
      </w:r>
    </w:p>
    <w:p w14:paraId="527700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联“展魅力”动宾结构，结合【材料二】“老北市、头条胡同等地呈现人间烟火气，中兴商厦、万达广场等地彰显时尚繁华都”对“显繁华”；结合“点燃沈阳新活力，激发消费新潜能”可对“燃活力”；结合【材料三】“持续加大对高校毕业生等青年人才支持力度，拓宽高校毕业生留沈就业渠道并做好服务保障工作，吸引集聚了大批高校毕业生”可对“聚（或储）人才”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5A5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示例：摩登沈阳显繁华</w:t>
      </w:r>
    </w:p>
    <w:p w14:paraId="67B9F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（四）（20分）</w:t>
      </w:r>
    </w:p>
    <w:p w14:paraId="3666C3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6FF7305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墨香里的年味儿</w:t>
      </w:r>
    </w:p>
    <w:p w14:paraId="141E413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徐进</w:t>
      </w:r>
    </w:p>
    <w:p w14:paraId="4FA9EA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①临近岁尾，年味儿越来越浓，我似乎又嗅到了一股淡淡的墨香，又看到了红红火火的春联。</w:t>
      </w:r>
    </w:p>
    <w:p w14:paraId="6EFF36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②父亲与对联有着深深的情缘。自我记事起，乡邻红白喜事的对联，都是父亲写的，我家的春联也是父亲书写的。</w:t>
      </w:r>
    </w:p>
    <w:p w14:paraId="417ADC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③受父亲影响，孩提时，我就对春联情有独钟。因为过年的时候，裁红纸，写对子，贴春联，是父亲必须亲自去做的事情，也是必不可少的。我也跟着忙活，从中享受春联带给我们一家人的喜庆与希望。</w:t>
      </w:r>
    </w:p>
    <w:p w14:paraId="0E3C1C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犹记得每年寒假，还没回家，父亲就会给我打来电话，嘱咐我买红纸。父亲自有毛笔和没用完的墨汁，就担心没有红纸写不成春联。我知道，每到过年，他都会自作一副对联，很仔细地贴上，毕竟一年是一年，新年要有点新气象。</w:t>
      </w:r>
    </w:p>
    <w:p w14:paraId="62AF12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大街两旁，摆满了令人眼花缭乱的年画、春联、中国结和火红的灯笼，年就这样欢欢喜喜地赶来了。</w:t>
      </w:r>
      <w:r>
        <w:rPr>
          <w:rFonts w:ascii="楷体" w:hAnsi="楷体" w:eastAsia="楷体" w:cs="楷体"/>
          <w:color w:val="000000"/>
        </w:rPr>
        <w:t>我在店内挑选红纸时，看到里面摆放的春联，总感觉没有父亲写的春联的那种家的味道和幸福气息，因为那是他依据自家的实际情况写出的。</w:t>
      </w:r>
    </w:p>
    <w:p w14:paraId="62D15F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⑥我读书那几年，物质条件差，家里贫穷了些。</w:t>
      </w:r>
      <w:r>
        <w:rPr>
          <w:rFonts w:ascii="楷体" w:hAnsi="楷体" w:eastAsia="楷体" w:cs="楷体"/>
          <w:color w:val="000000"/>
          <w:u w:val="single"/>
        </w:rPr>
        <w:t>然而每到腊月三十，父亲都会早早地起床，找出我买来的大红纸，眉头微蹙，目光专注地折叠，用小刀小心翼翼地裁开，收拢，为写春联做准备。</w:t>
      </w:r>
      <w:r>
        <w:rPr>
          <w:rFonts w:ascii="楷体" w:hAnsi="楷体" w:eastAsia="楷体" w:cs="楷体"/>
          <w:color w:val="000000"/>
        </w:rPr>
        <w:t>为了书写时能找到每个字的中心点，父亲比对着拟出的春联字数，将红纸叠出“X”痕。如果字数多了，还要熬点糨糊，以便把两条红纸连接成一个长条，这样写春联的纸才够长。我就拿着粘接的红纸在炭火前慢慢烘干，递给父亲。</w:t>
      </w:r>
    </w:p>
    <w:p w14:paraId="4C8DDF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父亲一边启开先前为别人写喜联时用过的大瓶墨水瓶盖，一边示意我把红纸摆放在大案上。我自然明白父亲要开始写春联了。我用右手把红条纸的前段按住，父亲开始非常慎重地蘸墨书写，每写完一个字，我就向前拉一点儿。天很冷，手也冻僵了，但墨香淡淡地散开，节日的喜庆也蔓延开来。父亲越写越精神，脸上也红红的，写到最后反而解开外套扣子，说写得流汗了。写完之后，父亲再慎重地书写横批。</w:t>
      </w:r>
    </w:p>
    <w:p w14:paraId="27ED99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⑧在等待字迹变干的间隙，父亲还要对着亲手写的这副对联品评一番，和我</w:t>
      </w:r>
      <w:r>
        <w:rPr>
          <w:rFonts w:ascii="楷体" w:hAnsi="楷体" w:eastAsia="楷体" w:cs="楷体"/>
          <w:color w:val="000000"/>
          <w:em w:val="dot"/>
        </w:rPr>
        <w:t>絮叨</w:t>
      </w:r>
      <w:r>
        <w:rPr>
          <w:rFonts w:ascii="楷体" w:hAnsi="楷体" w:eastAsia="楷体" w:cs="楷体"/>
          <w:color w:val="000000"/>
        </w:rPr>
        <w:t>着哪个字写得还好，哪个字写得有些什么问题。我也和父亲一道欣赏和评判得不亦乐手。有问题的字改是改不成了，但我还是从中领悟到了一些春联书写的小窍门，感受到了写春联的乐趣。</w:t>
      </w:r>
    </w:p>
    <w:p w14:paraId="749C6B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⑨后来的几个春节，父亲约我齐作春联。他一边书写，一边怂恿着我来写。我读师范时练过柳体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也能够信手完成，只是和一直坚持写对联、令我仰慕的父亲相比，自感写得差远了。父亲看了却叫好，眼里充满了赞赏，说比他的“我字体”有章法。就这样，我和父亲合作完成春联的创作，满满的幸福感便伴着墨香在我们之间弥漫开来。</w:t>
      </w:r>
    </w:p>
    <w:p w14:paraId="239065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⑩岁月更选，一年又一年。每当春节越来越近时，家家户户忙着过年，紧锣密鼓地准备着各种吃的、喝的、穿的、玩的，贴上的春联也多是买来的。唯独我家自己写春联、贴春联的传统依然在。</w:t>
      </w:r>
    </w:p>
    <w:p w14:paraId="59F7DF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墨香里的年味儿，一直弥漫在我心间，家门上贴着的红红的春联也时常闪烁在我眼前。墨香里，有我们对家庭温馨场面的深深回忆，有我们对父亲濡养教诲的绵绵深情，有我们对未来美好生活的殷殷期许，更有我们对优秀传统文化的默默传承。</w:t>
      </w:r>
    </w:p>
    <w:p w14:paraId="0BA393E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（选自《意林》，有改动）</w:t>
      </w:r>
    </w:p>
    <w:p w14:paraId="1E6D34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【注释】①柳体：唐代柳公权所写的字体，笔画遒劲。</w:t>
      </w:r>
    </w:p>
    <w:p w14:paraId="5337B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阅读选文第⑥～⑨段，填写表格。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1275"/>
        <w:gridCol w:w="1425"/>
        <w:gridCol w:w="1560"/>
        <w:gridCol w:w="1560"/>
      </w:tblGrid>
      <w:tr w14:paraId="3CAB6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3AF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段落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AE3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第⑥段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AB9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第⑦段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15D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第⑧段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D97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第⑨段</w:t>
            </w:r>
          </w:p>
        </w:tc>
      </w:tr>
      <w:tr w14:paraId="4AE9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E30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内容概括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AE9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裁备春联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053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书写春联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41E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2B8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</w:tr>
      <w:tr w14:paraId="2856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20FC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态度情感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1B8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6D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E81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不亦乐乎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35D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幸福满满</w:t>
            </w:r>
          </w:p>
        </w:tc>
      </w:tr>
    </w:tbl>
    <w:p w14:paraId="3E67441C">
      <w:pPr>
        <w:spacing w:line="360" w:lineRule="auto"/>
        <w:jc w:val="left"/>
        <w:textAlignment w:val="center"/>
        <w:rPr>
          <w:color w:val="000000"/>
        </w:rPr>
      </w:pPr>
    </w:p>
    <w:p w14:paraId="01A001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请从修辞角度赏析选文第⑤段画线的句子。</w:t>
      </w:r>
    </w:p>
    <w:p w14:paraId="4193F7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大街两旁，摆满了令人眼花缭乱的年画、春联、中国结和火红的灯笼，年就这样欢欢喜喜地赶来了。</w:t>
      </w:r>
    </w:p>
    <w:p w14:paraId="660B7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选文第⑥段画线句子运用了什么描写方法？有什么作用？</w:t>
      </w:r>
    </w:p>
    <w:p w14:paraId="1AAE7B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然而每到腊月三十，父亲都会早早地起床，找出我买来的大红纸，眉头微蹙，目光专注地折叠，用小刀小心翼翼地裁开，收拢，为写春联做准备。</w:t>
      </w:r>
    </w:p>
    <w:p w14:paraId="498EE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请结合选文内容，分析第⑧段中加点词的表达效果。</w:t>
      </w:r>
    </w:p>
    <w:p w14:paraId="012058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父亲还要对着亲手写的这副对联品评一番，和我</w:t>
      </w:r>
      <w:r>
        <w:rPr>
          <w:rFonts w:ascii="楷体" w:hAnsi="楷体" w:eastAsia="楷体" w:cs="楷体"/>
          <w:color w:val="000000"/>
          <w:em w:val="dot"/>
        </w:rPr>
        <w:t>絮叨</w:t>
      </w:r>
      <w:r>
        <w:rPr>
          <w:rFonts w:ascii="楷体" w:hAnsi="楷体" w:eastAsia="楷体" w:cs="楷体"/>
          <w:color w:val="000000"/>
        </w:rPr>
        <w:t>着哪个字写得还好，哪个字写得有些什么问题。</w:t>
      </w:r>
    </w:p>
    <w:p w14:paraId="0AD0E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选文第⑨段中对于我写的春联父亲叫好，而和父亲相比我“自感写得差远了”，分别是什么原因？</w:t>
      </w:r>
    </w:p>
    <w:p w14:paraId="55E3E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“春联”在选文中多次出现，有什么作用？</w:t>
      </w:r>
    </w:p>
    <w:p w14:paraId="289B04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小心翼翼；越发精神；品评春联；齐作春联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ABE9E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运用拟人手法，把年拟人化，生动形象第写出了年到来时人们的高兴、喜悦。</w:t>
      </w:r>
      <w:r>
        <w:rPr>
          <w:color w:val="000000"/>
        </w:rPr>
        <w:t xml:space="preserve">    </w:t>
      </w:r>
    </w:p>
    <w:p w14:paraId="5B378EF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动作描写，神态描写，写出了父亲裁剪春联、准备春联的小心、专注，突出父亲对写春联这件事的认真、重视。</w:t>
      </w:r>
      <w:r>
        <w:rPr>
          <w:color w:val="000000"/>
        </w:rPr>
        <w:t xml:space="preserve">    </w:t>
      </w:r>
    </w:p>
    <w:p w14:paraId="437BFDE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“絮叨”的意思是唠叨、啰嗦，这里写出了父亲和“我”一起唠唠叨叨地说哪个字写得好，写出了父亲对写春联这件事的喜爱。</w:t>
      </w:r>
      <w:r>
        <w:rPr>
          <w:color w:val="000000"/>
        </w:rPr>
        <w:t xml:space="preserve">    </w:t>
      </w:r>
    </w:p>
    <w:p w14:paraId="348E131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父亲对于“我”写得春联叫好一方面是一种鼓励，另一方面是“我”练过柳体，能够信手完成。“我”觉得和父亲比较“差远了”是因为父亲一直坚持写对联，有经验、有能力，表现出“我”对父亲的仰慕。</w:t>
      </w:r>
      <w:r>
        <w:rPr>
          <w:color w:val="000000"/>
        </w:rPr>
        <w:t xml:space="preserve">    </w:t>
      </w:r>
    </w:p>
    <w:p w14:paraId="4052C9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线索，贯穿全文；“春联”上寄托这作者对过去温馨家庭的美好回忆；“春联”上寄托了作者对父亲的怀念和留恋；“春联”上有对未来美好生活的向往；“春联”上有对优秀传统文化的默默传承。</w:t>
      </w:r>
    </w:p>
    <w:p w14:paraId="7D7849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B8FD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0B72A1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本题考查内容概括。</w:t>
      </w:r>
    </w:p>
    <w:p w14:paraId="2745DD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结合“裁备春联”“书写春联”可知，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要补充的内容格式是四个字，最后两个字是“春联”。</w:t>
      </w:r>
    </w:p>
    <w:p w14:paraId="70CBA6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结合第⑧段“在等待字迹变干的间隙，父亲还要对着亲手写的这副对联品评一番”可概括：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是品评春联；</w:t>
      </w:r>
    </w:p>
    <w:p w14:paraId="3F031C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结合第⑨段“后来的几个春节，父亲约我齐作春联”可概括：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是齐作春联。</w:t>
      </w:r>
    </w:p>
    <w:p w14:paraId="3347AE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结合“不亦乐乎”“幸福满满”可知，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是表示状态的四字词语。</w:t>
      </w:r>
    </w:p>
    <w:p w14:paraId="170D75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⑥段“我读书那几年，物质条件差，家里贫穷了些。然而每到腊月三十，父亲都会早早地起床，找出我买来的大红纸，眉头微蹙，目光专注地折叠，用小刀小心翼翼地裁开，收拢，为写春联做准备”可知，裁备春联时，态度情感是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是小心翼翼。</w:t>
      </w:r>
    </w:p>
    <w:p w14:paraId="1736D7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结合第⑦段“天很冷，手也冻僵了，但墨香淡淡地散开，节日的喜庆也蔓延开来。父亲越写越精神，脸上也红红的，写到最后反而解开外套扣子，说写得流汗了”可知，书写春联时，态度情感是：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是越发精神。</w:t>
      </w:r>
    </w:p>
    <w:p w14:paraId="0DF6F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121E37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本题考查修辞赏析。判断修辞手法，分析效果，把握情感。</w:t>
      </w:r>
    </w:p>
    <w:p w14:paraId="02DA0E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年就这样欢欢喜喜地赶来了”可知，“欢欢喜喜”是表示情感地词语，这里是把年拟人化，运用了拟人修辞；“欢欢喜喜”写的是年的精神状态，实际上写的是人的精神状态，结合“大街两旁，摆满了令人眼花缭乱的年画、春联、中国结和火红的灯笼”可知，喜悦的是过年的人，写出了人们过年的时候的喜悦、高兴、热闹。</w:t>
      </w:r>
    </w:p>
    <w:p w14:paraId="472DC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405CEF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本题考查描写赏析。</w:t>
      </w:r>
    </w:p>
    <w:p w14:paraId="11992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起床”“找出”“裁开”“收拢”都是动词，这里运用了动作描写；“眉头微蹙，目光专注”是神态描写；“早早起床”“小心翼翼地裁开”写出了父亲对准备写春联、裁剪春联的重视、认真、谨慎，怕起晚了来不及，怕裁剪坏了；“眉头微蹙，目光专注地折叠”则写出了父亲对裁剪春联的投入、专注。整体写出了父亲裁剪春联、准备春联的认真、专注、重视、谨慎。</w:t>
      </w:r>
    </w:p>
    <w:p w14:paraId="7427C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08EDA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本题考查词语赏析。</w:t>
      </w:r>
    </w:p>
    <w:p w14:paraId="5A6F1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本义：絮叨的意思是啰嗦、唠叨，说话冗长。</w:t>
      </w:r>
    </w:p>
    <w:p w14:paraId="61E592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语境义：结合句子可知，这里指在父亲写完春联后，会和“我”一起啰嗦、唠叨关于字写得怎样的内容；</w:t>
      </w:r>
    </w:p>
    <w:p w14:paraId="095DF2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效果：“絮叨”本身是带有一定贬义，这里是褒义，写出了父亲写完春联了，还要围绕写的字说许多话，写出父亲对写春联这件事的喜欢，不舍得就那么停止。</w:t>
      </w:r>
    </w:p>
    <w:p w14:paraId="13179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38B60B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本题考查内容分析。</w:t>
      </w:r>
    </w:p>
    <w:p w14:paraId="104A64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）对于我写的春联父亲叫好。</w:t>
      </w:r>
    </w:p>
    <w:p w14:paraId="41F7CF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⑨段“我读师范时练过柳体，也能够信手完成”“父亲看了却叫好，眼里充满了赞赏，说比他的‘我字体’有章法”可知，一方面是因为这是一个父亲对自己孩子的鼓励，另一方面是因为“我”读师范时练过柳体，能够信手完成，表现出一个父亲对孩子的鼓励、爱护、信任。</w:t>
      </w:r>
    </w:p>
    <w:p w14:paraId="51CAC3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）父亲相比我“自感写得差远了”。</w:t>
      </w:r>
    </w:p>
    <w:p w14:paraId="7273EC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⑨段“只是和一直坚持写对联、令我仰慕的父亲相比，自感写得差远了”可知，“我”虽然也练习了书法，但是和一直、多年写对联的父亲比，自己认为还是差一些火候，还是少一些经验；同时“我”非常仰慕父亲，从心理角度看，对父亲是敬佩，自己觉得不如父亲。</w:t>
      </w:r>
    </w:p>
    <w:p w14:paraId="4FADB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352024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本题考查词语作用。</w:t>
      </w:r>
    </w:p>
    <w:p w14:paraId="14A91E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）文章写裁剪准备写春联、写春联、品评春联、齐作春联，春联贯穿全文的情节，是线索；</w:t>
      </w:r>
    </w:p>
    <w:p w14:paraId="41E5B0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）结合第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段“墨香里的年味儿，一直弥漫在我心间，家门上贴着的红红的春联也时常闪烁在我眼前。墨香里，有我们对家庭温馨场面的深深回忆，有我们对父亲濡养教诲的绵绵深情，有我们对未来美好生活的殷殷期许，更有我们对优秀传统文化的默默传承”可知，文章回顾了作者和父亲裁、写、品评春联、齐作春联的事情，“春联”这个事物上承载着家庭过去的温馨的场面；承载着对优秀传统文化的默默传承；</w:t>
      </w:r>
    </w:p>
    <w:p w14:paraId="05F4D5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）结合第⑨段“只是和一直坚持写对联、令我仰慕的父亲相比，自感写得差远了”可知，春联上还承载着父亲的美好形象，表达着对父亲的仰慕和怀念；</w:t>
      </w:r>
    </w:p>
    <w:p w14:paraId="46A88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）结合第④段“我知道，每到过年，他都会自作一副对联，很仔细地贴上，毕竟一年是一年，新年要有点新气象”可知，“春联”上承载着对未来美好生活的向往。</w:t>
      </w:r>
    </w:p>
    <w:p w14:paraId="0BAC75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（五）（13分）</w:t>
      </w:r>
    </w:p>
    <w:p w14:paraId="2CEE1C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5D81E1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日，习近平总书记在给中国农业大学科技小院同学们的回信中指出：“你们在信中说，走进乡土中国深处，才深刻理解什么是实事求是、怎么去联系群众，青年人就要‘自找苦吃’，说得很好。新时代中国青年就应该有这股精气神。”这告诉我们，青年人就要有“自找苦吃”、艰苦奋斗的精神。</w:t>
      </w:r>
    </w:p>
    <w:p w14:paraId="13B010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当下，有许多青年选择扎根多府“自找苦吃”。河北省滦平县青年包村干部侯忠林就是一个典型代表。从开展森林防火巡视到向村民宣讲相关政策，从检查水体污染到入户指导厕改，从核定危房改造补助标准到督查散煤违规使用……这名青年包村干部要操心的事，远比工作本上的记录更加琐碎。可侯忠林不管多苦都拼尽全力，把每一件小事做好，成为扎根乡村的青年表率。</w:t>
      </w:r>
    </w:p>
    <w:p w14:paraId="527EE5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习近平总书记强调：“无数人生成功的事例表明，青年时代，选择吃苦也就选择了收获，选择奉献也就选择了高尚。”所谓的“苦”，看似是品尝生活的味道，更是对青年人精神的淬炼。人们所说的“年轻就是资本”，并不单单是指青春焕发的身体，还包括乐于吃苦的精神和不怕困难的勇气。温室里长不出参天大树，懈怠者干不成宏图伟业。只有经历过无数困难的磨炼，才能收获成长，不断进步。青年人应该坚信，人生没有白走的路，也没有白吃的苦。</w:t>
      </w:r>
    </w:p>
    <w:p w14:paraId="05DF1A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④青年“自找苦吃”的过程，正是本领提升、内心充盈的过程。青年在成长的过程中，会收获成功和喜悦，也会面临困难和压力，很可能尝到失败的苦楚。</w:t>
      </w:r>
      <w:r>
        <w:rPr>
          <w:rFonts w:ascii="楷体" w:hAnsi="楷体" w:eastAsia="楷体" w:cs="楷体"/>
          <w:color w:val="000000"/>
          <w:u w:val="single"/>
        </w:rPr>
        <w:t>在现实生活中，有些青年人过于计较得失，甚至遇到挫折和苦难就放弃，以致走不长远。与之相反，更多青年人始终保持越是艰险越向前的勇毅，在不断战胜各种挑战中超越自我，最终苦尽甘来。</w:t>
      </w:r>
    </w:p>
    <w:p w14:paraId="219098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当然，这里所说的“自找苦吃”不是白白吃苦，更不是用吃苦来安慰自己，麻木度日。</w:t>
      </w:r>
      <w:r>
        <w:rPr>
          <w:rFonts w:ascii="楷体" w:hAnsi="楷体" w:eastAsia="楷体" w:cs="楷体"/>
          <w:color w:val="000000"/>
        </w:rPr>
        <w:t>青年人要在吃苦中锻炼才干，增强斗争本领。不可否认，青年人胜在年轻，但也囿于年轻，毕竟人生阅历、工作经验不足，面对各种错综复杂的局面难免手足无措、进退失据。一滴水的力量虽然微弱，但日复一日、年复一年对着一个点，终能滴水穿石。青年人的成长发展也是如此，唯有秉持步一个脚印的实干精神和锲而不舍的韧劲，在挫折挑战中迎难而上，在经历风雨后愈挫愈勇，逐渐练就能担事的“铁肩膀”和能成事的“真本领”，才能成为可堪大用、能担重任的栋梁之材。</w:t>
      </w:r>
    </w:p>
    <w:p w14:paraId="116A68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青年人要有“自找苦吃”、艰苦奋斗的精神。只有如此，才能摒弃骄娇二气，争做新时代的好青年，书写无悔青春。因此，在全面建设社会主义现代化国家、全面推进中华民族伟大复兴的火热实践中，要做有理想、敢担当、能吃苦、肯奋斗的青年一代。</w:t>
      </w:r>
    </w:p>
    <w:p w14:paraId="1B6C675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（选自《人民日报》，有改动）</w:t>
      </w:r>
    </w:p>
    <w:p w14:paraId="0CB21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选文的中心论点是什么？</w:t>
      </w:r>
    </w:p>
    <w:p w14:paraId="395C8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选文第④段画线句子运用了哪两种论证方法？有什么作用？</w:t>
      </w:r>
    </w:p>
    <w:p w14:paraId="77020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选文第⑤段画线句子有什么作用？</w:t>
      </w:r>
    </w:p>
    <w:p w14:paraId="24D52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对选文内容理解和分析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786F3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选文第①段中习近平总书记在回信中，对中国农业大学科技小院同学们所说的青年人就要“自找苦吃”给予了肯定。</w:t>
      </w:r>
    </w:p>
    <w:p w14:paraId="753A0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选文第②段中用侯忠林不管多苦都拼尽全力，把每一件小事做好，成为扎根乡村的青年表事的事例，充当道理论据。</w:t>
      </w:r>
    </w:p>
    <w:p w14:paraId="6BFB5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人们所说的“年轻就是资本”，并不单单是指青春焕发的身体，还包括乐于吃苦的精神和不怕困难的勇气。</w:t>
      </w:r>
    </w:p>
    <w:p w14:paraId="48A3D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青年人只有具备“自找苦吃”、艰苦奋斗的精神，才能摒弃骄娇二气，争做新时代的好青年，书写无悔青春。</w:t>
      </w:r>
    </w:p>
    <w:p w14:paraId="360901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19. 青年</w:t>
      </w:r>
      <w:r>
        <w:rPr>
          <w:rFonts w:ascii="宋体" w:hAnsi="宋体" w:eastAsia="宋体" w:cs="宋体"/>
          <w:color w:val="000000"/>
        </w:rPr>
        <w:t>人要有“自找苦吃”、艰苦奋斗的精神。</w:t>
      </w:r>
      <w:r>
        <w:rPr>
          <w:color w:val="000000"/>
        </w:rPr>
        <w:t xml:space="preserve">    </w:t>
      </w:r>
    </w:p>
    <w:p w14:paraId="33C3723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举例论证、对比论证。具体有力地论证了青年“自找苦吃”的过程，正是本领提升、内心充盈的过程。</w:t>
      </w:r>
      <w:r>
        <w:rPr>
          <w:color w:val="000000"/>
        </w:rPr>
        <w:t xml:space="preserve">    </w:t>
      </w:r>
    </w:p>
    <w:p w14:paraId="5D5F4D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承上启下（过渡）。承接上文青年应该“自找苦吃”的内容，自然引出下文对如何“自找苦吃”的论述。</w:t>
      </w:r>
      <w:r>
        <w:rPr>
          <w:color w:val="000000"/>
        </w:rPr>
        <w:t xml:space="preserve">    22. B</w:t>
      </w:r>
    </w:p>
    <w:p w14:paraId="39EA66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E039E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01D14F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本题考查提炼中心论点的能力。作者的看法就是中心论点。中心论点必须是一个明确的判断，可从标题、开头、中间、结尾查找。</w:t>
      </w:r>
    </w:p>
    <w:p w14:paraId="2115DA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从全文看，本文的第一段“青年人就要有‘自找苦吃’、艰苦奋斗的精神”就是一个明确的判断，就是作者的观点，即中心论点。</w:t>
      </w:r>
    </w:p>
    <w:p w14:paraId="7DBA0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00999B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本题考查把握论证方法及其作用的能力。要了解常见的论证方法及其作用。初中阶段最主要的论证方法有举例论证、道理论证、比喻论证、对比论证四种。</w:t>
      </w:r>
    </w:p>
    <w:p w14:paraId="3A8E90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段，“在现实生活中，有些青年人过于计较得失，甚至遇到挫折和苦难就放弃，以致走不长远”“更多青年人始终保持越是艰险越向前的勇毅，在不断战胜各种挑战中超越自我，最终苦尽甘来”两个事例形成对比，是运用了举例论证和对比论证的方法。都是为了论证本段的中心句“青年‘自找苦吃’的过程，正是本领提升、内心充盈的过程”。</w:t>
      </w:r>
    </w:p>
    <w:p w14:paraId="45FB2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43B377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本题考查对议论文中重要语句的作用。</w:t>
      </w:r>
    </w:p>
    <w:p w14:paraId="5ABE5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这一句的位置可知属于中间句，“这里所说的‘自找苦吃’”承接上文“青年‘自找苦吃’的过程，正是本领提升、内心充盈的过程”的观点，“不是白白吃苦，更不是用吃苦来安慰自己，麻木度日”引起对下文“青年人要在吃苦中锻炼才干，增强斗争本领”的论述。起到承上启下的过渡作用。</w:t>
      </w:r>
    </w:p>
    <w:p w14:paraId="228BA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1F7BB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本题考查理解论据的类型。</w:t>
      </w:r>
    </w:p>
    <w:p w14:paraId="3DE44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B.第②段中用侯忠林不管多苦都拼尽全力，把每一件小事做好，成为扎根乡村的青年表事的事例，充当的是事实论据。</w:t>
      </w:r>
    </w:p>
    <w:p w14:paraId="1D491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86656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2FADB8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</w:t>
      </w:r>
    </w:p>
    <w:p w14:paraId="502577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23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温暖与关爱相随，快乐与善行相随，收获与耕耘相随，成功与执着相随，学识与书香相随，富强与繁荣相随……只要我们用心体悟、真心付出，生活中的美好就会到来。</w:t>
      </w:r>
    </w:p>
    <w:p w14:paraId="6F7B47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请以“______随______而来”为</w:t>
      </w:r>
      <w:r>
        <w:rPr>
          <w:rFonts w:ascii="宋体" w:hAnsi="宋体" w:eastAsia="宋体" w:cs="宋体"/>
          <w:color w:val="000000"/>
          <w:em w:val="dot"/>
        </w:rPr>
        <w:t>题目</w:t>
      </w:r>
      <w:r>
        <w:rPr>
          <w:rFonts w:ascii="宋体" w:hAnsi="宋体" w:eastAsia="宋体" w:cs="宋体"/>
          <w:color w:val="000000"/>
        </w:rPr>
        <w:t>，写一篇文章。</w:t>
      </w:r>
    </w:p>
    <w:p w14:paraId="1177B3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将题目补充完整并抄写在答题卡上；②除诗歌外，文体不限，可以记叙经历、抒发感情、发表见解等；③字迹工整，书写规范，字数600～800字；④文中请不要出现真实的姓名、校名；⑤文中不得引用、抄袭本试题卷阅读理解部分的材料。</w:t>
      </w:r>
    </w:p>
    <w:p w14:paraId="33C986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</w:t>
      </w:r>
    </w:p>
    <w:p w14:paraId="021FD47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温暖随爸爸的贴心而来</w:t>
      </w:r>
    </w:p>
    <w:p w14:paraId="08E633E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坐在考场上，猛烈的风刮得窗户声声呻吟，我想起了你，我最贴心的人。</w:t>
      </w:r>
    </w:p>
    <w:p w14:paraId="3988A61C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“哼，我才不是感冒灵”</w:t>
      </w:r>
    </w:p>
    <w:p w14:paraId="4AE827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自从进入中考倒计时，我们一家便都开始紧张起来，将我保护的如同一只温室里的熊猫宝宝。即便如此，前段时间突如其来的一场大雨把我浇的透心凉，还没来及“心飞扬”，就已经“病殃殃”，你一边埋怨自己没有送伞的超能力，一边四处寻方问药，比较哪种药药效好，副作用小，眉头皱了几天。</w:t>
      </w:r>
    </w:p>
    <w:p w14:paraId="76A954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后来，你终于选定了“</w:t>
      </w:r>
      <w:r>
        <w:rPr>
          <w:rFonts w:ascii="Times New Roman" w:hAnsi="Times New Roman" w:eastAsia="Times New Roman" w:cs="Times New Roman"/>
          <w:color w:val="000000"/>
        </w:rPr>
        <w:t>999</w:t>
      </w:r>
      <w:r>
        <w:rPr>
          <w:rFonts w:ascii="宋体" w:hAnsi="宋体" w:eastAsia="宋体" w:cs="宋体"/>
          <w:color w:val="000000"/>
        </w:rPr>
        <w:t>”感冒灵，天天给我冲几包，我窝在沙发上，手里摇晃着半杯冲剂，学着电视上的广告说：“老爸，你是我的感冒灵哦。”你抬头，一脸不屑：“哼，我才不是感冒灵。我是暖暖的，很贴心。”自此，你便自封我最贴心的人。</w:t>
      </w:r>
    </w:p>
    <w:p w14:paraId="32A46213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“这个不能吃</w:t>
      </w:r>
      <w:r>
        <w:rPr>
          <w:rFonts w:ascii="Times New Roman" w:hAnsi="Times New Roman" w:eastAsia="Times New Roman" w:cs="Times New Roman"/>
          <w:color w:val="000000"/>
        </w:rPr>
        <w:t>!</w:t>
      </w:r>
      <w:r>
        <w:rPr>
          <w:rFonts w:ascii="宋体" w:hAnsi="宋体" w:eastAsia="宋体" w:cs="宋体"/>
          <w:color w:val="000000"/>
        </w:rPr>
        <w:t>”</w:t>
      </w:r>
    </w:p>
    <w:p w14:paraId="24BA570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考近了，你却比我还紧张，一贯号称君子远庖厨的你，成天琢磨哪些菜品搭配起来营养合理，哪些可能会让人不舒服，然后给妈妈科普。久而久之，妈妈也不耐烦了：“许百科，你一个不做饭的人能不能别在这科普碍事！”你总是呵呵笑着，该科普的内容却一字不落。</w:t>
      </w:r>
    </w:p>
    <w:p w14:paraId="52213E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仅如此，你还开始全方位监督我的饮食。天气炎热，我刚从冰箱里抱出半个西瓜，准备享受一番，却被你半路“拦截”：“这个不能吃，万一肚子疼了怎么办？”“好好，不吃。”碰巧妈妈问我晚上想吃什么菜，我随口点了个你最喜欢的鱼烧豆腐，心想这你应该没啥话说，不想你却一脸“忍痛割爱”：“这两天我不吃这个！豆制品吃了田田可能要不舒服的。”我不由得惊呼：“老爸，你不用那么拼吧？”你却笑得一脸无奈：“唉，谁叫我是你最贴心的人来着……”</w:t>
      </w:r>
    </w:p>
    <w:p w14:paraId="734CB0B6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“柠檬味道香不香”</w:t>
      </w:r>
    </w:p>
    <w:p w14:paraId="12ED57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终于，该中考了，今天早晨，我刚与被窝分离，靠在床头迷糊着醒困，鼻间突然一股柠檬清香，耳边传来你得意的声音：“来来来，闻闻看，柠檬味道香不香。”我睁开眼睛，原来是一块白色的橡胶垫字板。橡胶怎么还有柠檬味？正疑惑着，妈妈进来了，无奈地看一眼你，慢慢说道：“你爸一周前跑了各大文具店，选了个质量最好，垫着写字最舒服的，就是橡胶味道不好闻。他怕你考试时闻着难受，便用柠檬泡水泡了它将近一周，然后再洗干净拿给你，真是没见过哪个男的像你爸那么心细……”我几乎要哭了，你却一脸骄傲得意：“那是，我可是女儿最贴心的人哪……”</w:t>
      </w:r>
    </w:p>
    <w:p w14:paraId="7F362EC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现在我坐在考场上，窗外渐渐平静，我想到了你送考时的情景：你挥挥拳头，对我说“田田加油”。是的，我会加油！缘起我那最贴心的人，爸爸！</w:t>
      </w:r>
    </w:p>
    <w:p w14:paraId="51F839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AE0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本题考查半命题作文。</w:t>
      </w:r>
    </w:p>
    <w:p w14:paraId="6A598E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1.</w:t>
      </w:r>
      <w:r>
        <w:rPr>
          <w:rFonts w:ascii="宋体" w:hAnsi="宋体" w:eastAsia="宋体" w:cs="宋体"/>
          <w:color w:val="000000"/>
        </w:rPr>
        <w:t>审题立意。这个半命题作文，主题可大可小，可轻松可厚重。如：幸福随温情而来，友谊随相知而来，成功随努力而来，喜悦随克难而来，美随浸润传统而来……根据材料“温暖与关爱相随，快乐与善行相随，收获与耕耘相随，成功与执着相随，学识与书香相随，富强与繁荣相随”“生活中的美好就会到来”，我们一定要选择具有正能量、充满美好的主题，让人有所感悟，有所启示，感悟生活中的真善美。</w:t>
      </w:r>
    </w:p>
    <w:p w14:paraId="625FF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2.</w:t>
      </w:r>
      <w:r>
        <w:rPr>
          <w:rFonts w:ascii="宋体" w:hAnsi="宋体" w:eastAsia="宋体" w:cs="宋体"/>
          <w:color w:val="000000"/>
        </w:rPr>
        <w:t>构思选材。我们可以选择亲情类，比如“温暖随细心而来”，写妈妈细心照料我的生活，让我感受到温暖。我们可以选择励志类，比如“自信随花香而来”，写我因考试失利心情沮丧，闻到雨后的花香醒悟，花儿不会因天气环境而改变开花散发清香，自己也应该像花一样，不畏惧挫折，然后重拾信心，从容向前。我们还可以写勤奋类，“成功随勤奋而来”，可以写因自己的努力勤奋最终获得成功的故事。</w:t>
      </w:r>
    </w:p>
    <w:p w14:paraId="4C40F2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hAnsi="楷体" w:eastAsia="楷体" w:cs="楷体"/>
          <w:color w:val="000000"/>
        </w:rPr>
        <w:t>习近平总书记强调：“青年的理想信念关乎国家未来。青年理想远大、信念坚定，是一个国家、一个民族无坚不摧的前进动力。青年志存高远，就能激发奋进潜力，青春岁月就不会像无舵之舟漂泊不定。”</w:t>
      </w:r>
    </w:p>
    <w:p w14:paraId="0E1615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根据材料任选角度，自拟题目，写一篇文章；②除诗歌外，文体不限，可以记叙经历、抒发感情、发表见解等；③字迹工整，书写规范，字数600～800字；④文中请不要出现真实的姓名、校名；⑤文中不得引用、抄袭本试题卷阅读理解部分的材料。</w:t>
      </w:r>
    </w:p>
    <w:p w14:paraId="058B7D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</w:t>
      </w:r>
    </w:p>
    <w:p w14:paraId="5C4162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信念是理想的基础</w:t>
      </w:r>
    </w:p>
    <w:p w14:paraId="62BD038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理想是石，敲出星星之火；理想是火，点燃熄灭的灯；理想是灯，照亮夜行的路；理想是路，引你走到黎明。</w:t>
      </w:r>
    </w:p>
    <w:p w14:paraId="62BD29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那要怎样才能实现心中的理想，雕琢心中的天使呢？实现理想需要坚强的毅力和强大的意志。刘翔，一个代表速度的名字。已经载入田径史册和铭记在人们心中。他从参加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>米栏比赛开始，就有着与世界短跑名将同台比赛的理想，同时他为实现理想而努力。跨越一道道栏杆，战胜一个个障碍，他用毅力去雕琢心中的天使，实现心中的理想。</w:t>
      </w:r>
    </w:p>
    <w:p w14:paraId="5F89B40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然而，信念的力量是伟大的，它支撑着我们的生活，催促着我们奋斗，推动着我们的进步，正是它，创造了世界上一个又一个的奇迹。</w:t>
      </w:r>
    </w:p>
    <w:p w14:paraId="622F2D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曾经有一个生命垂危的女孩，她看着窗外的树叶在秋风中一片片落下，每天都在叹息：当树叶全部掉光时，我的生命也就完结了。一位老画家得知后，用彩笔画了一片叶脉青翠的树叶，把它挂在树枝上。它是那棵树的最后一片叶子，始终没有掉下来。只因为生命中的这片绿，女孩竟奇迹般地活了下来。信念激发出了可以击退死神的坚韧力量！</w:t>
      </w:r>
    </w:p>
    <w:p w14:paraId="4BA29C9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泰戈尔说：“信念是鸟，它在黎明仍然黑暗之际，感觉到了光明，唱出了歌。”没错，信念是驱散绝望之云的药剂，有信念的地方，就有希望。坚守信念，犹如在内心洒下一颗种子，只要在合适的条件下，种子自会生根发芽，破土而出，收获希望的果实。</w:t>
      </w:r>
    </w:p>
    <w:p w14:paraId="1F56C24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原来的我不懂得理想是什么，更不会知道只要有信念，就一定会有收获。但是，渐渐地，我明白了，我明白了要有理想。我明白了要有信念，要坚持。渐渐地，我的学习成绩有所提高，成为了老师心中的好学生。</w:t>
      </w:r>
    </w:p>
    <w:p w14:paraId="7D8E2B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许多人一事无成，就是因为他们没有理想，缺少雄心勃勃、排除万难，走向成功的动力，缺少坚定的信念。用信念的力量去灌溉自己的梦想，你会发现，总有一天你的梦想会开出奇迹之花。</w:t>
      </w:r>
    </w:p>
    <w:p w14:paraId="5E00F3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681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本题考查材料作文。</w:t>
      </w:r>
    </w:p>
    <w:p w14:paraId="5E7DD1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审题立意。根据材料关键句“青年的理想信念关乎国家未来”可思考，什么是理想信念，青年应有什么样的理想信念，为什么说青年的理想信念关乎国家未来；也可根据“青年理想远大、信念坚定，是一个国家、一个民族无坚不摧的前进动力”思考青年理想远大、信念坚定的作用；还可根据“青年志存高远，就能激发奋进潜力，青春岁月就不会像无舵之舟漂泊不定”思考新时代青年应志存高远等，在思考分析的基础上确定立意和题目。立意上，应表达对真善美的追求和积极向上的人生态度。可写成记叙文，也可写成议论文。</w:t>
      </w:r>
    </w:p>
    <w:p w14:paraId="1DDEEC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选材构思。应先根据对题意的理解，明确一个立意，如青年应树立共产主义的理想（或志存高远）；信念，无坚不摧的力量；潜力源自理想等等。然后根据自己熟悉的体裁选定文体。如写成记叙文，应讲述与立意有关的故事，要写清楚时间、地点、人物，起因、经过和结果；要用心理描写出自己的感受，用议论抒情语句点明立意之所在。如写成议论文，应先明确中心论点，如新时代青年应志存高远，然后按照是什么、为什么、怎么样的思路安排文章结构；选取名人名言和典型事例，旁征博引，从道理和事实两个角度充分论证，做到论点鲜明、论据充分、论证有力。</w:t>
      </w:r>
    </w:p>
    <w:p w14:paraId="17FFD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22BD8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45F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785E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990E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2C2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554A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DE85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7A2837"/>
    <w:rsid w:val="0E2E7FBA"/>
    <w:rsid w:val="1DA25C4C"/>
    <w:rsid w:val="38274566"/>
    <w:rsid w:val="4CDB3FA7"/>
    <w:rsid w:val="5D98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13805</Words>
  <Characters>14152</Characters>
  <Lines>0</Lines>
  <Paragraphs>0</Paragraphs>
  <TotalTime>4</TotalTime>
  <ScaleCrop>false</ScaleCrop>
  <LinksUpToDate>false</LinksUpToDate>
  <CharactersWithSpaces>14477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2023-07-10T22:20:00Z</dcterms:created>
  <dc:creator>学科网试题生产平台</dc:creator>
  <dc:description>3275979419262976</dc:description>
  <cp:lastModifiedBy>上帝掷骰子吗</cp:lastModifiedBy>
  <dcterms:modified xsi:type="dcterms:W3CDTF">2024-07-18T13:21:28Z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583CCB41A5B94D5FB7D81AA0402D678F_12</vt:lpwstr>
  </property>
</Properties>
</file>