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9D0AB">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10185400</wp:posOffset>
            </wp:positionV>
            <wp:extent cx="292100" cy="3048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92100" cy="304800"/>
                    </a:xfrm>
                    <a:prstGeom prst="rect">
                      <a:avLst/>
                    </a:prstGeom>
                  </pic:spPr>
                </pic:pic>
              </a:graphicData>
            </a:graphic>
          </wp:anchor>
        </w:drawing>
      </w:r>
      <w:r>
        <w:rPr>
          <w:rFonts w:ascii="宋体" w:hAnsi="宋体" w:eastAsia="宋体" w:cs="宋体"/>
          <w:b/>
          <w:color w:val="auto"/>
          <w:sz w:val="24"/>
        </w:rPr>
        <w:t>试卷类型：A</w:t>
      </w:r>
    </w:p>
    <w:p w14:paraId="2C16A02C">
      <w:pPr>
        <w:spacing w:line="360" w:lineRule="auto"/>
        <w:jc w:val="center"/>
      </w:pPr>
      <w:r>
        <w:rPr>
          <w:rFonts w:ascii="宋体" w:hAnsi="宋体" w:eastAsia="宋体" w:cs="宋体"/>
          <w:b/>
          <w:color w:val="auto"/>
          <w:sz w:val="32"/>
        </w:rPr>
        <w:t>滨州市二○二三年初中学业水平考试</w:t>
      </w:r>
    </w:p>
    <w:p w14:paraId="6A6A0720">
      <w:pPr>
        <w:spacing w:line="360" w:lineRule="auto"/>
        <w:jc w:val="center"/>
      </w:pPr>
      <w:r>
        <w:rPr>
          <w:rFonts w:ascii="宋体" w:hAnsi="宋体" w:eastAsia="宋体" w:cs="宋体"/>
          <w:b/>
          <w:color w:val="auto"/>
          <w:sz w:val="32"/>
        </w:rPr>
        <w:t>语文试题</w:t>
      </w:r>
    </w:p>
    <w:p w14:paraId="117FD335">
      <w:pPr>
        <w:spacing w:line="360" w:lineRule="auto"/>
        <w:jc w:val="left"/>
      </w:pPr>
      <w:r>
        <w:rPr>
          <w:rFonts w:ascii="宋体" w:hAnsi="宋体" w:eastAsia="宋体" w:cs="宋体"/>
          <w:b/>
          <w:color w:val="auto"/>
          <w:sz w:val="24"/>
        </w:rPr>
        <w:t>温馨提示：</w:t>
      </w:r>
    </w:p>
    <w:p w14:paraId="216B5DE1">
      <w:pPr>
        <w:spacing w:line="360" w:lineRule="auto"/>
        <w:jc w:val="left"/>
      </w:pPr>
      <w:r>
        <w:rPr>
          <w:rFonts w:ascii="宋体" w:hAnsi="宋体" w:eastAsia="宋体" w:cs="宋体"/>
          <w:b/>
          <w:color w:val="auto"/>
          <w:sz w:val="24"/>
        </w:rPr>
        <w:t>1．本试卷共8页。满分120分。考试用时120分钟。考试结束后，将试题卷和答题卡一并交回。</w:t>
      </w:r>
    </w:p>
    <w:p w14:paraId="6B325459">
      <w:pPr>
        <w:spacing w:line="360" w:lineRule="auto"/>
        <w:jc w:val="left"/>
      </w:pPr>
      <w:r>
        <w:rPr>
          <w:rFonts w:ascii="宋体" w:hAnsi="宋体" w:eastAsia="宋体" w:cs="宋体"/>
          <w:b/>
          <w:color w:val="auto"/>
          <w:sz w:val="24"/>
        </w:rPr>
        <w:t>2．答卷前，考生务必用0.5毫米黑色签字笔将自己的姓名、准考证号、座号填写在试题卷和答题卡规定的位置上。</w:t>
      </w:r>
    </w:p>
    <w:p w14:paraId="461186F1">
      <w:pPr>
        <w:spacing w:line="360" w:lineRule="auto"/>
        <w:jc w:val="left"/>
      </w:pPr>
      <w:r>
        <w:rPr>
          <w:rFonts w:ascii="宋体" w:hAnsi="宋体" w:eastAsia="宋体" w:cs="宋体"/>
          <w:b/>
          <w:color w:val="auto"/>
          <w:sz w:val="24"/>
        </w:rPr>
        <w:t>3．选择题选出答案后，用2B铅笔把答题卡上对应题目的答案标号涂黑；如需改动，用橡皮擦干净后，再选涂其他答案标号。答案不能答在试题卷上。</w:t>
      </w:r>
    </w:p>
    <w:p w14:paraId="111ED421">
      <w:pPr>
        <w:spacing w:line="360" w:lineRule="auto"/>
        <w:jc w:val="left"/>
      </w:pPr>
      <w:r>
        <w:rPr>
          <w:rFonts w:ascii="宋体" w:hAnsi="宋体" w:eastAsia="宋体" w:cs="宋体"/>
          <w:b/>
          <w:color w:val="auto"/>
          <w:sz w:val="24"/>
        </w:rPr>
        <w:t>4．非选择题必须用0.5毫米黑色签字笔作答，答案必须写在答题卡各题目指定区域内相应的位置，不能写在试题卷上；如需改动，先划掉原来的答案，然后再写上新的答案；不准使用涂改液、胶带纸、修正带。不按以上要求作答的答案无效。</w:t>
      </w:r>
    </w:p>
    <w:p w14:paraId="289D0D5C">
      <w:pPr>
        <w:spacing w:line="360" w:lineRule="auto"/>
        <w:jc w:val="left"/>
      </w:pPr>
      <w:r>
        <w:rPr>
          <w:rFonts w:ascii="宋体" w:hAnsi="宋体" w:eastAsia="宋体" w:cs="宋体"/>
          <w:b/>
          <w:color w:val="auto"/>
          <w:sz w:val="24"/>
        </w:rPr>
        <w:t>一、积累运用（共30分）</w:t>
      </w:r>
    </w:p>
    <w:p w14:paraId="2F66966A">
      <w:pPr>
        <w:spacing w:line="360" w:lineRule="auto"/>
        <w:jc w:val="left"/>
      </w:pPr>
      <w:r>
        <w:rPr>
          <w:color w:val="auto"/>
        </w:rPr>
        <w:t xml:space="preserve">1. </w:t>
      </w:r>
      <w:r>
        <w:rPr>
          <w:rFonts w:ascii="宋体" w:hAnsi="宋体" w:eastAsia="宋体" w:cs="宋体"/>
          <w:color w:val="auto"/>
        </w:rPr>
        <w:t>下列词语中加点字注音完全正确的一项是（    ）</w:t>
      </w:r>
    </w:p>
    <w:p w14:paraId="31E8C56C">
      <w:pPr>
        <w:spacing w:line="360" w:lineRule="auto"/>
        <w:jc w:val="left"/>
        <w:textAlignment w:val="center"/>
        <w:rPr>
          <w:color w:val="auto"/>
        </w:rPr>
      </w:pPr>
      <w:r>
        <w:t>A</w:t>
      </w:r>
      <w:r>
        <w:rPr>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震</w:t>
      </w:r>
      <w:r>
        <w:rPr>
          <w:rFonts w:ascii="宋体" w:hAnsi="宋体" w:eastAsia="宋体" w:cs="宋体"/>
          <w:color w:val="auto"/>
          <w:em w:val="dot"/>
        </w:rPr>
        <w:t>悚</w:t>
      </w:r>
      <w:r>
        <w:rPr>
          <w:rFonts w:ascii="宋体" w:hAnsi="宋体" w:eastAsia="宋体" w:cs="宋体"/>
          <w:color w:val="auto"/>
        </w:rPr>
        <w:t>（</w:t>
      </w:r>
      <w:r>
        <w:rPr>
          <w:rFonts w:ascii="Times New Roman" w:hAnsi="Times New Roman" w:eastAsia="Times New Roman" w:cs="Times New Roman"/>
          <w:color w:val="auto"/>
        </w:rPr>
        <w:t>sǒng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修</w:t>
      </w:r>
      <w:r>
        <w:rPr>
          <w:rFonts w:ascii="宋体" w:hAnsi="宋体" w:eastAsia="宋体" w:cs="宋体"/>
          <w:color w:val="auto"/>
          <w:em w:val="dot"/>
        </w:rPr>
        <w:t>葺</w:t>
      </w:r>
      <w:r>
        <w:rPr>
          <w:rFonts w:ascii="宋体" w:hAnsi="宋体" w:eastAsia="宋体" w:cs="宋体"/>
          <w:color w:val="auto"/>
        </w:rPr>
        <w:t>（</w:t>
      </w:r>
      <w:r>
        <w:rPr>
          <w:rFonts w:ascii="Times New Roman" w:hAnsi="Times New Roman" w:eastAsia="Times New Roman" w:cs="Times New Roman"/>
          <w:color w:val="auto"/>
        </w:rPr>
        <w:t>qì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凫</w:t>
      </w:r>
      <w:r>
        <w:rPr>
          <w:rFonts w:ascii="宋体" w:hAnsi="宋体" w:eastAsia="宋体" w:cs="宋体"/>
          <w:color w:val="auto"/>
        </w:rPr>
        <w:t>水（</w:t>
      </w:r>
      <w:r>
        <w:rPr>
          <w:rFonts w:ascii="Times New Roman" w:hAnsi="Times New Roman" w:eastAsia="Times New Roman" w:cs="Times New Roman"/>
          <w:color w:val="auto"/>
        </w:rPr>
        <w:t>fù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味同</w:t>
      </w:r>
      <w:r>
        <w:rPr>
          <w:rFonts w:ascii="宋体" w:hAnsi="宋体" w:eastAsia="宋体" w:cs="宋体"/>
          <w:color w:val="auto"/>
          <w:em w:val="dot"/>
        </w:rPr>
        <w:t>嚼</w:t>
      </w:r>
      <w:r>
        <w:rPr>
          <w:rFonts w:ascii="宋体" w:hAnsi="宋体" w:eastAsia="宋体" w:cs="宋体"/>
          <w:color w:val="auto"/>
        </w:rPr>
        <w:t>蜡（</w:t>
      </w:r>
      <w:r>
        <w:rPr>
          <w:rFonts w:ascii="Times New Roman" w:hAnsi="Times New Roman" w:eastAsia="Times New Roman" w:cs="Times New Roman"/>
          <w:color w:val="auto"/>
        </w:rPr>
        <w:t>jiáo</w:t>
      </w:r>
      <w:r>
        <w:rPr>
          <w:rFonts w:ascii="宋体" w:hAnsi="宋体" w:eastAsia="宋体" w:cs="宋体"/>
          <w:color w:val="auto"/>
        </w:rPr>
        <w:t>）</w:t>
      </w:r>
    </w:p>
    <w:p w14:paraId="6D67DAF2">
      <w:pPr>
        <w:spacing w:line="360" w:lineRule="auto"/>
        <w:jc w:val="left"/>
        <w:textAlignment w:val="center"/>
        <w:rPr>
          <w:color w:val="auto"/>
        </w:rPr>
      </w:pPr>
      <w:r>
        <w:t xml:space="preserve">B. </w:t>
      </w:r>
      <w:r>
        <w:rPr>
          <w:rFonts w:ascii="宋体" w:hAnsi="宋体" w:eastAsia="宋体" w:cs="宋体"/>
          <w:color w:val="auto"/>
        </w:rPr>
        <w:t>狡</w:t>
      </w:r>
      <w:r>
        <w:rPr>
          <w:rFonts w:ascii="宋体" w:hAnsi="宋体" w:eastAsia="宋体" w:cs="宋体"/>
          <w:color w:val="auto"/>
          <w:em w:val="dot"/>
        </w:rPr>
        <w:t>黠</w:t>
      </w:r>
      <w:r>
        <w:rPr>
          <w:rFonts w:ascii="宋体" w:hAnsi="宋体" w:eastAsia="宋体" w:cs="宋体"/>
          <w:color w:val="auto"/>
        </w:rPr>
        <w:t>（</w:t>
      </w:r>
      <w:r>
        <w:rPr>
          <w:rFonts w:ascii="Times New Roman" w:hAnsi="Times New Roman" w:eastAsia="Times New Roman" w:cs="Times New Roman"/>
          <w:color w:val="auto"/>
        </w:rPr>
        <w:t>xiá</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撺</w:t>
      </w:r>
      <w:r>
        <w:rPr>
          <w:rFonts w:ascii="宋体" w:hAnsi="宋体" w:eastAsia="宋体" w:cs="宋体"/>
          <w:color w:val="auto"/>
          <w:em w:val="dot"/>
        </w:rPr>
        <w:t>掇</w:t>
      </w:r>
      <w:r>
        <w:rPr>
          <w:rFonts w:ascii="宋体" w:hAnsi="宋体" w:eastAsia="宋体" w:cs="宋体"/>
          <w:color w:val="auto"/>
        </w:rPr>
        <w:t>（</w:t>
      </w:r>
      <w:r>
        <w:rPr>
          <w:rFonts w:ascii="Times New Roman" w:hAnsi="Times New Roman" w:eastAsia="Times New Roman" w:cs="Times New Roman"/>
          <w:color w:val="auto"/>
        </w:rPr>
        <w:t>duo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阔</w:t>
      </w:r>
      <w:r>
        <w:rPr>
          <w:rFonts w:ascii="宋体" w:hAnsi="宋体" w:eastAsia="宋体" w:cs="宋体"/>
          <w:color w:val="auto"/>
          <w:em w:val="dot"/>
        </w:rPr>
        <w:t>绰</w:t>
      </w:r>
      <w:r>
        <w:rPr>
          <w:rFonts w:ascii="宋体" w:hAnsi="宋体" w:eastAsia="宋体" w:cs="宋体"/>
          <w:color w:val="auto"/>
        </w:rPr>
        <w:t>（</w:t>
      </w:r>
      <w:r>
        <w:rPr>
          <w:rFonts w:ascii="Times New Roman" w:hAnsi="Times New Roman" w:eastAsia="Times New Roman" w:cs="Times New Roman"/>
          <w:color w:val="auto"/>
        </w:rPr>
        <w:t>chuò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恹</w:t>
      </w:r>
      <w:r>
        <w:rPr>
          <w:rFonts w:ascii="宋体" w:hAnsi="宋体" w:eastAsia="宋体" w:cs="宋体"/>
          <w:color w:val="auto"/>
        </w:rPr>
        <w:t>恹欲睡（</w:t>
      </w:r>
      <w:r>
        <w:rPr>
          <w:rFonts w:ascii="Times New Roman" w:hAnsi="Times New Roman" w:eastAsia="Times New Roman" w:cs="Times New Roman"/>
          <w:color w:val="auto"/>
        </w:rPr>
        <w:t>yān</w:t>
      </w:r>
      <w:r>
        <w:rPr>
          <w:rFonts w:ascii="宋体" w:hAnsi="宋体" w:eastAsia="宋体" w:cs="宋体"/>
          <w:color w:val="auto"/>
        </w:rPr>
        <w:t>）</w:t>
      </w:r>
    </w:p>
    <w:p w14:paraId="1A426276">
      <w:pPr>
        <w:spacing w:line="360" w:lineRule="auto"/>
        <w:jc w:val="left"/>
        <w:textAlignment w:val="center"/>
        <w:rPr>
          <w:color w:val="auto"/>
        </w:rPr>
      </w:pPr>
      <w:r>
        <w:t xml:space="preserve">C. </w:t>
      </w:r>
      <w:r>
        <w:rPr>
          <w:rFonts w:ascii="宋体" w:hAnsi="宋体" w:eastAsia="宋体" w:cs="宋体"/>
          <w:color w:val="auto"/>
        </w:rPr>
        <w:t>驰</w:t>
      </w:r>
      <w:r>
        <w:rPr>
          <w:rFonts w:ascii="宋体" w:hAnsi="宋体" w:eastAsia="宋体" w:cs="宋体"/>
          <w:color w:val="auto"/>
          <w:em w:val="dot"/>
        </w:rPr>
        <w:t>骋</w:t>
      </w:r>
      <w:r>
        <w:rPr>
          <w:rFonts w:ascii="宋体" w:hAnsi="宋体" w:eastAsia="宋体" w:cs="宋体"/>
          <w:color w:val="auto"/>
        </w:rPr>
        <w:t>（</w:t>
      </w:r>
      <w:r>
        <w:rPr>
          <w:rFonts w:ascii="Times New Roman" w:hAnsi="Times New Roman" w:eastAsia="Times New Roman" w:cs="Times New Roman"/>
          <w:color w:val="auto"/>
        </w:rPr>
        <w:t>chěng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摇</w:t>
      </w:r>
      <w:r>
        <w:rPr>
          <w:rFonts w:ascii="宋体" w:hAnsi="宋体" w:eastAsia="宋体" w:cs="宋体"/>
          <w:color w:val="auto"/>
          <w:em w:val="dot"/>
        </w:rPr>
        <w:t>曳</w:t>
      </w:r>
      <w:r>
        <w:rPr>
          <w:rFonts w:ascii="宋体" w:hAnsi="宋体" w:eastAsia="宋体" w:cs="宋体"/>
          <w:color w:val="auto"/>
        </w:rPr>
        <w:t>（</w:t>
      </w:r>
      <w:r>
        <w:rPr>
          <w:rFonts w:ascii="Times New Roman" w:hAnsi="Times New Roman" w:eastAsia="Times New Roman" w:cs="Times New Roman"/>
          <w:color w:val="auto"/>
        </w:rPr>
        <w:t>yè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恣</w:t>
      </w:r>
      <w:r>
        <w:rPr>
          <w:rFonts w:ascii="宋体" w:hAnsi="宋体" w:eastAsia="宋体" w:cs="宋体"/>
          <w:color w:val="auto"/>
          <w:em w:val="dot"/>
        </w:rPr>
        <w:t>睢</w:t>
      </w:r>
      <w:r>
        <w:rPr>
          <w:rFonts w:ascii="宋体" w:hAnsi="宋体" w:eastAsia="宋体" w:cs="宋体"/>
          <w:color w:val="auto"/>
        </w:rPr>
        <w:t>（</w:t>
      </w:r>
      <w:r>
        <w:rPr>
          <w:rFonts w:ascii="Times New Roman" w:hAnsi="Times New Roman" w:eastAsia="Times New Roman" w:cs="Times New Roman"/>
          <w:color w:val="auto"/>
        </w:rPr>
        <w:t>suī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挑拨离</w:t>
      </w:r>
      <w:r>
        <w:rPr>
          <w:rFonts w:ascii="宋体" w:hAnsi="宋体" w:eastAsia="宋体" w:cs="宋体"/>
          <w:color w:val="auto"/>
          <w:em w:val="dot"/>
        </w:rPr>
        <w:t>间</w:t>
      </w:r>
      <w:r>
        <w:rPr>
          <w:rFonts w:ascii="宋体" w:hAnsi="宋体" w:eastAsia="宋体" w:cs="宋体"/>
          <w:color w:val="auto"/>
        </w:rPr>
        <w:t>（</w:t>
      </w:r>
      <w:r>
        <w:rPr>
          <w:rFonts w:ascii="Times New Roman" w:hAnsi="Times New Roman" w:eastAsia="Times New Roman" w:cs="Times New Roman"/>
          <w:color w:val="auto"/>
        </w:rPr>
        <w:t>jiān</w:t>
      </w:r>
      <w:r>
        <w:rPr>
          <w:rFonts w:ascii="宋体" w:hAnsi="宋体" w:eastAsia="宋体" w:cs="宋体"/>
          <w:color w:val="auto"/>
        </w:rPr>
        <w:t>）</w:t>
      </w:r>
    </w:p>
    <w:p w14:paraId="77BBEFD4">
      <w:pPr>
        <w:spacing w:line="360" w:lineRule="auto"/>
        <w:jc w:val="left"/>
        <w:textAlignment w:val="center"/>
        <w:rPr>
          <w:color w:val="000000"/>
        </w:rPr>
      </w:pPr>
      <w:r>
        <w:t xml:space="preserve">D. </w:t>
      </w:r>
      <w:r>
        <w:rPr>
          <w:rFonts w:ascii="宋体" w:hAnsi="宋体" w:eastAsia="宋体" w:cs="宋体"/>
          <w:color w:val="auto"/>
          <w:em w:val="dot"/>
        </w:rPr>
        <w:t>瞥</w:t>
      </w:r>
      <w:r>
        <w:rPr>
          <w:rFonts w:ascii="宋体" w:hAnsi="宋体" w:eastAsia="宋体" w:cs="宋体"/>
          <w:color w:val="auto"/>
        </w:rPr>
        <w:t>见（</w:t>
      </w:r>
      <w:r>
        <w:rPr>
          <w:rFonts w:ascii="Times New Roman" w:hAnsi="Times New Roman" w:eastAsia="Times New Roman" w:cs="Times New Roman"/>
          <w:color w:val="auto"/>
        </w:rPr>
        <w:t>piē</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星</w:t>
      </w:r>
      <w:r>
        <w:rPr>
          <w:rFonts w:ascii="宋体" w:hAnsi="宋体" w:eastAsia="宋体" w:cs="宋体"/>
          <w:color w:val="auto"/>
          <w:em w:val="dot"/>
        </w:rPr>
        <w:t>宿</w:t>
      </w:r>
      <w:r>
        <w:rPr>
          <w:rFonts w:ascii="宋体" w:hAnsi="宋体" w:eastAsia="宋体" w:cs="宋体"/>
          <w:color w:val="auto"/>
        </w:rPr>
        <w:t>（</w:t>
      </w:r>
      <w:r>
        <w:rPr>
          <w:rFonts w:ascii="Times New Roman" w:hAnsi="Times New Roman" w:eastAsia="Times New Roman" w:cs="Times New Roman"/>
          <w:color w:val="auto"/>
        </w:rPr>
        <w:t>xiù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褴</w:t>
      </w:r>
      <w:r>
        <w:rPr>
          <w:rFonts w:ascii="宋体" w:hAnsi="宋体" w:eastAsia="宋体" w:cs="宋体"/>
          <w:color w:val="auto"/>
          <w:em w:val="dot"/>
        </w:rPr>
        <w:t>褛</w:t>
      </w:r>
      <w:r>
        <w:rPr>
          <w:rFonts w:ascii="宋体" w:hAnsi="宋体" w:eastAsia="宋体" w:cs="宋体"/>
          <w:color w:val="auto"/>
        </w:rPr>
        <w:t>（</w:t>
      </w:r>
      <w:r>
        <w:rPr>
          <w:rFonts w:ascii="Times New Roman" w:hAnsi="Times New Roman" w:eastAsia="Times New Roman" w:cs="Times New Roman"/>
          <w:color w:val="auto"/>
        </w:rPr>
        <w:t>lǔ</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忍俊不</w:t>
      </w:r>
      <w:r>
        <w:rPr>
          <w:rFonts w:ascii="宋体" w:hAnsi="宋体" w:eastAsia="宋体" w:cs="宋体"/>
          <w:color w:val="auto"/>
          <w:em w:val="dot"/>
        </w:rPr>
        <w:t>禁</w:t>
      </w:r>
      <w:r>
        <w:rPr>
          <w:rFonts w:ascii="宋体" w:hAnsi="宋体" w:eastAsia="宋体" w:cs="宋体"/>
          <w:color w:val="auto"/>
        </w:rPr>
        <w:t>（</w:t>
      </w:r>
      <w:r>
        <w:rPr>
          <w:rFonts w:ascii="Times New Roman" w:hAnsi="Times New Roman" w:eastAsia="Times New Roman" w:cs="Times New Roman"/>
          <w:color w:val="auto"/>
        </w:rPr>
        <w:t>jīn</w:t>
      </w:r>
      <w:r>
        <w:rPr>
          <w:rFonts w:ascii="宋体" w:hAnsi="宋体" w:eastAsia="宋体" w:cs="宋体"/>
          <w:color w:val="auto"/>
        </w:rPr>
        <w:t>）</w:t>
      </w:r>
    </w:p>
    <w:p w14:paraId="66F2E8B8">
      <w:pPr>
        <w:spacing w:line="360" w:lineRule="auto"/>
        <w:jc w:val="left"/>
        <w:textAlignment w:val="center"/>
        <w:rPr>
          <w:color w:val="000000"/>
        </w:rPr>
      </w:pPr>
      <w:r>
        <w:rPr>
          <w:color w:val="000000"/>
        </w:rPr>
        <w:t xml:space="preserve">2. </w:t>
      </w:r>
      <w:r>
        <w:rPr>
          <w:rFonts w:ascii="宋体" w:hAnsi="宋体" w:eastAsia="宋体" w:cs="宋体"/>
          <w:color w:val="000000"/>
        </w:rPr>
        <w:t>下列词语书写全都正确的一项是（    ）</w:t>
      </w:r>
    </w:p>
    <w:p w14:paraId="49F806A2">
      <w:pPr>
        <w:spacing w:line="360" w:lineRule="auto"/>
        <w:jc w:val="left"/>
        <w:textAlignment w:val="center"/>
        <w:rPr>
          <w:color w:val="000000"/>
        </w:rPr>
      </w:pPr>
      <w:r>
        <w:rPr>
          <w:color w:val="000000"/>
        </w:rPr>
        <w:t xml:space="preserve">A. </w:t>
      </w:r>
      <w:r>
        <w:rPr>
          <w:rFonts w:ascii="宋体" w:hAnsi="宋体" w:eastAsia="宋体" w:cs="宋体"/>
          <w:color w:val="000000"/>
        </w:rPr>
        <w:t>云霄  绚耀  骇人听闻  哗众取宠</w:t>
      </w:r>
    </w:p>
    <w:p w14:paraId="349DB484">
      <w:pPr>
        <w:spacing w:line="360" w:lineRule="auto"/>
        <w:jc w:val="left"/>
        <w:textAlignment w:val="center"/>
        <w:rPr>
          <w:color w:val="000000"/>
        </w:rPr>
      </w:pPr>
      <w:r>
        <w:rPr>
          <w:color w:val="000000"/>
        </w:rPr>
        <w:t xml:space="preserve">B. </w:t>
      </w:r>
      <w:r>
        <w:rPr>
          <w:rFonts w:ascii="宋体" w:hAnsi="宋体" w:eastAsia="宋体" w:cs="宋体"/>
          <w:color w:val="000000"/>
        </w:rPr>
        <w:t>辫子  竹蔑  沥尽心血  长途跋涉</w:t>
      </w:r>
    </w:p>
    <w:p w14:paraId="513E42C3">
      <w:pPr>
        <w:spacing w:line="360" w:lineRule="auto"/>
        <w:jc w:val="left"/>
        <w:textAlignment w:val="center"/>
        <w:rPr>
          <w:color w:val="000000"/>
        </w:rPr>
      </w:pPr>
      <w:r>
        <w:rPr>
          <w:color w:val="000000"/>
        </w:rPr>
        <w:t xml:space="preserve">C. </w:t>
      </w:r>
      <w:r>
        <w:rPr>
          <w:rFonts w:ascii="宋体" w:hAnsi="宋体" w:eastAsia="宋体" w:cs="宋体"/>
          <w:color w:val="000000"/>
        </w:rPr>
        <w:t>俯瞰  萦绕  重峦叠障  惨绝人寰</w:t>
      </w:r>
    </w:p>
    <w:p w14:paraId="00E81BDA">
      <w:pPr>
        <w:spacing w:line="360" w:lineRule="auto"/>
        <w:jc w:val="left"/>
        <w:textAlignment w:val="center"/>
        <w:rPr>
          <w:color w:val="000000"/>
        </w:rPr>
      </w:pPr>
      <w:r>
        <w:rPr>
          <w:color w:val="000000"/>
        </w:rPr>
        <w:t xml:space="preserve">D. </w:t>
      </w:r>
      <w:r>
        <w:rPr>
          <w:rFonts w:ascii="宋体" w:hAnsi="宋体" w:eastAsia="宋体" w:cs="宋体"/>
          <w:color w:val="000000"/>
        </w:rPr>
        <w:t>褶皱  侥幸  自圆其说  雕梁画栋</w:t>
      </w:r>
    </w:p>
    <w:p w14:paraId="0472800A">
      <w:pPr>
        <w:spacing w:line="360" w:lineRule="auto"/>
        <w:jc w:val="left"/>
        <w:textAlignment w:val="center"/>
        <w:rPr>
          <w:color w:val="000000"/>
        </w:rPr>
      </w:pPr>
      <w:r>
        <w:rPr>
          <w:color w:val="000000"/>
        </w:rPr>
        <w:t xml:space="preserve">3. </w:t>
      </w:r>
      <w:r>
        <w:rPr>
          <w:rFonts w:ascii="宋体" w:hAnsi="宋体" w:eastAsia="宋体" w:cs="宋体"/>
          <w:color w:val="000000"/>
        </w:rPr>
        <w:t>有关下面文段的说法，不正确的一项是（    ）</w:t>
      </w:r>
    </w:p>
    <w:p w14:paraId="70F0135D">
      <w:pPr>
        <w:spacing w:line="360" w:lineRule="auto"/>
        <w:ind w:firstLine="420"/>
        <w:jc w:val="left"/>
        <w:textAlignment w:val="center"/>
        <w:rPr>
          <w:color w:val="000000"/>
        </w:rPr>
      </w:pPr>
      <w:r>
        <w:rPr>
          <w:rFonts w:ascii="楷体" w:hAnsi="楷体" w:eastAsia="楷体" w:cs="楷体"/>
          <w:color w:val="000000"/>
        </w:rPr>
        <w:t>森林被誉为</w:t>
      </w:r>
      <w:r>
        <w:rPr>
          <w:rFonts w:ascii="楷体" w:hAnsi="楷体" w:eastAsia="楷体" w:cs="楷体"/>
          <w:color w:val="000000"/>
          <w:u w:val="single"/>
        </w:rPr>
        <w:t>“地球之肺”</w:t>
      </w:r>
      <w:r>
        <w:rPr>
          <w:rFonts w:ascii="楷体" w:hAnsi="楷体" w:eastAsia="楷体" w:cs="楷体"/>
          <w:color w:val="000000"/>
        </w:rPr>
        <w:t>，是陆地生态系统的重要组成部分，是具有全球意义的宝贵资源。森林调节着自然界的空气和水循环，具有固碳释氧、</w:t>
      </w:r>
      <w:r>
        <w:rPr>
          <w:rFonts w:ascii="楷体" w:hAnsi="楷体" w:eastAsia="楷体" w:cs="楷体"/>
          <w:color w:val="000000"/>
          <w:u w:val="single"/>
        </w:rPr>
        <w:t>涵养水源、防风固沙、调节气候、保护生物</w:t>
      </w:r>
      <w:r>
        <w:rPr>
          <w:rFonts w:ascii="楷体" w:hAnsi="楷体" w:eastAsia="楷体" w:cs="楷体"/>
          <w:color w:val="000000"/>
        </w:rPr>
        <w:t>等多重功能，同时也在保护人类健康、改善人居环境、提供资源和栖息地等方面发挥着重要作用。</w:t>
      </w:r>
      <w:r>
        <w:rPr>
          <w:rFonts w:ascii="楷体" w:hAnsi="楷体" w:eastAsia="楷体" w:cs="楷体"/>
          <w:color w:val="000000"/>
          <w:u w:val="single"/>
        </w:rPr>
        <w:t>人类社会不仅受益于森林，而且高度依赖于森林。</w:t>
      </w:r>
    </w:p>
    <w:p w14:paraId="4DA532CF">
      <w:pPr>
        <w:spacing w:line="360" w:lineRule="auto"/>
        <w:jc w:val="left"/>
        <w:textAlignment w:val="center"/>
        <w:rPr>
          <w:color w:val="000000"/>
        </w:rPr>
      </w:pPr>
      <w:r>
        <w:rPr>
          <w:color w:val="000000"/>
        </w:rPr>
        <w:t xml:space="preserve">A. </w:t>
      </w:r>
      <w:r>
        <w:rPr>
          <w:rFonts w:ascii="宋体" w:hAnsi="宋体" w:eastAsia="宋体" w:cs="宋体"/>
          <w:color w:val="000000"/>
        </w:rPr>
        <w:t>“地球之肺”中的引号表示特殊含义。</w:t>
      </w:r>
    </w:p>
    <w:p w14:paraId="736C1C20">
      <w:pPr>
        <w:spacing w:line="360" w:lineRule="auto"/>
        <w:jc w:val="left"/>
        <w:textAlignment w:val="center"/>
        <w:rPr>
          <w:color w:val="000000"/>
        </w:rPr>
      </w:pPr>
      <w:r>
        <w:rPr>
          <w:color w:val="000000"/>
        </w:rPr>
        <w:t xml:space="preserve">B. </w:t>
      </w:r>
      <w:r>
        <w:rPr>
          <w:rFonts w:ascii="宋体" w:hAnsi="宋体" w:eastAsia="宋体" w:cs="宋体"/>
          <w:color w:val="000000"/>
        </w:rPr>
        <w:t>“肺”字是左右结构，第五笔的笔画是横。</w:t>
      </w:r>
    </w:p>
    <w:p w14:paraId="7370D1D5">
      <w:pPr>
        <w:spacing w:line="360" w:lineRule="auto"/>
        <w:jc w:val="left"/>
        <w:textAlignment w:val="center"/>
        <w:rPr>
          <w:color w:val="000000"/>
        </w:rPr>
      </w:pPr>
      <w:r>
        <w:rPr>
          <w:color w:val="000000"/>
        </w:rPr>
        <w:t xml:space="preserve">C. </w:t>
      </w:r>
      <w:r>
        <w:rPr>
          <w:rFonts w:ascii="宋体" w:hAnsi="宋体" w:eastAsia="宋体" w:cs="宋体"/>
          <w:color w:val="000000"/>
        </w:rPr>
        <w:t>“涵养水源、防风固沙、调节气候、保护生物”，这4个短语结构类型相同。</w:t>
      </w:r>
    </w:p>
    <w:p w14:paraId="3B56C614">
      <w:pPr>
        <w:spacing w:line="360" w:lineRule="auto"/>
        <w:jc w:val="left"/>
        <w:textAlignment w:val="center"/>
        <w:rPr>
          <w:color w:val="000000"/>
        </w:rPr>
      </w:pPr>
      <w:r>
        <w:rPr>
          <w:color w:val="000000"/>
        </w:rPr>
        <w:t xml:space="preserve">D. </w:t>
      </w:r>
      <w:r>
        <w:rPr>
          <w:rFonts w:ascii="宋体" w:hAnsi="宋体" w:eastAsia="宋体" w:cs="宋体"/>
          <w:color w:val="000000"/>
        </w:rPr>
        <w:t>“人类社会不仅受益于森林，而且高度依赖于森林。”这是递进关系的复句。</w:t>
      </w:r>
    </w:p>
    <w:p w14:paraId="287BEF75">
      <w:pPr>
        <w:spacing w:line="360" w:lineRule="auto"/>
        <w:jc w:val="left"/>
        <w:textAlignment w:val="center"/>
        <w:rPr>
          <w:color w:val="000000"/>
        </w:rPr>
      </w:pPr>
      <w:r>
        <w:rPr>
          <w:color w:val="000000"/>
        </w:rPr>
        <w:t xml:space="preserve">4. </w:t>
      </w:r>
      <w:r>
        <w:rPr>
          <w:rFonts w:ascii="宋体" w:hAnsi="宋体" w:eastAsia="宋体" w:cs="宋体"/>
          <w:color w:val="000000"/>
        </w:rPr>
        <w:t>下面文段中有语病的一项是（    ）</w:t>
      </w:r>
    </w:p>
    <w:p w14:paraId="2F0FB216">
      <w:pPr>
        <w:spacing w:line="360" w:lineRule="auto"/>
        <w:ind w:firstLine="420"/>
        <w:jc w:val="left"/>
        <w:textAlignment w:val="center"/>
        <w:rPr>
          <w:color w:val="000000"/>
        </w:rPr>
      </w:pPr>
      <w:r>
        <w:rPr>
          <w:rFonts w:ascii="楷体" w:hAnsi="楷体" w:eastAsia="楷体" w:cs="楷体"/>
          <w:color w:val="000000"/>
        </w:rPr>
        <w:t>滨州依河傍海，古有“渤海雄邦”之称。（A）</w:t>
      </w:r>
      <w:r>
        <w:rPr>
          <w:rFonts w:ascii="楷体" w:hAnsi="楷体" w:eastAsia="楷体" w:cs="楷体"/>
          <w:color w:val="000000"/>
          <w:u w:val="single"/>
        </w:rPr>
        <w:t>这里有126公里海岸线，94公里黄河穿城而过，渤海与黄河不仅造就了滨州开放包容的城市气质，也传承着滨州人重情重义的血脉基因。</w:t>
      </w:r>
      <w:r>
        <w:rPr>
          <w:rFonts w:ascii="楷体" w:hAnsi="楷体" w:eastAsia="楷体" w:cs="楷体"/>
          <w:color w:val="000000"/>
        </w:rPr>
        <w:t>（B）</w:t>
      </w:r>
      <w:r>
        <w:rPr>
          <w:rFonts w:ascii="楷体" w:hAnsi="楷体" w:eastAsia="楷体" w:cs="楷体"/>
          <w:color w:val="000000"/>
          <w:u w:val="single"/>
        </w:rPr>
        <w:t>滨州是一座底蕴丰厚的文化之城，是黄河文化、孙子文化、孝文化发祥地。</w:t>
      </w:r>
      <w:r>
        <w:rPr>
          <w:rFonts w:ascii="楷体" w:hAnsi="楷体" w:eastAsia="楷体" w:cs="楷体"/>
          <w:color w:val="000000"/>
        </w:rPr>
        <w:t>梁邹范公传“忧乐”精神，惠民孙武著兵学圣典，博兴董永立仁孝典范。（C）</w:t>
      </w:r>
      <w:r>
        <w:rPr>
          <w:rFonts w:ascii="楷体" w:hAnsi="楷体" w:eastAsia="楷体" w:cs="楷体"/>
          <w:color w:val="000000"/>
          <w:u w:val="single"/>
        </w:rPr>
        <w:t>滨州是一座风姿绰约的魅力之城，这里既有浪漫水乡的灵动和雅致，又有人间福地的秀美和神韵。</w:t>
      </w:r>
      <w:r>
        <w:rPr>
          <w:rFonts w:ascii="楷体" w:hAnsi="楷体" w:eastAsia="楷体" w:cs="楷体"/>
          <w:color w:val="000000"/>
        </w:rPr>
        <w:t>沿黄生态风光绮丽，湿地公园秀美怡人。（D）</w:t>
      </w:r>
      <w:r>
        <w:rPr>
          <w:rFonts w:ascii="楷体" w:hAnsi="楷体" w:eastAsia="楷体" w:cs="楷体"/>
          <w:color w:val="000000"/>
          <w:u w:val="single"/>
        </w:rPr>
        <w:t>黄河文化、孙子文化、孝文化，这些已经成为滨州发展最基本、最深沉、最持久的强大动力。</w:t>
      </w:r>
    </w:p>
    <w:p w14:paraId="18DA9F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A</w:t>
      </w:r>
      <w:r>
        <w:rPr>
          <w:color w:val="000000"/>
        </w:rPr>
        <w:tab/>
      </w:r>
      <w:r>
        <w:rPr>
          <w:color w:val="000000"/>
        </w:rPr>
        <w:t xml:space="preserve">B. </w:t>
      </w:r>
      <w:r>
        <w:rPr>
          <w:rFonts w:ascii="宋体" w:hAnsi="宋体" w:eastAsia="宋体" w:cs="宋体"/>
          <w:color w:val="000000"/>
        </w:rPr>
        <w:t>B</w:t>
      </w:r>
      <w:r>
        <w:rPr>
          <w:color w:val="000000"/>
        </w:rPr>
        <w:tab/>
      </w:r>
      <w:r>
        <w:rPr>
          <w:color w:val="000000"/>
        </w:rPr>
        <w:t xml:space="preserve">C. </w:t>
      </w:r>
      <w:r>
        <w:rPr>
          <w:rFonts w:ascii="宋体" w:hAnsi="宋体" w:eastAsia="宋体" w:cs="宋体"/>
          <w:color w:val="000000"/>
        </w:rPr>
        <w:t>C</w:t>
      </w:r>
      <w:r>
        <w:rPr>
          <w:color w:val="000000"/>
        </w:rPr>
        <w:tab/>
      </w:r>
      <w:r>
        <w:rPr>
          <w:color w:val="000000"/>
        </w:rPr>
        <w:t xml:space="preserve">D. </w:t>
      </w:r>
      <w:r>
        <w:rPr>
          <w:rFonts w:ascii="宋体" w:hAnsi="宋体" w:eastAsia="宋体" w:cs="宋体"/>
          <w:color w:val="000000"/>
        </w:rPr>
        <w:t>D</w:t>
      </w:r>
    </w:p>
    <w:p w14:paraId="16179346">
      <w:pPr>
        <w:spacing w:line="360" w:lineRule="auto"/>
        <w:jc w:val="left"/>
        <w:textAlignment w:val="center"/>
        <w:rPr>
          <w:color w:val="000000"/>
        </w:rPr>
      </w:pPr>
      <w:r>
        <w:rPr>
          <w:color w:val="000000"/>
        </w:rPr>
        <w:t xml:space="preserve">5. </w:t>
      </w:r>
      <w:r>
        <w:rPr>
          <w:rFonts w:ascii="宋体" w:hAnsi="宋体" w:eastAsia="宋体" w:cs="宋体"/>
          <w:color w:val="000000"/>
        </w:rPr>
        <w:t>依次在横线处填入句子，衔接最恰当的一项是（    ）</w:t>
      </w:r>
    </w:p>
    <w:p w14:paraId="4DD2F132">
      <w:pPr>
        <w:spacing w:line="360" w:lineRule="auto"/>
        <w:ind w:firstLine="420"/>
        <w:jc w:val="left"/>
        <w:textAlignment w:val="center"/>
        <w:rPr>
          <w:color w:val="000000"/>
        </w:rPr>
      </w:pPr>
      <w:r>
        <w:rPr>
          <w:rFonts w:ascii="楷体" w:hAnsi="楷体" w:eastAsia="楷体" w:cs="楷体"/>
          <w:color w:val="000000"/>
        </w:rPr>
        <w:t>______。______。______。______。游园观景，如看中国画的长卷一样，次第接于眼帘，观之不尽。</w:t>
      </w:r>
    </w:p>
    <w:p w14:paraId="7673112C">
      <w:pPr>
        <w:spacing w:line="360" w:lineRule="auto"/>
        <w:jc w:val="left"/>
        <w:textAlignment w:val="center"/>
        <w:rPr>
          <w:color w:val="000000"/>
        </w:rPr>
      </w:pPr>
      <w:r>
        <w:rPr>
          <w:rFonts w:ascii="宋体" w:hAnsi="宋体" w:eastAsia="宋体" w:cs="宋体"/>
          <w:color w:val="000000"/>
        </w:rPr>
        <w:t>①这就是景物组合形成的不同空间感觉，有开朗、有收敛、有幽深、有明畅</w:t>
      </w:r>
    </w:p>
    <w:p w14:paraId="663215E6">
      <w:pPr>
        <w:spacing w:line="360" w:lineRule="auto"/>
        <w:jc w:val="left"/>
        <w:textAlignment w:val="center"/>
        <w:rPr>
          <w:color w:val="000000"/>
        </w:rPr>
      </w:pPr>
      <w:r>
        <w:rPr>
          <w:rFonts w:ascii="宋体" w:hAnsi="宋体" w:eastAsia="宋体" w:cs="宋体"/>
          <w:color w:val="000000"/>
        </w:rPr>
        <w:t>②还可利用长廊云墙、曲桥漏窗等，构成各种画面，使空间更加扩大，层次分明</w:t>
      </w:r>
    </w:p>
    <w:p w14:paraId="0D1C70D5">
      <w:pPr>
        <w:spacing w:line="360" w:lineRule="auto"/>
        <w:jc w:val="left"/>
        <w:textAlignment w:val="center"/>
        <w:rPr>
          <w:color w:val="000000"/>
        </w:rPr>
      </w:pPr>
      <w:r>
        <w:rPr>
          <w:rFonts w:ascii="宋体" w:hAnsi="宋体" w:eastAsia="宋体" w:cs="宋体"/>
          <w:color w:val="000000"/>
        </w:rPr>
        <w:t>③因此，游过中国园林的人会感到庭园虽小，却曲折有致</w:t>
      </w:r>
    </w:p>
    <w:p w14:paraId="3B687A61">
      <w:pPr>
        <w:spacing w:line="360" w:lineRule="auto"/>
        <w:jc w:val="left"/>
        <w:textAlignment w:val="center"/>
        <w:rPr>
          <w:color w:val="000000"/>
        </w:rPr>
      </w:pPr>
      <w:r>
        <w:rPr>
          <w:rFonts w:ascii="宋体" w:hAnsi="宋体" w:eastAsia="宋体" w:cs="宋体"/>
          <w:color w:val="000000"/>
        </w:rPr>
        <w:t>④中国园林，除山石树木外，建筑物的巧妙安排，十分重要，如花间隐榭、水边安亭</w:t>
      </w:r>
    </w:p>
    <w:p w14:paraId="277237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①③②④</w:t>
      </w:r>
      <w:r>
        <w:rPr>
          <w:color w:val="000000"/>
        </w:rPr>
        <w:tab/>
      </w:r>
      <w:r>
        <w:rPr>
          <w:color w:val="000000"/>
        </w:rPr>
        <w:t xml:space="preserve">B. </w:t>
      </w:r>
      <w:r>
        <w:rPr>
          <w:rFonts w:ascii="宋体" w:hAnsi="宋体" w:eastAsia="宋体" w:cs="宋体"/>
          <w:color w:val="000000"/>
        </w:rPr>
        <w:t>①④②③</w:t>
      </w:r>
      <w:r>
        <w:rPr>
          <w:color w:val="000000"/>
        </w:rPr>
        <w:tab/>
      </w:r>
      <w:r>
        <w:rPr>
          <w:color w:val="000000"/>
        </w:rPr>
        <w:t xml:space="preserve">C. </w:t>
      </w:r>
      <w:r>
        <w:rPr>
          <w:rFonts w:ascii="宋体" w:hAnsi="宋体" w:eastAsia="宋体" w:cs="宋体"/>
          <w:color w:val="000000"/>
        </w:rPr>
        <w:t>④②③①</w:t>
      </w:r>
      <w:r>
        <w:rPr>
          <w:color w:val="000000"/>
        </w:rPr>
        <w:tab/>
      </w:r>
      <w:r>
        <w:rPr>
          <w:color w:val="000000"/>
        </w:rPr>
        <w:t xml:space="preserve">D. </w:t>
      </w:r>
      <w:r>
        <w:rPr>
          <w:rFonts w:ascii="宋体" w:hAnsi="宋体" w:eastAsia="宋体" w:cs="宋体"/>
          <w:color w:val="000000"/>
        </w:rPr>
        <w:t>④②①③</w:t>
      </w:r>
    </w:p>
    <w:p w14:paraId="3FD9A9C3">
      <w:pPr>
        <w:spacing w:line="360" w:lineRule="auto"/>
        <w:jc w:val="left"/>
        <w:textAlignment w:val="center"/>
        <w:rPr>
          <w:color w:val="000000"/>
        </w:rPr>
      </w:pPr>
      <w:r>
        <w:rPr>
          <w:color w:val="000000"/>
        </w:rPr>
        <w:t xml:space="preserve">6. </w:t>
      </w:r>
      <w:r>
        <w:rPr>
          <w:rFonts w:ascii="宋体" w:hAnsi="宋体" w:eastAsia="宋体" w:cs="宋体"/>
          <w:color w:val="000000"/>
        </w:rPr>
        <w:t>下列关于文学、文化常识的表述，不正确的一项是（    ）</w:t>
      </w:r>
    </w:p>
    <w:p w14:paraId="4EDD9A78">
      <w:pPr>
        <w:spacing w:line="360" w:lineRule="auto"/>
        <w:jc w:val="left"/>
        <w:textAlignment w:val="center"/>
        <w:rPr>
          <w:color w:val="000000"/>
        </w:rPr>
      </w:pPr>
      <w:r>
        <w:rPr>
          <w:color w:val="000000"/>
        </w:rPr>
        <w:t xml:space="preserve">A. </w:t>
      </w:r>
      <w:r>
        <w:rPr>
          <w:rFonts w:ascii="宋体" w:hAnsi="宋体" w:eastAsia="宋体" w:cs="宋体"/>
          <w:color w:val="000000"/>
        </w:rPr>
        <w:t>苏轼，字子瞻，号东坡居士，北宋文学家，豪放派词人代表。我们在初中课本上学过他的《记承天寺夜游》《江城子·密州出猎》《卜算子·咏梅》《水调歌头》《定风波》。</w:t>
      </w:r>
    </w:p>
    <w:p w14:paraId="33DA78B9">
      <w:pPr>
        <w:spacing w:line="360" w:lineRule="auto"/>
        <w:jc w:val="left"/>
        <w:textAlignment w:val="center"/>
        <w:rPr>
          <w:color w:val="000000"/>
        </w:rPr>
      </w:pPr>
      <w:r>
        <w:rPr>
          <w:color w:val="000000"/>
        </w:rPr>
        <w:t xml:space="preserve">B. </w:t>
      </w:r>
      <w:r>
        <w:rPr>
          <w:rFonts w:ascii="宋体" w:hAnsi="宋体" w:eastAsia="宋体" w:cs="宋体"/>
          <w:color w:val="000000"/>
        </w:rPr>
        <w:t>“说”是古代一种议论性文体，大多是就一事、一物或一种现象抒发作者的感想，写法上不拘一格，行文崇尚自由活泼。如周敦颐的《爱莲说》和韩愈的《马说》。</w:t>
      </w:r>
    </w:p>
    <w:p w14:paraId="01FBD1D6">
      <w:pPr>
        <w:spacing w:line="360" w:lineRule="auto"/>
        <w:jc w:val="left"/>
        <w:textAlignment w:val="center"/>
        <w:rPr>
          <w:color w:val="000000"/>
        </w:rPr>
      </w:pPr>
      <w:r>
        <w:rPr>
          <w:color w:val="000000"/>
        </w:rPr>
        <w:t xml:space="preserve">C. </w:t>
      </w:r>
      <w:r>
        <w:rPr>
          <w:rFonts w:ascii="宋体" w:hAnsi="宋体" w:eastAsia="宋体" w:cs="宋体"/>
          <w:color w:val="000000"/>
        </w:rPr>
        <w:t>古代常用的敬辞和谦辞如今仍在广泛使用，例如请教他人时常说“赐教”，询问别人的年龄时常说“贵庚”，发表自己的见解时常说“拙见”。</w:t>
      </w:r>
    </w:p>
    <w:p w14:paraId="0C0FDCA7">
      <w:pPr>
        <w:spacing w:line="360" w:lineRule="auto"/>
        <w:jc w:val="left"/>
        <w:textAlignment w:val="center"/>
        <w:rPr>
          <w:color w:val="000000"/>
        </w:rPr>
      </w:pPr>
      <w:r>
        <w:rPr>
          <w:color w:val="000000"/>
        </w:rPr>
        <w:t xml:space="preserve">D. </w:t>
      </w:r>
      <w:r>
        <w:rPr>
          <w:rFonts w:ascii="宋体" w:hAnsi="宋体" w:eastAsia="宋体" w:cs="宋体"/>
          <w:color w:val="000000"/>
        </w:rPr>
        <w:t>律诗是近体诗的一种，要求诗句字数整齐划一，每句五个字或七个字，简称“五律”或“七律”。通常的律诗规定每首八句，每两句成一联，分为首联、颔联、颈联、尾联。</w:t>
      </w:r>
    </w:p>
    <w:p w14:paraId="4CDB53D6">
      <w:pPr>
        <w:spacing w:line="360" w:lineRule="auto"/>
        <w:jc w:val="left"/>
        <w:textAlignment w:val="center"/>
        <w:rPr>
          <w:color w:val="000000"/>
        </w:rPr>
      </w:pPr>
      <w:r>
        <w:rPr>
          <w:color w:val="000000"/>
        </w:rPr>
        <w:t xml:space="preserve">7. </w:t>
      </w:r>
      <w:r>
        <w:rPr>
          <w:rFonts w:ascii="宋体" w:hAnsi="宋体" w:eastAsia="宋体" w:cs="宋体"/>
          <w:color w:val="000000"/>
        </w:rPr>
        <w:t>默写。</w:t>
      </w:r>
    </w:p>
    <w:p w14:paraId="11FE8F68">
      <w:pPr>
        <w:spacing w:line="360" w:lineRule="auto"/>
        <w:jc w:val="left"/>
        <w:textAlignment w:val="center"/>
        <w:rPr>
          <w:color w:val="000000"/>
        </w:rPr>
      </w:pPr>
      <w:r>
        <w:rPr>
          <w:rFonts w:ascii="宋体" w:hAnsi="宋体" w:eastAsia="宋体" w:cs="宋体"/>
          <w:color w:val="000000"/>
        </w:rPr>
        <w:t>（1）读史使人明智，</w:t>
      </w:r>
      <w:r>
        <w:rPr>
          <w:color w:val="000000"/>
        </w:rPr>
        <w:t>______</w:t>
      </w:r>
      <w:r>
        <w:rPr>
          <w:rFonts w:ascii="宋体" w:hAnsi="宋体" w:eastAsia="宋体" w:cs="宋体"/>
          <w:color w:val="000000"/>
        </w:rPr>
        <w:t>，数学使人周密。（弗朗西斯·培根《谈读书》）</w:t>
      </w:r>
    </w:p>
    <w:p w14:paraId="2F61AB49">
      <w:pPr>
        <w:spacing w:line="360" w:lineRule="auto"/>
        <w:jc w:val="left"/>
        <w:textAlignment w:val="center"/>
        <w:rPr>
          <w:color w:val="000000"/>
        </w:rPr>
      </w:pPr>
      <w:r>
        <w:rPr>
          <w:rFonts w:ascii="宋体" w:hAnsi="宋体" w:eastAsia="宋体" w:cs="宋体"/>
          <w:color w:val="000000"/>
        </w:rPr>
        <w:t>（2）大漠孤烟直，</w:t>
      </w:r>
      <w:r>
        <w:rPr>
          <w:color w:val="000000"/>
        </w:rPr>
        <w:t>______</w:t>
      </w:r>
      <w:r>
        <w:rPr>
          <w:rFonts w:ascii="宋体" w:hAnsi="宋体" w:eastAsia="宋体" w:cs="宋体"/>
          <w:color w:val="000000"/>
        </w:rPr>
        <w:t>。(王维《使至塞上》）</w:t>
      </w:r>
    </w:p>
    <w:p w14:paraId="3624FA42">
      <w:pPr>
        <w:spacing w:line="360" w:lineRule="auto"/>
        <w:jc w:val="left"/>
        <w:textAlignment w:val="center"/>
        <w:rPr>
          <w:color w:val="000000"/>
        </w:rPr>
      </w:pPr>
      <w:r>
        <w:rPr>
          <w:rFonts w:ascii="宋体" w:hAnsi="宋体" w:eastAsia="宋体" w:cs="宋体"/>
          <w:color w:val="000000"/>
        </w:rPr>
        <w:t>（3）</w:t>
      </w:r>
      <w:r>
        <w:rPr>
          <w:color w:val="000000"/>
        </w:rPr>
        <w:t>______</w:t>
      </w:r>
      <w:r>
        <w:rPr>
          <w:rFonts w:ascii="宋体" w:hAnsi="宋体" w:eastAsia="宋体" w:cs="宋体"/>
          <w:color w:val="000000"/>
        </w:rPr>
        <w:t>，关山度若飞。（《木兰诗》）</w:t>
      </w:r>
    </w:p>
    <w:p w14:paraId="57FE9335">
      <w:pPr>
        <w:spacing w:line="360" w:lineRule="auto"/>
        <w:jc w:val="left"/>
        <w:textAlignment w:val="center"/>
        <w:rPr>
          <w:color w:val="000000"/>
        </w:rPr>
      </w:pPr>
      <w:r>
        <w:rPr>
          <w:rFonts w:ascii="宋体" w:hAnsi="宋体" w:eastAsia="宋体" w:cs="宋体"/>
          <w:color w:val="000000"/>
        </w:rPr>
        <w:t>（4）长风破浪会有时，</w:t>
      </w:r>
      <w:r>
        <w:rPr>
          <w:color w:val="000000"/>
        </w:rPr>
        <w:t>______</w:t>
      </w:r>
      <w:r>
        <w:rPr>
          <w:rFonts w:ascii="宋体" w:hAnsi="宋体" w:eastAsia="宋体" w:cs="宋体"/>
          <w:color w:val="000000"/>
        </w:rPr>
        <w:t>。（李白《行路难（其一）》）</w:t>
      </w:r>
    </w:p>
    <w:p w14:paraId="7E5D3823">
      <w:pPr>
        <w:spacing w:line="360" w:lineRule="auto"/>
        <w:jc w:val="left"/>
        <w:textAlignment w:val="center"/>
        <w:rPr>
          <w:color w:val="000000"/>
        </w:rPr>
      </w:pPr>
      <w:r>
        <w:rPr>
          <w:rFonts w:ascii="宋体" w:hAnsi="宋体" w:eastAsia="宋体" w:cs="宋体"/>
          <w:color w:val="000000"/>
        </w:rPr>
        <w:t>（5）复行数十步，</w:t>
      </w:r>
      <w:r>
        <w:rPr>
          <w:color w:val="000000"/>
        </w:rPr>
        <w:t>______</w:t>
      </w:r>
      <w:r>
        <w:rPr>
          <w:rFonts w:ascii="宋体" w:hAnsi="宋体" w:eastAsia="宋体" w:cs="宋体"/>
          <w:color w:val="000000"/>
        </w:rPr>
        <w:t>。（陶渊明《桃花源记》）</w:t>
      </w:r>
    </w:p>
    <w:p w14:paraId="07792A76">
      <w:pPr>
        <w:spacing w:line="360" w:lineRule="auto"/>
        <w:jc w:val="left"/>
        <w:textAlignment w:val="center"/>
        <w:rPr>
          <w:color w:val="000000"/>
        </w:rPr>
      </w:pPr>
      <w:r>
        <w:rPr>
          <w:rFonts w:ascii="宋体" w:hAnsi="宋体" w:eastAsia="宋体" w:cs="宋体"/>
          <w:color w:val="000000"/>
        </w:rPr>
        <w:t>（6）</w:t>
      </w:r>
      <w:r>
        <w:rPr>
          <w:color w:val="000000"/>
        </w:rPr>
        <w:t>______</w:t>
      </w:r>
      <w:r>
        <w:rPr>
          <w:rFonts w:ascii="宋体" w:hAnsi="宋体" w:eastAsia="宋体" w:cs="宋体"/>
          <w:color w:val="000000"/>
        </w:rPr>
        <w:t>，再而衰，三而竭。（《曹刿论战》）</w:t>
      </w:r>
    </w:p>
    <w:p w14:paraId="060BE76D">
      <w:pPr>
        <w:spacing w:line="360" w:lineRule="auto"/>
        <w:jc w:val="left"/>
        <w:textAlignment w:val="center"/>
        <w:rPr>
          <w:color w:val="000000"/>
        </w:rPr>
      </w:pPr>
      <w:r>
        <w:rPr>
          <w:rFonts w:ascii="宋体" w:hAnsi="宋体" w:eastAsia="宋体" w:cs="宋体"/>
          <w:color w:val="000000"/>
        </w:rPr>
        <w:t>（7）王勃《送杜少府之任蜀州》中“</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”一扫离别的千古愁云，给人以积极向上的力量，成为历代传唱的名句。</w:t>
      </w:r>
    </w:p>
    <w:p w14:paraId="22C1C30E">
      <w:pPr>
        <w:spacing w:line="360" w:lineRule="auto"/>
        <w:jc w:val="left"/>
        <w:textAlignment w:val="center"/>
        <w:rPr>
          <w:color w:val="000000"/>
        </w:rPr>
      </w:pPr>
      <w:r>
        <w:rPr>
          <w:rFonts w:ascii="宋体" w:hAnsi="宋体" w:eastAsia="宋体" w:cs="宋体"/>
          <w:color w:val="000000"/>
        </w:rPr>
        <w:t xml:space="preserve">（8）我们学习不仅要做到学思结合，正如《论语》中所写的“ </w:t>
      </w:r>
      <w:r>
        <w:rPr>
          <w:color w:val="000000"/>
        </w:rPr>
        <w:t>______</w:t>
      </w:r>
      <w:r>
        <w:rPr>
          <w:rFonts w:ascii="宋体" w:hAnsi="宋体" w:eastAsia="宋体" w:cs="宋体"/>
          <w:color w:val="000000"/>
        </w:rPr>
        <w:t>，思而不学则殆”，还要像《送东阳马生序》中宋濂那样“</w:t>
      </w:r>
      <w:r>
        <w:rPr>
          <w:color w:val="000000"/>
        </w:rPr>
        <w:t>______</w:t>
      </w:r>
      <w:r>
        <w:rPr>
          <w:rFonts w:ascii="宋体" w:hAnsi="宋体" w:eastAsia="宋体" w:cs="宋体"/>
          <w:color w:val="000000"/>
        </w:rPr>
        <w:t>”多向有道德有学问的前辈请教。</w:t>
      </w:r>
    </w:p>
    <w:p w14:paraId="263D5225">
      <w:pPr>
        <w:spacing w:line="360" w:lineRule="auto"/>
        <w:jc w:val="left"/>
        <w:textAlignment w:val="center"/>
        <w:rPr>
          <w:color w:val="000000"/>
        </w:rPr>
      </w:pPr>
      <w:r>
        <w:rPr>
          <w:rFonts w:ascii="宋体" w:hAnsi="宋体" w:eastAsia="宋体" w:cs="宋体"/>
          <w:b/>
          <w:color w:val="000000"/>
          <w:sz w:val="24"/>
        </w:rPr>
        <w:t>名著阅读。（4分）</w:t>
      </w:r>
    </w:p>
    <w:p w14:paraId="248C4E09">
      <w:pPr>
        <w:spacing w:line="360" w:lineRule="auto"/>
        <w:ind w:firstLine="420"/>
        <w:jc w:val="left"/>
        <w:textAlignment w:val="center"/>
        <w:rPr>
          <w:color w:val="000000"/>
        </w:rPr>
      </w:pPr>
      <w:r>
        <w:rPr>
          <w:color w:val="000000"/>
        </w:rPr>
        <w:t xml:space="preserve">8. </w:t>
      </w:r>
      <w:r>
        <w:rPr>
          <w:rFonts w:ascii="楷体" w:hAnsi="楷体" w:eastAsia="楷体" w:cs="楷体"/>
          <w:color w:val="000000"/>
        </w:rPr>
        <w:t>关于这种惊人的征战，将来有一日会有人写成全部的叙事诗的。这种征战，即使把政治和战事除掉，也是近代历史中，青年们的一种动人的成就。可是我暂时必须要继续我的故事，因为我们已经把红军会合在西北了。现在</w:t>
      </w:r>
      <w:r>
        <w:rPr>
          <w:rFonts w:ascii="楷体" w:hAnsi="楷体" w:eastAsia="楷体" w:cs="楷体"/>
          <w:color w:val="000000"/>
          <w:em w:val="dot"/>
        </w:rPr>
        <w:t>我</w:t>
      </w:r>
      <w:r>
        <w:rPr>
          <w:rFonts w:ascii="楷体" w:hAnsi="楷体" w:eastAsia="楷体" w:cs="楷体"/>
          <w:color w:val="000000"/>
        </w:rPr>
        <w:t>把毛泽东主席所写的一首诗，拿来当作结束，这位指挥者既能领导远征，同时又写得一手好诗。</w:t>
      </w:r>
    </w:p>
    <w:p w14:paraId="181BAB8E">
      <w:pPr>
        <w:spacing w:line="360" w:lineRule="auto"/>
        <w:jc w:val="center"/>
        <w:textAlignment w:val="center"/>
        <w:rPr>
          <w:color w:val="000000"/>
        </w:rPr>
      </w:pPr>
      <w:r>
        <w:rPr>
          <w:rFonts w:ascii="楷体" w:hAnsi="楷体" w:eastAsia="楷体" w:cs="楷体"/>
          <w:color w:val="000000"/>
        </w:rPr>
        <w:t>红军不怕远征难，万水千山只等闲。</w:t>
      </w:r>
    </w:p>
    <w:p w14:paraId="659CB6B9">
      <w:pPr>
        <w:spacing w:line="360" w:lineRule="auto"/>
        <w:jc w:val="center"/>
        <w:textAlignment w:val="center"/>
        <w:rPr>
          <w:color w:val="000000"/>
        </w:rPr>
      </w:pPr>
      <w:r>
        <w:rPr>
          <w:rFonts w:ascii="楷体" w:hAnsi="楷体" w:eastAsia="楷体" w:cs="楷体"/>
          <w:color w:val="000000"/>
        </w:rPr>
        <w:t>五岭逶迤腾细浪，乌蒙磅礴走泥丸。</w:t>
      </w:r>
    </w:p>
    <w:p w14:paraId="73EA4562">
      <w:pPr>
        <w:spacing w:line="360" w:lineRule="auto"/>
        <w:jc w:val="center"/>
        <w:textAlignment w:val="center"/>
        <w:rPr>
          <w:color w:val="000000"/>
        </w:rPr>
      </w:pPr>
      <w:r>
        <w:rPr>
          <w:rFonts w:ascii="楷体" w:hAnsi="楷体" w:eastAsia="楷体" w:cs="楷体"/>
          <w:color w:val="000000"/>
        </w:rPr>
        <w:t>金沙水拍云崖暖，大渡桥横铁索寒。</w:t>
      </w:r>
    </w:p>
    <w:p w14:paraId="6FC6AD14">
      <w:pPr>
        <w:spacing w:line="360" w:lineRule="auto"/>
        <w:jc w:val="center"/>
        <w:textAlignment w:val="center"/>
        <w:rPr>
          <w:color w:val="000000"/>
        </w:rPr>
      </w:pPr>
      <w:r>
        <w:rPr>
          <w:rFonts w:ascii="楷体" w:hAnsi="楷体" w:eastAsia="楷体" w:cs="楷体"/>
          <w:color w:val="000000"/>
        </w:rPr>
        <w:t>更喜岷山千里雪，三军过后尽开颜。</w:t>
      </w:r>
    </w:p>
    <w:p w14:paraId="7A41C67A">
      <w:pPr>
        <w:spacing w:line="360" w:lineRule="auto"/>
        <w:jc w:val="left"/>
        <w:textAlignment w:val="center"/>
        <w:rPr>
          <w:color w:val="000000"/>
        </w:rPr>
      </w:pPr>
      <w:r>
        <w:rPr>
          <w:color w:val="000000"/>
        </w:rPr>
        <w:t>（1）</w:t>
      </w:r>
      <w:r>
        <w:rPr>
          <w:rFonts w:ascii="宋体" w:hAnsi="宋体" w:eastAsia="宋体" w:cs="宋体"/>
          <w:color w:val="000000"/>
        </w:rPr>
        <w:t>以上文段选自《</w:t>
      </w:r>
      <w:r>
        <w:rPr>
          <w:color w:val="000000"/>
        </w:rPr>
        <w:t>______</w:t>
      </w:r>
      <w:r>
        <w:rPr>
          <w:rFonts w:ascii="宋体" w:hAnsi="宋体" w:eastAsia="宋体" w:cs="宋体"/>
          <w:color w:val="000000"/>
        </w:rPr>
        <w:t>》，文中的“我”是指</w:t>
      </w:r>
      <w:r>
        <w:rPr>
          <w:color w:val="000000"/>
        </w:rPr>
        <w:t>______</w:t>
      </w:r>
      <w:r>
        <w:rPr>
          <w:rFonts w:ascii="宋体" w:hAnsi="宋体" w:eastAsia="宋体" w:cs="宋体"/>
          <w:color w:val="000000"/>
        </w:rPr>
        <w:t>（人名）。</w:t>
      </w:r>
    </w:p>
    <w:p w14:paraId="2EFA2F2E">
      <w:pPr>
        <w:spacing w:line="360" w:lineRule="auto"/>
        <w:jc w:val="left"/>
        <w:textAlignment w:val="center"/>
        <w:rPr>
          <w:color w:val="000000"/>
        </w:rPr>
      </w:pPr>
      <w:r>
        <w:rPr>
          <w:color w:val="000000"/>
        </w:rPr>
        <w:t>（2）</w:t>
      </w:r>
      <w:r>
        <w:rPr>
          <w:rFonts w:ascii="宋体" w:hAnsi="宋体" w:eastAsia="宋体" w:cs="宋体"/>
          <w:color w:val="000000"/>
        </w:rPr>
        <w:t>学校正在开展“阅读·正青春”专题研讨会，请参与探究，分享你的发现。</w:t>
      </w:r>
    </w:p>
    <w:tbl>
      <w:tblPr>
        <w:tblStyle w:val="4"/>
        <w:tblW w:w="5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75"/>
      </w:tblGrid>
      <w:tr w14:paraId="40B9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2A778">
            <w:pPr>
              <w:spacing w:line="360" w:lineRule="auto"/>
              <w:jc w:val="center"/>
              <w:textAlignment w:val="center"/>
              <w:rPr>
                <w:color w:val="000000"/>
              </w:rPr>
            </w:pPr>
            <w:r>
              <w:rPr>
                <w:rFonts w:ascii="宋体" w:hAnsi="宋体" w:eastAsia="宋体" w:cs="宋体"/>
                <w:color w:val="000000"/>
              </w:rPr>
              <w:t>【阅读·正青春】专题研讨会</w:t>
            </w:r>
          </w:p>
          <w:p w14:paraId="14879583">
            <w:pPr>
              <w:spacing w:line="360" w:lineRule="auto"/>
              <w:jc w:val="left"/>
              <w:textAlignment w:val="center"/>
              <w:rPr>
                <w:color w:val="000000"/>
              </w:rPr>
            </w:pPr>
            <w:r>
              <w:rPr>
                <w:rFonts w:ascii="宋体" w:hAnsi="宋体" w:eastAsia="宋体" w:cs="宋体"/>
                <w:color w:val="000000"/>
              </w:rPr>
              <w:t>探究【专题一】：领袖人物和红军将领的革命之路。</w:t>
            </w:r>
          </w:p>
          <w:p w14:paraId="313360FD">
            <w:pPr>
              <w:spacing w:line="360" w:lineRule="auto"/>
              <w:jc w:val="left"/>
              <w:textAlignment w:val="center"/>
              <w:rPr>
                <w:color w:val="000000"/>
              </w:rPr>
            </w:pPr>
            <w:r>
              <w:rPr>
                <w:rFonts w:ascii="宋体" w:hAnsi="宋体" w:eastAsia="宋体" w:cs="宋体"/>
                <w:color w:val="000000"/>
              </w:rPr>
              <w:t>探究【专题二】：关于长征。</w:t>
            </w:r>
          </w:p>
          <w:p w14:paraId="18442AFC">
            <w:pPr>
              <w:spacing w:line="360" w:lineRule="auto"/>
              <w:jc w:val="left"/>
              <w:textAlignment w:val="center"/>
              <w:rPr>
                <w:color w:val="000000"/>
              </w:rPr>
            </w:pPr>
            <w:r>
              <w:rPr>
                <w:rFonts w:ascii="宋体" w:hAnsi="宋体" w:eastAsia="宋体" w:cs="宋体"/>
                <w:color w:val="000000"/>
              </w:rPr>
              <w:t>我选择探究【专题</w:t>
            </w:r>
            <w:r>
              <w:rPr>
                <w:color w:val="000000"/>
              </w:rPr>
              <w:t>______</w:t>
            </w:r>
            <w:r>
              <w:rPr>
                <w:rFonts w:ascii="宋体" w:hAnsi="宋体" w:eastAsia="宋体" w:cs="宋体"/>
                <w:color w:val="000000"/>
              </w:rPr>
              <w:t>】，发现：</w:t>
            </w:r>
            <w:r>
              <w:rPr>
                <w:color w:val="000000"/>
              </w:rPr>
              <w:t>______</w:t>
            </w:r>
            <w:r>
              <w:rPr>
                <w:rFonts w:ascii="宋体" w:hAnsi="宋体" w:eastAsia="宋体" w:cs="宋体"/>
                <w:color w:val="000000"/>
              </w:rPr>
              <w:t>。</w:t>
            </w:r>
          </w:p>
        </w:tc>
      </w:tr>
    </w:tbl>
    <w:p w14:paraId="11FC7E02">
      <w:pPr>
        <w:spacing w:line="360" w:lineRule="auto"/>
        <w:jc w:val="left"/>
        <w:textAlignment w:val="center"/>
        <w:rPr>
          <w:color w:val="000000"/>
        </w:rPr>
      </w:pPr>
    </w:p>
    <w:p w14:paraId="418C582B">
      <w:pPr>
        <w:spacing w:line="360" w:lineRule="auto"/>
        <w:jc w:val="left"/>
        <w:textAlignment w:val="center"/>
        <w:rPr>
          <w:color w:val="000000"/>
        </w:rPr>
      </w:pPr>
      <w:r>
        <w:rPr>
          <w:color w:val="000000"/>
        </w:rPr>
        <w:t xml:space="preserve">9. </w:t>
      </w:r>
      <w:r>
        <w:rPr>
          <w:rFonts w:ascii="宋体" w:hAnsi="宋体" w:eastAsia="宋体" w:cs="宋体"/>
          <w:color w:val="000000"/>
        </w:rPr>
        <w:t>阅读下面材料，完成后面小题。</w:t>
      </w:r>
    </w:p>
    <w:p w14:paraId="5518544F">
      <w:pPr>
        <w:spacing w:line="360" w:lineRule="auto"/>
        <w:ind w:firstLine="420"/>
        <w:jc w:val="left"/>
        <w:textAlignment w:val="center"/>
        <w:rPr>
          <w:color w:val="000000"/>
        </w:rPr>
      </w:pPr>
      <w:r>
        <w:rPr>
          <w:rFonts w:ascii="宋体" w:hAnsi="宋体" w:eastAsia="宋体" w:cs="宋体"/>
          <w:color w:val="000000"/>
        </w:rPr>
        <w:t>【材料一】</w:t>
      </w:r>
    </w:p>
    <w:p w14:paraId="04071CFF">
      <w:pPr>
        <w:spacing w:line="360" w:lineRule="auto"/>
        <w:ind w:firstLine="420"/>
        <w:jc w:val="left"/>
        <w:textAlignment w:val="center"/>
        <w:rPr>
          <w:color w:val="000000"/>
        </w:rPr>
      </w:pPr>
      <w:r>
        <w:rPr>
          <w:rFonts w:ascii="楷体" w:hAnsi="楷体" w:eastAsia="楷体" w:cs="楷体"/>
          <w:color w:val="000000"/>
        </w:rPr>
        <w:t>山东是文化大省、旅游大省。这里可赏山水画卷，泰山雄伟磅礴，崂山神秘飘渺，趵突泉腾空翻涌，微山湖烟波浩渺。这里可品齐鲁风情，大运河贯通南北，海岸线蜿蜒曲折，沿着黄河遇见海，在东营看蓝黄交汇，在青岛扬帆冲浪，在烟台、威海的海洋牧场尽情海钓。这里可读街巷烟火，在台儿庄古城、青州古城、东昌古城、魏氏庄园赏民风古韵。欢迎您到处走一走、看一看，感受“好客山东·好品山东”的独特魅力。</w:t>
      </w:r>
    </w:p>
    <w:p w14:paraId="55313345">
      <w:pPr>
        <w:spacing w:line="360" w:lineRule="auto"/>
        <w:ind w:firstLine="420"/>
        <w:jc w:val="left"/>
        <w:textAlignment w:val="center"/>
        <w:rPr>
          <w:color w:val="000000"/>
        </w:rPr>
      </w:pPr>
      <w:r>
        <w:rPr>
          <w:rFonts w:ascii="宋体" w:hAnsi="宋体" w:eastAsia="宋体" w:cs="宋体"/>
          <w:color w:val="000000"/>
        </w:rPr>
        <w:t>【材料二】</w:t>
      </w:r>
    </w:p>
    <w:p w14:paraId="1EE27957">
      <w:pPr>
        <w:spacing w:line="360" w:lineRule="auto"/>
        <w:ind w:firstLine="420"/>
        <w:jc w:val="left"/>
        <w:textAlignment w:val="center"/>
        <w:rPr>
          <w:color w:val="000000"/>
        </w:rPr>
      </w:pPr>
      <w:r>
        <w:rPr>
          <w:rFonts w:ascii="楷体" w:hAnsi="楷体" w:eastAsia="楷体" w:cs="楷体"/>
          <w:color w:val="000000"/>
        </w:rPr>
        <w:t>2023年3月以来，淄博烧烤火了，吸引了全国各地游客“赴淄赶烤”。最是一城好风景，半缘烟火半缘君。烧烤出圈，美在“淄”味，更美在淄博人。他们的热情比火炉更炽热，鲁C车主刘先生自觉礼让外地车辆，暖心大姨主动为排队游客分发灌汤包，商家店主张老板自发提供免费住所……每个淄博人都想游客所想、尽自己所能，一个个微镜头串联出淄博这座城市的温度。</w:t>
      </w:r>
    </w:p>
    <w:p w14:paraId="1977EF67">
      <w:pPr>
        <w:spacing w:line="360" w:lineRule="auto"/>
        <w:jc w:val="right"/>
        <w:textAlignment w:val="center"/>
        <w:rPr>
          <w:color w:val="000000"/>
        </w:rPr>
      </w:pPr>
      <w:r>
        <w:rPr>
          <w:rFonts w:ascii="宋体" w:hAnsi="宋体" w:eastAsia="宋体" w:cs="宋体"/>
          <w:color w:val="000000"/>
        </w:rPr>
        <w:t>（节选自淄博市政府官网，有删改）</w:t>
      </w:r>
    </w:p>
    <w:p w14:paraId="0025EC45">
      <w:pPr>
        <w:spacing w:line="360" w:lineRule="auto"/>
        <w:jc w:val="left"/>
        <w:textAlignment w:val="center"/>
        <w:rPr>
          <w:color w:val="000000"/>
        </w:rPr>
      </w:pPr>
      <w:r>
        <w:rPr>
          <w:color w:val="000000"/>
        </w:rPr>
        <w:t>（1）</w:t>
      </w:r>
      <w:r>
        <w:rPr>
          <w:rFonts w:ascii="宋体" w:hAnsi="宋体" w:eastAsia="宋体" w:cs="宋体"/>
          <w:color w:val="000000"/>
        </w:rPr>
        <w:t>请分别概括两则材料的主要内容。</w:t>
      </w:r>
    </w:p>
    <w:p w14:paraId="54C978EC">
      <w:pPr>
        <w:spacing w:line="360" w:lineRule="auto"/>
        <w:jc w:val="left"/>
        <w:textAlignment w:val="center"/>
        <w:rPr>
          <w:color w:val="000000"/>
        </w:rPr>
      </w:pPr>
      <w:r>
        <w:rPr>
          <w:color w:val="000000"/>
        </w:rPr>
        <w:t>（2）</w:t>
      </w:r>
      <w:r>
        <w:rPr>
          <w:rFonts w:ascii="宋体" w:hAnsi="宋体" w:eastAsia="宋体" w:cs="宋体"/>
          <w:color w:val="000000"/>
        </w:rPr>
        <w:t>假若你是【材料二】中被礼让的外地车主、正在排队的游客、被提供免费住所的旅人，请任选一种情境，用得体的语言来表达自己当时的心情。</w:t>
      </w:r>
    </w:p>
    <w:p w14:paraId="6F1D49CD">
      <w:pPr>
        <w:spacing w:line="360" w:lineRule="auto"/>
        <w:jc w:val="left"/>
        <w:textAlignment w:val="center"/>
        <w:rPr>
          <w:color w:val="000000"/>
        </w:rPr>
      </w:pPr>
      <w:r>
        <w:rPr>
          <w:rFonts w:ascii="宋体" w:hAnsi="宋体" w:eastAsia="宋体" w:cs="宋体"/>
          <w:b/>
          <w:color w:val="000000"/>
          <w:sz w:val="24"/>
        </w:rPr>
        <w:t>二、阅读理解（共40分）</w:t>
      </w:r>
    </w:p>
    <w:p w14:paraId="1B8D3684">
      <w:pPr>
        <w:spacing w:line="360" w:lineRule="auto"/>
        <w:jc w:val="left"/>
        <w:textAlignment w:val="center"/>
        <w:rPr>
          <w:color w:val="000000"/>
        </w:rPr>
      </w:pPr>
      <w:r>
        <w:rPr>
          <w:rFonts w:ascii="宋体" w:hAnsi="宋体" w:eastAsia="宋体" w:cs="宋体"/>
          <w:b/>
          <w:color w:val="000000"/>
          <w:sz w:val="24"/>
        </w:rPr>
        <w:t>（一）（4分）</w:t>
      </w:r>
    </w:p>
    <w:p w14:paraId="0B996BEF">
      <w:pPr>
        <w:spacing w:line="360" w:lineRule="auto"/>
        <w:jc w:val="left"/>
        <w:textAlignment w:val="center"/>
        <w:rPr>
          <w:color w:val="000000"/>
        </w:rPr>
      </w:pPr>
      <w:r>
        <w:rPr>
          <w:rFonts w:ascii="宋体" w:hAnsi="宋体" w:eastAsia="宋体" w:cs="宋体"/>
          <w:color w:val="000000"/>
        </w:rPr>
        <w:t>阅读下面宋词，完成下面小题</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F7B4078">
      <w:pPr>
        <w:spacing w:line="360" w:lineRule="auto"/>
        <w:jc w:val="center"/>
        <w:textAlignment w:val="center"/>
        <w:rPr>
          <w:color w:val="000000"/>
        </w:rPr>
      </w:pPr>
      <w:r>
        <w:rPr>
          <w:rFonts w:ascii="楷体" w:hAnsi="楷体" w:eastAsia="楷体" w:cs="楷体"/>
          <w:color w:val="000000"/>
        </w:rPr>
        <w:t>闻鹊喜·吴山</w:t>
      </w:r>
      <w:r>
        <w:rPr>
          <w:rFonts w:ascii="楷体" w:hAnsi="楷体" w:eastAsia="楷体" w:cs="楷体"/>
          <w:color w:val="000000"/>
          <w:vertAlign w:val="superscript"/>
        </w:rPr>
        <w:t>①</w:t>
      </w:r>
      <w:r>
        <w:rPr>
          <w:rFonts w:ascii="楷体" w:hAnsi="楷体" w:eastAsia="楷体" w:cs="楷体"/>
          <w:color w:val="000000"/>
        </w:rPr>
        <w:t>观涛</w:t>
      </w:r>
    </w:p>
    <w:p w14:paraId="2937966F">
      <w:pPr>
        <w:spacing w:line="360" w:lineRule="auto"/>
        <w:jc w:val="center"/>
        <w:textAlignment w:val="center"/>
        <w:rPr>
          <w:color w:val="000000"/>
        </w:rPr>
      </w:pPr>
      <w:r>
        <w:rPr>
          <w:rFonts w:ascii="楷体" w:hAnsi="楷体" w:eastAsia="楷体" w:cs="楷体"/>
          <w:color w:val="000000"/>
        </w:rPr>
        <w:t>周密</w:t>
      </w:r>
    </w:p>
    <w:p w14:paraId="5B560646">
      <w:pPr>
        <w:spacing w:line="360" w:lineRule="auto"/>
        <w:jc w:val="center"/>
        <w:textAlignment w:val="center"/>
        <w:rPr>
          <w:color w:val="000000"/>
        </w:rPr>
      </w:pPr>
      <w:r>
        <w:rPr>
          <w:rFonts w:ascii="楷体" w:hAnsi="楷体" w:eastAsia="楷体" w:cs="楷体"/>
          <w:color w:val="000000"/>
        </w:rPr>
        <w:t>天水碧</w:t>
      </w:r>
      <w:r>
        <w:rPr>
          <w:rFonts w:ascii="楷体" w:hAnsi="楷体" w:eastAsia="楷体" w:cs="楷体"/>
          <w:color w:val="000000"/>
          <w:vertAlign w:val="superscript"/>
        </w:rPr>
        <w:t>②</w:t>
      </w:r>
      <w:r>
        <w:rPr>
          <w:rFonts w:ascii="楷体" w:hAnsi="楷体" w:eastAsia="楷体" w:cs="楷体"/>
          <w:color w:val="000000"/>
        </w:rPr>
        <w:t>，染就一江秋色。鳌</w:t>
      </w:r>
      <w:r>
        <w:rPr>
          <w:rFonts w:ascii="楷体" w:hAnsi="楷体" w:eastAsia="楷体" w:cs="楷体"/>
          <w:color w:val="000000"/>
          <w:vertAlign w:val="superscript"/>
        </w:rPr>
        <w:t>③</w:t>
      </w:r>
      <w:r>
        <w:rPr>
          <w:rFonts w:ascii="楷体" w:hAnsi="楷体" w:eastAsia="楷体" w:cs="楷体"/>
          <w:color w:val="000000"/>
        </w:rPr>
        <w:t>戴</w:t>
      </w:r>
      <w:r>
        <w:rPr>
          <w:rFonts w:ascii="楷体" w:hAnsi="楷体" w:eastAsia="楷体" w:cs="楷体"/>
          <w:color w:val="000000"/>
          <w:vertAlign w:val="superscript"/>
        </w:rPr>
        <w:t>④</w:t>
      </w:r>
      <w:r>
        <w:rPr>
          <w:rFonts w:ascii="楷体" w:hAnsi="楷体" w:eastAsia="楷体" w:cs="楷体"/>
          <w:color w:val="000000"/>
        </w:rPr>
        <w:t>雪山龙起蛰</w:t>
      </w:r>
      <w:r>
        <w:rPr>
          <w:rFonts w:ascii="楷体" w:hAnsi="楷体" w:eastAsia="楷体" w:cs="楷体"/>
          <w:color w:val="000000"/>
          <w:vertAlign w:val="superscript"/>
        </w:rPr>
        <w:t>⑤</w:t>
      </w:r>
      <w:r>
        <w:rPr>
          <w:rFonts w:ascii="楷体" w:hAnsi="楷体" w:eastAsia="楷体" w:cs="楷体"/>
          <w:color w:val="000000"/>
        </w:rPr>
        <w:t>，快风吹海立。</w:t>
      </w:r>
    </w:p>
    <w:p w14:paraId="129F23BD">
      <w:pPr>
        <w:spacing w:line="360" w:lineRule="auto"/>
        <w:jc w:val="center"/>
        <w:textAlignment w:val="center"/>
        <w:rPr>
          <w:color w:val="000000"/>
        </w:rPr>
      </w:pPr>
      <w:r>
        <w:rPr>
          <w:rFonts w:ascii="楷体" w:hAnsi="楷体" w:eastAsia="楷体" w:cs="楷体"/>
          <w:color w:val="000000"/>
        </w:rPr>
        <w:t>数点烟鬟青滴，一杼霞绡红湿，白鸟明边帆影直，隔江闻夜笛。</w:t>
      </w:r>
    </w:p>
    <w:p w14:paraId="4E3908EA">
      <w:pPr>
        <w:spacing w:line="360" w:lineRule="auto"/>
        <w:jc w:val="left"/>
        <w:textAlignment w:val="center"/>
        <w:rPr>
          <w:color w:val="000000"/>
        </w:rPr>
      </w:pPr>
      <w:r>
        <w:rPr>
          <w:rFonts w:ascii="宋体" w:hAnsi="宋体" w:eastAsia="宋体" w:cs="宋体"/>
          <w:color w:val="000000"/>
        </w:rPr>
        <w:t>【注】①吴山：在杭州，是春秋时吴国和越国的分界山，是观看钱塘江大潮的绝佳之地。②天水碧：是一种浅青的染色。③鳌：神龟。④戴：背负。⑤蛰：潜伏。</w:t>
      </w:r>
    </w:p>
    <w:p w14:paraId="0BDD77B2">
      <w:pPr>
        <w:spacing w:line="360" w:lineRule="auto"/>
        <w:jc w:val="left"/>
        <w:textAlignment w:val="center"/>
        <w:rPr>
          <w:color w:val="000000"/>
        </w:rPr>
      </w:pPr>
      <w:r>
        <w:rPr>
          <w:color w:val="000000"/>
        </w:rPr>
        <w:t xml:space="preserve">10. </w:t>
      </w:r>
      <w:r>
        <w:rPr>
          <w:rFonts w:ascii="宋体" w:hAnsi="宋体" w:eastAsia="宋体" w:cs="宋体"/>
          <w:color w:val="000000"/>
        </w:rPr>
        <w:t>下列对这首词的理解与分析，不正确的一项是（    ）</w:t>
      </w:r>
    </w:p>
    <w:p w14:paraId="76F97AD9">
      <w:pPr>
        <w:spacing w:line="360" w:lineRule="auto"/>
        <w:jc w:val="left"/>
        <w:textAlignment w:val="center"/>
        <w:rPr>
          <w:color w:val="000000"/>
        </w:rPr>
      </w:pPr>
      <w:r>
        <w:rPr>
          <w:color w:val="000000"/>
        </w:rPr>
        <w:t xml:space="preserve">A. </w:t>
      </w:r>
      <w:r>
        <w:rPr>
          <w:rFonts w:ascii="宋体" w:hAnsi="宋体" w:eastAsia="宋体" w:cs="宋体"/>
          <w:color w:val="000000"/>
        </w:rPr>
        <w:t>“天水碧，染就一江秋色”写钱塘江的秋水似染成“天水碧”的颜色，写出了潮水未来时浪静波平的观感。</w:t>
      </w:r>
    </w:p>
    <w:p w14:paraId="05C92FE2">
      <w:pPr>
        <w:spacing w:line="360" w:lineRule="auto"/>
        <w:jc w:val="left"/>
        <w:textAlignment w:val="center"/>
        <w:rPr>
          <w:color w:val="000000"/>
        </w:rPr>
      </w:pPr>
      <w:r>
        <w:rPr>
          <w:color w:val="000000"/>
        </w:rPr>
        <w:t xml:space="preserve">B. </w:t>
      </w:r>
      <w:r>
        <w:rPr>
          <w:rFonts w:ascii="宋体" w:hAnsi="宋体" w:eastAsia="宋体" w:cs="宋体"/>
          <w:color w:val="000000"/>
        </w:rPr>
        <w:t>“数点”以下三句，写了远处的几点青山，天边的一抹晚霞，上下翻飞的白鸥，扬帆的小船，织成了一幅五彩缤纷的图景，使人赏心悦目，如临其境。</w:t>
      </w:r>
    </w:p>
    <w:p w14:paraId="7ABA328E">
      <w:pPr>
        <w:spacing w:line="360" w:lineRule="auto"/>
        <w:jc w:val="left"/>
        <w:textAlignment w:val="center"/>
        <w:rPr>
          <w:color w:val="000000"/>
        </w:rPr>
      </w:pPr>
      <w:r>
        <w:rPr>
          <w:color w:val="000000"/>
        </w:rPr>
        <w:t xml:space="preserve">C. </w:t>
      </w:r>
      <w:r>
        <w:rPr>
          <w:rFonts w:ascii="宋体" w:hAnsi="宋体" w:eastAsia="宋体" w:cs="宋体"/>
          <w:color w:val="000000"/>
        </w:rPr>
        <w:t>末句“隔江闻夜笛”，以动写静，写出了江上的风平浪静，万籁俱寂。写闻笛，其实仍是写钱塘江水。</w:t>
      </w:r>
    </w:p>
    <w:p w14:paraId="5F29C777">
      <w:pPr>
        <w:spacing w:line="360" w:lineRule="auto"/>
        <w:jc w:val="left"/>
        <w:textAlignment w:val="center"/>
        <w:rPr>
          <w:color w:val="000000"/>
        </w:rPr>
      </w:pPr>
      <w:r>
        <w:rPr>
          <w:color w:val="000000"/>
        </w:rPr>
        <w:t xml:space="preserve">D. </w:t>
      </w:r>
      <w:r>
        <w:rPr>
          <w:rFonts w:ascii="宋体" w:hAnsi="宋体" w:eastAsia="宋体" w:cs="宋体"/>
          <w:color w:val="000000"/>
        </w:rPr>
        <w:t>整首词从白昼写到黄昏，又从黄昏写到黎明，将“观涛”前后的全过程作了生动形象的描绘。</w:t>
      </w:r>
    </w:p>
    <w:p w14:paraId="0379CE0B">
      <w:pPr>
        <w:spacing w:line="360" w:lineRule="auto"/>
        <w:jc w:val="left"/>
        <w:textAlignment w:val="center"/>
        <w:rPr>
          <w:color w:val="000000"/>
        </w:rPr>
      </w:pPr>
      <w:r>
        <w:rPr>
          <w:color w:val="000000"/>
        </w:rPr>
        <w:t xml:space="preserve">11. </w:t>
      </w:r>
      <w:r>
        <w:rPr>
          <w:rFonts w:ascii="宋体" w:hAnsi="宋体" w:eastAsia="宋体" w:cs="宋体"/>
          <w:color w:val="000000"/>
        </w:rPr>
        <w:t>赏析“鳌戴雪山龙起蛰”一句的妙处。</w:t>
      </w:r>
    </w:p>
    <w:p w14:paraId="30498794">
      <w:pPr>
        <w:spacing w:line="360" w:lineRule="auto"/>
        <w:jc w:val="left"/>
        <w:textAlignment w:val="center"/>
        <w:rPr>
          <w:color w:val="000000"/>
        </w:rPr>
      </w:pPr>
      <w:r>
        <w:rPr>
          <w:rFonts w:ascii="宋体" w:hAnsi="宋体" w:eastAsia="宋体" w:cs="宋体"/>
          <w:b/>
          <w:color w:val="000000"/>
          <w:sz w:val="24"/>
        </w:rPr>
        <w:t>（二）（12分）</w:t>
      </w:r>
    </w:p>
    <w:p w14:paraId="3C607DEC">
      <w:pPr>
        <w:spacing w:line="360" w:lineRule="auto"/>
        <w:jc w:val="left"/>
        <w:textAlignment w:val="center"/>
        <w:rPr>
          <w:color w:val="000000"/>
        </w:rPr>
      </w:pPr>
      <w:r>
        <w:rPr>
          <w:rFonts w:ascii="宋体" w:hAnsi="宋体" w:eastAsia="宋体" w:cs="宋体"/>
          <w:color w:val="000000"/>
        </w:rPr>
        <w:t>阅读下面文言文，完成下面小题。</w:t>
      </w:r>
    </w:p>
    <w:p w14:paraId="18081381">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已而夕阳在山，人影散乱，太守归而宾客从也。树林阴翳，鸣声上下，游人去</w:t>
      </w:r>
      <w:r>
        <w:rPr>
          <w:rFonts w:ascii="楷体" w:hAnsi="楷体" w:eastAsia="楷体" w:cs="楷体"/>
          <w:color w:val="000000"/>
          <w:em w:val="dot"/>
        </w:rPr>
        <w:t>而</w:t>
      </w:r>
      <w:r>
        <w:rPr>
          <w:rFonts w:ascii="楷体" w:hAnsi="楷体" w:eastAsia="楷体" w:cs="楷体"/>
          <w:color w:val="000000"/>
        </w:rPr>
        <w:t>禽鸟乐也。然而禽鸟知山林之乐，而不知人之乐；人知从太守游而乐，而不知太守之</w:t>
      </w:r>
      <w:r>
        <w:rPr>
          <w:rFonts w:ascii="楷体" w:hAnsi="楷体" w:eastAsia="楷体" w:cs="楷体"/>
          <w:color w:val="000000"/>
          <w:em w:val="dot"/>
        </w:rPr>
        <w:t>乐其</w:t>
      </w:r>
      <w:r>
        <w:rPr>
          <w:rFonts w:ascii="楷体" w:hAnsi="楷体" w:eastAsia="楷体" w:cs="楷体"/>
          <w:color w:val="000000"/>
        </w:rPr>
        <w:t>乐也。</w:t>
      </w:r>
      <w:r>
        <w:rPr>
          <w:rFonts w:ascii="楷体" w:hAnsi="楷体" w:eastAsia="楷体" w:cs="楷体"/>
          <w:color w:val="000000"/>
          <w:u w:val="single"/>
        </w:rPr>
        <w:t>醉能同其乐，醒能述以文者</w:t>
      </w:r>
      <w:r>
        <w:rPr>
          <w:rFonts w:ascii="楷体" w:hAnsi="楷体" w:eastAsia="楷体" w:cs="楷体"/>
          <w:color w:val="000000"/>
        </w:rPr>
        <w:t>，太守也。太守</w:t>
      </w:r>
      <w:r>
        <w:rPr>
          <w:rFonts w:ascii="楷体" w:hAnsi="楷体" w:eastAsia="楷体" w:cs="楷体"/>
          <w:color w:val="000000"/>
          <w:em w:val="dot"/>
        </w:rPr>
        <w:t>谓</w:t>
      </w:r>
      <w:r>
        <w:rPr>
          <w:rFonts w:ascii="楷体" w:hAnsi="楷体" w:eastAsia="楷体" w:cs="楷体"/>
          <w:color w:val="000000"/>
        </w:rPr>
        <w:t>谁？庐陵欧阳修也。</w:t>
      </w:r>
    </w:p>
    <w:p w14:paraId="761F121A">
      <w:pPr>
        <w:spacing w:line="360" w:lineRule="auto"/>
        <w:jc w:val="right"/>
        <w:textAlignment w:val="center"/>
        <w:rPr>
          <w:color w:val="000000"/>
        </w:rPr>
      </w:pPr>
      <w:r>
        <w:rPr>
          <w:rFonts w:ascii="宋体" w:hAnsi="宋体" w:eastAsia="宋体" w:cs="宋体"/>
          <w:color w:val="000000"/>
        </w:rPr>
        <w:t>（节选自欧阳修《醉翁亭记》）</w:t>
      </w:r>
    </w:p>
    <w:p w14:paraId="4728EF30">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武王问于太公曰：“治国之道若何？”太公对曰：“治国之道，爱民而已。”曰：“爱民若何？”曰：“利</w:t>
      </w:r>
      <w:r>
        <w:rPr>
          <w:rFonts w:ascii="楷体" w:hAnsi="楷体" w:eastAsia="楷体" w:cs="楷体"/>
          <w:color w:val="000000"/>
          <w:em w:val="dot"/>
        </w:rPr>
        <w:t>之</w:t>
      </w:r>
      <w:r>
        <w:rPr>
          <w:rFonts w:ascii="楷体" w:hAnsi="楷体" w:eastAsia="楷体" w:cs="楷体"/>
          <w:color w:val="000000"/>
        </w:rPr>
        <w:t>而勿害，成之勿败，生之勿杀，与之勿夺，乐之勿苦，喜之勿怒，此治国之道。……</w:t>
      </w:r>
      <w:r>
        <w:rPr>
          <w:rFonts w:ascii="楷体" w:hAnsi="楷体" w:eastAsia="楷体" w:cs="楷体"/>
          <w:color w:val="000000"/>
          <w:em w:val="dot"/>
        </w:rPr>
        <w:t>故</w:t>
      </w:r>
      <w:r>
        <w:rPr>
          <w:rFonts w:ascii="楷体" w:hAnsi="楷体" w:eastAsia="楷体" w:cs="楷体"/>
          <w:color w:val="000000"/>
        </w:rPr>
        <w:t>善</w:t>
      </w:r>
      <w:r>
        <w:rPr>
          <w:rFonts w:ascii="楷体" w:hAnsi="楷体" w:eastAsia="楷体" w:cs="楷体"/>
          <w:color w:val="000000"/>
          <w:em w:val="dot"/>
        </w:rPr>
        <w:t>为</w:t>
      </w:r>
      <w:r>
        <w:rPr>
          <w:rFonts w:ascii="楷体" w:hAnsi="楷体" w:eastAsia="楷体" w:cs="楷体"/>
          <w:color w:val="000000"/>
        </w:rPr>
        <w:t>国者，</w:t>
      </w:r>
      <w:r>
        <w:rPr>
          <w:rFonts w:ascii="楷体" w:hAnsi="楷体" w:eastAsia="楷体" w:cs="楷体"/>
          <w:color w:val="000000"/>
          <w:em w:val="dot"/>
        </w:rPr>
        <w:t>遇</w:t>
      </w:r>
      <w:r>
        <w:rPr>
          <w:rFonts w:ascii="楷体" w:hAnsi="楷体" w:eastAsia="楷体" w:cs="楷体"/>
          <w:color w:val="000000"/>
        </w:rPr>
        <w:t>民如父母之爱子，兄之爱弟，</w:t>
      </w:r>
      <w:r>
        <w:rPr>
          <w:rFonts w:ascii="楷体" w:hAnsi="楷体" w:eastAsia="楷体" w:cs="楷体"/>
          <w:color w:val="000000"/>
          <w:u w:val="single"/>
        </w:rPr>
        <w:t>闻其饥寒为之哀，见其劳苦为之悲</w:t>
      </w:r>
      <w:r>
        <w:rPr>
          <w:rFonts w:ascii="楷体" w:hAnsi="楷体" w:eastAsia="楷体" w:cs="楷体"/>
          <w:color w:val="000000"/>
        </w:rPr>
        <w:t>。”</w:t>
      </w:r>
    </w:p>
    <w:p w14:paraId="164FD2C9">
      <w:pPr>
        <w:spacing w:line="360" w:lineRule="auto"/>
        <w:jc w:val="right"/>
        <w:textAlignment w:val="center"/>
        <w:rPr>
          <w:color w:val="000000"/>
        </w:rPr>
      </w:pPr>
      <w:r>
        <w:rPr>
          <w:rFonts w:ascii="宋体" w:hAnsi="宋体" w:eastAsia="宋体" w:cs="宋体"/>
          <w:color w:val="000000"/>
        </w:rPr>
        <w:t>（节选自刘向《说苑·政理》）</w:t>
      </w:r>
    </w:p>
    <w:p w14:paraId="638FED8B">
      <w:pPr>
        <w:spacing w:line="360" w:lineRule="auto"/>
        <w:jc w:val="left"/>
        <w:textAlignment w:val="center"/>
        <w:rPr>
          <w:color w:val="000000"/>
        </w:rPr>
      </w:pPr>
      <w:r>
        <w:rPr>
          <w:color w:val="000000"/>
        </w:rPr>
        <w:t xml:space="preserve">12. </w:t>
      </w:r>
      <w:r>
        <w:rPr>
          <w:rFonts w:ascii="宋体" w:hAnsi="宋体" w:eastAsia="宋体" w:cs="宋体"/>
          <w:color w:val="000000"/>
        </w:rPr>
        <w:t>下列句中加点词语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意思相同的一项是（    ）</w:t>
      </w:r>
    </w:p>
    <w:p w14:paraId="5FBE55E1">
      <w:pPr>
        <w:spacing w:line="360" w:lineRule="auto"/>
        <w:jc w:val="left"/>
        <w:textAlignment w:val="center"/>
        <w:rPr>
          <w:color w:val="000000"/>
        </w:rPr>
      </w:pPr>
      <w:r>
        <w:rPr>
          <w:color w:val="000000"/>
        </w:rPr>
        <w:t xml:space="preserve">A. </w:t>
      </w:r>
      <w:r>
        <w:rPr>
          <w:rFonts w:ascii="宋体" w:hAnsi="宋体" w:eastAsia="宋体" w:cs="宋体"/>
          <w:color w:val="000000"/>
        </w:rPr>
        <w:t>而不知太守之</w:t>
      </w:r>
      <w:r>
        <w:rPr>
          <w:rFonts w:ascii="宋体" w:hAnsi="宋体" w:eastAsia="宋体" w:cs="宋体"/>
          <w:color w:val="000000"/>
          <w:em w:val="dot"/>
        </w:rPr>
        <w:t>乐</w:t>
      </w:r>
      <w:r>
        <w:rPr>
          <w:rFonts w:ascii="宋体" w:hAnsi="宋体" w:eastAsia="宋体" w:cs="宋体"/>
          <w:color w:val="000000"/>
        </w:rPr>
        <w:t>其乐也   好之者不如</w:t>
      </w:r>
      <w:r>
        <w:rPr>
          <w:rFonts w:ascii="宋体" w:hAnsi="宋体" w:eastAsia="宋体" w:cs="宋体"/>
          <w:color w:val="000000"/>
          <w:em w:val="dot"/>
        </w:rPr>
        <w:t>乐</w:t>
      </w:r>
      <w:r>
        <w:rPr>
          <w:rFonts w:ascii="宋体" w:hAnsi="宋体" w:eastAsia="宋体" w:cs="宋体"/>
          <w:color w:val="000000"/>
        </w:rPr>
        <w:t>之者</w:t>
      </w:r>
    </w:p>
    <w:p w14:paraId="1260CCB7">
      <w:pPr>
        <w:spacing w:line="360" w:lineRule="auto"/>
        <w:jc w:val="left"/>
        <w:textAlignment w:val="center"/>
        <w:rPr>
          <w:color w:val="000000"/>
        </w:rPr>
      </w:pPr>
      <w:r>
        <w:rPr>
          <w:color w:val="000000"/>
        </w:rPr>
        <w:t xml:space="preserve">B. </w:t>
      </w:r>
      <w:r>
        <w:rPr>
          <w:rFonts w:ascii="宋体" w:hAnsi="宋体" w:eastAsia="宋体" w:cs="宋体"/>
          <w:color w:val="000000"/>
        </w:rPr>
        <w:t>太守</w:t>
      </w:r>
      <w:r>
        <w:rPr>
          <w:rFonts w:ascii="宋体" w:hAnsi="宋体" w:eastAsia="宋体" w:cs="宋体"/>
          <w:color w:val="000000"/>
          <w:em w:val="dot"/>
        </w:rPr>
        <w:t>谓</w:t>
      </w:r>
      <w:r>
        <w:rPr>
          <w:rFonts w:ascii="宋体" w:hAnsi="宋体" w:eastAsia="宋体" w:cs="宋体"/>
          <w:color w:val="000000"/>
        </w:rPr>
        <w:t>谁      予</w:t>
      </w:r>
      <w:r>
        <w:rPr>
          <w:rFonts w:ascii="宋体" w:hAnsi="宋体" w:eastAsia="宋体" w:cs="宋体"/>
          <w:color w:val="000000"/>
          <w:em w:val="dot"/>
        </w:rPr>
        <w:t>谓</w:t>
      </w:r>
      <w:r>
        <w:rPr>
          <w:rFonts w:ascii="宋体" w:hAnsi="宋体" w:eastAsia="宋体" w:cs="宋体"/>
          <w:color w:val="000000"/>
        </w:rPr>
        <w:t>菊，花之隐逸者也</w:t>
      </w:r>
    </w:p>
    <w:p w14:paraId="47A0FAA3">
      <w:pPr>
        <w:spacing w:line="360" w:lineRule="auto"/>
        <w:jc w:val="left"/>
        <w:textAlignment w:val="center"/>
        <w:rPr>
          <w:color w:val="000000"/>
        </w:rPr>
      </w:pPr>
      <w:r>
        <w:rPr>
          <w:color w:val="000000"/>
        </w:rPr>
        <w:t xml:space="preserve">C. </w:t>
      </w:r>
      <w:r>
        <w:rPr>
          <w:rFonts w:ascii="宋体" w:hAnsi="宋体" w:eastAsia="宋体" w:cs="宋体"/>
          <w:color w:val="000000"/>
          <w:em w:val="dot"/>
        </w:rPr>
        <w:t>故</w:t>
      </w:r>
      <w:r>
        <w:rPr>
          <w:rFonts w:ascii="宋体" w:hAnsi="宋体" w:eastAsia="宋体" w:cs="宋体"/>
          <w:color w:val="000000"/>
        </w:rPr>
        <w:t>善为国者     公问其</w:t>
      </w:r>
      <w:r>
        <w:rPr>
          <w:rFonts w:ascii="宋体" w:hAnsi="宋体" w:eastAsia="宋体" w:cs="宋体"/>
          <w:color w:val="000000"/>
          <w:em w:val="dot"/>
        </w:rPr>
        <w:t>故</w:t>
      </w:r>
    </w:p>
    <w:p w14:paraId="5C56DBF3">
      <w:pPr>
        <w:spacing w:line="360" w:lineRule="auto"/>
        <w:jc w:val="left"/>
        <w:textAlignment w:val="center"/>
        <w:rPr>
          <w:color w:val="000000"/>
        </w:rPr>
      </w:pPr>
      <w:r>
        <w:rPr>
          <w:color w:val="000000"/>
        </w:rPr>
        <w:t xml:space="preserve">D. </w:t>
      </w:r>
      <w:r>
        <w:rPr>
          <w:rFonts w:ascii="宋体" w:hAnsi="宋体" w:eastAsia="宋体" w:cs="宋体"/>
          <w:color w:val="000000"/>
          <w:em w:val="dot"/>
        </w:rPr>
        <w:t>遇</w:t>
      </w:r>
      <w:r>
        <w:rPr>
          <w:rFonts w:ascii="宋体" w:hAnsi="宋体" w:eastAsia="宋体" w:cs="宋体"/>
          <w:color w:val="000000"/>
        </w:rPr>
        <w:t>民如父母之爱子    或</w:t>
      </w:r>
      <w:r>
        <w:rPr>
          <w:rFonts w:ascii="宋体" w:hAnsi="宋体" w:eastAsia="宋体" w:cs="宋体"/>
          <w:color w:val="000000"/>
          <w:em w:val="dot"/>
        </w:rPr>
        <w:t>遇</w:t>
      </w:r>
      <w:r>
        <w:rPr>
          <w:rFonts w:ascii="宋体" w:hAnsi="宋体" w:eastAsia="宋体" w:cs="宋体"/>
          <w:color w:val="000000"/>
        </w:rPr>
        <w:t>其叱咄</w:t>
      </w:r>
    </w:p>
    <w:p w14:paraId="6D857AD0">
      <w:pPr>
        <w:spacing w:line="360" w:lineRule="auto"/>
        <w:jc w:val="left"/>
        <w:textAlignment w:val="center"/>
        <w:rPr>
          <w:color w:val="000000"/>
        </w:rPr>
      </w:pPr>
      <w:r>
        <w:rPr>
          <w:color w:val="000000"/>
        </w:rPr>
        <w:t xml:space="preserve">13. </w:t>
      </w:r>
      <w:r>
        <w:rPr>
          <w:rFonts w:ascii="宋体" w:hAnsi="宋体" w:eastAsia="宋体" w:cs="宋体"/>
          <w:color w:val="000000"/>
        </w:rPr>
        <w:t>下列句中加点词语的意义和用法相同的一项是（    ）</w:t>
      </w:r>
    </w:p>
    <w:p w14:paraId="25DC3238">
      <w:pPr>
        <w:spacing w:line="360" w:lineRule="auto"/>
        <w:jc w:val="left"/>
        <w:textAlignment w:val="center"/>
        <w:rPr>
          <w:color w:val="000000"/>
        </w:rPr>
      </w:pPr>
      <w:r>
        <w:rPr>
          <w:color w:val="000000"/>
        </w:rPr>
        <w:t xml:space="preserve">A. </w:t>
      </w:r>
      <w:r>
        <w:rPr>
          <w:rFonts w:ascii="宋体" w:hAnsi="宋体" w:eastAsia="宋体" w:cs="宋体"/>
          <w:color w:val="000000"/>
        </w:rPr>
        <w:t>游人去</w:t>
      </w:r>
      <w:r>
        <w:rPr>
          <w:rFonts w:ascii="宋体" w:hAnsi="宋体" w:eastAsia="宋体" w:cs="宋体"/>
          <w:color w:val="000000"/>
          <w:em w:val="dot"/>
        </w:rPr>
        <w:t>而</w:t>
      </w:r>
      <w:r>
        <w:rPr>
          <w:rFonts w:ascii="宋体" w:hAnsi="宋体" w:eastAsia="宋体" w:cs="宋体"/>
          <w:color w:val="000000"/>
        </w:rPr>
        <w:t>禽鸟乐也    环而攻之</w:t>
      </w:r>
      <w:r>
        <w:rPr>
          <w:rFonts w:ascii="宋体" w:hAnsi="宋体" w:eastAsia="宋体" w:cs="宋体"/>
          <w:color w:val="000000"/>
          <w:em w:val="dot"/>
        </w:rPr>
        <w:t>而</w:t>
      </w:r>
      <w:r>
        <w:rPr>
          <w:rFonts w:ascii="宋体" w:hAnsi="宋体" w:eastAsia="宋体" w:cs="宋体"/>
          <w:color w:val="000000"/>
        </w:rPr>
        <w:t>不胜</w:t>
      </w:r>
    </w:p>
    <w:p w14:paraId="76812405">
      <w:pPr>
        <w:spacing w:line="360" w:lineRule="auto"/>
        <w:jc w:val="left"/>
        <w:textAlignment w:val="center"/>
        <w:rPr>
          <w:color w:val="000000"/>
        </w:rPr>
      </w:pPr>
      <w:r>
        <w:rPr>
          <w:color w:val="000000"/>
        </w:rPr>
        <w:t xml:space="preserve">B. </w:t>
      </w:r>
      <w:r>
        <w:rPr>
          <w:rFonts w:ascii="宋体" w:hAnsi="宋体" w:eastAsia="宋体" w:cs="宋体"/>
          <w:color w:val="000000"/>
        </w:rPr>
        <w:t>而不知太守之乐</w:t>
      </w:r>
      <w:r>
        <w:rPr>
          <w:rFonts w:ascii="宋体" w:hAnsi="宋体" w:eastAsia="宋体" w:cs="宋体"/>
          <w:color w:val="000000"/>
          <w:em w:val="dot"/>
        </w:rPr>
        <w:t>其</w:t>
      </w:r>
      <w:r>
        <w:rPr>
          <w:rFonts w:ascii="宋体" w:hAnsi="宋体" w:eastAsia="宋体" w:cs="宋体"/>
          <w:color w:val="000000"/>
        </w:rPr>
        <w:t xml:space="preserve">乐也   </w:t>
      </w:r>
      <w:r>
        <w:rPr>
          <w:rFonts w:ascii="宋体" w:hAnsi="宋体" w:eastAsia="宋体" w:cs="宋体"/>
          <w:color w:val="000000"/>
          <w:em w:val="dot"/>
        </w:rPr>
        <w:t>其</w:t>
      </w:r>
      <w:r>
        <w:rPr>
          <w:rFonts w:ascii="宋体" w:hAnsi="宋体" w:eastAsia="宋体" w:cs="宋体"/>
          <w:color w:val="000000"/>
        </w:rPr>
        <w:t>真无马邪</w:t>
      </w:r>
    </w:p>
    <w:p w14:paraId="5636998A">
      <w:pPr>
        <w:spacing w:line="360" w:lineRule="auto"/>
        <w:jc w:val="left"/>
        <w:textAlignment w:val="center"/>
        <w:rPr>
          <w:color w:val="000000"/>
        </w:rPr>
      </w:pPr>
      <w:r>
        <w:rPr>
          <w:color w:val="000000"/>
        </w:rPr>
        <w:t xml:space="preserve">C. </w:t>
      </w:r>
      <w:r>
        <w:rPr>
          <w:rFonts w:ascii="宋体" w:hAnsi="宋体" w:eastAsia="宋体" w:cs="宋体"/>
          <w:color w:val="000000"/>
        </w:rPr>
        <w:t>利</w:t>
      </w:r>
      <w:r>
        <w:rPr>
          <w:rFonts w:ascii="宋体" w:hAnsi="宋体" w:eastAsia="宋体" w:cs="宋体"/>
          <w:color w:val="000000"/>
          <w:em w:val="dot"/>
        </w:rPr>
        <w:t>之</w:t>
      </w:r>
      <w:r>
        <w:rPr>
          <w:rFonts w:ascii="宋体" w:hAnsi="宋体" w:eastAsia="宋体" w:cs="宋体"/>
          <w:color w:val="000000"/>
        </w:rPr>
        <w:t>而勿害     跳往助</w:t>
      </w:r>
      <w:r>
        <w:rPr>
          <w:rFonts w:ascii="宋体" w:hAnsi="宋体" w:eastAsia="宋体" w:cs="宋体"/>
          <w:color w:val="000000"/>
          <w:em w:val="dot"/>
        </w:rPr>
        <w:t>之</w:t>
      </w:r>
    </w:p>
    <w:p w14:paraId="4A169B57">
      <w:pPr>
        <w:spacing w:line="360" w:lineRule="auto"/>
        <w:jc w:val="left"/>
        <w:textAlignment w:val="center"/>
        <w:rPr>
          <w:color w:val="000000"/>
        </w:rPr>
      </w:pPr>
      <w:r>
        <w:rPr>
          <w:color w:val="000000"/>
        </w:rPr>
        <w:t xml:space="preserve">D. </w:t>
      </w:r>
      <w:r>
        <w:rPr>
          <w:rFonts w:ascii="宋体" w:hAnsi="宋体" w:eastAsia="宋体" w:cs="宋体"/>
          <w:color w:val="000000"/>
        </w:rPr>
        <w:t>故善</w:t>
      </w:r>
      <w:r>
        <w:rPr>
          <w:rFonts w:ascii="宋体" w:hAnsi="宋体" w:eastAsia="宋体" w:cs="宋体"/>
          <w:color w:val="000000"/>
          <w:em w:val="dot"/>
        </w:rPr>
        <w:t>为</w:t>
      </w:r>
      <w:r>
        <w:rPr>
          <w:rFonts w:ascii="宋体" w:hAnsi="宋体" w:eastAsia="宋体" w:cs="宋体"/>
          <w:color w:val="000000"/>
        </w:rPr>
        <w:t>国者     不足</w:t>
      </w:r>
      <w:r>
        <w:rPr>
          <w:rFonts w:ascii="宋体" w:hAnsi="宋体" w:eastAsia="宋体" w:cs="宋体"/>
          <w:color w:val="000000"/>
          <w:em w:val="dot"/>
        </w:rPr>
        <w:t>为</w:t>
      </w:r>
      <w:r>
        <w:rPr>
          <w:rFonts w:ascii="宋体" w:hAnsi="宋体" w:eastAsia="宋体" w:cs="宋体"/>
          <w:color w:val="000000"/>
        </w:rPr>
        <w:t>外人道也</w:t>
      </w:r>
    </w:p>
    <w:p w14:paraId="2B3EB8C8">
      <w:pPr>
        <w:spacing w:line="360" w:lineRule="auto"/>
        <w:jc w:val="left"/>
        <w:textAlignment w:val="center"/>
        <w:rPr>
          <w:color w:val="000000"/>
        </w:rPr>
      </w:pPr>
      <w:r>
        <w:rPr>
          <w:color w:val="000000"/>
        </w:rPr>
        <w:t xml:space="preserve">14. </w:t>
      </w:r>
      <w:r>
        <w:rPr>
          <w:rFonts w:ascii="宋体" w:hAnsi="宋体" w:eastAsia="宋体" w:cs="宋体"/>
          <w:color w:val="000000"/>
        </w:rPr>
        <w:t>将下列句子翻译成现代汉语。</w:t>
      </w:r>
    </w:p>
    <w:p w14:paraId="7A8E0C08">
      <w:pPr>
        <w:spacing w:line="360" w:lineRule="auto"/>
        <w:jc w:val="left"/>
        <w:textAlignment w:val="center"/>
        <w:rPr>
          <w:color w:val="000000"/>
        </w:rPr>
      </w:pPr>
      <w:r>
        <w:rPr>
          <w:rFonts w:ascii="宋体" w:hAnsi="宋体" w:eastAsia="宋体" w:cs="宋体"/>
          <w:color w:val="000000"/>
        </w:rPr>
        <w:t>（1）醉能同其乐，醒能述以文者。</w:t>
      </w:r>
    </w:p>
    <w:p w14:paraId="417FD8E1">
      <w:pPr>
        <w:spacing w:line="360" w:lineRule="auto"/>
        <w:jc w:val="left"/>
        <w:textAlignment w:val="center"/>
        <w:rPr>
          <w:color w:val="000000"/>
        </w:rPr>
      </w:pPr>
      <w:r>
        <w:rPr>
          <w:rFonts w:ascii="宋体" w:hAnsi="宋体" w:eastAsia="宋体" w:cs="宋体"/>
          <w:color w:val="000000"/>
        </w:rPr>
        <w:t>（2）闻其饥寒为之哀，见其劳苦为之悲。</w:t>
      </w:r>
    </w:p>
    <w:p w14:paraId="3C76C53A">
      <w:pPr>
        <w:spacing w:line="360" w:lineRule="auto"/>
        <w:jc w:val="left"/>
        <w:textAlignment w:val="center"/>
        <w:rPr>
          <w:color w:val="000000"/>
        </w:rPr>
      </w:pPr>
      <w:r>
        <w:rPr>
          <w:color w:val="000000"/>
        </w:rPr>
        <w:t xml:space="preserve">15. </w:t>
      </w:r>
      <w:r>
        <w:rPr>
          <w:rFonts w:ascii="宋体" w:hAnsi="宋体" w:eastAsia="宋体" w:cs="宋体"/>
          <w:color w:val="000000"/>
        </w:rPr>
        <w:t>“太守谓谁？庐陵欧阳修也。”【甲】文结尾运用设问手法，在自问自答中流露出作者______之情。</w:t>
      </w:r>
    </w:p>
    <w:p w14:paraId="0D07BCA5">
      <w:pPr>
        <w:spacing w:line="360" w:lineRule="auto"/>
        <w:jc w:val="left"/>
        <w:textAlignment w:val="center"/>
        <w:rPr>
          <w:color w:val="000000"/>
        </w:rPr>
      </w:pPr>
      <w:r>
        <w:rPr>
          <w:color w:val="000000"/>
        </w:rPr>
        <w:t xml:space="preserve">16. </w:t>
      </w:r>
      <w:r>
        <w:rPr>
          <w:rFonts w:ascii="宋体" w:hAnsi="宋体" w:eastAsia="宋体" w:cs="宋体"/>
          <w:color w:val="000000"/>
        </w:rPr>
        <w:t>以民为本的思想在【甲】【乙】两文中都得到了鲜明的体现，请用简洁的语言分别概括。</w:t>
      </w:r>
    </w:p>
    <w:p w14:paraId="1F0FEC16">
      <w:pPr>
        <w:spacing w:line="360" w:lineRule="auto"/>
        <w:jc w:val="left"/>
        <w:textAlignment w:val="center"/>
        <w:rPr>
          <w:color w:val="000000"/>
        </w:rPr>
      </w:pPr>
      <w:r>
        <w:rPr>
          <w:rFonts w:ascii="宋体" w:hAnsi="宋体" w:eastAsia="宋体" w:cs="宋体"/>
          <w:b/>
          <w:color w:val="000000"/>
          <w:sz w:val="24"/>
        </w:rPr>
        <w:t>（三）（10分）</w:t>
      </w:r>
    </w:p>
    <w:p w14:paraId="1EEB42C3">
      <w:pPr>
        <w:spacing w:line="360" w:lineRule="auto"/>
        <w:jc w:val="left"/>
        <w:textAlignment w:val="center"/>
        <w:rPr>
          <w:color w:val="000000"/>
        </w:rPr>
      </w:pPr>
      <w:r>
        <w:rPr>
          <w:rFonts w:ascii="宋体" w:hAnsi="宋体" w:eastAsia="宋体" w:cs="宋体"/>
          <w:color w:val="000000"/>
        </w:rPr>
        <w:t>阅读选文，完成下面小题。</w:t>
      </w:r>
    </w:p>
    <w:p w14:paraId="26E592EA">
      <w:pPr>
        <w:spacing w:line="360" w:lineRule="auto"/>
        <w:jc w:val="center"/>
        <w:textAlignment w:val="center"/>
        <w:rPr>
          <w:color w:val="000000"/>
        </w:rPr>
      </w:pPr>
      <w:r>
        <w:rPr>
          <w:rFonts w:ascii="楷体" w:hAnsi="楷体" w:eastAsia="楷体" w:cs="楷体"/>
          <w:color w:val="000000"/>
        </w:rPr>
        <w:t>传承诗词文化 坚定文化自信</w:t>
      </w:r>
    </w:p>
    <w:p w14:paraId="43249870">
      <w:pPr>
        <w:spacing w:line="360" w:lineRule="auto"/>
        <w:jc w:val="center"/>
        <w:textAlignment w:val="center"/>
        <w:rPr>
          <w:color w:val="000000"/>
        </w:rPr>
      </w:pPr>
      <w:r>
        <w:rPr>
          <w:rFonts w:ascii="楷体" w:hAnsi="楷体" w:eastAsia="楷体" w:cs="楷体"/>
          <w:color w:val="000000"/>
        </w:rPr>
        <w:t>郦波</w:t>
      </w:r>
    </w:p>
    <w:p w14:paraId="1BC6F01C">
      <w:pPr>
        <w:spacing w:line="360" w:lineRule="auto"/>
        <w:ind w:firstLine="420"/>
        <w:jc w:val="left"/>
        <w:textAlignment w:val="center"/>
        <w:rPr>
          <w:color w:val="000000"/>
        </w:rPr>
      </w:pPr>
      <w:r>
        <w:rPr>
          <w:rFonts w:ascii="楷体" w:hAnsi="楷体" w:eastAsia="楷体" w:cs="楷体"/>
          <w:color w:val="000000"/>
        </w:rPr>
        <w:t>①中国是诗的国度。《诗经》、楚辞、汉乐府、唐诗、宋词、元曲……为今人留下无数名篇，造就无比灿烂的中华诗歌文化。凡中国人，不论身处何方，从事什么工作，过着怎样的生活，几乎都熟读“春眠不觉晓”，能诵“床前明月光”，会唱“明月几时有，把酒问青天”。诗词在我们的生命岁月里“随风潜入夜，润物细无声”，给心灵以美的熏陶，给生命以丰厚的馈赠，给人生以深沉的激励。试想如果没有李白、孟浩然、王之涣、杜甫、苏轼、辛弃疾、李清照……黄鹤楼上、晴川阁下该少却多少韵味，鹳雀楼头、赏心亭中又何来千古回响？诗歌已经融入我们的文化基因，成为诗意人生的写照、家国情怀的寄托和人类命运共同体意识的艺术结晶。传承好诗词文化，对安顿个体心灵、涵养民族精神和增强文化自信，都具有重要的现实意义。</w:t>
      </w:r>
    </w:p>
    <w:p w14:paraId="16604AF0">
      <w:pPr>
        <w:spacing w:line="360" w:lineRule="auto"/>
        <w:ind w:firstLine="420"/>
        <w:jc w:val="left"/>
        <w:textAlignment w:val="center"/>
        <w:rPr>
          <w:color w:val="000000"/>
        </w:rPr>
      </w:pPr>
      <w:r>
        <w:rPr>
          <w:rFonts w:ascii="楷体" w:hAnsi="楷体" w:eastAsia="楷体" w:cs="楷体"/>
          <w:color w:val="000000"/>
        </w:rPr>
        <w:t>②古典诗词生命力强，至今仍是温暖人、鼓舞人的文化力量。近10年来，除了从事古诗词教学和研究，我还参加多个电视文化节目的录制。在这个过程中，我深切感受到，每每需要为观众解读华夏文明的某个特质时，总是可以借助诗词做出迅速而贴切的传达，同时还富有审美意蕴。【甲】不仅如此，我还发现一个令人欣喜的现象：在互联网广泛普及、传播更加大众化的今天，诗词节目成为家庭成员之间的共同话题，推动文化的代际传承，为个人、家庭乃至社会带来温暖的文化力量。诗词还能转化成前行的力量，这也是伟大诗篇流传至今的原因。让我印象最深的是一位登上央视舞台的普通农家女子白茹云。她家境平平又身患疾病，却不抱怨不沮丧。她最喜欢苏轼的名句“一蓑烟雨任平生”“也无风雨也无晴”。在人们的帮助下，带着这份洒脱和豁达，白茹云在田野里劳作，在家务中忙碌，过着充实又诗意的生活，成为乐观坚强的平凡英雄。</w:t>
      </w:r>
    </w:p>
    <w:p w14:paraId="05D0049A">
      <w:pPr>
        <w:spacing w:line="360" w:lineRule="auto"/>
        <w:ind w:firstLine="420"/>
        <w:jc w:val="left"/>
        <w:textAlignment w:val="center"/>
        <w:rPr>
          <w:color w:val="000000"/>
        </w:rPr>
      </w:pPr>
      <w:r>
        <w:rPr>
          <w:rFonts w:ascii="楷体" w:hAnsi="楷体" w:eastAsia="楷体" w:cs="楷体"/>
          <w:color w:val="000000"/>
        </w:rPr>
        <w:t>③古典诗词内涵丰富，承载着民族凝聚力与向心力。【乙】在中华文明发展进程中，诗言志的传统一以贯之，诗歌也由此得到升华，成为传达理想价值、展现中华文化的重要艺术载体。我们的先贤，那些伟大的灵魂，他们经历再多的坎坷与磨难，也能够凭借诗词将个人命运与民族命运紧紧相连，实现对生命价值的内在超越。现代人也可以借中华诗词，对薪火相传的价值与信仰做出坚定而有诗意的表达。民族危难时，抗日志士慨叹“国破尚如此，我何惜此头”；改革开放中，先行者“弄潮儿向涛头立”。抗疫过程中，不论是支援物资上大写的“山川异域，风月同天”，还是医护工作者一句“岂曰无衣？与子同袍”，都有唤起抗疫决心的无穷力量。在朝气蓬勃的新时代，用中华优秀诗词涵养民族文化气质十分必要。健康的文化生态会推动社会良性发展，精神层面的和谐共振也会增强人们的幸福感，进而不断涵养民族凝聚力与向心力，铸牢中华民族共同体意识也就有了更为坚实的思想文化基础。</w:t>
      </w:r>
    </w:p>
    <w:p w14:paraId="7E713CEF">
      <w:pPr>
        <w:spacing w:line="360" w:lineRule="auto"/>
        <w:ind w:firstLine="420"/>
        <w:jc w:val="left"/>
        <w:textAlignment w:val="center"/>
        <w:rPr>
          <w:color w:val="000000"/>
        </w:rPr>
      </w:pPr>
      <w:r>
        <w:rPr>
          <w:rFonts w:ascii="楷体" w:hAnsi="楷体" w:eastAsia="楷体" w:cs="楷体"/>
          <w:color w:val="000000"/>
        </w:rPr>
        <w:t>④古典诗词创新发展，能增强做中国人的志气、骨气、底气。诗词文化作为中华优秀传统文化代表，在今天依然具有旺盛的生命力和时代活力。它是中国人的精神家园，是文化创新创造的宝贵资源。【丙】诗词有助于唤醒和发展青少年的母语感知能力，在语文教育中的作用不可替代。近年来，中小学语文教育加大了诗词教学力度。我们应抓住契机，充分呈现诗词之美，通过及时有效的正向反馈，让广大青少年真正爱上诗词，由此获得心灵的滋养、良知的启迪、创造力的激发，延续好中华文脉。大众媒介为传播诗词文化提供了有效助力。</w:t>
      </w:r>
      <w:r>
        <w:rPr>
          <w:rFonts w:ascii="楷体" w:hAnsi="楷体" w:eastAsia="楷体" w:cs="楷体"/>
          <w:color w:val="000000"/>
          <w:u w:val="single"/>
        </w:rPr>
        <w:t>比如《中国诗词大会》《中华好诗词》《诗意中国》等文化节目，激发了诗词文化热，越来越多的青少年选手从节目中脱颖而出，在同龄人中产生一定的示范效应，热爱诗词在当代青少年中逐渐成为一种时尚，为提高文化素养、坚定文化自信营造了良好社会氛围。</w:t>
      </w:r>
      <w:r>
        <w:rPr>
          <w:rFonts w:ascii="楷体" w:hAnsi="楷体" w:eastAsia="楷体" w:cs="楷体"/>
          <w:color w:val="000000"/>
        </w:rPr>
        <w:t>在文化艺术领域，诗词文化转化创新大有可为。通过一声声诵读，唤醒情感记忆；通过美食、服饰和建筑设计，再造诗词意境；通过一部部专题片，在影像中重温经典；通过一本本图书，传承文明薪火。纪录片《跟着唐诗去旅行》挖掘文旅深度融合的可能；在影视剧中，越来越多的诗词文化元素被引入，丰富着艺术创作的文化质地。</w:t>
      </w:r>
    </w:p>
    <w:p w14:paraId="4EDDE596">
      <w:pPr>
        <w:spacing w:line="360" w:lineRule="auto"/>
        <w:ind w:firstLine="420"/>
        <w:jc w:val="left"/>
        <w:textAlignment w:val="center"/>
        <w:rPr>
          <w:color w:val="000000"/>
        </w:rPr>
      </w:pPr>
      <w:r>
        <w:rPr>
          <w:rFonts w:ascii="楷体" w:hAnsi="楷体" w:eastAsia="楷体" w:cs="楷体"/>
          <w:color w:val="000000"/>
        </w:rPr>
        <w:t>⑤腹有诗书气自华。千百年来，中国人用诗词荡涤灵魂、滋养精神。在生活的各个角落、在生命的不同时刻，诗词都可以成为温暖人心、鼓舞人心的精神力量。我们相信，通过创造性转化、创新性发展，无比丰富的中华诗词文化一定能焕发更加璀璨的光彩，进一步增强做中国人的志气、骨气、底气，陪伴我们诗意地栖居在神州大地。</w:t>
      </w:r>
    </w:p>
    <w:p w14:paraId="63DDD806">
      <w:pPr>
        <w:spacing w:line="360" w:lineRule="auto"/>
        <w:jc w:val="right"/>
        <w:textAlignment w:val="center"/>
        <w:rPr>
          <w:color w:val="000000"/>
        </w:rPr>
      </w:pPr>
      <w:r>
        <w:rPr>
          <w:rFonts w:ascii="宋体" w:hAnsi="宋体" w:eastAsia="宋体" w:cs="宋体"/>
          <w:color w:val="000000"/>
        </w:rPr>
        <w:t>（选自《人民日报》2022年7月，有改动）</w:t>
      </w:r>
    </w:p>
    <w:p w14:paraId="27A8C280">
      <w:pPr>
        <w:spacing w:line="360" w:lineRule="auto"/>
        <w:jc w:val="left"/>
        <w:textAlignment w:val="center"/>
        <w:rPr>
          <w:color w:val="000000"/>
        </w:rPr>
      </w:pPr>
      <w:r>
        <w:rPr>
          <w:color w:val="000000"/>
        </w:rPr>
        <w:t xml:space="preserve">17. </w:t>
      </w:r>
      <w:r>
        <w:rPr>
          <w:rFonts w:ascii="宋体" w:hAnsi="宋体" w:eastAsia="宋体" w:cs="宋体"/>
          <w:color w:val="000000"/>
        </w:rPr>
        <w:t>本文的中心论点是什么？</w:t>
      </w:r>
    </w:p>
    <w:p w14:paraId="6D9677DD">
      <w:pPr>
        <w:spacing w:line="360" w:lineRule="auto"/>
        <w:jc w:val="left"/>
        <w:textAlignment w:val="center"/>
        <w:rPr>
          <w:color w:val="000000"/>
        </w:rPr>
      </w:pPr>
      <w:r>
        <w:rPr>
          <w:color w:val="000000"/>
        </w:rPr>
        <w:t xml:space="preserve">18. </w:t>
      </w:r>
      <w:r>
        <w:rPr>
          <w:rFonts w:ascii="宋体" w:hAnsi="宋体" w:eastAsia="宋体" w:cs="宋体"/>
          <w:color w:val="000000"/>
        </w:rPr>
        <w:t>第④段画线句运用了哪种论证方法？有什么作用？</w:t>
      </w:r>
    </w:p>
    <w:p w14:paraId="751C9F91">
      <w:pPr>
        <w:spacing w:line="360" w:lineRule="auto"/>
        <w:jc w:val="left"/>
        <w:textAlignment w:val="center"/>
        <w:rPr>
          <w:color w:val="000000"/>
        </w:rPr>
      </w:pPr>
      <w:r>
        <w:rPr>
          <w:color w:val="000000"/>
        </w:rPr>
        <w:t xml:space="preserve">19. </w:t>
      </w:r>
      <w:r>
        <w:rPr>
          <w:rFonts w:ascii="宋体" w:hAnsi="宋体" w:eastAsia="宋体" w:cs="宋体"/>
          <w:color w:val="000000"/>
        </w:rPr>
        <w:t>请简要分析本文的论证思路。</w:t>
      </w:r>
    </w:p>
    <w:p w14:paraId="7ED16064">
      <w:pPr>
        <w:spacing w:line="360" w:lineRule="auto"/>
        <w:jc w:val="left"/>
        <w:textAlignment w:val="center"/>
        <w:rPr>
          <w:color w:val="000000"/>
        </w:rPr>
      </w:pPr>
      <w:r>
        <w:rPr>
          <w:color w:val="000000"/>
        </w:rPr>
        <w:t xml:space="preserve">20. </w:t>
      </w:r>
      <w:r>
        <w:rPr>
          <w:rFonts w:ascii="宋体" w:hAnsi="宋体" w:eastAsia="宋体" w:cs="宋体"/>
          <w:color w:val="000000"/>
        </w:rPr>
        <w:t>下面语句放在文中【甲】【乙】【丙】哪一处最为合适？请简述理由。</w:t>
      </w:r>
    </w:p>
    <w:p w14:paraId="17F20AAC">
      <w:pPr>
        <w:spacing w:line="360" w:lineRule="auto"/>
        <w:ind w:firstLine="420"/>
        <w:jc w:val="left"/>
        <w:textAlignment w:val="center"/>
        <w:rPr>
          <w:color w:val="000000"/>
        </w:rPr>
      </w:pPr>
      <w:r>
        <w:rPr>
          <w:rFonts w:ascii="楷体" w:hAnsi="楷体" w:eastAsia="楷体" w:cs="楷体"/>
          <w:color w:val="000000"/>
        </w:rPr>
        <w:t>《中国诗词大会》曾经以“花开四季”为主题，用一季10集的体量，展现我们“时间延续文明”的独特气质。小到描绘四季时序变化、二十四节气七十二物候的细密嬗递，大到回望历史的更迭起伏，总有海量的经典诗词供今人撷取挥洒。</w:t>
      </w:r>
    </w:p>
    <w:p w14:paraId="66F870DC">
      <w:pPr>
        <w:spacing w:line="360" w:lineRule="auto"/>
        <w:jc w:val="left"/>
        <w:textAlignment w:val="center"/>
        <w:rPr>
          <w:color w:val="000000"/>
        </w:rPr>
      </w:pPr>
      <w:r>
        <w:rPr>
          <w:rFonts w:ascii="宋体" w:hAnsi="宋体" w:eastAsia="宋体" w:cs="宋体"/>
          <w:b/>
          <w:color w:val="000000"/>
          <w:sz w:val="24"/>
        </w:rPr>
        <w:t>（四）（14分）</w:t>
      </w:r>
    </w:p>
    <w:p w14:paraId="5575B7DA">
      <w:pPr>
        <w:spacing w:line="360" w:lineRule="auto"/>
        <w:jc w:val="left"/>
        <w:textAlignment w:val="center"/>
        <w:rPr>
          <w:color w:val="000000"/>
        </w:rPr>
      </w:pPr>
      <w:r>
        <w:rPr>
          <w:rFonts w:ascii="宋体" w:hAnsi="宋体" w:eastAsia="宋体" w:cs="宋体"/>
          <w:color w:val="000000"/>
        </w:rPr>
        <w:t>阅读选文，完成下面小题。</w:t>
      </w:r>
    </w:p>
    <w:p w14:paraId="0239F776">
      <w:pPr>
        <w:spacing w:line="360" w:lineRule="auto"/>
        <w:jc w:val="center"/>
        <w:textAlignment w:val="center"/>
        <w:rPr>
          <w:color w:val="000000"/>
        </w:rPr>
      </w:pPr>
      <w:r>
        <w:rPr>
          <w:rFonts w:ascii="楷体" w:hAnsi="楷体" w:eastAsia="楷体" w:cs="楷体"/>
          <w:color w:val="000000"/>
        </w:rPr>
        <w:t>又见白杨</w:t>
      </w:r>
    </w:p>
    <w:p w14:paraId="54CFA57A">
      <w:pPr>
        <w:spacing w:line="360" w:lineRule="auto"/>
        <w:jc w:val="center"/>
        <w:textAlignment w:val="center"/>
        <w:rPr>
          <w:color w:val="000000"/>
        </w:rPr>
      </w:pPr>
      <w:r>
        <w:rPr>
          <w:rFonts w:ascii="楷体" w:hAnsi="楷体" w:eastAsia="楷体" w:cs="楷体"/>
          <w:color w:val="000000"/>
        </w:rPr>
        <w:t>张伟忠</w:t>
      </w:r>
    </w:p>
    <w:p w14:paraId="3A299B87">
      <w:pPr>
        <w:spacing w:line="360" w:lineRule="auto"/>
        <w:ind w:firstLine="420"/>
        <w:jc w:val="left"/>
        <w:textAlignment w:val="center"/>
        <w:rPr>
          <w:color w:val="000000"/>
        </w:rPr>
      </w:pPr>
      <w:r>
        <w:rPr>
          <w:rFonts w:ascii="楷体" w:hAnsi="楷体" w:eastAsia="楷体" w:cs="楷体"/>
          <w:color w:val="000000"/>
        </w:rPr>
        <w:t>①这次到西北，看到冬天的白杨树，又一次想起了茅盾先生的《白杨礼赞》。</w:t>
      </w:r>
    </w:p>
    <w:p w14:paraId="3084156B">
      <w:pPr>
        <w:spacing w:line="360" w:lineRule="auto"/>
        <w:ind w:firstLine="420"/>
        <w:jc w:val="left"/>
        <w:textAlignment w:val="center"/>
        <w:rPr>
          <w:color w:val="000000"/>
        </w:rPr>
      </w:pPr>
      <w:r>
        <w:rPr>
          <w:rFonts w:ascii="楷体" w:hAnsi="楷体" w:eastAsia="楷体" w:cs="楷体"/>
          <w:color w:val="000000"/>
        </w:rPr>
        <w:t>②第一次看见白杨是在2001年夏天去新疆的途中，在疾驰的火车上看到“平坦的大地上傲然挺立的”白杨树，抑制不住内心的激动，脑中</w:t>
      </w:r>
      <w:r>
        <w:rPr>
          <w:rFonts w:ascii="楷体" w:hAnsi="楷体" w:eastAsia="楷体" w:cs="楷体"/>
          <w:color w:val="000000"/>
          <w:em w:val="dot"/>
        </w:rPr>
        <w:t>一次次</w:t>
      </w:r>
      <w:r>
        <w:rPr>
          <w:rFonts w:ascii="楷体" w:hAnsi="楷体" w:eastAsia="楷体" w:cs="楷体"/>
          <w:color w:val="000000"/>
        </w:rPr>
        <w:t>闪过《白杨礼赞》中的片段，心中</w:t>
      </w:r>
      <w:r>
        <w:rPr>
          <w:rFonts w:ascii="楷体" w:hAnsi="楷体" w:eastAsia="楷体" w:cs="楷体"/>
          <w:color w:val="000000"/>
          <w:em w:val="dot"/>
        </w:rPr>
        <w:t>一遍遍</w:t>
      </w:r>
      <w:r>
        <w:rPr>
          <w:rFonts w:ascii="楷体" w:hAnsi="楷体" w:eastAsia="楷体" w:cs="楷体"/>
          <w:color w:val="000000"/>
        </w:rPr>
        <w:t>默诵其中的词句。同行的一位老教师说：“教了一辈子《白杨礼赞》，第一次知道新疆的白杨和平常所见的枝叶‘婆娑’的杨树不一样。”并即兴背出了《白杨礼赞》中描写白杨的句子：“那是力争上游的一种树……”我也是在那一刻才真正理解了作者遣词造句的准确和布局谋篇的精妙，脑海中的语言积累和眼中所见的现实景象一下子融合在一起，产生了心理和视觉上的双重冲击力，我被这种庄严的美深深地震撼了。</w:t>
      </w:r>
    </w:p>
    <w:p w14:paraId="34706AB7">
      <w:pPr>
        <w:spacing w:line="360" w:lineRule="auto"/>
        <w:ind w:firstLine="420"/>
        <w:jc w:val="left"/>
        <w:textAlignment w:val="center"/>
        <w:rPr>
          <w:color w:val="000000"/>
        </w:rPr>
      </w:pPr>
      <w:r>
        <w:rPr>
          <w:rFonts w:ascii="楷体" w:hAnsi="楷体" w:eastAsia="楷体" w:cs="楷体"/>
          <w:color w:val="000000"/>
        </w:rPr>
        <w:t>③再次见到白杨，则是在冬季的酒泉和嘉峪关，而且是近距离的。在酒泉中学、西汉酒泉胜迹公园和嘉峪关长城内，都有成片的白杨树，在冬日耀眼的阳光下，在积雪覆盖的黄土地上，在北国单调的景色中，它们虽然落尽了叶子，可淡青色的树干和挺拔的身姿仍然包蕴着勃勃生机，那些“紧紧靠拢”的“丫枝”直刺向蔚蓝的天空，成为冬日美丽的风景。我站在白杨树下，仰视着它们，又想起茅盾先生对它们的赞誉：“这是虽在北方的风雪的压迫下却保持着倔强挺立的一种树！”</w:t>
      </w:r>
    </w:p>
    <w:p w14:paraId="69CA7E0E">
      <w:pPr>
        <w:spacing w:line="360" w:lineRule="auto"/>
        <w:ind w:firstLine="420"/>
        <w:jc w:val="left"/>
        <w:textAlignment w:val="center"/>
        <w:rPr>
          <w:color w:val="000000"/>
        </w:rPr>
      </w:pPr>
      <w:r>
        <w:rPr>
          <w:rFonts w:ascii="楷体" w:hAnsi="楷体" w:eastAsia="楷体" w:cs="楷体"/>
          <w:color w:val="000000"/>
        </w:rPr>
        <w:t>④《白杨礼赞》中的意象和现实所见的白杨树重叠在一起，让我感受到作为一个北方人乃至中国人的自豪和骄傲，也在一刹那间真正感受到白杨树所代表的那种“朴质、严肃、坚强不屈”的精神。这是中华民族历经磨难而仍然屹立于世界民族之林的一种文化性格和精神象征，它激励人心的功能，半个多世纪后仍未减退。茅盾先生发现并发掘了白杨精神，白杨也因此具有了不朽的象征意义和激励功能。从此白杨树就不仅仅是一自然之物，而是和古诗中的月亮一样成为一种文学意象，反映了一个时代、一个民族的伟大精神。这种精神和形象的契合，又是那么自然。</w:t>
      </w:r>
    </w:p>
    <w:p w14:paraId="26B7E5DC">
      <w:pPr>
        <w:spacing w:line="360" w:lineRule="auto"/>
        <w:ind w:firstLine="420"/>
        <w:jc w:val="left"/>
        <w:textAlignment w:val="center"/>
        <w:rPr>
          <w:color w:val="000000"/>
        </w:rPr>
      </w:pPr>
      <w:r>
        <w:rPr>
          <w:rFonts w:ascii="楷体" w:hAnsi="楷体" w:eastAsia="楷体" w:cs="楷体"/>
          <w:color w:val="000000"/>
        </w:rPr>
        <w:t>⑤《白杨礼赞》写于1941年。1947年3月，叶圣陶等主编的《开明新编国文读本》（甲种）第三册就收录了这篇文章，题为《白杨树》。1949年，由叶圣陶校订、文化供应社出版的《新编初中精读文选·语体文选》第二册又选入了这篇文章，并改名为《白杨礼赞》。在该书前的“编辑例言”中，说明了这本教材选文的标准，如：“符合新民主主义的精神”，“切合现代学生的思想与生活”，“为初中学生所能理解和接受”，“注重国文的教学价值”等。显然，《白杨礼赞》是完全符合这几条标准的。即使以今天的眼光来看，《白杨礼赞》的文学价值、教学价值仍然不可低估。</w:t>
      </w:r>
    </w:p>
    <w:p w14:paraId="59395CBE">
      <w:pPr>
        <w:spacing w:line="360" w:lineRule="auto"/>
        <w:ind w:firstLine="420"/>
        <w:jc w:val="left"/>
        <w:textAlignment w:val="center"/>
        <w:rPr>
          <w:color w:val="000000"/>
        </w:rPr>
      </w:pPr>
      <w:r>
        <w:rPr>
          <w:rFonts w:ascii="楷体" w:hAnsi="楷体" w:eastAsia="楷体" w:cs="楷体"/>
          <w:color w:val="000000"/>
        </w:rPr>
        <w:t>⑥建国后，人民教育出版社的初中语文教材一直选入这篇散文，并在教学参考书中把教学重点定为“散文的形散神不散”和象征手法。不过从2001年开始的语文教材中，《白杨礼赞》已被删去。</w:t>
      </w:r>
    </w:p>
    <w:p w14:paraId="6D52D6B9">
      <w:pPr>
        <w:spacing w:line="360" w:lineRule="auto"/>
        <w:ind w:firstLine="420"/>
        <w:jc w:val="left"/>
        <w:textAlignment w:val="center"/>
        <w:rPr>
          <w:color w:val="000000"/>
        </w:rPr>
      </w:pPr>
      <w:r>
        <w:rPr>
          <w:rFonts w:ascii="楷体" w:hAnsi="楷体" w:eastAsia="楷体" w:cs="楷体"/>
          <w:color w:val="000000"/>
        </w:rPr>
        <w:t>⑦站在嘉峪关长城遗址内的白杨林中，抚摸着白杨粗大而光滑的枝干，任由它们把我的目光引向碧空。四处远望，则见黄土垒就的高大城墙，远处是连绵起伏的山脉。在黄土、远山、碧空组成的背景下，白杨卓然挺立的身姿让我迷醉。我在想：一丛白杨，一篇文章，一个时代，它们之间建立起了一种多么奇妙的联系啊。西北有很多代表性树种，比如胡杨、红柳等，为什么茅盾先生单单选中了白杨来加以礼赞呢？原因似乎并不难找：挺拔的身躯、靠拢的树枝、哨兵似的姿态，以及朴质外表下的坚强个性。这使得从新疆到延安途中的茅盾先生发现了一种时代精神和民族性格的审美对应物，从而为白杨树写下了热情洋溢的赞歌。一种树成就了一篇文章，一篇文章又反映了一个时代。我相信，当茅盾在重庆发表这篇文章后，一定给当时的国统区乃至全国人民传达了一种积极、乐观、明朗的信号，使得在抗战最艰难时刻的中国人民获得极大鼓舞。</w:t>
      </w:r>
    </w:p>
    <w:p w14:paraId="141CC4E4">
      <w:pPr>
        <w:spacing w:line="360" w:lineRule="auto"/>
        <w:ind w:firstLine="420"/>
        <w:jc w:val="left"/>
        <w:textAlignment w:val="center"/>
        <w:rPr>
          <w:color w:val="000000"/>
        </w:rPr>
      </w:pPr>
      <w:r>
        <w:rPr>
          <w:rFonts w:ascii="楷体" w:hAnsi="楷体" w:eastAsia="楷体" w:cs="楷体"/>
          <w:color w:val="000000"/>
        </w:rPr>
        <w:t>⑧在去酒泉卫星发射中心的路上，当曙光初现，太阳从蜿蜒的长河东侧冉冉上升，大地呈现出一派庄严肃穆的景象，矗立于原野中的白杨林披上了一层动人的红光。我赶紧用力擦去汽车玻璃上的冰霜，有些贪婪地凝望着这美丽的景色。善解人意的司机停下了车，车上的游客全跑到了外面，凛冽而清新的空气一下子包围了我们。</w:t>
      </w:r>
      <w:r>
        <w:rPr>
          <w:rFonts w:ascii="楷体" w:hAnsi="楷体" w:eastAsia="楷体" w:cs="楷体"/>
          <w:color w:val="000000"/>
          <w:u w:val="single"/>
        </w:rPr>
        <w:t>那些生长在岸边地头英姿飒爽的白杨，就像《风景谈》里面站在晨曦中吹号的号兵。</w:t>
      </w:r>
      <w:r>
        <w:rPr>
          <w:rFonts w:ascii="楷体" w:hAnsi="楷体" w:eastAsia="楷体" w:cs="楷体"/>
          <w:color w:val="000000"/>
        </w:rPr>
        <w:t>当年教室里的琅琅读书声又一次回荡：它没有婆娑的姿态，没有屈曲盘旋的虬枝，也许你要说它不美，如果美是专指“婆娑”或“旁斜逸出”之类而言，那么，白杨树算不得树中的好女子。但是它伟岸，正直，朴质，严肃，也不缺乏温和，更不用提它的坚强不屈与挺拔，它是树中的伟丈夫！</w:t>
      </w:r>
    </w:p>
    <w:p w14:paraId="2AEB71FE">
      <w:pPr>
        <w:spacing w:line="360" w:lineRule="auto"/>
        <w:ind w:firstLine="420"/>
        <w:jc w:val="left"/>
        <w:textAlignment w:val="center"/>
        <w:rPr>
          <w:color w:val="000000"/>
        </w:rPr>
      </w:pPr>
      <w:r>
        <w:rPr>
          <w:rFonts w:ascii="楷体" w:hAnsi="楷体" w:eastAsia="楷体" w:cs="楷体"/>
          <w:color w:val="000000"/>
        </w:rPr>
        <w:t>⑨我希望教科书中再见《白杨礼赞》这样的红色经典。</w:t>
      </w:r>
    </w:p>
    <w:p w14:paraId="2865E270">
      <w:pPr>
        <w:spacing w:line="360" w:lineRule="auto"/>
        <w:jc w:val="left"/>
        <w:textAlignment w:val="center"/>
        <w:rPr>
          <w:color w:val="000000"/>
        </w:rPr>
      </w:pPr>
      <w:r>
        <w:rPr>
          <w:rFonts w:ascii="宋体" w:hAnsi="宋体" w:eastAsia="宋体" w:cs="宋体"/>
          <w:color w:val="000000"/>
        </w:rPr>
        <w:t>【注】本文发表于《语文学习》2009年第4期。从2017年开始，在全国推行使用</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统编本初中语文教科书八年级上册，重又收录了《白杨礼赞》。</w:t>
      </w:r>
    </w:p>
    <w:p w14:paraId="06EDFD92">
      <w:pPr>
        <w:spacing w:line="360" w:lineRule="auto"/>
        <w:jc w:val="left"/>
        <w:textAlignment w:val="center"/>
        <w:rPr>
          <w:color w:val="000000"/>
        </w:rPr>
      </w:pPr>
      <w:r>
        <w:rPr>
          <w:color w:val="000000"/>
        </w:rPr>
        <w:t xml:space="preserve">21. </w:t>
      </w:r>
      <w:r>
        <w:rPr>
          <w:rFonts w:ascii="宋体" w:hAnsi="宋体" w:eastAsia="宋体" w:cs="宋体"/>
          <w:color w:val="000000"/>
        </w:rPr>
        <w:t>请用恰当的词语概括“我”两次见到白杨的感受。</w:t>
      </w:r>
    </w:p>
    <w:p w14:paraId="76A424CF">
      <w:pPr>
        <w:spacing w:line="360" w:lineRule="auto"/>
        <w:jc w:val="left"/>
        <w:textAlignment w:val="center"/>
        <w:rPr>
          <w:color w:val="000000"/>
        </w:rPr>
      </w:pPr>
      <w:r>
        <w:rPr>
          <w:rFonts w:ascii="宋体" w:hAnsi="宋体" w:eastAsia="宋体" w:cs="宋体"/>
          <w:color w:val="000000"/>
        </w:rPr>
        <w:t>第一次：</w:t>
      </w:r>
      <w:r>
        <w:rPr>
          <w:color w:val="000000"/>
        </w:rPr>
        <w:t>______</w:t>
      </w:r>
      <w:r>
        <w:rPr>
          <w:rFonts w:ascii="宋体" w:hAnsi="宋体" w:eastAsia="宋体" w:cs="宋体"/>
          <w:color w:val="000000"/>
        </w:rPr>
        <w:t>；   第二次：</w:t>
      </w:r>
      <w:r>
        <w:rPr>
          <w:color w:val="000000"/>
        </w:rPr>
        <w:t>______</w:t>
      </w:r>
    </w:p>
    <w:p w14:paraId="4F581D3C">
      <w:pPr>
        <w:spacing w:line="360" w:lineRule="auto"/>
        <w:jc w:val="left"/>
        <w:textAlignment w:val="center"/>
        <w:rPr>
          <w:color w:val="000000"/>
        </w:rPr>
      </w:pPr>
      <w:r>
        <w:rPr>
          <w:color w:val="000000"/>
        </w:rPr>
        <w:t xml:space="preserve">22. </w:t>
      </w:r>
      <w:r>
        <w:rPr>
          <w:rFonts w:ascii="宋体" w:hAnsi="宋体" w:eastAsia="宋体" w:cs="宋体"/>
          <w:color w:val="000000"/>
        </w:rPr>
        <w:t>作者两次见到白杨，描写角度有什么不同？</w:t>
      </w:r>
    </w:p>
    <w:p w14:paraId="41AFE5A5">
      <w:pPr>
        <w:spacing w:line="360" w:lineRule="auto"/>
        <w:jc w:val="left"/>
        <w:textAlignment w:val="center"/>
        <w:rPr>
          <w:color w:val="000000"/>
        </w:rPr>
      </w:pPr>
      <w:r>
        <w:rPr>
          <w:color w:val="000000"/>
        </w:rPr>
        <w:t xml:space="preserve">23. </w:t>
      </w:r>
      <w:r>
        <w:rPr>
          <w:rFonts w:ascii="宋体" w:hAnsi="宋体" w:eastAsia="宋体" w:cs="宋体"/>
          <w:color w:val="000000"/>
        </w:rPr>
        <w:t>第④～⑥段删除后文章仍然完整，为什么不能删除？</w:t>
      </w:r>
    </w:p>
    <w:p w14:paraId="724A16FB">
      <w:pPr>
        <w:spacing w:line="360" w:lineRule="auto"/>
        <w:jc w:val="left"/>
        <w:textAlignment w:val="center"/>
        <w:rPr>
          <w:color w:val="000000"/>
        </w:rPr>
      </w:pPr>
      <w:r>
        <w:rPr>
          <w:color w:val="000000"/>
        </w:rPr>
        <w:t xml:space="preserve">24. </w:t>
      </w:r>
      <w:r>
        <w:rPr>
          <w:rFonts w:ascii="宋体" w:hAnsi="宋体" w:eastAsia="宋体" w:cs="宋体"/>
          <w:color w:val="000000"/>
        </w:rPr>
        <w:t>请根据括号里的要求对下列语句进行品析。</w:t>
      </w:r>
    </w:p>
    <w:p w14:paraId="2096BDE4">
      <w:pPr>
        <w:spacing w:line="360" w:lineRule="auto"/>
        <w:jc w:val="left"/>
        <w:textAlignment w:val="center"/>
        <w:rPr>
          <w:color w:val="000000"/>
        </w:rPr>
      </w:pPr>
      <w:r>
        <w:rPr>
          <w:rFonts w:ascii="宋体" w:hAnsi="宋体" w:eastAsia="宋体" w:cs="宋体"/>
          <w:color w:val="000000"/>
        </w:rPr>
        <w:t>（1）脑中</w:t>
      </w:r>
      <w:r>
        <w:rPr>
          <w:rFonts w:ascii="宋体" w:hAnsi="宋体" w:eastAsia="宋体" w:cs="宋体"/>
          <w:color w:val="000000"/>
          <w:em w:val="dot"/>
        </w:rPr>
        <w:t>一次次</w:t>
      </w:r>
      <w:r>
        <w:rPr>
          <w:rFonts w:ascii="宋体" w:hAnsi="宋体" w:eastAsia="宋体" w:cs="宋体"/>
          <w:color w:val="000000"/>
        </w:rPr>
        <w:t>闪过《白杨礼赞》中的片段，心中</w:t>
      </w:r>
      <w:r>
        <w:rPr>
          <w:rFonts w:ascii="宋体" w:hAnsi="宋体" w:eastAsia="宋体" w:cs="宋体"/>
          <w:color w:val="000000"/>
          <w:em w:val="dot"/>
        </w:rPr>
        <w:t>一遍遍</w:t>
      </w:r>
      <w:r>
        <w:rPr>
          <w:rFonts w:ascii="宋体" w:hAnsi="宋体" w:eastAsia="宋体" w:cs="宋体"/>
          <w:color w:val="000000"/>
        </w:rPr>
        <w:t>默诵其中的词句。（体会加点词语的表达效果）</w:t>
      </w:r>
    </w:p>
    <w:p w14:paraId="1AEF5243">
      <w:pPr>
        <w:spacing w:line="360" w:lineRule="auto"/>
        <w:jc w:val="left"/>
        <w:textAlignment w:val="center"/>
        <w:rPr>
          <w:color w:val="000000"/>
        </w:rPr>
      </w:pPr>
      <w:r>
        <w:rPr>
          <w:rFonts w:ascii="宋体" w:hAnsi="宋体" w:eastAsia="宋体" w:cs="宋体"/>
          <w:color w:val="000000"/>
        </w:rPr>
        <w:t>（2）那些生长在岸边地头英姿飒爽</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白杨，就像《风景谈》里面站在晨曦中吹号的号兵。（从修辞角度赏析）</w:t>
      </w:r>
    </w:p>
    <w:p w14:paraId="299AA1B0">
      <w:pPr>
        <w:spacing w:line="360" w:lineRule="auto"/>
        <w:jc w:val="left"/>
        <w:textAlignment w:val="center"/>
        <w:rPr>
          <w:color w:val="000000"/>
        </w:rPr>
      </w:pPr>
      <w:r>
        <w:rPr>
          <w:color w:val="000000"/>
        </w:rPr>
        <w:t xml:space="preserve">25. </w:t>
      </w:r>
      <w:r>
        <w:rPr>
          <w:rFonts w:ascii="宋体" w:hAnsi="宋体" w:eastAsia="宋体" w:cs="宋体"/>
          <w:color w:val="000000"/>
        </w:rPr>
        <w:t>文章以“又见白杨”为题目有什么好处？</w:t>
      </w:r>
    </w:p>
    <w:p w14:paraId="5596409C">
      <w:pPr>
        <w:spacing w:line="360" w:lineRule="auto"/>
        <w:jc w:val="left"/>
        <w:textAlignment w:val="center"/>
        <w:rPr>
          <w:color w:val="000000"/>
        </w:rPr>
      </w:pPr>
      <w:r>
        <w:rPr>
          <w:rFonts w:ascii="宋体" w:hAnsi="宋体" w:eastAsia="宋体" w:cs="宋体"/>
          <w:b/>
          <w:color w:val="000000"/>
          <w:sz w:val="24"/>
        </w:rPr>
        <w:t>三、写作表达（共50分）</w:t>
      </w:r>
    </w:p>
    <w:p w14:paraId="314234E7">
      <w:pPr>
        <w:spacing w:line="360" w:lineRule="auto"/>
        <w:jc w:val="left"/>
        <w:textAlignment w:val="center"/>
        <w:rPr>
          <w:color w:val="000000"/>
        </w:rPr>
      </w:pPr>
      <w:r>
        <w:rPr>
          <w:color w:val="000000"/>
        </w:rPr>
        <w:t xml:space="preserve">26. </w:t>
      </w:r>
      <w:r>
        <w:rPr>
          <w:rFonts w:ascii="宋体" w:hAnsi="宋体" w:eastAsia="宋体" w:cs="宋体"/>
          <w:color w:val="000000"/>
        </w:rPr>
        <w:t>阅读下面材料，按要求作文。</w:t>
      </w:r>
    </w:p>
    <w:p w14:paraId="26DC52D3">
      <w:pPr>
        <w:spacing w:line="360" w:lineRule="auto"/>
        <w:ind w:firstLine="420"/>
        <w:jc w:val="left"/>
        <w:textAlignment w:val="center"/>
        <w:rPr>
          <w:color w:val="000000"/>
        </w:rPr>
      </w:pPr>
      <w:r>
        <w:rPr>
          <w:rFonts w:ascii="楷体" w:hAnsi="楷体" w:eastAsia="楷体" w:cs="楷体"/>
          <w:color w:val="000000"/>
        </w:rPr>
        <w:t>生命并不是你活了多少日子，而是你记住了多少日子，要使你过的每一天都值得回忆。</w:t>
      </w:r>
    </w:p>
    <w:p w14:paraId="271CF109">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许渊冲</w:t>
      </w:r>
    </w:p>
    <w:p w14:paraId="42A4FF0F">
      <w:pPr>
        <w:spacing w:line="360" w:lineRule="auto"/>
        <w:ind w:firstLine="420"/>
        <w:jc w:val="left"/>
        <w:textAlignment w:val="center"/>
        <w:rPr>
          <w:color w:val="000000"/>
        </w:rPr>
      </w:pPr>
      <w:r>
        <w:rPr>
          <w:rFonts w:ascii="楷体" w:hAnsi="楷体" w:eastAsia="楷体" w:cs="楷体"/>
          <w:color w:val="000000"/>
        </w:rPr>
        <w:t>让我怎样感谢你？当我走向你的时候，我原想收获一缕春风，你却给了我整个春天……</w:t>
      </w:r>
    </w:p>
    <w:p w14:paraId="517FE76C">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汪国真</w:t>
      </w:r>
    </w:p>
    <w:p w14:paraId="4BF31960">
      <w:pPr>
        <w:spacing w:line="360" w:lineRule="auto"/>
        <w:jc w:val="left"/>
        <w:textAlignment w:val="center"/>
        <w:rPr>
          <w:color w:val="000000"/>
        </w:rPr>
      </w:pPr>
      <w:r>
        <w:rPr>
          <w:rFonts w:ascii="宋体" w:hAnsi="宋体" w:eastAsia="宋体" w:cs="宋体"/>
          <w:color w:val="000000"/>
        </w:rPr>
        <w:t>上面的材料引发了你怎样的联想、感触和思考？结合你的经历和体验，自选角度，自定立意，自拟题目，写一篇文章。</w:t>
      </w:r>
    </w:p>
    <w:p w14:paraId="3E5769C0">
      <w:pPr>
        <w:spacing w:line="360" w:lineRule="auto"/>
        <w:jc w:val="left"/>
        <w:textAlignment w:val="center"/>
        <w:rPr>
          <w:color w:val="000000"/>
        </w:rPr>
      </w:pPr>
      <w:r>
        <w:rPr>
          <w:rFonts w:ascii="宋体" w:hAnsi="宋体" w:eastAsia="宋体" w:cs="宋体"/>
          <w:color w:val="000000"/>
        </w:rPr>
        <w:t>要求：①文体自选（诗歌除外）。②内容充实具体。③书写规范、工整，卷面整洁。④不少于600字。⑤文中如果出现真实的姓名、校名、地名，请以“XX”代替。</w:t>
      </w:r>
    </w:p>
    <w:p w14:paraId="08B9FA7A">
      <w:pPr>
        <w:spacing w:line="360" w:lineRule="auto"/>
        <w:jc w:val="left"/>
        <w:textAlignment w:val="center"/>
        <w:rPr>
          <w:color w:val="000000"/>
        </w:rPr>
      </w:pPr>
      <w:r>
        <w:rPr>
          <w:color w:val="000000"/>
        </w:rPr>
        <w:br w:type="textWrapping"/>
      </w:r>
    </w:p>
    <w:p w14:paraId="3971DF0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68BC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3B6D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D5F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8174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6DB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8BB8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D53E3B"/>
    <w:rsid w:val="463E2BD8"/>
    <w:rsid w:val="66C5213C"/>
    <w:rsid w:val="7220790C"/>
    <w:rsid w:val="74DA0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7955</Words>
  <Characters>8224</Characters>
  <Lines>0</Lines>
  <Paragraphs>0</Paragraphs>
  <TotalTime>4</TotalTime>
  <ScaleCrop>false</ScaleCrop>
  <LinksUpToDate>false</LinksUpToDate>
  <CharactersWithSpaces>8415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2023-06-27T11:20:00Z</dcterms:created>
  <dc:creator>学科网试题生产平台</dc:creator>
  <dc:description>3264394515406848</dc:description>
  <cp:lastModifiedBy>上帝掷骰子吗</cp:lastModifiedBy>
  <dcterms:modified xsi:type="dcterms:W3CDTF">2024-07-18T13:20:16Z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F00A909CB5EF4724B889DFD0E4CAF68A_12</vt:lpwstr>
  </property>
</Properties>
</file>