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09EC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11214100</wp:posOffset>
            </wp:positionV>
            <wp:extent cx="444500" cy="4318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德州市2023年初中学业水平考试语文</w:t>
      </w:r>
    </w:p>
    <w:p w14:paraId="07E9F3E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（本试卷满分：150分；考试时间：120分钟）</w:t>
      </w:r>
    </w:p>
    <w:p w14:paraId="0DD7D18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一花一叶，一草一木，阳光为友，风雨相伴。青春少年，鲜衣怒马，成长路上，崎岖坎坷。总有一种记忆，令你存留，让你遐想……</w:t>
      </w:r>
    </w:p>
    <w:p w14:paraId="1E63755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一、填空（8分）</w:t>
      </w:r>
    </w:p>
    <w:p w14:paraId="36BED45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【少年·励志】</w:t>
      </w:r>
    </w:p>
    <w:p w14:paraId="6034CF1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古诗文默写。</w:t>
      </w:r>
    </w:p>
    <w:p w14:paraId="45651E2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竹高千丈，云腾万里，少年须立志：有孔子《论语》中“三军可夺帅也，①</w:t>
      </w:r>
      <w:r>
        <w:t>____________</w:t>
      </w:r>
      <w:r>
        <w:rPr>
          <w:rFonts w:ascii="宋体" w:hAnsi="宋体" w:eastAsia="宋体" w:cs="宋体"/>
          <w:color w:val="auto"/>
        </w:rPr>
        <w:t>”的坚定信念；有《长歌行》中“少壮不努力，②</w:t>
      </w:r>
      <w:r>
        <w:t>____________</w:t>
      </w:r>
      <w:r>
        <w:rPr>
          <w:rFonts w:ascii="宋体" w:hAnsi="宋体" w:eastAsia="宋体" w:cs="宋体"/>
          <w:color w:val="auto"/>
        </w:rPr>
        <w:t>”的奋进昂扬；有李白《行路难》（其一）中“长风破浪会有时，③</w:t>
      </w:r>
      <w:r>
        <w:t>____________</w:t>
      </w:r>
      <w:r>
        <w:rPr>
          <w:rFonts w:ascii="宋体" w:hAnsi="宋体" w:eastAsia="宋体" w:cs="宋体"/>
          <w:color w:val="auto"/>
        </w:rPr>
        <w:t>”的执着追求；有杜甫《望岳》中“④</w:t>
      </w:r>
      <w:r>
        <w:t>____________</w:t>
      </w:r>
      <w:r>
        <w:rPr>
          <w:rFonts w:ascii="宋体" w:hAnsi="宋体" w:eastAsia="宋体" w:cs="宋体"/>
          <w:color w:val="auto"/>
        </w:rPr>
        <w:t>，一览众山小”的自信豪迈；有李清照《渔家傲》中“风休住，⑤</w:t>
      </w:r>
      <w:r>
        <w:t>____________</w:t>
      </w:r>
      <w:r>
        <w:rPr>
          <w:rFonts w:ascii="宋体" w:hAnsi="宋体" w:eastAsia="宋体" w:cs="宋体"/>
          <w:color w:val="auto"/>
        </w:rPr>
        <w:t>”的热烈奔放；有陆游《卜算子·咏梅》中“⑥</w:t>
      </w:r>
      <w:r>
        <w:t>____________</w:t>
      </w:r>
      <w:r>
        <w:rPr>
          <w:rFonts w:ascii="宋体" w:hAnsi="宋体" w:eastAsia="宋体" w:cs="宋体"/>
          <w:color w:val="auto"/>
        </w:rPr>
        <w:t>，只有香如故”的坚贞不屈；有⑦</w:t>
      </w:r>
      <w:r>
        <w:t>____________</w:t>
      </w:r>
      <w:r>
        <w:rPr>
          <w:rFonts w:ascii="宋体" w:hAnsi="宋体" w:eastAsia="宋体" w:cs="宋体"/>
          <w:color w:val="auto"/>
        </w:rPr>
        <w:t>（作者）《别云间》中“⑧</w:t>
      </w:r>
      <w:r>
        <w:t>____________</w:t>
      </w:r>
      <w:r>
        <w:rPr>
          <w:rFonts w:ascii="宋体" w:hAnsi="宋体" w:eastAsia="宋体" w:cs="宋体"/>
          <w:color w:val="auto"/>
        </w:rPr>
        <w:t>，灵旗空际看”的报国热血。</w:t>
      </w:r>
    </w:p>
    <w:p w14:paraId="5EA935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匹夫不可夺志也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老大徒伤悲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直挂云帆济沧海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会当凌绝顶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蓬舟吹取三山去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零落成泥碾作尘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夏完淳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毅魄归来日</w:t>
      </w:r>
    </w:p>
    <w:p w14:paraId="1C8221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164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【详解】本题考查默写。注意：徒、沧、凌、蓬、碾、毅、魄。</w:t>
      </w:r>
    </w:p>
    <w:p w14:paraId="64052D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二、阅读（71分）</w:t>
      </w:r>
    </w:p>
    <w:p w14:paraId="506F1B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【少年•明辨】</w:t>
      </w:r>
    </w:p>
    <w:p w14:paraId="5DB50A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阅读下面文字，完成下面小题。</w:t>
      </w:r>
    </w:p>
    <w:p w14:paraId="066BF0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17159C9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到晚，又扶太公坐起来吃了晚饭。坐一会，服侍太公睡下，盖好了被，他便把省里带来的一个大铁灯盏装满了油，坐在太公旁边，拿出文章来念。太公睡不着，夜里要吐痰、吃茶，一直到四更鼓，他就读到四更鼓。太公叫一声，就在跟前。太公夜里要出恭，从前没人服侍，就要忍到天亮，今番有儿子在旁伺候，夜里要出就出，晚饭也放心多吃几口。匡超人每夜四鼓才睡，只睡一个更头，便要起来杀猪，磨豆腐。</w:t>
      </w:r>
    </w:p>
    <w:p w14:paraId="068590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059A09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他叫一声：“不好了！”忙开出去看，原来是本村失火。一家人一齐跑出来说道：“不好了！快些搬！”他哥睡得梦梦铣铳，扒了起来，只顾得他一副上集的担子。担子里面的东西又零碎，挝着了这一件，掉了那一件。那糖和泥人，断的断了，碎的碎了，弄了一身臭汗，才一总捧起来朝外跑。那火头已是望见有丈把高，一个一个的火团子往天井里滚。嫂子抢了一包被褥、衣裳、鞋脚抱着，哭哭啼啼，反往后走。老奶奶吓得两脚软了，一步也挪不动。那火光照耀得四处通红，两边喊声大振。</w:t>
      </w:r>
    </w:p>
    <w:p w14:paraId="17043F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匡超人想，别的都不打紧，忙进房去，抢了一床被在手内，从床上把太公扶起，背在身上，把两只手搂得紧紧的。且不顾母亲，把太公背在门外空处坐着。又飞跑进来，一把拉了嫂子，指与他门外走；又把母亲扶了，背在身上。才得出门，那时火已到门口，几乎没有出路。匡超人道：“好了！父母都教出来了！”且在空地下把太公放了睡下，用被盖好。母亲和嫂子坐在跟前。再寻他哥时，已不知吓得躲在哪里去了。</w:t>
      </w:r>
    </w:p>
    <w:p w14:paraId="0EAFAE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777490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次晚，遣一个老成管家来到书房里，向匡超人说道：“家老爷拜上匡爷。因昨日谈及匡爷还不曾恭喜娶过夫人，家老爷有一外甥女，是家老爷夫人自小抚养大的，今年十九岁，才貌出众，现在署中，家老爷意欲招匡爷为甥娇。所以着小的来向匡爷叩喜。”匡超人听见这话，吓了一跳，思量要回他说已经娶过的，前日却说过不曾；但要允他，又恐理上有碍。又转一念道：“戏文上说的蔡状元招赞牛相府，传为佳话，这有何妨！”即便应允了。</w:t>
      </w:r>
    </w:p>
    <w:p w14:paraId="6BDDA2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材料四：</w:t>
      </w:r>
    </w:p>
    <w:p w14:paraId="09BA0F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匡超人说了姓名。冯琢庵道：“先生是浙江选家。尊选有好几部，弟都是见过的。”匡超人道：“我的文名也够了。弟选的文章，每一回出，书店定要卖掉一万部，山东、山西、河南、陕西、北直的客人，都争着买，只愁买不到手。还有个绌稿是前年刻的，而今已经器刻过三副板。不瞒二位先生说，此五省读书的人，家家隆重的是小弟，都在书案上，香火蜡烛，供着‘先儒匡子之神位’。”牛布衣笑道：“先生，你此言误矣！所谓‘先儒’者，乃已经去世之儒者。今先生尚在，何得如此称呼？”匡超人红着脸道：“不然！所谓‘先儒’者，乃先生之谓也！”</w:t>
      </w:r>
    </w:p>
    <w:p w14:paraId="273814A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（节选自《儒林外史》，有删改）</w:t>
      </w:r>
    </w:p>
    <w:p w14:paraId="23032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下列句子中加点字全都正确的一项是（   ）</w:t>
      </w:r>
    </w:p>
    <w:p w14:paraId="69E1E9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从前没人</w:t>
      </w:r>
      <w:r>
        <w:rPr>
          <w:rFonts w:ascii="宋体" w:hAnsi="宋体" w:eastAsia="宋体" w:cs="宋体"/>
          <w:color w:val="000000"/>
          <w:em w:val="dot"/>
        </w:rPr>
        <w:t>服</w:t>
      </w:r>
      <w:r>
        <w:rPr>
          <w:rFonts w:ascii="宋体" w:hAnsi="宋体" w:eastAsia="宋体" w:cs="宋体"/>
          <w:color w:val="000000"/>
        </w:rPr>
        <w:t>侍，就要忍到天亮，今番有儿子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旁</w:t>
      </w:r>
      <w:r>
        <w:rPr>
          <w:rFonts w:ascii="宋体" w:hAnsi="宋体" w:eastAsia="宋体" w:cs="宋体"/>
          <w:color w:val="000000"/>
          <w:em w:val="dot"/>
        </w:rPr>
        <w:t>饲</w:t>
      </w:r>
      <w:r>
        <w:rPr>
          <w:rFonts w:ascii="宋体" w:hAnsi="宋体" w:eastAsia="宋体" w:cs="宋体"/>
          <w:color w:val="000000"/>
        </w:rPr>
        <w:t>候……</w:t>
      </w:r>
    </w:p>
    <w:p w14:paraId="56A0F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那火光照</w:t>
      </w:r>
      <w:r>
        <w:rPr>
          <w:rFonts w:ascii="宋体" w:hAnsi="宋体" w:eastAsia="宋体" w:cs="宋体"/>
          <w:color w:val="000000"/>
          <w:em w:val="dot"/>
        </w:rPr>
        <w:t>耀</w:t>
      </w:r>
      <w:r>
        <w:rPr>
          <w:rFonts w:ascii="宋体" w:hAnsi="宋体" w:eastAsia="宋体" w:cs="宋体"/>
          <w:color w:val="000000"/>
        </w:rPr>
        <w:t>得四处通红，两边喊声大</w:t>
      </w:r>
      <w:r>
        <w:rPr>
          <w:rFonts w:ascii="宋体" w:hAnsi="宋体" w:eastAsia="宋体" w:cs="宋体"/>
          <w:color w:val="000000"/>
          <w:em w:val="dot"/>
        </w:rPr>
        <w:t>振</w:t>
      </w:r>
      <w:r>
        <w:rPr>
          <w:rFonts w:ascii="宋体" w:hAnsi="宋体" w:eastAsia="宋体" w:cs="宋体"/>
          <w:color w:val="000000"/>
        </w:rPr>
        <w:t>。</w:t>
      </w:r>
    </w:p>
    <w:p w14:paraId="7C137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今年十九岁，</w:t>
      </w:r>
      <w:r>
        <w:rPr>
          <w:rFonts w:ascii="宋体" w:hAnsi="宋体" w:eastAsia="宋体" w:cs="宋体"/>
          <w:color w:val="000000"/>
          <w:em w:val="dot"/>
        </w:rPr>
        <w:t>才</w:t>
      </w:r>
      <w:r>
        <w:rPr>
          <w:rFonts w:ascii="宋体" w:hAnsi="宋体" w:eastAsia="宋体" w:cs="宋体"/>
          <w:color w:val="000000"/>
        </w:rPr>
        <w:t>貌出众，现在</w:t>
      </w:r>
      <w:r>
        <w:rPr>
          <w:rFonts w:ascii="宋体" w:hAnsi="宋体" w:eastAsia="宋体" w:cs="宋体"/>
          <w:color w:val="000000"/>
          <w:em w:val="dot"/>
        </w:rPr>
        <w:t>署</w:t>
      </w:r>
      <w:r>
        <w:rPr>
          <w:rFonts w:ascii="宋体" w:hAnsi="宋体" w:eastAsia="宋体" w:cs="宋体"/>
          <w:color w:val="000000"/>
        </w:rPr>
        <w:t>中，家老爷意欲招爷为甥婿。</w:t>
      </w:r>
    </w:p>
    <w:p w14:paraId="7C9F37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还有个</w:t>
      </w:r>
      <w:r>
        <w:rPr>
          <w:rFonts w:ascii="宋体" w:hAnsi="宋体" w:eastAsia="宋体" w:cs="宋体"/>
          <w:color w:val="000000"/>
          <w:em w:val="dot"/>
        </w:rPr>
        <w:t>绌</w:t>
      </w:r>
      <w:r>
        <w:rPr>
          <w:rFonts w:ascii="宋体" w:hAnsi="宋体" w:eastAsia="宋体" w:cs="宋体"/>
          <w:color w:val="000000"/>
        </w:rPr>
        <w:t>稿是前年刻的，而今已经</w:t>
      </w:r>
      <w:r>
        <w:rPr>
          <w:rFonts w:ascii="宋体" w:hAnsi="宋体" w:eastAsia="宋体" w:cs="宋体"/>
          <w:color w:val="000000"/>
          <w:em w:val="dot"/>
        </w:rPr>
        <w:t>番</w:t>
      </w:r>
      <w:r>
        <w:rPr>
          <w:rFonts w:ascii="宋体" w:hAnsi="宋体" w:eastAsia="宋体" w:cs="宋体"/>
          <w:color w:val="000000"/>
        </w:rPr>
        <w:t>刻过三副板。</w:t>
      </w:r>
    </w:p>
    <w:p w14:paraId="4D7D8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下列说法正确的一项是（   ）</w:t>
      </w:r>
    </w:p>
    <w:p w14:paraId="11E5A0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材料一通过夜读侍父、杀猪磨豆，塑造了匡超人刻苦努力、勤俭持家的形象。</w:t>
      </w:r>
    </w:p>
    <w:p w14:paraId="1C9F9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材料二写出了匡超人及家人失火时张皇失措的样子。</w:t>
      </w:r>
    </w:p>
    <w:p w14:paraId="5131D6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材料三通过招甥婿这件事，突出表现了匡超人德才兼备的一面。</w:t>
      </w:r>
    </w:p>
    <w:p w14:paraId="764AD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材料四中作者借匡超人的一番言辞，讽刺了其浮夸和浅陋。</w:t>
      </w:r>
    </w:p>
    <w:p w14:paraId="40FF1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下列事件中全跟匡超人有关的一项是（   ）</w:t>
      </w:r>
    </w:p>
    <w:p w14:paraId="7DE32E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①文瀚楼马二先生指教</w:t>
      </w:r>
    </w:p>
    <w:p w14:paraId="696297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②庄南头夜读文章</w:t>
      </w:r>
    </w:p>
    <w:p w14:paraId="0592B1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③贡院以头撞号板</w:t>
      </w:r>
    </w:p>
    <w:p w14:paraId="00B569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④胡屠户壮胆打贤婿</w:t>
      </w:r>
    </w:p>
    <w:p w14:paraId="1B0573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⑤西湖于公祠分韵赋诗</w:t>
      </w:r>
    </w:p>
    <w:p w14:paraId="326540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⑥借云片糕闹船家</w:t>
      </w:r>
    </w:p>
    <w:p w14:paraId="73B1C3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⑦与人合谋绍兴替考</w:t>
      </w:r>
    </w:p>
    <w:p w14:paraId="60F2C5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⑧拒监里会潘三</w:t>
      </w:r>
    </w:p>
    <w:p w14:paraId="16A5C0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⑨清凉山夫妇共游</w:t>
      </w:r>
    </w:p>
    <w:p w14:paraId="6536F5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①③⑤⑥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①②⑦⑧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②④⑤⑨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⑥⑦⑧⑨</w:t>
      </w:r>
    </w:p>
    <w:p w14:paraId="59A70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面对挫折和不幸，有人深陷泥潭，屈服变质；有人愈挫愈勇，百炼成钢。请结合你的读书体会，从下面人物中任选一个分析说明。</w:t>
      </w:r>
    </w:p>
    <w:p w14:paraId="0D4AD5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匡超人  孙悟空  祥子  保尔·柯察金</w:t>
      </w:r>
    </w:p>
    <w:p w14:paraId="3DCF79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2. C    3. D    4. B    </w:t>
      </w:r>
    </w:p>
    <w:p w14:paraId="5B2AC70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示例：匡超人，原本是一个勤勉、善良、孝顺的人。后遇到一班假名士，又结识了黑势力潘三。在这个污浊社会中，他变得寡情薄义、虚伪狡诈。</w:t>
      </w:r>
    </w:p>
    <w:p w14:paraId="781D3D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8D89FC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1CAEBF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本题考查字形。</w:t>
      </w:r>
    </w:p>
    <w:p w14:paraId="1B9DAD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</w:t>
      </w:r>
      <w:r>
        <w:rPr>
          <w:rFonts w:ascii="宋体" w:hAnsi="宋体" w:eastAsia="宋体" w:cs="宋体"/>
          <w:color w:val="000000"/>
          <w:em w:val="dot"/>
        </w:rPr>
        <w:t>饲</w:t>
      </w:r>
      <w:r>
        <w:rPr>
          <w:rFonts w:ascii="宋体" w:hAnsi="宋体" w:eastAsia="宋体" w:cs="宋体"/>
          <w:color w:val="000000"/>
        </w:rPr>
        <w:t>候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  <w:em w:val="dot"/>
        </w:rPr>
        <w:t>侍</w:t>
      </w:r>
      <w:r>
        <w:rPr>
          <w:rFonts w:ascii="宋体" w:hAnsi="宋体" w:eastAsia="宋体" w:cs="宋体"/>
          <w:color w:val="000000"/>
        </w:rPr>
        <w:t>候；</w:t>
      </w:r>
    </w:p>
    <w:p w14:paraId="5E4796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.大</w:t>
      </w:r>
      <w:r>
        <w:rPr>
          <w:rFonts w:ascii="宋体" w:hAnsi="宋体" w:eastAsia="宋体" w:cs="宋体"/>
          <w:color w:val="000000"/>
          <w:em w:val="dot"/>
        </w:rPr>
        <w:t>振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大</w:t>
      </w:r>
      <w:r>
        <w:rPr>
          <w:rFonts w:ascii="宋体" w:hAnsi="宋体" w:eastAsia="宋体" w:cs="宋体"/>
          <w:color w:val="000000"/>
          <w:em w:val="dot"/>
        </w:rPr>
        <w:t>震</w:t>
      </w:r>
      <w:r>
        <w:rPr>
          <w:rFonts w:ascii="宋体" w:hAnsi="宋体" w:eastAsia="宋体" w:cs="宋体"/>
          <w:color w:val="000000"/>
        </w:rPr>
        <w:t>；</w:t>
      </w:r>
    </w:p>
    <w:p w14:paraId="7534D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.番刻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覆刻；</w:t>
      </w:r>
    </w:p>
    <w:p w14:paraId="6C016C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50FFA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3A11A7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本题考查文章内容的理解与分析。</w:t>
      </w:r>
    </w:p>
    <w:p w14:paraId="21F301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.材料一通过夜读侍父、杀猪磨豆，塑造了医超人年少时事亲孝顺、努力上进的形象，没有体现他勤俭持家；</w:t>
      </w:r>
    </w:p>
    <w:p w14:paraId="00DCD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根据材料二“匡超人想，别的都不打紧，忙进房去抢了一床被在手内，从床上把太公扶起，背在身上,把两只手搂得紧紧的，且不顾母亲，把太公背在门外空处坐着；又飞跑进来，一把拉了嫂子，指与他门外走；又把母亲扶了，背在身上”可知，匡超人失火时并没有张皇失措，而是头脑清楚；</w:t>
      </w:r>
    </w:p>
    <w:p w14:paraId="06AD61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.材料三通过招甥婿这件事，突出表现了医超人攀龙附风、嫌贫爱富的一面。</w:t>
      </w:r>
    </w:p>
    <w:p w14:paraId="00BDB3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16495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087420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本题考查名著情节识记。</w:t>
      </w:r>
    </w:p>
    <w:p w14:paraId="20FAB5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③“贡院以头撞号板”写的是周进的故事；④“胡屠户壮胆打贤婿”写的是范进的故事；⑥“借云片糕闹船家”写的是严贡生的故事；⑨“清凉山夫妇共游”写的是杜少卿的故事；</w:t>
      </w:r>
    </w:p>
    <w:p w14:paraId="0C6D04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①②⑤⑦⑧都与匡超人有关。</w:t>
      </w:r>
    </w:p>
    <w:p w14:paraId="5A3B42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419FE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413448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本题考查分析名著人物形象。</w:t>
      </w:r>
    </w:p>
    <w:p w14:paraId="38FA5A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首先从四个人物中选择一个自己比较熟悉的人物，然后结合与人物相关的情节，分析人物面对挫折和不幸时是如何深陷泥潭，屈服变质或愈挫愈勇，百炼成钢的。</w:t>
      </w:r>
    </w:p>
    <w:p w14:paraId="508371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一：我选择匡超人，他本是一个淳朴孝顺的农村少年，为人善良、做事勤快。后来流落他乡，受马二先生和假名士的影响，逐渐在利益中迷失了自我，他变得吹牛撒谎、钻取功名、卖友求荣、忘恩负义，最终变成了一个衣冠禽兽。</w:t>
      </w:r>
    </w:p>
    <w:p w14:paraId="4EAAD1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示例二：我选择保尔·柯察金，保尔在双目失明、全身瘫痪的时候曾一度陷入精神危机，最后在经过激烈的内心斗争后，又以顽强的毅力坚持写作。</w:t>
      </w:r>
    </w:p>
    <w:p w14:paraId="6759D6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示例三：我选择孙悟空，孙悟空在面对取经路上的八十一难时，并没有退缩，在面对师傅的误解时，也没有选择放弃。他坚定信念、不屈不挠，最终取得了真经。</w:t>
      </w:r>
    </w:p>
    <w:p w14:paraId="616F95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四：我选择祥子，祥子本来是个好胜要强的车夫，一心想凭着力气买一辆漂亮的洋车，但是现实社会不断给他打击，在经历“三起三落”之后，他开始变得麻木不仁、狡猾、好占便宜，最终沦为自暴自弃的行尸走肉。</w:t>
      </w:r>
    </w:p>
    <w:p w14:paraId="0D26BF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【少年·慎思】</w:t>
      </w:r>
    </w:p>
    <w:p w14:paraId="574A848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定风波·幕春漫兴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2915FDE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辛弃疾</w:t>
      </w:r>
    </w:p>
    <w:p w14:paraId="49D2F4B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少日春怀似酒浓，插花走马醉千钟。老去逢春如病酒，唯有，茶瓯香篆小帘栊。</w:t>
      </w:r>
    </w:p>
    <w:p w14:paraId="4CE1882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卷尽残花风未定，休恨；花开元自要春风。试问春归谁得见？飞燕，来时相遇夕阳中。</w:t>
      </w:r>
    </w:p>
    <w:p w14:paraId="0D3389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【注】①作者闲居带湖之作。</w:t>
      </w:r>
    </w:p>
    <w:p w14:paraId="192BA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下列句中加点词与词中“插花”意思相同的一项是（   ）</w:t>
      </w:r>
    </w:p>
    <w:p w14:paraId="259FEF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玉米地里还</w:t>
      </w:r>
      <w:r>
        <w:rPr>
          <w:rFonts w:ascii="宋体" w:hAnsi="宋体" w:eastAsia="宋体" w:cs="宋体"/>
          <w:color w:val="000000"/>
          <w:em w:val="dot"/>
        </w:rPr>
        <w:t>插花</w:t>
      </w:r>
      <w:r>
        <w:rPr>
          <w:rFonts w:ascii="宋体" w:hAnsi="宋体" w:eastAsia="宋体" w:cs="宋体"/>
          <w:color w:val="000000"/>
        </w:rPr>
        <w:t>着种豆子。</w:t>
      </w:r>
    </w:p>
    <w:p w14:paraId="5A47CC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醉中</w:t>
      </w:r>
      <w:r>
        <w:rPr>
          <w:rFonts w:ascii="宋体" w:hAnsi="宋体" w:eastAsia="宋体" w:cs="宋体"/>
          <w:color w:val="000000"/>
          <w:em w:val="dot"/>
        </w:rPr>
        <w:t>插花</w:t>
      </w:r>
      <w:r>
        <w:rPr>
          <w:rFonts w:ascii="宋体" w:hAnsi="宋体" w:eastAsia="宋体" w:cs="宋体"/>
          <w:color w:val="000000"/>
        </w:rPr>
        <w:t>归，花重压折轴。（苏轼《答王巩》）</w:t>
      </w:r>
    </w:p>
    <w:p w14:paraId="77CAA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邳州</w:t>
      </w:r>
      <w:r>
        <w:rPr>
          <w:rFonts w:ascii="宋体" w:hAnsi="宋体" w:eastAsia="宋体" w:cs="宋体"/>
          <w:color w:val="000000"/>
          <w:em w:val="dot"/>
        </w:rPr>
        <w:t>插花</w:t>
      </w:r>
      <w:r>
        <w:rPr>
          <w:rFonts w:ascii="宋体" w:hAnsi="宋体" w:eastAsia="宋体" w:cs="宋体"/>
          <w:color w:val="000000"/>
        </w:rPr>
        <w:t>做鞋技艺享誉全国，游客们对这些绣花鞋赞不绝口，争相购买。</w:t>
      </w:r>
    </w:p>
    <w:p w14:paraId="6E44D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插花</w:t>
      </w:r>
      <w:r>
        <w:rPr>
          <w:rFonts w:ascii="宋体" w:hAnsi="宋体" w:eastAsia="宋体" w:cs="宋体"/>
          <w:color w:val="000000"/>
        </w:rPr>
        <w:t>不可太繁，亦不可太瘦。多不过二种三种，高低疏密，如画苑布置方妙。（袁宏道《瓶史》）</w:t>
      </w:r>
    </w:p>
    <w:p w14:paraId="133C3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衬托手法在这首词中很突出，请结合句子加以分析。</w:t>
      </w:r>
    </w:p>
    <w:p w14:paraId="5CE9A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对这首词的情感，主要有两种说法：一种是落寞失望，一种是心怀希望。请结合“飞燕，来时相遇夕阳中”两句，谈谈你的理解。</w:t>
      </w:r>
    </w:p>
    <w:p w14:paraId="493FAA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6. B    7. </w:t>
      </w:r>
      <w:r>
        <w:rPr>
          <w:rFonts w:ascii="宋体" w:hAnsi="宋体" w:eastAsia="宋体" w:cs="宋体"/>
          <w:color w:val="000000"/>
        </w:rPr>
        <w:t>少日逢春的狂欢衬托老去逢春的孤寂，突出了词人带湖生活的悠闲和淡淡的落寞心情。</w:t>
      </w:r>
      <w:r>
        <w:rPr>
          <w:color w:val="000000"/>
        </w:rPr>
        <w:t xml:space="preserve">    </w:t>
      </w:r>
    </w:p>
    <w:p w14:paraId="37F216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示例一：我同意第一种说法。日暮萧瑟之景，燕子归去，青春不再，更让人感到老去的凄凉，国事日衰，让他心生落寞失望之情。</w:t>
      </w:r>
    </w:p>
    <w:p w14:paraId="4D512D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示例二：我同意第二种说法。日薄西山萧瑟之景，燕子的一声呢喃，带来了春的希望，暗示词人虽免官闲居，但报国之心犹在，希望被再次重用。</w:t>
      </w:r>
    </w:p>
    <w:p w14:paraId="17B197F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CBB4A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19A6B9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本题考查古诗词中实词的意思。</w:t>
      </w:r>
    </w:p>
    <w:p w14:paraId="2B5776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本词中“插花”是指“戴花”。</w:t>
      </w:r>
    </w:p>
    <w:p w14:paraId="327921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项中的“插花”意思是“夹杂；交错”；</w:t>
      </w:r>
    </w:p>
    <w:p w14:paraId="4FB393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项中的“插花”是“绣花”的意思；</w:t>
      </w:r>
    </w:p>
    <w:p w14:paraId="74F5A8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项中的“插花”指“把各种供观赏的花适当地搭配着插进花瓶、花篮里”；</w:t>
      </w:r>
    </w:p>
    <w:p w14:paraId="51F308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3EF53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6B8346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本题考查写作手法。</w:t>
      </w:r>
    </w:p>
    <w:p w14:paraId="06D435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阙以“少日”衬托“老去”。“老去”是现实，“少日”是追忆。少年时代，风华正茂，一旦春天来临，更加纵情狂欢，其乐无穷。形容“少日春怀”，用了“似酒浓”，给人以酒兴即将发作的暗示。继之以“插花”“走马”，狂态如见。而这一切，都是“少日”逢春的情景，只有在追忆中才能出现。眼前的现实则是：人已“老去”，一旦逢春。其情怀不是“似酒浓”，而是“如病酒”。同样用了一个“酒”字，而“酒浓”与“病酒”却境况全别。“老去逢春如病酒”极言心情不佳，毫无兴味，不要说“插花”“走马”，连酒也不想喝了，突出了词人的落寞心情。</w:t>
      </w:r>
    </w:p>
    <w:p w14:paraId="107FFE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22E66E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本题考查词人的思想情感。</w:t>
      </w:r>
    </w:p>
    <w:p w14:paraId="0C8A19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此词为辛弃疾被罢官之后闲居带湖时所作。这时的诗人正值悲伤之际，闲居带湖的生活以及被罢官后的落寞心情让他更加觉得悲凉，以至于看到春风吹掉了花瓣，燕子飞于春风之中这样的春景，在诗人眼里也满是萧条，而这也从侧面反映了诗人对于自己被罢官的愤懑之情，然而尾句写到燕子于夕阳中遇到春天的景象，也反映了诗人对前途抱有信心。“飞燕，来时相遇夕阳中”意为“是那飞来的燕子，在金色的夕阳中与春相遇”，作者运用拟人手法，想象离此而去的春天，与飞来的燕子在金色的夕阳中相遇，巧妙地回答了上句的疑问，想象奇特，生动形象，引人联想。两种说法都可以，结合自己对词句的理解，分析词人要表达的情感，言之有理即可。</w:t>
      </w:r>
    </w:p>
    <w:p w14:paraId="3435A1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【少年·敏学】</w:t>
      </w:r>
    </w:p>
    <w:p w14:paraId="3CA80F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466273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今诸生学于太学，县官日有廪稍之供，父母岁有裘葛之遗，无冻馁之悲矣；坐大厦之下而诵诗书，无奔走之劳矣；有司业、博士为之师，未有问而不告、求而不得者也；凡所宜有之书，皆集于此，不必若余之手录，假诸人而后见也。其业有不精、德有不成者，非天质之卑，则心不若余之专耳，岂他人之过哉？</w:t>
      </w:r>
    </w:p>
    <w:p w14:paraId="3C67491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（节选自《送东阳马生序》）</w:t>
      </w:r>
    </w:p>
    <w:p w14:paraId="0092B9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70F774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董）遇善治《老子》，为《老子》作训注。又善《左氏传》，更为作《朱墨别异》。人有从学者，遇不肯教，而云：“必当先读百遍。”言：“读书百遍，其义自见。”从学者云：“苦渴无日。”遇言：“当以‘三余’。”或问“三余”之意。遇言：“冬者岁之余，夜者日之余，阴雨者时之余也。”</w:t>
      </w:r>
    </w:p>
    <w:p w14:paraId="0344ED3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（节选自《三国志·魏书·王朗传》注引《魏略》）</w:t>
      </w:r>
    </w:p>
    <w:p w14:paraId="6B9324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39C77A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《书》曰：“好问则裕。”《礼》云：“独学而无友，则孤陋而寡闻。”盖须切磋相起明也。见有闭门读书，师心自是，稠人广坐，谬误差失者多矣。江南有一权贵，读误本《蜀都赋》注，解“蹲鸱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，芋也”，乃为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“羊”字；人馈羊肉，答书云：“损惠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蹲鸱。”举朝惊骇不解事义久后寻迹方知如此。</w:t>
      </w:r>
    </w:p>
    <w:p w14:paraId="62BE8E1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（节选自《颜氏家训·勉学》）</w:t>
      </w:r>
    </w:p>
    <w:p w14:paraId="779CB1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【注】①蹲鸱：大芋头，因其外形如鸱乌下蹲而得名。②为：同“伪”，虚假。③损惠：谢人馈礼物的敬辞。</w:t>
      </w:r>
    </w:p>
    <w:p w14:paraId="018C1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下列加点词意思相同的一项是（   ）</w:t>
      </w:r>
    </w:p>
    <w:p w14:paraId="2A981B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无冻馁之</w:t>
      </w:r>
      <w:r>
        <w:rPr>
          <w:rFonts w:ascii="宋体" w:hAnsi="宋体" w:eastAsia="宋体" w:cs="宋体"/>
          <w:color w:val="000000"/>
          <w:em w:val="dot"/>
        </w:rPr>
        <w:t>患</w:t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rFonts w:ascii="宋体" w:hAnsi="宋体" w:eastAsia="宋体" w:cs="宋体"/>
          <w:color w:val="000000"/>
          <w:em w:val="dot"/>
        </w:rPr>
        <w:t>患</w:t>
      </w:r>
      <w:r>
        <w:rPr>
          <w:rFonts w:ascii="宋体" w:hAnsi="宋体" w:eastAsia="宋体" w:cs="宋体"/>
          <w:color w:val="000000"/>
        </w:rPr>
        <w:t>得患失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奔</w:t>
      </w:r>
      <w:r>
        <w:rPr>
          <w:rFonts w:ascii="宋体" w:hAnsi="宋体" w:eastAsia="宋体" w:cs="宋体"/>
          <w:color w:val="000000"/>
          <w:em w:val="dot"/>
        </w:rPr>
        <w:t>走</w:t>
      </w:r>
      <w:r>
        <w:rPr>
          <w:rFonts w:ascii="宋体" w:hAnsi="宋体" w:eastAsia="宋体" w:cs="宋体"/>
          <w:color w:val="000000"/>
        </w:rPr>
        <w:t>之劳  飞沙</w:t>
      </w:r>
      <w:r>
        <w:rPr>
          <w:rFonts w:ascii="宋体" w:hAnsi="宋体" w:eastAsia="宋体" w:cs="宋体"/>
          <w:color w:val="000000"/>
          <w:em w:val="dot"/>
        </w:rPr>
        <w:t>走</w:t>
      </w:r>
      <w:r>
        <w:rPr>
          <w:rFonts w:ascii="宋体" w:hAnsi="宋体" w:eastAsia="宋体" w:cs="宋体"/>
          <w:color w:val="000000"/>
        </w:rPr>
        <w:t>石</w:t>
      </w:r>
    </w:p>
    <w:p w14:paraId="30C0A7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其义自</w:t>
      </w:r>
      <w:r>
        <w:rPr>
          <w:rFonts w:ascii="宋体" w:hAnsi="宋体" w:eastAsia="宋体" w:cs="宋体"/>
          <w:color w:val="000000"/>
          <w:em w:val="dot"/>
        </w:rPr>
        <w:t>见</w:t>
      </w:r>
      <w:r>
        <w:rPr>
          <w:rFonts w:ascii="宋体" w:hAnsi="宋体" w:eastAsia="宋体" w:cs="宋体"/>
          <w:color w:val="000000"/>
        </w:rPr>
        <w:t xml:space="preserve">  真知灼</w:t>
      </w:r>
      <w:r>
        <w:rPr>
          <w:rFonts w:ascii="宋体" w:hAnsi="宋体" w:eastAsia="宋体" w:cs="宋体"/>
          <w:color w:val="000000"/>
          <w:em w:val="dot"/>
        </w:rPr>
        <w:t>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孤陋而</w:t>
      </w:r>
      <w:r>
        <w:rPr>
          <w:rFonts w:ascii="宋体" w:hAnsi="宋体" w:eastAsia="宋体" w:cs="宋体"/>
          <w:color w:val="000000"/>
          <w:em w:val="dot"/>
        </w:rPr>
        <w:t>寡</w:t>
      </w:r>
      <w:r>
        <w:rPr>
          <w:rFonts w:ascii="宋体" w:hAnsi="宋体" w:eastAsia="宋体" w:cs="宋体"/>
          <w:color w:val="000000"/>
        </w:rPr>
        <w:t>闻  鳏</w:t>
      </w:r>
      <w:r>
        <w:rPr>
          <w:rFonts w:ascii="宋体" w:hAnsi="宋体" w:eastAsia="宋体" w:cs="宋体"/>
          <w:color w:val="000000"/>
          <w:em w:val="dot"/>
        </w:rPr>
        <w:t>寡</w:t>
      </w:r>
      <w:r>
        <w:rPr>
          <w:rFonts w:ascii="宋体" w:hAnsi="宋体" w:eastAsia="宋体" w:cs="宋体"/>
          <w:color w:val="000000"/>
        </w:rPr>
        <w:t>孤独</w:t>
      </w:r>
    </w:p>
    <w:p w14:paraId="41048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用“√”给下面的文字断句。（只画三处）</w:t>
      </w:r>
    </w:p>
    <w:p w14:paraId="4226C0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举 朝 惊 骇 不 解 事 义 久 后 寻 迹 方 知 如 此。</w:t>
      </w:r>
    </w:p>
    <w:p w14:paraId="77DB2A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下列说法有误的一项是（   ）</w:t>
      </w:r>
    </w:p>
    <w:p w14:paraId="7F938B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序，一种文体。在古代可分为：赠别序，如《送东阳马生序》；诗文序，如《桃花源记》；宴集序，如《兰亭集序》。</w:t>
      </w:r>
    </w:p>
    <w:p w14:paraId="08081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“太学”是古代的大学。孔子在鲁国始设太学，隋炀帝改为国子监。书院也是古代官办教育机构，明清时期，德州著名的书院有柳湖书院、繁露书院等。</w:t>
      </w:r>
    </w:p>
    <w:p w14:paraId="110D3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博士，选文中为学官，古时也指专精某种技艺的人，如茶博士。现指最高一级学位。</w:t>
      </w:r>
    </w:p>
    <w:p w14:paraId="6C2943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古代以中原为中心，长江以南的地区称“江南”，也称“江东”“江左”。现在广义的“江南”比古代范围广。</w:t>
      </w:r>
    </w:p>
    <w:p w14:paraId="22C4FB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请用自己的话说说“见有闭门读书，师心自是，稠人广坐，谬误差失者多矣”的意思。</w:t>
      </w:r>
    </w:p>
    <w:p w14:paraId="68988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阅读三则材料，你有哪些学习上的收获？你在学习上有什么独特的体会？</w:t>
      </w:r>
    </w:p>
    <w:p w14:paraId="41CBE4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9. A    10. </w:t>
      </w:r>
      <w:r>
        <w:rPr>
          <w:rFonts w:ascii="宋体" w:hAnsi="宋体" w:eastAsia="宋体" w:cs="宋体"/>
          <w:color w:val="000000"/>
        </w:rPr>
        <w:t>举朝惊骇/不解事义/久后寻迹/方知如此</w:t>
      </w:r>
      <w:r>
        <w:rPr>
          <w:color w:val="000000"/>
        </w:rPr>
        <w:t xml:space="preserve">    11. B    </w:t>
      </w:r>
    </w:p>
    <w:p w14:paraId="3702E5B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我见过很多这样的人：因为闭门读书、自以为是，所以在大庭广众之下说出错误言论（被人耻笑）。</w:t>
      </w:r>
      <w:r>
        <w:rPr>
          <w:color w:val="000000"/>
        </w:rPr>
        <w:t xml:space="preserve">    </w:t>
      </w:r>
    </w:p>
    <w:p w14:paraId="4BD793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收获：读书要专心；文章要读熟读透；合理利用空闲时间学习；与他人相互交流切磋，弥补疏漏。体会：建立学习记录本，记录学习过程中遇到的重难点问题，做到“温故而知新”。</w:t>
      </w:r>
    </w:p>
    <w:p w14:paraId="6A3262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9C2CD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35C8E1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本题考查一词多义。</w:t>
      </w:r>
    </w:p>
    <w:p w14:paraId="00FD82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A.都是“忧虑”的意思；</w:t>
      </w:r>
    </w:p>
    <w:p w14:paraId="028FB6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B.跑，疾行/滚动；</w:t>
      </w:r>
    </w:p>
    <w:p w14:paraId="2C9A05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C.同“现”，显现，出现/见识，见解；</w:t>
      </w:r>
    </w:p>
    <w:p w14:paraId="4AC715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D.少，缺少/指妇人丧夫；</w:t>
      </w:r>
    </w:p>
    <w:p w14:paraId="6EFAE3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故选A。</w:t>
      </w:r>
    </w:p>
    <w:p w14:paraId="3C2D3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64739C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本题考查文言句子断句。</w:t>
      </w:r>
    </w:p>
    <w:p w14:paraId="134849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句意：满朝官员都(对此)感到惊讶，不明白他写的是什么意思，很久以后追寻事情的来龙去脉，才知道是这么一回事。“不解事义”是“举朝惊骇”的原因；“久后寻迹”和“方知如此”为承接关系；</w:t>
      </w:r>
    </w:p>
    <w:p w14:paraId="14E577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故断句为：举朝惊骇/不解事义/久后寻迹/方知如此。</w:t>
      </w:r>
    </w:p>
    <w:p w14:paraId="1DEC6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1804A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本题考查内容理解辨析。</w:t>
      </w:r>
    </w:p>
    <w:p w14:paraId="059BE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B.有误，太</w:t>
      </w:r>
      <w:r>
        <w:rPr>
          <w:rFonts w:ascii="宋体" w:hAnsi="宋体" w:eastAsia="宋体" w:cs="宋体"/>
          <w:color w:val="000000"/>
        </w:rPr>
        <w:t>学最早设立于汉武帝时期，“孔子在鲁国始设太学”表述有误。书院是我国古代私人或官府所立讲学研习的场所，“古代官办教育机构”表述有误；</w:t>
      </w:r>
    </w:p>
    <w:p w14:paraId="25C3E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12436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09EA3E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本题考查句子翻译。作答本题，要理解其中关键词语的意思。</w:t>
      </w:r>
    </w:p>
    <w:p w14:paraId="13DA45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“师心自是”本指以己心为师，后指固执己见，自以为是；“稠人广坐”的意思是大庭广众之下。</w:t>
      </w:r>
    </w:p>
    <w:p w14:paraId="65814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508237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本题考查谈阅读收获与体会。根据三则材料的具体内容，结合自己对材料的理解谈收获即可。谈学习上的体会时，可结合自己的生活实际，分享独特的学习方法或心得，语句通顺，言之有理即可。示例：</w:t>
      </w:r>
    </w:p>
    <w:p w14:paraId="119B21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收获：结合材料一“则心不若余之专耳，岂他人之过哉？”可知，读书要专心致志、心无旁骛；结合材料二“</w:t>
      </w:r>
      <w:r>
        <w:rPr>
          <w:color w:val="000000"/>
        </w:rPr>
        <w:t>必当先读百遍</w:t>
      </w:r>
      <w:r>
        <w:rPr>
          <w:rFonts w:ascii="宋体" w:hAnsi="宋体" w:eastAsia="宋体" w:cs="宋体"/>
          <w:color w:val="000000"/>
        </w:rPr>
        <w:t>”“冬者岁之余，夜者日之余，阴雨者时之余也”可知，文章要读熟读透，合理利用空闲时间学习；结合材料三“独学而无友，则孤陋而寡闻。”盖须切磋相起明也”可知，学习过程中要学会与他人交流沟通，合作式学习能更好促进我们进步。</w:t>
      </w:r>
    </w:p>
    <w:p w14:paraId="5FDD5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体会：我在学习上的体会是今日是今日毕，遇到难以理解或不明白的知识，第一时间请教老师或同学，决不能把问题留给明天。</w:t>
      </w:r>
    </w:p>
    <w:p w14:paraId="51477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46C75F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如今的学生们在太学中学习，朝廷每天供给膳食，父母每年都赠给冬天的皮衣和夏天的葛衣，没有冻饿的忧虑了；坐在大厦之下诵读经书，没有奔走的劳苦了；有司业和博士当他们的老师，没有询问而不告诉，求教而无所收获的了；凡是所应该具备的书籍，都集中在这里，不必再像我这样用手抄录，从别人处借来然后才能看到了。他们中如果学业有所不精通，品德有所未养成的，如果不是天赋、资质低下，就是用心不如我这样专一，难道可以说是别人的过错吗！</w:t>
      </w:r>
    </w:p>
    <w:p w14:paraId="233440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董遇对《老子》很有研究，为它作了解说注释。(他)对《左传》也有很深的见解，(根据研究心得，)写作了《朱墨别异》这本书。有读书人想向他求学，他不肯教，却说：“一定要把书先读上一百遍。”(又)说：“把书读上一百遍，自然就明白其中的意思了。”向他求学的人说：“(您说的有道理)只是苦于没有时间。”董遇说：“应当用‘三余’时间(来读书)。”有人问“三余”的意思，董遇说：“冬天是一年中的空闲时间，夜晚是一天中的空闲时间，雨天是四季里的空闲时间。”</w:t>
      </w:r>
    </w:p>
    <w:p w14:paraId="3F8F03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《尚书》中说：“喜欢提问，便知识充足。”《礼记》中说：“独自学习而没有朋友(相互切磋)，就会学识浅陋，见闻不广。”学习必须要互相切磋，互相启发，这是很明白的。(我时常)见到有人(只知道)闭门读书，自以为是，好为人师，(而在)大庭广众之下，(又)口出诸多谬误。江南有一位权贵，读了错误百出的《蜀都赋》的注本，其中注解“蹲鸱，芋也”的“芋”字错作为“羊”字；(因此，)有人馈赠他羊肉时，(他)回信说：“谢谢您惠赐蹲鸱。”满朝官员都(对此)感到惊讶，不明白他写的是什么意思，很久以后追寻事情的来龙去脉，才知道是这么一回事。</w:t>
      </w:r>
    </w:p>
    <w:p w14:paraId="60806A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【少年·自强】</w:t>
      </w:r>
    </w:p>
    <w:p w14:paraId="42909E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①5月28日，中国首架具有自主知识产权的干线客机C919圆满完成载客首飞。这标志着国产大飞机商业运营的正式起步，同时也意味着中国航空制造业已跻身世界前列。</w:t>
      </w:r>
    </w:p>
    <w:p w14:paraId="4C11A5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虽然相较于波音、空客的成熟机型，C919诞生较晚，但是在技术进步上却可圆可点。据称，C919实现了100多项关键技术突破，尤其在新材料的应用方面具有标志性的意义。C919的机身结构大量使用先进的铝锂合金材料，实现综合减重7%，超过同级别的波音737和空客320客机。中国商飞首席科学家吴光辉曾说，C919的成功并非一个飞机型号研制成功那么简单，而是中国航空工业和民机事业的起飞，中国由此实现了民机技术集群式突破，形成了大型客机发展核心能力。</w:t>
      </w:r>
    </w:p>
    <w:p w14:paraId="5E3B9D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C919国产化率近60%。60%的国产化率来之不易，但仍有人不免对C919的“中国籍”心中存疑，毕竟GE、霍尼韦尔等国际巨头在供应商的名单中也赫然在列。其实这样的疑虑大可不必。判断一架飞机是否“中国制造”，关键看三个标准：整机的产权归谁？研制整机的核心团队是谁？整机研制的关键环节掌握在谁手里？答案很明确，C919的产权归中国商飞公司所有，中国商飞组织核心研制团队，飞机的设计、总装、试飞、销售等关键环节都掌握在中国商飞手里。因此，C919是不折不扣的“国货之光”。</w:t>
      </w:r>
    </w:p>
    <w:p w14:paraId="666186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另外值得一提的是，选择国际供应商与自主研发并不矛盾，即便波音、空客也有约30%的零部件需要向海外采购。C919的生产采用了国际通用的“主制造商十技术供应商”模式。中国商飞对供应商提出技术要求，并依据飞机的设计方案将几百万个零部件组装起来。这一过程本身就体现了中国商飞的核心技术能力。波音副总裁卡罗琳·科维曾说过：“如果人们都可以把买来的部件组装并让它飞起来，全世界就不会只有两家大飞机制造商了。”如今，C919的成功，使未来全球民用航空市场有望出现三足鼎立局面。</w:t>
      </w:r>
    </w:p>
    <w:p w14:paraId="08C0A34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（摘编自中国网，2023年5月31日）</w:t>
      </w:r>
    </w:p>
    <w:p w14:paraId="05FD1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下列说法正确的一项是（   ）</w:t>
      </w:r>
    </w:p>
    <w:p w14:paraId="28120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C919实现了100多项关键技术突破，尤其在发动机和新材料的应用方面具有标志性的意义。</w:t>
      </w:r>
    </w:p>
    <w:p w14:paraId="0D6B06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“C919是不折不扣的‘国货之光’”中的“不折不扣”是确定无疑的意思，“波音、空客也有约30%的零部件需要向海外采购”中的“约”表大概：体现了说明文语言的准确严谨。</w:t>
      </w:r>
    </w:p>
    <w:p w14:paraId="5FE84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如今，C919的成功，使全球民用航空市场出现了三足鼎立局面。</w:t>
      </w:r>
    </w:p>
    <w:p w14:paraId="4590C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选文主要运用了作比较、列数字、引用和打比方等说明方法。</w:t>
      </w:r>
    </w:p>
    <w:p w14:paraId="23DD78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假如你采访中国商飞首席科学家吴光辉先生，请根据材料设计三个最有价值的采访问题。</w:t>
      </w:r>
    </w:p>
    <w:p w14:paraId="16D528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B    15. </w:t>
      </w:r>
      <w:r>
        <w:rPr>
          <w:rFonts w:ascii="宋体" w:hAnsi="宋体" w:eastAsia="宋体" w:cs="宋体"/>
          <w:color w:val="000000"/>
        </w:rPr>
        <w:t>示例：1C919设计优势在哪儿？C919是否是“中国制造”？C919为什么还要外国供应商参与呢？</w:t>
      </w:r>
    </w:p>
    <w:p w14:paraId="733E2F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20C14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16F3B2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本题考查内容理解辨析。</w:t>
      </w:r>
    </w:p>
    <w:p w14:paraId="10ED19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A.有误，根据②段“C919实现了100多项关键技术突破，尤其在新材料的应用方面具有标志性的意义”可知，选项中“尤其在发动机和新材料的应用方面具有标志性的意义”表述错误；</w:t>
      </w:r>
    </w:p>
    <w:p w14:paraId="7A259D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C.有误，根据④段“如今，C919的成功，使未来全球民用航空市场有望出现三足鼎立局面”可知，选项中“使全球民用航空市场出现了三足鼎立局面”表述错误；</w:t>
      </w:r>
    </w:p>
    <w:p w14:paraId="0827EC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D.有误，选文没有运用打比方的说明方法；</w:t>
      </w:r>
    </w:p>
    <w:p w14:paraId="513FC7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故选B。</w:t>
      </w:r>
    </w:p>
    <w:p w14:paraId="7E11D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7B57BC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本题考查设计采访问题。根据材料设计问题，合理即可。</w:t>
      </w:r>
    </w:p>
    <w:p w14:paraId="099284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如根据②段“虽然相较于波音、空客的成熟机型，C919诞生较晚，但是在技术进步上却可圆可点”可设计问题为：C919在技术上的优势有哪些？</w:t>
      </w:r>
    </w:p>
    <w:p w14:paraId="5110FE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③段“C919国产化率近60%。60%的国产化率来之不易，但仍有人不免对C919的“中国籍”心中存疑，毕竟GE、霍尼韦尔等国际巨头在供应商的名单中也赫然在列”可设计的问题为：C919为什么还要外国供应商参与呢？</w:t>
      </w:r>
    </w:p>
    <w:p w14:paraId="5CEFE8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根据④段“如今，C919的成功，使未来全球民用航空市场有望出现三足鼎立局面”可提出问题为：C919的成功对未来全球民用航空市场有何意义？</w:t>
      </w:r>
    </w:p>
    <w:p w14:paraId="562D7C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【少年·收获】</w:t>
      </w:r>
    </w:p>
    <w:p w14:paraId="3F1C971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唱歌的麦田</w:t>
      </w:r>
    </w:p>
    <w:p w14:paraId="73C227F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蒋建伟</w:t>
      </w:r>
    </w:p>
    <w:p w14:paraId="528394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①泥土是一件陶罐，万物生灵装进去，倒出来，装进去，再倒出来，变成一个个奔跑在平原的野孩子。</w:t>
      </w:r>
    </w:p>
    <w:p w14:paraId="1D8EB6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②世界可以那么小，一粒粮食那么小，“啪”，打开了。</w:t>
      </w:r>
    </w:p>
    <w:p w14:paraId="4808F0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你轻轻地躺在一道沟堰上，满脸贪婪，眼儿微闭，呼吸着绿波波的空气。你不知道的，小麦这时候偷偷钻出地面，一个又一个娉娉婷婷的少女走过来，一个又一个头顶散着热气的小伙子走过来，“唑唑，唑唑”，他们穿着绿油油的衣裳，芝麻粒儿大小。麦苗婉转飞翔，小麦们开口唱歌，像极了地平线上跳舞的那么多、那么多快乐的霜花。</w:t>
      </w:r>
    </w:p>
    <w:p w14:paraId="4DACB7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歌声好像我们家的白云一样，朝天上随便吹一口气，白云立马飒下来，好一场大雪啊。白墩墩的大雪，急慌慌地走着，像棉花做成的被子，暖和，盖在麦苗身上，什么都看不见了。雪花飘在土粒子上，一朵托举着一朵，最下面的那朵融化了，土粒子湿了，缓慢地冻上了，随着雪花的不断增加，不断融化、冰冻，一骨碌，骨碌出老远。土粒子在不断发胖，小小的，圆圆的，冰丝丝的，玲珑通透，好像装了满满一副跳棋盘里的玻璃球，一踢，蹦蹦跳跳着你追我赶地乱跑，也不知道它们要跑到哪里。雪继续下，一直下，把所有的所有都覆盖了，看不见别的色彩，只剩下了白。天地我一白。小风一刮，弥漫了雪雾的白色旋起，倾斜着向上飘，几番盘旋，那冒着甜兮兮的冰气，炊烟一般散了，在半空中停顿了几秒，末了，消逝得无影无踪。</w:t>
      </w:r>
    </w:p>
    <w:p w14:paraId="6BF495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二三月间，一位意大利女高音歌唱家站在麦田边，她要唱歌！她的歌词，只有一个“啊”字，可是，调儿唱出来了，味儿却散发着土腥气。到后半夜，小风停了，满屋子的热气一下子圈住了。麦苗们横出了被窝，长长伸了一个懒腰，“憋死了！”就势做了个驴打滚。这田野，变成了一块一块的，一道白，一道绿，横横竖竖，深深浅浅，发展到后来，白皑皑的变成了绿油油的。</w:t>
      </w:r>
    </w:p>
    <w:p w14:paraId="5DF5FC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小麦们进入了变声期。它们，脸蛋上开满了一朵花，挺胸，收起气，脚尖翘起，小手伸展开来，随着3/4拍子、4/4拍子放声歌唱，婉转悠扬，两脚不动，但其余的部位都在唱歌，都在跳舞，天箱缓缓升起，金色的阳光普照麦地。你忧惚看见，一开始，天地间，空气中，好像有一根头发丝儿，从它们的口腔、鼻腔、胸腔和腹腔出发，越来越长，越来越粗，上接白云深处，闪电般击中了你。有的唱啊，“一万个爹来，一万个娘，喊熟了大片大片的好麦浪”，你肯定是躺在麦田里了。有的唱啊，“每当我走过老师窗前”，你呢，也就打开了一幅工笔画；夜色中，你的数学老师在办公室里批改作业。为什么是演唱呢？小麦们长高，开始拔节了，抽穗了，开花了，授粉了，小麦的歌声里，可以听出男人的爽朗、女人的婀娜，也可以听出花开的波海声、灌浆的大潮声，南风北上，“哗——哗哗”“哗——哗哗”，如此反复，连续。</w:t>
      </w:r>
    </w:p>
    <w:p w14:paraId="688031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麦子是被布谷鸟叫黄的，是被麦黄风刮黄的，是被毒太阳看黄的，是被平原上的男女老少喊黄的。黄，是金黄色，黄金一样的金属色。哪怕看上一眼，你就是贵族了。这麦浪，大海一样起伏，歌声从天而降，似逸远，那，是男低音、女低音？太低了，低得不能再低，“哗哗”“哗”“哗哗哗”“啦啦，啦啦——啦”……天门打开，春夏秋冬都进来了，红红火火都进来了，爱情都进来了，酸甜苦辣都进来了听啊，这是麦子在唱歌！</w:t>
      </w:r>
    </w:p>
    <w:p w14:paraId="78984A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⑧无边无际的麦田里，镰刀一挥，天地一晃，机器轰鸣，割麦抢场，它们的歌声，和着小麦的歌声、田野里沸腾的人欢马叫声、打麦场上香气弥漫的晒麦子声，一年一年歌唱着中国农民的丰收。麦子装茓子（</w:t>
      </w:r>
      <w:r>
        <w:rPr>
          <w:rFonts w:ascii="Times New Roman" w:hAnsi="Times New Roman" w:eastAsia="Times New Roman" w:cs="Times New Roman"/>
          <w:color w:val="000000"/>
        </w:rPr>
        <w:t>xué  zi</w:t>
      </w:r>
      <w:r>
        <w:rPr>
          <w:rFonts w:ascii="楷体" w:hAnsi="楷体" w:eastAsia="楷体" w:cs="楷体"/>
          <w:color w:val="000000"/>
        </w:rPr>
        <w:t>，做囤用的狭长的粗席子）那一天，我看见你______开一个麻袋口，______了一把麦子，你______在一边，轻______麦子，“嗑嘣，嗑嘣”几声，嘴角，挂着一股一股奶白色的汁液，真香啊！</w:t>
      </w:r>
    </w:p>
    <w:p w14:paraId="5F4F78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餐桌上，多少年多少天了，我陶醉于每一顿饭的面食：一碗面条，一碗饺子，一碗“糊涂”，一个白面馍，一盒稀饭，几根油条。这些热腾腾、香喷喷的麦香啊，总让我闻到流口水，想象到香气弥漫的那片田野、那块麦地。这一碗面那一个馍，可能就是其中的一垄麦子吧？何止是闻哪，我还会去听。听小东西里这么多氤氲升腾的麦香，到底是哪一缕，隐藏了小麦奔放的歌声？</w:t>
      </w:r>
    </w:p>
    <w:p w14:paraId="6F55F7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⑩它们，就是遍地金子，就是小麦。</w:t>
      </w:r>
    </w:p>
    <w:p w14:paraId="2C7F09B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（选自《中国社会报》2022年12月，有删改）</w:t>
      </w:r>
    </w:p>
    <w:p w14:paraId="605EC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请概括相应的段落内容。</w:t>
      </w:r>
    </w:p>
    <w:p w14:paraId="7E5C2F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②③萌发出苗→④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→⑤越冬返青→⑥拔节抽穗→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→灌浆→⑦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→⑧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→⑨享用面食</w:t>
      </w:r>
    </w:p>
    <w:p w14:paraId="600D0F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本文语言很有特色，请以第</w:t>
      </w:r>
      <w:r>
        <w:rPr>
          <w:rFonts w:ascii="楷体" w:hAnsi="楷体" w:eastAsia="楷体" w:cs="楷体"/>
          <w:color w:val="000000"/>
        </w:rPr>
        <w:t>③</w:t>
      </w:r>
      <w:r>
        <w:rPr>
          <w:rFonts w:ascii="宋体" w:hAnsi="宋体" w:eastAsia="宋体" w:cs="宋体"/>
          <w:color w:val="000000"/>
        </w:rPr>
        <w:t>段为例，完成下面表格。</w:t>
      </w:r>
    </w:p>
    <w:tbl>
      <w:tblPr>
        <w:tblStyle w:val="4"/>
        <w:tblW w:w="7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5"/>
        <w:gridCol w:w="2565"/>
        <w:gridCol w:w="3255"/>
      </w:tblGrid>
      <w:tr w14:paraId="48FE9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C5F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角度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F8CC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EB1F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表达效果</w:t>
            </w:r>
          </w:p>
        </w:tc>
      </w:tr>
      <w:tr w14:paraId="46B64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8047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比喻、拟人、反复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01FE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小麦们开口唱歌，像极了地平线上跳舞的那么多、那么多快乐的霜花。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AFE0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</w:t>
            </w:r>
          </w:p>
        </w:tc>
      </w:tr>
      <w:tr w14:paraId="4F242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545B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34E4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绿泼泼  娉娉婷婷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67C7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描绘了小麦萌芽的情态，富有动感，更具感染力。</w:t>
            </w:r>
          </w:p>
        </w:tc>
      </w:tr>
      <w:tr w14:paraId="7D512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14A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拟声词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FB07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_______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C17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化抽象为具体，写出了小麦萌芽时的生机、活力。</w:t>
            </w:r>
          </w:p>
        </w:tc>
      </w:tr>
    </w:tbl>
    <w:p w14:paraId="0C7A6BAF">
      <w:pPr>
        <w:spacing w:line="360" w:lineRule="auto"/>
        <w:jc w:val="left"/>
        <w:textAlignment w:val="center"/>
        <w:rPr>
          <w:color w:val="000000"/>
        </w:rPr>
      </w:pPr>
    </w:p>
    <w:p w14:paraId="467B50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根据语境，选出最恰当的一项（   ）</w:t>
      </w:r>
    </w:p>
    <w:p w14:paraId="67B272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我看见______你开一个麻袋口，______了一把麦子，你______在一边，轻______麦子，“嗑嘣，嗑嘣”几声，嘴角，挂着一股一股奶白色的汁液，真香啊！</w:t>
      </w:r>
    </w:p>
    <w:p w14:paraId="5D3E36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解  抓  蹲  咬</w:t>
      </w:r>
    </w:p>
    <w:p w14:paraId="2F1D07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解  拿  蹲  吃</w:t>
      </w:r>
    </w:p>
    <w:p w14:paraId="4627C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打  抓  站  咬</w:t>
      </w:r>
    </w:p>
    <w:p w14:paraId="05EC0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打  拿  站  吃</w:t>
      </w:r>
    </w:p>
    <w:p w14:paraId="3DCED5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“歌声”在全文中有什么作用？</w:t>
      </w:r>
    </w:p>
    <w:p w14:paraId="557F9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结合下面材料，谈谈本文对你的写作有何启发。</w:t>
      </w:r>
    </w:p>
    <w:p w14:paraId="2E51A4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材料：</w:t>
      </w:r>
      <w:r>
        <w:rPr>
          <w:rFonts w:ascii="楷体" w:hAnsi="楷体" w:eastAsia="楷体" w:cs="楷体"/>
          <w:color w:val="000000"/>
        </w:rPr>
        <w:t>作者蒋建伟是一位来自中原大地的乡土作家。他扎根土地，伏下身子，回到原初，倾听大地母亲的声音。对于田园，对于故乡，对于大地，对于这一切之上发生的悲欢与情爱，都深情地歌唱与赞美。</w:t>
      </w:r>
    </w:p>
    <w:p w14:paraId="1540331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    ①. 瑞雪覆苗    ②. 开花授粉    ③. 麦黄成熟    ④. </w:t>
      </w:r>
      <w:r>
        <w:rPr>
          <w:rFonts w:ascii="宋体" w:hAnsi="宋体" w:eastAsia="宋体" w:cs="宋体"/>
          <w:color w:val="000000"/>
        </w:rPr>
        <w:t>割麦抢场</w:t>
      </w:r>
      <w:r>
        <w:rPr>
          <w:color w:val="000000"/>
        </w:rPr>
        <w:t xml:space="preserve">    </w:t>
      </w:r>
    </w:p>
    <w:p w14:paraId="48133F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    ①. </w:t>
      </w:r>
      <w:r>
        <w:rPr>
          <w:rFonts w:ascii="宋体" w:hAnsi="宋体" w:eastAsia="宋体" w:cs="宋体"/>
          <w:color w:val="000000"/>
        </w:rPr>
        <w:t>生动形象地写出了小麦蓬勃生长的情状,突出了小麦的广袤之美，抒发了作者的喜悦之情。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叠音词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咝咝，咝咝</w:t>
      </w:r>
      <w:r>
        <w:rPr>
          <w:color w:val="000000"/>
        </w:rPr>
        <w:t xml:space="preserve">    18. A    </w:t>
      </w:r>
    </w:p>
    <w:p w14:paraId="7BD7127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全文围绕小麦不同时期的“歌声”来写，是文章的线索；点明主旨，作者借用歌声，赞美了小麦，表达了对土地和劳动人民的深厚情感；构思新颖，视角别致，感染力强。</w:t>
      </w:r>
      <w:r>
        <w:rPr>
          <w:color w:val="000000"/>
        </w:rPr>
        <w:t xml:space="preserve">    </w:t>
      </w:r>
    </w:p>
    <w:p w14:paraId="7DF5DD7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好的作品总是扎根于生活，忠实生活，描写生活，故能产生强烈的感染力。作者对土地的热爱，对生命的执着，使作品与生活建立起密切联系，深深地打动读者。</w:t>
      </w:r>
    </w:p>
    <w:p w14:paraId="0CB3DD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4B963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2CB664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本题考查对文章内容的梳理与概括。</w:t>
      </w:r>
    </w:p>
    <w:p w14:paraId="624439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题干中已给出相应段落,考生根据段落内容梳理概括即可。</w:t>
      </w:r>
    </w:p>
    <w:p w14:paraId="37D255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第一空，根据第④段“白墩墩的大雪，急慌慌地走着，像棉花做成的被子，暖和，盖在麦苗身上，什么都看不见了”可概括出本段内容为“瑞雪覆苗”。</w:t>
      </w:r>
    </w:p>
    <w:p w14:paraId="08F722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第二空，根据第⑥段“小麦们长高，开始拔节了，抽穗了，开花了，授粉了”可知，可概括为小麦“开花授粉”。</w:t>
      </w:r>
    </w:p>
    <w:p w14:paraId="3F8DF7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第三空，根据第⑦段“麦子是被布谷鸟叫黄的，是被麦黄风刮黄的，是被毒太阳看黄的，是被平原上的男女老少喊黄的”可知，可概括为小麦“麦黄成熟”。</w:t>
      </w:r>
    </w:p>
    <w:p w14:paraId="2E645E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第四空，根据第⑧段“无边无际的麦田里，镰刀一挥，天地一晃，机器轰鸣，割麦抢场”可知，可概括为小麦“割麦抢场”。</w:t>
      </w:r>
    </w:p>
    <w:p w14:paraId="2B482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627904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本题考查赏析语言特色。</w:t>
      </w:r>
    </w:p>
    <w:p w14:paraId="6B51A2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①处，要求从修辞手法的角度赏析句子的表达效果，句子描写了小麦生长的情状，体现了小麦的蓬勃生机；将小麦比作“那么多、那么多快乐的霜花”，突出了小麦的广袤之美；“唱歌”“跳舞”“快乐”则流露出作者对小麦长势的喜悦之情。</w:t>
      </w:r>
    </w:p>
    <w:p w14:paraId="1CC307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第②处，“绿泼泼”“娉娉婷婷”两个词语都是叠音词，即两个或两个以上相同的字以“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AABB</w:t>
      </w:r>
      <w:r>
        <w:rPr>
          <w:rFonts w:ascii="宋体" w:hAnsi="宋体" w:eastAsia="宋体" w:cs="宋体"/>
          <w:color w:val="000000"/>
        </w:rPr>
        <w:t>”等形式重叠起来使用。</w:t>
      </w:r>
    </w:p>
    <w:p w14:paraId="64AA67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第③处，“拟声词”是模拟事物声音的词，文章第③段中的“咝咝，咝咝”为拟声词。</w:t>
      </w:r>
    </w:p>
    <w:p w14:paraId="417AC0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5FB0E7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本题考查对词语的理解与辨析。</w:t>
      </w:r>
    </w:p>
    <w:p w14:paraId="5A9CC9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第一空，“解”指把束缚着或系着的东西打开；“打”的意思是“揭，凿开”。根据语境，“解”开麻袋口更合适；</w:t>
      </w:r>
    </w:p>
    <w:p w14:paraId="4A1B8A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第二空，“抓”指手指聚拢，使物体固定在手中；“拿”指用手或用其他方式抓住(东西)。“一把麦子”用“抓”更合适；</w:t>
      </w:r>
    </w:p>
    <w:p w14:paraId="5EED2E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第三空，“蹲”指两腿尽量弯曲，像坐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样子，但臀部不着地；“站”指直着身体，两脚着地或踏在物体上。根据语境，“蹲在一边”更形象；</w:t>
      </w:r>
    </w:p>
    <w:p w14:paraId="7864B5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第四空，“咬”指上下牙齿用力对着(大多为了夹物体或使物体的一部分从整体分离)；“吃”指把食物等放到嘴里经过咀嚼咽下去(包括吸、喝)。因此，“咬”更合适；</w:t>
      </w:r>
    </w:p>
    <w:p w14:paraId="16E707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3D571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19题详解】</w:t>
      </w:r>
    </w:p>
    <w:p w14:paraId="376AC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本题考查分析物象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作用。学生可从内容、结构、表达效果等角度进行分析。</w:t>
      </w:r>
    </w:p>
    <w:p w14:paraId="07A77F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内容上看，作者借歌声表达了对小麦的赞美以及对土地和劳动人民的深厚情感。从结构上看，全文围绕小麦不同时期的“歌声”来写，小麦不同时期的“歌声”象征着其不同的生长阶段，“歌声”是文章的线索，贯穿全文。从表达效果上看，运用拟人的修辞手法，赋予小麦旺盛的生命力，构思新颖，视角别致，使文章更具感染力。</w:t>
      </w:r>
    </w:p>
    <w:p w14:paraId="58EF4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03EB1B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本题考查谈阅读感悟。此题为开放性题目，考生结合文章和材料内容，联系自己的写作实际，围绕“作品要扎根于生活，忠实生活”“作品要与生活建立联系”等方面作答，言之有理即可。</w:t>
      </w:r>
    </w:p>
    <w:p w14:paraId="18CF1B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蒋建伟是一位来自中原大地的乡土作家，他扎根土地，伏下身子，回到原初，倾听大地母亲的声音。正是他对于田园、故乡、大地的热爱和执着，使他的作品与生活建立起密切联系，深深地打动读者。要勤于思考，才能发现常人所未发现的东西。从而创作出具有独特内涵的作品。</w:t>
      </w:r>
    </w:p>
    <w:p w14:paraId="0F6FDA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三、应用（11分）</w:t>
      </w:r>
    </w:p>
    <w:p w14:paraId="618836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【少年·笃行】</w:t>
      </w:r>
    </w:p>
    <w:p w14:paraId="58223E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为促进和加强东盟国家与德州的友好关系，进一步开展贸易、经济、文化和人文领域合作，近日，“东盟投资推介会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走进德州”活动在我市开幕。</w:t>
      </w:r>
    </w:p>
    <w:p w14:paraId="176C0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东盟某国某校研学团来德州进行研学。德州某中学学生会征集为期一天的研学路线设计方案，请你参照德州旅游景区相对位置图做一个合理设计，并阐述设计理由。</w:t>
      </w:r>
    </w:p>
    <w:tbl>
      <w:tblPr>
        <w:tblStyle w:val="4"/>
        <w:tblW w:w="8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70"/>
        <w:gridCol w:w="1875"/>
      </w:tblGrid>
      <w:tr w14:paraId="640F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7BA0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829050" cy="2838450"/>
                  <wp:effectExtent l="0" t="0" r="0" b="0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050" cy="283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729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参考景点：</w:t>
            </w:r>
          </w:p>
          <w:p w14:paraId="585CBC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①大运河</w:t>
            </w:r>
          </w:p>
          <w:p w14:paraId="7E77ED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②苏禄王墓</w:t>
            </w:r>
          </w:p>
          <w:p w14:paraId="6CA700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③德州市博物馆</w:t>
            </w:r>
          </w:p>
          <w:p w14:paraId="44CE93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④德州市体育公园</w:t>
            </w:r>
          </w:p>
          <w:p w14:paraId="36ADAD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⑤宁津蟋蟀谷</w:t>
            </w:r>
          </w:p>
          <w:p w14:paraId="4B7050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⑥千年枣林游览区</w:t>
            </w:r>
          </w:p>
          <w:p w14:paraId="54D1CE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⑦海岛金山寺</w:t>
            </w:r>
          </w:p>
          <w:p w14:paraId="5EB7CE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⑧颜真卿公园</w:t>
            </w:r>
          </w:p>
          <w:p w14:paraId="62D1F1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⑨邢侗公园</w:t>
            </w:r>
          </w:p>
          <w:p w14:paraId="51E52A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⑩泉城极地海洋世界</w:t>
            </w:r>
          </w:p>
          <w:p w14:paraId="4521D6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⑪禹王亭博物馆</w:t>
            </w:r>
          </w:p>
          <w:p w14:paraId="32EFB6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⑩三国文化广场</w:t>
            </w:r>
          </w:p>
          <w:p w14:paraId="49BCAB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⑩千佛塔</w:t>
            </w:r>
          </w:p>
          <w:p w14:paraId="7D3864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⑩黄河故道森林公园</w:t>
            </w:r>
          </w:p>
          <w:p w14:paraId="08941D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⑮四女寺风景区</w:t>
            </w:r>
          </w:p>
        </w:tc>
      </w:tr>
    </w:tbl>
    <w:p w14:paraId="62502AA5">
      <w:pPr>
        <w:spacing w:line="360" w:lineRule="auto"/>
        <w:jc w:val="left"/>
        <w:textAlignment w:val="center"/>
        <w:rPr>
          <w:color w:val="000000"/>
        </w:rPr>
      </w:pPr>
    </w:p>
    <w:p w14:paraId="0BDB1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下面的欢迎词存在三处不恰当的地方，请找出并修改。</w:t>
      </w:r>
    </w:p>
    <w:p w14:paraId="7EB96D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亲爱的朋友们：</w:t>
      </w:r>
    </w:p>
    <w:p w14:paraId="183A60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上午好！</w:t>
      </w:r>
    </w:p>
    <w:p w14:paraId="045798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我代表至川中学，对远道而来的你们表示热烈欢迎！中国有句俗语“读万卷书，行万里路。”你们马上即将开启德州研学之旅。相信这次研学活动，定会让你们收获颇丰。</w:t>
      </w:r>
    </w:p>
    <w:p w14:paraId="670E24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最后，希望大家遵守出游纪律，注意人身安全。否则，后果自负！</w:t>
      </w:r>
    </w:p>
    <w:p w14:paraId="7EF920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在欢送宴会上，东盟学生为每位同学送了一份礼物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“猫屎咖啡”。小新同学脱口而出：“猫屎咖啡！还不臭死了！”场面一度尴尬。请你用幽默的语言化解尴尬。</w:t>
      </w:r>
    </w:p>
    <w:p w14:paraId="26AE97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方案示例：上午苏禄王墓，下午德州市博物馆，晚上大运河。</w:t>
      </w:r>
    </w:p>
    <w:p w14:paraId="17C43C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理由：这条路线内容丰富，行程合理。能够见证与东盟各国友好往来的悠久历史，既有厚重的文化积淀，又有绝美的人文风情。</w:t>
      </w:r>
      <w:r>
        <w:rPr>
          <w:color w:val="000000"/>
        </w:rPr>
        <w:t xml:space="preserve">    </w:t>
      </w:r>
    </w:p>
    <w:p w14:paraId="4B6FE2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（1）“读万卷书，行万里路”前加冒号（或将句号放在引号外）；（2）“马上”“即将”删掉其一；（3）“否则，后果自负！”删去。</w:t>
      </w:r>
      <w:r>
        <w:rPr>
          <w:color w:val="000000"/>
        </w:rPr>
        <w:t xml:space="preserve">    </w:t>
      </w:r>
    </w:p>
    <w:p w14:paraId="1A9E8F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示例：小新，不要被它的名字迷惑了，咱们爱吃的豆腐、臭鳜鱼，也是听起来臭，吃起来可香了。我们收下这份礼物，以后咱们就是“臭味相投”的好朋友啦。</w:t>
      </w:r>
    </w:p>
    <w:p w14:paraId="6742E5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29C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</w:p>
    <w:p w14:paraId="430213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710584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本题考查活动设计。</w:t>
      </w:r>
    </w:p>
    <w:p w14:paraId="745102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题干可知，参加活动的人使来自于东盟某国某校研学团，而苏禄王墓是明代时来中国的一个国王和其王妃的陵墓，这个景区见证了了中外友好交往的历史，所以上午安排外国的学子参观这个地方。下午可以安排他们参观德州的博物馆，增进他们对德州历史、文化、经济等各方面的了解。晚上，安排他们参观灯火辉煌下的大运河。大运河德州段始于隋代永济渠，隋唐大运河和京杭大运河在此重叠，拥有1400多年的历史，是山东段中极其珍贵的千年运河古河道，具有重要的历史文化价值。这样安排时间合理，同时也能让他们在短时间内尽可能多的了解德州的历史和文化，也能欣赏到德州的美景，促进中外文化、经济的交流。</w:t>
      </w:r>
    </w:p>
    <w:p w14:paraId="3EEB9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0F05CE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本题考查标点符号的用法和应用文的写法。</w:t>
      </w:r>
    </w:p>
    <w:p w14:paraId="43F8DE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（1）“读万卷书，行万里路”属于部分引用，所以末尾的句号应该放在引号外面。还有一种改法，可以在“俗语”后面加个冒号，这样就属于完全引用。</w:t>
      </w:r>
    </w:p>
    <w:p w14:paraId="07E005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（2）“马上”和“即将”用词重复，删掉其一即可。</w:t>
      </w:r>
    </w:p>
    <w:p w14:paraId="119536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（3）“否则，后果自负！”这句话是命令的语气，很不客气，用在欢迎词中不合适。所以应该删去。</w:t>
      </w:r>
    </w:p>
    <w:p w14:paraId="336EC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47CF13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本题考查语言表达。</w:t>
      </w:r>
    </w:p>
    <w:p w14:paraId="745FD2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面对别人的礼物，小新直接说“臭死了”，这样很不客气，也不礼貌，所以你要用幽默的语言化解这种尴尬。</w:t>
      </w:r>
    </w:p>
    <w:p w14:paraId="3F3FB5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小新，你一定听说过臭豆腐和臭鳜鱼吧，这两样东西闻着臭，可吃起来香着呢！这种咖啡也是这样，你可不能光听名字啊，那样就会错过这香醇可口的好东西了。感谢东盟的朋友送来的咖啡，有机会也请尝尝我们中国的特色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美食油炸臭豆腐，咱们以后就是“臭味相投”的好朋友啦。</w:t>
      </w:r>
    </w:p>
    <w:p w14:paraId="45B2B4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四、写作（60分）</w:t>
      </w:r>
    </w:p>
    <w:p w14:paraId="0A9CB2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【少年·成长】</w:t>
      </w:r>
    </w:p>
    <w:p w14:paraId="7EBC18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文题</w:t>
      </w:r>
    </w:p>
    <w:p w14:paraId="557E35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美术中红、黄、蓝三原色，调配出春山微曦、飞瀑流岚、落霞孤鹜、星辰大海……人生也需要三原色调配出青春的色彩。你会用哪</w:t>
      </w:r>
      <w:r>
        <w:rPr>
          <w:rFonts w:ascii="楷体" w:hAnsi="楷体" w:eastAsia="楷体" w:cs="楷体"/>
          <w:color w:val="000000"/>
          <w:em w:val="dot"/>
        </w:rPr>
        <w:t>三个关键词</w:t>
      </w:r>
      <w:r>
        <w:rPr>
          <w:rFonts w:ascii="楷体" w:hAnsi="楷体" w:eastAsia="楷体" w:cs="楷体"/>
          <w:color w:val="000000"/>
        </w:rPr>
        <w:t>作为你人生的底色？</w:t>
      </w:r>
    </w:p>
    <w:p w14:paraId="7DBD55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请以“青春‘三原色’”为标题写一篇文章。</w:t>
      </w:r>
    </w:p>
    <w:p w14:paraId="5ADB83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要求：文体不限；不要套作，不得抄袭；不得泄露个人信息；不少于600字。</w:t>
      </w:r>
    </w:p>
    <w:p w14:paraId="0293C63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70DBFE3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青春“三原色” </w:t>
      </w:r>
    </w:p>
    <w:p w14:paraId="114A93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青春，是人生中最美好的时光。它像一幅画卷，色彩斑斓，充满了无限的可能和惊喜。在这幅画卷中，有三种颜色格外引人注目，它们是红色、绿色和蓝色。这三种颜色，构成了青春的“三原色”，它们相互交织，共同描绘出了青春的精彩和美丽。   </w:t>
      </w:r>
    </w:p>
    <w:p w14:paraId="350683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红色，是青春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激情和热血。在青春的岁月里，我们总是充满了朝气和活力，对未来充满了憧憬和向往。我们像燃烧的火焰，燃烧着自己的激情和热血，追逐着自己的梦想和目标。红色，是青春的象征，它让我们感受到了生命的力量和热情。   </w:t>
      </w:r>
    </w:p>
    <w:p w14:paraId="13CB01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绿色，是青春的希望和成长。在青春的时光里，我们总是充满了希望和信心，相信自己可以创造出美好的未来。我们像春天的新芽，在阳光和雨露的滋润下，茁壮成长，展现出了生命的顽强和坚韧。绿色，是青春的希望，它让我们感受到了生命的活力和美好。   </w:t>
      </w:r>
    </w:p>
    <w:p w14:paraId="0AA956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蓝色，是青春的理智和冷静。在青春的岁月里，我们总是充满了好奇和探索，对世界充满了向往和渴望。我们像深邃的海洋，在知识和智慧的海洋中，遨游探索，展现出了生命的智慧和深度。蓝色，是青春的理智，它让我们感受到了生命的智慧和深邃。   </w:t>
      </w:r>
    </w:p>
    <w:p w14:paraId="1FD081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青春的“三原色”，相互交织，共同描绘出了青春的精彩和美丽。在青春的时光里，我们要像红色一样，充满激情和热血，追逐自己的梦想和目标；我们要像绿色一样，充满希望和信心，相信自己可以创造出美好的未来；我们要像蓝色一样，充满理智和冷静，用知识和智慧来指引自己的人生。   </w:t>
      </w:r>
    </w:p>
    <w:p w14:paraId="73410C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让我们珍惜青春的“三原色”，用它们来描绘出属于自己的青春画卷。让我们在青春的时光里，放飞自己的梦想，创造出属于自己的精彩人生！</w:t>
      </w:r>
    </w:p>
    <w:p w14:paraId="40DB32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3C8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本题考查命题作文。</w:t>
      </w:r>
    </w:p>
    <w:p w14:paraId="719185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，审题立意。“青春‘三原色’”是一个比喻，用“三原色”代表青春的三种基本元素或特征。根据材料，用三个关键词概括人生的“三原色”，可以把它理解为青春所需要的“勇气”“智慧”“坚毅”，也可以理解为青春应该具备“热情”“理性”“执着”，还可以理解为其他与青春相关的品质或态度。青春是生命中最美好的阶段，充满了无限的可能和潜力。颜色是表达和象征的重要工具，可以用来描绘和表达我们在青春时期的体验和情感。文章的主题应该是探讨青春的意义和价值，以及如何在青春时期培养和展现这些品质或态度。</w:t>
      </w:r>
    </w:p>
    <w:p w14:paraId="1DDE97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第二，文体思路。根据不同的立意和文体，文章的思路可以有不同的选择。如果选择议论文，那么可以按照“提出问题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分析问题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解决问题”的思路来展开。例如，首先提出观点，青春的“三原色”是“勇气”“智慧”和“坚毅”，然后把每一个关键词作为分论点，用事实、道理、引用等论证方式分别来证明这些分观点，最后总结论点；如果选择记叙文，可以描述与青春相关的事件或场景，然后按顺序来叙述这个事件的发生发展过程，在这个事件的过程中，阐明青春不仅需要“热情”和“执着”，还需要“理性”等，揭示青春成长中的历练与思考，以及这些历练和思考带来的影响和变化等，结尾用议论的方式点明主题。</w:t>
      </w:r>
    </w:p>
    <w:p w14:paraId="041FE4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4E408D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1C8A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B7CA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1850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343E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86FF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AED2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08678D"/>
    <w:rsid w:val="33FF017D"/>
    <w:rsid w:val="38274566"/>
    <w:rsid w:val="40414752"/>
    <w:rsid w:val="4A3473B0"/>
    <w:rsid w:val="6DC0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14036</Words>
  <Characters>14479</Characters>
  <Lines>0</Lines>
  <Paragraphs>0</Paragraphs>
  <TotalTime>4</TotalTime>
  <ScaleCrop>false</ScaleCrop>
  <LinksUpToDate>false</LinksUpToDate>
  <CharactersWithSpaces>14798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2023-12-05T21:00:00Z</dcterms:created>
  <dc:creator>学科网试题生产平台</dc:creator>
  <dc:description>3377896363417600</dc:description>
  <cp:lastModifiedBy>上帝掷骰子吗</cp:lastModifiedBy>
  <dcterms:modified xsi:type="dcterms:W3CDTF">2024-07-18T13:20:11Z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A760A98F44EE436AA80FC84884145CE0_12</vt:lpwstr>
  </property>
</Properties>
</file>