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DC33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11963400</wp:posOffset>
            </wp:positionV>
            <wp:extent cx="381000" cy="2540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81000" cy="254000"/>
                    </a:xfrm>
                    <a:prstGeom prst="rect">
                      <a:avLst/>
                    </a:prstGeom>
                  </pic:spPr>
                </pic:pic>
              </a:graphicData>
            </a:graphic>
          </wp:anchor>
        </w:drawing>
      </w:r>
      <w:r>
        <w:rPr>
          <w:rFonts w:ascii="宋体" w:hAnsi="宋体" w:eastAsia="宋体" w:cs="宋体"/>
          <w:b/>
          <w:color w:val="auto"/>
          <w:sz w:val="32"/>
        </w:rPr>
        <w:t>二〇二二年东营市初中学业水平考试语文试题</w:t>
      </w:r>
    </w:p>
    <w:p w14:paraId="3DD02BE6">
      <w:pPr>
        <w:spacing w:line="360" w:lineRule="auto"/>
        <w:jc w:val="center"/>
      </w:pPr>
      <w:r>
        <w:rPr>
          <w:rFonts w:ascii="宋体" w:hAnsi="宋体" w:eastAsia="宋体" w:cs="宋体"/>
          <w:b/>
          <w:color w:val="auto"/>
          <w:sz w:val="24"/>
        </w:rPr>
        <w:t>（总分120分        考试时间120分钟）</w:t>
      </w:r>
    </w:p>
    <w:p w14:paraId="6D12156B">
      <w:pPr>
        <w:spacing w:line="360" w:lineRule="auto"/>
        <w:jc w:val="left"/>
      </w:pPr>
      <w:r>
        <w:rPr>
          <w:rFonts w:ascii="宋体" w:hAnsi="宋体" w:eastAsia="宋体" w:cs="宋体"/>
          <w:b/>
          <w:color w:val="auto"/>
          <w:sz w:val="24"/>
        </w:rPr>
        <w:t>注意事项：</w:t>
      </w:r>
    </w:p>
    <w:p w14:paraId="0ACF052A">
      <w:pPr>
        <w:spacing w:line="360" w:lineRule="auto"/>
        <w:jc w:val="left"/>
      </w:pPr>
      <w:r>
        <w:rPr>
          <w:rFonts w:ascii="宋体" w:hAnsi="宋体" w:eastAsia="宋体" w:cs="宋体"/>
          <w:b/>
          <w:color w:val="auto"/>
          <w:sz w:val="24"/>
        </w:rPr>
        <w:t>1.答卷前务必将你的姓名、座号和准考证号按要求填写在试卷和答题卡上的相应位置。</w:t>
      </w:r>
    </w:p>
    <w:p w14:paraId="2A9AEABE">
      <w:pPr>
        <w:spacing w:line="360" w:lineRule="auto"/>
        <w:jc w:val="left"/>
      </w:pPr>
      <w:r>
        <w:rPr>
          <w:rFonts w:ascii="宋体" w:hAnsi="宋体" w:eastAsia="宋体" w:cs="宋体"/>
          <w:b/>
          <w:color w:val="auto"/>
          <w:sz w:val="24"/>
        </w:rPr>
        <w:t>2.本试题不分ⅠⅡ卷，所有答案都写在答题卡上，不要直接在本试卷上答题。</w:t>
      </w:r>
    </w:p>
    <w:p w14:paraId="10EE4435">
      <w:pPr>
        <w:spacing w:line="360" w:lineRule="auto"/>
        <w:jc w:val="left"/>
      </w:pPr>
      <w:r>
        <w:rPr>
          <w:rFonts w:ascii="宋体" w:hAnsi="宋体" w:eastAsia="宋体" w:cs="宋体"/>
          <w:b/>
          <w:color w:val="auto"/>
          <w:sz w:val="24"/>
        </w:rPr>
        <w:t>3.必须用0.5毫米黑色签字笔书写在对应的答题卡区域，不得超出规定范围。</w:t>
      </w:r>
    </w:p>
    <w:p w14:paraId="340963F7">
      <w:pPr>
        <w:spacing w:line="360" w:lineRule="auto"/>
        <w:jc w:val="left"/>
      </w:pPr>
      <w:r>
        <w:rPr>
          <w:rFonts w:ascii="宋体" w:hAnsi="宋体" w:eastAsia="宋体" w:cs="宋体"/>
          <w:b/>
          <w:color w:val="auto"/>
          <w:sz w:val="24"/>
        </w:rPr>
        <w:t>一、积累运用（共21分）</w:t>
      </w:r>
    </w:p>
    <w:p w14:paraId="04BE0F1B">
      <w:pPr>
        <w:spacing w:line="360" w:lineRule="auto"/>
        <w:jc w:val="left"/>
      </w:pPr>
      <w:r>
        <w:rPr>
          <w:color w:val="auto"/>
        </w:rPr>
        <w:t xml:space="preserve">1. </w:t>
      </w:r>
      <w:r>
        <w:rPr>
          <w:rFonts w:ascii="宋体" w:hAnsi="宋体" w:eastAsia="宋体" w:cs="宋体"/>
          <w:color w:val="auto"/>
        </w:rPr>
        <w:t>给加点的字注音，根据拼音写出汉字。</w:t>
      </w:r>
    </w:p>
    <w:p w14:paraId="1A668F3D">
      <w:pPr>
        <w:spacing w:line="360" w:lineRule="auto"/>
        <w:ind w:firstLine="420"/>
        <w:jc w:val="left"/>
      </w:pPr>
      <w:r>
        <w:rPr>
          <w:rFonts w:ascii="楷体" w:hAnsi="楷体" w:eastAsia="楷体" w:cs="楷体"/>
          <w:color w:val="auto"/>
        </w:rPr>
        <w:t>习近平总书记指出，要推进黄河文化遗产的系统保护，深入挖</w:t>
      </w:r>
      <w:r>
        <w:rPr>
          <w:rFonts w:ascii="楷体" w:hAnsi="楷体" w:eastAsia="楷体" w:cs="楷体"/>
          <w:color w:val="auto"/>
          <w:em w:val="dot"/>
        </w:rPr>
        <w:t>掘</w:t>
      </w:r>
      <w:r>
        <w:rPr>
          <w:rFonts w:ascii="楷体" w:hAnsi="楷体" w:eastAsia="楷体" w:cs="楷体"/>
          <w:color w:val="auto"/>
        </w:rPr>
        <w:t>黄河文化</w:t>
      </w:r>
      <w:r>
        <w:rPr>
          <w:rFonts w:ascii="Times New Roman" w:hAnsi="Times New Roman" w:eastAsia="Times New Roman" w:cs="Times New Roman"/>
          <w:color w:val="auto"/>
        </w:rPr>
        <w:t xml:space="preserve"> yùn </w:t>
      </w:r>
      <w:r>
        <w:rPr>
          <w:rFonts w:ascii="楷体" w:hAnsi="楷体" w:eastAsia="楷体" w:cs="楷体"/>
          <w:color w:val="auto"/>
        </w:rPr>
        <w:t>含的时代价值，讲好</w:t>
      </w:r>
      <w:r>
        <w:rPr>
          <w:rFonts w:ascii="宋体" w:hAnsi="宋体" w:eastAsia="宋体" w:cs="宋体"/>
          <w:color w:val="auto"/>
        </w:rPr>
        <w:t>“</w:t>
      </w:r>
      <w:r>
        <w:rPr>
          <w:rFonts w:ascii="楷体" w:hAnsi="楷体" w:eastAsia="楷体" w:cs="楷体"/>
          <w:color w:val="auto"/>
        </w:rPr>
        <w:t>黄河故事</w:t>
      </w:r>
      <w:r>
        <w:rPr>
          <w:rFonts w:ascii="宋体" w:hAnsi="宋体" w:eastAsia="宋体" w:cs="宋体"/>
          <w:color w:val="auto"/>
        </w:rPr>
        <w:t>”</w:t>
      </w:r>
      <w:r>
        <w:rPr>
          <w:rFonts w:ascii="楷体" w:hAnsi="楷体" w:eastAsia="楷体" w:cs="楷体"/>
          <w:color w:val="auto"/>
        </w:rPr>
        <w:t>，延续历史文脉，坚定文化自信。</w:t>
      </w:r>
    </w:p>
    <w:p w14:paraId="40903FCF">
      <w:pPr>
        <w:spacing w:line="360" w:lineRule="auto"/>
        <w:jc w:val="left"/>
        <w:rPr>
          <w:color w:val="000000"/>
        </w:rPr>
      </w:pPr>
      <w:r>
        <w:rPr>
          <w:rFonts w:ascii="宋体" w:hAnsi="宋体" w:eastAsia="宋体" w:cs="宋体"/>
          <w:color w:val="auto"/>
        </w:rPr>
        <w:t>①掘</w:t>
      </w:r>
      <w:r>
        <w:t>______</w:t>
      </w:r>
      <w:r>
        <w:rPr>
          <w:rFonts w:ascii="Times New Roman" w:hAnsi="Times New Roman" w:eastAsia="Times New Roman" w:cs="Times New Roman"/>
          <w:color w:val="auto"/>
        </w:rPr>
        <w:t xml:space="preserve">     </w:t>
      </w:r>
      <w:r>
        <w:rPr>
          <w:rFonts w:ascii="宋体" w:hAnsi="宋体" w:eastAsia="宋体" w:cs="宋体"/>
          <w:color w:val="auto"/>
        </w:rPr>
        <w:t>②</w:t>
      </w:r>
      <w:r>
        <w:rPr>
          <w:rFonts w:ascii="Times New Roman" w:hAnsi="Times New Roman" w:eastAsia="Times New Roman" w:cs="Times New Roman"/>
          <w:color w:val="auto"/>
        </w:rPr>
        <w:t>yùn</w:t>
      </w:r>
      <w:r>
        <w:t>______</w:t>
      </w:r>
    </w:p>
    <w:p w14:paraId="3B1EB832">
      <w:pPr>
        <w:spacing w:line="360" w:lineRule="auto"/>
        <w:jc w:val="left"/>
        <w:rPr>
          <w:color w:val="000000"/>
        </w:rPr>
      </w:pPr>
      <w:r>
        <w:rPr>
          <w:color w:val="000000"/>
        </w:rPr>
        <w:t xml:space="preserve">2. </w:t>
      </w:r>
      <w:r>
        <w:rPr>
          <w:rFonts w:ascii="宋体" w:hAnsi="宋体" w:eastAsia="宋体" w:cs="宋体"/>
          <w:color w:val="000000"/>
        </w:rPr>
        <w:t>依次填入下列句中空缺处的词语最恰当的一项是（   ）</w:t>
      </w:r>
    </w:p>
    <w:p w14:paraId="231DBA4B">
      <w:pPr>
        <w:spacing w:line="360" w:lineRule="auto"/>
        <w:ind w:firstLine="420"/>
        <w:jc w:val="left"/>
        <w:rPr>
          <w:color w:val="000000"/>
        </w:rPr>
      </w:pPr>
      <w:r>
        <w:rPr>
          <w:rFonts w:ascii="楷体" w:hAnsi="楷体" w:eastAsia="楷体" w:cs="楷体"/>
          <w:color w:val="000000"/>
        </w:rPr>
        <w:t>①太空探索永无止境。党的二十大报告强调，赓续载人航天精神，牢牢抓住战略</w:t>
      </w:r>
      <w:r>
        <w:rPr>
          <w:rFonts w:ascii="楷体" w:hAnsi="楷体" w:eastAsia="楷体" w:cs="楷体"/>
          <w:color w:val="000000"/>
          <w:u w:val="single"/>
        </w:rPr>
        <w:t xml:space="preserve">      </w:t>
      </w:r>
      <w:r>
        <w:rPr>
          <w:rFonts w:ascii="楷体" w:hAnsi="楷体" w:eastAsia="楷体" w:cs="楷体"/>
          <w:color w:val="000000"/>
        </w:rPr>
        <w:t>，为航天强国建设注入更多创新力量。</w:t>
      </w:r>
    </w:p>
    <w:p w14:paraId="1BB2D4D1">
      <w:pPr>
        <w:spacing w:line="360" w:lineRule="auto"/>
        <w:ind w:firstLine="420"/>
        <w:jc w:val="left"/>
        <w:rPr>
          <w:color w:val="000000"/>
        </w:rPr>
      </w:pPr>
      <w:r>
        <w:rPr>
          <w:rFonts w:ascii="楷体" w:hAnsi="楷体" w:eastAsia="楷体" w:cs="楷体"/>
          <w:color w:val="000000"/>
        </w:rPr>
        <w:t>②中国科技创新之火已成燎原之势，科研成果不断</w:t>
      </w:r>
      <w:r>
        <w:rPr>
          <w:rFonts w:ascii="楷体" w:hAnsi="楷体" w:eastAsia="楷体" w:cs="楷体"/>
          <w:color w:val="000000"/>
          <w:u w:val="single"/>
        </w:rPr>
        <w:t xml:space="preserve">      </w:t>
      </w:r>
      <w:r>
        <w:rPr>
          <w:rFonts w:ascii="楷体" w:hAnsi="楷体" w:eastAsia="楷体" w:cs="楷体"/>
          <w:color w:val="000000"/>
        </w:rPr>
        <w:t>，体制机制、资金投入、人才培养等一系列护航科技发展的关键系统不断得到完善提升。</w:t>
      </w:r>
    </w:p>
    <w:p w14:paraId="2C893CC2">
      <w:pPr>
        <w:spacing w:line="360" w:lineRule="auto"/>
        <w:ind w:firstLine="420"/>
        <w:jc w:val="left"/>
        <w:rPr>
          <w:color w:val="000000"/>
        </w:rPr>
      </w:pPr>
      <w:r>
        <w:rPr>
          <w:rFonts w:ascii="楷体" w:hAnsi="楷体" w:eastAsia="楷体" w:cs="楷体"/>
          <w:color w:val="000000"/>
        </w:rPr>
        <w:t>③石油藏在仅有头发丝直径 1/270 大小的岩层缝隙里，在胜利油田，这样的页岩油不仅能被开采出来，而且多口油井实现高产，展现了良好的勘探开发</w:t>
      </w:r>
      <w:r>
        <w:rPr>
          <w:rFonts w:ascii="楷体" w:hAnsi="楷体" w:eastAsia="楷体" w:cs="楷体"/>
          <w:color w:val="000000"/>
          <w:u w:val="single"/>
        </w:rPr>
        <w:t xml:space="preserve">      </w:t>
      </w:r>
      <w:r>
        <w:rPr>
          <w:rFonts w:ascii="楷体" w:hAnsi="楷体" w:eastAsia="楷体" w:cs="楷体"/>
          <w:color w:val="000000"/>
        </w:rPr>
        <w:t>。</w:t>
      </w:r>
    </w:p>
    <w:p w14:paraId="078A821B">
      <w:pPr>
        <w:spacing w:line="360" w:lineRule="auto"/>
        <w:ind w:firstLine="420"/>
        <w:jc w:val="left"/>
        <w:rPr>
          <w:color w:val="000000"/>
        </w:rPr>
      </w:pPr>
      <w:r>
        <w:rPr>
          <w:rFonts w:ascii="楷体" w:hAnsi="楷体" w:eastAsia="楷体" w:cs="楷体"/>
          <w:color w:val="000000"/>
        </w:rPr>
        <w:t>④第45届世界技能大赛商品展示技术项目亚军罗丽萍说，从零起步到</w:t>
      </w:r>
      <w:r>
        <w:rPr>
          <w:rFonts w:ascii="宋体" w:hAnsi="宋体" w:eastAsia="宋体" w:cs="宋体"/>
          <w:color w:val="000000"/>
        </w:rPr>
        <w:t>“</w:t>
      </w:r>
      <w:r>
        <w:rPr>
          <w:rFonts w:ascii="楷体" w:hAnsi="楷体" w:eastAsia="楷体" w:cs="楷体"/>
          <w:color w:val="000000"/>
        </w:rPr>
        <w:t>世赛</w:t>
      </w:r>
      <w:r>
        <w:rPr>
          <w:rFonts w:ascii="宋体" w:hAnsi="宋体" w:eastAsia="宋体" w:cs="宋体"/>
          <w:color w:val="000000"/>
        </w:rPr>
        <w:t>”</w:t>
      </w:r>
      <w:r>
        <w:rPr>
          <w:rFonts w:ascii="楷体" w:hAnsi="楷体" w:eastAsia="楷体" w:cs="楷体"/>
          <w:color w:val="000000"/>
        </w:rPr>
        <w:t>夺牌，这里有她个人的刻苦努力，更有国家的</w:t>
      </w:r>
      <w:r>
        <w:rPr>
          <w:rFonts w:ascii="楷体" w:hAnsi="楷体" w:eastAsia="楷体" w:cs="楷体"/>
          <w:color w:val="000000"/>
          <w:u w:val="single"/>
        </w:rPr>
        <w:t xml:space="preserve">      </w:t>
      </w:r>
      <w:r>
        <w:rPr>
          <w:rFonts w:ascii="楷体" w:hAnsi="楷体" w:eastAsia="楷体" w:cs="楷体"/>
          <w:color w:val="000000"/>
        </w:rPr>
        <w:t>支持。</w:t>
      </w:r>
    </w:p>
    <w:p w14:paraId="4F0038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时机  涌现  前景  尽力</w:t>
      </w:r>
      <w:r>
        <w:rPr>
          <w:color w:val="000000"/>
        </w:rPr>
        <w:tab/>
      </w:r>
      <w:r>
        <w:rPr>
          <w:color w:val="000000"/>
        </w:rPr>
        <w:t xml:space="preserve">B. </w:t>
      </w:r>
      <w:r>
        <w:rPr>
          <w:rFonts w:ascii="宋体" w:hAnsi="宋体" w:eastAsia="宋体" w:cs="宋体"/>
          <w:color w:val="000000"/>
        </w:rPr>
        <w:t>机遇  展现  愿景  尽力</w:t>
      </w:r>
    </w:p>
    <w:p w14:paraId="23CA63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机遇  涌现  前景  倾力</w:t>
      </w:r>
      <w:r>
        <w:rPr>
          <w:color w:val="000000"/>
        </w:rPr>
        <w:tab/>
      </w:r>
      <w:r>
        <w:rPr>
          <w:color w:val="000000"/>
        </w:rPr>
        <w:t xml:space="preserve">D. </w:t>
      </w:r>
      <w:r>
        <w:rPr>
          <w:rFonts w:ascii="宋体" w:hAnsi="宋体" w:eastAsia="宋体" w:cs="宋体"/>
          <w:color w:val="000000"/>
        </w:rPr>
        <w:t>时机  展现  愿景  倾力</w:t>
      </w:r>
    </w:p>
    <w:p w14:paraId="21B4C440">
      <w:pPr>
        <w:spacing w:line="360" w:lineRule="auto"/>
        <w:jc w:val="left"/>
        <w:textAlignment w:val="center"/>
        <w:rPr>
          <w:color w:val="000000"/>
        </w:rPr>
      </w:pPr>
      <w:r>
        <w:rPr>
          <w:color w:val="000000"/>
        </w:rPr>
        <w:t xml:space="preserve">3. </w:t>
      </w:r>
      <w:r>
        <w:rPr>
          <w:rFonts w:ascii="宋体" w:hAnsi="宋体" w:eastAsia="宋体" w:cs="宋体"/>
          <w:color w:val="000000"/>
        </w:rPr>
        <w:t>下列各句中，没有语病的一项是（   ）</w:t>
      </w:r>
    </w:p>
    <w:p w14:paraId="08E80B13">
      <w:pPr>
        <w:spacing w:line="360" w:lineRule="auto"/>
        <w:jc w:val="left"/>
        <w:textAlignment w:val="center"/>
        <w:rPr>
          <w:color w:val="000000"/>
        </w:rPr>
      </w:pPr>
      <w:r>
        <w:rPr>
          <w:color w:val="000000"/>
        </w:rPr>
        <w:t xml:space="preserve">A. </w:t>
      </w:r>
      <w:r>
        <w:rPr>
          <w:rFonts w:ascii="宋体" w:hAnsi="宋体" w:eastAsia="宋体" w:cs="宋体"/>
          <w:color w:val="000000"/>
        </w:rPr>
        <w:t>汽车和电子是机器人需求最大</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行业，此外金属加工、塑料和化学制品、食品制造、采矿、纺织对机器人也快速增长。</w:t>
      </w:r>
    </w:p>
    <w:p w14:paraId="5E80BF7D">
      <w:pPr>
        <w:spacing w:line="360" w:lineRule="auto"/>
        <w:jc w:val="left"/>
        <w:textAlignment w:val="center"/>
        <w:rPr>
          <w:color w:val="000000"/>
        </w:rPr>
      </w:pPr>
      <w:r>
        <w:rPr>
          <w:color w:val="000000"/>
        </w:rPr>
        <w:t xml:space="preserve">B. </w:t>
      </w:r>
      <w:r>
        <w:rPr>
          <w:rFonts w:ascii="宋体" w:hAnsi="宋体" w:eastAsia="宋体" w:cs="宋体"/>
          <w:color w:val="000000"/>
        </w:rPr>
        <w:t>我们要加强考古工作和历史研究，让收藏在博物馆里的文物、陈列在广阔大地上的遗产、书写在古籍里的文学都活起来。</w:t>
      </w:r>
    </w:p>
    <w:p w14:paraId="58073342">
      <w:pPr>
        <w:spacing w:line="360" w:lineRule="auto"/>
        <w:jc w:val="left"/>
        <w:textAlignment w:val="center"/>
        <w:rPr>
          <w:color w:val="000000"/>
        </w:rPr>
      </w:pPr>
      <w:r>
        <w:rPr>
          <w:color w:val="000000"/>
        </w:rPr>
        <w:t xml:space="preserve">C. </w:t>
      </w:r>
      <w:r>
        <w:rPr>
          <w:rFonts w:ascii="宋体" w:hAnsi="宋体" w:eastAsia="宋体" w:cs="宋体"/>
          <w:color w:val="000000"/>
        </w:rPr>
        <w:t>通过汇总统计、调查登记和数据分析等一系列工作，国家统计局公布了第七次全国人口普查的主要数据。</w:t>
      </w:r>
    </w:p>
    <w:p w14:paraId="590D0B85">
      <w:pPr>
        <w:spacing w:line="360" w:lineRule="auto"/>
        <w:jc w:val="left"/>
        <w:textAlignment w:val="center"/>
        <w:rPr>
          <w:color w:val="000000"/>
        </w:rPr>
      </w:pPr>
      <w:r>
        <w:rPr>
          <w:color w:val="000000"/>
        </w:rPr>
        <w:t xml:space="preserve">D. </w:t>
      </w:r>
      <w:r>
        <w:rPr>
          <w:rFonts w:ascii="宋体" w:hAnsi="宋体" w:eastAsia="宋体" w:cs="宋体"/>
          <w:color w:val="000000"/>
        </w:rPr>
        <w:t>河水的“黄”与海水的“蓝”缠绕交汇又泾渭分明，夏日的黄河入海口是最美丽的季节。</w:t>
      </w:r>
    </w:p>
    <w:p w14:paraId="05A93B56">
      <w:pPr>
        <w:spacing w:line="360" w:lineRule="auto"/>
        <w:jc w:val="left"/>
        <w:textAlignment w:val="center"/>
        <w:rPr>
          <w:color w:val="000000"/>
        </w:rPr>
      </w:pPr>
      <w:r>
        <w:rPr>
          <w:color w:val="000000"/>
        </w:rPr>
        <w:t xml:space="preserve">4. </w:t>
      </w:r>
      <w:r>
        <w:rPr>
          <w:rFonts w:ascii="宋体" w:hAnsi="宋体" w:eastAsia="宋体" w:cs="宋体"/>
          <w:color w:val="000000"/>
        </w:rPr>
        <w:t>下列句子语序排列正确的一项是（   ）</w:t>
      </w:r>
    </w:p>
    <w:p w14:paraId="7921C147">
      <w:pPr>
        <w:spacing w:line="360" w:lineRule="auto"/>
        <w:jc w:val="left"/>
        <w:textAlignment w:val="center"/>
        <w:rPr>
          <w:color w:val="000000"/>
        </w:rPr>
      </w:pPr>
      <w:r>
        <w:rPr>
          <w:rFonts w:ascii="宋体" w:hAnsi="宋体" w:eastAsia="宋体" w:cs="宋体"/>
          <w:color w:val="000000"/>
        </w:rPr>
        <w:t>①这里的“大同”概念，也来源于《礼记·礼运》。</w:t>
      </w:r>
    </w:p>
    <w:p w14:paraId="4FDB4EE0">
      <w:pPr>
        <w:spacing w:line="360" w:lineRule="auto"/>
        <w:jc w:val="left"/>
        <w:textAlignment w:val="center"/>
        <w:rPr>
          <w:color w:val="000000"/>
        </w:rPr>
      </w:pPr>
      <w:r>
        <w:rPr>
          <w:rFonts w:ascii="宋体" w:hAnsi="宋体" w:eastAsia="宋体" w:cs="宋体"/>
          <w:color w:val="000000"/>
        </w:rPr>
        <w:t>②小康是中华民族自古以来追求的理想社会状态，用“小康”这个概念来确立发展目标，既符合中国发展实际，也容易得到广大人民理解和支持。</w:t>
      </w:r>
    </w:p>
    <w:p w14:paraId="57DF0689">
      <w:pPr>
        <w:spacing w:line="360" w:lineRule="auto"/>
        <w:jc w:val="left"/>
        <w:textAlignment w:val="center"/>
        <w:rPr>
          <w:color w:val="000000"/>
        </w:rPr>
      </w:pPr>
      <w:r>
        <w:rPr>
          <w:rFonts w:ascii="宋体" w:hAnsi="宋体" w:eastAsia="宋体" w:cs="宋体"/>
          <w:color w:val="000000"/>
        </w:rPr>
        <w:t>③借用“大同”概念来形容中国共产党人胸怀天下的境界和担当，彰显了推动构建人类命运共同体这一中国式现代化的本质要求。</w:t>
      </w:r>
    </w:p>
    <w:p w14:paraId="62310293">
      <w:pPr>
        <w:spacing w:line="360" w:lineRule="auto"/>
        <w:jc w:val="left"/>
        <w:textAlignment w:val="center"/>
        <w:rPr>
          <w:color w:val="000000"/>
        </w:rPr>
      </w:pPr>
      <w:r>
        <w:rPr>
          <w:rFonts w:ascii="宋体" w:hAnsi="宋体" w:eastAsia="宋体" w:cs="宋体"/>
          <w:color w:val="000000"/>
        </w:rPr>
        <w:t>④中华优秀传统文化不仅为中国式现代化奠定思想根基、提供文化支撑，而且还可以直接提供一些形象的概念和提法。</w:t>
      </w:r>
    </w:p>
    <w:p w14:paraId="3E536218">
      <w:pPr>
        <w:spacing w:line="360" w:lineRule="auto"/>
        <w:jc w:val="left"/>
        <w:textAlignment w:val="center"/>
        <w:rPr>
          <w:color w:val="000000"/>
        </w:rPr>
      </w:pPr>
      <w:r>
        <w:rPr>
          <w:rFonts w:ascii="宋体" w:hAnsi="宋体" w:eastAsia="宋体" w:cs="宋体"/>
          <w:color w:val="000000"/>
        </w:rPr>
        <w:t>⑤党中央强调，中国共产党是为中国人民谋幸福、为中华民族谋复兴的党，也是为人类谋进步、为世界谋大同的党。</w:t>
      </w:r>
    </w:p>
    <w:p w14:paraId="7F9838B0">
      <w:pPr>
        <w:spacing w:line="360" w:lineRule="auto"/>
        <w:jc w:val="left"/>
        <w:textAlignment w:val="center"/>
        <w:rPr>
          <w:color w:val="000000"/>
        </w:rPr>
      </w:pPr>
      <w:r>
        <w:rPr>
          <w:rFonts w:ascii="宋体" w:hAnsi="宋体" w:eastAsia="宋体" w:cs="宋体"/>
          <w:color w:val="000000"/>
        </w:rPr>
        <w:t>⑥例如，建成小康社会中的“小康”这个概念，就出自《礼记·礼运》。</w:t>
      </w:r>
    </w:p>
    <w:p w14:paraId="39AA20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④⑤③①⑥②</w:t>
      </w:r>
      <w:r>
        <w:rPr>
          <w:color w:val="000000"/>
        </w:rPr>
        <w:tab/>
      </w:r>
      <w:r>
        <w:rPr>
          <w:color w:val="000000"/>
        </w:rPr>
        <w:t xml:space="preserve">B. </w:t>
      </w:r>
      <w:r>
        <w:rPr>
          <w:rFonts w:ascii="宋体" w:hAnsi="宋体" w:eastAsia="宋体" w:cs="宋体"/>
          <w:color w:val="000000"/>
        </w:rPr>
        <w:t>⑤③①④⑥②</w:t>
      </w:r>
      <w:r>
        <w:rPr>
          <w:color w:val="000000"/>
        </w:rPr>
        <w:tab/>
      </w:r>
      <w:r>
        <w:rPr>
          <w:color w:val="000000"/>
        </w:rPr>
        <w:t xml:space="preserve">C. </w:t>
      </w:r>
      <w:r>
        <w:rPr>
          <w:rFonts w:ascii="宋体" w:hAnsi="宋体" w:eastAsia="宋体" w:cs="宋体"/>
          <w:color w:val="000000"/>
        </w:rPr>
        <w:t>⑤⑥③②④①</w:t>
      </w:r>
      <w:r>
        <w:rPr>
          <w:color w:val="000000"/>
        </w:rPr>
        <w:tab/>
      </w:r>
      <w:r>
        <w:rPr>
          <w:color w:val="000000"/>
        </w:rPr>
        <w:t xml:space="preserve">D. </w:t>
      </w:r>
      <w:r>
        <w:rPr>
          <w:rFonts w:ascii="宋体" w:hAnsi="宋体" w:eastAsia="宋体" w:cs="宋体"/>
          <w:color w:val="000000"/>
        </w:rPr>
        <w:t>④⑥②⑤①③</w:t>
      </w:r>
    </w:p>
    <w:p w14:paraId="5BAC9F2A">
      <w:pPr>
        <w:spacing w:line="360" w:lineRule="auto"/>
        <w:jc w:val="left"/>
        <w:textAlignment w:val="center"/>
        <w:rPr>
          <w:color w:val="000000"/>
        </w:rPr>
      </w:pPr>
      <w:r>
        <w:rPr>
          <w:color w:val="000000"/>
        </w:rPr>
        <w:t xml:space="preserve">5. </w:t>
      </w:r>
      <w:r>
        <w:rPr>
          <w:rFonts w:ascii="宋体" w:hAnsi="宋体" w:eastAsia="宋体" w:cs="宋体"/>
          <w:color w:val="000000"/>
        </w:rPr>
        <w:t>填空。</w:t>
      </w:r>
    </w:p>
    <w:tbl>
      <w:tblPr>
        <w:tblStyle w:val="4"/>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gridCol w:w="2250"/>
      </w:tblGrid>
      <w:tr w14:paraId="0182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DE438">
            <w:pPr>
              <w:spacing w:line="360" w:lineRule="auto"/>
              <w:jc w:val="center"/>
              <w:textAlignment w:val="center"/>
              <w:rPr>
                <w:color w:val="000000"/>
              </w:rPr>
            </w:pPr>
            <w:r>
              <w:rPr>
                <w:rFonts w:ascii="宋体" w:hAnsi="宋体" w:eastAsia="宋体" w:cs="宋体"/>
                <w:color w:val="000000"/>
              </w:rPr>
              <w:t>咏月抒怀</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DA9FB3">
            <w:pPr>
              <w:spacing w:line="360" w:lineRule="auto"/>
              <w:jc w:val="center"/>
              <w:textAlignment w:val="center"/>
              <w:rPr>
                <w:color w:val="000000"/>
              </w:rPr>
            </w:pPr>
            <w:r>
              <w:rPr>
                <w:rFonts w:ascii="宋体" w:hAnsi="宋体" w:eastAsia="宋体" w:cs="宋体"/>
                <w:color w:val="000000"/>
              </w:rPr>
              <w:t>诗句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FFAF7">
            <w:pPr>
              <w:spacing w:line="360" w:lineRule="auto"/>
              <w:jc w:val="center"/>
              <w:textAlignment w:val="center"/>
              <w:rPr>
                <w:color w:val="000000"/>
              </w:rPr>
            </w:pPr>
            <w:r>
              <w:rPr>
                <w:rFonts w:ascii="宋体" w:hAnsi="宋体" w:eastAsia="宋体" w:cs="宋体"/>
                <w:color w:val="000000"/>
              </w:rPr>
              <w:t>作者作品</w:t>
            </w:r>
          </w:p>
        </w:tc>
      </w:tr>
      <w:tr w14:paraId="534E5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20E89">
            <w:pPr>
              <w:spacing w:line="360" w:lineRule="auto"/>
              <w:jc w:val="left"/>
              <w:textAlignment w:val="center"/>
              <w:rPr>
                <w:color w:val="000000"/>
              </w:rPr>
            </w:pPr>
            <w:r>
              <w:rPr>
                <w:rFonts w:ascii="宋体" w:hAnsi="宋体" w:eastAsia="宋体" w:cs="宋体"/>
                <w:color w:val="000000"/>
              </w:rPr>
              <w:t>用委婉的疑问语气，表达对月怀远的情思</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F104D">
            <w:pPr>
              <w:spacing w:line="360" w:lineRule="auto"/>
              <w:jc w:val="left"/>
              <w:textAlignment w:val="center"/>
              <w:rPr>
                <w:color w:val="000000"/>
              </w:rPr>
            </w:pPr>
            <w:r>
              <w:rPr>
                <w:rFonts w:ascii="宋体" w:hAnsi="宋体" w:eastAsia="宋体" w:cs="宋体"/>
                <w:color w:val="000000"/>
              </w:rPr>
              <w:t>①</w:t>
            </w:r>
            <w:r>
              <w:rPr>
                <w:color w:val="000000"/>
              </w:rPr>
              <w:t>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9A1C7">
            <w:pPr>
              <w:spacing w:line="360" w:lineRule="auto"/>
              <w:jc w:val="left"/>
              <w:textAlignment w:val="center"/>
              <w:rPr>
                <w:color w:val="000000"/>
              </w:rPr>
            </w:pPr>
            <w:r>
              <w:rPr>
                <w:rFonts w:ascii="宋体" w:hAnsi="宋体" w:eastAsia="宋体" w:cs="宋体"/>
                <w:color w:val="000000"/>
              </w:rPr>
              <w:t>王建《十五夜望月》</w:t>
            </w:r>
          </w:p>
        </w:tc>
      </w:tr>
      <w:tr w14:paraId="4AB1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9A093">
            <w:pPr>
              <w:spacing w:line="360" w:lineRule="auto"/>
              <w:jc w:val="left"/>
              <w:textAlignment w:val="center"/>
              <w:rPr>
                <w:color w:val="000000"/>
              </w:rPr>
            </w:pPr>
            <w:r>
              <w:rPr>
                <w:rFonts w:ascii="宋体" w:hAnsi="宋体" w:eastAsia="宋体" w:cs="宋体"/>
                <w:color w:val="000000"/>
              </w:rPr>
              <w:t>月色如水，疏影摇曳，作者心情宁静</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BE19B">
            <w:pPr>
              <w:spacing w:line="360" w:lineRule="auto"/>
              <w:jc w:val="left"/>
              <w:textAlignment w:val="center"/>
              <w:rPr>
                <w:color w:val="000000"/>
              </w:rPr>
            </w:pPr>
            <w:r>
              <w:rPr>
                <w:rFonts w:ascii="宋体" w:hAnsi="宋体" w:eastAsia="宋体" w:cs="宋体"/>
                <w:color w:val="000000"/>
              </w:rPr>
              <w:t>②</w:t>
            </w:r>
            <w:r>
              <w:rPr>
                <w:color w:val="000000"/>
              </w:rPr>
              <w:t>________</w:t>
            </w:r>
            <w:r>
              <w:rPr>
                <w:rFonts w:ascii="宋体" w:hAnsi="宋体" w:eastAsia="宋体" w:cs="宋体"/>
                <w:color w:val="000000"/>
              </w:rPr>
              <w:t>，盖竹柏影也。</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949413">
            <w:pPr>
              <w:spacing w:line="360" w:lineRule="auto"/>
              <w:jc w:val="left"/>
              <w:textAlignment w:val="center"/>
              <w:rPr>
                <w:color w:val="000000"/>
              </w:rPr>
            </w:pPr>
            <w:r>
              <w:rPr>
                <w:rFonts w:ascii="宋体" w:hAnsi="宋体" w:eastAsia="宋体" w:cs="宋体"/>
                <w:color w:val="000000"/>
              </w:rPr>
              <w:t>苏轼《记承天寺夜游》</w:t>
            </w:r>
          </w:p>
        </w:tc>
      </w:tr>
      <w:tr w14:paraId="72F3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75881">
            <w:pPr>
              <w:spacing w:line="360" w:lineRule="auto"/>
              <w:jc w:val="left"/>
              <w:textAlignment w:val="center"/>
              <w:rPr>
                <w:color w:val="000000"/>
              </w:rPr>
            </w:pPr>
            <w:r>
              <w:rPr>
                <w:rFonts w:ascii="宋体" w:hAnsi="宋体" w:eastAsia="宋体" w:cs="宋体"/>
                <w:color w:val="000000"/>
              </w:rPr>
              <w:t>将月亮人格化，寄托对友人不幸遭贬谪的深切同情与关怀</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EAEB2">
            <w:pPr>
              <w:spacing w:line="360" w:lineRule="auto"/>
              <w:jc w:val="left"/>
              <w:textAlignment w:val="center"/>
              <w:rPr>
                <w:color w:val="000000"/>
              </w:rPr>
            </w:pPr>
            <w:r>
              <w:rPr>
                <w:rFonts w:ascii="宋体" w:hAnsi="宋体" w:eastAsia="宋体" w:cs="宋体"/>
                <w:color w:val="000000"/>
              </w:rPr>
              <w:t>③</w:t>
            </w:r>
            <w:r>
              <w:rPr>
                <w:color w:val="000000"/>
              </w:rPr>
              <w:t>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84E2C">
            <w:pPr>
              <w:spacing w:line="360" w:lineRule="auto"/>
              <w:jc w:val="left"/>
              <w:textAlignment w:val="center"/>
              <w:rPr>
                <w:color w:val="000000"/>
              </w:rPr>
            </w:pPr>
            <w:r>
              <w:rPr>
                <w:rFonts w:ascii="宋体" w:hAnsi="宋体" w:eastAsia="宋体" w:cs="宋体"/>
                <w:color w:val="000000"/>
              </w:rPr>
              <w:t>李白《闻王昌龄左迁龙标遥有此寄》</w:t>
            </w:r>
          </w:p>
        </w:tc>
      </w:tr>
      <w:tr w14:paraId="3B3E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55"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A2073">
            <w:pPr>
              <w:spacing w:line="360" w:lineRule="auto"/>
              <w:jc w:val="left"/>
              <w:textAlignment w:val="center"/>
              <w:rPr>
                <w:color w:val="000000"/>
              </w:rPr>
            </w:pPr>
            <w:r>
              <w:rPr>
                <w:rFonts w:ascii="宋体" w:hAnsi="宋体" w:eastAsia="宋体" w:cs="宋体"/>
                <w:color w:val="000000"/>
              </w:rPr>
              <w:t>边疆战场寒气凛凛，但在诗人眼中，那是英雄用武之地</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9F9513">
            <w:pPr>
              <w:spacing w:line="360" w:lineRule="auto"/>
              <w:jc w:val="left"/>
              <w:textAlignment w:val="center"/>
              <w:rPr>
                <w:color w:val="000000"/>
              </w:rPr>
            </w:pPr>
            <w:r>
              <w:rPr>
                <w:rFonts w:ascii="宋体" w:hAnsi="宋体" w:eastAsia="宋体" w:cs="宋体"/>
                <w:color w:val="000000"/>
              </w:rPr>
              <w:t>④</w:t>
            </w:r>
            <w:r>
              <w:rPr>
                <w:color w:val="000000"/>
              </w:rPr>
              <w:t>__________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528AF">
            <w:pPr>
              <w:spacing w:line="360" w:lineRule="auto"/>
              <w:jc w:val="left"/>
              <w:textAlignment w:val="center"/>
              <w:rPr>
                <w:color w:val="000000"/>
              </w:rPr>
            </w:pPr>
            <w:r>
              <w:rPr>
                <w:rFonts w:ascii="宋体" w:hAnsi="宋体" w:eastAsia="宋体" w:cs="宋体"/>
                <w:color w:val="000000"/>
              </w:rPr>
              <w:t>李贺《马诗》</w:t>
            </w:r>
          </w:p>
        </w:tc>
      </w:tr>
      <w:tr w14:paraId="4DDE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E7BBB">
            <w:pPr>
              <w:spacing w:line="360" w:lineRule="auto"/>
              <w:jc w:val="left"/>
              <w:textAlignment w:val="center"/>
              <w:rPr>
                <w:color w:val="000000"/>
              </w:rPr>
            </w:pPr>
            <w:r>
              <w:rPr>
                <w:rFonts w:ascii="宋体" w:hAnsi="宋体" w:eastAsia="宋体" w:cs="宋体"/>
                <w:color w:val="000000"/>
              </w:rPr>
              <w:t>动静结合，描绘了一幅洞庭月夜美景图</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7F46C">
            <w:pPr>
              <w:spacing w:line="360" w:lineRule="auto"/>
              <w:jc w:val="left"/>
              <w:textAlignment w:val="center"/>
              <w:rPr>
                <w:color w:val="000000"/>
              </w:rPr>
            </w:pPr>
            <w:r>
              <w:rPr>
                <w:rFonts w:ascii="宋体" w:hAnsi="宋体" w:eastAsia="宋体" w:cs="宋体"/>
                <w:color w:val="000000"/>
              </w:rPr>
              <w:t>⑤</w:t>
            </w:r>
            <w:r>
              <w:rPr>
                <w:color w:val="000000"/>
              </w:rPr>
              <w:t>__________</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E6086">
            <w:pPr>
              <w:spacing w:line="360" w:lineRule="auto"/>
              <w:jc w:val="both"/>
              <w:textAlignment w:val="center"/>
              <w:rPr>
                <w:color w:val="000000"/>
              </w:rPr>
            </w:pPr>
            <w:r>
              <w:rPr>
                <w:rFonts w:ascii="宋体" w:hAnsi="宋体" w:eastAsia="宋体" w:cs="宋体"/>
                <w:color w:val="000000"/>
              </w:rPr>
              <w:t>范仲淹《岳阳楼记》</w:t>
            </w:r>
          </w:p>
        </w:tc>
      </w:tr>
    </w:tbl>
    <w:p w14:paraId="4699F5FB">
      <w:pPr>
        <w:spacing w:line="360" w:lineRule="auto"/>
        <w:jc w:val="both"/>
        <w:textAlignment w:val="center"/>
        <w:rPr>
          <w:color w:val="000000"/>
        </w:rPr>
      </w:pPr>
    </w:p>
    <w:p w14:paraId="2314ACA9">
      <w:pPr>
        <w:spacing w:line="360" w:lineRule="auto"/>
        <w:jc w:val="both"/>
        <w:textAlignment w:val="center"/>
        <w:rPr>
          <w:color w:val="000000"/>
        </w:rPr>
      </w:pPr>
      <w:r>
        <w:rPr>
          <w:rFonts w:ascii="宋体" w:hAnsi="宋体" w:eastAsia="宋体" w:cs="宋体"/>
          <w:b/>
          <w:color w:val="000000"/>
          <w:sz w:val="24"/>
        </w:rPr>
        <w:t>名著阅读。（3分）</w:t>
      </w:r>
    </w:p>
    <w:p w14:paraId="2F1DD8FF">
      <w:pPr>
        <w:spacing w:line="360" w:lineRule="auto"/>
        <w:jc w:val="both"/>
        <w:textAlignment w:val="center"/>
        <w:rPr>
          <w:color w:val="000000"/>
        </w:rPr>
      </w:pPr>
      <w:r>
        <w:rPr>
          <w:color w:val="000000"/>
        </w:rPr>
        <w:t xml:space="preserve">6. </w:t>
      </w:r>
      <w:r>
        <w:rPr>
          <w:rFonts w:ascii="宋体" w:hAnsi="宋体" w:eastAsia="宋体" w:cs="宋体"/>
          <w:color w:val="000000"/>
        </w:rPr>
        <w:t>老舍笔下的祥子和杨绛笔下的老王，都是在北京为生活而奔波的人力车夫，（1）二者性格特征不同：前者最终变得</w:t>
      </w:r>
      <w:r>
        <w:rPr>
          <w:color w:val="000000"/>
        </w:rPr>
        <w:t>_________</w:t>
      </w:r>
      <w:r>
        <w:rPr>
          <w:rFonts w:ascii="宋体" w:hAnsi="宋体" w:eastAsia="宋体" w:cs="宋体"/>
          <w:color w:val="000000"/>
        </w:rPr>
        <w:t>，后者始终</w:t>
      </w:r>
      <w:r>
        <w:rPr>
          <w:color w:val="000000"/>
        </w:rPr>
        <w:t>___________</w:t>
      </w:r>
      <w:r>
        <w:rPr>
          <w:rFonts w:ascii="宋体" w:hAnsi="宋体" w:eastAsia="宋体" w:cs="宋体"/>
          <w:color w:val="000000"/>
        </w:rPr>
        <w:t>。（2）请简要说说其作者对两个人物持怎样的态度</w:t>
      </w:r>
      <w:r>
        <w:rPr>
          <w:color w:val="000000"/>
        </w:rPr>
        <w:t>___________</w:t>
      </w:r>
      <w:r>
        <w:rPr>
          <w:rFonts w:ascii="宋体" w:hAnsi="宋体" w:eastAsia="宋体" w:cs="宋体"/>
          <w:color w:val="000000"/>
        </w:rPr>
        <w:t>。（20字以内）</w:t>
      </w:r>
    </w:p>
    <w:p w14:paraId="059F3817">
      <w:pPr>
        <w:spacing w:line="360" w:lineRule="auto"/>
        <w:jc w:val="both"/>
        <w:textAlignment w:val="center"/>
        <w:rPr>
          <w:color w:val="000000"/>
        </w:rPr>
      </w:pPr>
      <w:r>
        <w:rPr>
          <w:rFonts w:ascii="宋体" w:hAnsi="宋体" w:eastAsia="宋体" w:cs="宋体"/>
          <w:b/>
          <w:color w:val="000000"/>
          <w:sz w:val="24"/>
        </w:rPr>
        <w:t>综合性学习。（5分）</w:t>
      </w:r>
    </w:p>
    <w:p w14:paraId="66E98D56">
      <w:pPr>
        <w:spacing w:line="360" w:lineRule="auto"/>
        <w:jc w:val="both"/>
        <w:textAlignment w:val="center"/>
        <w:rPr>
          <w:color w:val="000000"/>
        </w:rPr>
      </w:pPr>
      <w:r>
        <w:rPr>
          <w:color w:val="000000"/>
        </w:rPr>
        <w:t xml:space="preserve">7. </w:t>
      </w:r>
      <w:r>
        <w:rPr>
          <w:rFonts w:ascii="宋体" w:hAnsi="宋体" w:eastAsia="宋体" w:cs="宋体"/>
          <w:color w:val="000000"/>
        </w:rPr>
        <w:t>为落实《中小学教育惩戒规则（试行）》（以下简称《规则》），“全国法制宣传日”来临时，某校开展“正确理解教育惩戒，建设良好教育生态”为主题的“法律伴我成长”综合性学习活动。请阅读下面材料，完成题目。</w:t>
      </w:r>
    </w:p>
    <w:p w14:paraId="72339A8F">
      <w:pPr>
        <w:spacing w:line="360" w:lineRule="auto"/>
        <w:jc w:val="both"/>
        <w:textAlignment w:val="center"/>
        <w:rPr>
          <w:color w:val="000000"/>
        </w:rPr>
      </w:pPr>
      <w:r>
        <w:rPr>
          <w:rFonts w:ascii="宋体" w:hAnsi="宋体" w:eastAsia="宋体" w:cs="宋体"/>
          <w:color w:val="000000"/>
        </w:rPr>
        <w:t>材料一：</w:t>
      </w:r>
    </w:p>
    <w:p w14:paraId="364D16FC">
      <w:pPr>
        <w:spacing w:line="360" w:lineRule="auto"/>
        <w:ind w:firstLine="420"/>
        <w:jc w:val="both"/>
        <w:textAlignment w:val="center"/>
        <w:rPr>
          <w:color w:val="000000"/>
        </w:rPr>
      </w:pPr>
      <w:r>
        <w:rPr>
          <w:rFonts w:ascii="楷体" w:hAnsi="楷体" w:eastAsia="楷体" w:cs="楷体"/>
          <w:color w:val="000000"/>
        </w:rPr>
        <w:t>惩戒是一种古今中外都有例可循的教育手段，但一份</w:t>
      </w:r>
      <w:r>
        <w:rPr>
          <w:rFonts w:ascii="宋体" w:hAnsi="宋体" w:eastAsia="宋体" w:cs="宋体"/>
          <w:color w:val="000000"/>
        </w:rPr>
        <w:t>“</w:t>
      </w:r>
      <w:r>
        <w:rPr>
          <w:rFonts w:ascii="楷体" w:hAnsi="楷体" w:eastAsia="楷体" w:cs="楷体"/>
          <w:color w:val="000000"/>
        </w:rPr>
        <w:t>你还敢用教育戒尺吗</w:t>
      </w:r>
      <w:r>
        <w:rPr>
          <w:rFonts w:ascii="宋体" w:hAnsi="宋体" w:eastAsia="宋体" w:cs="宋体"/>
          <w:color w:val="000000"/>
        </w:rPr>
        <w:t>”</w:t>
      </w:r>
      <w:r>
        <w:rPr>
          <w:rFonts w:ascii="楷体" w:hAnsi="楷体" w:eastAsia="楷体" w:cs="楷体"/>
          <w:color w:val="000000"/>
        </w:rPr>
        <w:t>的调查报告显示，有92.5%的被问卷教师选择了</w:t>
      </w:r>
      <w:r>
        <w:rPr>
          <w:rFonts w:ascii="宋体" w:hAnsi="宋体" w:eastAsia="宋体" w:cs="宋体"/>
          <w:color w:val="000000"/>
        </w:rPr>
        <w:t>“</w:t>
      </w:r>
      <w:r>
        <w:rPr>
          <w:rFonts w:ascii="楷体" w:hAnsi="楷体" w:eastAsia="楷体" w:cs="楷体"/>
          <w:color w:val="000000"/>
        </w:rPr>
        <w:t>不敢用</w:t>
      </w:r>
      <w:r>
        <w:rPr>
          <w:rFonts w:ascii="宋体" w:hAnsi="宋体" w:eastAsia="宋体" w:cs="宋体"/>
          <w:color w:val="000000"/>
        </w:rPr>
        <w:t>”</w:t>
      </w:r>
      <w:r>
        <w:rPr>
          <w:rFonts w:ascii="楷体" w:hAnsi="楷体" w:eastAsia="楷体" w:cs="楷体"/>
          <w:color w:val="000000"/>
        </w:rPr>
        <w:t>。由于缺乏惩戒的科学方法和合适尺度，教师在对违纪学生惩戒时，给他们带来了一定程度的伤害，教师也因此受到处分。</w:t>
      </w:r>
    </w:p>
    <w:p w14:paraId="1731FDB2">
      <w:pPr>
        <w:spacing w:line="360" w:lineRule="auto"/>
        <w:jc w:val="both"/>
        <w:textAlignment w:val="center"/>
        <w:rPr>
          <w:color w:val="000000"/>
        </w:rPr>
      </w:pPr>
      <w:r>
        <w:rPr>
          <w:rFonts w:ascii="宋体" w:hAnsi="宋体" w:eastAsia="宋体" w:cs="宋体"/>
          <w:color w:val="000000"/>
        </w:rPr>
        <w:t>材料二：</w:t>
      </w:r>
    </w:p>
    <w:p w14:paraId="500571AA">
      <w:pPr>
        <w:spacing w:line="360" w:lineRule="auto"/>
        <w:ind w:firstLine="420"/>
        <w:jc w:val="both"/>
        <w:textAlignment w:val="center"/>
        <w:rPr>
          <w:color w:val="000000"/>
        </w:rPr>
      </w:pPr>
      <w:r>
        <w:rPr>
          <w:rFonts w:ascii="楷体" w:hAnsi="楷体" w:eastAsia="楷体" w:cs="楷体"/>
          <w:color w:val="000000"/>
        </w:rPr>
        <w:t>当下，多数教师对违纪学生</w:t>
      </w:r>
      <w:r>
        <w:rPr>
          <w:rFonts w:ascii="宋体" w:hAnsi="宋体" w:eastAsia="宋体" w:cs="宋体"/>
          <w:color w:val="000000"/>
        </w:rPr>
        <w:t>“</w:t>
      </w:r>
      <w:r>
        <w:rPr>
          <w:rFonts w:ascii="楷体" w:hAnsi="楷体" w:eastAsia="楷体" w:cs="楷体"/>
          <w:color w:val="000000"/>
        </w:rPr>
        <w:t>不会管</w:t>
      </w:r>
      <w:r>
        <w:rPr>
          <w:rFonts w:ascii="宋体" w:hAnsi="宋体" w:eastAsia="宋体" w:cs="宋体"/>
          <w:color w:val="000000"/>
        </w:rPr>
        <w:t>”“</w:t>
      </w:r>
      <w:r>
        <w:rPr>
          <w:rFonts w:ascii="楷体" w:hAnsi="楷体" w:eastAsia="楷体" w:cs="楷体"/>
          <w:color w:val="000000"/>
        </w:rPr>
        <w:t>不敢管</w:t>
      </w:r>
      <w:r>
        <w:rPr>
          <w:rFonts w:ascii="宋体" w:hAnsi="宋体" w:eastAsia="宋体" w:cs="宋体"/>
          <w:color w:val="000000"/>
        </w:rPr>
        <w:t>”“</w:t>
      </w:r>
      <w:r>
        <w:rPr>
          <w:rFonts w:ascii="楷体" w:hAnsi="楷体" w:eastAsia="楷体" w:cs="楷体"/>
          <w:color w:val="000000"/>
        </w:rPr>
        <w:t>不愿管</w:t>
      </w:r>
      <w:r>
        <w:rPr>
          <w:rFonts w:ascii="宋体" w:hAnsi="宋体" w:eastAsia="宋体" w:cs="宋体"/>
          <w:color w:val="000000"/>
        </w:rPr>
        <w:t>”</w:t>
      </w:r>
      <w:r>
        <w:rPr>
          <w:rFonts w:ascii="楷体" w:hAnsi="楷体" w:eastAsia="楷体" w:cs="楷体"/>
          <w:color w:val="000000"/>
        </w:rPr>
        <w:t>，这让不少</w:t>
      </w:r>
      <w:r>
        <w:rPr>
          <w:rFonts w:ascii="宋体" w:hAnsi="宋体" w:eastAsia="宋体" w:cs="宋体"/>
          <w:color w:val="000000"/>
        </w:rPr>
        <w:t>“</w:t>
      </w:r>
      <w:r>
        <w:rPr>
          <w:rFonts w:ascii="楷体" w:hAnsi="楷体" w:eastAsia="楷体" w:cs="楷体"/>
          <w:color w:val="000000"/>
        </w:rPr>
        <w:t>熊</w:t>
      </w:r>
      <w:r>
        <w:rPr>
          <w:rFonts w:ascii="宋体" w:hAnsi="宋体" w:eastAsia="宋体" w:cs="宋体"/>
          <w:color w:val="000000"/>
        </w:rPr>
        <w:t>”</w:t>
      </w:r>
      <w:r>
        <w:rPr>
          <w:rFonts w:ascii="楷体" w:hAnsi="楷体" w:eastAsia="楷体" w:cs="楷体"/>
          <w:color w:val="000000"/>
        </w:rPr>
        <w:t>孩子肆无忌惮，很多家长对此很不安。许多有识之士疾呼：</w:t>
      </w:r>
      <w:r>
        <w:rPr>
          <w:rFonts w:ascii="宋体" w:hAnsi="宋体" w:eastAsia="宋体" w:cs="宋体"/>
          <w:color w:val="000000"/>
        </w:rPr>
        <w:t>“</w:t>
      </w:r>
      <w:r>
        <w:rPr>
          <w:rFonts w:ascii="楷体" w:hAnsi="楷体" w:eastAsia="楷体" w:cs="楷体"/>
          <w:color w:val="000000"/>
        </w:rPr>
        <w:t>跪着的老师怎能教出站直的学生？</w:t>
      </w:r>
      <w:r>
        <w:rPr>
          <w:rFonts w:ascii="宋体" w:hAnsi="宋体" w:eastAsia="宋体" w:cs="宋体"/>
          <w:color w:val="000000"/>
        </w:rPr>
        <w:t>”</w:t>
      </w:r>
    </w:p>
    <w:p w14:paraId="63F3073B">
      <w:pPr>
        <w:spacing w:line="360" w:lineRule="auto"/>
        <w:jc w:val="both"/>
        <w:textAlignment w:val="center"/>
        <w:rPr>
          <w:color w:val="000000"/>
        </w:rPr>
      </w:pPr>
      <w:r>
        <w:rPr>
          <w:rFonts w:ascii="宋体" w:hAnsi="宋体" w:eastAsia="宋体" w:cs="宋体"/>
          <w:color w:val="000000"/>
        </w:rPr>
        <w:t>材料三：</w:t>
      </w:r>
    </w:p>
    <w:p w14:paraId="1A946F55">
      <w:pPr>
        <w:spacing w:line="360" w:lineRule="auto"/>
        <w:ind w:firstLine="420"/>
        <w:jc w:val="both"/>
        <w:textAlignment w:val="center"/>
        <w:rPr>
          <w:color w:val="000000"/>
        </w:rPr>
      </w:pPr>
      <w:r>
        <w:rPr>
          <w:rFonts w:ascii="楷体" w:hAnsi="楷体" w:eastAsia="楷体" w:cs="楷体"/>
          <w:color w:val="000000"/>
        </w:rPr>
        <w:t>《规则》已于2021年3月1日起正式实施。教育惩戒是</w:t>
      </w:r>
      <w:r>
        <w:rPr>
          <w:rFonts w:ascii="宋体" w:hAnsi="宋体" w:eastAsia="宋体" w:cs="宋体"/>
          <w:color w:val="000000"/>
        </w:rPr>
        <w:t>“</w:t>
      </w:r>
      <w:r>
        <w:rPr>
          <w:rFonts w:ascii="楷体" w:hAnsi="楷体" w:eastAsia="楷体" w:cs="楷体"/>
          <w:color w:val="000000"/>
        </w:rPr>
        <w:t>学校、教师基于教育目的，对违规违纪学生进行管理、训导或者以规定方式予以矫治、促使学生引以为戒、认识和改正错误的教育行为</w:t>
      </w:r>
      <w:r>
        <w:rPr>
          <w:rFonts w:ascii="宋体" w:hAnsi="宋体" w:eastAsia="宋体" w:cs="宋体"/>
          <w:color w:val="000000"/>
        </w:rPr>
        <w:t>”</w:t>
      </w:r>
      <w:r>
        <w:rPr>
          <w:rFonts w:ascii="楷体" w:hAnsi="楷体" w:eastAsia="楷体" w:cs="楷体"/>
          <w:color w:val="000000"/>
        </w:rPr>
        <w:t>。《规则》专门对6类适于惩戒的学生违纪行为和禁止教师实施的7类不当教育行为，作了明确和细化。划定这些</w:t>
      </w:r>
      <w:r>
        <w:rPr>
          <w:rFonts w:ascii="宋体" w:hAnsi="宋体" w:eastAsia="宋体" w:cs="宋体"/>
          <w:color w:val="000000"/>
        </w:rPr>
        <w:t>“</w:t>
      </w:r>
      <w:r>
        <w:rPr>
          <w:rFonts w:ascii="楷体" w:hAnsi="楷体" w:eastAsia="楷体" w:cs="楷体"/>
          <w:color w:val="000000"/>
        </w:rPr>
        <w:t>红线</w:t>
      </w:r>
      <w:r>
        <w:rPr>
          <w:rFonts w:ascii="宋体" w:hAnsi="宋体" w:eastAsia="宋体" w:cs="宋体"/>
          <w:color w:val="000000"/>
        </w:rPr>
        <w:t>”</w:t>
      </w:r>
      <w:r>
        <w:rPr>
          <w:rFonts w:ascii="楷体" w:hAnsi="楷体" w:eastAsia="楷体" w:cs="楷体"/>
          <w:color w:val="000000"/>
        </w:rPr>
        <w:t>，有利于规范学生、教师行为，也有利于学生、家长和社会监督。</w:t>
      </w:r>
    </w:p>
    <w:p w14:paraId="16EE815D">
      <w:pPr>
        <w:spacing w:line="360" w:lineRule="auto"/>
        <w:jc w:val="both"/>
        <w:textAlignment w:val="center"/>
        <w:rPr>
          <w:color w:val="000000"/>
        </w:rPr>
      </w:pPr>
      <w:r>
        <w:rPr>
          <w:rFonts w:ascii="宋体" w:hAnsi="宋体" w:eastAsia="宋体" w:cs="宋体"/>
          <w:color w:val="000000"/>
        </w:rPr>
        <w:t>材料四：</w:t>
      </w:r>
    </w:p>
    <w:p w14:paraId="51630FDA">
      <w:pPr>
        <w:spacing w:line="360" w:lineRule="auto"/>
        <w:ind w:firstLine="420"/>
        <w:jc w:val="both"/>
        <w:textAlignment w:val="center"/>
        <w:rPr>
          <w:color w:val="000000"/>
        </w:rPr>
      </w:pPr>
      <w:r>
        <w:rPr>
          <w:rFonts w:ascii="宋体" w:hAnsi="宋体" w:eastAsia="宋体" w:cs="宋体"/>
          <w:color w:val="000000"/>
        </w:rPr>
        <w:t>“</w:t>
      </w:r>
      <w:r>
        <w:rPr>
          <w:rFonts w:ascii="楷体" w:hAnsi="楷体" w:eastAsia="楷体" w:cs="楷体"/>
          <w:color w:val="000000"/>
        </w:rPr>
        <w:t>教师的惩戒权及惩戒的作用</w:t>
      </w:r>
      <w:r>
        <w:rPr>
          <w:rFonts w:ascii="宋体" w:hAnsi="宋体" w:eastAsia="宋体" w:cs="宋体"/>
          <w:color w:val="000000"/>
        </w:rPr>
        <w:t>”</w:t>
      </w:r>
      <w:r>
        <w:rPr>
          <w:rFonts w:ascii="楷体" w:hAnsi="楷体" w:eastAsia="楷体" w:cs="楷体"/>
          <w:color w:val="000000"/>
        </w:rPr>
        <w:t>认可度调查结果图</w:t>
      </w:r>
    </w:p>
    <w:p w14:paraId="21BB1E9A">
      <w:pPr>
        <w:spacing w:line="360" w:lineRule="auto"/>
        <w:ind w:firstLine="420"/>
        <w:jc w:val="both"/>
        <w:textAlignment w:val="center"/>
        <w:rPr>
          <w:color w:val="000000"/>
        </w:rPr>
      </w:pPr>
      <w:r>
        <w:rPr>
          <w:color w:val="000000"/>
        </w:rPr>
        <w:drawing>
          <wp:inline distT="0" distB="0" distL="114300" distR="114300">
            <wp:extent cx="5238750" cy="1866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866900"/>
                    </a:xfrm>
                    <a:prstGeom prst="rect">
                      <a:avLst/>
                    </a:prstGeom>
                  </pic:spPr>
                </pic:pic>
              </a:graphicData>
            </a:graphic>
          </wp:inline>
        </w:drawing>
      </w:r>
      <w:r>
        <w:rPr>
          <w:color w:val="000000"/>
        </w:rPr>
        <w:t xml:space="preserve">  </w:t>
      </w:r>
    </w:p>
    <w:p w14:paraId="1724DD25">
      <w:pPr>
        <w:spacing w:line="360" w:lineRule="auto"/>
        <w:jc w:val="left"/>
        <w:textAlignment w:val="center"/>
        <w:rPr>
          <w:color w:val="000000"/>
        </w:rPr>
      </w:pPr>
      <w:r>
        <w:rPr>
          <w:color w:val="000000"/>
        </w:rPr>
        <w:t>（1）</w:t>
      </w:r>
      <w:r>
        <w:rPr>
          <w:rFonts w:ascii="宋体" w:hAnsi="宋体" w:eastAsia="宋体" w:cs="宋体"/>
          <w:color w:val="000000"/>
        </w:rPr>
        <w:t>“惩戒”中的“戒”甲骨文写作</w:t>
      </w:r>
      <w:r>
        <w:rPr>
          <w:color w:val="000000"/>
        </w:rPr>
        <w:drawing>
          <wp:inline distT="0" distB="0" distL="114300" distR="114300">
            <wp:extent cx="152400" cy="180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2400" cy="180975"/>
                    </a:xfrm>
                    <a:prstGeom prst="rect">
                      <a:avLst/>
                    </a:prstGeom>
                  </pic:spPr>
                </pic:pic>
              </a:graphicData>
            </a:graphic>
          </wp:inline>
        </w:drawing>
      </w:r>
      <w:r>
        <w:rPr>
          <w:rFonts w:ascii="宋体" w:hAnsi="宋体" w:eastAsia="宋体" w:cs="宋体"/>
          <w:color w:val="000000"/>
        </w:rPr>
        <w:t>，《说文解字》：戒，警也。“垘城郭、戒门闾，修楗闭……”（《吕氏春秋·孟冬》）和“岂不日戒……”（《诗经·采薇》）中的“戒”即用其本义：</w:t>
      </w:r>
      <w:r>
        <w:rPr>
          <w:color w:val="000000"/>
        </w:rPr>
        <w:t>_____</w:t>
      </w:r>
      <w:r>
        <w:rPr>
          <w:rFonts w:ascii="宋体" w:hAnsi="宋体" w:eastAsia="宋体" w:cs="宋体"/>
          <w:color w:val="000000"/>
        </w:rPr>
        <w:t>。“观往事，以自戒”（《荀子·成相》）中“戒”和“教育惩戒”中的“戒”则是</w:t>
      </w:r>
      <w:r>
        <w:rPr>
          <w:color w:val="000000"/>
        </w:rPr>
        <w:t>______</w:t>
      </w:r>
      <w:r>
        <w:rPr>
          <w:rFonts w:ascii="宋体" w:hAnsi="宋体" w:eastAsia="宋体" w:cs="宋体"/>
          <w:color w:val="000000"/>
        </w:rPr>
        <w:t>的意思。</w:t>
      </w:r>
    </w:p>
    <w:p w14:paraId="338A105C">
      <w:pPr>
        <w:spacing w:line="360" w:lineRule="auto"/>
        <w:jc w:val="left"/>
        <w:textAlignment w:val="center"/>
        <w:rPr>
          <w:color w:val="000000"/>
        </w:rPr>
      </w:pPr>
      <w:r>
        <w:rPr>
          <w:color w:val="000000"/>
        </w:rPr>
        <w:t>（2）</w:t>
      </w:r>
      <w:r>
        <w:rPr>
          <w:rFonts w:ascii="宋体" w:hAnsi="宋体" w:eastAsia="宋体" w:cs="宋体"/>
          <w:color w:val="000000"/>
        </w:rPr>
        <w:t>研读材料四，写出你的发现。</w:t>
      </w:r>
    </w:p>
    <w:p w14:paraId="1A8358C1">
      <w:pPr>
        <w:spacing w:line="360" w:lineRule="auto"/>
        <w:jc w:val="left"/>
        <w:textAlignment w:val="center"/>
        <w:rPr>
          <w:color w:val="000000"/>
        </w:rPr>
      </w:pPr>
      <w:r>
        <w:rPr>
          <w:color w:val="000000"/>
        </w:rPr>
        <w:t>（3）</w:t>
      </w:r>
      <w:r>
        <w:rPr>
          <w:rFonts w:ascii="宋体" w:hAnsi="宋体" w:eastAsia="宋体" w:cs="宋体"/>
          <w:color w:val="000000"/>
        </w:rPr>
        <w:t>综合上面材料，①</w:t>
      </w:r>
      <w:r>
        <w:rPr>
          <w:rFonts w:ascii="宋体" w:hAnsi="宋体" w:eastAsia="宋体" w:cs="宋体"/>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学校设计一条宣传标语（20字以内），②给家长提出一条合理化建议。</w:t>
      </w:r>
    </w:p>
    <w:p w14:paraId="0DF309B0">
      <w:pPr>
        <w:spacing w:line="360" w:lineRule="auto"/>
        <w:jc w:val="both"/>
        <w:textAlignment w:val="center"/>
        <w:rPr>
          <w:color w:val="000000"/>
        </w:rPr>
      </w:pPr>
      <w:r>
        <w:rPr>
          <w:rFonts w:ascii="宋体" w:hAnsi="宋体" w:eastAsia="宋体" w:cs="宋体"/>
          <w:b/>
          <w:color w:val="000000"/>
          <w:sz w:val="24"/>
        </w:rPr>
        <w:t>二、阅读欣赏（共49分）</w:t>
      </w:r>
    </w:p>
    <w:p w14:paraId="3B0BD15A">
      <w:pPr>
        <w:spacing w:line="360" w:lineRule="auto"/>
        <w:jc w:val="both"/>
        <w:textAlignment w:val="center"/>
        <w:rPr>
          <w:color w:val="000000"/>
        </w:rPr>
      </w:pPr>
      <w:r>
        <w:rPr>
          <w:rFonts w:ascii="宋体" w:hAnsi="宋体" w:eastAsia="宋体" w:cs="宋体"/>
          <w:b/>
          <w:color w:val="000000"/>
          <w:sz w:val="24"/>
        </w:rPr>
        <w:t>（一）（4分）</w:t>
      </w:r>
    </w:p>
    <w:p w14:paraId="469BCA35">
      <w:pPr>
        <w:spacing w:line="360" w:lineRule="auto"/>
        <w:jc w:val="center"/>
        <w:textAlignment w:val="center"/>
        <w:rPr>
          <w:color w:val="000000"/>
        </w:rPr>
      </w:pPr>
      <w:r>
        <w:rPr>
          <w:rFonts w:ascii="楷体" w:hAnsi="楷体" w:eastAsia="楷体" w:cs="楷体"/>
          <w:color w:val="000000"/>
        </w:rPr>
        <w:t>观猎</w:t>
      </w:r>
    </w:p>
    <w:p w14:paraId="550EB7E0">
      <w:pPr>
        <w:spacing w:line="360" w:lineRule="auto"/>
        <w:jc w:val="center"/>
        <w:textAlignment w:val="center"/>
        <w:rPr>
          <w:color w:val="000000"/>
        </w:rPr>
      </w:pPr>
      <w:r>
        <w:rPr>
          <w:rFonts w:ascii="楷体" w:hAnsi="楷体" w:eastAsia="楷体" w:cs="楷体"/>
          <w:color w:val="000000"/>
        </w:rPr>
        <w:t>[唐]王维</w:t>
      </w:r>
    </w:p>
    <w:p w14:paraId="00C179F4">
      <w:pPr>
        <w:spacing w:line="360" w:lineRule="auto"/>
        <w:jc w:val="center"/>
        <w:textAlignment w:val="center"/>
        <w:rPr>
          <w:color w:val="000000"/>
        </w:rPr>
      </w:pPr>
      <w:r>
        <w:rPr>
          <w:rFonts w:ascii="楷体" w:hAnsi="楷体" w:eastAsia="楷体" w:cs="楷体"/>
          <w:color w:val="000000"/>
        </w:rPr>
        <w:t>风劲角弓鸣，将军猎渭城。草枯鹰眼疾，雪尽马蹄轻。</w:t>
      </w:r>
    </w:p>
    <w:p w14:paraId="2A3553B0">
      <w:pPr>
        <w:spacing w:line="360" w:lineRule="auto"/>
        <w:jc w:val="center"/>
        <w:textAlignment w:val="center"/>
        <w:rPr>
          <w:color w:val="000000"/>
        </w:rPr>
      </w:pPr>
      <w:r>
        <w:rPr>
          <w:rFonts w:ascii="楷体" w:hAnsi="楷体" w:eastAsia="楷体" w:cs="楷体"/>
          <w:color w:val="000000"/>
        </w:rPr>
        <w:t>忽过新丰市，还归细柳营。回看射雕处，千里暮云平。</w:t>
      </w:r>
    </w:p>
    <w:p w14:paraId="1EEC08E3">
      <w:pPr>
        <w:spacing w:line="360" w:lineRule="auto"/>
        <w:jc w:val="left"/>
        <w:textAlignment w:val="center"/>
        <w:rPr>
          <w:color w:val="000000"/>
        </w:rPr>
      </w:pPr>
      <w:r>
        <w:rPr>
          <w:color w:val="000000"/>
        </w:rPr>
        <w:t xml:space="preserve">8. </w:t>
      </w:r>
      <w:r>
        <w:rPr>
          <w:rFonts w:ascii="宋体" w:hAnsi="宋体" w:eastAsia="宋体" w:cs="宋体"/>
          <w:color w:val="000000"/>
        </w:rPr>
        <w:t>苏轼：“味摩诘之诗，诗中有画”，试就本诗谈谈你的理解。</w:t>
      </w:r>
    </w:p>
    <w:p w14:paraId="15739C83">
      <w:pPr>
        <w:spacing w:line="360" w:lineRule="auto"/>
        <w:jc w:val="left"/>
        <w:textAlignment w:val="center"/>
        <w:rPr>
          <w:color w:val="000000"/>
        </w:rPr>
      </w:pPr>
      <w:r>
        <w:rPr>
          <w:color w:val="000000"/>
        </w:rPr>
        <w:t xml:space="preserve">9. </w:t>
      </w:r>
      <w:r>
        <w:rPr>
          <w:rFonts w:ascii="宋体" w:hAnsi="宋体" w:eastAsia="宋体" w:cs="宋体"/>
          <w:color w:val="000000"/>
        </w:rPr>
        <w:t>本诗为“盛唐绝作”，展现出诗人“俱臻绝顶”的艺术表现力，试从“炼字”的角度加以赏析。（至少赏析2个字）</w:t>
      </w:r>
    </w:p>
    <w:p w14:paraId="3867E248">
      <w:pPr>
        <w:spacing w:line="360" w:lineRule="auto"/>
        <w:jc w:val="both"/>
        <w:textAlignment w:val="center"/>
        <w:rPr>
          <w:color w:val="000000"/>
        </w:rPr>
      </w:pPr>
      <w:r>
        <w:rPr>
          <w:rFonts w:ascii="宋体" w:hAnsi="宋体" w:eastAsia="宋体" w:cs="宋体"/>
          <w:b/>
          <w:color w:val="000000"/>
          <w:sz w:val="24"/>
        </w:rPr>
        <w:t>（二）（8分）</w:t>
      </w:r>
    </w:p>
    <w:p w14:paraId="0417E2FF">
      <w:pPr>
        <w:spacing w:line="360" w:lineRule="auto"/>
        <w:jc w:val="both"/>
        <w:textAlignment w:val="center"/>
        <w:rPr>
          <w:color w:val="000000"/>
        </w:rPr>
      </w:pPr>
      <w:r>
        <w:rPr>
          <w:rFonts w:ascii="宋体" w:hAnsi="宋体" w:eastAsia="宋体" w:cs="宋体"/>
          <w:color w:val="000000"/>
        </w:rPr>
        <w:t>（甲）</w:t>
      </w:r>
    </w:p>
    <w:p w14:paraId="598F0FF1">
      <w:pPr>
        <w:spacing w:line="360" w:lineRule="auto"/>
        <w:ind w:firstLine="420"/>
        <w:jc w:val="both"/>
        <w:textAlignment w:val="center"/>
        <w:rPr>
          <w:color w:val="000000"/>
        </w:rPr>
      </w:pPr>
      <w:r>
        <w:rPr>
          <w:rFonts w:ascii="楷体" w:hAnsi="楷体" w:eastAsia="楷体" w:cs="楷体"/>
          <w:color w:val="000000"/>
        </w:rPr>
        <w:t>大道之行也，天下为公。选贤与能，讲信修睦。故人不独亲其亲，不独子其子，使老有所终，壮有所用，幼有所长，矜、寡、孤、独、废疾者皆有所养，男有分，女有归。货恶其弃于地也，不必藏于己；力恶其不出于身也，不必为己。是故谋闭而不兴，盗窃乱贼而不作，故外户而不闭。是谓大同。</w:t>
      </w:r>
    </w:p>
    <w:p w14:paraId="1661EFC6">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《大道之行也》</w:t>
      </w:r>
    </w:p>
    <w:p w14:paraId="32849A97">
      <w:pPr>
        <w:spacing w:line="360" w:lineRule="auto"/>
        <w:jc w:val="both"/>
        <w:textAlignment w:val="center"/>
        <w:rPr>
          <w:color w:val="000000"/>
        </w:rPr>
      </w:pPr>
      <w:r>
        <w:rPr>
          <w:rFonts w:ascii="宋体" w:hAnsi="宋体" w:eastAsia="宋体" w:cs="宋体"/>
          <w:color w:val="000000"/>
        </w:rPr>
        <w:t>（乙）</w:t>
      </w:r>
    </w:p>
    <w:p w14:paraId="3E8C59BA">
      <w:pPr>
        <w:spacing w:line="360" w:lineRule="auto"/>
        <w:ind w:firstLine="420"/>
        <w:jc w:val="both"/>
        <w:textAlignment w:val="center"/>
        <w:rPr>
          <w:color w:val="000000"/>
        </w:rPr>
      </w:pPr>
      <w:r>
        <w:rPr>
          <w:rFonts w:ascii="楷体" w:hAnsi="楷体" w:eastAsia="楷体" w:cs="楷体"/>
          <w:color w:val="000000"/>
        </w:rPr>
        <w:t>河东薛存义将行，柳子……告曰：</w:t>
      </w:r>
      <w:r>
        <w:rPr>
          <w:rFonts w:ascii="宋体" w:hAnsi="宋体" w:eastAsia="宋体" w:cs="宋体"/>
          <w:color w:val="000000"/>
        </w:rPr>
        <w:t>“</w:t>
      </w:r>
      <w:r>
        <w:rPr>
          <w:rFonts w:ascii="楷体" w:hAnsi="楷体" w:eastAsia="楷体" w:cs="楷体"/>
          <w:color w:val="000000"/>
        </w:rPr>
        <w:t>凡吏于土</w:t>
      </w:r>
      <w:r>
        <w:rPr>
          <w:rFonts w:ascii="楷体" w:hAnsi="楷体" w:eastAsia="楷体" w:cs="楷体"/>
          <w:color w:val="000000"/>
          <w:vertAlign w:val="superscript"/>
        </w:rPr>
        <w:t>①</w:t>
      </w:r>
      <w:r>
        <w:rPr>
          <w:rFonts w:ascii="楷体" w:hAnsi="楷体" w:eastAsia="楷体" w:cs="楷体"/>
          <w:color w:val="000000"/>
        </w:rPr>
        <w:t>者，若知其职</w:t>
      </w:r>
      <w:r>
        <w:rPr>
          <w:rFonts w:ascii="楷体" w:hAnsi="楷体" w:eastAsia="楷体" w:cs="楷体"/>
          <w:color w:val="000000"/>
          <w:vertAlign w:val="superscript"/>
        </w:rPr>
        <w:t>②</w:t>
      </w:r>
      <w:r>
        <w:rPr>
          <w:rFonts w:ascii="楷体" w:hAnsi="楷体" w:eastAsia="楷体" w:cs="楷体"/>
          <w:color w:val="000000"/>
        </w:rPr>
        <w:t>乎？盖民之役，非以役</w:t>
      </w:r>
      <w:r>
        <w:rPr>
          <w:rFonts w:ascii="楷体" w:hAnsi="楷体" w:eastAsia="楷体" w:cs="楷体"/>
          <w:color w:val="000000"/>
          <w:vertAlign w:val="superscript"/>
        </w:rPr>
        <w:t>③</w:t>
      </w:r>
      <w:r>
        <w:rPr>
          <w:rFonts w:ascii="楷体" w:hAnsi="楷体" w:eastAsia="楷体" w:cs="楷体"/>
          <w:color w:val="000000"/>
        </w:rPr>
        <w:t>民而已也。凡民之食于土者，出其十一佣</w:t>
      </w:r>
      <w:r>
        <w:rPr>
          <w:rFonts w:ascii="楷体" w:hAnsi="楷体" w:eastAsia="楷体" w:cs="楷体"/>
          <w:color w:val="000000"/>
          <w:vertAlign w:val="superscript"/>
        </w:rPr>
        <w:t>④</w:t>
      </w:r>
      <w:r>
        <w:rPr>
          <w:rFonts w:ascii="楷体" w:hAnsi="楷体" w:eastAsia="楷体" w:cs="楷体"/>
          <w:color w:val="000000"/>
        </w:rPr>
        <w:t>乎吏，使司</w:t>
      </w:r>
      <w:r>
        <w:rPr>
          <w:rFonts w:ascii="楷体" w:hAnsi="楷体" w:eastAsia="楷体" w:cs="楷体"/>
          <w:color w:val="000000"/>
          <w:vertAlign w:val="superscript"/>
        </w:rPr>
        <w:t>⑤</w:t>
      </w:r>
      <w:r>
        <w:rPr>
          <w:rFonts w:ascii="楷体" w:hAnsi="楷体" w:eastAsia="楷体" w:cs="楷体"/>
          <w:color w:val="000000"/>
        </w:rPr>
        <w:t>平于我也。今我受其直</w:t>
      </w:r>
      <w:r>
        <w:rPr>
          <w:rFonts w:ascii="楷体" w:hAnsi="楷体" w:eastAsia="楷体" w:cs="楷体"/>
          <w:color w:val="000000"/>
          <w:vertAlign w:val="superscript"/>
        </w:rPr>
        <w:t>⑥</w:t>
      </w:r>
      <w:r>
        <w:rPr>
          <w:rFonts w:ascii="楷体" w:hAnsi="楷体" w:eastAsia="楷体" w:cs="楷体"/>
          <w:color w:val="000000"/>
        </w:rPr>
        <w:t>，怠</w:t>
      </w:r>
      <w:r>
        <w:rPr>
          <w:rFonts w:ascii="楷体" w:hAnsi="楷体" w:eastAsia="楷体" w:cs="楷体"/>
          <w:color w:val="000000"/>
          <w:vertAlign w:val="superscript"/>
        </w:rPr>
        <w:t>⑦</w:t>
      </w:r>
      <w:r>
        <w:rPr>
          <w:rFonts w:ascii="楷体" w:hAnsi="楷体" w:eastAsia="楷体" w:cs="楷体"/>
          <w:color w:val="000000"/>
        </w:rPr>
        <w:t>其事者，天下皆然。岂惟怠之，又从而盗之。向使佣一夫于家，受若值，怠若事，又盗若货器，则必甚怒而黜罚之矣。以今天下多类此，而民莫敢肆其怒与黜罚者，何哉？势不同也。势不同而理同，如吾民何？有达于理者，得不恐而畏乎！</w:t>
      </w:r>
      <w:r>
        <w:rPr>
          <w:rFonts w:ascii="宋体" w:hAnsi="宋体" w:eastAsia="宋体" w:cs="宋体"/>
          <w:color w:val="000000"/>
        </w:rPr>
        <w:t>”</w:t>
      </w:r>
    </w:p>
    <w:p w14:paraId="44F6AE12">
      <w:pPr>
        <w:spacing w:line="360" w:lineRule="auto"/>
        <w:ind w:firstLine="420"/>
        <w:jc w:val="both"/>
        <w:textAlignment w:val="center"/>
        <w:rPr>
          <w:color w:val="000000"/>
        </w:rPr>
      </w:pPr>
      <w:r>
        <w:rPr>
          <w:rFonts w:ascii="楷体" w:hAnsi="楷体" w:eastAsia="楷体" w:cs="楷体"/>
          <w:color w:val="000000"/>
        </w:rPr>
        <w:t>存义假令</w:t>
      </w:r>
      <w:r>
        <w:rPr>
          <w:rFonts w:ascii="楷体" w:hAnsi="楷体" w:eastAsia="楷体" w:cs="楷体"/>
          <w:color w:val="000000"/>
          <w:vertAlign w:val="superscript"/>
        </w:rPr>
        <w:t>⑧</w:t>
      </w:r>
      <w:r>
        <w:rPr>
          <w:rFonts w:ascii="楷体" w:hAnsi="楷体" w:eastAsia="楷体" w:cs="楷体"/>
          <w:color w:val="000000"/>
        </w:rPr>
        <w:t>零陵</w:t>
      </w:r>
      <w:r>
        <w:rPr>
          <w:rFonts w:ascii="楷体" w:hAnsi="楷体" w:eastAsia="楷体" w:cs="楷体"/>
          <w:color w:val="000000"/>
          <w:vertAlign w:val="superscript"/>
        </w:rPr>
        <w:t>⑨</w:t>
      </w:r>
      <w:r>
        <w:rPr>
          <w:rFonts w:ascii="楷体" w:hAnsi="楷体" w:eastAsia="楷体" w:cs="楷体"/>
          <w:color w:val="000000"/>
        </w:rPr>
        <w:t>二年矣。早作而夜思，勤力而劳心；讼者平，赋者均，老弱无怀诈暴憎。其为不虚取直也的</w:t>
      </w:r>
      <w:r>
        <w:rPr>
          <w:rFonts w:ascii="楷体" w:hAnsi="楷体" w:eastAsia="楷体" w:cs="楷体"/>
          <w:color w:val="000000"/>
          <w:vertAlign w:val="superscript"/>
        </w:rPr>
        <w:t>⑩</w:t>
      </w:r>
      <w:r>
        <w:rPr>
          <w:rFonts w:ascii="楷体" w:hAnsi="楷体" w:eastAsia="楷体" w:cs="楷体"/>
          <w:color w:val="000000"/>
        </w:rPr>
        <w:t>矣，其知恐而畏也审矣。</w:t>
      </w:r>
    </w:p>
    <w:p w14:paraId="469CA649">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柳宗元《送薛存义序》（有删节）</w:t>
      </w:r>
    </w:p>
    <w:p w14:paraId="31989939">
      <w:pPr>
        <w:spacing w:line="360" w:lineRule="auto"/>
        <w:jc w:val="both"/>
        <w:textAlignment w:val="center"/>
        <w:rPr>
          <w:color w:val="000000"/>
        </w:rPr>
      </w:pPr>
      <w:r>
        <w:rPr>
          <w:rFonts w:ascii="宋体" w:hAnsi="宋体" w:eastAsia="宋体" w:cs="宋体"/>
          <w:color w:val="000000"/>
        </w:rPr>
        <w:t>注：①土：地方。②职：职责。③役：役使。④佣：雇佣。⑤司：主持，掌管。⑥直：通“值”，指官吏所得俸禄。⑦怠：懈怠。⑧假令：代理县令。⑨零陵：地名。⑩的（</w:t>
      </w:r>
      <w:r>
        <w:rPr>
          <w:rFonts w:ascii="Times New Roman" w:hAnsi="Times New Roman" w:eastAsia="Times New Roman" w:cs="Times New Roman"/>
          <w:color w:val="000000"/>
        </w:rPr>
        <w:t>dì</w:t>
      </w:r>
      <w:r>
        <w:rPr>
          <w:rFonts w:ascii="宋体" w:hAnsi="宋体" w:eastAsia="宋体" w:cs="宋体"/>
          <w:color w:val="000000"/>
        </w:rPr>
        <w:t>）：确实。</w:t>
      </w:r>
    </w:p>
    <w:p w14:paraId="0F271EC3">
      <w:pPr>
        <w:spacing w:line="360" w:lineRule="auto"/>
        <w:jc w:val="left"/>
        <w:textAlignment w:val="center"/>
        <w:rPr>
          <w:color w:val="000000"/>
        </w:rPr>
      </w:pPr>
      <w:r>
        <w:rPr>
          <w:color w:val="000000"/>
        </w:rPr>
        <w:t xml:space="preserve">10. </w:t>
      </w:r>
      <w:r>
        <w:rPr>
          <w:rFonts w:ascii="宋体" w:hAnsi="宋体" w:eastAsia="宋体" w:cs="宋体"/>
          <w:color w:val="000000"/>
        </w:rPr>
        <w:t>解释下列句中加点的词。</w:t>
      </w:r>
    </w:p>
    <w:p w14:paraId="430B6DEB">
      <w:pPr>
        <w:spacing w:line="360" w:lineRule="auto"/>
        <w:jc w:val="both"/>
        <w:textAlignment w:val="center"/>
        <w:rPr>
          <w:color w:val="000000"/>
        </w:rPr>
      </w:pPr>
      <w:r>
        <w:rPr>
          <w:rFonts w:ascii="宋体" w:hAnsi="宋体" w:eastAsia="宋体" w:cs="宋体"/>
          <w:color w:val="000000"/>
        </w:rPr>
        <w:t>①选贤</w:t>
      </w:r>
      <w:r>
        <w:rPr>
          <w:rFonts w:ascii="宋体" w:hAnsi="宋体" w:eastAsia="宋体" w:cs="宋体"/>
          <w:color w:val="000000"/>
          <w:em w:val="dot"/>
        </w:rPr>
        <w:t>与</w:t>
      </w:r>
      <w:r>
        <w:rPr>
          <w:rFonts w:ascii="宋体" w:hAnsi="宋体" w:eastAsia="宋体" w:cs="宋体"/>
          <w:color w:val="000000"/>
        </w:rPr>
        <w:t>能     与：</w:t>
      </w:r>
      <w:r>
        <w:rPr>
          <w:color w:val="000000"/>
        </w:rPr>
        <w:t>_______</w:t>
      </w:r>
      <w:r>
        <w:rPr>
          <w:rFonts w:ascii="宋体" w:hAnsi="宋体" w:eastAsia="宋体" w:cs="宋体"/>
          <w:color w:val="000000"/>
        </w:rPr>
        <w:t xml:space="preserve">      </w:t>
      </w:r>
    </w:p>
    <w:p w14:paraId="0D2F0BAC">
      <w:pPr>
        <w:spacing w:line="360" w:lineRule="auto"/>
        <w:jc w:val="both"/>
        <w:textAlignment w:val="center"/>
        <w:rPr>
          <w:color w:val="000000"/>
        </w:rPr>
      </w:pPr>
      <w:r>
        <w:rPr>
          <w:rFonts w:ascii="宋体" w:hAnsi="宋体" w:eastAsia="宋体" w:cs="宋体"/>
          <w:color w:val="000000"/>
        </w:rPr>
        <w:t>②不独</w:t>
      </w:r>
      <w:r>
        <w:rPr>
          <w:rFonts w:ascii="宋体" w:hAnsi="宋体" w:eastAsia="宋体" w:cs="宋体"/>
          <w:color w:val="000000"/>
          <w:em w:val="dot"/>
        </w:rPr>
        <w:t>子</w:t>
      </w:r>
      <w:r>
        <w:rPr>
          <w:rFonts w:ascii="宋体" w:hAnsi="宋体" w:eastAsia="宋体" w:cs="宋体"/>
          <w:color w:val="000000"/>
        </w:rPr>
        <w:t>其子     子：</w:t>
      </w:r>
      <w:r>
        <w:rPr>
          <w:color w:val="000000"/>
        </w:rPr>
        <w:t>_______</w:t>
      </w:r>
    </w:p>
    <w:p w14:paraId="646F7AB1">
      <w:pPr>
        <w:spacing w:line="360" w:lineRule="auto"/>
        <w:jc w:val="both"/>
        <w:textAlignment w:val="center"/>
        <w:rPr>
          <w:color w:val="000000"/>
        </w:rPr>
      </w:pPr>
      <w:r>
        <w:rPr>
          <w:rFonts w:ascii="宋体" w:hAnsi="宋体" w:eastAsia="宋体" w:cs="宋体"/>
          <w:color w:val="000000"/>
        </w:rPr>
        <w:t>③天下皆</w:t>
      </w:r>
      <w:r>
        <w:rPr>
          <w:rFonts w:ascii="宋体" w:hAnsi="宋体" w:eastAsia="宋体" w:cs="宋体"/>
          <w:color w:val="000000"/>
          <w:em w:val="dot"/>
        </w:rPr>
        <w:t>然</w:t>
      </w:r>
      <w:r>
        <w:rPr>
          <w:rFonts w:ascii="宋体" w:hAnsi="宋体" w:eastAsia="宋体" w:cs="宋体"/>
          <w:color w:val="000000"/>
        </w:rPr>
        <w:t xml:space="preserve">     然：</w:t>
      </w:r>
      <w:r>
        <w:rPr>
          <w:color w:val="000000"/>
        </w:rPr>
        <w:t>_______</w:t>
      </w:r>
      <w:r>
        <w:rPr>
          <w:rFonts w:ascii="宋体" w:hAnsi="宋体" w:eastAsia="宋体" w:cs="宋体"/>
          <w:color w:val="000000"/>
        </w:rPr>
        <w:t xml:space="preserve">      </w:t>
      </w:r>
    </w:p>
    <w:p w14:paraId="6FF7D925">
      <w:pPr>
        <w:spacing w:line="360" w:lineRule="auto"/>
        <w:jc w:val="both"/>
        <w:textAlignment w:val="center"/>
        <w:rPr>
          <w:color w:val="000000"/>
        </w:rPr>
      </w:pPr>
      <w:r>
        <w:rPr>
          <w:rFonts w:ascii="宋体" w:hAnsi="宋体" w:eastAsia="宋体" w:cs="宋体"/>
          <w:color w:val="000000"/>
        </w:rPr>
        <w:t>④今天下多</w:t>
      </w:r>
      <w:r>
        <w:rPr>
          <w:rFonts w:ascii="宋体" w:hAnsi="宋体" w:eastAsia="宋体" w:cs="宋体"/>
          <w:color w:val="000000"/>
          <w:em w:val="dot"/>
        </w:rPr>
        <w:t>类</w:t>
      </w:r>
      <w:r>
        <w:rPr>
          <w:rFonts w:ascii="宋体" w:hAnsi="宋体" w:eastAsia="宋体" w:cs="宋体"/>
          <w:color w:val="000000"/>
        </w:rPr>
        <w:t>此   类：</w:t>
      </w:r>
      <w:r>
        <w:rPr>
          <w:color w:val="000000"/>
        </w:rPr>
        <w:t>_______</w:t>
      </w:r>
    </w:p>
    <w:p w14:paraId="4BAC307F">
      <w:pPr>
        <w:spacing w:line="360" w:lineRule="auto"/>
        <w:jc w:val="left"/>
        <w:textAlignment w:val="center"/>
        <w:rPr>
          <w:color w:val="000000"/>
        </w:rPr>
      </w:pPr>
      <w:r>
        <w:rPr>
          <w:color w:val="000000"/>
        </w:rPr>
        <w:t xml:space="preserve">11. </w:t>
      </w:r>
      <w:r>
        <w:rPr>
          <w:rFonts w:ascii="宋体" w:hAnsi="宋体" w:eastAsia="宋体" w:cs="宋体"/>
          <w:color w:val="000000"/>
        </w:rPr>
        <w:t>概括两文阐发的一种共同主张并分别说明。</w:t>
      </w:r>
    </w:p>
    <w:p w14:paraId="23E5BC44">
      <w:pPr>
        <w:spacing w:line="360" w:lineRule="auto"/>
        <w:jc w:val="left"/>
        <w:textAlignment w:val="center"/>
        <w:rPr>
          <w:color w:val="000000"/>
        </w:rPr>
      </w:pPr>
      <w:r>
        <w:rPr>
          <w:color w:val="000000"/>
        </w:rPr>
        <w:t xml:space="preserve">12. </w:t>
      </w:r>
      <w:r>
        <w:rPr>
          <w:rFonts w:ascii="宋体" w:hAnsi="宋体" w:eastAsia="宋体" w:cs="宋体"/>
          <w:color w:val="000000"/>
        </w:rPr>
        <w:t>简要说明两文在写法上的不同之处。</w:t>
      </w:r>
    </w:p>
    <w:p w14:paraId="513B5DC1">
      <w:pPr>
        <w:spacing w:line="360" w:lineRule="auto"/>
        <w:jc w:val="both"/>
        <w:textAlignment w:val="center"/>
        <w:rPr>
          <w:color w:val="000000"/>
        </w:rPr>
      </w:pPr>
      <w:r>
        <w:rPr>
          <w:rFonts w:ascii="宋体" w:hAnsi="宋体" w:eastAsia="宋体" w:cs="宋体"/>
          <w:b/>
          <w:color w:val="000000"/>
          <w:sz w:val="24"/>
        </w:rPr>
        <w:t>（三）（7分）</w:t>
      </w:r>
    </w:p>
    <w:p w14:paraId="21154ADA">
      <w:pPr>
        <w:spacing w:line="360" w:lineRule="auto"/>
        <w:jc w:val="both"/>
        <w:textAlignment w:val="center"/>
        <w:rPr>
          <w:color w:val="000000"/>
        </w:rPr>
      </w:pPr>
      <w:r>
        <w:rPr>
          <w:rFonts w:ascii="宋体" w:hAnsi="宋体" w:eastAsia="宋体" w:cs="宋体"/>
          <w:color w:val="000000"/>
        </w:rPr>
        <w:t>（甲）</w:t>
      </w:r>
    </w:p>
    <w:p w14:paraId="58968D97">
      <w:pPr>
        <w:spacing w:line="360" w:lineRule="auto"/>
        <w:ind w:firstLine="420"/>
        <w:jc w:val="both"/>
        <w:textAlignment w:val="center"/>
        <w:rPr>
          <w:color w:val="000000"/>
        </w:rPr>
      </w:pPr>
      <w:r>
        <w:rPr>
          <w:rFonts w:ascii="楷体" w:hAnsi="楷体" w:eastAsia="楷体" w:cs="楷体"/>
          <w:color w:val="000000"/>
        </w:rPr>
        <w:t>①……但他终于不放心，怕茶房不妥帖；颇踌躇了一会。……我再三劝他不必去；他只说：“不要紧，他们去不好！”</w:t>
      </w:r>
    </w:p>
    <w:p w14:paraId="44B6F40D">
      <w:pPr>
        <w:spacing w:line="360" w:lineRule="auto"/>
        <w:ind w:firstLine="420"/>
        <w:jc w:val="both"/>
        <w:textAlignment w:val="center"/>
        <w:rPr>
          <w:color w:val="000000"/>
        </w:rPr>
      </w:pPr>
      <w:r>
        <w:rPr>
          <w:rFonts w:ascii="楷体" w:hAnsi="楷体" w:eastAsia="楷体" w:cs="楷体"/>
          <w:color w:val="000000"/>
        </w:rPr>
        <w:t>②他往车外看了看说：“我买几个橘子去。你就在此地，不要走动。”</w:t>
      </w:r>
    </w:p>
    <w:p w14:paraId="4D556C77">
      <w:pPr>
        <w:spacing w:line="360" w:lineRule="auto"/>
        <w:ind w:firstLine="420"/>
        <w:jc w:val="both"/>
        <w:textAlignment w:val="center"/>
        <w:rPr>
          <w:color w:val="000000"/>
        </w:rPr>
      </w:pPr>
      <w:r>
        <w:rPr>
          <w:rFonts w:ascii="楷体" w:hAnsi="楷体" w:eastAsia="楷体" w:cs="楷体"/>
          <w:color w:val="000000"/>
        </w:rPr>
        <w:t>③于是扑扑衣上的泥土，心里很轻松似的。过一会说：“我走了，到那边来信！”</w:t>
      </w:r>
    </w:p>
    <w:p w14:paraId="0ED96F04">
      <w:pPr>
        <w:spacing w:line="360" w:lineRule="auto"/>
        <w:ind w:firstLine="420"/>
        <w:jc w:val="both"/>
        <w:textAlignment w:val="center"/>
        <w:rPr>
          <w:color w:val="000000"/>
        </w:rPr>
      </w:pPr>
      <w:r>
        <w:rPr>
          <w:rFonts w:ascii="楷体" w:hAnsi="楷体" w:eastAsia="楷体" w:cs="楷体"/>
          <w:color w:val="000000"/>
        </w:rPr>
        <w:t>④他走了几步，回过头看见我，说：“进去吧，里边没人。”</w:t>
      </w:r>
    </w:p>
    <w:p w14:paraId="72C2ADC1">
      <w:pPr>
        <w:spacing w:line="360" w:lineRule="auto"/>
        <w:jc w:val="both"/>
        <w:textAlignment w:val="center"/>
        <w:rPr>
          <w:color w:val="000000"/>
        </w:rPr>
      </w:pPr>
      <w:r>
        <w:rPr>
          <w:rFonts w:ascii="宋体" w:hAnsi="宋体" w:eastAsia="宋体" w:cs="宋体"/>
          <w:color w:val="000000"/>
        </w:rPr>
        <w:t>（乙）</w:t>
      </w:r>
    </w:p>
    <w:p w14:paraId="4F98BAD4">
      <w:pPr>
        <w:spacing w:line="360" w:lineRule="auto"/>
        <w:ind w:firstLine="420"/>
        <w:jc w:val="both"/>
        <w:textAlignment w:val="center"/>
        <w:rPr>
          <w:color w:val="000000"/>
        </w:rPr>
      </w:pPr>
      <w:r>
        <w:rPr>
          <w:rFonts w:ascii="楷体" w:hAnsi="楷体" w:eastAsia="楷体" w:cs="楷体"/>
          <w:color w:val="000000"/>
        </w:rPr>
        <w:t>①……到徐州见着父亲，看见满院狼藉的东西，又想起祖母，不禁簌簌地流下眼泪……</w:t>
      </w:r>
    </w:p>
    <w:p w14:paraId="66913D52">
      <w:pPr>
        <w:spacing w:line="360" w:lineRule="auto"/>
        <w:ind w:firstLine="420"/>
        <w:jc w:val="both"/>
        <w:textAlignment w:val="center"/>
        <w:rPr>
          <w:color w:val="000000"/>
        </w:rPr>
      </w:pPr>
      <w:r>
        <w:rPr>
          <w:rFonts w:ascii="楷体" w:hAnsi="楷体" w:eastAsia="楷体" w:cs="楷体"/>
          <w:color w:val="000000"/>
        </w:rPr>
        <w:t>②他往车外看了看说……这时我看见他的背影，我的泪很快地流下来了。</w:t>
      </w:r>
    </w:p>
    <w:p w14:paraId="6D5275BE">
      <w:pPr>
        <w:spacing w:line="360" w:lineRule="auto"/>
        <w:ind w:firstLine="420"/>
        <w:jc w:val="both"/>
        <w:textAlignment w:val="center"/>
        <w:rPr>
          <w:color w:val="000000"/>
        </w:rPr>
      </w:pPr>
      <w:r>
        <w:rPr>
          <w:rFonts w:ascii="楷体" w:hAnsi="楷体" w:eastAsia="楷体" w:cs="楷体"/>
          <w:color w:val="000000"/>
        </w:rPr>
        <w:t>③等他的背影混入来来往往的人里，再找不着了，我便进来坐下，我的眼泪又来了。</w:t>
      </w:r>
    </w:p>
    <w:p w14:paraId="7ABE1D0E">
      <w:pPr>
        <w:spacing w:line="360" w:lineRule="auto"/>
        <w:ind w:firstLine="420"/>
        <w:jc w:val="both"/>
        <w:textAlignment w:val="center"/>
        <w:rPr>
          <w:color w:val="000000"/>
        </w:rPr>
      </w:pPr>
      <w:r>
        <w:rPr>
          <w:rFonts w:ascii="楷体" w:hAnsi="楷体" w:eastAsia="楷体" w:cs="楷体"/>
          <w:color w:val="000000"/>
        </w:rPr>
        <w:t>④我读到此处，在晶莹的泪光中，又看见那肥胖的、青布棉袍黑布马褂的背影。唉！我不知何时再能与他相见！</w:t>
      </w:r>
    </w:p>
    <w:p w14:paraId="1B5F3C41">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节选自《背影》</w:t>
      </w:r>
    </w:p>
    <w:p w14:paraId="1FF86625">
      <w:pPr>
        <w:spacing w:line="360" w:lineRule="auto"/>
        <w:jc w:val="left"/>
        <w:textAlignment w:val="center"/>
        <w:rPr>
          <w:color w:val="000000"/>
        </w:rPr>
      </w:pPr>
      <w:r>
        <w:rPr>
          <w:color w:val="000000"/>
        </w:rPr>
        <w:t xml:space="preserve">13. </w:t>
      </w:r>
      <w:r>
        <w:rPr>
          <w:rFonts w:ascii="宋体" w:hAnsi="宋体" w:eastAsia="宋体" w:cs="宋体"/>
          <w:color w:val="000000"/>
        </w:rPr>
        <w:t>杨振声称朱自清的《背影》“风华从朴素中来，腴厚从平淡出来”。对甲文段中车站送别时父亲对我说的话赏析正确的有（   ）</w:t>
      </w:r>
    </w:p>
    <w:p w14:paraId="002D10CC">
      <w:pPr>
        <w:spacing w:line="360" w:lineRule="auto"/>
        <w:jc w:val="left"/>
        <w:textAlignment w:val="center"/>
        <w:rPr>
          <w:color w:val="000000"/>
        </w:rPr>
      </w:pPr>
      <w:r>
        <w:rPr>
          <w:color w:val="000000"/>
        </w:rPr>
        <w:t xml:space="preserve">A. </w:t>
      </w:r>
      <w:r>
        <w:rPr>
          <w:rFonts w:ascii="宋体" w:hAnsi="宋体" w:eastAsia="宋体" w:cs="宋体"/>
          <w:color w:val="000000"/>
        </w:rPr>
        <w:t>第①句中父亲的话，联系全文就可看出这句简短的话里包含着对茶房的不放心，也暗含着父亲的舐犊之情。但此时父亲对儿子的关怀，儿子却不太领情。</w:t>
      </w:r>
    </w:p>
    <w:p w14:paraId="6C29D52B">
      <w:pPr>
        <w:spacing w:line="360" w:lineRule="auto"/>
        <w:jc w:val="left"/>
        <w:textAlignment w:val="center"/>
        <w:rPr>
          <w:color w:val="000000"/>
        </w:rPr>
      </w:pPr>
      <w:r>
        <w:rPr>
          <w:color w:val="000000"/>
        </w:rPr>
        <w:t xml:space="preserve">B. </w:t>
      </w:r>
      <w:r>
        <w:rPr>
          <w:rFonts w:ascii="宋体" w:hAnsi="宋体" w:eastAsia="宋体" w:cs="宋体"/>
          <w:color w:val="000000"/>
        </w:rPr>
        <w:t>父亲当时急于谋事，在生存的巨大压力之下，亲自送儿子去车站。到车站后，又去买橘子，又不厌其烦地嘱咐儿子注意行李和人身安全。②③④句体现了父亲对儿子除了关心外，还有不舍和牵挂。</w:t>
      </w:r>
    </w:p>
    <w:p w14:paraId="6A73688E">
      <w:pPr>
        <w:spacing w:line="360" w:lineRule="auto"/>
        <w:jc w:val="left"/>
        <w:textAlignment w:val="center"/>
        <w:rPr>
          <w:color w:val="000000"/>
        </w:rPr>
      </w:pPr>
      <w:r>
        <w:rPr>
          <w:color w:val="000000"/>
        </w:rPr>
        <w:t xml:space="preserve">C. </w:t>
      </w:r>
      <w:r>
        <w:rPr>
          <w:rFonts w:ascii="宋体" w:hAnsi="宋体" w:eastAsia="宋体" w:cs="宋体"/>
          <w:color w:val="000000"/>
        </w:rPr>
        <w:t>作为一篇抒情性很强的写人记事散文，车站送别时父亲的四句话朴素但不失细腻，它们用强烈而直白的方式表达出“慈父式”的“父爱子”之情。</w:t>
      </w:r>
    </w:p>
    <w:p w14:paraId="3226303E">
      <w:pPr>
        <w:spacing w:line="360" w:lineRule="auto"/>
        <w:jc w:val="left"/>
        <w:textAlignment w:val="center"/>
        <w:rPr>
          <w:color w:val="000000"/>
        </w:rPr>
      </w:pPr>
      <w:r>
        <w:rPr>
          <w:color w:val="000000"/>
        </w:rPr>
        <w:t xml:space="preserve">D. </w:t>
      </w:r>
      <w:r>
        <w:rPr>
          <w:rFonts w:ascii="宋体" w:hAnsi="宋体" w:eastAsia="宋体" w:cs="宋体"/>
          <w:color w:val="000000"/>
        </w:rPr>
        <w:t>对父亲车站送别</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语言描写，简单而朴实，没有精雕细琢的痕迹。但这些朴素而通体干净的语言，却蓄含着多少怜惜、体贴、依依不舍的感情。</w:t>
      </w:r>
    </w:p>
    <w:p w14:paraId="408B439F">
      <w:pPr>
        <w:spacing w:line="360" w:lineRule="auto"/>
        <w:jc w:val="left"/>
        <w:textAlignment w:val="center"/>
        <w:rPr>
          <w:color w:val="000000"/>
        </w:rPr>
      </w:pPr>
      <w:r>
        <w:rPr>
          <w:color w:val="000000"/>
        </w:rPr>
        <w:t xml:space="preserve">14. </w:t>
      </w:r>
      <w:r>
        <w:rPr>
          <w:rFonts w:ascii="宋体" w:hAnsi="宋体" w:eastAsia="宋体" w:cs="宋体"/>
          <w:color w:val="000000"/>
        </w:rPr>
        <w:t>“眼泪”是作者情感的自然流露。就乙文段“四次流泪”所体现出的情感及整体艺术效果写出你的发现。</w:t>
      </w:r>
    </w:p>
    <w:p w14:paraId="7A38887C">
      <w:pPr>
        <w:spacing w:line="360" w:lineRule="auto"/>
        <w:jc w:val="both"/>
        <w:textAlignment w:val="center"/>
        <w:rPr>
          <w:color w:val="000000"/>
        </w:rPr>
      </w:pPr>
      <w:r>
        <w:rPr>
          <w:rFonts w:ascii="宋体" w:hAnsi="宋体" w:eastAsia="宋体" w:cs="宋体"/>
          <w:b/>
          <w:color w:val="000000"/>
          <w:sz w:val="24"/>
        </w:rPr>
        <w:t>（四]（14分）</w:t>
      </w:r>
    </w:p>
    <w:p w14:paraId="6076D4D5">
      <w:pPr>
        <w:spacing w:line="360" w:lineRule="auto"/>
        <w:jc w:val="center"/>
        <w:textAlignment w:val="center"/>
        <w:rPr>
          <w:color w:val="000000"/>
        </w:rPr>
      </w:pPr>
      <w:r>
        <w:rPr>
          <w:rFonts w:ascii="楷体" w:hAnsi="楷体" w:eastAsia="楷体" w:cs="楷体"/>
          <w:color w:val="000000"/>
        </w:rPr>
        <w:t>如果你经历一场踩踏事故</w:t>
      </w:r>
    </w:p>
    <w:p w14:paraId="4ABB3FA7">
      <w:pPr>
        <w:spacing w:line="360" w:lineRule="auto"/>
        <w:jc w:val="center"/>
        <w:textAlignment w:val="center"/>
        <w:rPr>
          <w:color w:val="000000"/>
        </w:rPr>
      </w:pPr>
      <w:r>
        <w:rPr>
          <w:rFonts w:ascii="楷体" w:hAnsi="楷体" w:eastAsia="楷体" w:cs="楷体"/>
          <w:color w:val="000000"/>
        </w:rPr>
        <w:t>[美]科迪·卡西迪   保罗·多赫蒂</w:t>
      </w:r>
    </w:p>
    <w:p w14:paraId="0CC63036">
      <w:pPr>
        <w:spacing w:line="360" w:lineRule="auto"/>
        <w:ind w:firstLine="420"/>
        <w:jc w:val="both"/>
        <w:textAlignment w:val="center"/>
        <w:rPr>
          <w:color w:val="000000"/>
        </w:rPr>
      </w:pPr>
      <w:r>
        <w:rPr>
          <w:rFonts w:ascii="楷体" w:hAnsi="楷体" w:eastAsia="楷体" w:cs="楷体"/>
          <w:color w:val="000000"/>
        </w:rPr>
        <w:t>①科幻作家艾萨克·阿西莫夫预计，如果世界人口继续呈指数增长，几千年后，我们将变成一个结实的人肉做的球以光速朝着外太空扩张。这个结论今人兴奋，但是有一个问题，那就是你在听下一场摇滚音乐会时可能遇到的问题：踩踏事故。</w:t>
      </w:r>
    </w:p>
    <w:p w14:paraId="680D1FA2">
      <w:pPr>
        <w:spacing w:line="360" w:lineRule="auto"/>
        <w:ind w:firstLine="420"/>
        <w:jc w:val="both"/>
        <w:textAlignment w:val="center"/>
        <w:rPr>
          <w:color w:val="000000"/>
        </w:rPr>
      </w:pPr>
      <w:r>
        <w:rPr>
          <w:rFonts w:ascii="楷体" w:hAnsi="楷体" w:eastAsia="楷体" w:cs="楷体"/>
          <w:color w:val="000000"/>
        </w:rPr>
        <w:t>②听到“踩踏事故”这几个字时，你可能想象的是成群的人在四处乱跑，就像非洲大草原上的野生动物一样，但其实踩踏事故并非如此。事实上，真正危险的踩踏事故不是发生在人们跑起来的时候——而是在他们根本动不了的时候。</w:t>
      </w:r>
    </w:p>
    <w:p w14:paraId="35AAB398">
      <w:pPr>
        <w:spacing w:line="360" w:lineRule="auto"/>
        <w:ind w:firstLine="420"/>
        <w:jc w:val="both"/>
        <w:textAlignment w:val="center"/>
        <w:rPr>
          <w:color w:val="000000"/>
        </w:rPr>
      </w:pPr>
      <w:r>
        <w:rPr>
          <w:rFonts w:ascii="楷体" w:hAnsi="楷体" w:eastAsia="楷体" w:cs="楷体"/>
          <w:color w:val="000000"/>
        </w:rPr>
        <w:t>③踩踏——更确切的说法是撞击——一般而言，更大的可能是因为疯狂而非惊恐，这意味着一群人是朝向他们想要的东西移动，如果你被卡在里面，你将面临几个问题。首先是，缺乏信息素。</w:t>
      </w:r>
    </w:p>
    <w:p w14:paraId="4CCDA14B">
      <w:pPr>
        <w:spacing w:line="360" w:lineRule="auto"/>
        <w:ind w:firstLine="420"/>
        <w:jc w:val="both"/>
        <w:textAlignment w:val="center"/>
        <w:rPr>
          <w:color w:val="000000"/>
        </w:rPr>
      </w:pPr>
      <w:r>
        <w:rPr>
          <w:rFonts w:ascii="楷体" w:hAnsi="楷体" w:eastAsia="楷体" w:cs="楷体"/>
          <w:color w:val="000000"/>
        </w:rPr>
        <w:t>④在稠密的人群里，情况开始变得危险。在处理人群活动时，跟蚂蚁不同，我们天生不擅长处理这种情况。当蚂蚁排队行走时，一队蚂蚁里最前面的那只可以释放出信息素，来跟后面的蚂蚁沟通。如果前面的路被堵住了，这些信息素可以告诉后面的蚂蚁，要走别的路。</w:t>
      </w:r>
    </w:p>
    <w:p w14:paraId="0A74F8F0">
      <w:pPr>
        <w:spacing w:line="360" w:lineRule="auto"/>
        <w:ind w:firstLine="420"/>
        <w:jc w:val="both"/>
        <w:textAlignment w:val="center"/>
        <w:rPr>
          <w:color w:val="000000"/>
        </w:rPr>
      </w:pPr>
      <w:r>
        <w:rPr>
          <w:rFonts w:ascii="楷体" w:hAnsi="楷体" w:eastAsia="楷体" w:cs="楷体"/>
          <w:color w:val="000000"/>
        </w:rPr>
        <w:t>⑤你没有这些信息素。如果有人绊倒了，你没法像蚂蚁那样，告诉后面的人停下来。</w:t>
      </w:r>
    </w:p>
    <w:p w14:paraId="7313FD4E">
      <w:pPr>
        <w:spacing w:line="360" w:lineRule="auto"/>
        <w:ind w:firstLine="420"/>
        <w:jc w:val="both"/>
        <w:textAlignment w:val="center"/>
        <w:rPr>
          <w:color w:val="000000"/>
        </w:rPr>
      </w:pPr>
      <w:r>
        <w:rPr>
          <w:rFonts w:ascii="楷体" w:hAnsi="楷体" w:eastAsia="楷体" w:cs="楷体"/>
          <w:color w:val="000000"/>
        </w:rPr>
        <w:t>⑥大体上看，缺乏群体沟通成了稠密的人群里一个严重的问题。什么样的人群算是稠密的呢？当谈到规模的时候，如果人数足够多，多到可以被称为一群，那么就稠密到可以杀死你了——我们后面再谈这一点。更重要的因素是密度。人群密度可以通过每 1平方米内的人数来测量。</w:t>
      </w:r>
    </w:p>
    <w:p w14:paraId="756C00F2">
      <w:pPr>
        <w:spacing w:line="360" w:lineRule="auto"/>
        <w:ind w:firstLine="420"/>
        <w:jc w:val="both"/>
        <w:textAlignment w:val="center"/>
        <w:rPr>
          <w:color w:val="000000"/>
        </w:rPr>
      </w:pPr>
      <w:r>
        <w:rPr>
          <w:rFonts w:ascii="楷体" w:hAnsi="楷体" w:eastAsia="楷体" w:cs="楷体"/>
          <w:color w:val="000000"/>
        </w:rPr>
        <w:t>⑦1平方米，大概有谋杀案现场警察在死者周身画的那个粉笔图那么大。在每一个设想中的粉笔图里容纳的人数，就是这群人的密度。</w:t>
      </w:r>
    </w:p>
    <w:p w14:paraId="48A835F1">
      <w:pPr>
        <w:spacing w:line="360" w:lineRule="auto"/>
        <w:ind w:firstLine="420"/>
        <w:jc w:val="both"/>
        <w:textAlignment w:val="center"/>
        <w:rPr>
          <w:color w:val="000000"/>
        </w:rPr>
      </w:pPr>
      <w:r>
        <w:rPr>
          <w:rFonts w:ascii="楷体" w:hAnsi="楷体" w:eastAsia="楷体" w:cs="楷体"/>
          <w:color w:val="000000"/>
        </w:rPr>
        <w:t>⑧如果只有2个人，就算是密集的人群——可以行走，只是有些小摩擦；如果这个数字翻倍，那就叫作拥挤的人群——会有很多小摩擦和推挤，但人们还是可以活动起来。</w:t>
      </w:r>
    </w:p>
    <w:p w14:paraId="5787E9CF">
      <w:pPr>
        <w:spacing w:line="360" w:lineRule="auto"/>
        <w:ind w:firstLine="420"/>
        <w:jc w:val="both"/>
        <w:textAlignment w:val="center"/>
        <w:rPr>
          <w:color w:val="000000"/>
        </w:rPr>
      </w:pPr>
      <w:r>
        <w:rPr>
          <w:rFonts w:ascii="楷体" w:hAnsi="楷体" w:eastAsia="楷体" w:cs="楷体"/>
          <w:color w:val="000000"/>
        </w:rPr>
        <w:t>⑨1平方米里有6个人的时候就危险了——你总能到你旁边的人，移动变得几乎不可能。</w:t>
      </w:r>
    </w:p>
    <w:p w14:paraId="7C5523F5">
      <w:pPr>
        <w:spacing w:line="360" w:lineRule="auto"/>
        <w:ind w:firstLine="420"/>
        <w:jc w:val="both"/>
        <w:textAlignment w:val="center"/>
        <w:rPr>
          <w:color w:val="000000"/>
        </w:rPr>
      </w:pPr>
      <w:r>
        <w:rPr>
          <w:rFonts w:ascii="楷体" w:hAnsi="楷体" w:eastAsia="楷体" w:cs="楷体"/>
          <w:color w:val="000000"/>
        </w:rPr>
        <w:t>⑩1平方米里有7个人的时候，就像把21个人塞进了一部正常大小的电梯里。出了踩踏事故的人群，密度一般就是这样的。</w:t>
      </w:r>
    </w:p>
    <w:p w14:paraId="345E2359">
      <w:pPr>
        <w:spacing w:line="360" w:lineRule="auto"/>
        <w:ind w:firstLine="420"/>
        <w:jc w:val="both"/>
        <w:textAlignment w:val="center"/>
        <w:rPr>
          <w:color w:val="000000"/>
        </w:rPr>
      </w:pPr>
      <w:r>
        <w:rPr>
          <w:rFonts w:ascii="楷体" w:hAnsi="楷体" w:eastAsia="楷体" w:cs="楷体"/>
          <w:color w:val="000000"/>
        </w:rPr>
        <w:t>⑪在这种密度下，人群的活动不再像人的活动了，更像液体的流动。由人构成的强大的波浪从后面往前推，随着更多的人被卷进来以获得动量——这种波浪可以让你的脚离开地面，把你带向他们走的方向。如果你身边的人倒下去了，那么将没有什么可以托住你，你也会倒下去，就像多米诺骨牌那样，旁边的人也会倒在你身上。</w:t>
      </w:r>
    </w:p>
    <w:p w14:paraId="337E7B53">
      <w:pPr>
        <w:spacing w:line="360" w:lineRule="auto"/>
        <w:ind w:firstLine="420"/>
        <w:jc w:val="both"/>
        <w:textAlignment w:val="center"/>
        <w:rPr>
          <w:color w:val="000000"/>
        </w:rPr>
      </w:pPr>
      <w:r>
        <w:rPr>
          <w:rFonts w:ascii="楷体" w:hAnsi="楷体" w:eastAsia="楷体" w:cs="楷体"/>
          <w:color w:val="000000"/>
        </w:rPr>
        <w:t>⑫如果你正好身处这样的人群——通常是庆典、运动会或者音乐会——从友好的碰撞到踩踏，这种转变可以发生得非常迅速，突然之间，你会意识到你无法举起胳膊，无法逃走，你只能任由人群摆布。</w:t>
      </w:r>
    </w:p>
    <w:p w14:paraId="781120C5">
      <w:pPr>
        <w:spacing w:line="360" w:lineRule="auto"/>
        <w:ind w:firstLine="420"/>
        <w:jc w:val="both"/>
        <w:textAlignment w:val="center"/>
        <w:rPr>
          <w:color w:val="000000"/>
        </w:rPr>
      </w:pPr>
      <w:r>
        <w:rPr>
          <w:rFonts w:ascii="楷体" w:hAnsi="楷体" w:eastAsia="楷体" w:cs="楷体"/>
          <w:color w:val="000000"/>
        </w:rPr>
        <w:t>⑬倒下去自然很危险，即使没有倒下去，你也会有麻烦，如果你还站着，从两边卷过来的波浪也会穿过人群，将你钉在那里。人群里的力会升级，这种情况很快就会变得很危险。</w:t>
      </w:r>
    </w:p>
    <w:p w14:paraId="43414994">
      <w:pPr>
        <w:spacing w:line="360" w:lineRule="auto"/>
        <w:ind w:firstLine="420"/>
        <w:jc w:val="both"/>
        <w:textAlignment w:val="center"/>
        <w:rPr>
          <w:color w:val="000000"/>
        </w:rPr>
      </w:pPr>
      <w:r>
        <w:rPr>
          <w:rFonts w:ascii="楷体" w:hAnsi="楷体" w:eastAsia="楷体" w:cs="楷体"/>
          <w:color w:val="000000"/>
        </w:rPr>
        <w:t>⑭如果有四五个人推你，就像在拥挤的电梯里那样，会使你不舒服，但不算危险。在踩踏事故里，人们通常不会以最大的力去推你，但是在上千人的人群中，这种力可以升级，给你的横膈膜以致命的打击。</w:t>
      </w:r>
    </w:p>
    <w:p w14:paraId="267C3410">
      <w:pPr>
        <w:spacing w:line="360" w:lineRule="auto"/>
        <w:ind w:firstLine="420"/>
        <w:jc w:val="both"/>
        <w:textAlignment w:val="center"/>
        <w:rPr>
          <w:color w:val="000000"/>
        </w:rPr>
      </w:pPr>
      <w:r>
        <w:rPr>
          <w:rFonts w:ascii="楷体" w:hAnsi="楷体" w:eastAsia="楷体" w:cs="楷体"/>
          <w:color w:val="000000"/>
        </w:rPr>
        <w:t>⑮你需要将你的胸部扩张几厘米，才可以呼吸。幸运的是，你的横膈膜很强壮。一个健康的人，可以在180千克的重量压在他胸部的情况下，呼吸2天后才觉得累。不幸的是，在踩踏事故里，横膈膜可能会受到重压。踩踏事故过后，调查者发现能够承受上千千克的铁栅栏断成了两截。</w:t>
      </w:r>
    </w:p>
    <w:p w14:paraId="445E5C05">
      <w:pPr>
        <w:spacing w:line="360" w:lineRule="auto"/>
        <w:ind w:firstLine="420"/>
        <w:jc w:val="both"/>
        <w:textAlignment w:val="center"/>
        <w:rPr>
          <w:color w:val="000000"/>
        </w:rPr>
      </w:pPr>
      <w:r>
        <w:rPr>
          <w:rFonts w:ascii="楷体" w:hAnsi="楷体" w:eastAsia="楷体" w:cs="楷体"/>
          <w:color w:val="000000"/>
        </w:rPr>
        <w:t>⑯我们说过，每1平方米里有7个人的人群就足以致命，但是对整个人群来说，这只是一个平均数字。在踩踏的瞬间，你被杀死的地方，密度可能已经达到1平方米里有至少 10个人，不可能在没有超强外力的情况下，让那么多人用那么大的力气推挤。就像把28个人塞进一部一般大小的电梯里一样——推力之大，要么需要成千人从后面压过来，要么需要一台推土机。</w:t>
      </w:r>
    </w:p>
    <w:p w14:paraId="4701BD16">
      <w:pPr>
        <w:spacing w:line="360" w:lineRule="auto"/>
        <w:ind w:firstLine="420"/>
        <w:jc w:val="both"/>
        <w:textAlignment w:val="center"/>
        <w:rPr>
          <w:color w:val="000000"/>
        </w:rPr>
      </w:pPr>
      <w:r>
        <w:rPr>
          <w:rFonts w:ascii="楷体" w:hAnsi="楷体" w:eastAsia="楷体" w:cs="楷体"/>
          <w:color w:val="000000"/>
        </w:rPr>
        <w:t>⑰如果你被人群中两个不同方向过来的力卡住了，或者如果你摔倒了而6个或更多的人像多米诺骨牌一样倒在你身上，就像身处一部非常拥挤的电梯里，而一台推土机正在把人往里推，相当于有450千克或者更多的重量部压到你的横膈膜上，而你连呼吸一口气的力气都没有。</w:t>
      </w:r>
    </w:p>
    <w:p w14:paraId="05469426">
      <w:pPr>
        <w:spacing w:line="360" w:lineRule="auto"/>
        <w:ind w:firstLine="420"/>
        <w:jc w:val="both"/>
        <w:textAlignment w:val="center"/>
        <w:rPr>
          <w:color w:val="000000"/>
        </w:rPr>
      </w:pPr>
      <w:r>
        <w:rPr>
          <w:rFonts w:ascii="楷体" w:hAnsi="楷体" w:eastAsia="楷体" w:cs="楷体"/>
          <w:color w:val="000000"/>
        </w:rPr>
        <w:t>⑱在踩踏事故里，有450千克的重量压在你的胸口上，你会在15秒内昏过去。如果持续时间比4分钟更久，你会遭受永久性脑损伤，然后死掉。</w:t>
      </w:r>
    </w:p>
    <w:p w14:paraId="40A6EFE9">
      <w:pPr>
        <w:spacing w:line="360" w:lineRule="auto"/>
        <w:ind w:firstLine="420"/>
        <w:jc w:val="both"/>
        <w:textAlignment w:val="center"/>
        <w:rPr>
          <w:color w:val="000000"/>
        </w:rPr>
      </w:pPr>
      <w:r>
        <w:rPr>
          <w:rFonts w:ascii="楷体" w:hAnsi="楷体" w:eastAsia="楷体" w:cs="楷体"/>
          <w:color w:val="000000"/>
        </w:rPr>
        <w:t>⑲所以艾萨克·阿西莫夫错了。我们从踩踏事故里知道，没有人可以在6个或者更多的人压在他身上时活下来，所以地球永远都不会有机会变成一个成千上万人做的球体，以光速朝着太空扩张。</w:t>
      </w:r>
    </w:p>
    <w:p w14:paraId="0645E5CD">
      <w:pPr>
        <w:spacing w:line="360" w:lineRule="auto"/>
        <w:ind w:firstLine="420"/>
        <w:jc w:val="both"/>
        <w:textAlignment w:val="center"/>
        <w:rPr>
          <w:color w:val="000000"/>
        </w:rPr>
      </w:pPr>
      <w:r>
        <w:rPr>
          <w:rFonts w:ascii="楷体" w:hAnsi="楷体" w:eastAsia="楷体" w:cs="楷体"/>
          <w:color w:val="000000"/>
        </w:rPr>
        <w:t>⑳这堆人的层数永远都不会大于6。</w:t>
      </w:r>
    </w:p>
    <w:p w14:paraId="33DF5E11">
      <w:pPr>
        <w:spacing w:line="360" w:lineRule="auto"/>
        <w:jc w:val="left"/>
        <w:textAlignment w:val="center"/>
        <w:rPr>
          <w:color w:val="000000"/>
        </w:rPr>
      </w:pPr>
      <w:r>
        <w:rPr>
          <w:color w:val="000000"/>
        </w:rPr>
        <w:t xml:space="preserve">15. </w:t>
      </w:r>
      <w:r>
        <w:rPr>
          <w:rFonts w:ascii="宋体" w:hAnsi="宋体" w:eastAsia="宋体" w:cs="宋体"/>
          <w:color w:val="000000"/>
        </w:rPr>
        <w:t>作者提出的造成踩踏事故的因索有哪几个？</w:t>
      </w:r>
    </w:p>
    <w:p w14:paraId="7EECE3F5">
      <w:pPr>
        <w:spacing w:line="360" w:lineRule="auto"/>
        <w:jc w:val="left"/>
        <w:textAlignment w:val="center"/>
        <w:rPr>
          <w:color w:val="000000"/>
        </w:rPr>
      </w:pPr>
      <w:r>
        <w:rPr>
          <w:color w:val="000000"/>
        </w:rPr>
        <w:t xml:space="preserve">16. </w:t>
      </w:r>
      <w:r>
        <w:rPr>
          <w:rFonts w:ascii="宋体" w:hAnsi="宋体" w:eastAsia="宋体" w:cs="宋体"/>
          <w:color w:val="000000"/>
        </w:rPr>
        <w:t>梳理文章思路，判断正误。正确</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在括号内打“√”，错误的打“×”。</w:t>
      </w:r>
    </w:p>
    <w:p w14:paraId="5C03A9F2">
      <w:pPr>
        <w:spacing w:line="360" w:lineRule="auto"/>
        <w:jc w:val="both"/>
        <w:textAlignment w:val="center"/>
        <w:rPr>
          <w:color w:val="000000"/>
        </w:rPr>
      </w:pPr>
      <w:r>
        <w:rPr>
          <w:rFonts w:ascii="宋体" w:hAnsi="宋体" w:eastAsia="宋体" w:cs="宋体"/>
          <w:color w:val="000000"/>
        </w:rPr>
        <w:t>A.本文按照“引出假说→推理论证→否定假说→得出结论”的思路，重点说明踩踏事故的成因和结果。</w:t>
      </w:r>
      <w:r>
        <w:rPr>
          <w:color w:val="000000"/>
        </w:rPr>
        <w:t>（     ）</w:t>
      </w:r>
    </w:p>
    <w:p w14:paraId="2773C067">
      <w:pPr>
        <w:spacing w:line="360" w:lineRule="auto"/>
        <w:jc w:val="both"/>
        <w:textAlignment w:val="center"/>
        <w:rPr>
          <w:color w:val="000000"/>
        </w:rPr>
      </w:pPr>
      <w:r>
        <w:rPr>
          <w:rFonts w:ascii="宋体" w:hAnsi="宋体" w:eastAsia="宋体" w:cs="宋体"/>
          <w:color w:val="000000"/>
        </w:rPr>
        <w:t>B.作者是遵循从主到次的逻辑顺序来说明造成踩踏事故的几个因素的。</w:t>
      </w:r>
      <w:r>
        <w:rPr>
          <w:color w:val="000000"/>
        </w:rPr>
        <w:t>（     ）</w:t>
      </w:r>
    </w:p>
    <w:p w14:paraId="05AF05AC">
      <w:pPr>
        <w:spacing w:line="360" w:lineRule="auto"/>
        <w:jc w:val="both"/>
        <w:textAlignment w:val="center"/>
        <w:rPr>
          <w:color w:val="000000"/>
        </w:rPr>
      </w:pPr>
      <w:r>
        <w:rPr>
          <w:rFonts w:ascii="宋体" w:hAnsi="宋体" w:eastAsia="宋体" w:cs="宋体"/>
          <w:color w:val="000000"/>
        </w:rPr>
        <w:t>C.⑮段和⑰段可以调换顺序，不影响作者说明事理的效果。</w:t>
      </w:r>
      <w:r>
        <w:rPr>
          <w:color w:val="000000"/>
        </w:rPr>
        <w:t>（     ）</w:t>
      </w:r>
    </w:p>
    <w:p w14:paraId="47B22FEC">
      <w:pPr>
        <w:spacing w:line="360" w:lineRule="auto"/>
        <w:jc w:val="both"/>
        <w:textAlignment w:val="center"/>
        <w:rPr>
          <w:color w:val="000000"/>
        </w:rPr>
      </w:pPr>
      <w:r>
        <w:rPr>
          <w:rFonts w:ascii="宋体" w:hAnsi="宋体" w:eastAsia="宋体" w:cs="宋体"/>
          <w:color w:val="000000"/>
        </w:rPr>
        <w:t>D.让读者接受安全教育是这篇文章的主要写作目的。</w:t>
      </w:r>
      <w:r>
        <w:rPr>
          <w:color w:val="000000"/>
        </w:rPr>
        <w:t>（     ）</w:t>
      </w:r>
    </w:p>
    <w:p w14:paraId="771F7191">
      <w:pPr>
        <w:spacing w:line="360" w:lineRule="auto"/>
        <w:jc w:val="left"/>
        <w:textAlignment w:val="center"/>
        <w:rPr>
          <w:color w:val="000000"/>
        </w:rPr>
      </w:pPr>
      <w:r>
        <w:rPr>
          <w:color w:val="000000"/>
        </w:rPr>
        <w:t xml:space="preserve">17. </w:t>
      </w:r>
      <w:r>
        <w:rPr>
          <w:rFonts w:ascii="宋体" w:hAnsi="宋体" w:eastAsia="宋体" w:cs="宋体"/>
          <w:color w:val="000000"/>
        </w:rPr>
        <w:t>说明事理有许多方法，试从文中找出两种并结合有关内容说明其作用</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09CAFF27">
      <w:pPr>
        <w:spacing w:line="360" w:lineRule="auto"/>
        <w:jc w:val="left"/>
        <w:textAlignment w:val="center"/>
        <w:rPr>
          <w:color w:val="000000"/>
        </w:rPr>
      </w:pPr>
      <w:r>
        <w:rPr>
          <w:color w:val="000000"/>
        </w:rPr>
        <w:t xml:space="preserve">18. </w:t>
      </w:r>
      <w:r>
        <w:rPr>
          <w:rFonts w:ascii="宋体" w:hAnsi="宋体" w:eastAsia="宋体" w:cs="宋体"/>
          <w:color w:val="000000"/>
        </w:rPr>
        <w:t>作者在说明踩踏事故的成因和结果时，用了大量表示假设的语句，为什么并不影响读者对其科学性的认可？</w:t>
      </w:r>
    </w:p>
    <w:p w14:paraId="23E3CF29">
      <w:pPr>
        <w:spacing w:line="360" w:lineRule="auto"/>
        <w:jc w:val="both"/>
        <w:textAlignment w:val="center"/>
        <w:rPr>
          <w:color w:val="000000"/>
        </w:rPr>
      </w:pPr>
      <w:r>
        <w:rPr>
          <w:rFonts w:ascii="宋体" w:hAnsi="宋体" w:eastAsia="宋体" w:cs="宋体"/>
          <w:b/>
          <w:color w:val="000000"/>
          <w:sz w:val="24"/>
        </w:rPr>
        <w:t>（五）（16分）</w:t>
      </w:r>
    </w:p>
    <w:p w14:paraId="768DD5E1">
      <w:pPr>
        <w:spacing w:line="360" w:lineRule="auto"/>
        <w:jc w:val="center"/>
        <w:textAlignment w:val="center"/>
        <w:rPr>
          <w:color w:val="000000"/>
        </w:rPr>
      </w:pPr>
      <w:r>
        <w:rPr>
          <w:rFonts w:ascii="楷体" w:hAnsi="楷体" w:eastAsia="楷体" w:cs="楷体"/>
          <w:color w:val="000000"/>
        </w:rPr>
        <w:t>秋荷</w:t>
      </w:r>
    </w:p>
    <w:p w14:paraId="7F1B4AB8">
      <w:pPr>
        <w:spacing w:line="360" w:lineRule="auto"/>
        <w:jc w:val="center"/>
        <w:textAlignment w:val="center"/>
        <w:rPr>
          <w:color w:val="000000"/>
        </w:rPr>
      </w:pPr>
      <w:r>
        <w:rPr>
          <w:rFonts w:ascii="楷体" w:hAnsi="楷体" w:eastAsia="楷体" w:cs="楷体"/>
          <w:color w:val="000000"/>
        </w:rPr>
        <w:t>鸿林</w:t>
      </w:r>
    </w:p>
    <w:p w14:paraId="60C8AC63">
      <w:pPr>
        <w:spacing w:line="360" w:lineRule="auto"/>
        <w:ind w:firstLine="420"/>
        <w:jc w:val="both"/>
        <w:textAlignment w:val="center"/>
        <w:rPr>
          <w:color w:val="000000"/>
        </w:rPr>
      </w:pPr>
      <w:r>
        <w:rPr>
          <w:rFonts w:ascii="楷体" w:hAnsi="楷体" w:eastAsia="楷体" w:cs="楷体"/>
          <w:color w:val="000000"/>
        </w:rPr>
        <w:t>①藕肥的日子，荷塘就瘦了，原本的碧绿和粉红已被浓浓的秋色逼开去。水排干了，膏腴般的黑泥里卧着无数洁白粉嫩的莲藕。</w:t>
      </w:r>
    </w:p>
    <w:p w14:paraId="33A01925">
      <w:pPr>
        <w:spacing w:line="360" w:lineRule="auto"/>
        <w:ind w:firstLine="420"/>
        <w:jc w:val="both"/>
        <w:textAlignment w:val="center"/>
        <w:rPr>
          <w:color w:val="000000"/>
        </w:rPr>
      </w:pPr>
      <w:r>
        <w:rPr>
          <w:rFonts w:ascii="楷体" w:hAnsi="楷体" w:eastAsia="楷体" w:cs="楷体"/>
          <w:color w:val="000000"/>
        </w:rPr>
        <w:t>②秋荷挖着藕，不时抬起头掠掠额前的头发，朝村口打量。天很高，云却很低。秋意已经浓了，村口那棵高大的枫树不经意间叶子就红了，像燃烧的火把，在秋风中飒飒作响。树下不时有穿灰布军装戴八角帽的战士来去匆匆，可秋荷却没有看见那个熟悉的身影，心里不免有一些担忧。</w:t>
      </w:r>
    </w:p>
    <w:p w14:paraId="69251CD3">
      <w:pPr>
        <w:spacing w:line="360" w:lineRule="auto"/>
        <w:ind w:firstLine="420"/>
        <w:jc w:val="both"/>
        <w:textAlignment w:val="center"/>
        <w:rPr>
          <w:color w:val="000000"/>
        </w:rPr>
      </w:pPr>
      <w:r>
        <w:rPr>
          <w:rFonts w:ascii="楷体" w:hAnsi="楷体" w:eastAsia="楷体" w:cs="楷体"/>
          <w:color w:val="000000"/>
        </w:rPr>
        <w:t>③男人有好些日子没回家了，说忙。前天秋荷借口给战士们送莲藕，去了一趟驻扎在村外五里亭关帝庙里男人的连队，却没见着男人。通信员告诉秋荷说连长上营部开会去了，不知啥时候回来。秋荷是连长的女人，战士们自然都和秋荷熟稔，有好些个战士就要秋荷唱山歌听。秋荷声音清清脆脆，唱起歌来悠扬动听。经不住战士们的怂恿，秋荷站在庙门口的老樟树下清了清喉咙就唱了起来：“莲藕开花一杆心，割掉髻子当红军。保佑红军万万岁，割掉髻子也甘心。”听得战士们愣了神，听得头上树叶哗哗响，好像千百双手在鼓掌。唱完，秋荷就匆匆回了家。</w:t>
      </w:r>
    </w:p>
    <w:p w14:paraId="0A4D472D">
      <w:pPr>
        <w:spacing w:line="360" w:lineRule="auto"/>
        <w:ind w:firstLine="420"/>
        <w:jc w:val="both"/>
        <w:textAlignment w:val="center"/>
        <w:rPr>
          <w:color w:val="000000"/>
        </w:rPr>
      </w:pPr>
      <w:r>
        <w:rPr>
          <w:rFonts w:ascii="楷体" w:hAnsi="楷体" w:eastAsia="楷体" w:cs="楷体"/>
          <w:color w:val="000000"/>
        </w:rPr>
        <w:t>④没见着男人，秋荷心里就空落落的。秋荷和男人刚成婚不久，可秋荷又想，男人是连长了，管着百十号人，忙是应该的呢。可不是，秋荷发现这一段天边整日都传来隆隆的枪炮声，每天都有红军源源不断地从四面八方开过来。先来的住在百姓家里，后面来的就住在祠堂里、寺庙内、屋檐下。再后来，山上的竹林里、村路边，连收割完的稻田里都住满了。乡亲们把门板都送去当床板了，但哪里够呢？红军就打稻草铺，被子铺在稻草上睡觉。秋荷听男人说，这些都是从江西方向撤过来的部队，那边的仗打得很辛苦。男人原来是乡苏维埃的赤卫队长，响应“猛烈扩大红军”的号召，带领全体赤卫队员参加了红军。男人不在的夜晚，辗转反侧的秋荷总能听到有“嘚嘚”的马蹄声飞快地从后龙山的山岭上疾驰而过。好些夜晚秋荷都拥被而起，竖着耳朵倾听外面的动静，双眼溜溜到天明。看来又要打仗了，秋荷心里突然就有了不祥的感觉。</w:t>
      </w:r>
    </w:p>
    <w:p w14:paraId="27AF9F55">
      <w:pPr>
        <w:spacing w:line="360" w:lineRule="auto"/>
        <w:ind w:firstLine="420"/>
        <w:jc w:val="both"/>
        <w:textAlignment w:val="center"/>
        <w:rPr>
          <w:color w:val="000000"/>
        </w:rPr>
      </w:pPr>
      <w:r>
        <w:rPr>
          <w:rFonts w:ascii="楷体" w:hAnsi="楷体" w:eastAsia="楷体" w:cs="楷体"/>
          <w:color w:val="000000"/>
        </w:rPr>
        <w:t>⑤秋荷，秋荷。熟悉的脚步声在荷塘边停了下来，秋荷听到男人急急的叫声。</w:t>
      </w:r>
    </w:p>
    <w:p w14:paraId="043C0ACC">
      <w:pPr>
        <w:spacing w:line="360" w:lineRule="auto"/>
        <w:ind w:firstLine="420"/>
        <w:jc w:val="both"/>
        <w:textAlignment w:val="center"/>
        <w:rPr>
          <w:color w:val="000000"/>
        </w:rPr>
      </w:pPr>
      <w:r>
        <w:rPr>
          <w:rFonts w:ascii="楷体" w:hAnsi="楷体" w:eastAsia="楷体" w:cs="楷体"/>
          <w:color w:val="000000"/>
        </w:rPr>
        <w:t>⑥秋荷低着头，将两手伸进泥里，捞着藕，装作没听到，心里却兀自笑开了花。</w:t>
      </w:r>
    </w:p>
    <w:p w14:paraId="5E806869">
      <w:pPr>
        <w:spacing w:line="360" w:lineRule="auto"/>
        <w:ind w:firstLine="420"/>
        <w:jc w:val="both"/>
        <w:textAlignment w:val="center"/>
        <w:rPr>
          <w:color w:val="000000"/>
        </w:rPr>
      </w:pPr>
      <w:r>
        <w:rPr>
          <w:rFonts w:ascii="楷体" w:hAnsi="楷体" w:eastAsia="楷体" w:cs="楷体"/>
          <w:color w:val="000000"/>
        </w:rPr>
        <w:t>⑦男人摘了军帽，脱去上衣和鞋，解了绑腿，“扑哧”就跳进荷塘，哗啦哗啦朝秋荷这边走过来。男人走近秋荷，无话，从秋荷手中接下荷锄，一下一下挖起藕来。很快，汗水就从男人坚实的脊梁上一道一道往下淌，小河流水似的。</w:t>
      </w:r>
    </w:p>
    <w:p w14:paraId="1F60D954">
      <w:pPr>
        <w:spacing w:line="360" w:lineRule="auto"/>
        <w:ind w:firstLine="420"/>
        <w:jc w:val="both"/>
        <w:textAlignment w:val="center"/>
        <w:rPr>
          <w:color w:val="000000"/>
        </w:rPr>
      </w:pPr>
      <w:r>
        <w:rPr>
          <w:rFonts w:ascii="楷体" w:hAnsi="楷体" w:eastAsia="楷体" w:cs="楷体"/>
          <w:color w:val="000000"/>
        </w:rPr>
        <w:t>⑧秋荷。男人停下锄，唤了句。</w:t>
      </w:r>
    </w:p>
    <w:p w14:paraId="1491CA59">
      <w:pPr>
        <w:spacing w:line="360" w:lineRule="auto"/>
        <w:ind w:firstLine="420"/>
        <w:jc w:val="both"/>
        <w:textAlignment w:val="center"/>
        <w:rPr>
          <w:color w:val="000000"/>
        </w:rPr>
      </w:pPr>
      <w:r>
        <w:rPr>
          <w:rFonts w:ascii="楷体" w:hAnsi="楷体" w:eastAsia="楷体" w:cs="楷体"/>
          <w:color w:val="000000"/>
        </w:rPr>
        <w:t>⑨秋荷回过神，见男人怔怔地看她，欲言又止。秋荷看着男人，一脸娇羞地等着男人再说出什么。</w:t>
      </w:r>
    </w:p>
    <w:p w14:paraId="3411A104">
      <w:pPr>
        <w:spacing w:line="360" w:lineRule="auto"/>
        <w:ind w:firstLine="420"/>
        <w:jc w:val="both"/>
        <w:textAlignment w:val="center"/>
        <w:rPr>
          <w:color w:val="000000"/>
        </w:rPr>
      </w:pPr>
      <w:r>
        <w:rPr>
          <w:rFonts w:ascii="楷体" w:hAnsi="楷体" w:eastAsia="楷体" w:cs="楷体"/>
          <w:color w:val="000000"/>
        </w:rPr>
        <w:t>⑩男人似乎下了很大决心，说，秋荷，明天我要走了。</w:t>
      </w:r>
    </w:p>
    <w:p w14:paraId="56BE2B7F">
      <w:pPr>
        <w:spacing w:line="360" w:lineRule="auto"/>
        <w:ind w:firstLine="420"/>
        <w:jc w:val="both"/>
        <w:textAlignment w:val="center"/>
        <w:rPr>
          <w:color w:val="000000"/>
        </w:rPr>
      </w:pPr>
      <w:r>
        <w:rPr>
          <w:rFonts w:ascii="楷体" w:hAnsi="楷体" w:eastAsia="楷体" w:cs="楷体"/>
          <w:color w:val="000000"/>
        </w:rPr>
        <w:t>⑪秋荷手上的那根藕“啵”的一声就断了，那两节断了的藕在手上，连着许多细细亮亮的丝儿。</w:t>
      </w:r>
    </w:p>
    <w:p w14:paraId="68A795B6">
      <w:pPr>
        <w:spacing w:line="360" w:lineRule="auto"/>
        <w:ind w:firstLine="420"/>
        <w:jc w:val="both"/>
        <w:textAlignment w:val="center"/>
        <w:rPr>
          <w:color w:val="000000"/>
        </w:rPr>
      </w:pPr>
      <w:r>
        <w:rPr>
          <w:rFonts w:ascii="楷体" w:hAnsi="楷体" w:eastAsia="楷体" w:cs="楷体"/>
          <w:color w:val="000000"/>
        </w:rPr>
        <w:t>⑫秋荷低了眼，问，去哪？</w:t>
      </w:r>
    </w:p>
    <w:p w14:paraId="43F7E441">
      <w:pPr>
        <w:spacing w:line="360" w:lineRule="auto"/>
        <w:ind w:firstLine="420"/>
        <w:jc w:val="both"/>
        <w:textAlignment w:val="center"/>
        <w:rPr>
          <w:color w:val="000000"/>
        </w:rPr>
      </w:pPr>
      <w:r>
        <w:rPr>
          <w:rFonts w:ascii="楷体" w:hAnsi="楷体" w:eastAsia="楷体" w:cs="楷体"/>
          <w:color w:val="000000"/>
        </w:rPr>
        <w:t>⑬男人的眼光越过高高低低的荷塘，望向村后起伏的山脊，后龙山顶一轮夕阳正缓缓而落，溅起漫天红霞。男人说，听说是往北走。说完，男人笑了笑，不说了。和秋荷一道用筐装了藕，“嘿”的一声，藕担就上了肩。男人迈开大步在前里走着，藕担在宽阔的肩上“吱吱呀呀”地叫着。</w:t>
      </w:r>
    </w:p>
    <w:p w14:paraId="1BDCBA6C">
      <w:pPr>
        <w:spacing w:line="360" w:lineRule="auto"/>
        <w:ind w:firstLine="420"/>
        <w:jc w:val="both"/>
        <w:textAlignment w:val="center"/>
        <w:rPr>
          <w:color w:val="000000"/>
        </w:rPr>
      </w:pPr>
      <w:r>
        <w:rPr>
          <w:rFonts w:ascii="楷体" w:hAnsi="楷体" w:eastAsia="楷体" w:cs="楷体"/>
          <w:color w:val="000000"/>
        </w:rPr>
        <w:t>⑭回到家，夜幕就合起来了。村庄黛青色的屋顶上到处都升起袅袅的炊烟。</w:t>
      </w:r>
    </w:p>
    <w:p w14:paraId="56897950">
      <w:pPr>
        <w:spacing w:line="360" w:lineRule="auto"/>
        <w:ind w:firstLine="420"/>
        <w:jc w:val="both"/>
        <w:textAlignment w:val="center"/>
        <w:rPr>
          <w:color w:val="000000"/>
        </w:rPr>
      </w:pPr>
      <w:r>
        <w:rPr>
          <w:rFonts w:ascii="楷体" w:hAnsi="楷体" w:eastAsia="楷体" w:cs="楷体"/>
          <w:color w:val="000000"/>
        </w:rPr>
        <w:t>⑮秋荷升起火，和了面，有些手忙脚乱地给男人贴藕饼。村里的旧俗，有男人出远门，家里人都要给他贴藕饼，据说荷花仙子能保佑他们平安归来。</w:t>
      </w:r>
    </w:p>
    <w:p w14:paraId="7FB6FD8B">
      <w:pPr>
        <w:spacing w:line="360" w:lineRule="auto"/>
        <w:ind w:firstLine="420"/>
        <w:jc w:val="both"/>
        <w:textAlignment w:val="center"/>
        <w:rPr>
          <w:color w:val="000000"/>
        </w:rPr>
      </w:pPr>
      <w:r>
        <w:rPr>
          <w:rFonts w:ascii="楷体" w:hAnsi="楷体" w:eastAsia="楷体" w:cs="楷体"/>
          <w:color w:val="000000"/>
        </w:rPr>
        <w:t>⑯男人静静地坐在樵栏上往灶膛里添柴。不一会儿，屋里飘荡起藕饼浓浓的香味。秋荷不知怎么的，心里却慌慌的。以往男人也常离家，秋荷从没这样慌过。秋荷有了预感，男人这回一走，真说不定什么时候才能回了。秋荷这么想着，眼睛就红了。</w:t>
      </w:r>
    </w:p>
    <w:p w14:paraId="606472AA">
      <w:pPr>
        <w:spacing w:line="360" w:lineRule="auto"/>
        <w:ind w:firstLine="420"/>
        <w:jc w:val="both"/>
        <w:textAlignment w:val="center"/>
        <w:rPr>
          <w:color w:val="000000"/>
        </w:rPr>
      </w:pPr>
      <w:r>
        <w:rPr>
          <w:rFonts w:ascii="楷体" w:hAnsi="楷体" w:eastAsia="楷体" w:cs="楷体"/>
          <w:color w:val="000000"/>
        </w:rPr>
        <w:t>⑰男人见了，安慰说，秋荷，我很快就会回来的。</w:t>
      </w:r>
    </w:p>
    <w:p w14:paraId="3AC765A3">
      <w:pPr>
        <w:spacing w:line="360" w:lineRule="auto"/>
        <w:ind w:firstLine="420"/>
        <w:jc w:val="both"/>
        <w:textAlignment w:val="center"/>
        <w:rPr>
          <w:color w:val="000000"/>
        </w:rPr>
      </w:pPr>
      <w:r>
        <w:rPr>
          <w:rFonts w:ascii="楷体" w:hAnsi="楷体" w:eastAsia="楷体" w:cs="楷体"/>
          <w:color w:val="000000"/>
        </w:rPr>
        <w:t>⑱秋荷一听，眼泪就像断线的珍珠掉在了烙饼的锅里，冒起一股股细小的烟雾来。男人的心抖了一下，站起，紧紧抱住了秋荷。</w:t>
      </w:r>
    </w:p>
    <w:p w14:paraId="5F06EDCD">
      <w:pPr>
        <w:spacing w:line="360" w:lineRule="auto"/>
        <w:ind w:firstLine="420"/>
        <w:jc w:val="both"/>
        <w:textAlignment w:val="center"/>
        <w:rPr>
          <w:color w:val="000000"/>
        </w:rPr>
      </w:pPr>
      <w:r>
        <w:rPr>
          <w:rFonts w:ascii="楷体" w:hAnsi="楷体" w:eastAsia="楷体" w:cs="楷体"/>
          <w:color w:val="000000"/>
        </w:rPr>
        <w:t>⑲今晚，村里不知有多少人家也在贴藕饼呢。</w:t>
      </w:r>
    </w:p>
    <w:p w14:paraId="1269E023">
      <w:pPr>
        <w:spacing w:line="360" w:lineRule="auto"/>
        <w:ind w:firstLine="420"/>
        <w:jc w:val="both"/>
        <w:textAlignment w:val="center"/>
        <w:rPr>
          <w:color w:val="000000"/>
        </w:rPr>
      </w:pPr>
      <w:r>
        <w:rPr>
          <w:rFonts w:ascii="楷体" w:hAnsi="楷体" w:eastAsia="楷体" w:cs="楷体"/>
          <w:color w:val="000000"/>
        </w:rPr>
        <w:t>⑳在浸淫着浓浓藕香的夜晚，秋荷美美地做了个长长的梦，她梦见男人全身浸染在混沌的夕阳余晖里，划着小船在离自己不远的荷塘中愈行愈远，总让秋荷追不上。秋荷急了，蹚着齐腰深的水，大声喊着男人的名字拼命追，终于追上了，只见男人笑哈哈地抱出一个面若荷花的粉嘟嘟的小胖娃儿来。</w:t>
      </w:r>
    </w:p>
    <w:p w14:paraId="36A7D87A">
      <w:pPr>
        <w:spacing w:line="360" w:lineRule="auto"/>
        <w:ind w:firstLine="420"/>
        <w:jc w:val="both"/>
        <w:textAlignment w:val="center"/>
        <w:rPr>
          <w:color w:val="000000"/>
        </w:rPr>
      </w:pPr>
      <w:r>
        <w:rPr>
          <w:rFonts w:ascii="楷体" w:hAnsi="楷体" w:eastAsia="楷体" w:cs="楷体"/>
          <w:color w:val="000000"/>
        </w:rPr>
        <w:t>㉑秋荷的美梦是被嘹亮的军号声唤醒的，醒来时发现身边空落落的，男人早已没了踪影。秋荷慌了，起身追出屋去，跑了几步，复又回身用手帕包了藕饼，匆匆出了门。</w:t>
      </w:r>
    </w:p>
    <w:p w14:paraId="3E814323">
      <w:pPr>
        <w:spacing w:line="360" w:lineRule="auto"/>
        <w:ind w:firstLine="420"/>
        <w:jc w:val="both"/>
        <w:textAlignment w:val="center"/>
        <w:rPr>
          <w:color w:val="000000"/>
        </w:rPr>
      </w:pPr>
      <w:r>
        <w:rPr>
          <w:rFonts w:ascii="楷体" w:hAnsi="楷体" w:eastAsia="楷体" w:cs="楷体"/>
          <w:color w:val="000000"/>
        </w:rPr>
        <w:t>㉒天上阴沉沉的，下着细密雨丝，凉风习习。整个村子人喊马嘶，军号一声比一声紧，一声比一声急，吹得人心里凉飕飕的，直打战儿。村里的乡亲提着篮子把炒黄豆、地瓜干和红辣椒往战士们口袋里塞。红军在晒场上、田塅里、山坡下整好队后，就一队队开出隘口走了。那时谁也不知道他们要去哪里啊，也不知他们什么时候还会再回来啊。</w:t>
      </w:r>
    </w:p>
    <w:p w14:paraId="12DBEF75">
      <w:pPr>
        <w:spacing w:line="360" w:lineRule="auto"/>
        <w:ind w:firstLine="420"/>
        <w:jc w:val="both"/>
        <w:textAlignment w:val="center"/>
        <w:rPr>
          <w:color w:val="000000"/>
        </w:rPr>
      </w:pPr>
      <w:r>
        <w:rPr>
          <w:rFonts w:ascii="楷体" w:hAnsi="楷体" w:eastAsia="楷体" w:cs="楷体"/>
          <w:color w:val="000000"/>
        </w:rPr>
        <w:t>㉓秋荷追出了村口，只见当头一杆红旗被山风扯得呼啦啦地响，山路上的红军密密麻麻的，蚂蚁搬家一般正朝北开去。秋荷在迷蒙细雨中手搭凉棚在队伍中寻找那个熟悉的身影，她发现那些头戴八角帽身穿灰布军装的红军战士个个都像自己的男人，可又个个都不是自己的男人。村口站满了泪流满面的乡亲。</w:t>
      </w:r>
    </w:p>
    <w:p w14:paraId="1DEEDE57">
      <w:pPr>
        <w:spacing w:line="360" w:lineRule="auto"/>
        <w:ind w:firstLine="420"/>
        <w:jc w:val="both"/>
        <w:textAlignment w:val="center"/>
        <w:rPr>
          <w:color w:val="000000"/>
        </w:rPr>
      </w:pPr>
      <w:r>
        <w:rPr>
          <w:rFonts w:ascii="楷体" w:hAnsi="楷体" w:eastAsia="楷体" w:cs="楷体"/>
          <w:color w:val="000000"/>
        </w:rPr>
        <w:t>㉔秋荷无力地靠在枫树上，枫叶红得出血，纷纷扬扬落了秋荷一身。秋雨打在秋荷的脸上，冰凉，秋荷已分不清是雨还是自己的泪。那前不见头后不见尾的红军队伍在淅淅沥沥的秋雨中愈行愈远。藕饼从秋荷无力的手中撒落了一地，香气弥漫了秋荷一身。</w:t>
      </w:r>
    </w:p>
    <w:p w14:paraId="71BAD1CF">
      <w:pPr>
        <w:spacing w:line="360" w:lineRule="auto"/>
        <w:ind w:firstLine="420"/>
        <w:jc w:val="both"/>
        <w:textAlignment w:val="center"/>
        <w:rPr>
          <w:color w:val="000000"/>
        </w:rPr>
      </w:pPr>
      <w:r>
        <w:rPr>
          <w:rFonts w:ascii="楷体" w:hAnsi="楷体" w:eastAsia="楷体" w:cs="楷体"/>
          <w:color w:val="000000"/>
        </w:rPr>
        <w:t>㉕男人没吃到秋荷的藕饼，男人自那天清晨离开家就再也没有回来。</w:t>
      </w:r>
    </w:p>
    <w:p w14:paraId="2387F17E">
      <w:pPr>
        <w:spacing w:line="360" w:lineRule="auto"/>
        <w:ind w:firstLine="420"/>
        <w:jc w:val="both"/>
        <w:textAlignment w:val="center"/>
        <w:rPr>
          <w:color w:val="000000"/>
        </w:rPr>
      </w:pPr>
      <w:r>
        <w:rPr>
          <w:rFonts w:ascii="楷体" w:hAnsi="楷体" w:eastAsia="楷体" w:cs="楷体"/>
          <w:color w:val="000000"/>
        </w:rPr>
        <w:t>㉖好多年以后，两鬓秋霜的秋荷听儿子说，那个秋雨绵绵、落叶纷纷的清晨从自己眼前走过的队伍踏上的漫漫征途叫长征。她还听说在一场惨烈的战斗中有三千客家子弟血染湘江。</w:t>
      </w:r>
    </w:p>
    <w:p w14:paraId="0F066B6D">
      <w:pPr>
        <w:spacing w:line="360" w:lineRule="auto"/>
        <w:jc w:val="left"/>
        <w:textAlignment w:val="center"/>
        <w:rPr>
          <w:color w:val="000000"/>
        </w:rPr>
      </w:pPr>
      <w:r>
        <w:rPr>
          <w:color w:val="000000"/>
        </w:rPr>
        <w:t xml:space="preserve">19. </w:t>
      </w:r>
      <w:r>
        <w:rPr>
          <w:rFonts w:ascii="宋体" w:hAnsi="宋体" w:eastAsia="宋体" w:cs="宋体"/>
          <w:color w:val="000000"/>
        </w:rPr>
        <w:t>小说采用双线结构安排故事。请结合提示，梳理故事情节。</w:t>
      </w:r>
    </w:p>
    <w:p w14:paraId="65509BF9">
      <w:pPr>
        <w:spacing w:line="360" w:lineRule="auto"/>
        <w:jc w:val="both"/>
        <w:textAlignment w:val="center"/>
        <w:rPr>
          <w:color w:val="000000"/>
        </w:rPr>
      </w:pPr>
      <w:r>
        <w:rPr>
          <w:color w:val="000000"/>
        </w:rPr>
        <w:drawing>
          <wp:inline distT="0" distB="0" distL="114300" distR="114300">
            <wp:extent cx="4543425" cy="7524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543425" cy="752475"/>
                    </a:xfrm>
                    <a:prstGeom prst="rect">
                      <a:avLst/>
                    </a:prstGeom>
                  </pic:spPr>
                </pic:pic>
              </a:graphicData>
            </a:graphic>
          </wp:inline>
        </w:drawing>
      </w:r>
      <w:r>
        <w:rPr>
          <w:color w:val="000000"/>
        </w:rPr>
        <w:t xml:space="preserve">  </w:t>
      </w:r>
    </w:p>
    <w:p w14:paraId="5E5EFE83">
      <w:pPr>
        <w:spacing w:line="360" w:lineRule="auto"/>
        <w:jc w:val="left"/>
        <w:textAlignment w:val="center"/>
        <w:rPr>
          <w:color w:val="000000"/>
        </w:rPr>
      </w:pPr>
      <w:r>
        <w:rPr>
          <w:color w:val="000000"/>
        </w:rPr>
        <w:t xml:space="preserve">20. </w:t>
      </w:r>
      <w:r>
        <w:rPr>
          <w:rFonts w:ascii="宋体" w:hAnsi="宋体" w:eastAsia="宋体" w:cs="宋体"/>
          <w:color w:val="000000"/>
        </w:rPr>
        <w:t>从全文看，小说第⑪段细节描写有什么作用？</w:t>
      </w:r>
    </w:p>
    <w:p w14:paraId="575BA490">
      <w:pPr>
        <w:spacing w:line="360" w:lineRule="auto"/>
        <w:jc w:val="left"/>
        <w:textAlignment w:val="center"/>
        <w:rPr>
          <w:color w:val="000000"/>
        </w:rPr>
      </w:pPr>
      <w:r>
        <w:rPr>
          <w:color w:val="000000"/>
        </w:rPr>
        <w:t xml:space="preserve">21. </w:t>
      </w:r>
      <w:r>
        <w:rPr>
          <w:rFonts w:ascii="宋体" w:hAnsi="宋体" w:eastAsia="宋体" w:cs="宋体"/>
          <w:color w:val="000000"/>
        </w:rPr>
        <w:t>自选一个角度（叙述视角、叙事结构、选材方法、语言运用）对这篇小说艺术特色作简要赏析。</w:t>
      </w:r>
    </w:p>
    <w:p w14:paraId="5DFF28C0">
      <w:pPr>
        <w:spacing w:line="360" w:lineRule="auto"/>
        <w:jc w:val="left"/>
        <w:textAlignment w:val="center"/>
        <w:rPr>
          <w:color w:val="000000"/>
        </w:rPr>
      </w:pPr>
      <w:r>
        <w:rPr>
          <w:color w:val="000000"/>
        </w:rPr>
        <w:t xml:space="preserve">22. </w:t>
      </w:r>
      <w:r>
        <w:rPr>
          <w:rFonts w:ascii="宋体" w:hAnsi="宋体" w:eastAsia="宋体" w:cs="宋体"/>
          <w:color w:val="000000"/>
        </w:rPr>
        <w:t>为纪念红军长征胜利87周年，班级开展戏剧创编与表演活动，九·三班想把这篇小说改成短剧，请帮助完成。</w:t>
      </w:r>
    </w:p>
    <w:p w14:paraId="7D7872BE">
      <w:pPr>
        <w:spacing w:line="360" w:lineRule="auto"/>
        <w:jc w:val="both"/>
        <w:textAlignment w:val="center"/>
        <w:rPr>
          <w:color w:val="000000"/>
        </w:rPr>
      </w:pPr>
      <w:r>
        <w:rPr>
          <w:rFonts w:ascii="宋体" w:hAnsi="宋体" w:eastAsia="宋体" w:cs="宋体"/>
          <w:color w:val="000000"/>
        </w:rPr>
        <w:t>（1）短剧的主题音乐选择了歌曲《咱老百姓》（歌词见下），请简要谈谈《秋荷》中的哪些内与歌主题吻合？</w:t>
      </w:r>
    </w:p>
    <w:p w14:paraId="43C74115">
      <w:pPr>
        <w:spacing w:line="360" w:lineRule="auto"/>
        <w:jc w:val="center"/>
        <w:textAlignment w:val="center"/>
        <w:rPr>
          <w:color w:val="000000"/>
        </w:rPr>
      </w:pPr>
      <w:r>
        <w:rPr>
          <w:rFonts w:ascii="楷体" w:hAnsi="楷体" w:eastAsia="楷体" w:cs="楷体"/>
          <w:color w:val="000000"/>
        </w:rPr>
        <w:t>都说咱老百姓是那满天星/群星簇拥才有那月光明</w:t>
      </w:r>
    </w:p>
    <w:p w14:paraId="253C16D9">
      <w:pPr>
        <w:spacing w:line="360" w:lineRule="auto"/>
        <w:jc w:val="center"/>
        <w:textAlignment w:val="center"/>
        <w:rPr>
          <w:color w:val="000000"/>
        </w:rPr>
      </w:pPr>
      <w:r>
        <w:rPr>
          <w:rFonts w:ascii="楷体" w:hAnsi="楷体" w:eastAsia="楷体" w:cs="楷体"/>
          <w:color w:val="000000"/>
        </w:rPr>
        <w:t>都说咱老百姓是那黄土地/大地浑厚托起那个太阳红……</w:t>
      </w:r>
    </w:p>
    <w:p w14:paraId="3A6A3B6C">
      <w:pPr>
        <w:spacing w:line="360" w:lineRule="auto"/>
        <w:jc w:val="center"/>
        <w:textAlignment w:val="center"/>
        <w:rPr>
          <w:color w:val="000000"/>
        </w:rPr>
      </w:pPr>
      <w:r>
        <w:rPr>
          <w:rFonts w:ascii="楷体" w:hAnsi="楷体" w:eastAsia="楷体" w:cs="楷体"/>
          <w:color w:val="000000"/>
        </w:rPr>
        <w:t>都说咱老百姓是那无边的海/大浪淘沙托起巨轮行</w:t>
      </w:r>
    </w:p>
    <w:p w14:paraId="611374D6">
      <w:pPr>
        <w:spacing w:line="360" w:lineRule="auto"/>
        <w:jc w:val="center"/>
        <w:textAlignment w:val="center"/>
        <w:rPr>
          <w:color w:val="000000"/>
        </w:rPr>
      </w:pPr>
      <w:r>
        <w:rPr>
          <w:rFonts w:ascii="楷体" w:hAnsi="楷体" w:eastAsia="楷体" w:cs="楷体"/>
          <w:color w:val="000000"/>
        </w:rPr>
        <w:t>天大的英雄也来自咱老百姓/树高千尺也要扎根泥土中……</w:t>
      </w:r>
    </w:p>
    <w:p w14:paraId="352A1483">
      <w:pPr>
        <w:spacing w:line="360" w:lineRule="auto"/>
        <w:jc w:val="both"/>
        <w:textAlignment w:val="center"/>
        <w:rPr>
          <w:color w:val="000000"/>
        </w:rPr>
      </w:pPr>
      <w:r>
        <w:rPr>
          <w:rFonts w:ascii="宋体" w:hAnsi="宋体" w:eastAsia="宋体" w:cs="宋体"/>
          <w:color w:val="000000"/>
        </w:rPr>
        <w:t>（2）剧尾：万籁俱寂里，远处后龙山红旗遍插，近处是苍松翠怕，夕阳下白发苍苍的秋荷深情地低语……请结合秋荷的身份为她配一段内心独白。（70字以内）</w:t>
      </w:r>
    </w:p>
    <w:p w14:paraId="23BB4416">
      <w:pPr>
        <w:spacing w:line="360" w:lineRule="auto"/>
        <w:jc w:val="both"/>
        <w:textAlignment w:val="center"/>
        <w:rPr>
          <w:color w:val="000000"/>
        </w:rPr>
      </w:pPr>
      <w:r>
        <w:rPr>
          <w:rFonts w:ascii="宋体" w:hAnsi="宋体" w:eastAsia="宋体" w:cs="宋体"/>
          <w:b/>
          <w:color w:val="000000"/>
          <w:sz w:val="24"/>
        </w:rPr>
        <w:t>三、写作（共50分）</w:t>
      </w:r>
    </w:p>
    <w:p w14:paraId="00506B94">
      <w:pPr>
        <w:spacing w:line="360" w:lineRule="auto"/>
        <w:jc w:val="both"/>
        <w:textAlignment w:val="center"/>
        <w:rPr>
          <w:color w:val="000000"/>
        </w:rPr>
      </w:pPr>
      <w:r>
        <w:rPr>
          <w:color w:val="000000"/>
        </w:rPr>
        <w:t xml:space="preserve">23. </w:t>
      </w:r>
      <w:r>
        <w:rPr>
          <w:rFonts w:ascii="宋体" w:hAnsi="宋体" w:eastAsia="宋体" w:cs="宋体"/>
          <w:color w:val="000000"/>
        </w:rPr>
        <w:t>阅读下面的材料，按要求作文。</w:t>
      </w:r>
    </w:p>
    <w:p w14:paraId="4FB88540">
      <w:pPr>
        <w:spacing w:line="360" w:lineRule="auto"/>
        <w:ind w:firstLine="420"/>
        <w:jc w:val="both"/>
        <w:textAlignment w:val="center"/>
        <w:rPr>
          <w:color w:val="000000"/>
        </w:rPr>
      </w:pPr>
      <w:r>
        <w:rPr>
          <w:rFonts w:ascii="楷体" w:hAnsi="楷体" w:eastAsia="楷体" w:cs="楷体"/>
          <w:color w:val="000000"/>
        </w:rPr>
        <w:t>雾里花，云中月，生活中总有一些纷扰和莫测，需要我们有一双慧眼。有的人有远见，有的人有真知；有的人能高瞻远瞩，有的人能见微知著；有的人在逆境中能看到希望，有的人在困难时能抓住机遇……这样的人，真有眼光！</w:t>
      </w:r>
    </w:p>
    <w:p w14:paraId="38A22DE4">
      <w:pPr>
        <w:spacing w:line="360" w:lineRule="auto"/>
        <w:jc w:val="both"/>
        <w:textAlignment w:val="center"/>
        <w:rPr>
          <w:color w:val="000000"/>
        </w:rPr>
      </w:pPr>
      <w:r>
        <w:rPr>
          <w:rFonts w:ascii="宋体" w:hAnsi="宋体" w:eastAsia="宋体" w:cs="宋体"/>
          <w:color w:val="000000"/>
        </w:rPr>
        <w:t>要求：（1）以“</w:t>
      </w:r>
      <w:r>
        <w:rPr>
          <w:rFonts w:ascii="宋体" w:hAnsi="宋体" w:eastAsia="宋体" w:cs="宋体"/>
          <w:color w:val="000000"/>
          <w:u w:val="single"/>
        </w:rPr>
        <w:t xml:space="preserve">     </w:t>
      </w:r>
      <w:r>
        <w:rPr>
          <w:rFonts w:ascii="宋体" w:hAnsi="宋体" w:eastAsia="宋体" w:cs="宋体"/>
          <w:color w:val="000000"/>
        </w:rPr>
        <w:t>真有眼光”为题。（2）补充题目空缺部分再作文。补充部分为人名的，一律用化名。（3）文体特征鲜明，综合运用多种表达方式，不少于 600 字。（4）不得透露个人的真实信息。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5C4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942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A4FC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D47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F49B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4550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1F53F1"/>
    <w:rsid w:val="24CA3D3E"/>
    <w:rsid w:val="38274566"/>
    <w:rsid w:val="556F636C"/>
    <w:rsid w:val="5D0374C6"/>
    <w:rsid w:val="62FB3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8365</Words>
  <Characters>8586</Characters>
  <Lines>0</Lines>
  <Paragraphs>0</Paragraphs>
  <TotalTime>4</TotalTime>
  <ScaleCrop>false</ScaleCrop>
  <LinksUpToDate>false</LinksUpToDate>
  <CharactersWithSpaces>8773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2023-08-26T16:00:00Z</dcterms:created>
  <dc:creator>学科网试题生产平台</dc:creator>
  <dc:description>3293575802683392</dc:description>
  <cp:lastModifiedBy>上帝掷骰子吗</cp:lastModifiedBy>
  <dcterms:modified xsi:type="dcterms:W3CDTF">2024-07-18T13:20:07Z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385DC4F82564471DB34AE6C6059D5742_12</vt:lpwstr>
  </property>
</Properties>
</file>