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8CDF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11315700</wp:posOffset>
            </wp:positionV>
            <wp:extent cx="469900" cy="2794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279400"/>
                    </a:xfrm>
                    <a:prstGeom prst="rect">
                      <a:avLst/>
                    </a:prstGeom>
                  </pic:spPr>
                </pic:pic>
              </a:graphicData>
            </a:graphic>
          </wp:anchor>
        </w:drawing>
      </w:r>
      <w:r>
        <w:rPr>
          <w:rFonts w:ascii="宋体" w:hAnsi="宋体" w:eastAsia="宋体" w:cs="宋体"/>
          <w:b/>
          <w:color w:val="auto"/>
          <w:sz w:val="32"/>
        </w:rPr>
        <w:t>威海市2023年初中学业考试</w:t>
      </w:r>
    </w:p>
    <w:p w14:paraId="1B8A96B2">
      <w:pPr>
        <w:spacing w:line="285" w:lineRule="auto"/>
        <w:jc w:val="center"/>
      </w:pPr>
      <w:r>
        <w:rPr>
          <w:rFonts w:ascii="宋体" w:hAnsi="宋体" w:eastAsia="宋体" w:cs="宋体"/>
          <w:b/>
          <w:color w:val="auto"/>
          <w:sz w:val="32"/>
        </w:rPr>
        <w:t>语文</w:t>
      </w:r>
    </w:p>
    <w:p w14:paraId="51C981A5">
      <w:pPr>
        <w:spacing w:line="285" w:lineRule="auto"/>
        <w:jc w:val="left"/>
      </w:pPr>
      <w:r>
        <w:rPr>
          <w:rFonts w:ascii="宋体" w:hAnsi="宋体" w:eastAsia="宋体" w:cs="宋体"/>
          <w:b/>
          <w:color w:val="auto"/>
          <w:sz w:val="24"/>
        </w:rPr>
        <w:t>注意事项：</w:t>
      </w:r>
    </w:p>
    <w:p w14:paraId="57211AC4">
      <w:pPr>
        <w:spacing w:line="285" w:lineRule="auto"/>
        <w:jc w:val="left"/>
      </w:pPr>
      <w:r>
        <w:rPr>
          <w:rFonts w:ascii="宋体" w:hAnsi="宋体" w:eastAsia="宋体" w:cs="宋体"/>
          <w:b/>
          <w:color w:val="auto"/>
          <w:sz w:val="24"/>
        </w:rPr>
        <w:t>1.本试卷共6页，共120分，其中5分为卷面分；考试时间120分钟。考试结束后，将本试卷和答题卡一并交回。</w:t>
      </w:r>
    </w:p>
    <w:p w14:paraId="61FECC6E">
      <w:pPr>
        <w:spacing w:line="285" w:lineRule="auto"/>
        <w:jc w:val="left"/>
      </w:pPr>
      <w:r>
        <w:rPr>
          <w:rFonts w:ascii="宋体" w:hAnsi="宋体" w:eastAsia="宋体" w:cs="宋体"/>
          <w:b/>
          <w:color w:val="auto"/>
          <w:sz w:val="24"/>
        </w:rPr>
        <w:t>2.答题前，请务必将自己的姓名、考生号、座号填写在答题卡和试卷规定的位置上。</w:t>
      </w:r>
    </w:p>
    <w:p w14:paraId="759C0CDA">
      <w:pPr>
        <w:spacing w:line="285" w:lineRule="auto"/>
        <w:jc w:val="left"/>
      </w:pPr>
      <w:r>
        <w:rPr>
          <w:rFonts w:ascii="宋体" w:hAnsi="宋体" w:eastAsia="宋体" w:cs="宋体"/>
          <w:b/>
          <w:color w:val="auto"/>
          <w:sz w:val="24"/>
        </w:rPr>
        <w:t>3.选择题选出答案后，用2B铅笔把答题卡上对应题目的答案标号涂黑；如需改动，用橡皮擦干净后，再选涂其它答案。</w:t>
      </w:r>
    </w:p>
    <w:p w14:paraId="195B9614">
      <w:pPr>
        <w:spacing w:line="285" w:lineRule="auto"/>
        <w:jc w:val="left"/>
      </w:pPr>
      <w:r>
        <w:rPr>
          <w:rFonts w:ascii="宋体" w:hAnsi="宋体" w:eastAsia="宋体" w:cs="宋体"/>
          <w:b/>
          <w:color w:val="auto"/>
          <w:sz w:val="24"/>
        </w:rPr>
        <w:t>4.非选择题必须用0.5毫米黑色签字笔作答，答案必须写在答题卡指定区域内相应的位置；不得使用涂改液、胶带纸、修正带。</w:t>
      </w:r>
    </w:p>
    <w:p w14:paraId="7C681ED1">
      <w:pPr>
        <w:spacing w:line="285" w:lineRule="auto"/>
        <w:jc w:val="left"/>
      </w:pPr>
      <w:r>
        <w:rPr>
          <w:rFonts w:ascii="宋体" w:hAnsi="宋体" w:eastAsia="宋体" w:cs="宋体"/>
          <w:b/>
          <w:color w:val="auto"/>
          <w:sz w:val="24"/>
        </w:rPr>
        <w:t>5.写在试卷上或答题卡指定区域外的答案无效。</w:t>
      </w:r>
    </w:p>
    <w:p w14:paraId="79FD9542">
      <w:pPr>
        <w:spacing w:line="285" w:lineRule="auto"/>
        <w:jc w:val="left"/>
      </w:pPr>
      <w:r>
        <w:rPr>
          <w:rFonts w:ascii="宋体" w:hAnsi="宋体" w:eastAsia="宋体" w:cs="宋体"/>
          <w:b/>
          <w:color w:val="auto"/>
          <w:sz w:val="24"/>
        </w:rPr>
        <w:t>一、积累与运用（21分）</w:t>
      </w:r>
    </w:p>
    <w:p w14:paraId="3B80382B">
      <w:pPr>
        <w:spacing w:line="360" w:lineRule="auto"/>
        <w:jc w:val="left"/>
      </w:pPr>
      <w:r>
        <w:rPr>
          <w:color w:val="auto"/>
        </w:rPr>
        <w:t xml:space="preserve">1. </w:t>
      </w:r>
      <w:r>
        <w:rPr>
          <w:rFonts w:ascii="宋体" w:hAnsi="宋体" w:eastAsia="宋体" w:cs="宋体"/>
          <w:color w:val="auto"/>
        </w:rPr>
        <w:t>下列加点字字音、字形正确的一项是（   ）</w:t>
      </w:r>
    </w:p>
    <w:p w14:paraId="03424B05">
      <w:pPr>
        <w:spacing w:line="360" w:lineRule="auto"/>
        <w:jc w:val="left"/>
        <w:textAlignment w:val="center"/>
        <w:rPr>
          <w:color w:val="auto"/>
        </w:rPr>
      </w:pPr>
      <w:r>
        <w:t xml:space="preserve">A. </w:t>
      </w:r>
      <w:r>
        <w:rPr>
          <w:rFonts w:ascii="宋体" w:hAnsi="宋体" w:eastAsia="宋体" w:cs="宋体"/>
          <w:color w:val="auto"/>
        </w:rPr>
        <w:t>稀</w:t>
      </w:r>
      <w:r>
        <w:rPr>
          <w:rFonts w:ascii="宋体" w:hAnsi="宋体" w:eastAsia="宋体" w:cs="宋体"/>
          <w:color w:val="auto"/>
          <w:em w:val="dot"/>
        </w:rPr>
        <w:t>薄</w:t>
      </w:r>
      <w:r>
        <w:rPr>
          <w:rFonts w:ascii="宋体" w:hAnsi="宋体" w:eastAsia="宋体" w:cs="宋体"/>
          <w:color w:val="auto"/>
        </w:rPr>
        <w:t>（</w:t>
      </w:r>
      <w:r>
        <w:rPr>
          <w:rFonts w:ascii="Times New Roman" w:hAnsi="Times New Roman" w:eastAsia="Times New Roman" w:cs="Times New Roman"/>
          <w:color w:val="auto"/>
        </w:rPr>
        <w:t>bó</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絮</w:t>
      </w:r>
      <w:r>
        <w:rPr>
          <w:rFonts w:ascii="宋体" w:hAnsi="宋体" w:eastAsia="宋体" w:cs="宋体"/>
          <w:color w:val="auto"/>
        </w:rPr>
        <w:t>叨（</w:t>
      </w:r>
      <w:r>
        <w:rPr>
          <w:rFonts w:ascii="Times New Roman" w:hAnsi="Times New Roman" w:eastAsia="Times New Roman" w:cs="Times New Roman"/>
          <w:color w:val="auto"/>
        </w:rPr>
        <w:t>xù</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斡</w:t>
      </w:r>
      <w:r>
        <w:rPr>
          <w:rFonts w:ascii="宋体" w:hAnsi="宋体" w:eastAsia="宋体" w:cs="宋体"/>
          <w:color w:val="auto"/>
        </w:rPr>
        <w:t>旋（</w:t>
      </w:r>
      <w:r>
        <w:rPr>
          <w:rFonts w:ascii="Times New Roman" w:hAnsi="Times New Roman" w:eastAsia="Times New Roman" w:cs="Times New Roman"/>
          <w:color w:val="auto"/>
        </w:rPr>
        <w:t>wò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浑</w:t>
      </w:r>
      <w:r>
        <w:rPr>
          <w:rFonts w:ascii="宋体" w:hAnsi="宋体" w:eastAsia="宋体" w:cs="宋体"/>
          <w:color w:val="auto"/>
        </w:rPr>
        <w:t>为一谈（</w:t>
      </w:r>
      <w:r>
        <w:rPr>
          <w:rFonts w:ascii="Times New Roman" w:hAnsi="Times New Roman" w:eastAsia="Times New Roman" w:cs="Times New Roman"/>
          <w:color w:val="auto"/>
        </w:rPr>
        <w:t>hùn</w:t>
      </w:r>
      <w:r>
        <w:rPr>
          <w:rFonts w:ascii="宋体" w:hAnsi="宋体" w:eastAsia="宋体" w:cs="宋体"/>
          <w:color w:val="auto"/>
        </w:rPr>
        <w:t>）</w:t>
      </w:r>
    </w:p>
    <w:p w14:paraId="1B58874D">
      <w:pPr>
        <w:spacing w:line="360" w:lineRule="auto"/>
        <w:jc w:val="left"/>
        <w:textAlignment w:val="center"/>
        <w:rPr>
          <w:color w:val="auto"/>
        </w:rPr>
      </w:pPr>
      <w:r>
        <w:t xml:space="preserve">B. </w:t>
      </w:r>
      <w:r>
        <w:rPr>
          <w:rFonts w:ascii="宋体" w:hAnsi="宋体" w:eastAsia="宋体" w:cs="宋体"/>
          <w:color w:val="auto"/>
          <w:em w:val="dot"/>
        </w:rPr>
        <w:t>冗</w:t>
      </w:r>
      <w:r>
        <w:rPr>
          <w:rFonts w:ascii="宋体" w:hAnsi="宋体" w:eastAsia="宋体" w:cs="宋体"/>
          <w:color w:val="auto"/>
        </w:rPr>
        <w:t>杂（</w:t>
      </w:r>
      <w:r>
        <w:rPr>
          <w:rFonts w:ascii="Times New Roman" w:hAnsi="Times New Roman" w:eastAsia="Times New Roman" w:cs="Times New Roman"/>
          <w:color w:val="auto"/>
        </w:rPr>
        <w:t>rǒng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瘦</w:t>
      </w:r>
      <w:r>
        <w:rPr>
          <w:rFonts w:ascii="宋体" w:hAnsi="宋体" w:eastAsia="宋体" w:cs="宋体"/>
          <w:color w:val="auto"/>
          <w:em w:val="dot"/>
        </w:rPr>
        <w:t>削</w:t>
      </w:r>
      <w:r>
        <w:rPr>
          <w:rFonts w:ascii="宋体" w:hAnsi="宋体" w:eastAsia="宋体" w:cs="宋体"/>
          <w:color w:val="auto"/>
        </w:rPr>
        <w:t>（</w:t>
      </w:r>
      <w:r>
        <w:rPr>
          <w:rFonts w:ascii="Times New Roman" w:hAnsi="Times New Roman" w:eastAsia="Times New Roman" w:cs="Times New Roman"/>
          <w:color w:val="auto"/>
        </w:rPr>
        <w:t>xiāo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墨</w:t>
      </w:r>
      <w:r>
        <w:rPr>
          <w:rFonts w:ascii="宋体" w:hAnsi="宋体" w:eastAsia="宋体" w:cs="宋体"/>
          <w:color w:val="auto"/>
        </w:rPr>
        <w:t>守（</w:t>
      </w:r>
      <w:r>
        <w:rPr>
          <w:rFonts w:ascii="Times New Roman" w:hAnsi="Times New Roman" w:eastAsia="Times New Roman" w:cs="Times New Roman"/>
          <w:color w:val="auto"/>
        </w:rPr>
        <w:t>mò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无动于</w:t>
      </w:r>
      <w:r>
        <w:rPr>
          <w:rFonts w:ascii="宋体" w:hAnsi="宋体" w:eastAsia="宋体" w:cs="宋体"/>
          <w:color w:val="auto"/>
          <w:em w:val="dot"/>
        </w:rPr>
        <w:t>衷</w:t>
      </w:r>
      <w:r>
        <w:rPr>
          <w:rFonts w:ascii="宋体" w:hAnsi="宋体" w:eastAsia="宋体" w:cs="宋体"/>
          <w:color w:val="auto"/>
        </w:rPr>
        <w:t>（</w:t>
      </w:r>
      <w:r>
        <w:rPr>
          <w:rFonts w:ascii="Times New Roman" w:hAnsi="Times New Roman" w:eastAsia="Times New Roman" w:cs="Times New Roman"/>
          <w:color w:val="auto"/>
        </w:rPr>
        <w:t>zhōng</w:t>
      </w:r>
      <w:r>
        <w:rPr>
          <w:rFonts w:ascii="宋体" w:hAnsi="宋体" w:eastAsia="宋体" w:cs="宋体"/>
          <w:color w:val="auto"/>
        </w:rPr>
        <w:t>）</w:t>
      </w:r>
    </w:p>
    <w:p w14:paraId="62C32B13">
      <w:pPr>
        <w:spacing w:line="360" w:lineRule="auto"/>
        <w:jc w:val="left"/>
        <w:textAlignment w:val="center"/>
        <w:rPr>
          <w:color w:val="auto"/>
        </w:rPr>
      </w:pPr>
      <w:r>
        <w:t xml:space="preserve">C. </w:t>
      </w:r>
      <w:r>
        <w:rPr>
          <w:rFonts w:ascii="宋体" w:hAnsi="宋体" w:eastAsia="宋体" w:cs="宋体"/>
          <w:color w:val="auto"/>
        </w:rPr>
        <w:t>调</w:t>
      </w:r>
      <w:r>
        <w:rPr>
          <w:rFonts w:ascii="宋体" w:hAnsi="宋体" w:eastAsia="宋体" w:cs="宋体"/>
          <w:color w:val="auto"/>
          <w:em w:val="dot"/>
        </w:rPr>
        <w:t>羹</w:t>
      </w:r>
      <w:r>
        <w:rPr>
          <w:rFonts w:ascii="宋体" w:hAnsi="宋体" w:eastAsia="宋体" w:cs="宋体"/>
          <w:color w:val="auto"/>
        </w:rPr>
        <w:t>（</w:t>
      </w:r>
      <w:r>
        <w:rPr>
          <w:rFonts w:ascii="Times New Roman" w:hAnsi="Times New Roman" w:eastAsia="Times New Roman" w:cs="Times New Roman"/>
          <w:color w:val="auto"/>
        </w:rPr>
        <w:t>gēng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荒</w:t>
      </w:r>
      <w:r>
        <w:rPr>
          <w:rFonts w:ascii="宋体" w:hAnsi="宋体" w:eastAsia="宋体" w:cs="宋体"/>
          <w:color w:val="auto"/>
          <w:em w:val="dot"/>
        </w:rPr>
        <w:t>僻</w:t>
      </w:r>
      <w:r>
        <w:rPr>
          <w:rFonts w:ascii="宋体" w:hAnsi="宋体" w:eastAsia="宋体" w:cs="宋体"/>
          <w:color w:val="auto"/>
        </w:rPr>
        <w:t>（</w:t>
      </w:r>
      <w:r>
        <w:rPr>
          <w:rFonts w:ascii="Times New Roman" w:hAnsi="Times New Roman" w:eastAsia="Times New Roman" w:cs="Times New Roman"/>
          <w:color w:val="auto"/>
        </w:rPr>
        <w:t>pì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秘</w:t>
      </w:r>
      <w:r>
        <w:rPr>
          <w:rFonts w:ascii="宋体" w:hAnsi="宋体" w:eastAsia="宋体" w:cs="宋体"/>
          <w:color w:val="auto"/>
        </w:rPr>
        <w:t>诀（</w:t>
      </w:r>
      <w:r>
        <w:rPr>
          <w:rFonts w:ascii="Times New Roman" w:hAnsi="Times New Roman" w:eastAsia="Times New Roman" w:cs="Times New Roman"/>
          <w:color w:val="auto"/>
        </w:rPr>
        <w:t>mì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无精打</w:t>
      </w:r>
      <w:r>
        <w:rPr>
          <w:rFonts w:ascii="宋体" w:hAnsi="宋体" w:eastAsia="宋体" w:cs="宋体"/>
          <w:color w:val="auto"/>
          <w:em w:val="dot"/>
        </w:rPr>
        <w:t>彩</w:t>
      </w:r>
      <w:r>
        <w:rPr>
          <w:rFonts w:ascii="宋体" w:hAnsi="宋体" w:eastAsia="宋体" w:cs="宋体"/>
          <w:color w:val="auto"/>
        </w:rPr>
        <w:t>（</w:t>
      </w:r>
      <w:r>
        <w:rPr>
          <w:rFonts w:ascii="Times New Roman" w:hAnsi="Times New Roman" w:eastAsia="Times New Roman" w:cs="Times New Roman"/>
          <w:color w:val="auto"/>
        </w:rPr>
        <w:t>cǎi</w:t>
      </w:r>
      <w:r>
        <w:rPr>
          <w:rFonts w:ascii="宋体" w:hAnsi="宋体" w:eastAsia="宋体" w:cs="宋体"/>
          <w:color w:val="auto"/>
        </w:rPr>
        <w:t>）</w:t>
      </w:r>
    </w:p>
    <w:p w14:paraId="4CBD8A40">
      <w:pPr>
        <w:spacing w:line="360" w:lineRule="auto"/>
        <w:jc w:val="left"/>
        <w:textAlignment w:val="center"/>
        <w:rPr>
          <w:color w:val="000000"/>
        </w:rPr>
      </w:pPr>
      <w:r>
        <w:t xml:space="preserve">D. </w:t>
      </w:r>
      <w:r>
        <w:rPr>
          <w:rFonts w:ascii="宋体" w:hAnsi="宋体" w:eastAsia="宋体" w:cs="宋体"/>
          <w:color w:val="auto"/>
        </w:rPr>
        <w:t>虹</w:t>
      </w:r>
      <w:r>
        <w:rPr>
          <w:rFonts w:ascii="宋体" w:hAnsi="宋体" w:eastAsia="宋体" w:cs="宋体"/>
          <w:color w:val="auto"/>
          <w:em w:val="dot"/>
        </w:rPr>
        <w:t>霓</w:t>
      </w:r>
      <w:r>
        <w:rPr>
          <w:rFonts w:ascii="宋体" w:hAnsi="宋体" w:eastAsia="宋体" w:cs="宋体"/>
          <w:color w:val="auto"/>
        </w:rPr>
        <w:t>（</w:t>
      </w:r>
      <w:r>
        <w:rPr>
          <w:rFonts w:ascii="Times New Roman" w:hAnsi="Times New Roman" w:eastAsia="Times New Roman" w:cs="Times New Roman"/>
          <w:color w:val="auto"/>
        </w:rPr>
        <w:t>ní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仲</w:t>
      </w:r>
      <w:r>
        <w:rPr>
          <w:rFonts w:ascii="宋体" w:hAnsi="宋体" w:eastAsia="宋体" w:cs="宋体"/>
          <w:color w:val="auto"/>
          <w:em w:val="dot"/>
        </w:rPr>
        <w:t>裁</w:t>
      </w:r>
      <w:r>
        <w:rPr>
          <w:rFonts w:ascii="宋体" w:hAnsi="宋体" w:eastAsia="宋体" w:cs="宋体"/>
          <w:color w:val="auto"/>
        </w:rPr>
        <w:t>（</w:t>
      </w:r>
      <w:r>
        <w:rPr>
          <w:rFonts w:ascii="Times New Roman" w:hAnsi="Times New Roman" w:eastAsia="Times New Roman" w:cs="Times New Roman"/>
          <w:color w:val="auto"/>
        </w:rPr>
        <w:t>cái</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鲜</w:t>
      </w:r>
      <w:r>
        <w:rPr>
          <w:rFonts w:ascii="宋体" w:hAnsi="宋体" w:eastAsia="宋体" w:cs="宋体"/>
          <w:color w:val="auto"/>
          <w:em w:val="dot"/>
        </w:rPr>
        <w:t>腴</w:t>
      </w:r>
      <w:r>
        <w:rPr>
          <w:rFonts w:ascii="宋体" w:hAnsi="宋体" w:eastAsia="宋体" w:cs="宋体"/>
          <w:color w:val="auto"/>
        </w:rPr>
        <w:t>（</w:t>
      </w:r>
      <w:r>
        <w:rPr>
          <w:rFonts w:ascii="Times New Roman" w:hAnsi="Times New Roman" w:eastAsia="Times New Roman" w:cs="Times New Roman"/>
          <w:color w:val="auto"/>
        </w:rPr>
        <w:t>yú</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全神</w:t>
      </w:r>
      <w:r>
        <w:rPr>
          <w:rFonts w:ascii="宋体" w:hAnsi="宋体" w:eastAsia="宋体" w:cs="宋体"/>
          <w:color w:val="auto"/>
          <w:em w:val="dot"/>
        </w:rPr>
        <w:t>贯</w:t>
      </w:r>
      <w:r>
        <w:rPr>
          <w:rFonts w:ascii="宋体" w:hAnsi="宋体" w:eastAsia="宋体" w:cs="宋体"/>
          <w:color w:val="auto"/>
        </w:rPr>
        <w:t>注（</w:t>
      </w:r>
      <w:r>
        <w:rPr>
          <w:rFonts w:ascii="Times New Roman" w:hAnsi="Times New Roman" w:eastAsia="Times New Roman" w:cs="Times New Roman"/>
          <w:color w:val="auto"/>
        </w:rPr>
        <w:t>guàn</w:t>
      </w:r>
      <w:r>
        <w:rPr>
          <w:rFonts w:ascii="宋体" w:hAnsi="宋体" w:eastAsia="宋体" w:cs="宋体"/>
          <w:color w:val="auto"/>
        </w:rPr>
        <w:t>）</w:t>
      </w:r>
    </w:p>
    <w:p w14:paraId="580C3408">
      <w:pPr>
        <w:spacing w:line="360" w:lineRule="auto"/>
        <w:jc w:val="left"/>
        <w:textAlignment w:val="center"/>
        <w:rPr>
          <w:color w:val="000000"/>
        </w:rPr>
      </w:pPr>
      <w:r>
        <w:rPr>
          <w:color w:val="000000"/>
        </w:rPr>
        <w:t xml:space="preserve">2. </w:t>
      </w:r>
      <w:r>
        <w:rPr>
          <w:rFonts w:ascii="宋体" w:hAnsi="宋体" w:eastAsia="宋体" w:cs="宋体"/>
          <w:color w:val="000000"/>
        </w:rPr>
        <w:t>根据提示，用古诗词填空。</w:t>
      </w:r>
    </w:p>
    <w:p w14:paraId="1D5C9245">
      <w:pPr>
        <w:spacing w:line="360" w:lineRule="auto"/>
        <w:jc w:val="left"/>
        <w:textAlignment w:val="center"/>
        <w:rPr>
          <w:color w:val="000000"/>
        </w:rPr>
      </w:pPr>
      <w:r>
        <w:rPr>
          <w:rFonts w:ascii="宋体" w:hAnsi="宋体" w:eastAsia="宋体" w:cs="宋体"/>
          <w:color w:val="000000"/>
        </w:rPr>
        <w:t>①</w:t>
      </w:r>
      <w:r>
        <w:rPr>
          <w:color w:val="000000"/>
        </w:rPr>
        <w:t>____________</w:t>
      </w:r>
      <w:r>
        <w:rPr>
          <w:rFonts w:ascii="宋体" w:hAnsi="宋体" w:eastAsia="宋体" w:cs="宋体"/>
          <w:color w:val="000000"/>
        </w:rPr>
        <w:t>，乌蒙磅礴走泥丸。（毛泽东《七律·长征》）</w:t>
      </w:r>
    </w:p>
    <w:p w14:paraId="759F8AE7">
      <w:pPr>
        <w:spacing w:line="360" w:lineRule="auto"/>
        <w:jc w:val="left"/>
        <w:textAlignment w:val="center"/>
        <w:rPr>
          <w:color w:val="000000"/>
        </w:rPr>
      </w:pPr>
      <w:r>
        <w:rPr>
          <w:rFonts w:ascii="宋体" w:hAnsi="宋体" w:eastAsia="宋体" w:cs="宋体"/>
          <w:color w:val="000000"/>
        </w:rPr>
        <w:t>②胜日寻芳泗水滨，</w:t>
      </w:r>
      <w:r>
        <w:rPr>
          <w:color w:val="000000"/>
        </w:rPr>
        <w:t>____________</w:t>
      </w:r>
      <w:r>
        <w:rPr>
          <w:rFonts w:ascii="宋体" w:hAnsi="宋体" w:eastAsia="宋体" w:cs="宋体"/>
          <w:color w:val="000000"/>
        </w:rPr>
        <w:t>。（朱熹《春日》）</w:t>
      </w:r>
    </w:p>
    <w:p w14:paraId="3C7D5CE5">
      <w:pPr>
        <w:spacing w:line="360" w:lineRule="auto"/>
        <w:jc w:val="left"/>
        <w:textAlignment w:val="center"/>
        <w:rPr>
          <w:color w:val="000000"/>
        </w:rPr>
      </w:pPr>
      <w:r>
        <w:rPr>
          <w:rFonts w:ascii="宋体" w:hAnsi="宋体" w:eastAsia="宋体" w:cs="宋体"/>
          <w:color w:val="000000"/>
        </w:rPr>
        <w:t>③峨眉山月半轮秋，</w:t>
      </w:r>
      <w:r>
        <w:rPr>
          <w:color w:val="000000"/>
        </w:rPr>
        <w:t>____________</w:t>
      </w:r>
      <w:r>
        <w:rPr>
          <w:rFonts w:ascii="宋体" w:hAnsi="宋体" w:eastAsia="宋体" w:cs="宋体"/>
          <w:color w:val="000000"/>
        </w:rPr>
        <w:t>。（李白《峨眉山月歌》）</w:t>
      </w:r>
    </w:p>
    <w:p w14:paraId="4F28C289">
      <w:pPr>
        <w:spacing w:line="360" w:lineRule="auto"/>
        <w:jc w:val="left"/>
        <w:textAlignment w:val="center"/>
        <w:rPr>
          <w:color w:val="000000"/>
        </w:rPr>
      </w:pPr>
      <w:r>
        <w:rPr>
          <w:rFonts w:ascii="宋体" w:hAnsi="宋体" w:eastAsia="宋体" w:cs="宋体"/>
          <w:color w:val="000000"/>
        </w:rPr>
        <w:t>④岱宗夫如何？</w:t>
      </w:r>
      <w:r>
        <w:rPr>
          <w:color w:val="000000"/>
        </w:rPr>
        <w:t>____________</w:t>
      </w:r>
      <w:r>
        <w:rPr>
          <w:rFonts w:ascii="宋体" w:hAnsi="宋体" w:eastAsia="宋体" w:cs="宋体"/>
          <w:color w:val="000000"/>
        </w:rPr>
        <w:t>。（杜甫《望岳》）</w:t>
      </w:r>
    </w:p>
    <w:p w14:paraId="5C1B05B1">
      <w:pPr>
        <w:spacing w:line="360" w:lineRule="auto"/>
        <w:jc w:val="left"/>
        <w:textAlignment w:val="center"/>
        <w:rPr>
          <w:color w:val="000000"/>
        </w:rPr>
      </w:pPr>
      <w:r>
        <w:rPr>
          <w:rFonts w:ascii="宋体" w:hAnsi="宋体" w:eastAsia="宋体" w:cs="宋体"/>
          <w:color w:val="000000"/>
        </w:rPr>
        <w:t>⑤</w:t>
      </w:r>
      <w:r>
        <w:rPr>
          <w:color w:val="000000"/>
        </w:rPr>
        <w:t>____________</w:t>
      </w:r>
      <w:r>
        <w:rPr>
          <w:rFonts w:ascii="宋体" w:hAnsi="宋体" w:eastAsia="宋体" w:cs="宋体"/>
          <w:color w:val="000000"/>
        </w:rPr>
        <w:t>，芳草萋萋鹦鹉洲。（崔颢《黄鹤楼》）</w:t>
      </w:r>
    </w:p>
    <w:p w14:paraId="63313F8E">
      <w:pPr>
        <w:spacing w:line="360" w:lineRule="auto"/>
        <w:jc w:val="left"/>
        <w:textAlignment w:val="center"/>
        <w:rPr>
          <w:color w:val="000000"/>
        </w:rPr>
      </w:pPr>
      <w:r>
        <w:rPr>
          <w:rFonts w:ascii="宋体" w:hAnsi="宋体" w:eastAsia="宋体" w:cs="宋体"/>
          <w:color w:val="000000"/>
        </w:rPr>
        <w:t>⑥</w:t>
      </w:r>
      <w:r>
        <w:rPr>
          <w:color w:val="000000"/>
        </w:rPr>
        <w:t>____________</w:t>
      </w:r>
      <w:r>
        <w:rPr>
          <w:rFonts w:ascii="宋体" w:hAnsi="宋体" w:eastAsia="宋体" w:cs="宋体"/>
          <w:color w:val="000000"/>
        </w:rPr>
        <w:t>，波撼岳阳城。（孟浩然《望洞庭湖赠张丞相》）</w:t>
      </w:r>
    </w:p>
    <w:p w14:paraId="7BF766DC">
      <w:pPr>
        <w:spacing w:line="360" w:lineRule="auto"/>
        <w:jc w:val="left"/>
        <w:textAlignment w:val="center"/>
        <w:rPr>
          <w:color w:val="000000"/>
        </w:rPr>
      </w:pPr>
      <w:r>
        <w:rPr>
          <w:rFonts w:ascii="宋体" w:hAnsi="宋体" w:eastAsia="宋体" w:cs="宋体"/>
          <w:color w:val="000000"/>
        </w:rPr>
        <w:t>⑦云横秦岭家何</w:t>
      </w:r>
      <w:r>
        <w:rPr>
          <w:rFonts w:ascii="宋体" w:hAnsi="宋体" w:eastAsia="宋体" w:cs="宋体"/>
          <w:color w:val="000000"/>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w:t>
      </w:r>
      <w:r>
        <w:rPr>
          <w:color w:val="000000"/>
        </w:rPr>
        <w:t>____________</w:t>
      </w:r>
      <w:r>
        <w:rPr>
          <w:rFonts w:ascii="宋体" w:hAnsi="宋体" w:eastAsia="宋体" w:cs="宋体"/>
          <w:color w:val="000000"/>
        </w:rPr>
        <w:t>。（韩愈《左迁至蓝关示侄孙湘》）</w:t>
      </w:r>
    </w:p>
    <w:p w14:paraId="147E7640">
      <w:pPr>
        <w:spacing w:line="360" w:lineRule="auto"/>
        <w:jc w:val="left"/>
        <w:textAlignment w:val="center"/>
        <w:rPr>
          <w:color w:val="000000"/>
        </w:rPr>
      </w:pPr>
      <w:r>
        <w:rPr>
          <w:rFonts w:ascii="宋体" w:hAnsi="宋体" w:eastAsia="宋体" w:cs="宋体"/>
          <w:color w:val="000000"/>
        </w:rPr>
        <w:t>⑧</w:t>
      </w:r>
      <w:r>
        <w:rPr>
          <w:color w:val="000000"/>
        </w:rPr>
        <w:t>____________</w:t>
      </w:r>
      <w:r>
        <w:rPr>
          <w:rFonts w:ascii="宋体" w:hAnsi="宋体" w:eastAsia="宋体" w:cs="宋体"/>
          <w:color w:val="000000"/>
        </w:rPr>
        <w:t>，衡阳雁去无留意。（范仲淹《渔家傲·秋思》）</w:t>
      </w:r>
    </w:p>
    <w:p w14:paraId="73AFF90C">
      <w:pPr>
        <w:spacing w:line="360" w:lineRule="auto"/>
        <w:jc w:val="left"/>
        <w:textAlignment w:val="center"/>
        <w:rPr>
          <w:color w:val="000000"/>
        </w:rPr>
      </w:pPr>
      <w:r>
        <w:rPr>
          <w:color w:val="000000"/>
        </w:rPr>
        <w:t xml:space="preserve">3. </w:t>
      </w:r>
      <w:r>
        <w:rPr>
          <w:rFonts w:ascii="宋体" w:hAnsi="宋体" w:eastAsia="宋体" w:cs="宋体"/>
          <w:color w:val="000000"/>
        </w:rPr>
        <w:t>“这个大科学家像哲学家一般地想，美术家一般地看，文学家一般地感受而且抒写。”（罗斯丹）阅读他的名著《</w:t>
      </w:r>
      <w:r>
        <w:rPr>
          <w:color w:val="000000"/>
        </w:rPr>
        <w:t>____________</w:t>
      </w:r>
      <w:r>
        <w:rPr>
          <w:rFonts w:ascii="宋体" w:hAnsi="宋体" w:eastAsia="宋体" w:cs="宋体"/>
          <w:color w:val="000000"/>
        </w:rPr>
        <w:t>》，便成为让人惊叹不已、欲罢不能的探索与发现之旅。</w:t>
      </w:r>
    </w:p>
    <w:p w14:paraId="4F0191C5">
      <w:pPr>
        <w:spacing w:line="360" w:lineRule="auto"/>
        <w:jc w:val="left"/>
        <w:textAlignment w:val="center"/>
        <w:rPr>
          <w:color w:val="000000"/>
        </w:rPr>
      </w:pPr>
      <w:r>
        <w:rPr>
          <w:color w:val="000000"/>
        </w:rPr>
        <w:t xml:space="preserve">4. </w:t>
      </w:r>
      <w:r>
        <w:rPr>
          <w:rFonts w:ascii="宋体" w:hAnsi="宋体" w:eastAsia="宋体" w:cs="宋体"/>
          <w:color w:val="000000"/>
        </w:rPr>
        <w:t>下列句子中加点成语运用不恰当的一项是（   ）</w:t>
      </w:r>
    </w:p>
    <w:p w14:paraId="77B06737">
      <w:pPr>
        <w:spacing w:line="360" w:lineRule="auto"/>
        <w:jc w:val="left"/>
        <w:textAlignment w:val="center"/>
        <w:rPr>
          <w:color w:val="000000"/>
        </w:rPr>
      </w:pPr>
      <w:r>
        <w:rPr>
          <w:color w:val="000000"/>
        </w:rPr>
        <w:t xml:space="preserve">A. </w:t>
      </w:r>
      <w:r>
        <w:rPr>
          <w:rFonts w:ascii="宋体" w:hAnsi="宋体" w:eastAsia="宋体" w:cs="宋体"/>
          <w:color w:val="000000"/>
        </w:rPr>
        <w:t>老艺术家出神入化的表演，令观众</w:t>
      </w:r>
      <w:r>
        <w:rPr>
          <w:rFonts w:ascii="宋体" w:hAnsi="宋体" w:eastAsia="宋体" w:cs="宋体"/>
          <w:color w:val="000000"/>
          <w:em w:val="dot"/>
        </w:rPr>
        <w:t>叹为观止</w:t>
      </w:r>
      <w:r>
        <w:rPr>
          <w:rFonts w:ascii="宋体" w:hAnsi="宋体" w:eastAsia="宋体" w:cs="宋体"/>
          <w:color w:val="000000"/>
        </w:rPr>
        <w:t>。</w:t>
      </w:r>
    </w:p>
    <w:p w14:paraId="4916ACCC">
      <w:pPr>
        <w:spacing w:line="360" w:lineRule="auto"/>
        <w:jc w:val="left"/>
        <w:textAlignment w:val="center"/>
        <w:rPr>
          <w:color w:val="000000"/>
        </w:rPr>
      </w:pPr>
      <w:r>
        <w:rPr>
          <w:color w:val="000000"/>
        </w:rPr>
        <w:t xml:space="preserve">B. </w:t>
      </w:r>
      <w:r>
        <w:rPr>
          <w:rFonts w:ascii="宋体" w:hAnsi="宋体" w:eastAsia="宋体" w:cs="宋体"/>
          <w:color w:val="000000"/>
        </w:rPr>
        <w:t>“五一”的威海气候宜人、景色优美，各地游客</w:t>
      </w:r>
      <w:r>
        <w:rPr>
          <w:rFonts w:ascii="宋体" w:hAnsi="宋体" w:eastAsia="宋体" w:cs="宋体"/>
          <w:color w:val="000000"/>
          <w:em w:val="dot"/>
        </w:rPr>
        <w:t>纷至沓来</w:t>
      </w:r>
      <w:r>
        <w:rPr>
          <w:rFonts w:ascii="宋体" w:hAnsi="宋体" w:eastAsia="宋体" w:cs="宋体"/>
          <w:color w:val="000000"/>
        </w:rPr>
        <w:t>。</w:t>
      </w:r>
    </w:p>
    <w:p w14:paraId="24391779">
      <w:pPr>
        <w:spacing w:line="360" w:lineRule="auto"/>
        <w:jc w:val="left"/>
        <w:textAlignment w:val="center"/>
        <w:rPr>
          <w:color w:val="000000"/>
        </w:rPr>
      </w:pPr>
      <w:r>
        <w:rPr>
          <w:color w:val="000000"/>
        </w:rPr>
        <w:t xml:space="preserve">C. </w:t>
      </w:r>
      <w:r>
        <w:rPr>
          <w:rFonts w:ascii="宋体" w:hAnsi="宋体" w:eastAsia="宋体" w:cs="宋体"/>
          <w:color w:val="000000"/>
        </w:rPr>
        <w:t>伴随着天福山起义</w:t>
      </w:r>
      <w:r>
        <w:rPr>
          <w:rFonts w:ascii="宋体" w:hAnsi="宋体" w:eastAsia="宋体" w:cs="宋体"/>
          <w:color w:val="000000"/>
          <w:em w:val="dot"/>
        </w:rPr>
        <w:t>振聋发聩</w:t>
      </w:r>
      <w:r>
        <w:rPr>
          <w:rFonts w:ascii="宋体" w:hAnsi="宋体" w:eastAsia="宋体" w:cs="宋体"/>
          <w:color w:val="000000"/>
        </w:rPr>
        <w:t>的号角，革命的火种迅速蔓延开来。</w:t>
      </w:r>
    </w:p>
    <w:p w14:paraId="743C6D66">
      <w:pPr>
        <w:spacing w:line="360" w:lineRule="auto"/>
        <w:jc w:val="left"/>
        <w:textAlignment w:val="center"/>
        <w:rPr>
          <w:color w:val="000000"/>
        </w:rPr>
      </w:pPr>
      <w:r>
        <w:rPr>
          <w:color w:val="000000"/>
        </w:rPr>
        <w:t xml:space="preserve">D. </w:t>
      </w:r>
      <w:r>
        <w:rPr>
          <w:rFonts w:ascii="宋体" w:hAnsi="宋体" w:eastAsia="宋体" w:cs="宋体"/>
          <w:color w:val="000000"/>
        </w:rPr>
        <w:t>传统文化与国际潮流在这里相互交融，</w:t>
      </w:r>
      <w:r>
        <w:rPr>
          <w:rFonts w:ascii="宋体" w:hAnsi="宋体" w:eastAsia="宋体" w:cs="宋体"/>
          <w:color w:val="000000"/>
          <w:em w:val="dot"/>
        </w:rPr>
        <w:t>相得益彰</w:t>
      </w:r>
      <w:r>
        <w:rPr>
          <w:rFonts w:ascii="宋体" w:hAnsi="宋体" w:eastAsia="宋体" w:cs="宋体"/>
          <w:color w:val="000000"/>
        </w:rPr>
        <w:t>。</w:t>
      </w:r>
    </w:p>
    <w:p w14:paraId="4BA7B6A8">
      <w:pPr>
        <w:spacing w:line="360" w:lineRule="auto"/>
        <w:jc w:val="left"/>
        <w:textAlignment w:val="center"/>
        <w:rPr>
          <w:color w:val="000000"/>
        </w:rPr>
      </w:pPr>
      <w:r>
        <w:rPr>
          <w:color w:val="000000"/>
        </w:rPr>
        <w:t xml:space="preserve">5. </w:t>
      </w:r>
      <w:r>
        <w:rPr>
          <w:rFonts w:ascii="宋体" w:hAnsi="宋体" w:eastAsia="宋体" w:cs="宋体"/>
          <w:color w:val="000000"/>
        </w:rPr>
        <w:t>下列选项中括号内表述有误的一项是（   ）</w:t>
      </w:r>
    </w:p>
    <w:p w14:paraId="5965CE65">
      <w:pPr>
        <w:spacing w:line="360" w:lineRule="auto"/>
        <w:jc w:val="left"/>
        <w:textAlignment w:val="center"/>
        <w:rPr>
          <w:color w:val="000000"/>
        </w:rPr>
      </w:pPr>
      <w:r>
        <w:rPr>
          <w:color w:val="000000"/>
        </w:rPr>
        <w:t xml:space="preserve">A. </w:t>
      </w:r>
      <w:r>
        <w:rPr>
          <w:rFonts w:ascii="宋体" w:hAnsi="宋体" w:eastAsia="宋体" w:cs="宋体"/>
          <w:color w:val="000000"/>
        </w:rPr>
        <w:t>寒来暑往里劳作与收获，能帮助人们</w:t>
      </w:r>
      <w:r>
        <w:rPr>
          <w:rFonts w:ascii="宋体" w:hAnsi="宋体" w:eastAsia="宋体" w:cs="宋体"/>
          <w:color w:val="000000"/>
          <w:em w:val="dot"/>
        </w:rPr>
        <w:t>坚定</w:t>
      </w:r>
      <w:r>
        <w:rPr>
          <w:rFonts w:ascii="宋体" w:hAnsi="宋体" w:eastAsia="宋体" w:cs="宋体"/>
          <w:color w:val="000000"/>
        </w:rPr>
        <w:t>信仰。（“坚定”的词性是动词）</w:t>
      </w:r>
    </w:p>
    <w:p w14:paraId="615270C2">
      <w:pPr>
        <w:spacing w:line="360" w:lineRule="auto"/>
        <w:jc w:val="left"/>
        <w:textAlignment w:val="center"/>
        <w:rPr>
          <w:color w:val="000000"/>
        </w:rPr>
      </w:pPr>
      <w:r>
        <w:rPr>
          <w:color w:val="000000"/>
        </w:rPr>
        <w:t xml:space="preserve">B. </w:t>
      </w:r>
      <w:r>
        <w:rPr>
          <w:rFonts w:ascii="宋体" w:hAnsi="宋体" w:eastAsia="宋体" w:cs="宋体"/>
          <w:color w:val="000000"/>
        </w:rPr>
        <w:t>我们取得的宝贵历史经验，必须倍加珍惜，不断发展，始终坚持。（该句没有语病）</w:t>
      </w:r>
    </w:p>
    <w:p w14:paraId="42C3F57D">
      <w:pPr>
        <w:spacing w:line="360" w:lineRule="auto"/>
        <w:jc w:val="left"/>
        <w:textAlignment w:val="center"/>
        <w:rPr>
          <w:color w:val="000000"/>
        </w:rPr>
      </w:pPr>
      <w:r>
        <w:rPr>
          <w:color w:val="000000"/>
        </w:rPr>
        <w:t xml:space="preserve">C. </w:t>
      </w:r>
      <w:r>
        <w:rPr>
          <w:rFonts w:ascii="宋体" w:hAnsi="宋体" w:eastAsia="宋体" w:cs="宋体"/>
          <w:color w:val="000000"/>
        </w:rPr>
        <w:t>中国式现代化及其创造的人类文明新形态，对世界和全人类有重大意义。（该句是单句）</w:t>
      </w:r>
    </w:p>
    <w:p w14:paraId="21215929">
      <w:pPr>
        <w:spacing w:line="360" w:lineRule="auto"/>
        <w:jc w:val="left"/>
        <w:textAlignment w:val="center"/>
        <w:rPr>
          <w:color w:val="000000"/>
        </w:rPr>
      </w:pPr>
      <w:r>
        <w:rPr>
          <w:color w:val="000000"/>
        </w:rPr>
        <w:t xml:space="preserve">D. </w:t>
      </w:r>
      <w:r>
        <w:rPr>
          <w:rFonts w:ascii="宋体" w:hAnsi="宋体" w:eastAsia="宋体" w:cs="宋体"/>
          <w:color w:val="000000"/>
        </w:rPr>
        <w:t>今年职业教育活动周的主题是“技能：让生活更美好”。（该句标点符号运用正确）</w:t>
      </w:r>
    </w:p>
    <w:p w14:paraId="28CFC7C9">
      <w:pPr>
        <w:spacing w:line="360" w:lineRule="auto"/>
        <w:jc w:val="left"/>
        <w:textAlignment w:val="center"/>
        <w:rPr>
          <w:color w:val="000000"/>
        </w:rPr>
      </w:pPr>
      <w:r>
        <w:rPr>
          <w:color w:val="000000"/>
        </w:rPr>
        <w:t xml:space="preserve">6. </w:t>
      </w:r>
      <w:r>
        <w:rPr>
          <w:rFonts w:ascii="宋体" w:hAnsi="宋体" w:eastAsia="宋体" w:cs="宋体"/>
          <w:color w:val="000000"/>
        </w:rPr>
        <w:t>请把下列诗句排序，将白居易的《池上》补充完整。（填写序号即可）</w:t>
      </w:r>
    </w:p>
    <w:p w14:paraId="6CBCFA40">
      <w:pPr>
        <w:spacing w:line="360" w:lineRule="auto"/>
        <w:jc w:val="left"/>
        <w:textAlignment w:val="center"/>
        <w:rPr>
          <w:color w:val="000000"/>
        </w:rPr>
      </w:pPr>
      <w:r>
        <w:rPr>
          <w:rFonts w:ascii="楷体" w:hAnsi="楷体" w:eastAsia="楷体" w:cs="楷体"/>
          <w:color w:val="000000"/>
        </w:rPr>
        <w:t>①独立栖沙鹤   ②荷破叶犹青   ③双飞照水萤   ④兰衰花始白</w:t>
      </w:r>
    </w:p>
    <w:p w14:paraId="06BCFA01">
      <w:pPr>
        <w:spacing w:line="360" w:lineRule="auto"/>
        <w:jc w:val="center"/>
        <w:textAlignment w:val="center"/>
        <w:rPr>
          <w:color w:val="000000"/>
        </w:rPr>
      </w:pPr>
      <w:r>
        <w:rPr>
          <w:rFonts w:ascii="宋体" w:hAnsi="宋体" w:eastAsia="宋体" w:cs="宋体"/>
          <w:color w:val="000000"/>
        </w:rPr>
        <w:t>池上</w:t>
      </w:r>
    </w:p>
    <w:p w14:paraId="0247EFC9">
      <w:pPr>
        <w:spacing w:line="360" w:lineRule="auto"/>
        <w:jc w:val="center"/>
        <w:textAlignment w:val="center"/>
        <w:rPr>
          <w:color w:val="000000"/>
        </w:rPr>
      </w:pPr>
      <w:r>
        <w:rPr>
          <w:rFonts w:ascii="楷体" w:hAnsi="楷体" w:eastAsia="楷体" w:cs="楷体"/>
          <w:color w:val="000000"/>
        </w:rPr>
        <w:t>袅袅凉风动，凄凄寒露零。</w:t>
      </w:r>
    </w:p>
    <w:p w14:paraId="3AF03645">
      <w:pPr>
        <w:spacing w:line="360" w:lineRule="auto"/>
        <w:jc w:val="center"/>
        <w:textAlignment w:val="center"/>
        <w:rPr>
          <w:color w:val="000000"/>
        </w:rPr>
      </w:pPr>
      <w:r>
        <w:rPr>
          <w:color w:val="000000"/>
        </w:rPr>
        <w:t>____________</w:t>
      </w:r>
      <w:r>
        <w:rPr>
          <w:rFonts w:ascii="楷体" w:hAnsi="楷体" w:eastAsia="楷体" w:cs="楷体"/>
          <w:color w:val="000000"/>
        </w:rPr>
        <w:t>，</w:t>
      </w:r>
      <w:r>
        <w:rPr>
          <w:color w:val="000000"/>
        </w:rPr>
        <w:t>____________</w:t>
      </w:r>
      <w:r>
        <w:rPr>
          <w:rFonts w:ascii="楷体" w:hAnsi="楷体" w:eastAsia="楷体" w:cs="楷体"/>
          <w:color w:val="000000"/>
        </w:rPr>
        <w:t>。</w:t>
      </w:r>
    </w:p>
    <w:p w14:paraId="7B64A741">
      <w:pPr>
        <w:spacing w:line="360" w:lineRule="auto"/>
        <w:jc w:val="center"/>
        <w:textAlignment w:val="center"/>
        <w:rPr>
          <w:color w:val="000000"/>
        </w:rPr>
      </w:pPr>
      <w:r>
        <w:rPr>
          <w:color w:val="000000"/>
        </w:rPr>
        <w:t>____________</w:t>
      </w:r>
      <w:r>
        <w:rPr>
          <w:rFonts w:ascii="楷体" w:hAnsi="楷体" w:eastAsia="楷体" w:cs="楷体"/>
          <w:color w:val="000000"/>
        </w:rPr>
        <w:t>，</w:t>
      </w:r>
      <w:r>
        <w:rPr>
          <w:color w:val="000000"/>
        </w:rPr>
        <w:t>____________</w:t>
      </w:r>
      <w:r>
        <w:rPr>
          <w:rFonts w:ascii="楷体" w:hAnsi="楷体" w:eastAsia="楷体" w:cs="楷体"/>
          <w:color w:val="000000"/>
        </w:rPr>
        <w:t>。</w:t>
      </w:r>
    </w:p>
    <w:p w14:paraId="6B7372A4">
      <w:pPr>
        <w:spacing w:line="360" w:lineRule="auto"/>
        <w:jc w:val="center"/>
        <w:textAlignment w:val="center"/>
        <w:rPr>
          <w:color w:val="000000"/>
        </w:rPr>
      </w:pPr>
      <w:r>
        <w:rPr>
          <w:rFonts w:ascii="楷体" w:hAnsi="楷体" w:eastAsia="楷体" w:cs="楷体"/>
          <w:color w:val="000000"/>
        </w:rPr>
        <w:t>若为寥落境，仍值酒初醒。</w:t>
      </w:r>
    </w:p>
    <w:p w14:paraId="6DF05185">
      <w:pPr>
        <w:spacing w:line="360" w:lineRule="auto"/>
        <w:jc w:val="left"/>
        <w:textAlignment w:val="center"/>
        <w:rPr>
          <w:color w:val="000000"/>
        </w:rPr>
      </w:pPr>
      <w:r>
        <w:rPr>
          <w:color w:val="000000"/>
        </w:rPr>
        <w:t xml:space="preserve">7. </w:t>
      </w:r>
      <w:r>
        <w:rPr>
          <w:rFonts w:ascii="宋体" w:hAnsi="宋体" w:eastAsia="宋体" w:cs="宋体"/>
          <w:color w:val="000000"/>
        </w:rPr>
        <w:t>针对行人走路玩手机存在安全隐患的现象，某地拟出台规定，行人过马路时玩手机将被警告或开罚单，对此，你是否赞同？请阐述理由。</w:t>
      </w:r>
    </w:p>
    <w:p w14:paraId="11C014E3">
      <w:pPr>
        <w:spacing w:line="285" w:lineRule="auto"/>
        <w:jc w:val="left"/>
        <w:textAlignment w:val="center"/>
        <w:rPr>
          <w:color w:val="000000"/>
        </w:rPr>
      </w:pPr>
      <w:r>
        <w:rPr>
          <w:rFonts w:ascii="宋体" w:hAnsi="宋体" w:eastAsia="宋体" w:cs="宋体"/>
          <w:b/>
          <w:color w:val="000000"/>
          <w:sz w:val="24"/>
        </w:rPr>
        <w:t>二、文言文阅读（12分）</w:t>
      </w:r>
    </w:p>
    <w:p w14:paraId="16C40B9A">
      <w:pPr>
        <w:spacing w:line="360" w:lineRule="auto"/>
        <w:jc w:val="left"/>
        <w:textAlignment w:val="center"/>
        <w:rPr>
          <w:color w:val="000000"/>
        </w:rPr>
      </w:pPr>
      <w:r>
        <w:rPr>
          <w:rFonts w:ascii="宋体" w:hAnsi="宋体" w:eastAsia="宋体" w:cs="宋体"/>
          <w:color w:val="000000"/>
        </w:rPr>
        <w:t>阅读下列语段，完成下面小题。</w:t>
      </w:r>
    </w:p>
    <w:p w14:paraId="3E1204F0">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鱼，我所欲也；熊掌，亦我所欲也。二者不可得兼，舍鱼而取熊掌者也。生，亦我所欲也；义，亦我所欲也。二者不可得兼，</w:t>
      </w:r>
      <w:r>
        <w:rPr>
          <w:rFonts w:ascii="楷体" w:hAnsi="楷体" w:eastAsia="楷体" w:cs="楷体"/>
          <w:color w:val="000000"/>
          <w:em w:val="dot"/>
        </w:rPr>
        <w:t>舍</w:t>
      </w:r>
      <w:r>
        <w:rPr>
          <w:rFonts w:ascii="楷体" w:hAnsi="楷体" w:eastAsia="楷体" w:cs="楷体"/>
          <w:color w:val="000000"/>
        </w:rPr>
        <w:t>生而取义者也。生亦我所欲，所欲有甚于生者，故不为苟得也；死亦我所恶，所恶有甚于死者，故</w:t>
      </w:r>
      <w:r>
        <w:rPr>
          <w:rFonts w:ascii="楷体" w:hAnsi="楷体" w:eastAsia="楷体" w:cs="楷体"/>
          <w:color w:val="000000"/>
          <w:em w:val="dot"/>
        </w:rPr>
        <w:t>患</w:t>
      </w:r>
      <w:r>
        <w:rPr>
          <w:rFonts w:ascii="楷体" w:hAnsi="楷体" w:eastAsia="楷体" w:cs="楷体"/>
          <w:color w:val="000000"/>
        </w:rPr>
        <w:t>有所不辟也。如使人之所欲莫甚于生，则凡可以得生者何不用也？</w:t>
      </w:r>
      <w:r>
        <w:rPr>
          <w:rFonts w:ascii="楷体" w:hAnsi="楷体" w:eastAsia="楷体" w:cs="楷体"/>
          <w:color w:val="000000"/>
          <w:em w:val="dot"/>
        </w:rPr>
        <w:t>使</w:t>
      </w:r>
      <w:r>
        <w:rPr>
          <w:rFonts w:ascii="楷体" w:hAnsi="楷体" w:eastAsia="楷体" w:cs="楷体"/>
          <w:color w:val="000000"/>
        </w:rPr>
        <w:t>人之所恶莫甚于死者，则凡可以辟患者何不为也？由是则生</w:t>
      </w:r>
      <w:r>
        <w:rPr>
          <w:rFonts w:ascii="楷体" w:hAnsi="楷体" w:eastAsia="楷体" w:cs="楷体"/>
          <w:color w:val="000000"/>
          <w:em w:val="dot"/>
        </w:rPr>
        <w:t>而</w:t>
      </w:r>
      <w:r>
        <w:rPr>
          <w:rFonts w:ascii="楷体" w:hAnsi="楷体" w:eastAsia="楷体" w:cs="楷体"/>
          <w:color w:val="000000"/>
        </w:rPr>
        <w:t>有不用也，由是则可以辟患而有不为也。是故所欲有甚于生者，所恶有甚于死者，</w:t>
      </w:r>
      <w:r>
        <w:rPr>
          <w:rFonts w:ascii="楷体" w:hAnsi="楷体" w:eastAsia="楷体" w:cs="楷体"/>
          <w:color w:val="000000"/>
          <w:u w:val="single"/>
        </w:rPr>
        <w:t>非独贤者有是心也，人皆有之，贤者能勿丧耳。</w:t>
      </w:r>
    </w:p>
    <w:p w14:paraId="2E7DEF91">
      <w:pPr>
        <w:spacing w:line="360" w:lineRule="auto"/>
        <w:ind w:firstLine="420"/>
        <w:jc w:val="left"/>
        <w:textAlignment w:val="center"/>
        <w:rPr>
          <w:color w:val="000000"/>
        </w:rPr>
      </w:pPr>
      <w:r>
        <w:rPr>
          <w:rFonts w:ascii="楷体" w:hAnsi="楷体" w:eastAsia="楷体" w:cs="楷体"/>
          <w:color w:val="000000"/>
        </w:rPr>
        <w:t>一箪食，一豆羹，得之则生，弗得则死。呼尔而与之，行道之人弗受；蹴尔而与之，乞人不屑也。万钟则不辩礼义而受之，万钟于我何加焉！为宫室之美、妻妾之奉、所识穷乏者得我</w:t>
      </w:r>
      <w:r>
        <w:rPr>
          <w:rFonts w:ascii="楷体" w:hAnsi="楷体" w:eastAsia="楷体" w:cs="楷体"/>
          <w:color w:val="000000"/>
          <w:em w:val="dot"/>
        </w:rPr>
        <w:t>与</w:t>
      </w:r>
      <w:r>
        <w:rPr>
          <w:rFonts w:ascii="楷体" w:hAnsi="楷体" w:eastAsia="楷体" w:cs="楷体"/>
          <w:color w:val="000000"/>
        </w:rPr>
        <w:t>？乡</w:t>
      </w:r>
      <w:r>
        <w:rPr>
          <w:rFonts w:ascii="楷体" w:hAnsi="楷体" w:eastAsia="楷体" w:cs="楷体"/>
          <w:color w:val="000000"/>
          <w:em w:val="dot"/>
        </w:rPr>
        <w:t>为</w:t>
      </w:r>
      <w:r>
        <w:rPr>
          <w:rFonts w:ascii="楷体" w:hAnsi="楷体" w:eastAsia="楷体" w:cs="楷体"/>
          <w:color w:val="000000"/>
        </w:rPr>
        <w:t>身死而不受，今为宫室之美为之；乡为身死而不受，今为妻妾之奉为之；乡为身死而不受，今为所识穷乏者</w:t>
      </w:r>
      <w:r>
        <w:rPr>
          <w:rFonts w:ascii="楷体" w:hAnsi="楷体" w:eastAsia="楷体" w:cs="楷体"/>
          <w:color w:val="000000"/>
          <w:em w:val="dot"/>
        </w:rPr>
        <w:t>得</w:t>
      </w:r>
      <w:r>
        <w:rPr>
          <w:rFonts w:ascii="楷体" w:hAnsi="楷体" w:eastAsia="楷体" w:cs="楷体"/>
          <w:color w:val="000000"/>
        </w:rPr>
        <w:t>我而为之：是亦不可以已乎？此之谓失其本心。</w:t>
      </w:r>
    </w:p>
    <w:p w14:paraId="16E0A203">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《孟子·告子上》</w:t>
      </w:r>
    </w:p>
    <w:p w14:paraId="1E5969F1">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r>
        <w:rPr>
          <w:rFonts w:ascii="楷体" w:hAnsi="楷体" w:eastAsia="楷体" w:cs="楷体"/>
          <w:color w:val="000000"/>
        </w:rPr>
        <w:t>富与贵，是人之所欲也，不</w:t>
      </w:r>
      <w:r>
        <w:rPr>
          <w:rFonts w:ascii="楷体" w:hAnsi="楷体" w:eastAsia="楷体" w:cs="楷体"/>
          <w:color w:val="000000"/>
          <w:em w:val="dot"/>
        </w:rPr>
        <w:t>以</w:t>
      </w:r>
      <w:r>
        <w:rPr>
          <w:rFonts w:ascii="楷体" w:hAnsi="楷体" w:eastAsia="楷体" w:cs="楷体"/>
          <w:color w:val="000000"/>
        </w:rPr>
        <w:t>其道得之，不处也。贫与贱，是人之所恶也，不以其道得之，不去也。</w:t>
      </w:r>
      <w:r>
        <w:rPr>
          <w:rFonts w:ascii="楷体" w:hAnsi="楷体" w:eastAsia="楷体" w:cs="楷体"/>
          <w:color w:val="000000"/>
          <w:u w:val="single"/>
        </w:rPr>
        <w:t>君子去仁，恶乎</w:t>
      </w:r>
      <w:r>
        <w:rPr>
          <w:rFonts w:ascii="楷体" w:hAnsi="楷体" w:eastAsia="楷体" w:cs="楷体"/>
          <w:color w:val="000000"/>
          <w:u w:val="single"/>
          <w:vertAlign w:val="superscript"/>
        </w:rPr>
        <w:t>①</w:t>
      </w:r>
      <w:r>
        <w:rPr>
          <w:rFonts w:ascii="楷体" w:hAnsi="楷体" w:eastAsia="楷体" w:cs="楷体"/>
          <w:color w:val="000000"/>
          <w:u w:val="single"/>
        </w:rPr>
        <w:t>成名！</w:t>
      </w:r>
      <w:r>
        <w:rPr>
          <w:rFonts w:ascii="楷体" w:hAnsi="楷体" w:eastAsia="楷体" w:cs="楷体"/>
          <w:color w:val="000000"/>
        </w:rPr>
        <w:t>君子无终食之间违仁，造次</w:t>
      </w:r>
      <w:r>
        <w:rPr>
          <w:rFonts w:ascii="楷体" w:hAnsi="楷体" w:eastAsia="楷体" w:cs="楷体"/>
          <w:color w:val="000000"/>
          <w:vertAlign w:val="superscript"/>
        </w:rPr>
        <w:t>②</w:t>
      </w:r>
      <w:r>
        <w:rPr>
          <w:rFonts w:ascii="楷体" w:hAnsi="楷体" w:eastAsia="楷体" w:cs="楷体"/>
          <w:color w:val="000000"/>
        </w:rPr>
        <w:t>必于是，颠沛</w:t>
      </w:r>
      <w:r>
        <w:rPr>
          <w:rFonts w:ascii="楷体" w:hAnsi="楷体" w:eastAsia="楷体" w:cs="楷体"/>
          <w:color w:val="000000"/>
          <w:vertAlign w:val="superscript"/>
        </w:rPr>
        <w:t>③</w:t>
      </w:r>
      <w:r>
        <w:rPr>
          <w:rFonts w:ascii="楷体" w:hAnsi="楷体" w:eastAsia="楷体" w:cs="楷体"/>
          <w:color w:val="000000"/>
        </w:rPr>
        <w:t>必于是。</w:t>
      </w:r>
    </w:p>
    <w:p w14:paraId="461995FB">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《论语·里仁》</w:t>
      </w:r>
    </w:p>
    <w:p w14:paraId="690F32B3">
      <w:pPr>
        <w:spacing w:line="360" w:lineRule="auto"/>
        <w:jc w:val="left"/>
        <w:textAlignment w:val="center"/>
        <w:rPr>
          <w:color w:val="000000"/>
        </w:rPr>
      </w:pPr>
      <w:r>
        <w:rPr>
          <w:rFonts w:ascii="宋体" w:hAnsi="宋体" w:eastAsia="宋体" w:cs="宋体"/>
          <w:color w:val="000000"/>
        </w:rPr>
        <w:t>【注释】①恶（</w:t>
      </w:r>
      <w:r>
        <w:rPr>
          <w:rFonts w:ascii="Times New Roman" w:hAnsi="Times New Roman" w:eastAsia="Times New Roman" w:cs="Times New Roman"/>
          <w:color w:val="000000"/>
        </w:rPr>
        <w:t>wū</w:t>
      </w:r>
      <w:r>
        <w:rPr>
          <w:rFonts w:ascii="宋体" w:hAnsi="宋体" w:eastAsia="宋体" w:cs="宋体"/>
          <w:color w:val="000000"/>
        </w:rPr>
        <w:t>）乎：怎样。②造次：急促、仓猝。③颠沛：用以形容人事困顿，社会动乱。</w:t>
      </w:r>
    </w:p>
    <w:p w14:paraId="267D619D">
      <w:pPr>
        <w:spacing w:line="360" w:lineRule="auto"/>
        <w:jc w:val="left"/>
        <w:textAlignment w:val="center"/>
        <w:rPr>
          <w:color w:val="000000"/>
        </w:rPr>
      </w:pPr>
      <w:r>
        <w:rPr>
          <w:color w:val="000000"/>
        </w:rPr>
        <w:t xml:space="preserve">8. </w:t>
      </w:r>
      <w:r>
        <w:rPr>
          <w:rFonts w:ascii="宋体" w:hAnsi="宋体" w:eastAsia="宋体" w:cs="宋体"/>
          <w:color w:val="000000"/>
        </w:rPr>
        <w:t>下列句中加点词语意思相同的一项是（   ）</w:t>
      </w:r>
    </w:p>
    <w:p w14:paraId="5B93CB64">
      <w:pPr>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宋体" w:hAnsi="宋体" w:eastAsia="宋体" w:cs="宋体"/>
          <w:color w:val="000000"/>
          <w:em w:val="dot"/>
        </w:rPr>
        <w:t>舍</w:t>
      </w:r>
      <w:r>
        <w:rPr>
          <w:rFonts w:ascii="宋体" w:hAnsi="宋体" w:eastAsia="宋体" w:cs="宋体"/>
          <w:color w:val="000000"/>
        </w:rPr>
        <w:t>生而取义者也   ②其人</w:t>
      </w:r>
      <w:r>
        <w:rPr>
          <w:rFonts w:ascii="宋体" w:hAnsi="宋体" w:eastAsia="宋体" w:cs="宋体"/>
          <w:color w:val="000000"/>
          <w:em w:val="dot"/>
        </w:rPr>
        <w:t>舍</w:t>
      </w:r>
      <w:r>
        <w:rPr>
          <w:rFonts w:ascii="宋体" w:hAnsi="宋体" w:eastAsia="宋体" w:cs="宋体"/>
          <w:color w:val="000000"/>
        </w:rPr>
        <w:t>然大喜</w:t>
      </w:r>
    </w:p>
    <w:p w14:paraId="712D5144">
      <w:pPr>
        <w:spacing w:line="360" w:lineRule="auto"/>
        <w:jc w:val="left"/>
        <w:textAlignment w:val="center"/>
        <w:rPr>
          <w:color w:val="000000"/>
        </w:rPr>
      </w:pPr>
      <w:r>
        <w:rPr>
          <w:color w:val="000000"/>
        </w:rPr>
        <w:t xml:space="preserve">B. </w:t>
      </w:r>
      <w:r>
        <w:rPr>
          <w:rFonts w:ascii="宋体" w:hAnsi="宋体" w:eastAsia="宋体" w:cs="宋体"/>
          <w:color w:val="000000"/>
        </w:rPr>
        <w:t>①故</w:t>
      </w:r>
      <w:r>
        <w:rPr>
          <w:rFonts w:ascii="宋体" w:hAnsi="宋体" w:eastAsia="宋体" w:cs="宋体"/>
          <w:color w:val="000000"/>
          <w:em w:val="dot"/>
        </w:rPr>
        <w:t>患</w:t>
      </w:r>
      <w:r>
        <w:rPr>
          <w:rFonts w:ascii="宋体" w:hAnsi="宋体" w:eastAsia="宋体" w:cs="宋体"/>
          <w:color w:val="000000"/>
        </w:rPr>
        <w:t>有所不辟也   ②生于忧</w:t>
      </w:r>
      <w:r>
        <w:rPr>
          <w:rFonts w:ascii="宋体" w:hAnsi="宋体" w:eastAsia="宋体" w:cs="宋体"/>
          <w:color w:val="000000"/>
          <w:em w:val="dot"/>
        </w:rPr>
        <w:t>患</w:t>
      </w:r>
      <w:r>
        <w:rPr>
          <w:rFonts w:ascii="宋体" w:hAnsi="宋体" w:eastAsia="宋体" w:cs="宋体"/>
          <w:color w:val="000000"/>
        </w:rPr>
        <w:t>，死于安乐</w:t>
      </w:r>
    </w:p>
    <w:p w14:paraId="21DD5037">
      <w:pPr>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宋体" w:hAnsi="宋体" w:eastAsia="宋体" w:cs="宋体"/>
          <w:color w:val="000000"/>
          <w:em w:val="dot"/>
        </w:rPr>
        <w:t>使</w:t>
      </w:r>
      <w:r>
        <w:rPr>
          <w:rFonts w:ascii="宋体" w:hAnsi="宋体" w:eastAsia="宋体" w:cs="宋体"/>
          <w:color w:val="000000"/>
        </w:rPr>
        <w:t>人之所恶莫甚于死者   ②上</w:t>
      </w:r>
      <w:r>
        <w:rPr>
          <w:rFonts w:ascii="宋体" w:hAnsi="宋体" w:eastAsia="宋体" w:cs="宋体"/>
          <w:color w:val="000000"/>
          <w:em w:val="dot"/>
        </w:rPr>
        <w:t>使</w:t>
      </w:r>
      <w:r>
        <w:rPr>
          <w:rFonts w:ascii="宋体" w:hAnsi="宋体" w:eastAsia="宋体" w:cs="宋体"/>
          <w:color w:val="000000"/>
        </w:rPr>
        <w:t>外将兵</w:t>
      </w:r>
    </w:p>
    <w:p w14:paraId="5C1A19B4">
      <w:pPr>
        <w:spacing w:line="360" w:lineRule="auto"/>
        <w:jc w:val="left"/>
        <w:textAlignment w:val="center"/>
        <w:rPr>
          <w:color w:val="000000"/>
        </w:rPr>
      </w:pPr>
      <w:r>
        <w:rPr>
          <w:color w:val="000000"/>
        </w:rPr>
        <w:t xml:space="preserve">D. </w:t>
      </w:r>
      <w:r>
        <w:rPr>
          <w:rFonts w:ascii="宋体" w:hAnsi="宋体" w:eastAsia="宋体" w:cs="宋体"/>
          <w:color w:val="000000"/>
        </w:rPr>
        <w:t>①今</w:t>
      </w:r>
      <w:r>
        <w:rPr>
          <w:rFonts w:ascii="宋体" w:hAnsi="宋体" w:eastAsia="宋体" w:cs="宋体"/>
          <w:color w:val="000000"/>
          <w:position w:val="0"/>
        </w:rPr>
        <w:drawing>
          <wp:inline distT="0" distB="0" distL="114300" distR="114300">
            <wp:extent cx="158750" cy="190500"/>
            <wp:effectExtent l="0" t="0" r="1270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所识穷乏者</w:t>
      </w:r>
      <w:r>
        <w:rPr>
          <w:rFonts w:ascii="宋体" w:hAnsi="宋体" w:eastAsia="宋体" w:cs="宋体"/>
          <w:color w:val="000000"/>
          <w:em w:val="dot"/>
        </w:rPr>
        <w:t>得</w:t>
      </w:r>
      <w:r>
        <w:rPr>
          <w:rFonts w:ascii="宋体" w:hAnsi="宋体" w:eastAsia="宋体" w:cs="宋体"/>
          <w:color w:val="000000"/>
        </w:rPr>
        <w:t>我而为之   ②览物之情，</w:t>
      </w:r>
      <w:r>
        <w:rPr>
          <w:rFonts w:ascii="宋体" w:hAnsi="宋体" w:eastAsia="宋体" w:cs="宋体"/>
          <w:color w:val="000000"/>
          <w:em w:val="dot"/>
        </w:rPr>
        <w:t>得</w:t>
      </w:r>
      <w:r>
        <w:rPr>
          <w:rFonts w:ascii="宋体" w:hAnsi="宋体" w:eastAsia="宋体" w:cs="宋体"/>
          <w:color w:val="000000"/>
        </w:rPr>
        <w:t>无异乎</w:t>
      </w:r>
    </w:p>
    <w:p w14:paraId="7D5291AD">
      <w:pPr>
        <w:spacing w:line="360" w:lineRule="auto"/>
        <w:jc w:val="left"/>
        <w:textAlignment w:val="center"/>
        <w:rPr>
          <w:color w:val="000000"/>
        </w:rPr>
      </w:pPr>
      <w:r>
        <w:rPr>
          <w:color w:val="000000"/>
        </w:rPr>
        <w:t xml:space="preserve">9. </w:t>
      </w:r>
      <w:r>
        <w:rPr>
          <w:rFonts w:ascii="宋体" w:hAnsi="宋体" w:eastAsia="宋体" w:cs="宋体"/>
          <w:color w:val="000000"/>
        </w:rPr>
        <w:t>下列句中加点词语意义与用法不同</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6E7B7AEE">
      <w:pPr>
        <w:spacing w:line="360" w:lineRule="auto"/>
        <w:jc w:val="left"/>
        <w:textAlignment w:val="center"/>
        <w:rPr>
          <w:color w:val="000000"/>
        </w:rPr>
      </w:pPr>
      <w:r>
        <w:rPr>
          <w:color w:val="000000"/>
        </w:rPr>
        <w:t xml:space="preserve">A. </w:t>
      </w:r>
      <w:r>
        <w:rPr>
          <w:rFonts w:ascii="宋体" w:hAnsi="宋体" w:eastAsia="宋体" w:cs="宋体"/>
          <w:color w:val="000000"/>
        </w:rPr>
        <w:t>①由是则生</w:t>
      </w:r>
      <w:r>
        <w:rPr>
          <w:rFonts w:ascii="宋体" w:hAnsi="宋体" w:eastAsia="宋体" w:cs="宋体"/>
          <w:color w:val="000000"/>
          <w:em w:val="dot"/>
        </w:rPr>
        <w:t>而</w:t>
      </w:r>
      <w:r>
        <w:rPr>
          <w:rFonts w:ascii="宋体" w:hAnsi="宋体" w:eastAsia="宋体" w:cs="宋体"/>
          <w:color w:val="000000"/>
        </w:rPr>
        <w:t>有不用也   ②予独爱莲之出淤泥</w:t>
      </w:r>
      <w:r>
        <w:rPr>
          <w:rFonts w:ascii="宋体" w:hAnsi="宋体" w:eastAsia="宋体" w:cs="宋体"/>
          <w:color w:val="000000"/>
          <w:em w:val="dot"/>
        </w:rPr>
        <w:t>而</w:t>
      </w:r>
      <w:r>
        <w:rPr>
          <w:rFonts w:ascii="宋体" w:hAnsi="宋体" w:eastAsia="宋体" w:cs="宋体"/>
          <w:color w:val="000000"/>
        </w:rPr>
        <w:t>不染</w:t>
      </w:r>
    </w:p>
    <w:p w14:paraId="01C90430">
      <w:pPr>
        <w:spacing w:line="360" w:lineRule="auto"/>
        <w:jc w:val="left"/>
        <w:textAlignment w:val="center"/>
        <w:rPr>
          <w:color w:val="000000"/>
        </w:rPr>
      </w:pPr>
      <w:r>
        <w:rPr>
          <w:color w:val="000000"/>
        </w:rPr>
        <w:t xml:space="preserve">B. </w:t>
      </w:r>
      <w:r>
        <w:rPr>
          <w:rFonts w:ascii="宋体" w:hAnsi="宋体" w:eastAsia="宋体" w:cs="宋体"/>
          <w:color w:val="000000"/>
        </w:rPr>
        <w:t>①所识穷乏者得我</w:t>
      </w:r>
      <w:r>
        <w:rPr>
          <w:rFonts w:ascii="宋体" w:hAnsi="宋体" w:eastAsia="宋体" w:cs="宋体"/>
          <w:color w:val="000000"/>
          <w:em w:val="dot"/>
        </w:rPr>
        <w:t>与</w:t>
      </w:r>
      <w:r>
        <w:rPr>
          <w:rFonts w:ascii="宋体" w:hAnsi="宋体" w:eastAsia="宋体" w:cs="宋体"/>
          <w:color w:val="000000"/>
        </w:rPr>
        <w:t xml:space="preserve">   ②为是其智弗若</w:t>
      </w:r>
      <w:r>
        <w:rPr>
          <w:rFonts w:ascii="宋体" w:hAnsi="宋体" w:eastAsia="宋体" w:cs="宋体"/>
          <w:color w:val="000000"/>
          <w:em w:val="dot"/>
        </w:rPr>
        <w:t>与</w:t>
      </w:r>
    </w:p>
    <w:p w14:paraId="2790A22C">
      <w:pPr>
        <w:spacing w:line="360" w:lineRule="auto"/>
        <w:jc w:val="left"/>
        <w:textAlignment w:val="center"/>
        <w:rPr>
          <w:color w:val="000000"/>
        </w:rPr>
      </w:pPr>
      <w:r>
        <w:rPr>
          <w:color w:val="000000"/>
        </w:rPr>
        <w:t xml:space="preserve">C. </w:t>
      </w:r>
      <w:r>
        <w:rPr>
          <w:rFonts w:ascii="宋体" w:hAnsi="宋体" w:eastAsia="宋体" w:cs="宋体"/>
          <w:color w:val="000000"/>
        </w:rPr>
        <w:t>①乡</w:t>
      </w:r>
      <w:r>
        <w:rPr>
          <w:rFonts w:ascii="宋体" w:hAnsi="宋体" w:eastAsia="宋体" w:cs="宋体"/>
          <w:color w:val="000000"/>
          <w:em w:val="dot"/>
        </w:rPr>
        <w:t>为</w:t>
      </w:r>
      <w:r>
        <w:rPr>
          <w:rFonts w:ascii="宋体" w:hAnsi="宋体" w:eastAsia="宋体" w:cs="宋体"/>
          <w:color w:val="000000"/>
        </w:rPr>
        <w:t>身死而不受   ②</w:t>
      </w:r>
      <w:r>
        <w:rPr>
          <w:rFonts w:ascii="宋体" w:hAnsi="宋体" w:eastAsia="宋体" w:cs="宋体"/>
          <w:color w:val="000000"/>
          <w:em w:val="dot"/>
        </w:rPr>
        <w:t>为</w:t>
      </w:r>
      <w:r>
        <w:rPr>
          <w:rFonts w:ascii="宋体" w:hAnsi="宋体" w:eastAsia="宋体" w:cs="宋体"/>
          <w:color w:val="000000"/>
        </w:rPr>
        <w:t>人谋而不忠乎</w:t>
      </w:r>
    </w:p>
    <w:p w14:paraId="14BEA45A">
      <w:pPr>
        <w:spacing w:line="360" w:lineRule="auto"/>
        <w:jc w:val="left"/>
        <w:textAlignment w:val="center"/>
        <w:rPr>
          <w:color w:val="000000"/>
        </w:rPr>
      </w:pPr>
      <w:r>
        <w:rPr>
          <w:color w:val="000000"/>
        </w:rPr>
        <w:t xml:space="preserve">D. </w:t>
      </w:r>
      <w:r>
        <w:rPr>
          <w:rFonts w:ascii="宋体" w:hAnsi="宋体" w:eastAsia="宋体" w:cs="宋体"/>
          <w:color w:val="000000"/>
        </w:rPr>
        <w:t>①不</w:t>
      </w:r>
      <w:r>
        <w:rPr>
          <w:rFonts w:ascii="宋体" w:hAnsi="宋体" w:eastAsia="宋体" w:cs="宋体"/>
          <w:color w:val="000000"/>
          <w:em w:val="dot"/>
        </w:rPr>
        <w:t>以</w:t>
      </w:r>
      <w:r>
        <w:rPr>
          <w:rFonts w:ascii="宋体" w:hAnsi="宋体" w:eastAsia="宋体" w:cs="宋体"/>
          <w:color w:val="000000"/>
        </w:rPr>
        <w:t>其道得之   ②策之不</w:t>
      </w:r>
      <w:r>
        <w:rPr>
          <w:rFonts w:ascii="宋体" w:hAnsi="宋体" w:eastAsia="宋体" w:cs="宋体"/>
          <w:color w:val="000000"/>
          <w:em w:val="dot"/>
        </w:rPr>
        <w:t>以</w:t>
      </w:r>
      <w:r>
        <w:rPr>
          <w:rFonts w:ascii="宋体" w:hAnsi="宋体" w:eastAsia="宋体" w:cs="宋体"/>
          <w:color w:val="000000"/>
        </w:rPr>
        <w:t>其道</w:t>
      </w:r>
    </w:p>
    <w:p w14:paraId="72B56FB3">
      <w:pPr>
        <w:spacing w:line="360" w:lineRule="auto"/>
        <w:jc w:val="left"/>
        <w:textAlignment w:val="center"/>
        <w:rPr>
          <w:color w:val="000000"/>
        </w:rPr>
      </w:pPr>
      <w:r>
        <w:rPr>
          <w:color w:val="000000"/>
        </w:rPr>
        <w:t xml:space="preserve">10. </w:t>
      </w:r>
      <w:r>
        <w:rPr>
          <w:rFonts w:ascii="宋体" w:hAnsi="宋体" w:eastAsia="宋体" w:cs="宋体"/>
          <w:color w:val="000000"/>
        </w:rPr>
        <w:t>与【甲】文中“鱼，我所欲也”句式不同的一项是（   ）</w:t>
      </w:r>
    </w:p>
    <w:p w14:paraId="22520B20">
      <w:pPr>
        <w:spacing w:line="360" w:lineRule="auto"/>
        <w:jc w:val="left"/>
        <w:textAlignment w:val="center"/>
        <w:rPr>
          <w:color w:val="000000"/>
        </w:rPr>
      </w:pPr>
      <w:r>
        <w:rPr>
          <w:color w:val="000000"/>
        </w:rPr>
        <w:t xml:space="preserve">A. </w:t>
      </w:r>
      <w:r>
        <w:rPr>
          <w:rFonts w:ascii="宋体" w:hAnsi="宋体" w:eastAsia="宋体" w:cs="宋体"/>
          <w:color w:val="000000"/>
        </w:rPr>
        <w:t>然后知生于忧患而死于安乐也</w:t>
      </w:r>
    </w:p>
    <w:p w14:paraId="1FBCC963">
      <w:pPr>
        <w:spacing w:line="360" w:lineRule="auto"/>
        <w:jc w:val="left"/>
        <w:textAlignment w:val="center"/>
        <w:rPr>
          <w:color w:val="000000"/>
        </w:rPr>
      </w:pPr>
      <w:r>
        <w:rPr>
          <w:color w:val="000000"/>
        </w:rPr>
        <w:t xml:space="preserve">B. </w:t>
      </w:r>
      <w:r>
        <w:rPr>
          <w:rFonts w:ascii="宋体" w:hAnsi="宋体" w:eastAsia="宋体" w:cs="宋体"/>
          <w:color w:val="000000"/>
        </w:rPr>
        <w:t>中峨冠而多髯者为东坡</w:t>
      </w:r>
    </w:p>
    <w:p w14:paraId="5244C769">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望之蔚然而深秀者，琅琊也</w:t>
      </w:r>
    </w:p>
    <w:p w14:paraId="7DA3631B">
      <w:pPr>
        <w:spacing w:line="360" w:lineRule="auto"/>
        <w:jc w:val="left"/>
        <w:textAlignment w:val="center"/>
        <w:rPr>
          <w:color w:val="000000"/>
        </w:rPr>
      </w:pPr>
      <w:r>
        <w:rPr>
          <w:color w:val="000000"/>
        </w:rPr>
        <w:t xml:space="preserve">D. </w:t>
      </w:r>
      <w:r>
        <w:rPr>
          <w:rFonts w:ascii="宋体" w:hAnsi="宋体" w:eastAsia="宋体" w:cs="宋体"/>
          <w:color w:val="000000"/>
        </w:rPr>
        <w:t>弈秋，通国之善弈者也</w:t>
      </w:r>
    </w:p>
    <w:p w14:paraId="12B8281F">
      <w:pPr>
        <w:spacing w:line="360" w:lineRule="auto"/>
        <w:jc w:val="left"/>
        <w:textAlignment w:val="center"/>
        <w:rPr>
          <w:color w:val="000000"/>
        </w:rPr>
      </w:pPr>
      <w:r>
        <w:rPr>
          <w:color w:val="000000"/>
        </w:rPr>
        <w:t xml:space="preserve">11. </w:t>
      </w:r>
      <w:r>
        <w:rPr>
          <w:rFonts w:ascii="宋体" w:hAnsi="宋体" w:eastAsia="宋体" w:cs="宋体"/>
          <w:color w:val="000000"/>
        </w:rPr>
        <w:t>用现代汉语翻译文中画线句子。</w:t>
      </w:r>
    </w:p>
    <w:p w14:paraId="4D01A210">
      <w:pPr>
        <w:spacing w:line="360" w:lineRule="auto"/>
        <w:jc w:val="left"/>
        <w:textAlignment w:val="center"/>
        <w:rPr>
          <w:color w:val="000000"/>
        </w:rPr>
      </w:pPr>
      <w:r>
        <w:rPr>
          <w:rFonts w:ascii="宋体" w:hAnsi="宋体" w:eastAsia="宋体" w:cs="宋体"/>
          <w:color w:val="000000"/>
        </w:rPr>
        <w:t>①非独贤者有是心也，人皆有之，贤者能勿丧耳。</w:t>
      </w:r>
    </w:p>
    <w:p w14:paraId="06969548">
      <w:pPr>
        <w:spacing w:line="360" w:lineRule="auto"/>
        <w:jc w:val="left"/>
        <w:textAlignment w:val="center"/>
        <w:rPr>
          <w:color w:val="000000"/>
        </w:rPr>
      </w:pPr>
      <w:r>
        <w:rPr>
          <w:rFonts w:ascii="宋体" w:hAnsi="宋体" w:eastAsia="宋体" w:cs="宋体"/>
          <w:color w:val="000000"/>
        </w:rPr>
        <w:t>②君子去仁，恶乎成名！</w:t>
      </w:r>
    </w:p>
    <w:p w14:paraId="0DCDCB53">
      <w:pPr>
        <w:spacing w:line="360" w:lineRule="auto"/>
        <w:jc w:val="left"/>
        <w:textAlignment w:val="center"/>
        <w:rPr>
          <w:color w:val="000000"/>
        </w:rPr>
      </w:pPr>
      <w:r>
        <w:rPr>
          <w:color w:val="000000"/>
        </w:rPr>
        <w:t xml:space="preserve">12. </w:t>
      </w:r>
      <w:r>
        <w:rPr>
          <w:rFonts w:ascii="宋体" w:hAnsi="宋体" w:eastAsia="宋体" w:cs="宋体"/>
          <w:color w:val="000000"/>
        </w:rPr>
        <w:t>【甲】【乙】两文阐述的观点是</w:t>
      </w:r>
      <w:r>
        <w:rPr>
          <w:color w:val="000000"/>
        </w:rPr>
        <w:t>____________________________</w:t>
      </w:r>
      <w:r>
        <w:rPr>
          <w:rFonts w:ascii="宋体" w:hAnsi="宋体" w:eastAsia="宋体" w:cs="宋体"/>
          <w:color w:val="000000"/>
        </w:rPr>
        <w:t>，请另举两个事例证明这一观点。</w:t>
      </w:r>
      <w:r>
        <w:rPr>
          <w:color w:val="000000"/>
        </w:rPr>
        <w:t>___________________________________________________</w:t>
      </w:r>
    </w:p>
    <w:p w14:paraId="127826A3">
      <w:pPr>
        <w:spacing w:line="285" w:lineRule="auto"/>
        <w:jc w:val="left"/>
        <w:textAlignment w:val="center"/>
        <w:rPr>
          <w:color w:val="000000"/>
        </w:rPr>
      </w:pPr>
      <w:r>
        <w:rPr>
          <w:rFonts w:ascii="宋体" w:hAnsi="宋体" w:eastAsia="宋体" w:cs="宋体"/>
          <w:b/>
          <w:color w:val="000000"/>
          <w:sz w:val="24"/>
        </w:rPr>
        <w:t>三、现代文阅读（32分）</w:t>
      </w:r>
    </w:p>
    <w:p w14:paraId="7F53F282">
      <w:pPr>
        <w:spacing w:line="285" w:lineRule="auto"/>
        <w:jc w:val="left"/>
        <w:textAlignment w:val="center"/>
        <w:rPr>
          <w:color w:val="000000"/>
        </w:rPr>
      </w:pPr>
      <w:r>
        <w:rPr>
          <w:rFonts w:ascii="宋体" w:hAnsi="宋体" w:eastAsia="宋体" w:cs="宋体"/>
          <w:b/>
          <w:color w:val="000000"/>
          <w:sz w:val="24"/>
        </w:rPr>
        <w:t>（一）（18分）</w:t>
      </w:r>
    </w:p>
    <w:p w14:paraId="528BAEC6">
      <w:pPr>
        <w:spacing w:line="360" w:lineRule="auto"/>
        <w:jc w:val="left"/>
        <w:textAlignment w:val="center"/>
        <w:rPr>
          <w:color w:val="000000"/>
        </w:rPr>
      </w:pPr>
      <w:r>
        <w:rPr>
          <w:rFonts w:ascii="宋体" w:hAnsi="宋体" w:eastAsia="宋体" w:cs="宋体"/>
          <w:color w:val="000000"/>
        </w:rPr>
        <w:t>阅读下文，完成下面小题。</w:t>
      </w:r>
    </w:p>
    <w:p w14:paraId="54214AE7">
      <w:pPr>
        <w:spacing w:line="360" w:lineRule="auto"/>
        <w:jc w:val="center"/>
        <w:textAlignment w:val="center"/>
        <w:rPr>
          <w:color w:val="000000"/>
        </w:rPr>
      </w:pPr>
      <w:r>
        <w:rPr>
          <w:rFonts w:ascii="楷体" w:hAnsi="楷体" w:eastAsia="楷体" w:cs="楷体"/>
          <w:color w:val="000000"/>
        </w:rPr>
        <w:t>锻打</w:t>
      </w:r>
    </w:p>
    <w:p w14:paraId="37A71427">
      <w:pPr>
        <w:spacing w:line="360" w:lineRule="auto"/>
        <w:jc w:val="center"/>
        <w:textAlignment w:val="center"/>
        <w:rPr>
          <w:color w:val="000000"/>
        </w:rPr>
      </w:pPr>
      <w:r>
        <w:rPr>
          <w:rFonts w:ascii="楷体" w:hAnsi="楷体" w:eastAsia="楷体" w:cs="楷体"/>
          <w:color w:val="000000"/>
        </w:rPr>
        <w:t>刘成章</w:t>
      </w:r>
    </w:p>
    <w:p w14:paraId="2DE5E2B4">
      <w:pPr>
        <w:spacing w:line="360" w:lineRule="auto"/>
        <w:ind w:firstLine="420"/>
        <w:jc w:val="left"/>
        <w:textAlignment w:val="center"/>
        <w:rPr>
          <w:color w:val="000000"/>
        </w:rPr>
      </w:pPr>
      <w:r>
        <w:rPr>
          <w:rFonts w:ascii="楷体" w:hAnsi="楷体" w:eastAsia="楷体" w:cs="楷体"/>
          <w:color w:val="000000"/>
        </w:rPr>
        <w:t>①这片沃野，出小麦，出玉米，出一眼望不到边的蔬菜，还出杏子和柿子。</w:t>
      </w:r>
    </w:p>
    <w:p w14:paraId="2AB24FAE">
      <w:pPr>
        <w:spacing w:line="360" w:lineRule="auto"/>
        <w:ind w:firstLine="420"/>
        <w:jc w:val="left"/>
        <w:textAlignment w:val="center"/>
        <w:rPr>
          <w:color w:val="000000"/>
        </w:rPr>
      </w:pPr>
      <w:r>
        <w:rPr>
          <w:rFonts w:ascii="楷体" w:hAnsi="楷体" w:eastAsia="楷体" w:cs="楷体"/>
          <w:color w:val="000000"/>
        </w:rPr>
        <w:t>②这片沃野，也出过一些成语和故事，例如“泾渭分明”、《柳毅传书》等。</w:t>
      </w:r>
    </w:p>
    <w:p w14:paraId="3840FB62">
      <w:pPr>
        <w:spacing w:line="360" w:lineRule="auto"/>
        <w:ind w:firstLine="420"/>
        <w:jc w:val="left"/>
        <w:textAlignment w:val="center"/>
        <w:rPr>
          <w:color w:val="000000"/>
        </w:rPr>
      </w:pPr>
      <w:r>
        <w:rPr>
          <w:rFonts w:ascii="楷体" w:hAnsi="楷体" w:eastAsia="楷体" w:cs="楷体"/>
          <w:color w:val="000000"/>
        </w:rPr>
        <w:t>③这片沃野，叫作泾阳。</w:t>
      </w:r>
    </w:p>
    <w:p w14:paraId="6140F876">
      <w:pPr>
        <w:spacing w:line="360" w:lineRule="auto"/>
        <w:ind w:firstLine="420"/>
        <w:jc w:val="left"/>
        <w:textAlignment w:val="center"/>
        <w:rPr>
          <w:color w:val="000000"/>
        </w:rPr>
      </w:pPr>
      <w:r>
        <w:rPr>
          <w:rFonts w:ascii="楷体" w:hAnsi="楷体" w:eastAsia="楷体" w:cs="楷体"/>
          <w:color w:val="000000"/>
        </w:rPr>
        <w:t>④现当代好几位引人瞩目的文化名人出自这里：于右任、吴宓、李若冰、雷抒雁……他们给这个世界留下了丰厚的思想和艺术，如今都已作古。</w:t>
      </w:r>
    </w:p>
    <w:p w14:paraId="66857A49">
      <w:pPr>
        <w:spacing w:line="360" w:lineRule="auto"/>
        <w:ind w:firstLine="420"/>
        <w:jc w:val="left"/>
        <w:textAlignment w:val="center"/>
        <w:rPr>
          <w:color w:val="000000"/>
        </w:rPr>
      </w:pPr>
      <w:r>
        <w:rPr>
          <w:rFonts w:ascii="楷体" w:hAnsi="楷体" w:eastAsia="楷体" w:cs="楷体"/>
          <w:color w:val="000000"/>
        </w:rPr>
        <w:t>⑤作家白描也出生在这里。</w:t>
      </w:r>
      <w:r>
        <w:rPr>
          <w:rFonts w:ascii="楷体" w:hAnsi="楷体" w:eastAsia="楷体" w:cs="楷体"/>
          <w:color w:val="000000"/>
          <w:u w:val="single"/>
        </w:rPr>
        <w:t>这棵葆有青春的树，枝枝丫丫，花开正红。</w:t>
      </w:r>
      <w:r>
        <w:rPr>
          <w:rFonts w:ascii="楷体" w:hAnsi="楷体" w:eastAsia="楷体" w:cs="楷体"/>
          <w:color w:val="000000"/>
        </w:rPr>
        <w:t>他热爱这片沃野，退休后回到这里汲取灵感，埋头写作，推出了一本抒写家乡的皇皇巨著：《天下第一渠》。</w:t>
      </w:r>
    </w:p>
    <w:p w14:paraId="463617F6">
      <w:pPr>
        <w:spacing w:line="360" w:lineRule="auto"/>
        <w:ind w:firstLine="420"/>
        <w:jc w:val="left"/>
        <w:textAlignment w:val="center"/>
        <w:rPr>
          <w:color w:val="000000"/>
        </w:rPr>
      </w:pPr>
      <w:r>
        <w:rPr>
          <w:rFonts w:ascii="楷体" w:hAnsi="楷体" w:eastAsia="楷体" w:cs="楷体"/>
          <w:color w:val="000000"/>
        </w:rPr>
        <w:t>⑥</w:t>
      </w:r>
      <w:r>
        <w:rPr>
          <w:rFonts w:ascii="楷体" w:hAnsi="楷体" w:eastAsia="楷体" w:cs="楷体"/>
          <w:color w:val="000000"/>
          <w:u w:val="single"/>
        </w:rPr>
        <w:t>当人们正在阅读和品味他的书时，他又投入了另一场劳动</w:t>
      </w:r>
      <w:r>
        <w:rPr>
          <w:rFonts w:ascii="楷体" w:hAnsi="楷体" w:eastAsia="楷体" w:cs="楷体"/>
          <w:color w:val="000000"/>
        </w:rPr>
        <w:t>。</w:t>
      </w:r>
    </w:p>
    <w:p w14:paraId="31165B2A">
      <w:pPr>
        <w:spacing w:line="360" w:lineRule="auto"/>
        <w:ind w:firstLine="420"/>
        <w:jc w:val="left"/>
        <w:textAlignment w:val="center"/>
        <w:rPr>
          <w:color w:val="000000"/>
        </w:rPr>
      </w:pPr>
      <w:r>
        <w:rPr>
          <w:rFonts w:ascii="楷体" w:hAnsi="楷体" w:eastAsia="楷体" w:cs="楷体"/>
          <w:color w:val="000000"/>
        </w:rPr>
        <w:t>⑦叮！咣！叮！咣！火花四溅！</w:t>
      </w:r>
    </w:p>
    <w:p w14:paraId="6663DBDA">
      <w:pPr>
        <w:spacing w:line="360" w:lineRule="auto"/>
        <w:ind w:firstLine="420"/>
        <w:jc w:val="left"/>
        <w:textAlignment w:val="center"/>
        <w:rPr>
          <w:color w:val="000000"/>
        </w:rPr>
      </w:pPr>
      <w:r>
        <w:rPr>
          <w:rFonts w:ascii="楷体" w:hAnsi="楷体" w:eastAsia="楷体" w:cs="楷体"/>
          <w:color w:val="000000"/>
        </w:rPr>
        <w:t>⑧他和泾阳的一位铁匠，奋力打铁。</w:t>
      </w:r>
    </w:p>
    <w:p w14:paraId="50159EE9">
      <w:pPr>
        <w:spacing w:line="360" w:lineRule="auto"/>
        <w:ind w:firstLine="420"/>
        <w:jc w:val="left"/>
        <w:textAlignment w:val="center"/>
        <w:rPr>
          <w:color w:val="000000"/>
        </w:rPr>
      </w:pPr>
      <w:r>
        <w:rPr>
          <w:rFonts w:ascii="楷体" w:hAnsi="楷体" w:eastAsia="楷体" w:cs="楷体"/>
          <w:color w:val="000000"/>
        </w:rPr>
        <w:t>⑨白描抡着老锤。</w:t>
      </w:r>
    </w:p>
    <w:p w14:paraId="3F261ACA">
      <w:pPr>
        <w:spacing w:line="360" w:lineRule="auto"/>
        <w:ind w:firstLine="420"/>
        <w:jc w:val="left"/>
        <w:textAlignment w:val="center"/>
        <w:rPr>
          <w:color w:val="000000"/>
        </w:rPr>
      </w:pPr>
      <w:r>
        <w:rPr>
          <w:rFonts w:ascii="楷体" w:hAnsi="楷体" w:eastAsia="楷体" w:cs="楷体"/>
          <w:color w:val="000000"/>
        </w:rPr>
        <w:t>⑩一块烧红的铁，被他们死死地摁在砧上，来回锻打，又翻转来锻打。锻打！锻打！叮咣锻打！每一锤都是那么气势磅礴，如暴雨雷霆！</w:t>
      </w:r>
    </w:p>
    <w:p w14:paraId="7FB6FEAA">
      <w:pPr>
        <w:spacing w:line="360" w:lineRule="auto"/>
        <w:ind w:firstLine="420"/>
        <w:jc w:val="left"/>
        <w:textAlignment w:val="center"/>
        <w:rPr>
          <w:color w:val="000000"/>
        </w:rPr>
      </w:pPr>
      <w:r>
        <w:rPr>
          <w:rFonts w:ascii="楷体" w:hAnsi="楷体" w:eastAsia="楷体" w:cs="楷体"/>
          <w:color w:val="000000"/>
        </w:rPr>
        <w:t>⑪铁被打得遍体鳞伤，火焰般的铁屑落地变黑，而铁，已在剧痛中变形、升华。这是凤凰涅槃，浴火重生。</w:t>
      </w:r>
    </w:p>
    <w:p w14:paraId="4DFCBD55">
      <w:pPr>
        <w:spacing w:line="360" w:lineRule="auto"/>
        <w:ind w:firstLine="420"/>
        <w:jc w:val="left"/>
        <w:textAlignment w:val="center"/>
        <w:rPr>
          <w:color w:val="000000"/>
        </w:rPr>
      </w:pPr>
      <w:r>
        <w:rPr>
          <w:rFonts w:ascii="楷体" w:hAnsi="楷体" w:eastAsia="楷体" w:cs="楷体"/>
          <w:color w:val="000000"/>
        </w:rPr>
        <w:t>⑫白描的膀子上，隆起了肌肉疙瘩；白描的额上，汗水滚落；白描的肋间如波涛起伏，那是他的肺在紧张呼吸，他在喘息。</w:t>
      </w:r>
    </w:p>
    <w:p w14:paraId="6D8A807D">
      <w:pPr>
        <w:spacing w:line="360" w:lineRule="auto"/>
        <w:ind w:firstLine="420"/>
        <w:jc w:val="left"/>
        <w:textAlignment w:val="center"/>
        <w:rPr>
          <w:color w:val="000000"/>
        </w:rPr>
      </w:pPr>
      <w:r>
        <w:rPr>
          <w:rFonts w:ascii="楷体" w:hAnsi="楷体" w:eastAsia="楷体" w:cs="楷体"/>
          <w:color w:val="000000"/>
        </w:rPr>
        <w:t>⑬一个曾经的文弱书生，忽然间李逵起来。</w:t>
      </w:r>
    </w:p>
    <w:p w14:paraId="081C4DB9">
      <w:pPr>
        <w:spacing w:line="360" w:lineRule="auto"/>
        <w:ind w:firstLine="420"/>
        <w:jc w:val="left"/>
        <w:textAlignment w:val="center"/>
        <w:rPr>
          <w:color w:val="000000"/>
        </w:rPr>
      </w:pPr>
      <w:r>
        <w:rPr>
          <w:rFonts w:ascii="楷体" w:hAnsi="楷体" w:eastAsia="楷体" w:cs="楷体"/>
          <w:color w:val="000000"/>
        </w:rPr>
        <w:t>⑭我已八十六岁了，作家打铁的场面，我是头一次看见。</w:t>
      </w:r>
    </w:p>
    <w:p w14:paraId="29B4408E">
      <w:pPr>
        <w:spacing w:line="360" w:lineRule="auto"/>
        <w:ind w:firstLine="420"/>
        <w:jc w:val="left"/>
        <w:textAlignment w:val="center"/>
        <w:rPr>
          <w:color w:val="000000"/>
        </w:rPr>
      </w:pPr>
      <w:r>
        <w:rPr>
          <w:rFonts w:ascii="楷体" w:hAnsi="楷体" w:eastAsia="楷体" w:cs="楷体"/>
          <w:color w:val="000000"/>
        </w:rPr>
        <w:t>⑮白描打铁所产生的冲击力，令我激动不已，难以自持。</w:t>
      </w:r>
    </w:p>
    <w:p w14:paraId="7F534D4B">
      <w:pPr>
        <w:spacing w:line="360" w:lineRule="auto"/>
        <w:ind w:firstLine="420"/>
        <w:jc w:val="left"/>
        <w:textAlignment w:val="center"/>
        <w:rPr>
          <w:color w:val="000000"/>
        </w:rPr>
      </w:pPr>
      <w:r>
        <w:rPr>
          <w:rFonts w:ascii="楷体" w:hAnsi="楷体" w:eastAsia="楷体" w:cs="楷体"/>
          <w:color w:val="000000"/>
        </w:rPr>
        <w:t>⑯我似乎看见，一缕又一缕的历史云烟，在我们这颗蓝色的星球上飘过。旧石器时代来了，又走了。新石器时代来了，也走了。接下来是青铜器时代。而铁器时代的开启，是三千多年前，是春秋战国，也就是白描刚写过的兴修郑国渠的年月。兴修郑国渠，工程浩大，十万人参加，每天会用坏多少工具，而白描此时的行为，活像是为郑国渠出力。我猜想，白描在抡着老锤的时候，脑子里一定会想到这些。</w:t>
      </w:r>
    </w:p>
    <w:p w14:paraId="7EC94521">
      <w:pPr>
        <w:spacing w:line="360" w:lineRule="auto"/>
        <w:ind w:firstLine="420"/>
        <w:jc w:val="left"/>
        <w:textAlignment w:val="center"/>
        <w:rPr>
          <w:color w:val="000000"/>
        </w:rPr>
      </w:pPr>
      <w:r>
        <w:rPr>
          <w:rFonts w:ascii="楷体" w:hAnsi="楷体" w:eastAsia="楷体" w:cs="楷体"/>
          <w:color w:val="000000"/>
        </w:rPr>
        <w:t>⑰到了蒸汽时代，与它伴生的《国际歌》一直这么唱：</w:t>
      </w:r>
    </w:p>
    <w:p w14:paraId="097D7792">
      <w:pPr>
        <w:spacing w:line="360" w:lineRule="auto"/>
        <w:ind w:firstLine="420"/>
        <w:jc w:val="left"/>
        <w:textAlignment w:val="center"/>
        <w:rPr>
          <w:color w:val="000000"/>
        </w:rPr>
      </w:pPr>
      <w:r>
        <w:rPr>
          <w:rFonts w:ascii="楷体" w:hAnsi="楷体" w:eastAsia="楷体" w:cs="楷体"/>
          <w:color w:val="000000"/>
        </w:rPr>
        <w:t>⑱我们要夺回劳动果实，</w:t>
      </w:r>
    </w:p>
    <w:p w14:paraId="264F8229">
      <w:pPr>
        <w:spacing w:line="360" w:lineRule="auto"/>
        <w:ind w:firstLine="420"/>
        <w:jc w:val="left"/>
        <w:textAlignment w:val="center"/>
        <w:rPr>
          <w:color w:val="000000"/>
        </w:rPr>
      </w:pPr>
      <w:r>
        <w:rPr>
          <w:rFonts w:ascii="楷体" w:hAnsi="楷体" w:eastAsia="楷体" w:cs="楷体"/>
          <w:color w:val="000000"/>
        </w:rPr>
        <w:t>⑲让思想冲破牢笼。</w:t>
      </w:r>
    </w:p>
    <w:p w14:paraId="5803DFDF">
      <w:pPr>
        <w:spacing w:line="360" w:lineRule="auto"/>
        <w:ind w:firstLine="420"/>
        <w:jc w:val="left"/>
        <w:textAlignment w:val="center"/>
        <w:rPr>
          <w:color w:val="000000"/>
        </w:rPr>
      </w:pPr>
      <w:r>
        <w:rPr>
          <w:rFonts w:ascii="楷体" w:hAnsi="楷体" w:eastAsia="楷体" w:cs="楷体"/>
          <w:color w:val="000000"/>
        </w:rPr>
        <w:t>⑳快把那炉火烧得通红，</w:t>
      </w:r>
    </w:p>
    <w:p w14:paraId="5C190684">
      <w:pPr>
        <w:spacing w:line="360" w:lineRule="auto"/>
        <w:ind w:firstLine="420"/>
        <w:jc w:val="left"/>
        <w:textAlignment w:val="center"/>
        <w:rPr>
          <w:color w:val="000000"/>
        </w:rPr>
      </w:pPr>
      <w:r>
        <w:rPr>
          <w:rFonts w:ascii="楷体" w:hAnsi="楷体" w:eastAsia="楷体" w:cs="楷体"/>
          <w:color w:val="000000"/>
        </w:rPr>
        <w:t>㉑趁热打铁才能成功！</w:t>
      </w:r>
    </w:p>
    <w:p w14:paraId="513F9101">
      <w:pPr>
        <w:spacing w:line="360" w:lineRule="auto"/>
        <w:ind w:firstLine="420"/>
        <w:jc w:val="left"/>
        <w:textAlignment w:val="center"/>
        <w:rPr>
          <w:color w:val="000000"/>
        </w:rPr>
      </w:pPr>
      <w:r>
        <w:rPr>
          <w:rFonts w:ascii="楷体" w:hAnsi="楷体" w:eastAsia="楷体" w:cs="楷体"/>
          <w:color w:val="000000"/>
        </w:rPr>
        <w:t>㉒好啊，咱们就烧，就打！</w:t>
      </w:r>
    </w:p>
    <w:p w14:paraId="3758C9F2">
      <w:pPr>
        <w:spacing w:line="360" w:lineRule="auto"/>
        <w:ind w:firstLine="420"/>
        <w:jc w:val="left"/>
        <w:textAlignment w:val="center"/>
        <w:rPr>
          <w:color w:val="000000"/>
        </w:rPr>
      </w:pPr>
      <w:r>
        <w:rPr>
          <w:rFonts w:ascii="楷体" w:hAnsi="楷体" w:eastAsia="楷体" w:cs="楷体"/>
          <w:color w:val="000000"/>
        </w:rPr>
        <w:t>㉓在悲壮激越的歌声中，泾阳竖起了一座浸透着党的光辉的革命丰碑：安吴青训班。</w:t>
      </w:r>
    </w:p>
    <w:p w14:paraId="6B864F00">
      <w:pPr>
        <w:spacing w:line="360" w:lineRule="auto"/>
        <w:ind w:firstLine="420"/>
        <w:jc w:val="left"/>
        <w:textAlignment w:val="center"/>
        <w:rPr>
          <w:color w:val="000000"/>
        </w:rPr>
      </w:pPr>
      <w:r>
        <w:rPr>
          <w:rFonts w:ascii="楷体" w:hAnsi="楷体" w:eastAsia="楷体" w:cs="楷体"/>
          <w:color w:val="000000"/>
        </w:rPr>
        <w:t>㉔多少仁人志士，多少英雄儿女，投身到革命洪流中去了。他们一直奋斗到改革开放的年月，初心依然像块永不生锈的金子，闪闪发光。我猜想，白描在抡老锤的时候，脑子里一定也会想到这些。</w:t>
      </w:r>
    </w:p>
    <w:p w14:paraId="24578EB2">
      <w:pPr>
        <w:spacing w:line="360" w:lineRule="auto"/>
        <w:ind w:firstLine="420"/>
        <w:jc w:val="left"/>
        <w:textAlignment w:val="center"/>
        <w:rPr>
          <w:color w:val="000000"/>
        </w:rPr>
      </w:pPr>
      <w:r>
        <w:rPr>
          <w:rFonts w:ascii="楷体" w:hAnsi="楷体" w:eastAsia="楷体" w:cs="楷体"/>
          <w:color w:val="000000"/>
        </w:rPr>
        <w:t>㉕往昔和今天，历史和现实，通过白描手里的老锤，在铁匠炉前，在铁砧上，得到了和谐的交融。</w:t>
      </w:r>
    </w:p>
    <w:p w14:paraId="3D312938">
      <w:pPr>
        <w:spacing w:line="360" w:lineRule="auto"/>
        <w:ind w:firstLine="420"/>
        <w:jc w:val="left"/>
        <w:textAlignment w:val="center"/>
        <w:rPr>
          <w:color w:val="000000"/>
        </w:rPr>
      </w:pPr>
      <w:r>
        <w:rPr>
          <w:rFonts w:ascii="楷体" w:hAnsi="楷体" w:eastAsia="楷体" w:cs="楷体"/>
          <w:color w:val="000000"/>
        </w:rPr>
        <w:t>㉖这是充满力量感的雕塑，线条粗犷。</w:t>
      </w:r>
    </w:p>
    <w:p w14:paraId="3930764D">
      <w:pPr>
        <w:spacing w:line="360" w:lineRule="auto"/>
        <w:ind w:firstLine="420"/>
        <w:jc w:val="left"/>
        <w:textAlignment w:val="center"/>
        <w:rPr>
          <w:color w:val="000000"/>
        </w:rPr>
      </w:pPr>
      <w:r>
        <w:rPr>
          <w:rFonts w:ascii="楷体" w:hAnsi="楷体" w:eastAsia="楷体" w:cs="楷体"/>
          <w:color w:val="000000"/>
        </w:rPr>
        <w:t>㉗这是震撼人心的打击乐，震响在时代的交响乐里。</w:t>
      </w:r>
    </w:p>
    <w:p w14:paraId="5B1EDC48">
      <w:pPr>
        <w:spacing w:line="360" w:lineRule="auto"/>
        <w:ind w:firstLine="420"/>
        <w:jc w:val="left"/>
        <w:textAlignment w:val="center"/>
        <w:rPr>
          <w:color w:val="000000"/>
        </w:rPr>
      </w:pPr>
      <w:r>
        <w:rPr>
          <w:rFonts w:ascii="楷体" w:hAnsi="楷体" w:eastAsia="楷体" w:cs="楷体"/>
          <w:color w:val="000000"/>
        </w:rPr>
        <w:t>㉘这是火与铁的热舞，直逼生命和灵魂。</w:t>
      </w:r>
    </w:p>
    <w:p w14:paraId="7E1FA20D">
      <w:pPr>
        <w:spacing w:line="360" w:lineRule="auto"/>
        <w:ind w:firstLine="420"/>
        <w:jc w:val="left"/>
        <w:textAlignment w:val="center"/>
        <w:rPr>
          <w:color w:val="000000"/>
        </w:rPr>
      </w:pPr>
      <w:r>
        <w:rPr>
          <w:rFonts w:ascii="楷体" w:hAnsi="楷体" w:eastAsia="楷体" w:cs="楷体"/>
          <w:color w:val="000000"/>
        </w:rPr>
        <w:t>㉙它旋律优美如海的波涛，节奏铿锵似历史的巨轮在滚动。</w:t>
      </w:r>
    </w:p>
    <w:p w14:paraId="55A1306F">
      <w:pPr>
        <w:spacing w:line="360" w:lineRule="auto"/>
        <w:ind w:firstLine="420"/>
        <w:jc w:val="left"/>
        <w:textAlignment w:val="center"/>
        <w:rPr>
          <w:color w:val="000000"/>
        </w:rPr>
      </w:pPr>
      <w:r>
        <w:rPr>
          <w:rFonts w:ascii="楷体" w:hAnsi="楷体" w:eastAsia="楷体" w:cs="楷体"/>
          <w:color w:val="000000"/>
        </w:rPr>
        <w:t>㉚它演绎的是一种传承千年的工匠精神，内心笃定，永不退缩，求索极致。</w:t>
      </w:r>
    </w:p>
    <w:p w14:paraId="72DFC38E">
      <w:pPr>
        <w:spacing w:line="360" w:lineRule="auto"/>
        <w:ind w:firstLine="420"/>
        <w:jc w:val="left"/>
        <w:textAlignment w:val="center"/>
        <w:rPr>
          <w:color w:val="000000"/>
        </w:rPr>
      </w:pPr>
      <w:r>
        <w:rPr>
          <w:rFonts w:ascii="楷体" w:hAnsi="楷体" w:eastAsia="楷体" w:cs="楷体"/>
          <w:color w:val="000000"/>
        </w:rPr>
        <w:t>㉛法国大作家左拉曾在作品中说，因为看铁匠打铁，他的病居然奇迹般地好了。我虽然还没有达到这一步，但是，白描打铁的健美姿态，确实震撼了我，给了我力量，我觉得我年轻了好几岁。</w:t>
      </w:r>
    </w:p>
    <w:p w14:paraId="7D0E43F6">
      <w:pPr>
        <w:spacing w:line="360" w:lineRule="auto"/>
        <w:ind w:firstLine="420"/>
        <w:jc w:val="left"/>
        <w:textAlignment w:val="center"/>
        <w:rPr>
          <w:color w:val="000000"/>
        </w:rPr>
      </w:pPr>
      <w:r>
        <w:rPr>
          <w:rFonts w:ascii="楷体" w:hAnsi="楷体" w:eastAsia="楷体" w:cs="楷体"/>
          <w:color w:val="000000"/>
        </w:rPr>
        <w:t>㉜白描的怀前虽然有围裙，但是打铁时溅起的火花，还是向他的两臂、颈部和脸上，直奔而去。我看见一簇火花，似乎已经烧进他的肌肉里。他好像成了一块钢铁。他皮肤上沁出的汗珠，在炉火的照耀下，像灿烂的火花。</w:t>
      </w:r>
    </w:p>
    <w:p w14:paraId="046BB229">
      <w:pPr>
        <w:spacing w:line="360" w:lineRule="auto"/>
        <w:ind w:firstLine="420"/>
        <w:jc w:val="left"/>
        <w:textAlignment w:val="center"/>
        <w:rPr>
          <w:color w:val="000000"/>
        </w:rPr>
      </w:pPr>
      <w:r>
        <w:rPr>
          <w:rFonts w:ascii="楷体" w:hAnsi="楷体" w:eastAsia="楷体" w:cs="楷体"/>
          <w:color w:val="000000"/>
        </w:rPr>
        <w:t>㉝</w:t>
      </w:r>
      <w:r>
        <w:rPr>
          <w:rFonts w:ascii="楷体" w:hAnsi="楷体" w:eastAsia="楷体" w:cs="楷体"/>
          <w:color w:val="000000"/>
          <w:u w:val="single"/>
        </w:rPr>
        <w:t>一层一层的火花，溅起来，溅起来，溅成了流星雨，好不璀璨夺目！流星雨装饰着他，他何其美丽！</w:t>
      </w:r>
    </w:p>
    <w:p w14:paraId="4E3FF06B">
      <w:pPr>
        <w:spacing w:line="360" w:lineRule="auto"/>
        <w:ind w:firstLine="420"/>
        <w:jc w:val="left"/>
        <w:textAlignment w:val="center"/>
        <w:rPr>
          <w:color w:val="000000"/>
        </w:rPr>
      </w:pPr>
      <w:r>
        <w:rPr>
          <w:rFonts w:ascii="楷体" w:hAnsi="楷体" w:eastAsia="楷体" w:cs="楷体"/>
          <w:color w:val="000000"/>
        </w:rPr>
        <w:t>㉞无数的星星拱围着他，他好像站在星空之中。</w:t>
      </w:r>
    </w:p>
    <w:p w14:paraId="6CD5DCDA">
      <w:pPr>
        <w:spacing w:line="360" w:lineRule="auto"/>
        <w:ind w:firstLine="420"/>
        <w:jc w:val="left"/>
        <w:textAlignment w:val="center"/>
        <w:rPr>
          <w:color w:val="000000"/>
        </w:rPr>
      </w:pPr>
      <w:r>
        <w:rPr>
          <w:rFonts w:ascii="楷体" w:hAnsi="楷体" w:eastAsia="楷体" w:cs="楷体"/>
          <w:color w:val="000000"/>
        </w:rPr>
        <w:t>㉟白描浑身大汗淋漓，忘情地抡着老锤，他在说：</w:t>
      </w:r>
    </w:p>
    <w:p w14:paraId="232A94F5">
      <w:pPr>
        <w:spacing w:line="360" w:lineRule="auto"/>
        <w:ind w:firstLine="420"/>
        <w:jc w:val="left"/>
        <w:textAlignment w:val="center"/>
        <w:rPr>
          <w:color w:val="000000"/>
        </w:rPr>
      </w:pPr>
      <w:r>
        <w:rPr>
          <w:rFonts w:ascii="楷体" w:hAnsi="楷体" w:eastAsia="楷体" w:cs="楷体"/>
          <w:color w:val="000000"/>
        </w:rPr>
        <w:t>㊱“我也是在锻打自己！”</w:t>
      </w:r>
    </w:p>
    <w:p w14:paraId="5E19DFA9">
      <w:pPr>
        <w:spacing w:line="360" w:lineRule="auto"/>
        <w:ind w:firstLine="420"/>
        <w:jc w:val="left"/>
        <w:textAlignment w:val="center"/>
        <w:rPr>
          <w:color w:val="000000"/>
        </w:rPr>
      </w:pPr>
      <w:r>
        <w:rPr>
          <w:rFonts w:ascii="楷体" w:hAnsi="楷体" w:eastAsia="楷体" w:cs="楷体"/>
          <w:color w:val="000000"/>
        </w:rPr>
        <w:t>㊲</w:t>
      </w:r>
      <w:r>
        <w:rPr>
          <w:rFonts w:ascii="楷体" w:hAnsi="楷体" w:eastAsia="楷体" w:cs="楷体"/>
          <w:color w:val="000000"/>
          <w:u w:val="single"/>
        </w:rPr>
        <w:t>生命，永远需要不息的追求。</w:t>
      </w:r>
    </w:p>
    <w:p w14:paraId="7BAAE52B">
      <w:pPr>
        <w:spacing w:line="360" w:lineRule="auto"/>
        <w:ind w:firstLine="420"/>
        <w:jc w:val="left"/>
        <w:textAlignment w:val="center"/>
        <w:rPr>
          <w:color w:val="000000"/>
        </w:rPr>
      </w:pPr>
      <w:r>
        <w:rPr>
          <w:rFonts w:ascii="楷体" w:hAnsi="楷体" w:eastAsia="楷体" w:cs="楷体"/>
          <w:color w:val="000000"/>
        </w:rPr>
        <w:t>㊳记得有一首诗这样说：“敢迎烈焰方成器，不鼓清风怎铸魂？”我想把这两句诗，送给白描，送给一切有志气的劳动者，并向他们致以敬意！</w:t>
      </w:r>
    </w:p>
    <w:p w14:paraId="49197C89">
      <w:pPr>
        <w:spacing w:line="360" w:lineRule="auto"/>
        <w:jc w:val="left"/>
        <w:textAlignment w:val="center"/>
        <w:rPr>
          <w:color w:val="000000"/>
        </w:rPr>
      </w:pPr>
      <w:r>
        <w:rPr>
          <w:color w:val="000000"/>
        </w:rPr>
        <w:t xml:space="preserve">13. </w:t>
      </w:r>
      <w:r>
        <w:rPr>
          <w:rFonts w:ascii="宋体" w:hAnsi="宋体" w:eastAsia="宋体" w:cs="宋体"/>
          <w:color w:val="000000"/>
        </w:rPr>
        <w:t>文章倒数第二段中说“生命，永远需要不息的追求”，请你列举文中涉及人物的具体表现。</w:t>
      </w:r>
    </w:p>
    <w:p w14:paraId="1134E359">
      <w:pPr>
        <w:spacing w:line="360" w:lineRule="auto"/>
        <w:jc w:val="left"/>
        <w:textAlignment w:val="center"/>
        <w:rPr>
          <w:color w:val="000000"/>
        </w:rPr>
      </w:pPr>
      <w:r>
        <w:rPr>
          <w:color w:val="000000"/>
        </w:rPr>
        <w:t xml:space="preserve">14. </w:t>
      </w:r>
      <w:r>
        <w:rPr>
          <w:rFonts w:ascii="宋体" w:hAnsi="宋体" w:eastAsia="宋体" w:cs="宋体"/>
          <w:color w:val="000000"/>
        </w:rPr>
        <w:t>试分析“这棵葆有青春的树，枝枝丫丫，花开正红”的原因。</w:t>
      </w:r>
    </w:p>
    <w:p w14:paraId="6293BE18">
      <w:pPr>
        <w:spacing w:line="360" w:lineRule="auto"/>
        <w:jc w:val="left"/>
        <w:textAlignment w:val="center"/>
        <w:rPr>
          <w:color w:val="000000"/>
        </w:rPr>
      </w:pPr>
      <w:r>
        <w:rPr>
          <w:color w:val="000000"/>
        </w:rPr>
        <w:t xml:space="preserve">15. </w:t>
      </w:r>
      <w:r>
        <w:rPr>
          <w:rFonts w:ascii="宋体" w:hAnsi="宋体" w:eastAsia="宋体" w:cs="宋体"/>
          <w:color w:val="000000"/>
        </w:rPr>
        <w:t>“当人们正在阅读和品味他的书时，他又投入了</w:t>
      </w:r>
      <w:r>
        <w:rPr>
          <w:rFonts w:ascii="宋体" w:hAnsi="宋体" w:eastAsia="宋体" w:cs="宋体"/>
          <w:color w:val="000000"/>
          <w:em w:val="dot"/>
        </w:rPr>
        <w:t>另一场劳动</w:t>
      </w:r>
      <w:r>
        <w:rPr>
          <w:rFonts w:ascii="宋体" w:hAnsi="宋体" w:eastAsia="宋体" w:cs="宋体"/>
          <w:color w:val="000000"/>
        </w:rPr>
        <w:t>”，其中的“另一场劳动”指什么？</w:t>
      </w:r>
    </w:p>
    <w:p w14:paraId="749B048D">
      <w:pPr>
        <w:spacing w:line="360" w:lineRule="auto"/>
        <w:jc w:val="left"/>
        <w:textAlignment w:val="center"/>
        <w:rPr>
          <w:color w:val="000000"/>
        </w:rPr>
      </w:pPr>
      <w:r>
        <w:rPr>
          <w:color w:val="000000"/>
        </w:rPr>
        <w:t xml:space="preserve">16. </w:t>
      </w:r>
      <w:r>
        <w:rPr>
          <w:rFonts w:ascii="宋体" w:hAnsi="宋体" w:eastAsia="宋体" w:cs="宋体"/>
          <w:color w:val="000000"/>
        </w:rPr>
        <w:t>“一层一层的火花，溅起来，溅起来，溅成了流星雨，好不璀璨夺目！流星雨装饰着他，他何其美丽！”请从句式和修辞的角度分析该句的语言特点。</w:t>
      </w:r>
    </w:p>
    <w:p w14:paraId="55695893">
      <w:pPr>
        <w:spacing w:line="360" w:lineRule="auto"/>
        <w:jc w:val="left"/>
        <w:textAlignment w:val="center"/>
        <w:rPr>
          <w:color w:val="000000"/>
        </w:rPr>
      </w:pPr>
      <w:r>
        <w:rPr>
          <w:color w:val="000000"/>
        </w:rPr>
        <w:t xml:space="preserve">17. </w:t>
      </w:r>
      <w:r>
        <w:rPr>
          <w:rFonts w:ascii="宋体" w:hAnsi="宋体" w:eastAsia="宋体" w:cs="宋体"/>
          <w:color w:val="000000"/>
        </w:rPr>
        <w:t>作为一名劳动者，白描身上具备哪些突出的优秀品质？</w:t>
      </w:r>
    </w:p>
    <w:p w14:paraId="1DBAEF50">
      <w:pPr>
        <w:spacing w:line="360" w:lineRule="auto"/>
        <w:jc w:val="left"/>
        <w:textAlignment w:val="center"/>
        <w:rPr>
          <w:color w:val="000000"/>
        </w:rPr>
      </w:pPr>
      <w:r>
        <w:rPr>
          <w:color w:val="000000"/>
        </w:rPr>
        <w:t xml:space="preserve">18. </w:t>
      </w:r>
      <w:r>
        <w:rPr>
          <w:rFonts w:ascii="宋体" w:hAnsi="宋体" w:eastAsia="宋体" w:cs="宋体"/>
          <w:color w:val="000000"/>
        </w:rPr>
        <w:t>请概括归纳本文的主题。</w:t>
      </w:r>
    </w:p>
    <w:p w14:paraId="168A908A">
      <w:pPr>
        <w:spacing w:line="285" w:lineRule="auto"/>
        <w:jc w:val="left"/>
        <w:textAlignment w:val="center"/>
        <w:rPr>
          <w:color w:val="000000"/>
        </w:rPr>
      </w:pPr>
      <w:r>
        <w:rPr>
          <w:rFonts w:ascii="宋体" w:hAnsi="宋体" w:eastAsia="宋体" w:cs="宋体"/>
          <w:b/>
          <w:color w:val="000000"/>
          <w:sz w:val="24"/>
        </w:rPr>
        <w:t>（二）（14分）</w:t>
      </w:r>
    </w:p>
    <w:p w14:paraId="664B5E4F">
      <w:pPr>
        <w:spacing w:line="360" w:lineRule="auto"/>
        <w:jc w:val="left"/>
        <w:textAlignment w:val="center"/>
        <w:rPr>
          <w:color w:val="000000"/>
        </w:rPr>
      </w:pPr>
      <w:r>
        <w:rPr>
          <w:rFonts w:ascii="宋体" w:hAnsi="宋体" w:eastAsia="宋体" w:cs="宋体"/>
          <w:color w:val="000000"/>
        </w:rPr>
        <w:t>阅读下列材料，完成下面小题。</w:t>
      </w:r>
    </w:p>
    <w:p w14:paraId="65940D13">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姮娥，羿妻。羿请不死之药于西王母，未及服之。姮娥盗而食之，奔入月中，为月精也。</w:t>
      </w:r>
    </w:p>
    <w:p w14:paraId="4D254EB1">
      <w:pPr>
        <w:spacing w:line="360" w:lineRule="auto"/>
        <w:ind w:firstLine="420"/>
        <w:jc w:val="left"/>
        <w:textAlignment w:val="center"/>
        <w:rPr>
          <w:color w:val="000000"/>
        </w:rPr>
      </w:pPr>
      <w:r>
        <w:rPr>
          <w:rFonts w:ascii="宋体" w:hAnsi="宋体" w:eastAsia="宋体" w:cs="宋体"/>
          <w:color w:val="000000"/>
        </w:rPr>
        <w:t>【材料二】</w:t>
      </w:r>
      <w:r>
        <w:rPr>
          <w:rFonts w:ascii="楷体" w:hAnsi="楷体" w:eastAsia="楷体" w:cs="楷体"/>
          <w:color w:val="000000"/>
        </w:rPr>
        <w:t>电影《流浪地球2》讲述了在不远的将来，太阳急速衰老膨胀，地球面临被吞没的灭顶之灾。为拯救地球，人类在地球表面建造了上万座行星发动机，以逃离太阳系寻找新的家园，地球和人类就此踏上预计长达2500年的宇宙流浪之旅。</w:t>
      </w:r>
    </w:p>
    <w:p w14:paraId="04A8C6DA">
      <w:pPr>
        <w:spacing w:line="360" w:lineRule="auto"/>
        <w:ind w:firstLine="420"/>
        <w:jc w:val="left"/>
        <w:textAlignment w:val="center"/>
        <w:rPr>
          <w:color w:val="000000"/>
        </w:rPr>
      </w:pPr>
      <w:r>
        <w:rPr>
          <w:rFonts w:ascii="宋体" w:hAnsi="宋体" w:eastAsia="宋体" w:cs="宋体"/>
          <w:color w:val="000000"/>
        </w:rPr>
        <w:t>【材料三】</w:t>
      </w:r>
      <w:r>
        <w:rPr>
          <w:rFonts w:ascii="楷体" w:hAnsi="楷体" w:eastAsia="楷体" w:cs="楷体"/>
          <w:color w:val="000000"/>
        </w:rPr>
        <w:t>“神舟”意为“神奇的天河之舟”，汉语里船又称为舟，所以能理解为遨游在神秘太空中的宇宙飞船。其次，神舟谐音“神州”，自战国时期邹衍“大九州说”以后，中国名曰“赤县神州”一直沿用下来，取名神舟也寓意着神州大地的腾飞、中国的腾飞。</w:t>
      </w:r>
    </w:p>
    <w:p w14:paraId="070AF153">
      <w:pPr>
        <w:spacing w:line="360" w:lineRule="auto"/>
        <w:ind w:firstLine="420"/>
        <w:jc w:val="left"/>
        <w:textAlignment w:val="center"/>
        <w:rPr>
          <w:color w:val="000000"/>
        </w:rPr>
      </w:pPr>
      <w:r>
        <w:rPr>
          <w:rFonts w:ascii="宋体" w:hAnsi="宋体" w:eastAsia="宋体" w:cs="宋体"/>
          <w:color w:val="000000"/>
        </w:rPr>
        <w:t>【材料四】</w:t>
      </w:r>
    </w:p>
    <w:tbl>
      <w:tblPr>
        <w:tblStyle w:val="4"/>
        <w:tblW w:w="6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1137"/>
        <w:gridCol w:w="3963"/>
      </w:tblGrid>
      <w:tr w14:paraId="4F82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5C24F">
            <w:pPr>
              <w:spacing w:line="360" w:lineRule="auto"/>
              <w:jc w:val="center"/>
              <w:textAlignment w:val="center"/>
              <w:rPr>
                <w:color w:val="000000"/>
              </w:rPr>
            </w:pPr>
            <w:r>
              <w:rPr>
                <w:rFonts w:ascii="楷体" w:hAnsi="楷体" w:eastAsia="楷体" w:cs="楷体"/>
                <w:color w:val="000000"/>
              </w:rPr>
              <w:t>时间</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52325">
            <w:pPr>
              <w:spacing w:line="360" w:lineRule="auto"/>
              <w:jc w:val="center"/>
              <w:textAlignment w:val="center"/>
              <w:rPr>
                <w:color w:val="000000"/>
              </w:rPr>
            </w:pPr>
            <w:r>
              <w:rPr>
                <w:rFonts w:ascii="楷体" w:hAnsi="楷体" w:eastAsia="楷体" w:cs="楷体"/>
                <w:color w:val="000000"/>
              </w:rPr>
              <w:t>飞船</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928C7C">
            <w:pPr>
              <w:spacing w:line="360" w:lineRule="auto"/>
              <w:jc w:val="center"/>
              <w:textAlignment w:val="center"/>
              <w:rPr>
                <w:color w:val="000000"/>
              </w:rPr>
            </w:pPr>
            <w:r>
              <w:rPr>
                <w:rFonts w:ascii="楷体" w:hAnsi="楷体" w:eastAsia="楷体" w:cs="楷体"/>
                <w:color w:val="000000"/>
              </w:rPr>
              <w:t>大事记</w:t>
            </w:r>
          </w:p>
        </w:tc>
      </w:tr>
      <w:tr w14:paraId="5D10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41463">
            <w:pPr>
              <w:spacing w:line="360" w:lineRule="auto"/>
              <w:jc w:val="center"/>
              <w:textAlignment w:val="center"/>
              <w:rPr>
                <w:color w:val="000000"/>
              </w:rPr>
            </w:pPr>
            <w:r>
              <w:rPr>
                <w:rFonts w:ascii="楷体" w:hAnsi="楷体" w:eastAsia="楷体" w:cs="楷体"/>
                <w:color w:val="000000"/>
              </w:rPr>
              <w:t>2003.10.15</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53949">
            <w:pPr>
              <w:spacing w:line="360" w:lineRule="auto"/>
              <w:jc w:val="center"/>
              <w:textAlignment w:val="center"/>
              <w:rPr>
                <w:color w:val="000000"/>
              </w:rPr>
            </w:pPr>
            <w:r>
              <w:rPr>
                <w:rFonts w:ascii="楷体" w:hAnsi="楷体" w:eastAsia="楷体" w:cs="楷体"/>
                <w:color w:val="000000"/>
              </w:rPr>
              <w:t>神舟五号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5B6D4">
            <w:pPr>
              <w:spacing w:line="360" w:lineRule="auto"/>
              <w:jc w:val="both"/>
              <w:textAlignment w:val="center"/>
              <w:rPr>
                <w:color w:val="000000"/>
              </w:rPr>
            </w:pPr>
            <w:r>
              <w:rPr>
                <w:rFonts w:ascii="楷体" w:hAnsi="楷体" w:eastAsia="楷体" w:cs="楷体"/>
                <w:color w:val="000000"/>
              </w:rPr>
              <w:t>首位中国宇航员进入太空。神舟五号飞船在轨运行时间为21小时23分。</w:t>
            </w:r>
          </w:p>
        </w:tc>
      </w:tr>
      <w:tr w14:paraId="52FCB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1CD45">
            <w:pPr>
              <w:spacing w:line="360" w:lineRule="auto"/>
              <w:jc w:val="center"/>
              <w:textAlignment w:val="center"/>
              <w:rPr>
                <w:color w:val="000000"/>
              </w:rPr>
            </w:pPr>
            <w:r>
              <w:rPr>
                <w:rFonts w:ascii="楷体" w:hAnsi="楷体" w:eastAsia="楷体" w:cs="楷体"/>
                <w:color w:val="000000"/>
              </w:rPr>
              <w:t>2005.10.12</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5B08B">
            <w:pPr>
              <w:spacing w:line="360" w:lineRule="auto"/>
              <w:jc w:val="center"/>
              <w:textAlignment w:val="center"/>
              <w:rPr>
                <w:color w:val="000000"/>
              </w:rPr>
            </w:pPr>
            <w:r>
              <w:rPr>
                <w:rFonts w:ascii="楷体" w:hAnsi="楷体" w:eastAsia="楷体" w:cs="楷体"/>
                <w:color w:val="000000"/>
              </w:rPr>
              <w:t>神舟六号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F8838">
            <w:pPr>
              <w:spacing w:line="360" w:lineRule="auto"/>
              <w:jc w:val="both"/>
              <w:textAlignment w:val="center"/>
              <w:rPr>
                <w:color w:val="000000"/>
              </w:rPr>
            </w:pPr>
            <w:r>
              <w:rPr>
                <w:rFonts w:ascii="楷体" w:hAnsi="楷体" w:eastAsia="楷体" w:cs="楷体"/>
                <w:color w:val="000000"/>
              </w:rPr>
              <w:t>顺利完成“多人多天”载人飞行。10月17日，神舟六号返回舱安全着陆。</w:t>
            </w:r>
          </w:p>
        </w:tc>
      </w:tr>
      <w:tr w14:paraId="3600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F852AE">
            <w:pPr>
              <w:spacing w:line="360" w:lineRule="auto"/>
              <w:jc w:val="center"/>
              <w:textAlignment w:val="center"/>
              <w:rPr>
                <w:color w:val="000000"/>
              </w:rPr>
            </w:pPr>
            <w:r>
              <w:rPr>
                <w:rFonts w:ascii="楷体" w:hAnsi="楷体" w:eastAsia="楷体" w:cs="楷体"/>
                <w:color w:val="000000"/>
              </w:rPr>
              <w:t>2021.06.17</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7D657">
            <w:pPr>
              <w:spacing w:line="360" w:lineRule="auto"/>
              <w:jc w:val="center"/>
              <w:textAlignment w:val="center"/>
              <w:rPr>
                <w:color w:val="000000"/>
              </w:rPr>
            </w:pPr>
            <w:r>
              <w:rPr>
                <w:rFonts w:ascii="楷体" w:hAnsi="楷体" w:eastAsia="楷体" w:cs="楷体"/>
                <w:color w:val="000000"/>
              </w:rPr>
              <w:t>神舟十二号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B3D4E0">
            <w:pPr>
              <w:spacing w:line="360" w:lineRule="auto"/>
              <w:jc w:val="both"/>
              <w:textAlignment w:val="center"/>
              <w:rPr>
                <w:color w:val="000000"/>
              </w:rPr>
            </w:pPr>
            <w:r>
              <w:rPr>
                <w:rFonts w:ascii="楷体" w:hAnsi="楷体" w:eastAsia="楷体" w:cs="楷体"/>
                <w:color w:val="000000"/>
              </w:rPr>
              <w:t>首次进入我国自己的空间站。9月17日成功返回。</w:t>
            </w:r>
          </w:p>
        </w:tc>
      </w:tr>
      <w:tr w14:paraId="5C62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36023">
            <w:pPr>
              <w:spacing w:line="360" w:lineRule="auto"/>
              <w:jc w:val="center"/>
              <w:textAlignment w:val="center"/>
              <w:rPr>
                <w:color w:val="000000"/>
              </w:rPr>
            </w:pPr>
            <w:r>
              <w:rPr>
                <w:rFonts w:ascii="楷体" w:hAnsi="楷体" w:eastAsia="楷体" w:cs="楷体"/>
                <w:color w:val="000000"/>
              </w:rPr>
              <w:t>2021.10.16</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6B38B">
            <w:pPr>
              <w:spacing w:line="360" w:lineRule="auto"/>
              <w:jc w:val="center"/>
              <w:textAlignment w:val="center"/>
              <w:rPr>
                <w:color w:val="000000"/>
              </w:rPr>
            </w:pPr>
            <w:r>
              <w:rPr>
                <w:rFonts w:ascii="楷体" w:hAnsi="楷体" w:eastAsia="楷体" w:cs="楷体"/>
                <w:color w:val="000000"/>
              </w:rPr>
              <w:t>神舟十三号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73197">
            <w:pPr>
              <w:spacing w:line="360" w:lineRule="auto"/>
              <w:jc w:val="both"/>
              <w:textAlignment w:val="center"/>
              <w:rPr>
                <w:color w:val="000000"/>
              </w:rPr>
            </w:pPr>
            <w:r>
              <w:rPr>
                <w:rFonts w:ascii="楷体" w:hAnsi="楷体" w:eastAsia="楷体" w:cs="楷体"/>
                <w:color w:val="000000"/>
              </w:rPr>
              <w:t>三名航天员在空间站“出差”6个月，首次在太空过春节。</w:t>
            </w:r>
          </w:p>
        </w:tc>
      </w:tr>
      <w:tr w14:paraId="6EF57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60F35">
            <w:pPr>
              <w:spacing w:line="360" w:lineRule="auto"/>
              <w:jc w:val="center"/>
              <w:textAlignment w:val="center"/>
              <w:rPr>
                <w:color w:val="000000"/>
              </w:rPr>
            </w:pPr>
            <w:r>
              <w:rPr>
                <w:rFonts w:ascii="楷体" w:hAnsi="楷体" w:eastAsia="楷体" w:cs="楷体"/>
                <w:color w:val="000000"/>
              </w:rPr>
              <w:t>2022.11.29</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1462D9">
            <w:pPr>
              <w:spacing w:line="360" w:lineRule="auto"/>
              <w:jc w:val="center"/>
              <w:textAlignment w:val="center"/>
              <w:rPr>
                <w:color w:val="000000"/>
              </w:rPr>
            </w:pPr>
            <w:r>
              <w:rPr>
                <w:rFonts w:ascii="楷体" w:hAnsi="楷体" w:eastAsia="楷体" w:cs="楷体"/>
                <w:color w:val="000000"/>
              </w:rPr>
              <w:t>神舟十五号</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8823D">
            <w:pPr>
              <w:spacing w:line="360" w:lineRule="auto"/>
              <w:jc w:val="both"/>
              <w:textAlignment w:val="center"/>
              <w:rPr>
                <w:color w:val="000000"/>
              </w:rPr>
            </w:pPr>
            <w:r>
              <w:rPr>
                <w:rFonts w:ascii="楷体" w:hAnsi="楷体" w:eastAsia="楷体" w:cs="楷体"/>
                <w:color w:val="000000"/>
              </w:rPr>
              <w:t>与神舟十四号航天员顺利完成太空“会师”，刷新了中国航天员单个乘组出舱活动纪录。2023年6月4日返回地球。</w:t>
            </w:r>
          </w:p>
        </w:tc>
      </w:tr>
    </w:tbl>
    <w:p w14:paraId="5F2B7BCF">
      <w:pPr>
        <w:spacing w:line="360" w:lineRule="auto"/>
        <w:ind w:firstLine="420"/>
        <w:jc w:val="left"/>
        <w:textAlignment w:val="center"/>
        <w:rPr>
          <w:color w:val="000000"/>
        </w:rPr>
      </w:pPr>
      <w:r>
        <w:rPr>
          <w:rFonts w:ascii="宋体" w:hAnsi="宋体" w:eastAsia="宋体" w:cs="宋体"/>
          <w:color w:val="000000"/>
        </w:rPr>
        <w:t>【材料五】</w:t>
      </w:r>
    </w:p>
    <w:p w14:paraId="6ECE44D0">
      <w:pPr>
        <w:spacing w:line="360" w:lineRule="auto"/>
        <w:ind w:firstLine="420"/>
        <w:jc w:val="left"/>
        <w:textAlignment w:val="center"/>
        <w:rPr>
          <w:color w:val="000000"/>
        </w:rPr>
      </w:pPr>
      <w:r>
        <w:rPr>
          <w:rFonts w:ascii="楷体" w:hAnsi="楷体" w:eastAsia="楷体" w:cs="楷体"/>
          <w:color w:val="000000"/>
        </w:rPr>
        <w:t>本报酒泉5月30日电（记者刘诗瑶 王云杉）据中国载人航天工程办公室消息：北京时间2023年5月30日9时31分，搭载神舟十六号载人飞船的长征二号</w:t>
      </w:r>
      <w:r>
        <w:rPr>
          <w:rFonts w:ascii="Times New Roman" w:hAnsi="Times New Roman" w:eastAsia="Times New Roman" w:cs="Times New Roman"/>
          <w:color w:val="000000"/>
        </w:rPr>
        <w:t>F</w:t>
      </w:r>
      <w:r>
        <w:rPr>
          <w:rFonts w:ascii="楷体" w:hAnsi="楷体" w:eastAsia="楷体" w:cs="楷体"/>
          <w:color w:val="000000"/>
        </w:rPr>
        <w:t>遥十六运载火箭在酒泉卫星发射中心点火发射，约10分钟后，神舟十六号载人飞船与火箭成功分离，进入预定轨道，航天员乘组状态良好，发射取得圆满成功。此次任务是我国载人航天工程进入空间站应用与发展阶段的首次载人飞行任务。神舟十六号载人飞船入轨后，于5月30日16时29分，成功对接于空间站天和核心舱径向端口。之后，神舟十六号3名航天员顺利进驻中国空间站。</w:t>
      </w:r>
    </w:p>
    <w:p w14:paraId="3992BFA7">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《人民日报》（2023年05月31日）</w:t>
      </w:r>
    </w:p>
    <w:p w14:paraId="78D25654">
      <w:pPr>
        <w:spacing w:line="360" w:lineRule="auto"/>
        <w:jc w:val="left"/>
        <w:textAlignment w:val="center"/>
        <w:rPr>
          <w:color w:val="000000"/>
        </w:rPr>
      </w:pPr>
      <w:r>
        <w:rPr>
          <w:rFonts w:ascii="宋体" w:hAnsi="宋体" w:eastAsia="宋体" w:cs="宋体"/>
          <w:color w:val="000000"/>
        </w:rPr>
        <w:t>为激发同学们的科学兴趣，学校以神舟十六号载人航天飞船发射为契机，举办了系列活动，请你参与。</w:t>
      </w:r>
    </w:p>
    <w:p w14:paraId="712E68AA">
      <w:pPr>
        <w:spacing w:line="360" w:lineRule="auto"/>
        <w:jc w:val="left"/>
        <w:textAlignment w:val="center"/>
        <w:rPr>
          <w:color w:val="000000"/>
        </w:rPr>
      </w:pPr>
      <w:r>
        <w:rPr>
          <w:rFonts w:ascii="宋体" w:hAnsi="宋体" w:eastAsia="宋体" w:cs="宋体"/>
          <w:color w:val="000000"/>
        </w:rPr>
        <w:t>活动一：太空故事我来讲</w:t>
      </w:r>
    </w:p>
    <w:p w14:paraId="75C053A5">
      <w:pPr>
        <w:spacing w:line="360" w:lineRule="auto"/>
        <w:jc w:val="left"/>
        <w:textAlignment w:val="center"/>
        <w:rPr>
          <w:color w:val="000000"/>
        </w:rPr>
      </w:pPr>
      <w:r>
        <w:rPr>
          <w:color w:val="000000"/>
        </w:rPr>
        <w:t xml:space="preserve">19. </w:t>
      </w:r>
      <w:r>
        <w:rPr>
          <w:rFonts w:ascii="宋体" w:hAnsi="宋体" w:eastAsia="宋体" w:cs="宋体"/>
          <w:color w:val="000000"/>
        </w:rPr>
        <w:t>小语同学生动地讲述了“材料一”的故事，接下来小文同学将讲述“材料二”的内容，作为主持人，请你结合两则材料写一段串联词。</w:t>
      </w:r>
    </w:p>
    <w:p w14:paraId="0D500607">
      <w:pPr>
        <w:spacing w:line="360" w:lineRule="auto"/>
        <w:jc w:val="left"/>
        <w:textAlignment w:val="center"/>
        <w:rPr>
          <w:color w:val="000000"/>
        </w:rPr>
      </w:pPr>
      <w:r>
        <w:rPr>
          <w:rFonts w:ascii="宋体" w:hAnsi="宋体" w:eastAsia="宋体" w:cs="宋体"/>
          <w:color w:val="000000"/>
        </w:rPr>
        <w:t>活动二：未来飞船我命名</w:t>
      </w:r>
    </w:p>
    <w:p w14:paraId="6AF40AF3">
      <w:pPr>
        <w:spacing w:line="360" w:lineRule="auto"/>
        <w:jc w:val="left"/>
        <w:textAlignment w:val="center"/>
        <w:rPr>
          <w:color w:val="000000"/>
        </w:rPr>
      </w:pPr>
      <w:r>
        <w:rPr>
          <w:color w:val="000000"/>
        </w:rPr>
        <w:t xml:space="preserve">20. </w:t>
      </w:r>
      <w:r>
        <w:rPr>
          <w:rFonts w:ascii="宋体" w:hAnsi="宋体" w:eastAsia="宋体" w:cs="宋体"/>
          <w:color w:val="000000"/>
        </w:rPr>
        <w:t>请你参照“材料三”为中国计划于2030年前后发射的载人登月飞船命名，并陈述理由。</w:t>
      </w:r>
    </w:p>
    <w:p w14:paraId="380693C2">
      <w:pPr>
        <w:spacing w:line="360" w:lineRule="auto"/>
        <w:jc w:val="left"/>
        <w:textAlignment w:val="center"/>
        <w:rPr>
          <w:color w:val="000000"/>
        </w:rPr>
      </w:pPr>
      <w:r>
        <w:rPr>
          <w:rFonts w:ascii="宋体" w:hAnsi="宋体" w:eastAsia="宋体" w:cs="宋体"/>
          <w:color w:val="000000"/>
        </w:rPr>
        <w:t>活动三：飞天历程我探究</w:t>
      </w:r>
    </w:p>
    <w:p w14:paraId="361A045A">
      <w:pPr>
        <w:spacing w:line="360" w:lineRule="auto"/>
        <w:jc w:val="left"/>
        <w:textAlignment w:val="center"/>
        <w:rPr>
          <w:color w:val="000000"/>
        </w:rPr>
      </w:pPr>
      <w:r>
        <w:rPr>
          <w:color w:val="000000"/>
        </w:rPr>
        <w:t xml:space="preserve">21. </w:t>
      </w:r>
      <w:r>
        <w:rPr>
          <w:rFonts w:ascii="宋体" w:hAnsi="宋体" w:eastAsia="宋体" w:cs="宋体"/>
          <w:color w:val="000000"/>
        </w:rPr>
        <w:t>阅读“材料四”“材料五”，请你写出三条探究结论。</w:t>
      </w:r>
    </w:p>
    <w:p w14:paraId="739A76AF">
      <w:pPr>
        <w:spacing w:line="360" w:lineRule="auto"/>
        <w:jc w:val="left"/>
        <w:textAlignment w:val="center"/>
        <w:rPr>
          <w:color w:val="000000"/>
        </w:rPr>
      </w:pPr>
      <w:r>
        <w:rPr>
          <w:rFonts w:ascii="宋体" w:hAnsi="宋体" w:eastAsia="宋体" w:cs="宋体"/>
          <w:color w:val="000000"/>
        </w:rPr>
        <w:t>活动四：航天新闻我拟题</w:t>
      </w:r>
    </w:p>
    <w:p w14:paraId="2CFB6E8E">
      <w:pPr>
        <w:spacing w:line="360" w:lineRule="auto"/>
        <w:jc w:val="left"/>
        <w:textAlignment w:val="center"/>
        <w:rPr>
          <w:color w:val="000000"/>
        </w:rPr>
      </w:pPr>
      <w:r>
        <w:rPr>
          <w:color w:val="000000"/>
        </w:rPr>
        <w:t xml:space="preserve">22. </w:t>
      </w:r>
      <w:r>
        <w:rPr>
          <w:rFonts w:ascii="宋体" w:hAnsi="宋体" w:eastAsia="宋体" w:cs="宋体"/>
          <w:color w:val="000000"/>
        </w:rPr>
        <w:t>请你为“材料五”这则消息拟写标题。（20字以内）</w:t>
      </w:r>
    </w:p>
    <w:p w14:paraId="76A3877B">
      <w:pPr>
        <w:spacing w:line="360" w:lineRule="auto"/>
        <w:jc w:val="left"/>
        <w:textAlignment w:val="center"/>
        <w:rPr>
          <w:color w:val="000000"/>
        </w:rPr>
      </w:pPr>
      <w:r>
        <w:rPr>
          <w:rFonts w:ascii="宋体" w:hAnsi="宋体" w:eastAsia="宋体" w:cs="宋体"/>
          <w:color w:val="000000"/>
        </w:rPr>
        <w:t>活动五：太空探索我畅想</w:t>
      </w:r>
    </w:p>
    <w:p w14:paraId="5477130E">
      <w:pPr>
        <w:spacing w:line="360" w:lineRule="auto"/>
        <w:jc w:val="left"/>
        <w:textAlignment w:val="center"/>
        <w:rPr>
          <w:color w:val="000000"/>
        </w:rPr>
      </w:pPr>
      <w:r>
        <w:rPr>
          <w:color w:val="000000"/>
        </w:rPr>
        <w:t xml:space="preserve">23. </w:t>
      </w:r>
      <w:r>
        <w:rPr>
          <w:rFonts w:ascii="宋体" w:hAnsi="宋体" w:eastAsia="宋体" w:cs="宋体"/>
          <w:color w:val="000000"/>
        </w:rPr>
        <w:t>请联系以上五则材料，发挥想象，描述人类未来探索太空的一个场景。（50字左右）</w:t>
      </w:r>
    </w:p>
    <w:p w14:paraId="014BF6A9">
      <w:pPr>
        <w:spacing w:line="285" w:lineRule="auto"/>
        <w:jc w:val="left"/>
        <w:textAlignment w:val="center"/>
        <w:rPr>
          <w:color w:val="000000"/>
        </w:rPr>
      </w:pPr>
      <w:r>
        <w:rPr>
          <w:rFonts w:ascii="宋体" w:hAnsi="宋体" w:eastAsia="宋体" w:cs="宋体"/>
          <w:b/>
          <w:color w:val="000000"/>
          <w:sz w:val="24"/>
        </w:rPr>
        <w:t>四、写作（50分）</w:t>
      </w:r>
    </w:p>
    <w:p w14:paraId="387A0F2C">
      <w:pPr>
        <w:spacing w:line="360" w:lineRule="auto"/>
        <w:jc w:val="left"/>
        <w:textAlignment w:val="center"/>
        <w:rPr>
          <w:color w:val="000000"/>
        </w:rPr>
      </w:pPr>
      <w:r>
        <w:rPr>
          <w:color w:val="000000"/>
        </w:rPr>
        <w:t xml:space="preserve">24. </w:t>
      </w:r>
      <w:r>
        <w:rPr>
          <w:rFonts w:ascii="宋体" w:hAnsi="宋体" w:eastAsia="宋体" w:cs="宋体"/>
          <w:color w:val="000000"/>
        </w:rPr>
        <w:t>题目：威海味道</w:t>
      </w:r>
    </w:p>
    <w:p w14:paraId="3A0C1395">
      <w:pPr>
        <w:spacing w:line="360" w:lineRule="auto"/>
        <w:jc w:val="left"/>
        <w:textAlignment w:val="center"/>
        <w:rPr>
          <w:color w:val="000000"/>
        </w:rPr>
      </w:pPr>
      <w:r>
        <w:rPr>
          <w:rFonts w:ascii="宋体" w:hAnsi="宋体" w:eastAsia="宋体" w:cs="宋体"/>
          <w:color w:val="000000"/>
        </w:rPr>
        <w:t>要求：①自选角度，自定文体（诗歌除外）；不少于600字。②不得抄袭、套作。③文中不得出现真实的姓名、校名、地名。</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22D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AEC8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1B8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E5F9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670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2C0C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072BAB"/>
    <w:rsid w:val="290A3E8F"/>
    <w:rsid w:val="2FCE1216"/>
    <w:rsid w:val="38274566"/>
    <w:rsid w:val="4DE05D65"/>
    <w:rsid w:val="624C6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4698</Words>
  <Characters>5113</Characters>
  <Lines>0</Lines>
  <Paragraphs>0</Paragraphs>
  <TotalTime>4</TotalTime>
  <ScaleCrop>false</ScaleCrop>
  <LinksUpToDate>false</LinksUpToDate>
  <CharactersWithSpaces>5282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2023-07-03T19:31:00Z</dcterms:created>
  <dc:creator>学科网试题生产平台</dc:creator>
  <dc:description>3271074385330176</dc:description>
  <cp:lastModifiedBy>上帝掷骰子吗</cp:lastModifiedBy>
  <dcterms:modified xsi:type="dcterms:W3CDTF">2024-07-18T13:20:09Z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8123CB07C3584538BC15E7E4BC8EE41E_12</vt:lpwstr>
  </property>
</Properties>
</file>