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C809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10223500</wp:posOffset>
            </wp:positionV>
            <wp:extent cx="4191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342900"/>
                    </a:xfrm>
                    <a:prstGeom prst="rect">
                      <a:avLst/>
                    </a:prstGeom>
                  </pic:spPr>
                </pic:pic>
              </a:graphicData>
            </a:graphic>
          </wp:anchor>
        </w:drawing>
      </w:r>
      <w:r>
        <w:rPr>
          <w:rFonts w:ascii="宋体" w:hAnsi="宋体" w:eastAsia="宋体" w:cs="宋体"/>
          <w:b/>
          <w:color w:val="auto"/>
          <w:sz w:val="32"/>
        </w:rPr>
        <w:t>2023年四川省绵阳市中考语文真题</w:t>
      </w:r>
    </w:p>
    <w:p w14:paraId="32946DDB">
      <w:pPr>
        <w:spacing w:line="360" w:lineRule="auto"/>
        <w:jc w:val="center"/>
      </w:pPr>
      <w:r>
        <w:rPr>
          <w:rFonts w:ascii="宋体" w:hAnsi="宋体" w:eastAsia="宋体" w:cs="宋体"/>
          <w:b/>
          <w:color w:val="auto"/>
          <w:sz w:val="24"/>
        </w:rPr>
        <w:t>第Ⅰ卷（选择题，共24分）</w:t>
      </w:r>
    </w:p>
    <w:p w14:paraId="01E4167E">
      <w:pPr>
        <w:spacing w:line="360" w:lineRule="auto"/>
        <w:jc w:val="left"/>
      </w:pPr>
      <w:r>
        <w:rPr>
          <w:rFonts w:ascii="宋体" w:hAnsi="宋体" w:eastAsia="宋体" w:cs="宋体"/>
          <w:b/>
          <w:color w:val="auto"/>
          <w:sz w:val="24"/>
        </w:rPr>
        <w:t>一、（15分，每小题3分）</w:t>
      </w:r>
    </w:p>
    <w:p w14:paraId="6C2A23AD">
      <w:pPr>
        <w:spacing w:line="360" w:lineRule="auto"/>
        <w:jc w:val="left"/>
      </w:pPr>
      <w:r>
        <w:rPr>
          <w:color w:val="auto"/>
        </w:rPr>
        <w:t xml:space="preserve">1. </w:t>
      </w:r>
      <w:r>
        <w:rPr>
          <w:rFonts w:ascii="宋体" w:hAnsi="宋体" w:eastAsia="宋体" w:cs="宋体"/>
          <w:color w:val="auto"/>
        </w:rPr>
        <w:t>下列词语中加点字的读音，全部正确的一项是（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59BC056E">
      <w:pPr>
        <w:spacing w:line="360" w:lineRule="auto"/>
        <w:jc w:val="left"/>
        <w:textAlignment w:val="center"/>
        <w:rPr>
          <w:color w:val="auto"/>
        </w:rPr>
      </w:pPr>
      <w:r>
        <w:t xml:space="preserve">A. </w:t>
      </w:r>
      <w:r>
        <w:rPr>
          <w:rFonts w:ascii="宋体" w:hAnsi="宋体" w:eastAsia="宋体" w:cs="宋体"/>
          <w:color w:val="auto"/>
          <w:em w:val="dot"/>
        </w:rPr>
        <w:t>砚</w:t>
      </w:r>
      <w:r>
        <w:rPr>
          <w:rFonts w:ascii="宋体" w:hAnsi="宋体" w:eastAsia="宋体" w:cs="宋体"/>
          <w:color w:val="auto"/>
        </w:rPr>
        <w:t>池（</w:t>
      </w:r>
      <w:r>
        <w:rPr>
          <w:rFonts w:ascii="Times New Roman" w:hAnsi="Times New Roman" w:eastAsia="Times New Roman" w:cs="Times New Roman"/>
          <w:color w:val="auto"/>
        </w:rPr>
        <w:t>yàn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荣</w:t>
      </w:r>
      <w:r>
        <w:rPr>
          <w:rFonts w:ascii="宋体" w:hAnsi="宋体" w:eastAsia="宋体" w:cs="宋体"/>
          <w:color w:val="auto"/>
          <w:em w:val="dot"/>
        </w:rPr>
        <w:t>膺</w:t>
      </w:r>
      <w:r>
        <w:rPr>
          <w:rFonts w:ascii="宋体" w:hAnsi="宋体" w:eastAsia="宋体" w:cs="宋体"/>
          <w:color w:val="auto"/>
        </w:rPr>
        <w:t>（</w:t>
      </w:r>
      <w:r>
        <w:rPr>
          <w:rFonts w:ascii="Times New Roman" w:hAnsi="Times New Roman" w:eastAsia="Times New Roman" w:cs="Times New Roman"/>
          <w:color w:val="auto"/>
        </w:rPr>
        <w:t>yīng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正</w:t>
      </w:r>
      <w:r>
        <w:rPr>
          <w:rFonts w:ascii="宋体" w:hAnsi="宋体" w:eastAsia="宋体" w:cs="宋体"/>
          <w:color w:val="auto"/>
          <w:em w:val="dot"/>
        </w:rPr>
        <w:t>襟</w:t>
      </w:r>
      <w:r>
        <w:rPr>
          <w:rFonts w:ascii="宋体" w:hAnsi="宋体" w:eastAsia="宋体" w:cs="宋体"/>
          <w:color w:val="auto"/>
        </w:rPr>
        <w:t>危坐（</w:t>
      </w:r>
      <w:r>
        <w:rPr>
          <w:rFonts w:ascii="Times New Roman" w:hAnsi="Times New Roman" w:eastAsia="Times New Roman" w:cs="Times New Roman"/>
          <w:color w:val="auto"/>
        </w:rPr>
        <w:t>jīn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不折不</w:t>
      </w:r>
      <w:r>
        <w:rPr>
          <w:rFonts w:ascii="宋体" w:hAnsi="宋体" w:eastAsia="宋体" w:cs="宋体"/>
          <w:color w:val="auto"/>
          <w:em w:val="dot"/>
        </w:rPr>
        <w:t>挠</w:t>
      </w:r>
      <w:r>
        <w:rPr>
          <w:rFonts w:ascii="宋体" w:hAnsi="宋体" w:eastAsia="宋体" w:cs="宋体"/>
          <w:color w:val="auto"/>
        </w:rPr>
        <w:t>（</w:t>
      </w:r>
      <w:r>
        <w:rPr>
          <w:rFonts w:ascii="Times New Roman" w:hAnsi="Times New Roman" w:eastAsia="Times New Roman" w:cs="Times New Roman"/>
          <w:color w:val="auto"/>
        </w:rPr>
        <w:t>ráo</w:t>
      </w:r>
      <w:r>
        <w:rPr>
          <w:rFonts w:ascii="宋体" w:hAnsi="宋体" w:eastAsia="宋体" w:cs="宋体"/>
          <w:color w:val="auto"/>
        </w:rPr>
        <w:t>）</w:t>
      </w:r>
    </w:p>
    <w:p w14:paraId="723C4FBF">
      <w:pPr>
        <w:spacing w:line="360" w:lineRule="auto"/>
        <w:jc w:val="left"/>
        <w:textAlignment w:val="center"/>
        <w:rPr>
          <w:color w:val="auto"/>
        </w:rPr>
      </w:pPr>
      <w:r>
        <w:t xml:space="preserve">B. </w:t>
      </w:r>
      <w:r>
        <w:rPr>
          <w:rFonts w:ascii="宋体" w:hAnsi="宋体" w:eastAsia="宋体" w:cs="宋体"/>
          <w:color w:val="auto"/>
          <w:em w:val="dot"/>
        </w:rPr>
        <w:t>镌</w:t>
      </w:r>
      <w:r>
        <w:rPr>
          <w:rFonts w:ascii="宋体" w:hAnsi="宋体" w:eastAsia="宋体" w:cs="宋体"/>
          <w:color w:val="auto"/>
        </w:rPr>
        <w:t>刻（</w:t>
      </w:r>
      <w:r>
        <w:rPr>
          <w:rFonts w:ascii="Times New Roman" w:hAnsi="Times New Roman" w:eastAsia="Times New Roman" w:cs="Times New Roman"/>
          <w:color w:val="auto"/>
        </w:rPr>
        <w:t>juān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篝</w:t>
      </w:r>
      <w:r>
        <w:rPr>
          <w:rFonts w:ascii="宋体" w:hAnsi="宋体" w:eastAsia="宋体" w:cs="宋体"/>
          <w:color w:val="auto"/>
        </w:rPr>
        <w:t>火（</w:t>
      </w:r>
      <w:r>
        <w:rPr>
          <w:rFonts w:ascii="Times New Roman" w:hAnsi="Times New Roman" w:eastAsia="Times New Roman" w:cs="Times New Roman"/>
          <w:color w:val="auto"/>
        </w:rPr>
        <w:t>gōu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随声附</w:t>
      </w:r>
      <w:r>
        <w:rPr>
          <w:rFonts w:ascii="宋体" w:hAnsi="宋体" w:eastAsia="宋体" w:cs="宋体"/>
          <w:color w:val="auto"/>
          <w:em w:val="dot"/>
        </w:rPr>
        <w:t>和</w:t>
      </w:r>
      <w:r>
        <w:rPr>
          <w:rFonts w:ascii="宋体" w:hAnsi="宋体" w:eastAsia="宋体" w:cs="宋体"/>
          <w:color w:val="auto"/>
        </w:rPr>
        <w:t>（</w:t>
      </w:r>
      <w:r>
        <w:rPr>
          <w:rFonts w:ascii="Times New Roman" w:hAnsi="Times New Roman" w:eastAsia="Times New Roman" w:cs="Times New Roman"/>
          <w:color w:val="auto"/>
        </w:rPr>
        <w:t>hè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心旷神</w:t>
      </w:r>
      <w:r>
        <w:rPr>
          <w:rFonts w:ascii="宋体" w:hAnsi="宋体" w:eastAsia="宋体" w:cs="宋体"/>
          <w:color w:val="auto"/>
          <w:em w:val="dot"/>
        </w:rPr>
        <w:t>怡</w:t>
      </w:r>
      <w:r>
        <w:rPr>
          <w:rFonts w:ascii="宋体" w:hAnsi="宋体" w:eastAsia="宋体" w:cs="宋体"/>
          <w:color w:val="auto"/>
        </w:rPr>
        <w:t>（</w:t>
      </w:r>
      <w:r>
        <w:rPr>
          <w:rFonts w:ascii="Times New Roman" w:hAnsi="Times New Roman" w:eastAsia="Times New Roman" w:cs="Times New Roman"/>
          <w:color w:val="auto"/>
        </w:rPr>
        <w:t>yí</w:t>
      </w:r>
      <w:r>
        <w:rPr>
          <w:rFonts w:ascii="宋体" w:hAnsi="宋体" w:eastAsia="宋体" w:cs="宋体"/>
          <w:color w:val="auto"/>
        </w:rPr>
        <w:t>）</w:t>
      </w:r>
    </w:p>
    <w:p w14:paraId="278722F7">
      <w:pPr>
        <w:spacing w:line="360" w:lineRule="auto"/>
        <w:jc w:val="left"/>
        <w:textAlignment w:val="center"/>
        <w:rPr>
          <w:color w:val="auto"/>
        </w:rPr>
      </w:pPr>
      <w:r>
        <w:t xml:space="preserve">C. </w:t>
      </w:r>
      <w:r>
        <w:rPr>
          <w:rFonts w:ascii="宋体" w:hAnsi="宋体" w:eastAsia="宋体" w:cs="宋体"/>
          <w:color w:val="auto"/>
          <w:em w:val="dot"/>
        </w:rPr>
        <w:t>迸</w:t>
      </w:r>
      <w:r>
        <w:rPr>
          <w:rFonts w:ascii="宋体" w:hAnsi="宋体" w:eastAsia="宋体" w:cs="宋体"/>
          <w:color w:val="auto"/>
        </w:rPr>
        <w:t>溅（</w:t>
      </w:r>
      <w:r>
        <w:rPr>
          <w:rFonts w:ascii="Times New Roman" w:hAnsi="Times New Roman" w:eastAsia="Times New Roman" w:cs="Times New Roman"/>
          <w:color w:val="auto"/>
        </w:rPr>
        <w:t>bìng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捷</w:t>
      </w:r>
      <w:r>
        <w:rPr>
          <w:rFonts w:ascii="宋体" w:hAnsi="宋体" w:eastAsia="宋体" w:cs="宋体"/>
          <w:color w:val="auto"/>
        </w:rPr>
        <w:t>报（</w:t>
      </w:r>
      <w:r>
        <w:rPr>
          <w:rFonts w:ascii="Times New Roman" w:hAnsi="Times New Roman" w:eastAsia="Times New Roman" w:cs="Times New Roman"/>
          <w:color w:val="auto"/>
        </w:rPr>
        <w:t>jié</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长途</w:t>
      </w:r>
      <w:r>
        <w:rPr>
          <w:rFonts w:ascii="宋体" w:hAnsi="宋体" w:eastAsia="宋体" w:cs="宋体"/>
          <w:color w:val="auto"/>
          <w:em w:val="dot"/>
        </w:rPr>
        <w:t>跋</w:t>
      </w:r>
      <w:r>
        <w:rPr>
          <w:rFonts w:ascii="宋体" w:hAnsi="宋体" w:eastAsia="宋体" w:cs="宋体"/>
          <w:color w:val="auto"/>
        </w:rPr>
        <w:t>涉（</w:t>
      </w:r>
      <w:r>
        <w:rPr>
          <w:rFonts w:ascii="Times New Roman" w:hAnsi="Times New Roman" w:eastAsia="Times New Roman" w:cs="Times New Roman"/>
          <w:color w:val="auto"/>
        </w:rPr>
        <w:t>pá</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人声</w:t>
      </w:r>
      <w:r>
        <w:rPr>
          <w:rFonts w:ascii="宋体" w:hAnsi="宋体" w:eastAsia="宋体" w:cs="宋体"/>
          <w:color w:val="auto"/>
          <w:em w:val="dot"/>
        </w:rPr>
        <w:t>鼎</w:t>
      </w:r>
      <w:r>
        <w:rPr>
          <w:rFonts w:ascii="宋体" w:hAnsi="宋体" w:eastAsia="宋体" w:cs="宋体"/>
          <w:color w:val="auto"/>
        </w:rPr>
        <w:t>沸（</w:t>
      </w:r>
      <w:r>
        <w:rPr>
          <w:rFonts w:ascii="Times New Roman" w:hAnsi="Times New Roman" w:eastAsia="Times New Roman" w:cs="Times New Roman"/>
          <w:color w:val="auto"/>
        </w:rPr>
        <w:t>díng</w:t>
      </w:r>
      <w:r>
        <w:rPr>
          <w:rFonts w:ascii="宋体" w:hAnsi="宋体" w:eastAsia="宋体" w:cs="宋体"/>
          <w:color w:val="auto"/>
        </w:rPr>
        <w:t>）</w:t>
      </w:r>
    </w:p>
    <w:p w14:paraId="705FE82C">
      <w:pPr>
        <w:spacing w:line="360" w:lineRule="auto"/>
        <w:jc w:val="left"/>
        <w:textAlignment w:val="center"/>
        <w:rPr>
          <w:color w:val="000000"/>
        </w:rPr>
      </w:pPr>
      <w:r>
        <w:t xml:space="preserve">D. </w:t>
      </w:r>
      <w:r>
        <w:rPr>
          <w:rFonts w:ascii="宋体" w:hAnsi="宋体" w:eastAsia="宋体" w:cs="宋体"/>
          <w:color w:val="auto"/>
        </w:rPr>
        <w:t>分</w:t>
      </w:r>
      <w:r>
        <w:rPr>
          <w:rFonts w:ascii="宋体" w:hAnsi="宋体" w:eastAsia="宋体" w:cs="宋体"/>
          <w:color w:val="auto"/>
          <w:em w:val="dot"/>
        </w:rPr>
        <w:t>歧</w:t>
      </w:r>
      <w:r>
        <w:rPr>
          <w:rFonts w:ascii="宋体" w:hAnsi="宋体" w:eastAsia="宋体" w:cs="宋体"/>
          <w:color w:val="auto"/>
        </w:rPr>
        <w:t>（</w:t>
      </w:r>
      <w:r>
        <w:rPr>
          <w:rFonts w:ascii="Times New Roman" w:hAnsi="Times New Roman" w:eastAsia="Times New Roman" w:cs="Times New Roman"/>
          <w:color w:val="auto"/>
        </w:rPr>
        <w:t>qí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俯</w:t>
      </w:r>
      <w:r>
        <w:rPr>
          <w:rFonts w:ascii="宋体" w:hAnsi="宋体" w:eastAsia="宋体" w:cs="宋体"/>
          <w:color w:val="auto"/>
          <w:em w:val="dot"/>
        </w:rPr>
        <w:t>瞰</w:t>
      </w:r>
      <w:r>
        <w:rPr>
          <w:rFonts w:ascii="宋体" w:hAnsi="宋体" w:eastAsia="宋体" w:cs="宋体"/>
          <w:color w:val="auto"/>
        </w:rPr>
        <w:t>（</w:t>
      </w:r>
      <w:r>
        <w:rPr>
          <w:rFonts w:ascii="Times New Roman" w:hAnsi="Times New Roman" w:eastAsia="Times New Roman" w:cs="Times New Roman"/>
          <w:color w:val="auto"/>
        </w:rPr>
        <w:t>gán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相得益</w:t>
      </w:r>
      <w:r>
        <w:rPr>
          <w:rFonts w:ascii="宋体" w:hAnsi="宋体" w:eastAsia="宋体" w:cs="宋体"/>
          <w:color w:val="auto"/>
          <w:em w:val="dot"/>
        </w:rPr>
        <w:t>彰</w:t>
      </w:r>
      <w:r>
        <w:rPr>
          <w:rFonts w:ascii="宋体" w:hAnsi="宋体" w:eastAsia="宋体" w:cs="宋体"/>
          <w:color w:val="auto"/>
        </w:rPr>
        <w:t>（</w:t>
      </w:r>
      <w:r>
        <w:rPr>
          <w:rFonts w:ascii="Times New Roman" w:hAnsi="Times New Roman" w:eastAsia="Times New Roman" w:cs="Times New Roman"/>
          <w:color w:val="auto"/>
        </w:rPr>
        <w:t>zhāng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强</w:t>
      </w:r>
      <w:r>
        <w:rPr>
          <w:rFonts w:ascii="宋体" w:hAnsi="宋体" w:eastAsia="宋体" w:cs="宋体"/>
          <w:color w:val="auto"/>
        </w:rPr>
        <w:t>词夺理（</w:t>
      </w:r>
      <w:r>
        <w:rPr>
          <w:rFonts w:ascii="Times New Roman" w:hAnsi="Times New Roman" w:eastAsia="Times New Roman" w:cs="Times New Roman"/>
          <w:color w:val="auto"/>
        </w:rPr>
        <w:t>qiǎng</w:t>
      </w:r>
      <w:r>
        <w:rPr>
          <w:rFonts w:ascii="宋体" w:hAnsi="宋体" w:eastAsia="宋体" w:cs="宋体"/>
          <w:color w:val="auto"/>
        </w:rPr>
        <w:t>）</w:t>
      </w:r>
    </w:p>
    <w:p w14:paraId="44472029">
      <w:pPr>
        <w:spacing w:line="360" w:lineRule="auto"/>
        <w:textAlignment w:val="center"/>
        <w:rPr>
          <w:color w:val="000000"/>
        </w:rPr>
      </w:pPr>
      <w:r>
        <w:rPr>
          <w:color w:val="2E75B6"/>
        </w:rPr>
        <w:t>【答案】</w:t>
      </w:r>
      <w:r>
        <w:rPr>
          <w:color w:val="000000"/>
        </w:rPr>
        <w:t>B</w:t>
      </w:r>
    </w:p>
    <w:p w14:paraId="05377E62">
      <w:pPr>
        <w:spacing w:line="360" w:lineRule="auto"/>
        <w:textAlignment w:val="center"/>
        <w:rPr>
          <w:color w:val="000000"/>
        </w:rPr>
      </w:pPr>
      <w:r>
        <w:rPr>
          <w:color w:val="2E75B6"/>
        </w:rPr>
        <w:t>【解析】</w:t>
      </w:r>
    </w:p>
    <w:p w14:paraId="60BB35EA">
      <w:pPr>
        <w:spacing w:line="360" w:lineRule="auto"/>
        <w:jc w:val="left"/>
        <w:textAlignment w:val="center"/>
        <w:rPr>
          <w:color w:val="000000"/>
        </w:rPr>
      </w:pPr>
      <w:r>
        <w:rPr>
          <w:color w:val="000000"/>
        </w:rPr>
        <w:t>【详解】</w:t>
      </w:r>
      <w:r>
        <w:rPr>
          <w:rFonts w:ascii="宋体" w:hAnsi="宋体" w:eastAsia="宋体" w:cs="宋体"/>
          <w:color w:val="000000"/>
        </w:rPr>
        <w:t>本题考查字音。</w:t>
      </w:r>
    </w:p>
    <w:p w14:paraId="6823CAC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.不折不</w:t>
      </w:r>
      <w:r>
        <w:rPr>
          <w:rFonts w:ascii="宋体" w:hAnsi="宋体" w:eastAsia="宋体" w:cs="宋体"/>
          <w:color w:val="000000"/>
          <w:em w:val="dot"/>
        </w:rPr>
        <w:t>挠</w:t>
      </w:r>
      <w:r>
        <w:rPr>
          <w:rFonts w:ascii="宋体" w:hAnsi="宋体" w:eastAsia="宋体" w:cs="宋体"/>
          <w:color w:val="000000"/>
        </w:rPr>
        <w:t>（</w:t>
      </w:r>
      <w:r>
        <w:rPr>
          <w:rFonts w:ascii="Times New Roman" w:hAnsi="Times New Roman" w:eastAsia="Times New Roman" w:cs="Times New Roman"/>
          <w:color w:val="000000"/>
        </w:rPr>
        <w:t>ráo</w:t>
      </w:r>
      <w:r>
        <w:rPr>
          <w:rFonts w:ascii="宋体" w:hAnsi="宋体" w:eastAsia="宋体" w:cs="宋体"/>
          <w:color w:val="000000"/>
        </w:rPr>
        <w:t>）</w:t>
      </w:r>
      <w:r>
        <w:rPr>
          <w:rFonts w:ascii="Times New Roman" w:hAnsi="Times New Roman" w:eastAsia="Times New Roman" w:cs="Times New Roman"/>
          <w:color w:val="000000"/>
        </w:rPr>
        <w:t>——náo</w:t>
      </w:r>
      <w:r>
        <w:rPr>
          <w:rFonts w:ascii="宋体" w:hAnsi="宋体" w:eastAsia="宋体" w:cs="宋体"/>
          <w:color w:val="000000"/>
        </w:rPr>
        <w:t>；</w:t>
      </w:r>
    </w:p>
    <w:p w14:paraId="497E0D0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宋体" w:hAnsi="宋体" w:eastAsia="宋体" w:cs="宋体"/>
          <w:color w:val="000000"/>
          <w:em w:val="dot"/>
        </w:rPr>
        <w:t>迸</w:t>
      </w:r>
      <w:r>
        <w:rPr>
          <w:rFonts w:ascii="宋体" w:hAnsi="宋体" w:eastAsia="宋体" w:cs="宋体"/>
          <w:color w:val="000000"/>
        </w:rPr>
        <w:t>溅（</w:t>
      </w:r>
      <w:r>
        <w:rPr>
          <w:rFonts w:ascii="Times New Roman" w:hAnsi="Times New Roman" w:eastAsia="Times New Roman" w:cs="Times New Roman"/>
          <w:color w:val="000000"/>
        </w:rPr>
        <w:t>bìng</w:t>
      </w:r>
      <w:r>
        <w:rPr>
          <w:rFonts w:ascii="宋体" w:hAnsi="宋体" w:eastAsia="宋体" w:cs="宋体"/>
          <w:color w:val="000000"/>
        </w:rPr>
        <w:t>）</w:t>
      </w:r>
      <w:r>
        <w:rPr>
          <w:rFonts w:ascii="Times New Roman" w:hAnsi="Times New Roman" w:eastAsia="Times New Roman" w:cs="Times New Roman"/>
          <w:color w:val="000000"/>
        </w:rPr>
        <w:t>——bèng</w:t>
      </w:r>
      <w:r>
        <w:rPr>
          <w:rFonts w:ascii="宋体" w:hAnsi="宋体" w:eastAsia="宋体" w:cs="宋体"/>
          <w:color w:val="000000"/>
        </w:rPr>
        <w:t>，长途</w:t>
      </w:r>
      <w:r>
        <w:rPr>
          <w:rFonts w:ascii="宋体" w:hAnsi="宋体" w:eastAsia="宋体" w:cs="宋体"/>
          <w:color w:val="000000"/>
          <w:em w:val="dot"/>
        </w:rPr>
        <w:t>跋</w:t>
      </w:r>
      <w:r>
        <w:rPr>
          <w:rFonts w:ascii="宋体" w:hAnsi="宋体" w:eastAsia="宋体" w:cs="宋体"/>
          <w:color w:val="000000"/>
        </w:rPr>
        <w:t>涉（</w:t>
      </w:r>
      <w:r>
        <w:rPr>
          <w:rFonts w:ascii="Times New Roman" w:hAnsi="Times New Roman" w:eastAsia="Times New Roman" w:cs="Times New Roman"/>
          <w:color w:val="000000"/>
        </w:rPr>
        <w:t>pá</w:t>
      </w:r>
      <w:r>
        <w:rPr>
          <w:rFonts w:ascii="宋体" w:hAnsi="宋体" w:eastAsia="宋体" w:cs="宋体"/>
          <w:color w:val="000000"/>
        </w:rPr>
        <w:t>）</w:t>
      </w:r>
      <w:r>
        <w:rPr>
          <w:rFonts w:ascii="Times New Roman" w:hAnsi="Times New Roman" w:eastAsia="Times New Roman" w:cs="Times New Roman"/>
          <w:color w:val="000000"/>
        </w:rPr>
        <w:t>——bá</w:t>
      </w:r>
      <w:r>
        <w:rPr>
          <w:rFonts w:ascii="宋体" w:hAnsi="宋体" w:eastAsia="宋体" w:cs="宋体"/>
          <w:color w:val="000000"/>
        </w:rPr>
        <w:t>，人声</w:t>
      </w:r>
      <w:r>
        <w:rPr>
          <w:rFonts w:ascii="宋体" w:hAnsi="宋体" w:eastAsia="宋体" w:cs="宋体"/>
          <w:color w:val="000000"/>
          <w:em w:val="dot"/>
        </w:rPr>
        <w:t>鼎</w:t>
      </w:r>
      <w:r>
        <w:rPr>
          <w:rFonts w:ascii="宋体" w:hAnsi="宋体" w:eastAsia="宋体" w:cs="宋体"/>
          <w:color w:val="000000"/>
        </w:rPr>
        <w:t>沸（</w:t>
      </w:r>
      <w:r>
        <w:rPr>
          <w:rFonts w:ascii="Times New Roman" w:hAnsi="Times New Roman" w:eastAsia="Times New Roman" w:cs="Times New Roman"/>
          <w:color w:val="000000"/>
        </w:rPr>
        <w:t>díng</w:t>
      </w:r>
      <w:r>
        <w:rPr>
          <w:rFonts w:ascii="宋体" w:hAnsi="宋体" w:eastAsia="宋体" w:cs="宋体"/>
          <w:color w:val="000000"/>
        </w:rPr>
        <w:t>）</w:t>
      </w:r>
      <w:r>
        <w:rPr>
          <w:rFonts w:ascii="Times New Roman" w:hAnsi="Times New Roman" w:eastAsia="Times New Roman" w:cs="Times New Roman"/>
          <w:color w:val="000000"/>
        </w:rPr>
        <w:t>——dǐng</w:t>
      </w:r>
      <w:r>
        <w:rPr>
          <w:rFonts w:ascii="宋体" w:hAnsi="宋体" w:eastAsia="宋体" w:cs="宋体"/>
          <w:color w:val="000000"/>
        </w:rPr>
        <w:t>；</w:t>
      </w:r>
    </w:p>
    <w:p w14:paraId="71343BA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.俯</w:t>
      </w:r>
      <w:r>
        <w:rPr>
          <w:rFonts w:ascii="宋体" w:hAnsi="宋体" w:eastAsia="宋体" w:cs="宋体"/>
          <w:color w:val="000000"/>
          <w:em w:val="dot"/>
        </w:rPr>
        <w:t>瞰</w:t>
      </w:r>
      <w:r>
        <w:rPr>
          <w:rFonts w:ascii="宋体" w:hAnsi="宋体" w:eastAsia="宋体" w:cs="宋体"/>
          <w:color w:val="000000"/>
        </w:rPr>
        <w:t>（</w:t>
      </w:r>
      <w:r>
        <w:rPr>
          <w:rFonts w:ascii="Times New Roman" w:hAnsi="Times New Roman" w:eastAsia="Times New Roman" w:cs="Times New Roman"/>
          <w:color w:val="000000"/>
        </w:rPr>
        <w:t>gán</w:t>
      </w:r>
      <w:r>
        <w:rPr>
          <w:rFonts w:ascii="宋体" w:hAnsi="宋体" w:eastAsia="宋体" w:cs="宋体"/>
          <w:color w:val="000000"/>
        </w:rPr>
        <w:t>）</w:t>
      </w:r>
      <w:r>
        <w:rPr>
          <w:rFonts w:ascii="Times New Roman" w:hAnsi="Times New Roman" w:eastAsia="Times New Roman" w:cs="Times New Roman"/>
          <w:color w:val="000000"/>
        </w:rPr>
        <w:t>——kàn</w:t>
      </w:r>
      <w:r>
        <w:rPr>
          <w:rFonts w:ascii="宋体" w:hAnsi="宋体" w:eastAsia="宋体" w:cs="宋体"/>
          <w:color w:val="000000"/>
        </w:rPr>
        <w:t>；</w:t>
      </w:r>
    </w:p>
    <w:p w14:paraId="4FB06BE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B0D04A9">
      <w:pPr>
        <w:spacing w:line="360" w:lineRule="auto"/>
        <w:jc w:val="left"/>
        <w:textAlignment w:val="center"/>
        <w:rPr>
          <w:color w:val="000000"/>
        </w:rPr>
      </w:pPr>
      <w:r>
        <w:rPr>
          <w:color w:val="000000"/>
        </w:rPr>
        <w:t xml:space="preserve">2. </w:t>
      </w:r>
      <w:r>
        <w:rPr>
          <w:rFonts w:ascii="宋体" w:hAnsi="宋体" w:eastAsia="宋体" w:cs="宋体"/>
          <w:color w:val="000000"/>
        </w:rPr>
        <w:t>下列词语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书写，全部正确的一项是（   ）</w:t>
      </w:r>
    </w:p>
    <w:p w14:paraId="40B94F74">
      <w:pPr>
        <w:spacing w:line="360" w:lineRule="auto"/>
        <w:jc w:val="left"/>
        <w:textAlignment w:val="center"/>
        <w:rPr>
          <w:color w:val="000000"/>
        </w:rPr>
      </w:pPr>
      <w:r>
        <w:rPr>
          <w:color w:val="000000"/>
        </w:rPr>
        <w:t xml:space="preserve">A. </w:t>
      </w:r>
      <w:r>
        <w:rPr>
          <w:rFonts w:ascii="宋体" w:hAnsi="宋体" w:eastAsia="宋体" w:cs="宋体"/>
          <w:color w:val="000000"/>
        </w:rPr>
        <w:t>涵养  硬朗  锐不可当  前呼后拥</w:t>
      </w:r>
    </w:p>
    <w:p w14:paraId="3E0187E4">
      <w:pPr>
        <w:spacing w:line="360" w:lineRule="auto"/>
        <w:jc w:val="left"/>
        <w:textAlignment w:val="center"/>
        <w:rPr>
          <w:color w:val="000000"/>
        </w:rPr>
      </w:pPr>
      <w:r>
        <w:rPr>
          <w:color w:val="000000"/>
        </w:rPr>
        <w:t xml:space="preserve">B. </w:t>
      </w:r>
      <w:r>
        <w:rPr>
          <w:rFonts w:ascii="宋体" w:hAnsi="宋体" w:eastAsia="宋体" w:cs="宋体"/>
          <w:color w:val="000000"/>
        </w:rPr>
        <w:t>劝诫  拖沓  千钧重负  俯仰生资</w:t>
      </w:r>
    </w:p>
    <w:p w14:paraId="655FC2ED">
      <w:pPr>
        <w:spacing w:line="360" w:lineRule="auto"/>
        <w:jc w:val="left"/>
        <w:textAlignment w:val="center"/>
        <w:rPr>
          <w:color w:val="000000"/>
        </w:rPr>
      </w:pPr>
      <w:r>
        <w:rPr>
          <w:color w:val="000000"/>
        </w:rPr>
        <w:t xml:space="preserve">C. </w:t>
      </w:r>
      <w:r>
        <w:rPr>
          <w:rFonts w:ascii="宋体" w:hAnsi="宋体" w:eastAsia="宋体" w:cs="宋体"/>
          <w:color w:val="000000"/>
        </w:rPr>
        <w:t>弛骋  轰鸣  惮精竭虑  历历在目</w:t>
      </w:r>
    </w:p>
    <w:p w14:paraId="44967A53">
      <w:pPr>
        <w:spacing w:line="360" w:lineRule="auto"/>
        <w:jc w:val="left"/>
        <w:textAlignment w:val="center"/>
        <w:rPr>
          <w:color w:val="000000"/>
        </w:rPr>
      </w:pPr>
      <w:r>
        <w:rPr>
          <w:color w:val="000000"/>
        </w:rPr>
        <w:t xml:space="preserve">D. </w:t>
      </w:r>
      <w:r>
        <w:rPr>
          <w:rFonts w:ascii="宋体" w:hAnsi="宋体" w:eastAsia="宋体" w:cs="宋体"/>
          <w:color w:val="000000"/>
        </w:rPr>
        <w:t>贮蓄  寂廖  颠沛留离  信手拈来</w:t>
      </w:r>
    </w:p>
    <w:p w14:paraId="2DB7D627">
      <w:pPr>
        <w:spacing w:line="360" w:lineRule="auto"/>
        <w:textAlignment w:val="center"/>
        <w:rPr>
          <w:color w:val="000000"/>
        </w:rPr>
      </w:pPr>
      <w:r>
        <w:rPr>
          <w:color w:val="2E75B6"/>
        </w:rPr>
        <w:t>【答案】</w:t>
      </w:r>
      <w:r>
        <w:rPr>
          <w:color w:val="000000"/>
        </w:rPr>
        <w:t>A</w:t>
      </w:r>
    </w:p>
    <w:p w14:paraId="3BC391B4">
      <w:pPr>
        <w:spacing w:line="360" w:lineRule="auto"/>
        <w:textAlignment w:val="center"/>
        <w:rPr>
          <w:color w:val="000000"/>
        </w:rPr>
      </w:pPr>
      <w:r>
        <w:rPr>
          <w:color w:val="2E75B6"/>
        </w:rPr>
        <w:t>【解析】</w:t>
      </w:r>
    </w:p>
    <w:p w14:paraId="49D3C2EF">
      <w:pPr>
        <w:spacing w:line="360" w:lineRule="auto"/>
        <w:jc w:val="left"/>
        <w:textAlignment w:val="center"/>
        <w:rPr>
          <w:color w:val="000000"/>
        </w:rPr>
      </w:pPr>
      <w:r>
        <w:rPr>
          <w:color w:val="000000"/>
        </w:rPr>
        <w:t>【详解】</w:t>
      </w:r>
      <w:r>
        <w:rPr>
          <w:rFonts w:ascii="宋体" w:hAnsi="宋体" w:eastAsia="宋体" w:cs="宋体"/>
          <w:color w:val="000000"/>
        </w:rPr>
        <w:t>本题考查字形。</w:t>
      </w:r>
    </w:p>
    <w:p w14:paraId="6380304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.俯仰生资</w:t>
      </w:r>
      <w:r>
        <w:rPr>
          <w:rFonts w:ascii="Times New Roman" w:hAnsi="Times New Roman" w:eastAsia="Times New Roman" w:cs="Times New Roman"/>
          <w:color w:val="000000"/>
        </w:rPr>
        <w:t>——</w:t>
      </w:r>
      <w:r>
        <w:rPr>
          <w:rFonts w:ascii="宋体" w:hAnsi="宋体" w:eastAsia="宋体" w:cs="宋体"/>
          <w:color w:val="000000"/>
        </w:rPr>
        <w:t>俯仰生姿；</w:t>
      </w:r>
    </w:p>
    <w:p w14:paraId="29A0D19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.弛骋</w:t>
      </w:r>
      <w:r>
        <w:rPr>
          <w:rFonts w:ascii="Times New Roman" w:hAnsi="Times New Roman" w:eastAsia="Times New Roman" w:cs="Times New Roman"/>
          <w:color w:val="000000"/>
        </w:rPr>
        <w:t xml:space="preserve"> ——</w:t>
      </w:r>
      <w:r>
        <w:rPr>
          <w:rFonts w:ascii="宋体" w:hAnsi="宋体" w:eastAsia="宋体" w:cs="宋体"/>
          <w:color w:val="000000"/>
        </w:rPr>
        <w:t>驰骋，惮精竭虑</w:t>
      </w:r>
      <w:r>
        <w:rPr>
          <w:rFonts w:ascii="Times New Roman" w:hAnsi="Times New Roman" w:eastAsia="Times New Roman" w:cs="Times New Roman"/>
          <w:color w:val="000000"/>
        </w:rPr>
        <w:t>——</w:t>
      </w:r>
      <w:r>
        <w:rPr>
          <w:rFonts w:ascii="宋体" w:hAnsi="宋体" w:eastAsia="宋体" w:cs="宋体"/>
          <w:color w:val="000000"/>
        </w:rPr>
        <w:t>殚精竭虑；</w:t>
      </w:r>
    </w:p>
    <w:p w14:paraId="5362C7B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.寂廖</w:t>
      </w:r>
      <w:r>
        <w:rPr>
          <w:rFonts w:ascii="Times New Roman" w:hAnsi="Times New Roman" w:eastAsia="Times New Roman" w:cs="Times New Roman"/>
          <w:color w:val="000000"/>
        </w:rPr>
        <w:t>——</w:t>
      </w:r>
      <w:r>
        <w:rPr>
          <w:rFonts w:ascii="宋体" w:hAnsi="宋体" w:eastAsia="宋体" w:cs="宋体"/>
          <w:color w:val="000000"/>
        </w:rPr>
        <w:t>寂寥，颠沛留离</w:t>
      </w:r>
      <w:r>
        <w:rPr>
          <w:rFonts w:ascii="Times New Roman" w:hAnsi="Times New Roman" w:eastAsia="Times New Roman" w:cs="Times New Roman"/>
          <w:color w:val="000000"/>
        </w:rPr>
        <w:t>——</w:t>
      </w:r>
      <w:r>
        <w:rPr>
          <w:rFonts w:ascii="宋体" w:hAnsi="宋体" w:eastAsia="宋体" w:cs="宋体"/>
          <w:color w:val="000000"/>
        </w:rPr>
        <w:t>颠沛流离；</w:t>
      </w:r>
    </w:p>
    <w:p w14:paraId="0E6F8FC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B485526">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下列各句中加点词语的使用，</w:t>
      </w:r>
      <w:r>
        <w:rPr>
          <w:rFonts w:ascii="宋体" w:hAnsi="宋体" w:eastAsia="宋体" w:cs="宋体"/>
          <w:color w:val="000000"/>
          <w:em w:val="dot"/>
        </w:rPr>
        <w:t>不恰当</w:t>
      </w:r>
      <w:r>
        <w:rPr>
          <w:rFonts w:ascii="宋体" w:hAnsi="宋体" w:eastAsia="宋体" w:cs="宋体"/>
          <w:color w:val="000000"/>
        </w:rPr>
        <w:t>的一句是（   ）</w:t>
      </w:r>
    </w:p>
    <w:p w14:paraId="604BF8EB">
      <w:pPr>
        <w:spacing w:line="360" w:lineRule="auto"/>
        <w:jc w:val="left"/>
        <w:textAlignment w:val="center"/>
        <w:rPr>
          <w:color w:val="000000"/>
        </w:rPr>
      </w:pPr>
      <w:r>
        <w:rPr>
          <w:color w:val="000000"/>
        </w:rPr>
        <w:t xml:space="preserve">A. </w:t>
      </w:r>
      <w:r>
        <w:rPr>
          <w:rFonts w:ascii="宋体" w:hAnsi="宋体" w:eastAsia="宋体" w:cs="宋体"/>
          <w:color w:val="000000"/>
        </w:rPr>
        <w:t>美国民意调查显示，民众不看好拜登连任的前景，但对喜欢</w:t>
      </w:r>
      <w:r>
        <w:rPr>
          <w:rFonts w:ascii="宋体" w:hAnsi="宋体" w:eastAsia="宋体" w:cs="宋体"/>
          <w:color w:val="000000"/>
          <w:em w:val="dot"/>
        </w:rPr>
        <w:t>自吹自擂</w:t>
      </w:r>
      <w:r>
        <w:rPr>
          <w:rFonts w:ascii="宋体" w:hAnsi="宋体" w:eastAsia="宋体" w:cs="宋体"/>
          <w:color w:val="000000"/>
        </w:rPr>
        <w:t>的特朗普印象更差。</w:t>
      </w:r>
    </w:p>
    <w:p w14:paraId="7BDB929F">
      <w:pPr>
        <w:spacing w:line="360" w:lineRule="auto"/>
        <w:jc w:val="left"/>
        <w:textAlignment w:val="center"/>
        <w:rPr>
          <w:color w:val="000000"/>
        </w:rPr>
      </w:pPr>
      <w:r>
        <w:rPr>
          <w:color w:val="000000"/>
        </w:rPr>
        <w:t xml:space="preserve">B. </w:t>
      </w:r>
      <w:r>
        <w:rPr>
          <w:rFonts w:ascii="宋体" w:hAnsi="宋体" w:eastAsia="宋体" w:cs="宋体"/>
          <w:color w:val="000000"/>
        </w:rPr>
        <w:t>在毕业晚会上，老师和同学们欢聚一堂、回忆三年初中生活的点点滴滴，共享</w:t>
      </w:r>
      <w:r>
        <w:rPr>
          <w:rFonts w:ascii="宋体" w:hAnsi="宋体" w:eastAsia="宋体" w:cs="宋体"/>
          <w:color w:val="000000"/>
          <w:em w:val="dot"/>
        </w:rPr>
        <w:t>天伦之乐</w:t>
      </w:r>
      <w:r>
        <w:rPr>
          <w:rFonts w:ascii="宋体" w:hAnsi="宋体" w:eastAsia="宋体" w:cs="宋体"/>
          <w:color w:val="000000"/>
        </w:rPr>
        <w:t>。</w:t>
      </w:r>
    </w:p>
    <w:p w14:paraId="18B940BB">
      <w:pPr>
        <w:spacing w:line="360" w:lineRule="auto"/>
        <w:jc w:val="left"/>
        <w:textAlignment w:val="center"/>
        <w:rPr>
          <w:color w:val="000000"/>
        </w:rPr>
      </w:pPr>
      <w:r>
        <w:rPr>
          <w:color w:val="000000"/>
        </w:rPr>
        <w:t xml:space="preserve">C. </w:t>
      </w:r>
      <w:r>
        <w:rPr>
          <w:rFonts w:ascii="宋体" w:hAnsi="宋体" w:eastAsia="宋体" w:cs="宋体"/>
          <w:color w:val="000000"/>
        </w:rPr>
        <w:t>野生大熊猫数量由346只增加到418只，绵阳成为</w:t>
      </w:r>
      <w:r>
        <w:rPr>
          <w:rFonts w:ascii="宋体" w:hAnsi="宋体" w:eastAsia="宋体" w:cs="宋体"/>
          <w:color w:val="000000"/>
          <w:em w:val="dot"/>
        </w:rPr>
        <w:t>名副其实</w:t>
      </w:r>
      <w:r>
        <w:rPr>
          <w:rFonts w:ascii="宋体" w:hAnsi="宋体" w:eastAsia="宋体" w:cs="宋体"/>
          <w:color w:val="000000"/>
        </w:rPr>
        <w:t>的“中国野生大熊猫第一市”。</w:t>
      </w:r>
    </w:p>
    <w:p w14:paraId="155087C3">
      <w:pPr>
        <w:spacing w:line="360" w:lineRule="auto"/>
        <w:jc w:val="left"/>
        <w:textAlignment w:val="center"/>
        <w:rPr>
          <w:color w:val="000000"/>
        </w:rPr>
      </w:pPr>
      <w:r>
        <w:rPr>
          <w:color w:val="000000"/>
        </w:rPr>
        <w:t xml:space="preserve">D. </w:t>
      </w:r>
      <w:r>
        <w:rPr>
          <w:rFonts w:ascii="宋体" w:hAnsi="宋体" w:eastAsia="宋体" w:cs="宋体"/>
          <w:color w:val="000000"/>
        </w:rPr>
        <w:t>海洋动物保护者冒着生命危险保护动物的爱心行为，让大肆捕杀鲸鱼的日本人</w:t>
      </w:r>
      <w:r>
        <w:rPr>
          <w:rFonts w:ascii="宋体" w:hAnsi="宋体" w:eastAsia="宋体" w:cs="宋体"/>
          <w:color w:val="000000"/>
          <w:em w:val="dot"/>
        </w:rPr>
        <w:t>自惭形秽</w:t>
      </w:r>
      <w:r>
        <w:rPr>
          <w:rFonts w:ascii="宋体" w:hAnsi="宋体" w:eastAsia="宋体" w:cs="宋体"/>
          <w:color w:val="000000"/>
        </w:rPr>
        <w:t>。</w:t>
      </w:r>
    </w:p>
    <w:p w14:paraId="2262D11F">
      <w:pPr>
        <w:spacing w:line="360" w:lineRule="auto"/>
        <w:textAlignment w:val="center"/>
        <w:rPr>
          <w:color w:val="000000"/>
        </w:rPr>
      </w:pPr>
      <w:r>
        <w:rPr>
          <w:color w:val="2E75B6"/>
        </w:rPr>
        <w:t>【答案】</w:t>
      </w:r>
      <w:r>
        <w:rPr>
          <w:color w:val="000000"/>
        </w:rPr>
        <w:t>B</w:t>
      </w:r>
    </w:p>
    <w:p w14:paraId="2149C425">
      <w:pPr>
        <w:spacing w:line="360" w:lineRule="auto"/>
        <w:textAlignment w:val="center"/>
        <w:rPr>
          <w:color w:val="000000"/>
        </w:rPr>
      </w:pPr>
      <w:r>
        <w:rPr>
          <w:color w:val="2E75B6"/>
        </w:rPr>
        <w:t>【解析】</w:t>
      </w:r>
    </w:p>
    <w:p w14:paraId="0E8933FC">
      <w:pPr>
        <w:spacing w:line="360" w:lineRule="auto"/>
        <w:jc w:val="left"/>
        <w:textAlignment w:val="center"/>
        <w:rPr>
          <w:color w:val="000000"/>
        </w:rPr>
      </w:pPr>
      <w:r>
        <w:rPr>
          <w:color w:val="000000"/>
        </w:rPr>
        <w:t>【详解】</w:t>
      </w:r>
      <w:r>
        <w:rPr>
          <w:rFonts w:ascii="宋体" w:hAnsi="宋体" w:eastAsia="宋体" w:cs="宋体"/>
          <w:color w:val="000000"/>
        </w:rPr>
        <w:t>本题考查成语的正确使用。</w:t>
      </w:r>
    </w:p>
    <w:p w14:paraId="6982743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.自吹自擂：自己吹喇叭，自己打鼓。比喻自我吹嘘，用来形容“特朗普”，使用正确；</w:t>
      </w:r>
    </w:p>
    <w:p w14:paraId="0CFCCFA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.天伦之乐：指家庭团聚一堂的欢乐。“老师和同学们”不是家人，本项适用对象错误；</w:t>
      </w:r>
    </w:p>
    <w:p w14:paraId="3FC5F50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.名副其实：指名声或名称与实际相符合，用来形容“中国野生大熊猫第一市”，使用对象正确；</w:t>
      </w:r>
    </w:p>
    <w:p w14:paraId="70495F0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.自惭形秽：因在相貌方面不如他人而感到惭愧，泛指惭愧。用来形容“大肆捕杀鲸鱼的日本人”，使用正确；</w:t>
      </w:r>
    </w:p>
    <w:p w14:paraId="2AA3A35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0DA862E">
      <w:pPr>
        <w:spacing w:line="360" w:lineRule="auto"/>
        <w:jc w:val="left"/>
        <w:textAlignment w:val="center"/>
        <w:rPr>
          <w:color w:val="000000"/>
        </w:rPr>
      </w:pPr>
      <w:r>
        <w:rPr>
          <w:color w:val="000000"/>
        </w:rPr>
        <w:t xml:space="preserve">4. </w:t>
      </w:r>
      <w:r>
        <w:rPr>
          <w:rFonts w:ascii="宋体" w:hAnsi="宋体" w:eastAsia="宋体" w:cs="宋体"/>
          <w:color w:val="000000"/>
        </w:rPr>
        <w:t>下列各句中，</w:t>
      </w:r>
      <w:r>
        <w:rPr>
          <w:rFonts w:ascii="宋体" w:hAnsi="宋体" w:eastAsia="宋体" w:cs="宋体"/>
          <w:color w:val="000000"/>
          <w:em w:val="dot"/>
        </w:rPr>
        <w:t>没有语病</w:t>
      </w:r>
      <w:r>
        <w:rPr>
          <w:rFonts w:ascii="宋体" w:hAnsi="宋体" w:eastAsia="宋体" w:cs="宋体"/>
          <w:color w:val="000000"/>
        </w:rPr>
        <w:t>的一项是（   ）</w:t>
      </w:r>
    </w:p>
    <w:p w14:paraId="610E1957">
      <w:pPr>
        <w:spacing w:line="360" w:lineRule="auto"/>
        <w:jc w:val="left"/>
        <w:textAlignment w:val="center"/>
        <w:rPr>
          <w:color w:val="000000"/>
        </w:rPr>
      </w:pPr>
      <w:r>
        <w:rPr>
          <w:color w:val="000000"/>
        </w:rPr>
        <w:t xml:space="preserve">A. </w:t>
      </w:r>
      <w:r>
        <w:rPr>
          <w:rFonts w:ascii="宋体" w:hAnsi="宋体" w:eastAsia="宋体" w:cs="宋体"/>
          <w:color w:val="000000"/>
        </w:rPr>
        <w:t>有专家认为，进入夏季的高温天气后，或许有助于降低甲型流感病毒的扩散速度。</w:t>
      </w:r>
    </w:p>
    <w:p w14:paraId="62CEE232">
      <w:pPr>
        <w:spacing w:line="360" w:lineRule="auto"/>
        <w:jc w:val="left"/>
        <w:textAlignment w:val="center"/>
        <w:rPr>
          <w:color w:val="000000"/>
        </w:rPr>
      </w:pPr>
      <w:r>
        <w:rPr>
          <w:color w:val="000000"/>
        </w:rPr>
        <w:t xml:space="preserve">B. </w:t>
      </w:r>
      <w:r>
        <w:rPr>
          <w:rFonts w:ascii="宋体" w:hAnsi="宋体" w:eastAsia="宋体" w:cs="宋体"/>
          <w:color w:val="000000"/>
        </w:rPr>
        <w:t>新能源产品产量增速快，今年4月，仅光伏电池产量</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增长率就超过69.5%左右。</w:t>
      </w:r>
    </w:p>
    <w:p w14:paraId="6E4EB842">
      <w:pPr>
        <w:spacing w:line="360" w:lineRule="auto"/>
        <w:jc w:val="left"/>
        <w:textAlignment w:val="center"/>
        <w:rPr>
          <w:color w:val="000000"/>
        </w:rPr>
      </w:pPr>
      <w:r>
        <w:rPr>
          <w:color w:val="000000"/>
        </w:rPr>
        <w:t xml:space="preserve">C. </w:t>
      </w:r>
      <w:r>
        <w:rPr>
          <w:rFonts w:ascii="宋体" w:hAnsi="宋体" w:eastAsia="宋体" w:cs="宋体"/>
          <w:color w:val="000000"/>
        </w:rPr>
        <w:t>5月26日，中国乒乓球队混双组合轻松战胜对手，夺得2023年德班世乒赛冠军。</w:t>
      </w:r>
    </w:p>
    <w:p w14:paraId="1FBA45BD">
      <w:pPr>
        <w:spacing w:line="360" w:lineRule="auto"/>
        <w:jc w:val="left"/>
        <w:textAlignment w:val="center"/>
        <w:rPr>
          <w:color w:val="000000"/>
        </w:rPr>
      </w:pPr>
      <w:r>
        <w:rPr>
          <w:color w:val="000000"/>
        </w:rPr>
        <w:t xml:space="preserve">D. </w:t>
      </w:r>
      <w:r>
        <w:rPr>
          <w:rFonts w:ascii="宋体" w:hAnsi="宋体" w:eastAsia="宋体" w:cs="宋体"/>
          <w:color w:val="000000"/>
        </w:rPr>
        <w:t>能否构建数字医疗的新形态、新格局，对医疗事业健康发展有着积极的推动作用。</w:t>
      </w:r>
    </w:p>
    <w:p w14:paraId="6CB428ED">
      <w:pPr>
        <w:spacing w:line="360" w:lineRule="auto"/>
        <w:textAlignment w:val="center"/>
        <w:rPr>
          <w:color w:val="000000"/>
        </w:rPr>
      </w:pPr>
      <w:r>
        <w:rPr>
          <w:color w:val="2E75B6"/>
        </w:rPr>
        <w:t>【答案】</w:t>
      </w:r>
      <w:r>
        <w:rPr>
          <w:color w:val="000000"/>
        </w:rPr>
        <w:t>C</w:t>
      </w:r>
    </w:p>
    <w:p w14:paraId="77649C32">
      <w:pPr>
        <w:spacing w:line="360" w:lineRule="auto"/>
        <w:textAlignment w:val="center"/>
        <w:rPr>
          <w:color w:val="000000"/>
        </w:rPr>
      </w:pPr>
      <w:r>
        <w:rPr>
          <w:color w:val="2E75B6"/>
        </w:rPr>
        <w:t>【解析】</w:t>
      </w:r>
    </w:p>
    <w:p w14:paraId="682C7590">
      <w:pPr>
        <w:spacing w:line="360" w:lineRule="auto"/>
        <w:jc w:val="left"/>
        <w:textAlignment w:val="center"/>
        <w:rPr>
          <w:color w:val="000000"/>
        </w:rPr>
      </w:pPr>
      <w:r>
        <w:rPr>
          <w:color w:val="000000"/>
        </w:rPr>
        <w:t>【详解】</w:t>
      </w:r>
      <w:r>
        <w:rPr>
          <w:rFonts w:ascii="宋体" w:hAnsi="宋体" w:eastAsia="宋体" w:cs="宋体"/>
          <w:color w:val="000000"/>
        </w:rPr>
        <w:t>本题考查病句的辨析和修改。</w:t>
      </w:r>
    </w:p>
    <w:p w14:paraId="25447E0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.缺少主语，应删去“进入……后”；</w:t>
      </w:r>
    </w:p>
    <w:p w14:paraId="23CA920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.“超过”“左右”矛盾，应删去“左右”；</w:t>
      </w:r>
    </w:p>
    <w:p w14:paraId="5C470F5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.两面对一面，应删去“能否”；</w:t>
      </w:r>
    </w:p>
    <w:p w14:paraId="0C71162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C910AA2">
      <w:pPr>
        <w:spacing w:line="360" w:lineRule="auto"/>
        <w:jc w:val="left"/>
        <w:textAlignment w:val="center"/>
        <w:rPr>
          <w:color w:val="000000"/>
        </w:rPr>
      </w:pPr>
      <w:r>
        <w:rPr>
          <w:color w:val="000000"/>
        </w:rPr>
        <w:t xml:space="preserve">5. </w:t>
      </w:r>
      <w:r>
        <w:rPr>
          <w:rFonts w:ascii="宋体" w:hAnsi="宋体" w:eastAsia="宋体" w:cs="宋体"/>
          <w:color w:val="000000"/>
        </w:rPr>
        <w:t>管理员发现许多人在公园草坪里随意行走跑跳，于是准备重新选择一条更亲切、更生动的“温馨提示”，替换原来“请勿踩踏”的提示语。下列提示语中最适合的一项是（   ）</w:t>
      </w:r>
    </w:p>
    <w:p w14:paraId="76CEB0C1">
      <w:pPr>
        <w:spacing w:line="360" w:lineRule="auto"/>
        <w:jc w:val="left"/>
        <w:textAlignment w:val="center"/>
        <w:rPr>
          <w:color w:val="000000"/>
        </w:rPr>
      </w:pPr>
      <w:r>
        <w:rPr>
          <w:color w:val="000000"/>
        </w:rPr>
        <w:t xml:space="preserve">A. </w:t>
      </w:r>
      <w:r>
        <w:rPr>
          <w:rFonts w:ascii="宋体" w:hAnsi="宋体" w:eastAsia="宋体" w:cs="宋体"/>
          <w:color w:val="000000"/>
        </w:rPr>
        <w:t>爱惜公园小草，延续华夏文明！</w:t>
      </w:r>
    </w:p>
    <w:p w14:paraId="79BABEA7">
      <w:pPr>
        <w:spacing w:line="360" w:lineRule="auto"/>
        <w:jc w:val="left"/>
        <w:textAlignment w:val="center"/>
        <w:rPr>
          <w:color w:val="000000"/>
        </w:rPr>
      </w:pPr>
      <w:r>
        <w:rPr>
          <w:color w:val="000000"/>
        </w:rPr>
        <w:t xml:space="preserve">B. </w:t>
      </w:r>
      <w:r>
        <w:rPr>
          <w:rFonts w:ascii="宋体" w:hAnsi="宋体" w:eastAsia="宋体" w:cs="宋体"/>
          <w:color w:val="000000"/>
        </w:rPr>
        <w:t>留得芳草绿，绕行百步又何妨？</w:t>
      </w:r>
    </w:p>
    <w:p w14:paraId="61E7F830">
      <w:pPr>
        <w:spacing w:line="360" w:lineRule="auto"/>
        <w:jc w:val="left"/>
        <w:textAlignment w:val="center"/>
        <w:rPr>
          <w:color w:val="000000"/>
        </w:rPr>
      </w:pPr>
      <w:r>
        <w:rPr>
          <w:color w:val="000000"/>
        </w:rPr>
        <w:t xml:space="preserve">C. </w:t>
      </w:r>
      <w:r>
        <w:rPr>
          <w:rFonts w:ascii="宋体" w:hAnsi="宋体" w:eastAsia="宋体" w:cs="宋体"/>
          <w:color w:val="000000"/>
        </w:rPr>
        <w:t>树木拥有绿色，地球才有脉搏！</w:t>
      </w:r>
    </w:p>
    <w:p w14:paraId="3B044DF6">
      <w:pPr>
        <w:spacing w:line="360" w:lineRule="auto"/>
        <w:jc w:val="left"/>
        <w:textAlignment w:val="center"/>
        <w:rPr>
          <w:color w:val="000000"/>
        </w:rPr>
      </w:pPr>
      <w:r>
        <w:rPr>
          <w:color w:val="000000"/>
        </w:rPr>
        <w:t xml:space="preserve">D. </w:t>
      </w:r>
      <w:r>
        <w:rPr>
          <w:rFonts w:ascii="宋体" w:hAnsi="宋体" w:eastAsia="宋体" w:cs="宋体"/>
          <w:color w:val="000000"/>
        </w:rPr>
        <w:t>小草虽然不言，还请脚下留情！</w:t>
      </w:r>
    </w:p>
    <w:p w14:paraId="3E7254F4">
      <w:pPr>
        <w:spacing w:line="360" w:lineRule="auto"/>
        <w:textAlignment w:val="center"/>
        <w:rPr>
          <w:color w:val="000000"/>
        </w:rPr>
      </w:pPr>
      <w:r>
        <w:rPr>
          <w:color w:val="2E75B6"/>
        </w:rPr>
        <w:t>【答案】</w:t>
      </w:r>
      <w:r>
        <w:rPr>
          <w:color w:val="000000"/>
        </w:rPr>
        <w:t>B</w:t>
      </w:r>
    </w:p>
    <w:p w14:paraId="270FD4D5">
      <w:pPr>
        <w:spacing w:line="360" w:lineRule="auto"/>
        <w:textAlignment w:val="center"/>
        <w:rPr>
          <w:color w:val="000000"/>
        </w:rPr>
      </w:pPr>
      <w:r>
        <w:rPr>
          <w:color w:val="2E75B6"/>
        </w:rPr>
        <w:t>【解析】</w:t>
      </w:r>
    </w:p>
    <w:p w14:paraId="74D2CA9D">
      <w:pPr>
        <w:spacing w:line="360" w:lineRule="auto"/>
        <w:jc w:val="left"/>
        <w:textAlignment w:val="center"/>
        <w:rPr>
          <w:color w:val="000000"/>
        </w:rPr>
      </w:pPr>
      <w:r>
        <w:rPr>
          <w:color w:val="000000"/>
        </w:rPr>
        <w:t>【详解】</w:t>
      </w:r>
      <w:r>
        <w:rPr>
          <w:rFonts w:ascii="宋体" w:hAnsi="宋体" w:eastAsia="宋体" w:cs="宋体"/>
          <w:color w:val="000000"/>
        </w:rPr>
        <w:t>本题考查语言表达。</w:t>
      </w:r>
    </w:p>
    <w:p w14:paraId="2C46EDEC">
      <w:pPr>
        <w:spacing w:line="360" w:lineRule="auto"/>
        <w:jc w:val="left"/>
        <w:textAlignment w:val="center"/>
        <w:rPr>
          <w:color w:val="000000"/>
        </w:rPr>
      </w:pPr>
      <w:r>
        <w:rPr>
          <w:rFonts w:ascii="宋体" w:hAnsi="宋体" w:eastAsia="宋体" w:cs="宋体"/>
          <w:color w:val="000000"/>
        </w:rPr>
        <w:t>解答时，一方面明确事件原因：许多人在公园草坪里随意行走跑跳。另一方面用更亲切、更生动的“温馨提示”替换原来“请勿踩踏”的提示语。</w:t>
      </w:r>
    </w:p>
    <w:p w14:paraId="48815CA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“延续华夏文明”语气过大；</w:t>
      </w:r>
    </w:p>
    <w:p w14:paraId="13DC945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语气委婉，有商量的意味，得体；</w:t>
      </w:r>
    </w:p>
    <w:p w14:paraId="5BBAA07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内容关于树木、地球的，不符合“公园草坪”的语境；</w:t>
      </w:r>
    </w:p>
    <w:p w14:paraId="7E5796F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语气有些生硬；</w:t>
      </w:r>
    </w:p>
    <w:p w14:paraId="63EFAB43">
      <w:pPr>
        <w:spacing w:line="360" w:lineRule="auto"/>
        <w:jc w:val="left"/>
        <w:textAlignment w:val="center"/>
        <w:rPr>
          <w:color w:val="000000"/>
        </w:rPr>
      </w:pPr>
      <w:r>
        <w:rPr>
          <w:color w:val="000000"/>
        </w:rPr>
        <w:t>故选B。</w:t>
      </w:r>
    </w:p>
    <w:p w14:paraId="6203799F">
      <w:pPr>
        <w:spacing w:line="360" w:lineRule="auto"/>
        <w:jc w:val="left"/>
        <w:textAlignment w:val="center"/>
        <w:rPr>
          <w:color w:val="000000"/>
        </w:rPr>
      </w:pPr>
      <w:r>
        <w:rPr>
          <w:rFonts w:ascii="宋体" w:hAnsi="宋体" w:eastAsia="宋体" w:cs="宋体"/>
          <w:b/>
          <w:color w:val="000000"/>
          <w:sz w:val="24"/>
        </w:rPr>
        <w:t>二、（9分，每小题3分）</w:t>
      </w:r>
    </w:p>
    <w:p w14:paraId="59642FE4">
      <w:pPr>
        <w:spacing w:line="360" w:lineRule="auto"/>
        <w:jc w:val="left"/>
        <w:textAlignment w:val="center"/>
        <w:rPr>
          <w:color w:val="000000"/>
        </w:rPr>
      </w:pPr>
      <w:r>
        <w:rPr>
          <w:rFonts w:ascii="宋体" w:hAnsi="宋体" w:eastAsia="宋体" w:cs="宋体"/>
          <w:color w:val="000000"/>
        </w:rPr>
        <w:t>阅读下面的文言文，完成后面小题</w:t>
      </w:r>
    </w:p>
    <w:p w14:paraId="0AFA3F93">
      <w:pPr>
        <w:spacing w:line="360" w:lineRule="auto"/>
        <w:ind w:firstLine="420"/>
        <w:jc w:val="left"/>
        <w:textAlignment w:val="center"/>
        <w:rPr>
          <w:color w:val="000000"/>
        </w:rPr>
      </w:pPr>
      <w:r>
        <w:rPr>
          <w:rFonts w:ascii="楷体" w:hAnsi="楷体" w:eastAsia="楷体" w:cs="楷体"/>
          <w:color w:val="000000"/>
        </w:rPr>
        <w:t>壬子，张从恩、马全节、安审琦悉以行营兵数万陈于相州安阳水之南。皇甫遇</w:t>
      </w:r>
      <w:r>
        <w:rPr>
          <w:rFonts w:ascii="楷体" w:hAnsi="楷体" w:eastAsia="楷体" w:cs="楷体"/>
          <w:color w:val="000000"/>
          <w:vertAlign w:val="superscript"/>
        </w:rPr>
        <w:t>①</w:t>
      </w:r>
      <w:r>
        <w:rPr>
          <w:rFonts w:ascii="楷体" w:hAnsi="楷体" w:eastAsia="楷体" w:cs="楷体"/>
          <w:color w:val="000000"/>
        </w:rPr>
        <w:t>与濮州刺史慕容彦超将数千骑前觇</w:t>
      </w:r>
      <w:r>
        <w:rPr>
          <w:rFonts w:ascii="楷体" w:hAnsi="楷体" w:eastAsia="楷体" w:cs="楷体"/>
          <w:color w:val="000000"/>
          <w:vertAlign w:val="superscript"/>
        </w:rPr>
        <w:t>②</w:t>
      </w:r>
      <w:r>
        <w:rPr>
          <w:rFonts w:ascii="楷体" w:hAnsi="楷体" w:eastAsia="楷体" w:cs="楷体"/>
          <w:color w:val="000000"/>
        </w:rPr>
        <w:t>契丹，至邺县，将渡漳水，遇契丹数万，遇等且战且</w:t>
      </w:r>
      <w:r>
        <w:rPr>
          <w:rFonts w:ascii="楷体" w:hAnsi="楷体" w:eastAsia="楷体" w:cs="楷体"/>
          <w:color w:val="000000"/>
          <w:em w:val="dot"/>
        </w:rPr>
        <w:t>却</w:t>
      </w:r>
      <w:r>
        <w:rPr>
          <w:rFonts w:ascii="楷体" w:hAnsi="楷体" w:eastAsia="楷体" w:cs="楷体"/>
          <w:color w:val="000000"/>
        </w:rPr>
        <w:t>。</w:t>
      </w:r>
      <w:r>
        <w:rPr>
          <w:rFonts w:ascii="楷体" w:hAnsi="楷体" w:eastAsia="楷体" w:cs="楷体"/>
          <w:color w:val="000000"/>
          <w:u w:val="wave"/>
        </w:rPr>
        <w:t>至榆林店契丹大至二将谋曰吾属今走死无遣矣。</w:t>
      </w:r>
      <w:r>
        <w:rPr>
          <w:rFonts w:ascii="楷体" w:hAnsi="楷体" w:eastAsia="楷体" w:cs="楷体"/>
          <w:color w:val="000000"/>
        </w:rPr>
        <w:t>乃止，布阵，自午至未，力战百余合，相杀伤甚众。皇甫遇马毙，因步战。</w:t>
      </w:r>
      <w:r>
        <w:rPr>
          <w:rFonts w:ascii="楷体" w:hAnsi="楷体" w:eastAsia="楷体" w:cs="楷体"/>
          <w:color w:val="000000"/>
          <w:u w:val="single"/>
        </w:rPr>
        <w:t>其仆杜知敏以所乘马授之，遇乘马复战</w:t>
      </w:r>
      <w:r>
        <w:rPr>
          <w:rFonts w:ascii="楷体" w:hAnsi="楷体" w:eastAsia="楷体" w:cs="楷体"/>
          <w:color w:val="000000"/>
        </w:rPr>
        <w:t>。久之，稍解，</w:t>
      </w:r>
      <w:r>
        <w:rPr>
          <w:rFonts w:ascii="楷体" w:hAnsi="楷体" w:eastAsia="楷体" w:cs="楷体"/>
          <w:color w:val="000000"/>
          <w:em w:val="dot"/>
        </w:rPr>
        <w:t>顾</w:t>
      </w:r>
      <w:r>
        <w:rPr>
          <w:rFonts w:ascii="楷体" w:hAnsi="楷体" w:eastAsia="楷体" w:cs="楷体"/>
          <w:color w:val="000000"/>
        </w:rPr>
        <w:t>知敏已为契丹所擒。遇曰：“知敏义士，不可弃也。”与彦超跃马入契丹阵，取知敏而还。俄而契丹继出新兵来战。二将曰：“吾属势不可走，以死报国耳。”日且暮，安阳诸将怪觇兵不还，安审琦曰：“皇甫太师寂无声问，必为虏所</w:t>
      </w:r>
      <w:r>
        <w:rPr>
          <w:rFonts w:ascii="楷体" w:hAnsi="楷体" w:eastAsia="楷体" w:cs="楷体"/>
          <w:color w:val="000000"/>
          <w:em w:val="dot"/>
        </w:rPr>
        <w:t>困</w:t>
      </w:r>
      <w:r>
        <w:rPr>
          <w:rFonts w:ascii="楷体" w:hAnsi="楷体" w:eastAsia="楷体" w:cs="楷体"/>
          <w:color w:val="000000"/>
        </w:rPr>
        <w:t>。”语未卒，有一骑白遇等为虏数万所围。审琦即引骑兵出，将救之，张从恩曰：“此言未足信。必若虏众猥至，尽吾军，恐未足以当之，公往何益？”审琦曰：“成败，天也。万一不济，当共受之。坐失皇甫太师，吾属何颜以见天子！”遂逾水而进。契丹望见尘起，即解去。遇等乃得还，与诸将俱归相州，军中皆</w:t>
      </w:r>
      <w:r>
        <w:rPr>
          <w:rFonts w:ascii="楷体" w:hAnsi="楷体" w:eastAsia="楷体" w:cs="楷体"/>
          <w:color w:val="000000"/>
          <w:em w:val="dot"/>
        </w:rPr>
        <w:t>服</w:t>
      </w:r>
      <w:r>
        <w:rPr>
          <w:rFonts w:ascii="楷体" w:hAnsi="楷体" w:eastAsia="楷体" w:cs="楷体"/>
          <w:color w:val="000000"/>
        </w:rPr>
        <w:t>二将之勇。契丹亦引军退，其众自相惊曰：“晋军悉至矣。”</w:t>
      </w:r>
      <w:r>
        <w:rPr>
          <w:rFonts w:ascii="楷体" w:hAnsi="楷体" w:eastAsia="楷体" w:cs="楷体"/>
          <w:color w:val="000000"/>
          <w:u w:val="single"/>
        </w:rPr>
        <w:t>时契丹主在邯郸，闻之，即时北遁，至鼓城。</w:t>
      </w:r>
    </w:p>
    <w:p w14:paraId="0EC0425F">
      <w:pPr>
        <w:spacing w:line="360" w:lineRule="auto"/>
        <w:jc w:val="right"/>
        <w:textAlignment w:val="center"/>
        <w:rPr>
          <w:color w:val="000000"/>
        </w:rPr>
      </w:pPr>
      <w:r>
        <w:rPr>
          <w:rFonts w:ascii="宋体" w:hAnsi="宋体" w:eastAsia="宋体" w:cs="宋体"/>
          <w:color w:val="000000"/>
        </w:rPr>
        <w:t>（节选自《资治通鉴》）</w:t>
      </w:r>
    </w:p>
    <w:p w14:paraId="758CC3DE">
      <w:pPr>
        <w:spacing w:line="360" w:lineRule="auto"/>
        <w:jc w:val="left"/>
        <w:textAlignment w:val="center"/>
        <w:rPr>
          <w:color w:val="000000"/>
        </w:rPr>
      </w:pPr>
      <w:r>
        <w:rPr>
          <w:rFonts w:ascii="宋体" w:hAnsi="宋体" w:eastAsia="宋体" w:cs="宋体"/>
          <w:color w:val="000000"/>
        </w:rPr>
        <w:t>【注】①皇甫遇：后晋名将，曾任太师；②觇：</w:t>
      </w:r>
      <w:r>
        <w:rPr>
          <w:rFonts w:ascii="Times New Roman" w:hAnsi="Times New Roman" w:eastAsia="Times New Roman" w:cs="Times New Roman"/>
          <w:color w:val="000000"/>
        </w:rPr>
        <w:t>chān</w:t>
      </w:r>
      <w:r>
        <w:rPr>
          <w:rFonts w:ascii="宋体" w:hAnsi="宋体" w:eastAsia="宋体" w:cs="宋体"/>
          <w:color w:val="000000"/>
        </w:rPr>
        <w:t>，侦察。</w:t>
      </w:r>
    </w:p>
    <w:p w14:paraId="2DD0FB0C">
      <w:pPr>
        <w:spacing w:line="360" w:lineRule="auto"/>
        <w:jc w:val="left"/>
        <w:textAlignment w:val="center"/>
        <w:rPr>
          <w:color w:val="000000"/>
        </w:rPr>
      </w:pPr>
      <w:r>
        <w:rPr>
          <w:color w:val="000000"/>
        </w:rPr>
        <w:t xml:space="preserve">6. </w:t>
      </w:r>
      <w:r>
        <w:rPr>
          <w:rFonts w:ascii="宋体" w:hAnsi="宋体" w:eastAsia="宋体" w:cs="宋体"/>
          <w:color w:val="000000"/>
        </w:rPr>
        <w:t>下列对文中加点的词语及相关内容的解说，不正确的一项是（   ）</w:t>
      </w:r>
    </w:p>
    <w:p w14:paraId="17051886">
      <w:pPr>
        <w:spacing w:line="360" w:lineRule="auto"/>
        <w:jc w:val="left"/>
        <w:textAlignment w:val="center"/>
        <w:rPr>
          <w:color w:val="000000"/>
        </w:rPr>
      </w:pPr>
      <w:r>
        <w:rPr>
          <w:color w:val="000000"/>
        </w:rPr>
        <w:t xml:space="preserve">A. </w:t>
      </w:r>
      <w:r>
        <w:rPr>
          <w:rFonts w:ascii="宋体" w:hAnsi="宋体" w:eastAsia="宋体" w:cs="宋体"/>
          <w:color w:val="000000"/>
        </w:rPr>
        <w:t>遇等且战且</w:t>
      </w:r>
      <w:r>
        <w:rPr>
          <w:rFonts w:ascii="宋体" w:hAnsi="宋体" w:eastAsia="宋体" w:cs="宋体"/>
          <w:color w:val="000000"/>
          <w:em w:val="dot"/>
        </w:rPr>
        <w:t>却</w:t>
      </w:r>
      <w:r>
        <w:rPr>
          <w:rFonts w:ascii="宋体" w:hAnsi="宋体" w:eastAsia="宋体" w:cs="宋体"/>
          <w:color w:val="000000"/>
        </w:rPr>
        <w:t xml:space="preserve">   却：后退</w:t>
      </w:r>
    </w:p>
    <w:p w14:paraId="03B4279B">
      <w:pPr>
        <w:spacing w:line="360" w:lineRule="auto"/>
        <w:jc w:val="left"/>
        <w:textAlignment w:val="center"/>
        <w:rPr>
          <w:color w:val="000000"/>
        </w:rPr>
      </w:pPr>
      <w:r>
        <w:rPr>
          <w:color w:val="000000"/>
        </w:rPr>
        <w:t xml:space="preserve">B. </w:t>
      </w:r>
      <w:r>
        <w:rPr>
          <w:rFonts w:ascii="宋体" w:hAnsi="宋体" w:eastAsia="宋体" w:cs="宋体"/>
          <w:color w:val="000000"/>
          <w:em w:val="dot"/>
        </w:rPr>
        <w:t>顾</w:t>
      </w:r>
      <w:r>
        <w:rPr>
          <w:rFonts w:ascii="宋体" w:hAnsi="宋体" w:eastAsia="宋体" w:cs="宋体"/>
          <w:color w:val="000000"/>
        </w:rPr>
        <w:t>知敏已为契丹所擒   顾：照顾</w:t>
      </w:r>
    </w:p>
    <w:p w14:paraId="1EF300E3">
      <w:pPr>
        <w:spacing w:line="360" w:lineRule="auto"/>
        <w:jc w:val="left"/>
        <w:textAlignment w:val="center"/>
        <w:rPr>
          <w:color w:val="000000"/>
        </w:rPr>
      </w:pPr>
      <w:r>
        <w:rPr>
          <w:color w:val="000000"/>
        </w:rPr>
        <w:t xml:space="preserve">C. </w:t>
      </w:r>
      <w:r>
        <w:rPr>
          <w:rFonts w:ascii="宋体" w:hAnsi="宋体" w:eastAsia="宋体" w:cs="宋体"/>
          <w:color w:val="000000"/>
        </w:rPr>
        <w:t>必为虏所</w:t>
      </w:r>
      <w:r>
        <w:rPr>
          <w:rFonts w:ascii="宋体" w:hAnsi="宋体" w:eastAsia="宋体" w:cs="宋体"/>
          <w:color w:val="000000"/>
          <w:em w:val="dot"/>
        </w:rPr>
        <w:t>困</w:t>
      </w:r>
      <w:r>
        <w:rPr>
          <w:rFonts w:ascii="宋体" w:hAnsi="宋体" w:eastAsia="宋体" w:cs="宋体"/>
          <w:color w:val="000000"/>
        </w:rPr>
        <w:t xml:space="preserve">   困：围困</w:t>
      </w:r>
    </w:p>
    <w:p w14:paraId="45A3DB7F">
      <w:pPr>
        <w:spacing w:line="360" w:lineRule="auto"/>
        <w:jc w:val="left"/>
        <w:textAlignment w:val="center"/>
        <w:rPr>
          <w:color w:val="000000"/>
        </w:rPr>
      </w:pPr>
      <w:r>
        <w:rPr>
          <w:color w:val="000000"/>
        </w:rPr>
        <w:t xml:space="preserve">D. </w:t>
      </w:r>
      <w:r>
        <w:rPr>
          <w:rFonts w:ascii="宋体" w:hAnsi="宋体" w:eastAsia="宋体" w:cs="宋体"/>
          <w:color w:val="000000"/>
        </w:rPr>
        <w:t>军中皆</w:t>
      </w:r>
      <w:r>
        <w:rPr>
          <w:rFonts w:ascii="宋体" w:hAnsi="宋体" w:eastAsia="宋体" w:cs="宋体"/>
          <w:color w:val="000000"/>
          <w:em w:val="dot"/>
        </w:rPr>
        <w:t>服</w:t>
      </w:r>
      <w:r>
        <w:rPr>
          <w:rFonts w:ascii="宋体" w:hAnsi="宋体" w:eastAsia="宋体" w:cs="宋体"/>
          <w:color w:val="000000"/>
        </w:rPr>
        <w:t>二将之勇   服：佩服</w:t>
      </w:r>
    </w:p>
    <w:p w14:paraId="456F4545">
      <w:pPr>
        <w:spacing w:line="360" w:lineRule="auto"/>
        <w:jc w:val="left"/>
        <w:textAlignment w:val="center"/>
        <w:rPr>
          <w:color w:val="000000"/>
        </w:rPr>
      </w:pPr>
      <w:r>
        <w:rPr>
          <w:color w:val="000000"/>
        </w:rPr>
        <w:t xml:space="preserve">7. </w:t>
      </w:r>
      <w:r>
        <w:rPr>
          <w:rFonts w:ascii="宋体" w:hAnsi="宋体" w:eastAsia="宋体" w:cs="宋体"/>
          <w:color w:val="000000"/>
        </w:rPr>
        <w:t>下列对文中画波浪线部分的断句，正确的一项是（   ）</w:t>
      </w:r>
    </w:p>
    <w:p w14:paraId="677CCB05">
      <w:pPr>
        <w:spacing w:line="360" w:lineRule="auto"/>
        <w:jc w:val="left"/>
        <w:textAlignment w:val="center"/>
        <w:rPr>
          <w:color w:val="000000"/>
        </w:rPr>
      </w:pPr>
      <w:r>
        <w:rPr>
          <w:color w:val="000000"/>
        </w:rPr>
        <w:t xml:space="preserve">A. </w:t>
      </w:r>
      <w:r>
        <w:rPr>
          <w:rFonts w:ascii="宋体" w:hAnsi="宋体" w:eastAsia="宋体" w:cs="宋体"/>
          <w:color w:val="000000"/>
        </w:rPr>
        <w:t>至榆林店/契丹大至/二将谋曰/吾属今走/死无遗矣/</w:t>
      </w:r>
    </w:p>
    <w:p w14:paraId="0FE0821B">
      <w:pPr>
        <w:spacing w:line="360" w:lineRule="auto"/>
        <w:jc w:val="left"/>
        <w:textAlignment w:val="center"/>
        <w:rPr>
          <w:color w:val="000000"/>
        </w:rPr>
      </w:pPr>
      <w:r>
        <w:rPr>
          <w:color w:val="000000"/>
        </w:rPr>
        <w:t xml:space="preserve">B. </w:t>
      </w:r>
      <w:r>
        <w:rPr>
          <w:rFonts w:ascii="宋体" w:hAnsi="宋体" w:eastAsia="宋体" w:cs="宋体"/>
          <w:color w:val="000000"/>
        </w:rPr>
        <w:t>至榆林店契丹/大至/二将谋曰/吾属/今走死无遗矣/</w:t>
      </w:r>
    </w:p>
    <w:p w14:paraId="32812DD5">
      <w:pPr>
        <w:spacing w:line="360" w:lineRule="auto"/>
        <w:jc w:val="left"/>
        <w:textAlignment w:val="center"/>
        <w:rPr>
          <w:color w:val="000000"/>
        </w:rPr>
      </w:pPr>
      <w:r>
        <w:rPr>
          <w:color w:val="000000"/>
        </w:rPr>
        <w:t xml:space="preserve">C. </w:t>
      </w:r>
      <w:r>
        <w:rPr>
          <w:rFonts w:ascii="宋体" w:hAnsi="宋体" w:eastAsia="宋体" w:cs="宋体"/>
          <w:color w:val="000000"/>
        </w:rPr>
        <w:t>至榆林店契丹/大至/二将谋曰/吾属今走/死无遗矣/</w:t>
      </w:r>
    </w:p>
    <w:p w14:paraId="0E261C96">
      <w:pPr>
        <w:spacing w:line="360" w:lineRule="auto"/>
        <w:jc w:val="left"/>
        <w:textAlignment w:val="center"/>
        <w:rPr>
          <w:color w:val="000000"/>
        </w:rPr>
      </w:pPr>
      <w:r>
        <w:rPr>
          <w:color w:val="000000"/>
        </w:rPr>
        <w:t xml:space="preserve">D. </w:t>
      </w:r>
      <w:r>
        <w:rPr>
          <w:rFonts w:ascii="宋体" w:hAnsi="宋体" w:eastAsia="宋体" w:cs="宋体"/>
          <w:color w:val="000000"/>
        </w:rPr>
        <w:t>至榆林店/契丹大至/二将谋曰/吾属/今走死无遗矣/</w:t>
      </w:r>
    </w:p>
    <w:p w14:paraId="674E99EE">
      <w:pPr>
        <w:spacing w:line="360" w:lineRule="auto"/>
        <w:jc w:val="left"/>
        <w:textAlignment w:val="center"/>
        <w:rPr>
          <w:color w:val="000000"/>
        </w:rPr>
      </w:pPr>
      <w:r>
        <w:rPr>
          <w:color w:val="000000"/>
        </w:rPr>
        <w:t xml:space="preserve">8. </w:t>
      </w:r>
      <w:r>
        <w:rPr>
          <w:rFonts w:ascii="宋体" w:hAnsi="宋体" w:eastAsia="宋体" w:cs="宋体"/>
          <w:color w:val="000000"/>
        </w:rPr>
        <w:t>下列对文章有关内容的概述，不正确的一项是（   ）</w:t>
      </w:r>
    </w:p>
    <w:p w14:paraId="5C63B353">
      <w:pPr>
        <w:spacing w:line="360" w:lineRule="auto"/>
        <w:jc w:val="left"/>
        <w:textAlignment w:val="center"/>
        <w:rPr>
          <w:color w:val="000000"/>
        </w:rPr>
      </w:pPr>
      <w:r>
        <w:rPr>
          <w:color w:val="000000"/>
        </w:rPr>
        <w:t xml:space="preserve">A. </w:t>
      </w:r>
      <w:r>
        <w:rPr>
          <w:rFonts w:ascii="宋体" w:hAnsi="宋体" w:eastAsia="宋体" w:cs="宋体"/>
          <w:color w:val="000000"/>
        </w:rPr>
        <w:t>皇甫遇与慕容彦超率领骑兵侦察契丹军队行踪，在准备渡过漳水时遇到了数万契丹兵。</w:t>
      </w:r>
    </w:p>
    <w:p w14:paraId="75680199">
      <w:pPr>
        <w:spacing w:line="360" w:lineRule="auto"/>
        <w:jc w:val="left"/>
        <w:textAlignment w:val="center"/>
        <w:rPr>
          <w:color w:val="000000"/>
        </w:rPr>
      </w:pPr>
      <w:r>
        <w:rPr>
          <w:color w:val="000000"/>
        </w:rPr>
        <w:t xml:space="preserve">B. </w:t>
      </w:r>
      <w:r>
        <w:rPr>
          <w:rFonts w:ascii="宋体" w:hAnsi="宋体" w:eastAsia="宋体" w:cs="宋体"/>
          <w:color w:val="000000"/>
        </w:rPr>
        <w:t>皇甫遇与慕容彦超摆开阵势与契丹军队作战，双方从午时打到未时，死伤都非常惨重。</w:t>
      </w:r>
    </w:p>
    <w:p w14:paraId="1F81B1C7">
      <w:pPr>
        <w:spacing w:line="360" w:lineRule="auto"/>
        <w:jc w:val="left"/>
        <w:textAlignment w:val="center"/>
        <w:rPr>
          <w:color w:val="000000"/>
        </w:rPr>
      </w:pPr>
      <w:r>
        <w:rPr>
          <w:color w:val="000000"/>
        </w:rPr>
        <w:t xml:space="preserve">C. </w:t>
      </w:r>
      <w:r>
        <w:rPr>
          <w:rFonts w:ascii="宋体" w:hAnsi="宋体" w:eastAsia="宋体" w:cs="宋体"/>
          <w:color w:val="000000"/>
        </w:rPr>
        <w:t>张从恩认为安审琦的话不可全信，且契丹军队过于强大，因此不赞成出兵营救皇甫遇。</w:t>
      </w:r>
    </w:p>
    <w:p w14:paraId="21CD8973">
      <w:pPr>
        <w:spacing w:line="360" w:lineRule="auto"/>
        <w:jc w:val="left"/>
        <w:textAlignment w:val="center"/>
        <w:rPr>
          <w:color w:val="000000"/>
        </w:rPr>
      </w:pPr>
      <w:r>
        <w:rPr>
          <w:color w:val="000000"/>
        </w:rPr>
        <w:t xml:space="preserve">D. </w:t>
      </w:r>
      <w:r>
        <w:rPr>
          <w:rFonts w:ascii="宋体" w:hAnsi="宋体" w:eastAsia="宋体" w:cs="宋体"/>
          <w:color w:val="000000"/>
        </w:rPr>
        <w:t>安审琦认为成败由天，但如果失去皇甫遇，将无颜面对皇帝，于是带领军队前去救援。</w:t>
      </w:r>
    </w:p>
    <w:p w14:paraId="0107FA82">
      <w:pPr>
        <w:spacing w:line="360" w:lineRule="auto"/>
        <w:jc w:val="left"/>
        <w:textAlignment w:val="center"/>
        <w:rPr>
          <w:color w:val="000000"/>
        </w:rPr>
      </w:pPr>
      <w:r>
        <w:rPr>
          <w:color w:val="000000"/>
        </w:rPr>
        <w:t xml:space="preserve">9. </w:t>
      </w:r>
      <w:r>
        <w:rPr>
          <w:rFonts w:ascii="宋体" w:hAnsi="宋体" w:eastAsia="宋体" w:cs="宋体"/>
          <w:color w:val="000000"/>
        </w:rPr>
        <w:t>把画横线的句子翻译成现代汉语。</w:t>
      </w:r>
    </w:p>
    <w:p w14:paraId="4F6B0802">
      <w:pPr>
        <w:spacing w:line="360" w:lineRule="auto"/>
        <w:jc w:val="left"/>
        <w:textAlignment w:val="center"/>
        <w:rPr>
          <w:color w:val="000000"/>
        </w:rPr>
      </w:pPr>
      <w:r>
        <w:rPr>
          <w:rFonts w:ascii="宋体" w:hAnsi="宋体" w:eastAsia="宋体" w:cs="宋体"/>
          <w:color w:val="000000"/>
        </w:rPr>
        <w:t>（1）其仆杜知敏以所乘马投之，遇乘马复战。</w:t>
      </w:r>
    </w:p>
    <w:p w14:paraId="38265069">
      <w:pPr>
        <w:spacing w:line="360" w:lineRule="auto"/>
        <w:jc w:val="left"/>
        <w:textAlignment w:val="center"/>
        <w:rPr>
          <w:color w:val="000000"/>
        </w:rPr>
      </w:pPr>
      <w:r>
        <w:rPr>
          <w:rFonts w:ascii="宋体" w:hAnsi="宋体" w:eastAsia="宋体" w:cs="宋体"/>
          <w:color w:val="000000"/>
        </w:rPr>
        <w:t>（2）时契丹主在邯郸，闻之，即时北遁，至鼓城。</w:t>
      </w:r>
    </w:p>
    <w:p w14:paraId="593677B8">
      <w:pPr>
        <w:spacing w:line="360" w:lineRule="auto"/>
        <w:textAlignment w:val="center"/>
        <w:rPr>
          <w:color w:val="000000"/>
        </w:rPr>
      </w:pPr>
      <w:r>
        <w:rPr>
          <w:color w:val="2E75B6"/>
        </w:rPr>
        <w:t>【答案】</w:t>
      </w:r>
      <w:r>
        <w:rPr>
          <w:color w:val="000000"/>
        </w:rPr>
        <w:t xml:space="preserve">6. B    7. A    8. C    </w:t>
      </w:r>
    </w:p>
    <w:p w14:paraId="08F48D24">
      <w:pPr>
        <w:spacing w:line="360" w:lineRule="auto"/>
        <w:textAlignment w:val="center"/>
        <w:rPr>
          <w:color w:val="000000"/>
        </w:rPr>
      </w:pPr>
      <w:r>
        <w:rPr>
          <w:color w:val="000000"/>
        </w:rPr>
        <w:t>9. （1）他的仆人杜知敏把自己骑的马给了他，皇甫遇乘上马再次进行战斗。</w:t>
      </w:r>
      <w:r>
        <w:rPr>
          <w:color w:val="000000"/>
        </w:rPr>
        <w:br w:type="textWrapping"/>
      </w:r>
      <w:r>
        <w:rPr>
          <w:color w:val="000000"/>
        </w:rPr>
        <w:t>（2）当时契丹主正在邯郸，听说后，立即向北遁走，不敢过夜，一直到了鼓城。</w:t>
      </w:r>
    </w:p>
    <w:p w14:paraId="18D9558F">
      <w:pPr>
        <w:spacing w:line="360" w:lineRule="auto"/>
        <w:textAlignment w:val="center"/>
        <w:rPr>
          <w:color w:val="000000"/>
        </w:rPr>
      </w:pPr>
      <w:r>
        <w:rPr>
          <w:color w:val="2E75B6"/>
        </w:rPr>
        <w:t>【解析】</w:t>
      </w:r>
    </w:p>
    <w:p w14:paraId="3AA263BD">
      <w:pPr>
        <w:spacing w:line="360" w:lineRule="auto"/>
        <w:textAlignment w:val="center"/>
        <w:rPr>
          <w:color w:val="000000"/>
        </w:rPr>
      </w:pPr>
      <w:r>
        <w:rPr>
          <w:color w:val="000000"/>
        </w:rPr>
        <w:t>【6题详解】</w:t>
      </w:r>
    </w:p>
    <w:p w14:paraId="6D25C871">
      <w:pPr>
        <w:spacing w:line="360" w:lineRule="auto"/>
        <w:jc w:val="left"/>
        <w:textAlignment w:val="center"/>
        <w:rPr>
          <w:color w:val="000000"/>
        </w:rPr>
      </w:pPr>
      <w:r>
        <w:rPr>
          <w:rFonts w:ascii="宋体" w:hAnsi="宋体" w:eastAsia="宋体" w:cs="宋体"/>
          <w:color w:val="000000"/>
        </w:rPr>
        <w:t>本题考查重点文言词语在文中的含义。解释词语要注意理解文言词语在具体语言环境中的用法，如通假字、词性活用、古今异义等现象。</w:t>
      </w:r>
    </w:p>
    <w:p w14:paraId="55EBCA1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.加点的词语解说不正确。“顾知敏已为契丹所擒”句意为：寻找杜知敏，已经被契丹擒去。“顾”本意回头看，这里是寻找的意思，而非“照顾”。</w:t>
      </w:r>
    </w:p>
    <w:p w14:paraId="6DA4CC5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8EE85C5">
      <w:pPr>
        <w:spacing w:line="360" w:lineRule="auto"/>
        <w:jc w:val="left"/>
        <w:textAlignment w:val="center"/>
        <w:rPr>
          <w:color w:val="000000"/>
        </w:rPr>
      </w:pPr>
      <w:r>
        <w:rPr>
          <w:color w:val="000000"/>
        </w:rPr>
        <w:t>【7题详解】</w:t>
      </w:r>
    </w:p>
    <w:p w14:paraId="0682C8AA">
      <w:pPr>
        <w:spacing w:line="360" w:lineRule="auto"/>
        <w:jc w:val="left"/>
        <w:textAlignment w:val="center"/>
        <w:rPr>
          <w:color w:val="000000"/>
        </w:rPr>
      </w:pPr>
      <w:r>
        <w:rPr>
          <w:rFonts w:ascii="宋体" w:hAnsi="宋体" w:eastAsia="宋体" w:cs="宋体"/>
          <w:color w:val="000000"/>
        </w:rPr>
        <w:t>本题考查文言断句。解答此类试题，要在整体感知文章内容的基础上，先对句子作简单翻译，初步了解大意，然后根据句子的意思和古文句法进行句读；同时利用虚词来辅助句读。</w:t>
      </w:r>
    </w:p>
    <w:p w14:paraId="4CEF4338">
      <w:pPr>
        <w:spacing w:line="360" w:lineRule="auto"/>
        <w:jc w:val="left"/>
        <w:textAlignment w:val="center"/>
        <w:rPr>
          <w:color w:val="000000"/>
        </w:rPr>
      </w:pPr>
      <w:r>
        <w:rPr>
          <w:rFonts w:ascii="宋体" w:hAnsi="宋体" w:eastAsia="宋体" w:cs="宋体"/>
          <w:color w:val="000000"/>
        </w:rPr>
        <w:t>“至榆林店契丹大至二将谋曰吾属今走死无遣矣”句意为：到了榆林店后，契丹大队人马来到，皇甫遇与慕容彦超二将谋议说：“我们现在退走，将会死尽无遗了！”“至榆林店”动宾结构，“榆林店地名，”应在“店”后停顿；“契丹大至”主谓结构，应在“至”后停顿；“二将谋曰”主谓结构，“曰”表示后面是引语，应在“曰”后停顿；“吾属今走”主谓结构，应在“走后停顿；”因此断句为：至榆林店/契丹大至/二将谋曰/吾属今走/死无遗矣。</w:t>
      </w:r>
    </w:p>
    <w:p w14:paraId="5E642D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0E68CCD">
      <w:pPr>
        <w:spacing w:line="360" w:lineRule="auto"/>
        <w:jc w:val="left"/>
        <w:textAlignment w:val="center"/>
        <w:rPr>
          <w:color w:val="000000"/>
        </w:rPr>
      </w:pPr>
      <w:r>
        <w:rPr>
          <w:color w:val="000000"/>
        </w:rPr>
        <w:t>【8题详解】</w:t>
      </w:r>
    </w:p>
    <w:p w14:paraId="11F4EF97">
      <w:pPr>
        <w:spacing w:line="360" w:lineRule="auto"/>
        <w:jc w:val="left"/>
        <w:textAlignment w:val="center"/>
        <w:rPr>
          <w:color w:val="000000"/>
        </w:rPr>
      </w:pPr>
      <w:r>
        <w:rPr>
          <w:rFonts w:ascii="宋体" w:hAnsi="宋体" w:eastAsia="宋体" w:cs="宋体"/>
          <w:color w:val="000000"/>
        </w:rPr>
        <w:t>本题考查内容理解。</w:t>
      </w:r>
    </w:p>
    <w:p w14:paraId="3B66968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正确。根据“有一骑白遇等为虏数万所围。审琦即引骑兵出，将救之，张从恩曰：‘此言未足信。必若虏众猥至，尽吾军，恐未足以当之，公往何益？’”（有一人骑马来报，说皇甫遇等人被北兵数万人包围；安审琦立即引领骑兵出来，将要去救援，张从恩说：‘此话未必可信，假如虏兵真的蜂拥而至，即使把我军全部派出，恐怕也不足以迎战，您去了能有什么用？’”）可知，张从恩认为那个骑马报信的人的话不可全信，而非“安审琦的话不可全信”。</w:t>
      </w:r>
    </w:p>
    <w:p w14:paraId="0FE602D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CE58481">
      <w:pPr>
        <w:spacing w:line="360" w:lineRule="auto"/>
        <w:jc w:val="left"/>
        <w:textAlignment w:val="center"/>
        <w:rPr>
          <w:color w:val="000000"/>
        </w:rPr>
      </w:pPr>
      <w:r>
        <w:rPr>
          <w:color w:val="000000"/>
        </w:rPr>
        <w:t>【9题详解】</w:t>
      </w:r>
    </w:p>
    <w:p w14:paraId="6B02CEBA">
      <w:pPr>
        <w:spacing w:line="360" w:lineRule="auto"/>
        <w:jc w:val="left"/>
        <w:textAlignment w:val="center"/>
        <w:rPr>
          <w:color w:val="000000"/>
        </w:rPr>
      </w:pPr>
      <w:r>
        <w:rPr>
          <w:rFonts w:ascii="宋体" w:hAnsi="宋体" w:eastAsia="宋体" w:cs="宋体"/>
          <w:color w:val="000000"/>
        </w:rPr>
        <w:t>本题考查文言翻译。解答时一定要先回到语境中，根据语境读懂句子的整体意思，然后找出关键实词、虚词，查看有无特殊句式，直译为主，意译为辅。</w:t>
      </w:r>
    </w:p>
    <w:p w14:paraId="6E06CD7C">
      <w:pPr>
        <w:spacing w:line="360" w:lineRule="auto"/>
        <w:jc w:val="left"/>
        <w:textAlignment w:val="center"/>
        <w:rPr>
          <w:color w:val="000000"/>
        </w:rPr>
      </w:pPr>
      <w:r>
        <w:rPr>
          <w:rFonts w:ascii="宋体" w:hAnsi="宋体" w:eastAsia="宋体" w:cs="宋体"/>
          <w:color w:val="000000"/>
        </w:rPr>
        <w:t>（1）重点词语：其仆：他的仆人。以：用：投：给。遇：皇甫遇。复：再，又。</w:t>
      </w:r>
    </w:p>
    <w:p w14:paraId="000AD3EF">
      <w:pPr>
        <w:spacing w:line="360" w:lineRule="auto"/>
        <w:jc w:val="left"/>
        <w:textAlignment w:val="center"/>
        <w:rPr>
          <w:color w:val="000000"/>
        </w:rPr>
      </w:pPr>
      <w:r>
        <w:rPr>
          <w:rFonts w:ascii="宋体" w:hAnsi="宋体" w:eastAsia="宋体" w:cs="宋体"/>
          <w:color w:val="000000"/>
        </w:rPr>
        <w:t>（2）重点词语：闻：听说。即时：马上。北：名词作状语，向北。遁：逃跑。至：到。</w:t>
      </w:r>
    </w:p>
    <w:p w14:paraId="0CAB6AFE">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6D47796">
      <w:pPr>
        <w:spacing w:line="360" w:lineRule="auto"/>
        <w:ind w:firstLine="420"/>
        <w:jc w:val="left"/>
        <w:textAlignment w:val="center"/>
        <w:rPr>
          <w:color w:val="000000"/>
        </w:rPr>
      </w:pPr>
      <w:r>
        <w:rPr>
          <w:rFonts w:ascii="宋体" w:hAnsi="宋体" w:eastAsia="宋体" w:cs="宋体"/>
          <w:color w:val="000000"/>
        </w:rPr>
        <w:t>壬子(十五日)，张从恩、马全节、安审琦将全部行营兵数万列阵在相州安阳水之南。皇甫遇与濮州刺史慕容彦超率领数千骑兵往前方窥测契丹情况，到了邺县，将要渡过漳水，遇上数万契丹兵，皇甫遇等边战边退；到了榆林店后，契丹大队人马来到，皇甫遇与慕容彦超二将谋议说：“我们现在退走，将会死尽无遗了！”便停止退却，布设军阵，从午时到未时，力战百余回合，相互杀伤很多人。皇甫遇的马战死，便舍马进行步战；他的仆人杜知敏把自己骑的马给了他，皇甫遇乘上马再次进行战斗。很长时间之后，危困稍见缓解；寻找杜知敏，已经被契丹擒去，皇甫遇说：“杜知敏是个义士，不能丢弃他。”便与慕容彦超跃马杀入契丹军阵，夺取了杜知敏才回来。不一会儿，契丹又派出新兵来战，二位将领说：“我们这些人已经不能退走，只能以死报国了。”太阳将要落山，拒守在安阳的诸将奇怪前去探测的兵马不见回来，安审琦说：“皇甫太师一点消息也听不到，必定是被北虏所围困。”话还未说完，有一人骑马来报，说皇甫遇等人被北兵数万人包围；安审琦立即引领骑兵出来，将要去救援，张从恩说：“此话未必可信，假如虏兵真的蜂拥而至，即使把我军全部派出，恐怕也不足以迎战，您去了能有什么用？”安审琦说：“成功或者失败，是天意，万一不管事，理当共同承受其后果。假如胡虏不继续向南来侵犯，而把皇甫太师白白丢失了，我们这些人有何面目去见天子！”于是渡过安阳水而向北进军。契丹兵看到烟尘扬起，便马上解围而逃跑。皇甫遇等才得以回来，与诸将一起返归相州，军中都叹服皇甫遇与慕容彦超二将的勇烈。契丹也引兵退归，其兵众自相惊恐地说：“晋军全部过来了！”当时契丹主正在邯郸，听说后，立即向北遁走，不敢过夜，一直到了鼓城。</w:t>
      </w:r>
    </w:p>
    <w:p w14:paraId="7FF62A5F">
      <w:pPr>
        <w:spacing w:line="360" w:lineRule="auto"/>
        <w:jc w:val="center"/>
        <w:textAlignment w:val="center"/>
        <w:rPr>
          <w:color w:val="000000"/>
        </w:rPr>
      </w:pPr>
      <w:r>
        <w:rPr>
          <w:rFonts w:ascii="宋体" w:hAnsi="宋体" w:eastAsia="宋体" w:cs="宋体"/>
          <w:b/>
          <w:color w:val="000000"/>
          <w:sz w:val="24"/>
        </w:rPr>
        <w:t>第Ⅱ卷（共126分）</w:t>
      </w:r>
    </w:p>
    <w:p w14:paraId="0F31D92B">
      <w:pPr>
        <w:spacing w:line="360" w:lineRule="auto"/>
        <w:jc w:val="left"/>
        <w:textAlignment w:val="center"/>
        <w:rPr>
          <w:color w:val="000000"/>
        </w:rPr>
      </w:pPr>
      <w:r>
        <w:rPr>
          <w:rFonts w:ascii="宋体" w:hAnsi="宋体" w:eastAsia="宋体" w:cs="宋体"/>
          <w:b/>
          <w:color w:val="000000"/>
          <w:sz w:val="24"/>
        </w:rPr>
        <w:t>三、（27分）</w:t>
      </w:r>
    </w:p>
    <w:p w14:paraId="579553F4">
      <w:pPr>
        <w:spacing w:line="360" w:lineRule="auto"/>
        <w:jc w:val="left"/>
        <w:textAlignment w:val="center"/>
        <w:rPr>
          <w:color w:val="000000"/>
        </w:rPr>
      </w:pPr>
      <w:r>
        <w:rPr>
          <w:color w:val="000000"/>
        </w:rPr>
        <w:t xml:space="preserve">10. </w:t>
      </w:r>
      <w:r>
        <w:rPr>
          <w:rFonts w:ascii="宋体" w:hAnsi="宋体" w:eastAsia="宋体" w:cs="宋体"/>
          <w:color w:val="000000"/>
        </w:rPr>
        <w:t>阅读下面这首宋词，然后回答问题。</w:t>
      </w:r>
    </w:p>
    <w:p w14:paraId="353F530D">
      <w:pPr>
        <w:spacing w:line="360" w:lineRule="auto"/>
        <w:jc w:val="center"/>
        <w:textAlignment w:val="center"/>
        <w:rPr>
          <w:color w:val="000000"/>
        </w:rPr>
      </w:pPr>
      <w:r>
        <w:rPr>
          <w:rFonts w:ascii="楷体" w:hAnsi="楷体" w:eastAsia="楷体" w:cs="楷体"/>
          <w:color w:val="000000"/>
        </w:rPr>
        <w:t>清平乐·和晁倅</w:t>
      </w:r>
      <w:r>
        <w:rPr>
          <w:rFonts w:ascii="楷体" w:hAnsi="楷体" w:eastAsia="楷体" w:cs="楷体"/>
          <w:color w:val="000000"/>
          <w:vertAlign w:val="superscript"/>
        </w:rPr>
        <w:t>①</w:t>
      </w:r>
    </w:p>
    <w:p w14:paraId="37B21FAF">
      <w:pPr>
        <w:spacing w:line="360" w:lineRule="auto"/>
        <w:jc w:val="center"/>
        <w:textAlignment w:val="center"/>
        <w:rPr>
          <w:color w:val="000000"/>
        </w:rPr>
      </w:pPr>
      <w:r>
        <w:rPr>
          <w:rFonts w:ascii="楷体" w:hAnsi="楷体" w:eastAsia="楷体" w:cs="楷体"/>
          <w:color w:val="000000"/>
        </w:rPr>
        <w:t>宋·王安中</w:t>
      </w:r>
    </w:p>
    <w:p w14:paraId="7F98FDD2">
      <w:pPr>
        <w:spacing w:line="360" w:lineRule="auto"/>
        <w:jc w:val="center"/>
        <w:textAlignment w:val="center"/>
        <w:rPr>
          <w:color w:val="000000"/>
        </w:rPr>
      </w:pPr>
      <w:r>
        <w:rPr>
          <w:rFonts w:ascii="楷体" w:hAnsi="楷体" w:eastAsia="楷体" w:cs="楷体"/>
          <w:color w:val="000000"/>
        </w:rPr>
        <w:t>花时微雨，未减春分数。占取帘疏花密处，把酒听歌金缕</w:t>
      </w:r>
      <w:r>
        <w:rPr>
          <w:rFonts w:ascii="楷体" w:hAnsi="楷体" w:eastAsia="楷体" w:cs="楷体"/>
          <w:color w:val="000000"/>
          <w:vertAlign w:val="superscript"/>
        </w:rPr>
        <w:t>②</w:t>
      </w:r>
      <w:r>
        <w:rPr>
          <w:rFonts w:ascii="楷体" w:hAnsi="楷体" w:eastAsia="楷体" w:cs="楷体"/>
          <w:color w:val="000000"/>
        </w:rPr>
        <w:t>。</w:t>
      </w:r>
    </w:p>
    <w:p w14:paraId="258DFDDF">
      <w:pPr>
        <w:spacing w:line="360" w:lineRule="auto"/>
        <w:jc w:val="center"/>
        <w:textAlignment w:val="center"/>
        <w:rPr>
          <w:color w:val="000000"/>
        </w:rPr>
      </w:pPr>
      <w:r>
        <w:rPr>
          <w:rFonts w:ascii="楷体" w:hAnsi="楷体" w:eastAsia="楷体" w:cs="楷体"/>
          <w:color w:val="000000"/>
        </w:rPr>
        <w:t>斜风轻度浓香，闲情正与春长。向晚红灯入坐，尝新青杏催觞</w:t>
      </w:r>
      <w:r>
        <w:rPr>
          <w:rFonts w:ascii="楷体" w:hAnsi="楷体" w:eastAsia="楷体" w:cs="楷体"/>
          <w:color w:val="000000"/>
          <w:vertAlign w:val="superscript"/>
        </w:rPr>
        <w:t>③</w:t>
      </w:r>
      <w:r>
        <w:rPr>
          <w:rFonts w:ascii="楷体" w:hAnsi="楷体" w:eastAsia="楷体" w:cs="楷体"/>
          <w:color w:val="000000"/>
        </w:rPr>
        <w:t>。</w:t>
      </w:r>
    </w:p>
    <w:p w14:paraId="62D06E3A">
      <w:pPr>
        <w:spacing w:line="360" w:lineRule="auto"/>
        <w:jc w:val="left"/>
        <w:textAlignment w:val="center"/>
        <w:rPr>
          <w:color w:val="000000"/>
        </w:rPr>
      </w:pPr>
      <w:r>
        <w:rPr>
          <w:rFonts w:ascii="宋体" w:hAnsi="宋体" w:eastAsia="宋体" w:cs="宋体"/>
          <w:color w:val="000000"/>
        </w:rPr>
        <w:t>【注】①晁倅：晁姓官吏：②金缕：古曲名：③觞：酒杯。</w:t>
      </w:r>
    </w:p>
    <w:p w14:paraId="3F0FF9B8">
      <w:pPr>
        <w:spacing w:line="360" w:lineRule="auto"/>
        <w:jc w:val="left"/>
        <w:textAlignment w:val="center"/>
        <w:rPr>
          <w:color w:val="000000"/>
        </w:rPr>
      </w:pPr>
      <w:r>
        <w:rPr>
          <w:color w:val="000000"/>
        </w:rPr>
        <w:t>（1）</w:t>
      </w:r>
      <w:r>
        <w:rPr>
          <w:rFonts w:ascii="宋体" w:hAnsi="宋体" w:eastAsia="宋体" w:cs="宋体"/>
          <w:color w:val="000000"/>
        </w:rPr>
        <w:t>下列对这首词的理解和赏析，不正确的一项是（   ）</w:t>
      </w:r>
    </w:p>
    <w:p w14:paraId="05FBC103">
      <w:pPr>
        <w:spacing w:line="360" w:lineRule="auto"/>
        <w:jc w:val="left"/>
        <w:textAlignment w:val="center"/>
        <w:rPr>
          <w:color w:val="000000"/>
        </w:rPr>
      </w:pPr>
      <w:r>
        <w:rPr>
          <w:color w:val="000000"/>
        </w:rPr>
        <w:t xml:space="preserve">A. </w:t>
      </w:r>
      <w:r>
        <w:rPr>
          <w:rFonts w:ascii="宋体" w:hAnsi="宋体" w:eastAsia="宋体" w:cs="宋体"/>
          <w:color w:val="000000"/>
        </w:rPr>
        <w:t>春分时节，尽管小雨纷纷，但在词人眼中，美好的春光并未因此而减损。</w:t>
      </w:r>
    </w:p>
    <w:p w14:paraId="7FCC5698">
      <w:pPr>
        <w:spacing w:line="360" w:lineRule="auto"/>
        <w:jc w:val="left"/>
        <w:textAlignment w:val="center"/>
        <w:rPr>
          <w:color w:val="000000"/>
        </w:rPr>
      </w:pPr>
      <w:r>
        <w:rPr>
          <w:color w:val="000000"/>
        </w:rPr>
        <w:t xml:space="preserve">B. </w:t>
      </w:r>
      <w:r>
        <w:rPr>
          <w:rFonts w:ascii="宋体" w:hAnsi="宋体" w:eastAsia="宋体" w:cs="宋体"/>
          <w:color w:val="000000"/>
        </w:rPr>
        <w:t>“斜风”句写微风送来缕缕花香，“浓香”与上片中的“花密”二字形成照应。</w:t>
      </w:r>
    </w:p>
    <w:p w14:paraId="0605C6E7">
      <w:pPr>
        <w:spacing w:line="360" w:lineRule="auto"/>
        <w:jc w:val="left"/>
        <w:textAlignment w:val="center"/>
        <w:rPr>
          <w:color w:val="000000"/>
        </w:rPr>
      </w:pPr>
      <w:r>
        <w:rPr>
          <w:color w:val="000000"/>
        </w:rPr>
        <w:t xml:space="preserve">C. </w:t>
      </w:r>
      <w:r>
        <w:rPr>
          <w:rFonts w:ascii="宋体" w:hAnsi="宋体" w:eastAsia="宋体" w:cs="宋体"/>
          <w:color w:val="000000"/>
        </w:rPr>
        <w:t>天色渐晚，词人依然兴致不减，燃灯入坐，继续享受这美好的春日时光。</w:t>
      </w:r>
    </w:p>
    <w:p w14:paraId="00F3CE2B">
      <w:pPr>
        <w:spacing w:line="360" w:lineRule="auto"/>
        <w:jc w:val="left"/>
        <w:textAlignment w:val="center"/>
        <w:rPr>
          <w:color w:val="000000"/>
        </w:rPr>
      </w:pPr>
      <w:r>
        <w:rPr>
          <w:color w:val="000000"/>
        </w:rPr>
        <w:t xml:space="preserve">D. </w:t>
      </w:r>
      <w:r>
        <w:rPr>
          <w:rFonts w:ascii="宋体" w:hAnsi="宋体" w:eastAsia="宋体" w:cs="宋体"/>
          <w:color w:val="000000"/>
        </w:rPr>
        <w:t>春日因其美好、短暂，更令人珍惜，本词写春光之美，旨在抒发伤春之感。</w:t>
      </w:r>
    </w:p>
    <w:p w14:paraId="6BA1BCA2">
      <w:pPr>
        <w:spacing w:line="360" w:lineRule="auto"/>
        <w:jc w:val="left"/>
        <w:textAlignment w:val="center"/>
        <w:rPr>
          <w:color w:val="000000"/>
        </w:rPr>
      </w:pPr>
      <w:r>
        <w:rPr>
          <w:color w:val="000000"/>
        </w:rPr>
        <w:t>（2）</w:t>
      </w:r>
      <w:r>
        <w:rPr>
          <w:rFonts w:ascii="宋体" w:hAnsi="宋体" w:eastAsia="宋体" w:cs="宋体"/>
          <w:color w:val="000000"/>
        </w:rPr>
        <w:t>“闲情”是本词词眼，词人写了哪些“闲事”来表现“闲情”？请结合全词，简要回答。</w:t>
      </w:r>
    </w:p>
    <w:p w14:paraId="6BD31481">
      <w:pPr>
        <w:spacing w:line="360" w:lineRule="auto"/>
        <w:textAlignment w:val="center"/>
        <w:rPr>
          <w:color w:val="000000"/>
        </w:rPr>
      </w:pPr>
      <w:r>
        <w:rPr>
          <w:color w:val="2E75B6"/>
        </w:rPr>
        <w:t>【答案】</w:t>
      </w:r>
      <w:r>
        <w:rPr>
          <w:color w:val="000000"/>
        </w:rPr>
        <w:t>（1）D    （2）看花看雨、对酒听歌、听风闻香、灯下尝杏</w:t>
      </w:r>
    </w:p>
    <w:p w14:paraId="648916FC">
      <w:pPr>
        <w:spacing w:line="360" w:lineRule="auto"/>
        <w:textAlignment w:val="center"/>
        <w:rPr>
          <w:color w:val="000000"/>
        </w:rPr>
      </w:pPr>
      <w:r>
        <w:rPr>
          <w:color w:val="2E75B6"/>
        </w:rPr>
        <w:t>【解析】</w:t>
      </w:r>
    </w:p>
    <w:p w14:paraId="6A157CD3">
      <w:pPr>
        <w:spacing w:line="360" w:lineRule="auto"/>
        <w:textAlignment w:val="center"/>
        <w:rPr>
          <w:color w:val="000000"/>
        </w:rPr>
      </w:pPr>
      <w:r>
        <w:rPr>
          <w:color w:val="000000"/>
        </w:rPr>
        <w:t>【小问1详解】</w:t>
      </w:r>
    </w:p>
    <w:p w14:paraId="4FE12599">
      <w:pPr>
        <w:spacing w:line="360" w:lineRule="auto"/>
        <w:jc w:val="left"/>
        <w:textAlignment w:val="center"/>
        <w:rPr>
          <w:color w:val="000000"/>
        </w:rPr>
      </w:pPr>
      <w:r>
        <w:rPr>
          <w:rFonts w:ascii="宋体" w:hAnsi="宋体" w:eastAsia="宋体" w:cs="宋体"/>
          <w:color w:val="000000"/>
        </w:rPr>
        <w:t>本题考查词句的理解赏析。</w:t>
      </w:r>
    </w:p>
    <w:p w14:paraId="18AAC8E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.有误，词人坐在百花丛深处，听歌饮酒赏春的情景，表达了词人热爱春天的美好愿望。并非“旨在抒发伤春之感”。</w:t>
      </w:r>
    </w:p>
    <w:p w14:paraId="531CDDF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D513177">
      <w:pPr>
        <w:spacing w:line="360" w:lineRule="auto"/>
        <w:jc w:val="left"/>
        <w:textAlignment w:val="center"/>
        <w:rPr>
          <w:color w:val="000000"/>
        </w:rPr>
      </w:pPr>
      <w:r>
        <w:rPr>
          <w:color w:val="000000"/>
        </w:rPr>
        <w:t>【小问2详解】</w:t>
      </w:r>
    </w:p>
    <w:p w14:paraId="09280914">
      <w:pPr>
        <w:spacing w:line="360" w:lineRule="auto"/>
        <w:jc w:val="left"/>
        <w:textAlignment w:val="center"/>
        <w:rPr>
          <w:color w:val="000000"/>
        </w:rPr>
      </w:pPr>
      <w:r>
        <w:rPr>
          <w:rFonts w:ascii="宋体" w:hAnsi="宋体" w:eastAsia="宋体" w:cs="宋体"/>
          <w:color w:val="000000"/>
        </w:rPr>
        <w:t>本题考查对诗文内容的理解概括。</w:t>
      </w:r>
    </w:p>
    <w:p w14:paraId="5F57CC23">
      <w:pPr>
        <w:spacing w:line="360" w:lineRule="auto"/>
        <w:jc w:val="left"/>
        <w:textAlignment w:val="center"/>
        <w:rPr>
          <w:color w:val="000000"/>
        </w:rPr>
      </w:pPr>
      <w:r>
        <w:rPr>
          <w:rFonts w:ascii="宋体" w:hAnsi="宋体" w:eastAsia="宋体" w:cs="宋体"/>
          <w:color w:val="000000"/>
        </w:rPr>
        <w:t>由“花时微雨”“把酒听歌”“斜风轻度浓香”“红灯入坐”“尝新青杏”可知词人围绕“闲情”二字写了看到了微雨中花开，赏花听雨；坐在百花丛处听歌饮酒；闻微风带来的芳香；天色渐黑，红灯初上，品尝青梅等内容。</w:t>
      </w:r>
    </w:p>
    <w:p w14:paraId="0FEFF606">
      <w:pPr>
        <w:spacing w:line="360" w:lineRule="auto"/>
        <w:jc w:val="left"/>
        <w:textAlignment w:val="center"/>
        <w:rPr>
          <w:color w:val="000000"/>
        </w:rPr>
      </w:pPr>
      <w:r>
        <w:rPr>
          <w:rFonts w:ascii="宋体" w:hAnsi="宋体" w:eastAsia="宋体" w:cs="宋体"/>
          <w:color w:val="000000"/>
        </w:rPr>
        <w:t>据此可概括作答。</w:t>
      </w:r>
    </w:p>
    <w:p w14:paraId="2FF8C42E">
      <w:pPr>
        <w:spacing w:line="360" w:lineRule="auto"/>
        <w:jc w:val="left"/>
        <w:textAlignment w:val="center"/>
        <w:rPr>
          <w:color w:val="000000"/>
        </w:rPr>
      </w:pPr>
      <w:r>
        <w:rPr>
          <w:color w:val="000000"/>
        </w:rPr>
        <w:t xml:space="preserve">11. </w:t>
      </w:r>
      <w:r>
        <w:rPr>
          <w:rFonts w:ascii="宋体" w:hAnsi="宋体" w:eastAsia="宋体" w:cs="宋体"/>
          <w:color w:val="000000"/>
        </w:rPr>
        <w:t>名篇名句默写</w:t>
      </w:r>
    </w:p>
    <w:p w14:paraId="42FE6E7F">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，长河落日圆。（王维《使至塞上》）</w:t>
      </w:r>
    </w:p>
    <w:p w14:paraId="302BF3CF">
      <w:pPr>
        <w:spacing w:line="360" w:lineRule="auto"/>
        <w:jc w:val="left"/>
        <w:textAlignment w:val="center"/>
        <w:rPr>
          <w:color w:val="000000"/>
        </w:rPr>
      </w:pPr>
      <w:r>
        <w:rPr>
          <w:rFonts w:ascii="宋体" w:hAnsi="宋体" w:eastAsia="宋体" w:cs="宋体"/>
          <w:color w:val="000000"/>
        </w:rPr>
        <w:t>（2）海日生残夜，</w:t>
      </w:r>
      <w:r>
        <w:rPr>
          <w:color w:val="000000"/>
        </w:rPr>
        <w:t>__________</w:t>
      </w:r>
      <w:r>
        <w:rPr>
          <w:rFonts w:ascii="宋体" w:hAnsi="宋体" w:eastAsia="宋体" w:cs="宋体"/>
          <w:color w:val="000000"/>
        </w:rPr>
        <w:t>（王湾《次北固山下》）</w:t>
      </w:r>
    </w:p>
    <w:p w14:paraId="701132C6">
      <w:pPr>
        <w:spacing w:line="360" w:lineRule="auto"/>
        <w:jc w:val="left"/>
        <w:textAlignment w:val="center"/>
        <w:rPr>
          <w:color w:val="000000"/>
        </w:rPr>
      </w:pPr>
      <w:r>
        <w:rPr>
          <w:rFonts w:ascii="宋体" w:hAnsi="宋体" w:eastAsia="宋体" w:cs="宋体"/>
          <w:color w:val="000000"/>
        </w:rPr>
        <w:t>（3）</w:t>
      </w:r>
      <w:r>
        <w:rPr>
          <w:color w:val="000000"/>
        </w:rPr>
        <w:t>____________</w:t>
      </w:r>
      <w:r>
        <w:rPr>
          <w:rFonts w:ascii="宋体" w:hAnsi="宋体" w:eastAsia="宋体" w:cs="宋体"/>
          <w:color w:val="000000"/>
        </w:rPr>
        <w:t>，何似在人间。（苏轼《水调歌头（明月几时有）》）</w:t>
      </w:r>
    </w:p>
    <w:p w14:paraId="37A962A8">
      <w:pPr>
        <w:spacing w:line="360" w:lineRule="auto"/>
        <w:jc w:val="left"/>
        <w:textAlignment w:val="center"/>
        <w:rPr>
          <w:color w:val="000000"/>
        </w:rPr>
      </w:pPr>
      <w:r>
        <w:rPr>
          <w:rFonts w:ascii="宋体" w:hAnsi="宋体" w:eastAsia="宋体" w:cs="宋体"/>
          <w:color w:val="000000"/>
        </w:rPr>
        <w:t>（4）潭西南而望，</w:t>
      </w:r>
      <w:r>
        <w:rPr>
          <w:color w:val="000000"/>
        </w:rPr>
        <w:t>__________</w:t>
      </w:r>
      <w:r>
        <w:rPr>
          <w:rFonts w:ascii="宋体" w:hAnsi="宋体" w:eastAsia="宋体" w:cs="宋体"/>
          <w:color w:val="000000"/>
        </w:rPr>
        <w:t>，明灭可见。（柳宗元《小石潭记》）</w:t>
      </w:r>
    </w:p>
    <w:p w14:paraId="20805DEF">
      <w:pPr>
        <w:spacing w:line="360" w:lineRule="auto"/>
        <w:jc w:val="left"/>
        <w:textAlignment w:val="center"/>
        <w:rPr>
          <w:color w:val="000000"/>
        </w:rPr>
      </w:pPr>
      <w:r>
        <w:rPr>
          <w:rFonts w:ascii="宋体" w:hAnsi="宋体" w:eastAsia="宋体" w:cs="宋体"/>
          <w:color w:val="000000"/>
        </w:rPr>
        <w:t>（5）《过零丁洋》中，文天祥用“</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”两句表达了自己视死如归、舍身报国的坚定信念。</w:t>
      </w:r>
    </w:p>
    <w:p w14:paraId="21E0CCAC">
      <w:pPr>
        <w:spacing w:line="360" w:lineRule="auto"/>
        <w:jc w:val="left"/>
        <w:textAlignment w:val="center"/>
        <w:rPr>
          <w:color w:val="000000"/>
        </w:rPr>
      </w:pPr>
      <w:r>
        <w:rPr>
          <w:rFonts w:ascii="宋体" w:hAnsi="宋体" w:eastAsia="宋体" w:cs="宋体"/>
          <w:color w:val="000000"/>
        </w:rPr>
        <w:t>（6）《己亥杂诗》（其五）中的“</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”两句体现了龚自珍虽已辞官，但仍然关心国家前途和命运的宝贵精神。</w:t>
      </w:r>
    </w:p>
    <w:p w14:paraId="058E30AC">
      <w:pPr>
        <w:spacing w:line="360" w:lineRule="auto"/>
        <w:textAlignment w:val="center"/>
        <w:rPr>
          <w:color w:val="000000"/>
        </w:rPr>
      </w:pPr>
      <w:r>
        <w:rPr>
          <w:color w:val="2E75B6"/>
        </w:rPr>
        <w:t>【答案】</w:t>
      </w:r>
      <w:r>
        <w:rPr>
          <w:color w:val="000000"/>
        </w:rPr>
        <w:t xml:space="preserve">    ①. 大漠孤烟直    ②. 江春入旧年    ③. 起舞弄清影</w:t>
      </w:r>
      <w:r>
        <w:rPr>
          <w:color w:val="000000"/>
        </w:rPr>
        <w:br w:type="textWrapping"/>
      </w:r>
      <w:r>
        <w:rPr>
          <w:color w:val="000000"/>
        </w:rPr>
        <w:t xml:space="preserve">    ④. 斗折蛇行</w:t>
      </w:r>
      <w:r>
        <w:rPr>
          <w:color w:val="000000"/>
        </w:rPr>
        <w:br w:type="textWrapping"/>
      </w:r>
      <w:r>
        <w:rPr>
          <w:color w:val="000000"/>
        </w:rPr>
        <w:t xml:space="preserve">    ⑤. 人生自古谁无死    ⑥. 留取丹心照汗青    ⑦. 落红不是无情物    ⑧. 化作春泥更护花</w:t>
      </w:r>
    </w:p>
    <w:p w14:paraId="790E0CCC">
      <w:pPr>
        <w:spacing w:line="360" w:lineRule="auto"/>
        <w:textAlignment w:val="center"/>
        <w:rPr>
          <w:color w:val="000000"/>
        </w:rPr>
      </w:pPr>
      <w:r>
        <w:rPr>
          <w:color w:val="2E75B6"/>
        </w:rPr>
        <w:t>【解析】</w:t>
      </w:r>
    </w:p>
    <w:p w14:paraId="63F498E5">
      <w:pPr>
        <w:spacing w:line="360" w:lineRule="auto"/>
        <w:jc w:val="left"/>
        <w:textAlignment w:val="center"/>
        <w:rPr>
          <w:color w:val="000000"/>
        </w:rPr>
      </w:pPr>
      <w:r>
        <w:rPr>
          <w:color w:val="000000"/>
        </w:rPr>
        <w:t>【详解】</w:t>
      </w:r>
      <w:r>
        <w:rPr>
          <w:rFonts w:ascii="宋体" w:hAnsi="宋体" w:eastAsia="宋体" w:cs="宋体"/>
          <w:color w:val="000000"/>
        </w:rPr>
        <w:t>本题考查名句名篇默写。默写题作答时，一要透彻理解诗文内容；二要认真审题，找出符合题意的诗文句子；三是答题内容要准确，做到不添字、不漏字、不写错字。</w:t>
      </w:r>
    </w:p>
    <w:p w14:paraId="5F2B07B0">
      <w:pPr>
        <w:spacing w:line="360" w:lineRule="auto"/>
        <w:jc w:val="left"/>
        <w:textAlignment w:val="center"/>
        <w:rPr>
          <w:color w:val="000000"/>
        </w:rPr>
      </w:pPr>
      <w:r>
        <w:rPr>
          <w:rFonts w:ascii="宋体" w:hAnsi="宋体" w:eastAsia="宋体" w:cs="宋体"/>
          <w:color w:val="000000"/>
        </w:rPr>
        <w:t>本题中注意“漠、入、清、折、汗、作”等字的正确书写。</w:t>
      </w:r>
    </w:p>
    <w:p w14:paraId="2535964F">
      <w:pPr>
        <w:spacing w:line="360" w:lineRule="auto"/>
        <w:jc w:val="left"/>
        <w:textAlignment w:val="center"/>
        <w:rPr>
          <w:color w:val="000000"/>
        </w:rPr>
      </w:pPr>
      <w:r>
        <w:rPr>
          <w:color w:val="000000"/>
        </w:rPr>
        <w:t xml:space="preserve">12. </w:t>
      </w:r>
      <w:r>
        <w:rPr>
          <w:rFonts w:ascii="宋体" w:hAnsi="宋体" w:eastAsia="宋体" w:cs="宋体"/>
          <w:color w:val="000000"/>
        </w:rPr>
        <w:t>复兴中学开展“文艺作品里的英雄”专题研究活动，下面是同学们收集到的相关材料及活动开展的情况。</w:t>
      </w:r>
    </w:p>
    <w:p w14:paraId="435542B7">
      <w:pPr>
        <w:spacing w:line="360" w:lineRule="auto"/>
        <w:jc w:val="left"/>
        <w:textAlignment w:val="center"/>
        <w:rPr>
          <w:color w:val="000000"/>
        </w:rPr>
      </w:pPr>
      <w:r>
        <w:rPr>
          <w:rFonts w:ascii="宋体" w:hAnsi="宋体" w:eastAsia="宋体" w:cs="宋体"/>
          <w:color w:val="000000"/>
        </w:rPr>
        <w:t>【材料一】</w:t>
      </w:r>
    </w:p>
    <w:p w14:paraId="375F925D">
      <w:pPr>
        <w:spacing w:line="360" w:lineRule="auto"/>
        <w:ind w:firstLine="420"/>
        <w:jc w:val="left"/>
        <w:textAlignment w:val="center"/>
        <w:rPr>
          <w:color w:val="000000"/>
        </w:rPr>
      </w:pPr>
      <w:r>
        <w:rPr>
          <w:rFonts w:ascii="楷体" w:hAnsi="楷体" w:eastAsia="楷体" w:cs="楷体"/>
          <w:color w:val="000000"/>
        </w:rPr>
        <w:t>英雄，是人们对生活世界和自身状态美好憧憬的具象化结果，也是文艺作品中人物设定的主要类型。相比西方的个人英雄主义，我国文艺作品中的英雄形象更强调“忠诚”和“正义”。近年来，以“特种兵”为题材的影视作品如《红海行动》《战狼》等，深受观众青睐。这些影视作品中的“特种兵”，非常完美地体现了新时代对英雄人物的预期：为国为民，重情重义，敢战善斗。加之，“特种兵”的军人身份天然和国家联系在一起，他们往往被视为“忠诚”和“正义”的化身。同时，电影情节设置默认了其对“恶势力”使用武力的合法性，从而满足观众“惩恶扬善”的心理期待。另外，制作团队紧紧抓住“特种兵”武艺高强这一特点，设计精彩的打斗场面，强化影片的视觉吸引力。</w:t>
      </w:r>
    </w:p>
    <w:p w14:paraId="3BD8AC6B">
      <w:pPr>
        <w:spacing w:line="360" w:lineRule="auto"/>
        <w:jc w:val="left"/>
        <w:textAlignment w:val="center"/>
        <w:rPr>
          <w:color w:val="000000"/>
        </w:rPr>
      </w:pPr>
      <w:r>
        <w:rPr>
          <w:rFonts w:ascii="宋体" w:hAnsi="宋体" w:eastAsia="宋体" w:cs="宋体"/>
          <w:color w:val="000000"/>
        </w:rPr>
        <w:t>【材料二】</w:t>
      </w:r>
    </w:p>
    <w:p w14:paraId="1CA6B474">
      <w:pPr>
        <w:spacing w:line="360" w:lineRule="auto"/>
        <w:ind w:firstLine="420"/>
        <w:jc w:val="left"/>
        <w:textAlignment w:val="center"/>
        <w:rPr>
          <w:color w:val="000000"/>
        </w:rPr>
      </w:pPr>
      <w:r>
        <w:rPr>
          <w:rFonts w:ascii="楷体" w:hAnsi="楷体" w:eastAsia="楷体" w:cs="楷体"/>
          <w:color w:val="000000"/>
        </w:rPr>
        <w:t>塑造与宣传英雄有多种媒介渠道，但从效果来看，视觉媒介具有其他媒介无法比拟的优势，而影院作为重要的传播场所，其功用难以取代。下图是李显同学从《中国影院产业发展报告》中摘取的统计图。</w:t>
      </w:r>
    </w:p>
    <w:p w14:paraId="20CAD224">
      <w:pPr>
        <w:spacing w:line="360" w:lineRule="auto"/>
        <w:ind w:firstLine="420"/>
        <w:jc w:val="left"/>
        <w:textAlignment w:val="center"/>
        <w:rPr>
          <w:color w:val="000000"/>
        </w:rPr>
      </w:pPr>
      <w:r>
        <w:rPr>
          <w:color w:val="000000"/>
        </w:rPr>
        <w:drawing>
          <wp:inline distT="0" distB="0" distL="114300" distR="114300">
            <wp:extent cx="4714875" cy="1847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14875" cy="1847850"/>
                    </a:xfrm>
                    <a:prstGeom prst="rect">
                      <a:avLst/>
                    </a:prstGeom>
                  </pic:spPr>
                </pic:pic>
              </a:graphicData>
            </a:graphic>
          </wp:inline>
        </w:drawing>
      </w:r>
    </w:p>
    <w:p w14:paraId="46A5C69E">
      <w:pPr>
        <w:spacing w:line="360" w:lineRule="auto"/>
        <w:jc w:val="left"/>
        <w:textAlignment w:val="center"/>
        <w:rPr>
          <w:color w:val="000000"/>
        </w:rPr>
      </w:pPr>
      <w:r>
        <w:rPr>
          <w:rFonts w:ascii="宋体" w:hAnsi="宋体" w:eastAsia="宋体" w:cs="宋体"/>
          <w:color w:val="000000"/>
        </w:rPr>
        <w:t>【材料三】</w:t>
      </w:r>
    </w:p>
    <w:p w14:paraId="53397F1F">
      <w:pPr>
        <w:spacing w:line="360" w:lineRule="auto"/>
        <w:ind w:firstLine="420"/>
        <w:jc w:val="left"/>
        <w:textAlignment w:val="center"/>
        <w:rPr>
          <w:color w:val="000000"/>
        </w:rPr>
      </w:pPr>
      <w:r>
        <w:rPr>
          <w:rFonts w:ascii="楷体" w:hAnsi="楷体" w:eastAsia="楷体" w:cs="楷体"/>
          <w:color w:val="000000"/>
        </w:rPr>
        <w:t>《水浒传》塑造了一大批栩栩如生的英雄形象。为了帮助同学更好地阅读经典、理解经典，活动小组制作了《水浒传》中的英雄人物档案表格，下面是张松同学填写的部分档案内容。</w:t>
      </w:r>
    </w:p>
    <w:tbl>
      <w:tblPr>
        <w:tblStyle w:val="4"/>
        <w:tblW w:w="8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1020"/>
        <w:gridCol w:w="1290"/>
        <w:gridCol w:w="4995"/>
      </w:tblGrid>
      <w:tr w14:paraId="7103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99876">
            <w:pPr>
              <w:spacing w:line="360" w:lineRule="auto"/>
              <w:jc w:val="center"/>
              <w:textAlignment w:val="center"/>
              <w:rPr>
                <w:color w:val="000000"/>
              </w:rPr>
            </w:pPr>
            <w:r>
              <w:rPr>
                <w:rFonts w:ascii="楷体" w:hAnsi="楷体" w:eastAsia="楷体" w:cs="楷体"/>
                <w:color w:val="000000"/>
              </w:rPr>
              <w:t>序号</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16BC2">
            <w:pPr>
              <w:spacing w:line="360" w:lineRule="auto"/>
              <w:jc w:val="center"/>
              <w:textAlignment w:val="center"/>
              <w:rPr>
                <w:color w:val="000000"/>
              </w:rPr>
            </w:pPr>
            <w:r>
              <w:rPr>
                <w:rFonts w:ascii="楷体" w:hAnsi="楷体" w:eastAsia="楷体" w:cs="楷体"/>
                <w:color w:val="000000"/>
              </w:rPr>
              <w:t>人物</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84EEF">
            <w:pPr>
              <w:spacing w:line="360" w:lineRule="auto"/>
              <w:jc w:val="center"/>
              <w:textAlignment w:val="center"/>
              <w:rPr>
                <w:color w:val="000000"/>
              </w:rPr>
            </w:pPr>
            <w:r>
              <w:rPr>
                <w:rFonts w:ascii="楷体" w:hAnsi="楷体" w:eastAsia="楷体" w:cs="楷体"/>
                <w:color w:val="000000"/>
              </w:rPr>
              <w:t>称谓</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3EC19">
            <w:pPr>
              <w:spacing w:line="360" w:lineRule="auto"/>
              <w:jc w:val="center"/>
              <w:textAlignment w:val="center"/>
              <w:rPr>
                <w:color w:val="000000"/>
              </w:rPr>
            </w:pPr>
            <w:r>
              <w:rPr>
                <w:rFonts w:ascii="楷体" w:hAnsi="楷体" w:eastAsia="楷体" w:cs="楷体"/>
                <w:color w:val="000000"/>
              </w:rPr>
              <w:t>相关故事</w:t>
            </w:r>
          </w:p>
        </w:tc>
      </w:tr>
      <w:tr w14:paraId="7AC7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D562A">
            <w:pPr>
              <w:spacing w:line="360" w:lineRule="auto"/>
              <w:jc w:val="center"/>
              <w:textAlignment w:val="center"/>
              <w:rPr>
                <w:color w:val="000000"/>
              </w:rPr>
            </w:pPr>
            <w:r>
              <w:rPr>
                <w:rFonts w:ascii="楷体" w:hAnsi="楷体" w:eastAsia="楷体" w:cs="楷体"/>
                <w:color w:val="000000"/>
              </w:rPr>
              <w:t>①</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048CC">
            <w:pPr>
              <w:spacing w:line="360" w:lineRule="auto"/>
              <w:jc w:val="center"/>
              <w:textAlignment w:val="center"/>
              <w:rPr>
                <w:color w:val="000000"/>
              </w:rPr>
            </w:pPr>
            <w:r>
              <w:rPr>
                <w:rFonts w:ascii="楷体" w:hAnsi="楷体" w:eastAsia="楷体" w:cs="楷体"/>
                <w:color w:val="000000"/>
              </w:rPr>
              <w:t>鲁达</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95D39">
            <w:pPr>
              <w:spacing w:line="360" w:lineRule="auto"/>
              <w:jc w:val="center"/>
              <w:textAlignment w:val="center"/>
              <w:rPr>
                <w:color w:val="000000"/>
              </w:rPr>
            </w:pPr>
            <w:r>
              <w:rPr>
                <w:rFonts w:ascii="楷体" w:hAnsi="楷体" w:eastAsia="楷体" w:cs="楷体"/>
                <w:color w:val="000000"/>
              </w:rPr>
              <w:t>花和尚</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031FD">
            <w:pPr>
              <w:spacing w:line="360" w:lineRule="auto"/>
              <w:jc w:val="center"/>
              <w:textAlignment w:val="center"/>
              <w:rPr>
                <w:color w:val="000000"/>
              </w:rPr>
            </w:pPr>
            <w:r>
              <w:rPr>
                <w:rFonts w:ascii="楷体" w:hAnsi="楷体" w:eastAsia="楷体" w:cs="楷体"/>
                <w:color w:val="000000"/>
              </w:rPr>
              <w:t>拳打镇关西、大闹五台山、火烧瓦罐寺</w:t>
            </w:r>
          </w:p>
        </w:tc>
      </w:tr>
      <w:tr w14:paraId="109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885EA">
            <w:pPr>
              <w:spacing w:line="360" w:lineRule="auto"/>
              <w:jc w:val="center"/>
              <w:textAlignment w:val="center"/>
              <w:rPr>
                <w:color w:val="000000"/>
              </w:rPr>
            </w:pPr>
            <w:r>
              <w:rPr>
                <w:rFonts w:ascii="楷体" w:hAnsi="楷体" w:eastAsia="楷体" w:cs="楷体"/>
                <w:color w:val="000000"/>
              </w:rPr>
              <w:t>②</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1435D">
            <w:pPr>
              <w:spacing w:line="360" w:lineRule="auto"/>
              <w:jc w:val="center"/>
              <w:textAlignment w:val="center"/>
              <w:rPr>
                <w:color w:val="000000"/>
              </w:rPr>
            </w:pPr>
            <w:r>
              <w:rPr>
                <w:rFonts w:ascii="楷体" w:hAnsi="楷体" w:eastAsia="楷体" w:cs="楷体"/>
                <w:color w:val="000000"/>
              </w:rPr>
              <w:t>林冲</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4384C">
            <w:pPr>
              <w:spacing w:line="360" w:lineRule="auto"/>
              <w:jc w:val="center"/>
              <w:textAlignment w:val="center"/>
              <w:rPr>
                <w:color w:val="000000"/>
              </w:rPr>
            </w:pPr>
            <w:r>
              <w:rPr>
                <w:rFonts w:ascii="楷体" w:hAnsi="楷体" w:eastAsia="楷体" w:cs="楷体"/>
                <w:color w:val="000000"/>
              </w:rPr>
              <w:t>豹子头</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CF64D">
            <w:pPr>
              <w:spacing w:line="360" w:lineRule="auto"/>
              <w:jc w:val="center"/>
              <w:textAlignment w:val="center"/>
              <w:rPr>
                <w:color w:val="000000"/>
              </w:rPr>
            </w:pPr>
            <w:r>
              <w:rPr>
                <w:rFonts w:ascii="楷体" w:hAnsi="楷体" w:eastAsia="楷体" w:cs="楷体"/>
                <w:color w:val="000000"/>
              </w:rPr>
              <w:t>刺配沧州道、棒打洪教头、智取丛辰纲</w:t>
            </w:r>
          </w:p>
        </w:tc>
      </w:tr>
      <w:tr w14:paraId="55C0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489E8">
            <w:pPr>
              <w:spacing w:line="360" w:lineRule="auto"/>
              <w:jc w:val="center"/>
              <w:textAlignment w:val="center"/>
              <w:rPr>
                <w:color w:val="000000"/>
              </w:rPr>
            </w:pPr>
            <w:r>
              <w:rPr>
                <w:rFonts w:ascii="楷体" w:hAnsi="楷体" w:eastAsia="楷体" w:cs="楷体"/>
                <w:color w:val="000000"/>
              </w:rPr>
              <w:t>③</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B3F3D">
            <w:pPr>
              <w:spacing w:line="360" w:lineRule="auto"/>
              <w:jc w:val="center"/>
              <w:textAlignment w:val="center"/>
              <w:rPr>
                <w:color w:val="000000"/>
              </w:rPr>
            </w:pPr>
            <w:r>
              <w:rPr>
                <w:rFonts w:ascii="楷体" w:hAnsi="楷体" w:eastAsia="楷体" w:cs="楷体"/>
                <w:color w:val="000000"/>
              </w:rPr>
              <w:t>武松</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0D84D">
            <w:pPr>
              <w:spacing w:line="360" w:lineRule="auto"/>
              <w:jc w:val="center"/>
              <w:textAlignment w:val="center"/>
              <w:rPr>
                <w:color w:val="000000"/>
              </w:rPr>
            </w:pPr>
            <w:r>
              <w:rPr>
                <w:rFonts w:ascii="楷体" w:hAnsi="楷体" w:eastAsia="楷体" w:cs="楷体"/>
                <w:color w:val="000000"/>
              </w:rPr>
              <w:t>青面兽</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0F2E7">
            <w:pPr>
              <w:spacing w:line="360" w:lineRule="auto"/>
              <w:jc w:val="center"/>
              <w:textAlignment w:val="center"/>
              <w:rPr>
                <w:color w:val="000000"/>
              </w:rPr>
            </w:pPr>
            <w:r>
              <w:rPr>
                <w:rFonts w:ascii="楷体" w:hAnsi="楷体" w:eastAsia="楷体" w:cs="楷体"/>
                <w:color w:val="000000"/>
              </w:rPr>
              <w:t>景阳冈打虎、义夺快活林、醉打蒋门神</w:t>
            </w:r>
          </w:p>
        </w:tc>
      </w:tr>
      <w:tr w14:paraId="69F19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ACB12">
            <w:pPr>
              <w:spacing w:line="360" w:lineRule="auto"/>
              <w:jc w:val="center"/>
              <w:textAlignment w:val="center"/>
              <w:rPr>
                <w:color w:val="000000"/>
              </w:rPr>
            </w:pPr>
            <w:r>
              <w:rPr>
                <w:rFonts w:ascii="楷体" w:hAnsi="楷体" w:eastAsia="楷体" w:cs="楷体"/>
                <w:color w:val="000000"/>
              </w:rPr>
              <w:t>④</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10127">
            <w:pPr>
              <w:spacing w:line="360" w:lineRule="auto"/>
              <w:jc w:val="center"/>
              <w:textAlignment w:val="center"/>
              <w:rPr>
                <w:color w:val="000000"/>
              </w:rPr>
            </w:pPr>
            <w:r>
              <w:rPr>
                <w:rFonts w:ascii="楷体" w:hAnsi="楷体" w:eastAsia="楷体" w:cs="楷体"/>
                <w:color w:val="000000"/>
              </w:rPr>
              <w:t>李逵</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08030">
            <w:pPr>
              <w:spacing w:line="360" w:lineRule="auto"/>
              <w:jc w:val="center"/>
              <w:textAlignment w:val="center"/>
              <w:rPr>
                <w:color w:val="000000"/>
              </w:rPr>
            </w:pPr>
            <w:r>
              <w:rPr>
                <w:rFonts w:ascii="楷体" w:hAnsi="楷体" w:eastAsia="楷体" w:cs="楷体"/>
                <w:color w:val="000000"/>
              </w:rPr>
              <w:t>黑旋风</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7AD9A">
            <w:pPr>
              <w:spacing w:line="360" w:lineRule="auto"/>
              <w:jc w:val="center"/>
              <w:textAlignment w:val="center"/>
              <w:rPr>
                <w:color w:val="000000"/>
              </w:rPr>
            </w:pPr>
            <w:r>
              <w:rPr>
                <w:rFonts w:ascii="楷体" w:hAnsi="楷体" w:eastAsia="楷体" w:cs="楷体"/>
                <w:color w:val="000000"/>
              </w:rPr>
              <w:t>沂岭杀四虎、斧劈罗真人、元夜闹东京</w:t>
            </w:r>
          </w:p>
        </w:tc>
      </w:tr>
    </w:tbl>
    <w:p w14:paraId="187C93A9">
      <w:pPr>
        <w:spacing w:line="360" w:lineRule="auto"/>
        <w:jc w:val="left"/>
        <w:textAlignment w:val="center"/>
        <w:rPr>
          <w:color w:val="000000"/>
        </w:rPr>
      </w:pPr>
    </w:p>
    <w:p w14:paraId="28A3C79F">
      <w:pPr>
        <w:spacing w:line="360" w:lineRule="auto"/>
        <w:jc w:val="left"/>
        <w:textAlignment w:val="center"/>
        <w:rPr>
          <w:color w:val="000000"/>
        </w:rPr>
      </w:pPr>
      <w:r>
        <w:rPr>
          <w:color w:val="000000"/>
        </w:rPr>
        <w:t>（1）</w:t>
      </w:r>
      <w:r>
        <w:rPr>
          <w:rFonts w:ascii="宋体" w:hAnsi="宋体" w:eastAsia="宋体" w:cs="宋体"/>
          <w:color w:val="000000"/>
        </w:rPr>
        <w:t>《红海行动》《战狼》等“特种兵”题材的电影为什么会受到观众青睐？请根据【材料一】，简要概括。</w:t>
      </w:r>
    </w:p>
    <w:p w14:paraId="3C69E632">
      <w:pPr>
        <w:spacing w:line="360" w:lineRule="auto"/>
        <w:jc w:val="left"/>
        <w:textAlignment w:val="center"/>
        <w:rPr>
          <w:color w:val="000000"/>
        </w:rPr>
      </w:pPr>
      <w:r>
        <w:rPr>
          <w:color w:val="000000"/>
        </w:rPr>
        <w:t>（2）</w:t>
      </w:r>
      <w:r>
        <w:rPr>
          <w:rFonts w:ascii="宋体" w:hAnsi="宋体" w:eastAsia="宋体" w:cs="宋体"/>
          <w:color w:val="000000"/>
        </w:rPr>
        <w:t>根据【材料二】中的统计图，从整体变化趋势的角度，写出两条结论，每条不超过15个字。</w:t>
      </w:r>
    </w:p>
    <w:p w14:paraId="61E6733B">
      <w:pPr>
        <w:spacing w:line="360" w:lineRule="auto"/>
        <w:jc w:val="left"/>
        <w:textAlignment w:val="center"/>
        <w:rPr>
          <w:color w:val="000000"/>
        </w:rPr>
      </w:pPr>
      <w:r>
        <w:rPr>
          <w:color w:val="000000"/>
        </w:rPr>
        <w:t>（3）</w:t>
      </w:r>
      <w:r>
        <w:rPr>
          <w:rFonts w:ascii="宋体" w:hAnsi="宋体" w:eastAsia="宋体" w:cs="宋体"/>
          <w:color w:val="000000"/>
        </w:rPr>
        <w:t>【材料三】中的人物与其称谓及相关故事的对应关系，均符合《水浒传》原著的一项是（   ）</w:t>
      </w:r>
    </w:p>
    <w:p w14:paraId="4722DC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7AE4C67">
      <w:pPr>
        <w:spacing w:line="360" w:lineRule="auto"/>
        <w:textAlignment w:val="center"/>
        <w:rPr>
          <w:color w:val="000000"/>
        </w:rPr>
      </w:pPr>
      <w:r>
        <w:rPr>
          <w:color w:val="2E75B6"/>
        </w:rPr>
        <w:t>【答案】</w:t>
      </w:r>
      <w:r>
        <w:rPr>
          <w:color w:val="000000"/>
        </w:rPr>
        <w:t xml:space="preserve">（1）“特种兵”，非常完美地体现了新时代对英雄人物的预期：为国为民，重情重义，敢战善斗；军人身份天然和国家联系在一起，他们往往被视为“忠诚”和“正义”的化身；电影情节设置默认了其对“恶势力”使用武力的合法性，从而满足观众“惩恶扬善”的心理期待；“特种兵”武艺高强，设计精彩的打斗场面，强化影片的视觉吸引力。    </w:t>
      </w:r>
    </w:p>
    <w:p w14:paraId="348605F7">
      <w:pPr>
        <w:spacing w:line="360" w:lineRule="auto"/>
        <w:textAlignment w:val="center"/>
        <w:rPr>
          <w:color w:val="000000"/>
        </w:rPr>
      </w:pPr>
      <w:r>
        <w:rPr>
          <w:color w:val="000000"/>
        </w:rPr>
        <w:t>（2）我国的电影院数量正在不断的增加；同比增速整体呈现下降趋势。    （3）B</w:t>
      </w:r>
    </w:p>
    <w:p w14:paraId="42A4FF54">
      <w:pPr>
        <w:spacing w:line="360" w:lineRule="auto"/>
        <w:textAlignment w:val="center"/>
        <w:rPr>
          <w:color w:val="000000"/>
        </w:rPr>
      </w:pPr>
      <w:r>
        <w:rPr>
          <w:color w:val="2E75B6"/>
        </w:rPr>
        <w:t>【解析】</w:t>
      </w:r>
    </w:p>
    <w:p w14:paraId="72A6CDCE">
      <w:pPr>
        <w:spacing w:line="360" w:lineRule="auto"/>
        <w:textAlignment w:val="center"/>
        <w:rPr>
          <w:color w:val="000000"/>
        </w:rPr>
      </w:pPr>
      <w:r>
        <w:rPr>
          <w:color w:val="000000"/>
        </w:rPr>
        <w:t>【小问1详解】</w:t>
      </w:r>
    </w:p>
    <w:p w14:paraId="4ECEA0AF">
      <w:pPr>
        <w:spacing w:line="360" w:lineRule="auto"/>
        <w:jc w:val="left"/>
        <w:textAlignment w:val="center"/>
        <w:rPr>
          <w:color w:val="000000"/>
        </w:rPr>
      </w:pPr>
      <w:r>
        <w:rPr>
          <w:rFonts w:ascii="宋体" w:hAnsi="宋体" w:eastAsia="宋体" w:cs="宋体"/>
          <w:color w:val="000000"/>
        </w:rPr>
        <w:t>本题考查内容概括。</w:t>
      </w:r>
    </w:p>
    <w:p w14:paraId="01DC0C44">
      <w:pPr>
        <w:spacing w:line="360" w:lineRule="auto"/>
        <w:jc w:val="left"/>
        <w:textAlignment w:val="center"/>
        <w:rPr>
          <w:color w:val="000000"/>
        </w:rPr>
      </w:pPr>
      <w:r>
        <w:rPr>
          <w:rFonts w:ascii="宋体" w:hAnsi="宋体" w:eastAsia="宋体" w:cs="宋体"/>
          <w:color w:val="000000"/>
        </w:rPr>
        <w:t>根据【材料一】“这些影视作品中的‘特种兵’，非常完美地体现了新时代对英雄人物的预期：为国为民，重情重义，敢战善斗”可概括为：“特种兵”，非常完美地体现了新时代对英雄人物的预期：为国为民，重情重义，敢战善斗；</w:t>
      </w:r>
    </w:p>
    <w:p w14:paraId="52CF8BE3">
      <w:pPr>
        <w:spacing w:line="360" w:lineRule="auto"/>
        <w:jc w:val="left"/>
        <w:textAlignment w:val="center"/>
        <w:rPr>
          <w:color w:val="000000"/>
        </w:rPr>
      </w:pPr>
      <w:r>
        <w:rPr>
          <w:rFonts w:ascii="宋体" w:hAnsi="宋体" w:eastAsia="宋体" w:cs="宋体"/>
          <w:color w:val="000000"/>
        </w:rPr>
        <w:t>根据【材料一】“加之，‘特种兵’的军人身份天然和国家联系在一起，他们往往被视为‘忠诚’和‘正义’的化身”可概括为：军人身份天然和国家联系在一起，他们往往被视为“忠诚”和“正义”的化身；</w:t>
      </w:r>
    </w:p>
    <w:p w14:paraId="47915A58">
      <w:pPr>
        <w:spacing w:line="360" w:lineRule="auto"/>
        <w:jc w:val="left"/>
        <w:textAlignment w:val="center"/>
        <w:rPr>
          <w:color w:val="000000"/>
        </w:rPr>
      </w:pPr>
      <w:r>
        <w:rPr>
          <w:rFonts w:ascii="宋体" w:hAnsi="宋体" w:eastAsia="宋体" w:cs="宋体"/>
          <w:color w:val="000000"/>
        </w:rPr>
        <w:t>根据【材料一】“同时，电影情节设置默认了其对‘恶势力’使用武力的合法性，从而满足观众‘惩恶扬善’的心理期待”可概括为：电影情节设置默认了其对“恶势力”使用武力的合法性，从而满足观众“惩恶扬善”的心理期待；</w:t>
      </w:r>
    </w:p>
    <w:p w14:paraId="6615FDC5">
      <w:pPr>
        <w:spacing w:line="360" w:lineRule="auto"/>
        <w:jc w:val="left"/>
        <w:textAlignment w:val="center"/>
        <w:rPr>
          <w:color w:val="000000"/>
        </w:rPr>
      </w:pPr>
      <w:r>
        <w:rPr>
          <w:rFonts w:ascii="宋体" w:hAnsi="宋体" w:eastAsia="宋体" w:cs="宋体"/>
          <w:color w:val="000000"/>
        </w:rPr>
        <w:t>根据【材料一】“另外，制作团队紧紧抓住‘特种兵’武艺高强这一特点，设计精彩的打斗场面，强化影片的视觉吸引力”可概括为：“特种兵”武艺高强，设计精彩的打斗场面，强化影片的视觉吸引力。</w:t>
      </w:r>
    </w:p>
    <w:p w14:paraId="18398D31">
      <w:pPr>
        <w:spacing w:line="360" w:lineRule="auto"/>
        <w:jc w:val="left"/>
        <w:textAlignment w:val="center"/>
        <w:rPr>
          <w:color w:val="000000"/>
        </w:rPr>
      </w:pPr>
      <w:r>
        <w:rPr>
          <w:color w:val="000000"/>
        </w:rPr>
        <w:t>【小问2详解】</w:t>
      </w:r>
    </w:p>
    <w:p w14:paraId="74335AB0">
      <w:pPr>
        <w:spacing w:line="360" w:lineRule="auto"/>
        <w:jc w:val="left"/>
        <w:textAlignment w:val="center"/>
        <w:rPr>
          <w:color w:val="000000"/>
        </w:rPr>
      </w:pPr>
      <w:r>
        <w:rPr>
          <w:color w:val="000000"/>
        </w:rPr>
        <w:t>本题考查图文转换。</w:t>
      </w:r>
    </w:p>
    <w:p w14:paraId="37A39D8F">
      <w:pPr>
        <w:spacing w:line="360" w:lineRule="auto"/>
        <w:jc w:val="left"/>
        <w:textAlignment w:val="center"/>
        <w:rPr>
          <w:color w:val="000000"/>
        </w:rPr>
      </w:pPr>
      <w:r>
        <w:rPr>
          <w:rFonts w:ascii="宋体" w:hAnsi="宋体" w:eastAsia="宋体" w:cs="宋体"/>
          <w:color w:val="000000"/>
        </w:rPr>
        <w:t>根据《2018-2022中国影院数量及同比增长率统计图》中柱状图“2018”影院数量“0.81万个”、“2019”影院数量“0.91万个”、“2020”影院数量“1.04万个”、“2021”影院数量“1.12万个”、“2022”影院数量“1.19万个”可得结论：我国的电影院数量正在不断的增加；</w:t>
      </w:r>
    </w:p>
    <w:p w14:paraId="421676AB">
      <w:pPr>
        <w:spacing w:line="360" w:lineRule="auto"/>
        <w:jc w:val="left"/>
        <w:textAlignment w:val="center"/>
        <w:rPr>
          <w:color w:val="000000"/>
        </w:rPr>
      </w:pPr>
      <w:r>
        <w:rPr>
          <w:rFonts w:ascii="宋体" w:hAnsi="宋体" w:eastAsia="宋体" w:cs="宋体"/>
          <w:color w:val="000000"/>
        </w:rPr>
        <w:t>根据《2018-2022中国影院数量及同比增长率统计图》中线状图2018至2022一直下降，可得结论：同比增速整体呈现下降趋势。</w:t>
      </w:r>
    </w:p>
    <w:p w14:paraId="1031BC52">
      <w:pPr>
        <w:spacing w:line="360" w:lineRule="auto"/>
        <w:jc w:val="left"/>
        <w:textAlignment w:val="center"/>
        <w:rPr>
          <w:color w:val="000000"/>
        </w:rPr>
      </w:pPr>
      <w:r>
        <w:rPr>
          <w:color w:val="000000"/>
        </w:rPr>
        <w:t>【小问3详解】</w:t>
      </w:r>
    </w:p>
    <w:p w14:paraId="0B4F3769">
      <w:pPr>
        <w:spacing w:line="360" w:lineRule="auto"/>
        <w:jc w:val="left"/>
        <w:textAlignment w:val="center"/>
        <w:rPr>
          <w:color w:val="000000"/>
        </w:rPr>
      </w:pPr>
      <w:r>
        <w:rPr>
          <w:rFonts w:ascii="宋体" w:hAnsi="宋体" w:eastAsia="宋体" w:cs="宋体"/>
          <w:color w:val="000000"/>
        </w:rPr>
        <w:t>本题考查名著内容识记。</w:t>
      </w:r>
    </w:p>
    <w:p w14:paraId="2C760AFA">
      <w:pPr>
        <w:spacing w:line="360" w:lineRule="auto"/>
        <w:jc w:val="left"/>
        <w:textAlignment w:val="center"/>
        <w:rPr>
          <w:color w:val="000000"/>
        </w:rPr>
      </w:pPr>
      <w:r>
        <w:rPr>
          <w:rFonts w:ascii="宋体" w:hAnsi="宋体" w:eastAsia="宋体" w:cs="宋体"/>
          <w:color w:val="000000"/>
        </w:rPr>
        <w:t>②中“智取生辰纲”是吴用、晁盖等人的故事，不是林冲的故事；</w:t>
      </w:r>
    </w:p>
    <w:p w14:paraId="6E27A6D1">
      <w:pPr>
        <w:spacing w:line="360" w:lineRule="auto"/>
        <w:jc w:val="left"/>
        <w:textAlignment w:val="center"/>
        <w:rPr>
          <w:color w:val="000000"/>
        </w:rPr>
      </w:pPr>
      <w:r>
        <w:rPr>
          <w:rFonts w:ascii="宋体" w:hAnsi="宋体" w:eastAsia="宋体" w:cs="宋体"/>
          <w:color w:val="000000"/>
        </w:rPr>
        <w:t>③中“青面兽”是杨志的称谓，武松的称谓是“行者”；</w:t>
      </w:r>
    </w:p>
    <w:p w14:paraId="58E7AE7D">
      <w:pPr>
        <w:spacing w:line="360" w:lineRule="auto"/>
        <w:jc w:val="left"/>
        <w:textAlignment w:val="center"/>
        <w:rPr>
          <w:color w:val="000000"/>
        </w:rPr>
      </w:pPr>
      <w:r>
        <w:rPr>
          <w:color w:val="000000"/>
        </w:rPr>
        <w:t>故选B。</w:t>
      </w:r>
    </w:p>
    <w:p w14:paraId="2010BC48">
      <w:pPr>
        <w:spacing w:line="360" w:lineRule="auto"/>
        <w:jc w:val="left"/>
        <w:textAlignment w:val="center"/>
        <w:rPr>
          <w:color w:val="000000"/>
        </w:rPr>
      </w:pPr>
      <w:r>
        <w:rPr>
          <w:rFonts w:ascii="宋体" w:hAnsi="宋体" w:eastAsia="宋体" w:cs="宋体"/>
          <w:b/>
          <w:color w:val="000000"/>
          <w:sz w:val="24"/>
        </w:rPr>
        <w:t>五、（30分）</w:t>
      </w:r>
    </w:p>
    <w:p w14:paraId="0DB2B812">
      <w:pPr>
        <w:spacing w:line="360" w:lineRule="auto"/>
        <w:jc w:val="left"/>
        <w:textAlignment w:val="center"/>
        <w:rPr>
          <w:color w:val="000000"/>
        </w:rPr>
      </w:pPr>
      <w:r>
        <w:rPr>
          <w:rFonts w:ascii="宋体" w:hAnsi="宋体" w:eastAsia="宋体" w:cs="宋体"/>
          <w:b/>
          <w:color w:val="000000"/>
          <w:sz w:val="24"/>
        </w:rPr>
        <w:t>（一）（17分）</w:t>
      </w:r>
    </w:p>
    <w:p w14:paraId="7C3722D4">
      <w:pPr>
        <w:spacing w:line="360" w:lineRule="auto"/>
        <w:jc w:val="left"/>
        <w:textAlignment w:val="center"/>
        <w:rPr>
          <w:color w:val="000000"/>
        </w:rPr>
      </w:pPr>
      <w:r>
        <w:rPr>
          <w:rFonts w:ascii="宋体" w:hAnsi="宋体" w:eastAsia="宋体" w:cs="宋体"/>
          <w:color w:val="000000"/>
        </w:rPr>
        <w:t>阅读下面的文字，完成后面小题</w:t>
      </w:r>
    </w:p>
    <w:p w14:paraId="6D357AB4">
      <w:pPr>
        <w:spacing w:line="360" w:lineRule="auto"/>
        <w:jc w:val="center"/>
        <w:textAlignment w:val="center"/>
        <w:rPr>
          <w:color w:val="000000"/>
        </w:rPr>
      </w:pPr>
      <w:r>
        <w:rPr>
          <w:rFonts w:ascii="楷体" w:hAnsi="楷体" w:eastAsia="楷体" w:cs="楷体"/>
          <w:color w:val="000000"/>
        </w:rPr>
        <w:t>千斯坝听水</w:t>
      </w:r>
    </w:p>
    <w:p w14:paraId="1CE2AAD7">
      <w:pPr>
        <w:spacing w:line="360" w:lineRule="auto"/>
        <w:jc w:val="center"/>
        <w:textAlignment w:val="center"/>
        <w:rPr>
          <w:color w:val="000000"/>
        </w:rPr>
      </w:pPr>
      <w:r>
        <w:rPr>
          <w:rFonts w:ascii="楷体" w:hAnsi="楷体" w:eastAsia="楷体" w:cs="楷体"/>
          <w:color w:val="000000"/>
        </w:rPr>
        <w:t>高昌</w:t>
      </w:r>
    </w:p>
    <w:p w14:paraId="533C4BB3">
      <w:pPr>
        <w:spacing w:line="360" w:lineRule="auto"/>
        <w:ind w:firstLine="420"/>
        <w:jc w:val="left"/>
        <w:textAlignment w:val="center"/>
        <w:rPr>
          <w:color w:val="000000"/>
        </w:rPr>
      </w:pPr>
      <w:r>
        <w:rPr>
          <w:rFonts w:ascii="楷体" w:hAnsi="楷体" w:eastAsia="楷体" w:cs="楷体"/>
          <w:color w:val="000000"/>
        </w:rPr>
        <w:t>①在北京西坝河南路与香河园西街交会的拐角，有一座全国重点文物保护单位标志碑，上书“大运河</w:t>
      </w:r>
      <w:r>
        <w:rPr>
          <w:rFonts w:ascii="Times New Roman" w:hAnsi="Times New Roman" w:eastAsia="Times New Roman" w:cs="Times New Roman"/>
          <w:color w:val="000000"/>
        </w:rPr>
        <w:t>——</w:t>
      </w:r>
      <w:r>
        <w:rPr>
          <w:rFonts w:ascii="楷体" w:hAnsi="楷体" w:eastAsia="楷体" w:cs="楷体"/>
          <w:color w:val="000000"/>
        </w:rPr>
        <w:t>千斯坝遗址”几个大字。春日暖阳洒在澄碧的坝河上，闪耀着金色的光芒。我站在千斯坝遗址，倾听流水遥远而又清凉的亲切诉说，心里翻卷着万千感慨。</w:t>
      </w:r>
      <w:r>
        <w:rPr>
          <w:rFonts w:ascii="楷体" w:hAnsi="楷体" w:eastAsia="楷体" w:cs="楷体"/>
          <w:color w:val="000000"/>
          <w:u w:val="single"/>
        </w:rPr>
        <w:t>活泼的流水牵着我的思绪，自由自在地唱着、欢腾着，携着阳光，向着远方一路飞奔……</w:t>
      </w:r>
    </w:p>
    <w:p w14:paraId="749FF23E">
      <w:pPr>
        <w:spacing w:line="360" w:lineRule="auto"/>
        <w:ind w:firstLine="420"/>
        <w:jc w:val="left"/>
        <w:textAlignment w:val="center"/>
        <w:rPr>
          <w:color w:val="000000"/>
        </w:rPr>
      </w:pPr>
      <w:r>
        <w:rPr>
          <w:rFonts w:ascii="楷体" w:hAnsi="楷体" w:eastAsia="楷体" w:cs="楷体"/>
          <w:color w:val="000000"/>
        </w:rPr>
        <w:t>②我听到流水声中回旋着“千斯”“千斯”的呼唤，“千斯”是何意？我的心潮悠然上溯到遥远的先秦</w:t>
      </w:r>
      <w:r>
        <w:rPr>
          <w:rFonts w:ascii="Times New Roman" w:hAnsi="Times New Roman" w:eastAsia="Times New Roman" w:cs="Times New Roman"/>
          <w:color w:val="000000"/>
        </w:rPr>
        <w:t>——</w:t>
      </w:r>
      <w:r>
        <w:rPr>
          <w:rFonts w:ascii="楷体" w:hAnsi="楷体" w:eastAsia="楷体" w:cs="楷体"/>
          <w:color w:val="000000"/>
        </w:rPr>
        <w:t>《诗经》中就有这样温馨的文字：“乃求千斯仓，乃求万斯箱。黍稷稻粱，农夫之庆。报以介福，万寿无疆。”意为“快快筑起千座粮仓，快快造好万柜箱。把粮仓都装满，农夫们的日子喜庆洋洋。这是天赐的大福气啊，幸福的生活万年长。”千斯坝的坝名，就是从这动人的《诗经》里流出来的。我现在驻足的这片土地，曾设有千斯坝，停泊万里船；也设有千斯仓，珍藏千古梦。</w:t>
      </w:r>
      <w:r>
        <w:rPr>
          <w:rFonts w:ascii="楷体" w:hAnsi="楷体" w:eastAsia="楷体" w:cs="楷体"/>
          <w:color w:val="000000"/>
          <w:u w:val="single"/>
        </w:rPr>
        <w:t>无数的大船从南方运来沉甸甸的稻米和豆菽，运来丝绸和茶叶，运来五彩的憧憬。</w:t>
      </w:r>
      <w:r>
        <w:rPr>
          <w:rFonts w:ascii="楷体" w:hAnsi="楷体" w:eastAsia="楷体" w:cs="楷体"/>
          <w:color w:val="000000"/>
        </w:rPr>
        <w:t>一起卸在千斯坝，转运进光熙门内南侧的千斯仓。所谓“千斯万斯”，承载的正是先民们对五谷丰登的热切祈望、对国泰民安的美好向往。</w:t>
      </w:r>
    </w:p>
    <w:p w14:paraId="696790CE">
      <w:pPr>
        <w:spacing w:line="360" w:lineRule="auto"/>
        <w:ind w:firstLine="420"/>
        <w:jc w:val="left"/>
        <w:textAlignment w:val="center"/>
        <w:rPr>
          <w:color w:val="000000"/>
        </w:rPr>
      </w:pPr>
      <w:r>
        <w:rPr>
          <w:rFonts w:ascii="楷体" w:hAnsi="楷体" w:eastAsia="楷体" w:cs="楷体"/>
          <w:color w:val="000000"/>
        </w:rPr>
        <w:t>③我听到流水潺潺，一遍遍深情呼喊着一个响亮的名字：“郭守敬、郭守敬、郭守敬……”郭守敬是元代的水利专家。遥想当年，意气风发的郭先生在此地巡视，口中轻轻吐露出一串名字：千斯坝、常庆坝、郭村坝、西阳坝、郑村坝、王村坝、深沟坝……随后七坝陡然而起于阜通河上，并依序自西向东呈梯级一一排开，分段行舟，驳运过坝。有了这阜通七坝，阜通河也才有了这个“坝河”的美称，在漕运年代发挥了不可替代的重要作用。坝河的名字也一直沿用到今天。坝河全长21.63里，流域面积158.4平方公里，日运漕粮4600余石。即使算上结冰期停运的因素，年运输能力也达到100万石。处在这一政治、经济和文化意义上之重要节点的千斯坝，是历史长河中的一个醒目记忆，是滔滔大运河在京城画下的一个恢弘惊叹，也是古老的世界文化遗产为北京历史留下的嘹亮回响。古人奋斗和开拓的艰辛智慧，为我们留下沧桑变迁的无尽怀想，同时也在这潺潺水声的流转中，澎湃到一代代后人的心间，传递在史册的一页页赞叹里。</w:t>
      </w:r>
    </w:p>
    <w:p w14:paraId="58990251">
      <w:pPr>
        <w:spacing w:line="360" w:lineRule="auto"/>
        <w:ind w:firstLine="420"/>
        <w:jc w:val="left"/>
        <w:textAlignment w:val="center"/>
        <w:rPr>
          <w:color w:val="000000"/>
        </w:rPr>
      </w:pPr>
      <w:r>
        <w:rPr>
          <w:rFonts w:ascii="楷体" w:hAnsi="楷体" w:eastAsia="楷体" w:cs="楷体"/>
          <w:color w:val="000000"/>
        </w:rPr>
        <w:t>④我在千斯坝听水，仿佛听到浪花在呼喊“大运河”“大运河”“大运河”……我知道，这坝河起源积水潭。沿着阜通七坝一路奔腾，徐徐注入温榆河，悠悠接汇北运河，从而连入京杭大运河的宏阔水系。我耳边仿佛有无数的美丽浪花在深情歌唱。那会讲故事的流水，向我讲述杭州的梅花、洛阳的牡丹、齐鲁的豆花和燕赵的棉花……五彩缤纷的甜蜜歌声，在天地间回旋和飘荡。我心里奔涌着1800公里的骀荡春风，串联起钱塘江、长江、淮河、黄河、海河的壮阔波浪。我在古老的千斯坝跂足沉思，举首南望：我们的美丽中国，自北而南，到处都是好风光，令人陶醉，令心流连。</w:t>
      </w:r>
    </w:p>
    <w:p w14:paraId="14A7DB49">
      <w:pPr>
        <w:spacing w:line="360" w:lineRule="auto"/>
        <w:ind w:firstLine="420"/>
        <w:jc w:val="left"/>
        <w:textAlignment w:val="center"/>
        <w:rPr>
          <w:color w:val="000000"/>
        </w:rPr>
      </w:pPr>
      <w:r>
        <w:rPr>
          <w:rFonts w:ascii="楷体" w:hAnsi="楷体" w:eastAsia="楷体" w:cs="楷体"/>
          <w:color w:val="000000"/>
        </w:rPr>
        <w:t>⑤我在千斯坝听水，仿佛听到浪花在呼喊“开拓”“开拓”“开拓”……我知道，坝河也有过漫长的辛酸回忆。其实到了明清时期，这条河就因为没有水源而湮没了。我们今天所看到的水波潋滟的盛景，是根据水文历史考证，在2006年重新建设疏浚而成的。据记载，元代时的水面宽为如今10倍，约二三百米；水深也为如今10倍，约一二十米。但是古老的千斯坝带着历史的仆仆风尘重新出现在世人面前，依然是一个不懈奋进的奔腾姿态，是一个振奋人心的全新面目。千斯坝是历史，衔接的则是未来。今天的潺潺坝河水，依然回旋着开拓进取的心灵旋律，高唱着蓬勃昂扬的时代乐章。</w:t>
      </w:r>
    </w:p>
    <w:p w14:paraId="02CC8A63">
      <w:pPr>
        <w:spacing w:line="360" w:lineRule="auto"/>
        <w:ind w:firstLine="420"/>
        <w:jc w:val="left"/>
        <w:textAlignment w:val="center"/>
        <w:rPr>
          <w:color w:val="000000"/>
        </w:rPr>
      </w:pPr>
      <w:r>
        <w:rPr>
          <w:rFonts w:ascii="楷体" w:hAnsi="楷体" w:eastAsia="楷体" w:cs="楷体"/>
          <w:color w:val="000000"/>
        </w:rPr>
        <w:t>⑥我每天上下班，都会从这千斯坝前走过。从千斯坝遗址到我工作的报社，只有400步的距离，而这中间相隔的，却是700多年的漫长流光。一有空闲的时间，我就喜欢立在千斯坝前，醉心倾听坝下的那些浪漫的水声。那悠悠浪波诉说着沧桑的记忆，更诉说着年轻的祝福和美好的向往。</w:t>
      </w:r>
    </w:p>
    <w:p w14:paraId="2800B906">
      <w:pPr>
        <w:spacing w:line="360" w:lineRule="auto"/>
        <w:jc w:val="right"/>
        <w:textAlignment w:val="center"/>
        <w:rPr>
          <w:color w:val="000000"/>
        </w:rPr>
      </w:pPr>
      <w:r>
        <w:rPr>
          <w:rFonts w:ascii="宋体" w:hAnsi="宋体" w:eastAsia="宋体" w:cs="宋体"/>
          <w:color w:val="000000"/>
        </w:rPr>
        <w:t>（有删改）</w:t>
      </w:r>
    </w:p>
    <w:p w14:paraId="50B860D3">
      <w:pPr>
        <w:spacing w:line="360" w:lineRule="auto"/>
        <w:jc w:val="left"/>
        <w:textAlignment w:val="center"/>
        <w:rPr>
          <w:color w:val="000000"/>
        </w:rPr>
      </w:pPr>
      <w:r>
        <w:rPr>
          <w:color w:val="000000"/>
        </w:rPr>
        <w:t xml:space="preserve">13. </w:t>
      </w:r>
      <w:r>
        <w:rPr>
          <w:rFonts w:ascii="宋体" w:hAnsi="宋体" w:eastAsia="宋体" w:cs="宋体"/>
          <w:color w:val="000000"/>
        </w:rPr>
        <w:t>下列对文章内容和表现手法的分析，不正确的一项是（   ）</w:t>
      </w:r>
    </w:p>
    <w:p w14:paraId="4E2A19BA">
      <w:pPr>
        <w:spacing w:line="360" w:lineRule="auto"/>
        <w:jc w:val="left"/>
        <w:textAlignment w:val="center"/>
        <w:rPr>
          <w:color w:val="000000"/>
        </w:rPr>
      </w:pPr>
      <w:r>
        <w:rPr>
          <w:color w:val="000000"/>
        </w:rPr>
        <w:t xml:space="preserve">A. </w:t>
      </w:r>
      <w:r>
        <w:rPr>
          <w:rFonts w:ascii="宋体" w:hAnsi="宋体" w:eastAsia="宋体" w:cs="宋体"/>
          <w:color w:val="000000"/>
        </w:rPr>
        <w:t>作者开篇点题，并通过对“澄碧的坝河”“金色的光芒”等自然景物来表现千斯坝的纯粹与庄重。</w:t>
      </w:r>
    </w:p>
    <w:p w14:paraId="6F9C71F1">
      <w:pPr>
        <w:spacing w:line="360" w:lineRule="auto"/>
        <w:jc w:val="left"/>
        <w:textAlignment w:val="center"/>
        <w:rPr>
          <w:color w:val="000000"/>
        </w:rPr>
      </w:pPr>
      <w:r>
        <w:rPr>
          <w:color w:val="000000"/>
        </w:rPr>
        <w:t xml:space="preserve">B. </w:t>
      </w:r>
      <w:r>
        <w:rPr>
          <w:rFonts w:ascii="宋体" w:hAnsi="宋体" w:eastAsia="宋体" w:cs="宋体"/>
          <w:color w:val="000000"/>
        </w:rPr>
        <w:t>作者通过对郭守敬工作场景的猜想，为我们塑造了一个目光长远、运筹帷幄的水利专家形象。</w:t>
      </w:r>
    </w:p>
    <w:p w14:paraId="2109A741">
      <w:pPr>
        <w:spacing w:line="360" w:lineRule="auto"/>
        <w:jc w:val="left"/>
        <w:textAlignment w:val="center"/>
        <w:rPr>
          <w:color w:val="000000"/>
        </w:rPr>
      </w:pPr>
      <w:r>
        <w:rPr>
          <w:color w:val="000000"/>
        </w:rPr>
        <w:t xml:space="preserve">C. </w:t>
      </w:r>
      <w:r>
        <w:rPr>
          <w:rFonts w:ascii="宋体" w:hAnsi="宋体" w:eastAsia="宋体" w:cs="宋体"/>
          <w:color w:val="000000"/>
        </w:rPr>
        <w:t>文章结构清晰：整体采用“总</w:t>
      </w:r>
      <w:r>
        <w:rPr>
          <w:rFonts w:ascii="Times New Roman" w:hAnsi="Times New Roman" w:eastAsia="Times New Roman" w:cs="Times New Roman"/>
          <w:color w:val="000000"/>
        </w:rPr>
        <w:t>—</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总”结构，首尾照应，中间四个段落以并列的形式展开。</w:t>
      </w:r>
    </w:p>
    <w:p w14:paraId="346D7251">
      <w:pPr>
        <w:spacing w:line="360" w:lineRule="auto"/>
        <w:jc w:val="left"/>
        <w:textAlignment w:val="center"/>
        <w:rPr>
          <w:color w:val="000000"/>
        </w:rPr>
      </w:pPr>
      <w:r>
        <w:rPr>
          <w:color w:val="000000"/>
        </w:rPr>
        <w:t xml:space="preserve">D. </w:t>
      </w:r>
      <w:r>
        <w:rPr>
          <w:rFonts w:ascii="宋体" w:hAnsi="宋体" w:eastAsia="宋体" w:cs="宋体"/>
          <w:color w:val="000000"/>
        </w:rPr>
        <w:t>作者对千斯坝的情感非常复杂，既有对其所承载的历史的怀想，也有对水上运输衰落的担忧。</w:t>
      </w:r>
    </w:p>
    <w:p w14:paraId="03CF03C3">
      <w:pPr>
        <w:spacing w:line="360" w:lineRule="auto"/>
        <w:jc w:val="left"/>
        <w:textAlignment w:val="center"/>
        <w:rPr>
          <w:color w:val="000000"/>
        </w:rPr>
      </w:pPr>
      <w:r>
        <w:rPr>
          <w:color w:val="000000"/>
        </w:rPr>
        <w:t xml:space="preserve">14. </w:t>
      </w:r>
      <w:r>
        <w:rPr>
          <w:rFonts w:ascii="宋体" w:hAnsi="宋体" w:eastAsia="宋体" w:cs="宋体"/>
          <w:color w:val="000000"/>
        </w:rPr>
        <w:t>第二段引用《诗经》中的相关文字有何作用？请结合文本，简要回答。</w:t>
      </w:r>
    </w:p>
    <w:p w14:paraId="77C03F04">
      <w:pPr>
        <w:spacing w:line="360" w:lineRule="auto"/>
        <w:jc w:val="left"/>
        <w:textAlignment w:val="center"/>
        <w:rPr>
          <w:color w:val="000000"/>
        </w:rPr>
      </w:pPr>
      <w:r>
        <w:rPr>
          <w:color w:val="000000"/>
        </w:rPr>
        <w:t xml:space="preserve">15. </w:t>
      </w:r>
      <w:r>
        <w:rPr>
          <w:rFonts w:ascii="宋体" w:hAnsi="宋体" w:eastAsia="宋体" w:cs="宋体"/>
          <w:color w:val="000000"/>
        </w:rPr>
        <w:t>请结合语境，从修辞手段的角度赏析文中画横线的句子。</w:t>
      </w:r>
    </w:p>
    <w:p w14:paraId="239C90A6">
      <w:pPr>
        <w:spacing w:line="360" w:lineRule="auto"/>
        <w:jc w:val="left"/>
        <w:textAlignment w:val="center"/>
        <w:rPr>
          <w:color w:val="000000"/>
        </w:rPr>
      </w:pPr>
      <w:r>
        <w:rPr>
          <w:rFonts w:ascii="宋体" w:hAnsi="宋体" w:eastAsia="宋体" w:cs="宋体"/>
          <w:color w:val="000000"/>
        </w:rPr>
        <w:t>①活泼的流水牵着我的思绪，自由自在地唱着、欢腾着，携着阳光，向着远方一路飞奔……</w:t>
      </w:r>
    </w:p>
    <w:p w14:paraId="57318EC5">
      <w:pPr>
        <w:spacing w:line="360" w:lineRule="auto"/>
        <w:jc w:val="left"/>
        <w:textAlignment w:val="center"/>
        <w:rPr>
          <w:color w:val="000000"/>
        </w:rPr>
      </w:pPr>
      <w:r>
        <w:rPr>
          <w:rFonts w:ascii="宋体" w:hAnsi="宋体" w:eastAsia="宋体" w:cs="宋体"/>
          <w:color w:val="000000"/>
        </w:rPr>
        <w:t>②无数的大船从南方运来沉甸甸的稻米和豆菽，运来丝绸和茶叶，运来五彩的憧憬。</w:t>
      </w:r>
    </w:p>
    <w:p w14:paraId="5D725531">
      <w:pPr>
        <w:spacing w:line="360" w:lineRule="auto"/>
        <w:jc w:val="left"/>
        <w:textAlignment w:val="center"/>
        <w:rPr>
          <w:color w:val="000000"/>
        </w:rPr>
      </w:pPr>
      <w:r>
        <w:rPr>
          <w:color w:val="000000"/>
        </w:rPr>
        <w:t xml:space="preserve">16. </w:t>
      </w:r>
      <w:r>
        <w:rPr>
          <w:rFonts w:ascii="宋体" w:hAnsi="宋体" w:eastAsia="宋体" w:cs="宋体"/>
          <w:color w:val="000000"/>
        </w:rPr>
        <w:t>文章第一段写道：“我站在千斯坝遗址，倾听流水遥远而又清凉的亲切诉说，心里翻卷着万千感慨。”千斯坝的流水引发了作者哪些感慨？请结合全文，简要回答。</w:t>
      </w:r>
    </w:p>
    <w:p w14:paraId="0A84EF87">
      <w:pPr>
        <w:spacing w:line="360" w:lineRule="auto"/>
        <w:textAlignment w:val="center"/>
        <w:rPr>
          <w:color w:val="000000"/>
        </w:rPr>
      </w:pPr>
      <w:r>
        <w:rPr>
          <w:color w:val="2E75B6"/>
        </w:rPr>
        <w:t>【答案】</w:t>
      </w:r>
      <w:r>
        <w:rPr>
          <w:color w:val="000000"/>
        </w:rPr>
        <w:t xml:space="preserve">13. D    14. </w:t>
      </w:r>
      <w:r>
        <w:rPr>
          <w:rFonts w:ascii="宋体" w:hAnsi="宋体" w:eastAsia="宋体" w:cs="宋体"/>
          <w:color w:val="000000"/>
        </w:rPr>
        <w:t>引出“千斯”的含义，揭示了千斯坝的坝名来历和含义。</w:t>
      </w:r>
      <w:r>
        <w:rPr>
          <w:color w:val="000000"/>
        </w:rPr>
        <w:t xml:space="preserve">    </w:t>
      </w:r>
    </w:p>
    <w:p w14:paraId="15FBE05B">
      <w:pPr>
        <w:spacing w:line="360" w:lineRule="auto"/>
        <w:textAlignment w:val="center"/>
        <w:rPr>
          <w:color w:val="000000"/>
        </w:rPr>
      </w:pPr>
      <w:r>
        <w:rPr>
          <w:color w:val="000000"/>
        </w:rPr>
        <w:t>15. （1）运用了拟人的修辞手法，写出了流水的的活泼。</w:t>
      </w:r>
      <w:r>
        <w:rPr>
          <w:color w:val="000000"/>
        </w:rPr>
        <w:br w:type="textWrapping"/>
      </w:r>
      <w:r>
        <w:rPr>
          <w:color w:val="000000"/>
        </w:rPr>
        <w:t xml:space="preserve">（2）运用了排比的修辞手法，写出了运河运来的货物之多。    </w:t>
      </w:r>
    </w:p>
    <w:p w14:paraId="12B51341">
      <w:pPr>
        <w:spacing w:line="360" w:lineRule="auto"/>
        <w:textAlignment w:val="center"/>
        <w:rPr>
          <w:color w:val="000000"/>
        </w:rPr>
      </w:pPr>
      <w:r>
        <w:rPr>
          <w:color w:val="000000"/>
        </w:rPr>
        <w:t>16. （1）承载的正是先民们对五谷丰登的热切祈望、对国泰民安的美好向往</w:t>
      </w:r>
      <w:r>
        <w:rPr>
          <w:color w:val="000000"/>
        </w:rPr>
        <w:br w:type="textWrapping"/>
      </w:r>
      <w:r>
        <w:rPr>
          <w:color w:val="000000"/>
        </w:rPr>
        <w:t>（2）古人奋斗和开拓的艰辛智慧，为我们留下沧桑变迁的无尽怀想，同时也在这潺潺水声的流转中，澎湃到一代代后人的心间，传递在史册的一页页赞叹里</w:t>
      </w:r>
      <w:r>
        <w:rPr>
          <w:color w:val="000000"/>
        </w:rPr>
        <w:br w:type="textWrapping"/>
      </w:r>
      <w:r>
        <w:rPr>
          <w:color w:val="000000"/>
        </w:rPr>
        <w:t>（3）我们的美丽中国。自北而南，到处都是好风光，令人陶醉，令心流连</w:t>
      </w:r>
      <w:r>
        <w:rPr>
          <w:color w:val="000000"/>
        </w:rPr>
        <w:br w:type="textWrapping"/>
      </w:r>
      <w:r>
        <w:rPr>
          <w:color w:val="000000"/>
        </w:rPr>
        <w:t>（4）千斯坝是历史，衔接的则是未来。今天的潺潺坝河水，依然回旋着开拓进取的心灵旋律，高唱着蓬勃昂扬的时代乐章。</w:t>
      </w:r>
      <w:r>
        <w:rPr>
          <w:color w:val="000000"/>
        </w:rPr>
        <w:br w:type="textWrapping"/>
      </w:r>
      <w:r>
        <w:rPr>
          <w:color w:val="000000"/>
        </w:rPr>
        <w:br w:type="textWrapping"/>
      </w:r>
    </w:p>
    <w:p w14:paraId="44D9132B">
      <w:pPr>
        <w:spacing w:line="360" w:lineRule="auto"/>
        <w:textAlignment w:val="center"/>
        <w:rPr>
          <w:color w:val="000000"/>
        </w:rPr>
      </w:pPr>
      <w:r>
        <w:rPr>
          <w:color w:val="2E75B6"/>
        </w:rPr>
        <w:t>【解析】</w:t>
      </w:r>
    </w:p>
    <w:p w14:paraId="2AA133EF">
      <w:pPr>
        <w:spacing w:line="360" w:lineRule="auto"/>
        <w:textAlignment w:val="center"/>
        <w:rPr>
          <w:color w:val="000000"/>
        </w:rPr>
      </w:pPr>
      <w:r>
        <w:rPr>
          <w:color w:val="000000"/>
        </w:rPr>
        <w:t>【13题详解】</w:t>
      </w:r>
    </w:p>
    <w:p w14:paraId="583C636E">
      <w:pPr>
        <w:spacing w:line="360" w:lineRule="auto"/>
        <w:jc w:val="left"/>
        <w:textAlignment w:val="center"/>
        <w:rPr>
          <w:color w:val="000000"/>
        </w:rPr>
      </w:pPr>
      <w:r>
        <w:rPr>
          <w:color w:val="000000"/>
        </w:rPr>
        <w:t>本题考查内容理解。</w:t>
      </w:r>
    </w:p>
    <w:p w14:paraId="6675C3A8">
      <w:pPr>
        <w:spacing w:line="360" w:lineRule="auto"/>
        <w:jc w:val="left"/>
        <w:textAlignment w:val="center"/>
        <w:rPr>
          <w:color w:val="000000"/>
        </w:rPr>
      </w:pPr>
      <w:r>
        <w:rPr>
          <w:color w:val="000000"/>
        </w:rPr>
        <w:t>D</w:t>
      </w:r>
      <w:r>
        <w:rPr>
          <w:rFonts w:ascii="宋体" w:hAnsi="宋体" w:eastAsia="宋体" w:cs="宋体"/>
          <w:color w:val="000000"/>
        </w:rPr>
        <w:t>.理解不正确。文中没有“对水上运输衰落的担忧”。</w:t>
      </w:r>
    </w:p>
    <w:p w14:paraId="4CDE9277">
      <w:pPr>
        <w:spacing w:line="360" w:lineRule="auto"/>
        <w:jc w:val="left"/>
        <w:textAlignment w:val="center"/>
        <w:rPr>
          <w:color w:val="000000"/>
        </w:rPr>
      </w:pPr>
      <w:r>
        <w:rPr>
          <w:rFonts w:ascii="宋体" w:hAnsi="宋体" w:eastAsia="宋体" w:cs="宋体"/>
          <w:color w:val="000000"/>
        </w:rPr>
        <w:t>故选</w:t>
      </w:r>
      <w:r>
        <w:rPr>
          <w:color w:val="000000"/>
        </w:rPr>
        <w:t>D。</w:t>
      </w:r>
    </w:p>
    <w:p w14:paraId="54C24223">
      <w:pPr>
        <w:spacing w:line="360" w:lineRule="auto"/>
        <w:jc w:val="left"/>
        <w:textAlignment w:val="center"/>
        <w:rPr>
          <w:color w:val="000000"/>
        </w:rPr>
      </w:pPr>
      <w:r>
        <w:rPr>
          <w:color w:val="000000"/>
        </w:rPr>
        <w:t>【14题详解】</w:t>
      </w:r>
    </w:p>
    <w:p w14:paraId="656856A1">
      <w:pPr>
        <w:spacing w:line="360" w:lineRule="auto"/>
        <w:jc w:val="left"/>
        <w:textAlignment w:val="center"/>
        <w:rPr>
          <w:color w:val="000000"/>
        </w:rPr>
      </w:pPr>
      <w:r>
        <w:rPr>
          <w:rFonts w:ascii="宋体" w:hAnsi="宋体" w:eastAsia="宋体" w:cs="宋体"/>
          <w:color w:val="000000"/>
        </w:rPr>
        <w:t>本题考查引用的作用。</w:t>
      </w:r>
    </w:p>
    <w:p w14:paraId="06773DD0">
      <w:pPr>
        <w:spacing w:line="360" w:lineRule="auto"/>
        <w:jc w:val="left"/>
        <w:textAlignment w:val="center"/>
        <w:rPr>
          <w:color w:val="000000"/>
        </w:rPr>
      </w:pPr>
      <w:r>
        <w:rPr>
          <w:rFonts w:ascii="宋体" w:hAnsi="宋体" w:eastAsia="宋体" w:cs="宋体"/>
          <w:color w:val="000000"/>
        </w:rPr>
        <w:t>根据第②段“《诗经》中就有这样温馨的文字：‘乃求千斯仓，乃求万斯箱。黍稷稻粱，农夫之庆。报以介福，万寿无疆。’意为‘快快筑起千座粮仓，快快造好万柜箱。把粮仓都装满，农夫们的日子喜庆洋洋。这是天赐的大福气啊，幸福的生活万年长。’千斯坝的坝名，就是从这动人的《诗经》里流出来的”可知，引用《诗经》中的相关文字引出“千斯”的含义，揭示了千斯坝的坝名来历和含义。</w:t>
      </w:r>
    </w:p>
    <w:p w14:paraId="24997666">
      <w:pPr>
        <w:spacing w:line="360" w:lineRule="auto"/>
        <w:jc w:val="left"/>
        <w:textAlignment w:val="center"/>
        <w:rPr>
          <w:color w:val="000000"/>
        </w:rPr>
      </w:pPr>
      <w:r>
        <w:rPr>
          <w:color w:val="000000"/>
        </w:rPr>
        <w:t>【15题详解】</w:t>
      </w:r>
    </w:p>
    <w:p w14:paraId="04BEE3E8">
      <w:pPr>
        <w:spacing w:line="360" w:lineRule="auto"/>
        <w:jc w:val="left"/>
        <w:textAlignment w:val="center"/>
        <w:rPr>
          <w:color w:val="000000"/>
        </w:rPr>
      </w:pPr>
      <w:r>
        <w:rPr>
          <w:rFonts w:ascii="宋体" w:hAnsi="宋体" w:eastAsia="宋体" w:cs="宋体"/>
          <w:color w:val="000000"/>
        </w:rPr>
        <w:t>本题考查语句理解。要求从修辞手段的角度赏析。</w:t>
      </w:r>
    </w:p>
    <w:p w14:paraId="2BFA57E8">
      <w:pPr>
        <w:spacing w:line="360" w:lineRule="auto"/>
        <w:jc w:val="left"/>
        <w:textAlignment w:val="center"/>
        <w:rPr>
          <w:color w:val="000000"/>
        </w:rPr>
      </w:pPr>
      <w:r>
        <w:rPr>
          <w:rFonts w:ascii="宋体" w:hAnsi="宋体" w:eastAsia="宋体" w:cs="宋体"/>
          <w:color w:val="000000"/>
        </w:rPr>
        <w:t>（1）根据①段画线句“活泼的流水牵着我的思绪，自由自在地唱着、欢腾着，携着阳光，向着远方一路飞奔……”中的“自由自在地唱”“飞奔”等词语可知，将“流水”人格化，运用了拟人的修辞手法，生动形象地写出了流水的的活泼。</w:t>
      </w:r>
    </w:p>
    <w:p w14:paraId="75091C58">
      <w:pPr>
        <w:spacing w:line="360" w:lineRule="auto"/>
        <w:jc w:val="left"/>
        <w:textAlignment w:val="center"/>
        <w:rPr>
          <w:color w:val="000000"/>
        </w:rPr>
      </w:pPr>
      <w:r>
        <w:rPr>
          <w:rFonts w:ascii="宋体" w:hAnsi="宋体" w:eastAsia="宋体" w:cs="宋体"/>
          <w:color w:val="000000"/>
        </w:rPr>
        <w:t>（2）根据②段画线句“无数的大船从南方运来沉甸甸的稻米和豆菽，运来丝绸和茶叶，运来五彩的憧憬”中的“运来沉甸甸的稻米和豆菽，运来丝绸和茶叶，运来五彩的憧憬”三个“运来”可知，运用了排比的修辞手法，句式整齐，富有气势，结合“一起卸在千斯坝，转运进光熙门内南侧的千斯仓”可知，生动地写出了运河运来的货物之多。</w:t>
      </w:r>
    </w:p>
    <w:p w14:paraId="233E71F2">
      <w:pPr>
        <w:spacing w:line="360" w:lineRule="auto"/>
        <w:jc w:val="left"/>
        <w:textAlignment w:val="center"/>
        <w:rPr>
          <w:color w:val="000000"/>
        </w:rPr>
      </w:pPr>
      <w:r>
        <w:rPr>
          <w:color w:val="000000"/>
        </w:rPr>
        <w:t>【16题详解】</w:t>
      </w:r>
    </w:p>
    <w:p w14:paraId="763E7D45">
      <w:pPr>
        <w:spacing w:line="360" w:lineRule="auto"/>
        <w:jc w:val="left"/>
        <w:textAlignment w:val="center"/>
        <w:rPr>
          <w:color w:val="000000"/>
        </w:rPr>
      </w:pPr>
      <w:r>
        <w:rPr>
          <w:rFonts w:ascii="宋体" w:hAnsi="宋体" w:eastAsia="宋体" w:cs="宋体"/>
          <w:color w:val="000000"/>
        </w:rPr>
        <w:t>本题考查内容概括。</w:t>
      </w:r>
    </w:p>
    <w:p w14:paraId="2F21844C">
      <w:pPr>
        <w:spacing w:line="360" w:lineRule="auto"/>
        <w:jc w:val="left"/>
        <w:textAlignment w:val="center"/>
        <w:rPr>
          <w:color w:val="000000"/>
        </w:rPr>
      </w:pPr>
      <w:r>
        <w:rPr>
          <w:rFonts w:ascii="宋体" w:hAnsi="宋体" w:eastAsia="宋体" w:cs="宋体"/>
          <w:color w:val="000000"/>
        </w:rPr>
        <w:t>根据②段“所谓‘千斯万斯’，承载的正是先民们对五谷丰登的热切祈望、对国泰民安的美好向往”，可知，</w:t>
      </w:r>
    </w:p>
    <w:p w14:paraId="3E2A15ED">
      <w:pPr>
        <w:spacing w:line="360" w:lineRule="auto"/>
        <w:jc w:val="left"/>
        <w:textAlignment w:val="center"/>
        <w:rPr>
          <w:color w:val="000000"/>
        </w:rPr>
      </w:pPr>
      <w:r>
        <w:rPr>
          <w:rFonts w:ascii="宋体" w:hAnsi="宋体" w:eastAsia="宋体" w:cs="宋体"/>
          <w:color w:val="000000"/>
        </w:rPr>
        <w:t>根据③段“处在这一政治、经济和文化意义上之重要节点的千斯坝，是历史长河中的一个醒目记忆，是滔滔大运河在京城画下的一个恢弘惊叹，也是古老的世界文化遗产为北京历史留下的嘹亮回响。古人奋斗和开拓的艰辛智慧，为我们留下沧桑变迁的无尽怀想，同时也在这潺潺水声的流转中，澎湃到一代代后人的心间，传递在史册的一页页赞叹里”，可知，古人奋斗和开拓的艰辛智慧，为我们留下沧桑变迁的无尽怀想，同时也在这潺潺水声的流转中，澎湃到一代代后人的心间，传递在史册的一页页赞叹里；</w:t>
      </w:r>
    </w:p>
    <w:p w14:paraId="07236470">
      <w:pPr>
        <w:spacing w:line="360" w:lineRule="auto"/>
        <w:jc w:val="left"/>
        <w:textAlignment w:val="center"/>
        <w:rPr>
          <w:color w:val="000000"/>
        </w:rPr>
      </w:pPr>
      <w:r>
        <w:rPr>
          <w:rFonts w:ascii="宋体" w:hAnsi="宋体" w:eastAsia="宋体" w:cs="宋体"/>
          <w:color w:val="000000"/>
        </w:rPr>
        <w:t>根据④段“我在古老的千斯坝跂足沉思，举首南望：我们的美丽中国。自北而南，到处都是好风光，令人陶醉，令心流连”，可知，我们的美丽中国，自北而南，到处都是好风光，令人陶醉，令心流连；</w:t>
      </w:r>
    </w:p>
    <w:p w14:paraId="64E98E82">
      <w:pPr>
        <w:spacing w:line="360" w:lineRule="auto"/>
        <w:jc w:val="left"/>
        <w:textAlignment w:val="center"/>
        <w:rPr>
          <w:color w:val="000000"/>
        </w:rPr>
      </w:pPr>
      <w:r>
        <w:rPr>
          <w:rFonts w:ascii="宋体" w:hAnsi="宋体" w:eastAsia="宋体" w:cs="宋体"/>
          <w:color w:val="000000"/>
        </w:rPr>
        <w:t>根据⑤段“但是古老的千斯坝带着历史的仆仆风尘重新出现在世人面前，依然是一个不懈奋进的奔腾姿态，是一个振奋人心的全新面目。千斯坝是历史，衔接的则是未来。今天的潺潺坝河水，依然回旋着开拓进取的心灵旋律，高唱着蓬勃昂扬的时代乐章”，可知，千斯坝是历史，衔接的则是未来。今天的潺潺坝河水，依然回旋着开拓进取的心灵旋律，高唱着蓬勃昂扬的时代乐章。</w:t>
      </w:r>
    </w:p>
    <w:p w14:paraId="098F7870">
      <w:pPr>
        <w:spacing w:line="360" w:lineRule="auto"/>
        <w:jc w:val="left"/>
        <w:textAlignment w:val="center"/>
        <w:rPr>
          <w:color w:val="000000"/>
        </w:rPr>
      </w:pPr>
      <w:r>
        <w:rPr>
          <w:rFonts w:ascii="宋体" w:hAnsi="宋体" w:eastAsia="宋体" w:cs="宋体"/>
          <w:b/>
          <w:color w:val="000000"/>
          <w:sz w:val="24"/>
        </w:rPr>
        <w:t>（二）（13分）</w:t>
      </w:r>
    </w:p>
    <w:p w14:paraId="1907FC10">
      <w:pPr>
        <w:spacing w:line="360" w:lineRule="auto"/>
        <w:jc w:val="left"/>
        <w:textAlignment w:val="center"/>
        <w:rPr>
          <w:color w:val="000000"/>
        </w:rPr>
      </w:pPr>
      <w:r>
        <w:rPr>
          <w:rFonts w:ascii="宋体" w:hAnsi="宋体" w:eastAsia="宋体" w:cs="宋体"/>
          <w:color w:val="000000"/>
        </w:rPr>
        <w:t>阅读下面的文字，完成后面小题</w:t>
      </w:r>
    </w:p>
    <w:p w14:paraId="12A11687">
      <w:pPr>
        <w:spacing w:line="360" w:lineRule="auto"/>
        <w:jc w:val="center"/>
        <w:textAlignment w:val="center"/>
        <w:rPr>
          <w:color w:val="000000"/>
        </w:rPr>
      </w:pPr>
      <w:r>
        <w:rPr>
          <w:rFonts w:ascii="楷体" w:hAnsi="楷体" w:eastAsia="楷体" w:cs="楷体"/>
          <w:color w:val="000000"/>
        </w:rPr>
        <w:t>用心用情保护传统村落文化遗产</w:t>
      </w:r>
    </w:p>
    <w:p w14:paraId="55697372">
      <w:pPr>
        <w:spacing w:line="360" w:lineRule="auto"/>
        <w:jc w:val="center"/>
        <w:textAlignment w:val="center"/>
        <w:rPr>
          <w:color w:val="000000"/>
        </w:rPr>
      </w:pPr>
      <w:r>
        <w:rPr>
          <w:rFonts w:ascii="楷体" w:hAnsi="楷体" w:eastAsia="楷体" w:cs="楷体"/>
          <w:color w:val="000000"/>
        </w:rPr>
        <w:t>陈辉  吕晶晶</w:t>
      </w:r>
    </w:p>
    <w:p w14:paraId="4DD9BFE6">
      <w:pPr>
        <w:spacing w:line="360" w:lineRule="auto"/>
        <w:ind w:firstLine="420"/>
        <w:jc w:val="left"/>
        <w:textAlignment w:val="center"/>
        <w:rPr>
          <w:color w:val="000000"/>
        </w:rPr>
      </w:pPr>
      <w:r>
        <w:rPr>
          <w:rFonts w:ascii="楷体" w:hAnsi="楷体" w:eastAsia="楷体" w:cs="楷体"/>
          <w:color w:val="000000"/>
        </w:rPr>
        <w:t>①传统村落是我国宝贵的文化遗产，蕴含着丰富的历史文化信息，被誉为“民间文化生态的博物馆”“乡村历史文化的活化石”。传统村落既有古建筑、古井、古道等物质文化遗产，也有民风民俗、传统手工艺、民间歌舞等非物质文化遗产。在乡村振兴过程中，要保护好传统村落里的文化遗产，应该给予不同类型的文化遗产同样的重视。</w:t>
      </w:r>
    </w:p>
    <w:p w14:paraId="78249F7C">
      <w:pPr>
        <w:spacing w:line="360" w:lineRule="auto"/>
        <w:ind w:firstLine="420"/>
        <w:jc w:val="left"/>
        <w:textAlignment w:val="center"/>
        <w:rPr>
          <w:color w:val="000000"/>
        </w:rPr>
      </w:pPr>
      <w:r>
        <w:rPr>
          <w:rFonts w:ascii="楷体" w:hAnsi="楷体" w:eastAsia="楷体" w:cs="楷体"/>
          <w:color w:val="000000"/>
        </w:rPr>
        <w:t>②传统村落里的物质文化遗产，以古戏台、老房子等有形方式存在，容易被人看见：非物质文化遗产是无形的，容易被人忽视，如果传承人没了，它们也就消失了。物质文化遗产易于开发利用，比如老房子可以开发成民宿。非物质文化遗产，尤其是民风民俗，在开发利用方面存在较大难度。所以，在传统村落文化遗产的保护中，无形的非物质文化遗产经常被忽视。</w:t>
      </w:r>
    </w:p>
    <w:p w14:paraId="0D292341">
      <w:pPr>
        <w:spacing w:line="360" w:lineRule="auto"/>
        <w:ind w:firstLine="420"/>
        <w:jc w:val="left"/>
        <w:textAlignment w:val="center"/>
        <w:rPr>
          <w:color w:val="000000"/>
        </w:rPr>
      </w:pPr>
      <w:r>
        <w:rPr>
          <w:rFonts w:ascii="楷体" w:hAnsi="楷体" w:eastAsia="楷体" w:cs="楷体"/>
          <w:color w:val="000000"/>
        </w:rPr>
        <w:t>③传统村落中的非物质文化遗产是体现村落文化的重要载体，保护村落中的非物质文化遗产其实是保护村民的生活方式。理想的传统村落，有完整的传统民居、丰富的民间文化，村民能有效传承其富有地域特色的生活方式。</w:t>
      </w:r>
    </w:p>
    <w:p w14:paraId="31B9EA2D">
      <w:pPr>
        <w:spacing w:line="360" w:lineRule="auto"/>
        <w:ind w:firstLine="420"/>
        <w:jc w:val="left"/>
        <w:textAlignment w:val="center"/>
        <w:rPr>
          <w:color w:val="000000"/>
        </w:rPr>
      </w:pPr>
      <w:r>
        <w:rPr>
          <w:rFonts w:ascii="楷体" w:hAnsi="楷体" w:eastAsia="楷体" w:cs="楷体"/>
          <w:color w:val="000000"/>
        </w:rPr>
        <w:t>④传统村落中的物质文化遗产与非物质文化遗产互相依存、互相融合，具有相同的文化与审美基因，是一个独特的整体。比如，传统建筑是物质文化遗产，而建造与修复技艺则属于非物质文化遗产。如果相关技艺失传，必然会影响传统建筑的建造和修复。</w:t>
      </w:r>
    </w:p>
    <w:p w14:paraId="785E11C5">
      <w:pPr>
        <w:spacing w:line="360" w:lineRule="auto"/>
        <w:ind w:firstLine="420"/>
        <w:jc w:val="left"/>
        <w:textAlignment w:val="center"/>
        <w:rPr>
          <w:color w:val="000000"/>
        </w:rPr>
      </w:pPr>
      <w:r>
        <w:rPr>
          <w:rFonts w:ascii="楷体" w:hAnsi="楷体" w:eastAsia="楷体" w:cs="楷体"/>
          <w:color w:val="000000"/>
        </w:rPr>
        <w:t>⑤在传统村落文化遗产的保护中，应着重挖掘不同文化遗产的区域差异性，并在差异性基础上提炼出独具地域特色的文化符号体系。比如，对非物质文化遗产进行生产性保护或是通过发展乡村旅游来对传统村落进行活态保护时，应树立“人无我有、人有我优”的理念，立足本地文化遗产资源，深挖地域特色，凸显乡土价值，依托传统村落打造特色文化品牌，发展当地特色手工艺品、特色美食、特色农产品、特色民俗，培育富有乡土特色的产业。</w:t>
      </w:r>
    </w:p>
    <w:p w14:paraId="10962F80">
      <w:pPr>
        <w:spacing w:line="360" w:lineRule="auto"/>
        <w:ind w:firstLine="420"/>
        <w:jc w:val="left"/>
        <w:textAlignment w:val="center"/>
        <w:rPr>
          <w:color w:val="000000"/>
        </w:rPr>
      </w:pPr>
      <w:r>
        <w:rPr>
          <w:rFonts w:ascii="楷体" w:hAnsi="楷体" w:eastAsia="楷体" w:cs="楷体"/>
          <w:color w:val="000000"/>
        </w:rPr>
        <w:t>⑥对传统村落中的文化遗产进行合理开发利用，其实是一种生产性保护。具体而言，传统村落可以结合自身文化基因，研发并售卖具有地方特色的文创产品，还可以对外打造村落自身的文化品牌、塑造自己的文化符号。比如，辽宁省锡伯族村落，手工剪纸文化发达。当地通过跨界合作对这一具有巨大价值的文化遗产重新包装，成功打造出自己的剪纸品牌，既增加了村民的收入，也拓宽了剪纸技艺的传承之路。</w:t>
      </w:r>
    </w:p>
    <w:p w14:paraId="2B06526C">
      <w:pPr>
        <w:spacing w:line="360" w:lineRule="auto"/>
        <w:ind w:firstLine="420"/>
        <w:jc w:val="left"/>
        <w:textAlignment w:val="center"/>
        <w:rPr>
          <w:color w:val="000000"/>
        </w:rPr>
      </w:pPr>
      <w:r>
        <w:rPr>
          <w:rFonts w:ascii="楷体" w:hAnsi="楷体" w:eastAsia="楷体" w:cs="楷体"/>
          <w:color w:val="000000"/>
        </w:rPr>
        <w:t>⑦需要指出的是，不论是有形的物质文化遗产，还是无形的非物质文化遗产，均不能简单地抛入市场进行开发，而要先制定整体性保护规划，然后分步实施，逐步推进。比如，江西省赣州市南唐区唐江镇幸屋村被列入第五批中国传统村落名录后，当地政府就组织专家编制了《幸屋村传统村落保护发展规划》，并成立古村落保护理事会，为村落里的所有文化遗产制定了各具特色的保护方案。</w:t>
      </w:r>
    </w:p>
    <w:p w14:paraId="1BE6979F">
      <w:pPr>
        <w:spacing w:line="360" w:lineRule="auto"/>
        <w:ind w:firstLine="420"/>
        <w:jc w:val="left"/>
        <w:textAlignment w:val="center"/>
        <w:rPr>
          <w:color w:val="000000"/>
        </w:rPr>
      </w:pPr>
      <w:r>
        <w:rPr>
          <w:rFonts w:ascii="楷体" w:hAnsi="楷体" w:eastAsia="楷体" w:cs="楷体"/>
          <w:color w:val="000000"/>
        </w:rPr>
        <w:t>⑧保护传统村落中的文化遗产，离不开村民的参与。要厚植村落居民的乡土情怀，引导他们主动参与文化遗产的传承和保护，让他们逐渐成为传统村落文化遗产保护利用的参与者、受益者。</w:t>
      </w:r>
    </w:p>
    <w:p w14:paraId="517D6AFD">
      <w:pPr>
        <w:spacing w:line="360" w:lineRule="auto"/>
        <w:jc w:val="right"/>
        <w:textAlignment w:val="center"/>
        <w:rPr>
          <w:color w:val="000000"/>
        </w:rPr>
      </w:pPr>
      <w:r>
        <w:rPr>
          <w:rFonts w:ascii="宋体" w:hAnsi="宋体" w:eastAsia="宋体" w:cs="宋体"/>
          <w:color w:val="000000"/>
        </w:rPr>
        <w:t>（有删改）</w:t>
      </w:r>
    </w:p>
    <w:p w14:paraId="50E1D9BA">
      <w:pPr>
        <w:spacing w:line="360" w:lineRule="auto"/>
        <w:jc w:val="left"/>
        <w:textAlignment w:val="center"/>
        <w:rPr>
          <w:color w:val="000000"/>
        </w:rPr>
      </w:pPr>
      <w:r>
        <w:rPr>
          <w:color w:val="000000"/>
        </w:rPr>
        <w:t xml:space="preserve">17. </w:t>
      </w:r>
      <w:r>
        <w:rPr>
          <w:rFonts w:ascii="宋体" w:hAnsi="宋体" w:eastAsia="宋体" w:cs="宋体"/>
          <w:color w:val="000000"/>
        </w:rPr>
        <w:t>下列对文章内容的理解和分析，</w:t>
      </w:r>
      <w:r>
        <w:rPr>
          <w:rFonts w:ascii="宋体" w:hAnsi="宋体" w:eastAsia="宋体" w:cs="宋体"/>
          <w:color w:val="000000"/>
          <w:em w:val="dot"/>
        </w:rPr>
        <w:t>不正确</w:t>
      </w:r>
      <w:r>
        <w:rPr>
          <w:rFonts w:ascii="宋体" w:hAnsi="宋体" w:eastAsia="宋体" w:cs="宋体"/>
          <w:color w:val="000000"/>
        </w:rPr>
        <w:t>的一项是（   ）</w:t>
      </w:r>
    </w:p>
    <w:p w14:paraId="08FD60C9">
      <w:pPr>
        <w:spacing w:line="360" w:lineRule="auto"/>
        <w:jc w:val="left"/>
        <w:textAlignment w:val="center"/>
        <w:rPr>
          <w:color w:val="000000"/>
        </w:rPr>
      </w:pPr>
      <w:r>
        <w:rPr>
          <w:color w:val="000000"/>
        </w:rPr>
        <w:t xml:space="preserve">A. </w:t>
      </w:r>
      <w:r>
        <w:rPr>
          <w:rFonts w:ascii="宋体" w:hAnsi="宋体" w:eastAsia="宋体" w:cs="宋体"/>
          <w:color w:val="000000"/>
        </w:rPr>
        <w:t>传统村落中的物质文化遗产和非物质文化遗产都蕴含丰富的历史文化信息，应受到同样的重视。</w:t>
      </w:r>
    </w:p>
    <w:p w14:paraId="0DA00DA1">
      <w:pPr>
        <w:spacing w:line="360" w:lineRule="auto"/>
        <w:jc w:val="left"/>
        <w:textAlignment w:val="center"/>
        <w:rPr>
          <w:color w:val="000000"/>
        </w:rPr>
      </w:pPr>
      <w:r>
        <w:rPr>
          <w:color w:val="000000"/>
        </w:rPr>
        <w:t xml:space="preserve">B. </w:t>
      </w:r>
      <w:r>
        <w:rPr>
          <w:rFonts w:ascii="宋体" w:hAnsi="宋体" w:eastAsia="宋体" w:cs="宋体"/>
          <w:color w:val="000000"/>
        </w:rPr>
        <w:t>作者认为理想的传统村落应该有完整的传统民居、丰富的民间文化和富有地域特色的生活方式。</w:t>
      </w:r>
    </w:p>
    <w:p w14:paraId="7DBC9571">
      <w:pPr>
        <w:spacing w:line="360" w:lineRule="auto"/>
        <w:jc w:val="left"/>
        <w:textAlignment w:val="center"/>
        <w:rPr>
          <w:color w:val="000000"/>
        </w:rPr>
      </w:pPr>
      <w:r>
        <w:rPr>
          <w:color w:val="000000"/>
        </w:rPr>
        <w:t xml:space="preserve">C. </w:t>
      </w:r>
      <w:r>
        <w:rPr>
          <w:rFonts w:ascii="宋体" w:hAnsi="宋体" w:eastAsia="宋体" w:cs="宋体"/>
          <w:color w:val="000000"/>
        </w:rPr>
        <w:t>传统建筑是非物质文化遗产，建造与修复技艺则属于物质文化遗产，二者互相依存、互相融合。</w:t>
      </w:r>
    </w:p>
    <w:p w14:paraId="3569A2F2">
      <w:pPr>
        <w:spacing w:line="360" w:lineRule="auto"/>
        <w:jc w:val="left"/>
        <w:textAlignment w:val="center"/>
        <w:rPr>
          <w:color w:val="000000"/>
        </w:rPr>
      </w:pPr>
      <w:r>
        <w:rPr>
          <w:color w:val="000000"/>
        </w:rPr>
        <w:t xml:space="preserve">D. </w:t>
      </w:r>
      <w:r>
        <w:rPr>
          <w:rFonts w:ascii="宋体" w:hAnsi="宋体" w:eastAsia="宋体" w:cs="宋体"/>
          <w:color w:val="000000"/>
        </w:rPr>
        <w:t>辽宁省锡伯族村落成功打造出自己的文化品牌，增加了村民收入，拓宽了剪纸技艺的传承之路。</w:t>
      </w:r>
    </w:p>
    <w:p w14:paraId="3211246B">
      <w:pPr>
        <w:spacing w:line="360" w:lineRule="auto"/>
        <w:jc w:val="left"/>
        <w:textAlignment w:val="center"/>
        <w:rPr>
          <w:color w:val="000000"/>
        </w:rPr>
      </w:pPr>
      <w:r>
        <w:rPr>
          <w:color w:val="000000"/>
        </w:rPr>
        <w:t xml:space="preserve">18. </w:t>
      </w:r>
      <w:r>
        <w:rPr>
          <w:rFonts w:ascii="宋体" w:hAnsi="宋体" w:eastAsia="宋体" w:cs="宋体"/>
          <w:color w:val="000000"/>
        </w:rPr>
        <w:t>为什么要重视对传统村落中非物质文化遗产的保护？请结合全文，简要分析。</w:t>
      </w:r>
    </w:p>
    <w:p w14:paraId="3CC24DB7">
      <w:pPr>
        <w:spacing w:line="360" w:lineRule="auto"/>
        <w:jc w:val="left"/>
        <w:textAlignment w:val="center"/>
        <w:rPr>
          <w:color w:val="000000"/>
        </w:rPr>
      </w:pPr>
      <w:r>
        <w:rPr>
          <w:color w:val="000000"/>
        </w:rPr>
        <w:t xml:space="preserve">19. </w:t>
      </w:r>
      <w:r>
        <w:rPr>
          <w:rFonts w:ascii="宋体" w:hAnsi="宋体" w:eastAsia="宋体" w:cs="宋体"/>
          <w:color w:val="000000"/>
        </w:rPr>
        <w:t>对于保护传统村落中的文化遗产，文章给了我们哪些启示？请结合全文，简要概括。</w:t>
      </w:r>
    </w:p>
    <w:p w14:paraId="14EC628E">
      <w:pPr>
        <w:spacing w:line="360" w:lineRule="auto"/>
        <w:textAlignment w:val="center"/>
        <w:rPr>
          <w:color w:val="000000"/>
        </w:rPr>
      </w:pPr>
      <w:r>
        <w:rPr>
          <w:color w:val="2E75B6"/>
        </w:rPr>
        <w:t>【答案】</w:t>
      </w:r>
      <w:r>
        <w:rPr>
          <w:color w:val="000000"/>
        </w:rPr>
        <w:t xml:space="preserve">17. C    18. 在传统村落文化遗产的保护中，无形的非物质文化遗产经常被忽视。    </w:t>
      </w:r>
    </w:p>
    <w:p w14:paraId="0CF8C393">
      <w:pPr>
        <w:spacing w:line="360" w:lineRule="auto"/>
        <w:textAlignment w:val="center"/>
        <w:rPr>
          <w:color w:val="000000"/>
        </w:rPr>
      </w:pPr>
      <w:r>
        <w:rPr>
          <w:color w:val="000000"/>
        </w:rPr>
        <w:t>19. 着重挖掘不同文化遗产的区域差异性，并在差异性基础上提炼出独具地域特色的文化符号体系；打造出自己品牌；不能简单地抛入市场进行开发，而要先制定整体性保护规划，然后分步实施，逐步推进；需要村民的参与。</w:t>
      </w:r>
    </w:p>
    <w:p w14:paraId="10C1520D">
      <w:pPr>
        <w:spacing w:line="360" w:lineRule="auto"/>
        <w:textAlignment w:val="center"/>
        <w:rPr>
          <w:color w:val="000000"/>
        </w:rPr>
      </w:pPr>
      <w:r>
        <w:rPr>
          <w:color w:val="2E75B6"/>
        </w:rPr>
        <w:t>【解析】</w:t>
      </w:r>
    </w:p>
    <w:p w14:paraId="0385403B">
      <w:pPr>
        <w:spacing w:line="360" w:lineRule="auto"/>
        <w:textAlignment w:val="center"/>
        <w:rPr>
          <w:color w:val="000000"/>
        </w:rPr>
      </w:pPr>
      <w:r>
        <w:rPr>
          <w:color w:val="000000"/>
        </w:rPr>
        <w:t>【17题详解】</w:t>
      </w:r>
    </w:p>
    <w:p w14:paraId="20925002">
      <w:pPr>
        <w:spacing w:line="360" w:lineRule="auto"/>
        <w:jc w:val="left"/>
        <w:textAlignment w:val="center"/>
        <w:rPr>
          <w:color w:val="000000"/>
        </w:rPr>
      </w:pPr>
      <w:r>
        <w:rPr>
          <w:color w:val="000000"/>
        </w:rPr>
        <w:t>本题考查内容理解</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40C3B8C">
      <w:pPr>
        <w:spacing w:line="360" w:lineRule="auto"/>
        <w:jc w:val="left"/>
        <w:textAlignment w:val="center"/>
        <w:rPr>
          <w:color w:val="000000"/>
        </w:rPr>
      </w:pPr>
      <w:r>
        <w:rPr>
          <w:color w:val="000000"/>
        </w:rPr>
        <w:t>C</w:t>
      </w:r>
      <w:r>
        <w:rPr>
          <w:rFonts w:ascii="宋体" w:hAnsi="宋体" w:eastAsia="宋体" w:cs="宋体"/>
          <w:color w:val="000000"/>
        </w:rPr>
        <w:t>.理解和分析不正确。根据①段“传统村落既有古建筑、古井、古道等物质文化遗产，也有民风民俗、传统手工艺、民间歌舞等非物质文化遗产”可知，传统建筑是物质文化遗产，建造与修复技艺则属于非物质文化遗产，而非“传统建筑是非物质文化遗产，建造与修复技艺则属于物质文化遗产”。</w:t>
      </w:r>
    </w:p>
    <w:p w14:paraId="044428A0">
      <w:pPr>
        <w:spacing w:line="360" w:lineRule="auto"/>
        <w:jc w:val="left"/>
        <w:textAlignment w:val="center"/>
        <w:rPr>
          <w:color w:val="000000"/>
        </w:rPr>
      </w:pPr>
      <w:r>
        <w:rPr>
          <w:color w:val="000000"/>
        </w:rPr>
        <w:t>故选C。</w:t>
      </w:r>
    </w:p>
    <w:p w14:paraId="0CAE6FF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18题详解】</w:t>
      </w:r>
    </w:p>
    <w:p w14:paraId="4213798D">
      <w:pPr>
        <w:spacing w:line="360" w:lineRule="auto"/>
        <w:jc w:val="left"/>
        <w:textAlignment w:val="center"/>
        <w:rPr>
          <w:color w:val="000000"/>
        </w:rPr>
      </w:pPr>
      <w:r>
        <w:rPr>
          <w:rFonts w:ascii="宋体" w:hAnsi="宋体" w:eastAsia="宋体" w:cs="宋体"/>
          <w:color w:val="000000"/>
        </w:rPr>
        <w:t>本题考查内容理解。</w:t>
      </w:r>
    </w:p>
    <w:p w14:paraId="79F718C5">
      <w:pPr>
        <w:spacing w:line="360" w:lineRule="auto"/>
        <w:jc w:val="left"/>
        <w:textAlignment w:val="center"/>
        <w:rPr>
          <w:color w:val="000000"/>
        </w:rPr>
      </w:pPr>
      <w:r>
        <w:rPr>
          <w:rFonts w:ascii="宋体" w:hAnsi="宋体" w:eastAsia="宋体" w:cs="宋体"/>
          <w:color w:val="000000"/>
        </w:rPr>
        <w:t>根据②段“非物质文化遗产，尤其是民风民俗，在开发利用方面存在较大难度。所以，在传统村落文化遗产的保护中，无形的非物质文化遗产经常被忽视”可知，传统村落中非物质文化遗产在开发利用方面存在较大难度，经常被忽视，因而要重视对传统村落中非物质文化遗产的保护。</w:t>
      </w:r>
    </w:p>
    <w:p w14:paraId="6619BF02">
      <w:pPr>
        <w:spacing w:line="360" w:lineRule="auto"/>
        <w:jc w:val="left"/>
        <w:textAlignment w:val="center"/>
        <w:rPr>
          <w:color w:val="000000"/>
        </w:rPr>
      </w:pPr>
      <w:r>
        <w:rPr>
          <w:color w:val="000000"/>
        </w:rPr>
        <w:t>【19题详解】</w:t>
      </w:r>
    </w:p>
    <w:p w14:paraId="663A72C9">
      <w:pPr>
        <w:spacing w:line="360" w:lineRule="auto"/>
        <w:jc w:val="left"/>
        <w:textAlignment w:val="center"/>
        <w:rPr>
          <w:color w:val="000000"/>
        </w:rPr>
      </w:pPr>
      <w:r>
        <w:rPr>
          <w:rFonts w:ascii="宋体" w:hAnsi="宋体" w:eastAsia="宋体" w:cs="宋体"/>
          <w:color w:val="000000"/>
        </w:rPr>
        <w:t>本题考查启示。</w:t>
      </w:r>
    </w:p>
    <w:p w14:paraId="65B58459">
      <w:pPr>
        <w:spacing w:line="360" w:lineRule="auto"/>
        <w:jc w:val="left"/>
        <w:textAlignment w:val="center"/>
        <w:rPr>
          <w:color w:val="000000"/>
        </w:rPr>
      </w:pPr>
      <w:r>
        <w:rPr>
          <w:rFonts w:ascii="宋体" w:hAnsi="宋体" w:eastAsia="宋体" w:cs="宋体"/>
          <w:color w:val="000000"/>
        </w:rPr>
        <w:t>根据⑤段“在传统村落文化遗产的保护中，应着重挖掘不同文化遗产的区域差异性，并在差异性基础上提炼出独具地域特色的文化符号体系”可谈启示：着重挖掘不同文化遗产的区域差异性，并在差异性基础上提炼出独具地域特色的文化符号体系；</w:t>
      </w:r>
    </w:p>
    <w:p w14:paraId="546E5D92">
      <w:pPr>
        <w:spacing w:line="360" w:lineRule="auto"/>
        <w:jc w:val="left"/>
        <w:textAlignment w:val="center"/>
        <w:rPr>
          <w:color w:val="000000"/>
        </w:rPr>
      </w:pPr>
      <w:r>
        <w:rPr>
          <w:rFonts w:ascii="宋体" w:hAnsi="宋体" w:eastAsia="宋体" w:cs="宋体"/>
          <w:color w:val="000000"/>
        </w:rPr>
        <w:t>根据⑥段“传统村落可以结合自身文化基因，研发并售卖具有地方特色的文创产品，还可以对外打造村落自身的文化品牌、塑造自己的文化符号。……成功打造出自己的剪纸品牌”可谈启示：打造出自己品牌；</w:t>
      </w:r>
    </w:p>
    <w:p w14:paraId="4EB8416A">
      <w:pPr>
        <w:spacing w:line="360" w:lineRule="auto"/>
        <w:jc w:val="left"/>
        <w:textAlignment w:val="center"/>
        <w:rPr>
          <w:color w:val="000000"/>
        </w:rPr>
      </w:pPr>
      <w:r>
        <w:rPr>
          <w:rFonts w:ascii="宋体" w:hAnsi="宋体" w:eastAsia="宋体" w:cs="宋体"/>
          <w:color w:val="000000"/>
        </w:rPr>
        <w:t>根据⑦段“需要指出的是，不论是有形的物质文化遗产，还是无形的非物质文化遗产，均不能简单地抛入市场进行开发，而要先制定整体性保护规划，然后分步实施，逐步推进”可谈启示：不能简单地抛入市场进行开发，而要先制定整体性保护规划，然后分步实施，逐步推进；</w:t>
      </w:r>
    </w:p>
    <w:p w14:paraId="6A07E9F7">
      <w:pPr>
        <w:spacing w:line="360" w:lineRule="auto"/>
        <w:jc w:val="left"/>
        <w:textAlignment w:val="center"/>
        <w:rPr>
          <w:color w:val="000000"/>
        </w:rPr>
      </w:pPr>
      <w:r>
        <w:rPr>
          <w:rFonts w:ascii="宋体" w:hAnsi="宋体" w:eastAsia="宋体" w:cs="宋体"/>
          <w:color w:val="000000"/>
        </w:rPr>
        <w:t>根据⑧段“保护传统村落中的文化遗产，离不开村民的参与”可谈启示：需要村民的参与。</w:t>
      </w:r>
    </w:p>
    <w:p w14:paraId="0D9B815D">
      <w:pPr>
        <w:spacing w:line="360" w:lineRule="auto"/>
        <w:jc w:val="left"/>
        <w:textAlignment w:val="center"/>
        <w:rPr>
          <w:color w:val="000000"/>
        </w:rPr>
      </w:pPr>
      <w:r>
        <w:rPr>
          <w:rFonts w:ascii="宋体" w:hAnsi="宋体" w:eastAsia="宋体" w:cs="宋体"/>
          <w:b/>
          <w:color w:val="000000"/>
          <w:sz w:val="24"/>
        </w:rPr>
        <w:t>六、（60分）</w:t>
      </w:r>
    </w:p>
    <w:p w14:paraId="6D356C35">
      <w:pPr>
        <w:spacing w:line="360" w:lineRule="auto"/>
        <w:jc w:val="left"/>
        <w:textAlignment w:val="center"/>
        <w:rPr>
          <w:color w:val="000000"/>
        </w:rPr>
      </w:pPr>
      <w:r>
        <w:rPr>
          <w:color w:val="000000"/>
        </w:rPr>
        <w:t xml:space="preserve">20. </w:t>
      </w:r>
      <w:r>
        <w:rPr>
          <w:rFonts w:ascii="宋体" w:hAnsi="宋体" w:eastAsia="宋体" w:cs="宋体"/>
          <w:color w:val="000000"/>
        </w:rPr>
        <w:t>阅读下面的材料，根据要求写作。</w:t>
      </w:r>
    </w:p>
    <w:p w14:paraId="56E7A02C">
      <w:pPr>
        <w:spacing w:line="360" w:lineRule="auto"/>
        <w:ind w:firstLine="420"/>
        <w:jc w:val="left"/>
        <w:textAlignment w:val="center"/>
        <w:rPr>
          <w:color w:val="000000"/>
        </w:rPr>
      </w:pPr>
      <w:r>
        <w:rPr>
          <w:rFonts w:ascii="楷体" w:hAnsi="楷体" w:eastAsia="楷体" w:cs="楷体"/>
          <w:color w:val="000000"/>
        </w:rPr>
        <w:t>6月，如约而至。这是迎接的时节，亦是承启的季节。回望来路，曾经的泪水和欢笑、误解和温暖、挫折和成长……化作一束束光，照亮了我们的脸庞、照亮了我们的心灵、照亮了我们的前路……</w:t>
      </w:r>
    </w:p>
    <w:p w14:paraId="327AF114">
      <w:pPr>
        <w:spacing w:line="360" w:lineRule="auto"/>
        <w:jc w:val="left"/>
        <w:textAlignment w:val="center"/>
        <w:rPr>
          <w:color w:val="000000"/>
        </w:rPr>
      </w:pPr>
      <w:r>
        <w:rPr>
          <w:rFonts w:ascii="宋体" w:hAnsi="宋体" w:eastAsia="宋体" w:cs="宋体"/>
          <w:color w:val="000000"/>
        </w:rPr>
        <w:t>请以“照亮”为话题，写一篇不少于600字的文章。</w:t>
      </w:r>
    </w:p>
    <w:p w14:paraId="70B65EDC">
      <w:pPr>
        <w:spacing w:line="360" w:lineRule="auto"/>
        <w:jc w:val="left"/>
        <w:textAlignment w:val="center"/>
        <w:rPr>
          <w:color w:val="000000"/>
        </w:rPr>
      </w:pPr>
      <w:r>
        <w:rPr>
          <w:rFonts w:ascii="宋体" w:hAnsi="宋体" w:eastAsia="宋体" w:cs="宋体"/>
          <w:color w:val="000000"/>
        </w:rPr>
        <w:t>要求：①自拟标题；②文体不限（诗歌除外），文体特征鲜明；③主题健康，积极向上；④文中不得透露个人信息，如涉及真实的县（市、区）名、校名、人名等，请用××代替；⑤不得抄袭，不得套作。</w:t>
      </w:r>
    </w:p>
    <w:p w14:paraId="54CDCC15">
      <w:pPr>
        <w:spacing w:line="360" w:lineRule="auto"/>
        <w:textAlignment w:val="center"/>
        <w:rPr>
          <w:color w:val="000000"/>
        </w:rPr>
      </w:pPr>
      <w:r>
        <w:rPr>
          <w:color w:val="2E75B6"/>
        </w:rPr>
        <w:t>【答案】</w:t>
      </w:r>
      <w:r>
        <w:rPr>
          <w:rFonts w:ascii="宋体" w:hAnsi="宋体" w:eastAsia="宋体" w:cs="宋体"/>
          <w:color w:val="000000"/>
        </w:rPr>
        <w:t>例文：</w:t>
      </w:r>
    </w:p>
    <w:p w14:paraId="464D7CC9">
      <w:pPr>
        <w:spacing w:line="360" w:lineRule="auto"/>
        <w:jc w:val="center"/>
        <w:textAlignment w:val="center"/>
        <w:rPr>
          <w:color w:val="000000"/>
        </w:rPr>
      </w:pPr>
      <w:r>
        <w:rPr>
          <w:rFonts w:ascii="宋体" w:hAnsi="宋体" w:eastAsia="宋体" w:cs="宋体"/>
          <w:color w:val="000000"/>
        </w:rPr>
        <w:t>照亮</w:t>
      </w:r>
    </w:p>
    <w:p w14:paraId="3C9CA85E">
      <w:pPr>
        <w:spacing w:line="360" w:lineRule="auto"/>
        <w:ind w:firstLine="420"/>
        <w:jc w:val="both"/>
        <w:textAlignment w:val="center"/>
        <w:rPr>
          <w:color w:val="000000"/>
        </w:rPr>
      </w:pPr>
      <w:r>
        <w:rPr>
          <w:rFonts w:ascii="宋体" w:hAnsi="宋体" w:eastAsia="宋体" w:cs="宋体"/>
          <w:color w:val="000000"/>
        </w:rPr>
        <w:t>我呱呱坠地那年，你二十五岁，风华正茂。妈妈说那时的你就像个毛头小子，经常将我环在你的臂弯，然后伴着我咯咯的笑将我抛上了天。</w:t>
      </w:r>
    </w:p>
    <w:p w14:paraId="0FA6F2A5">
      <w:pPr>
        <w:spacing w:line="360" w:lineRule="auto"/>
        <w:ind w:firstLine="420"/>
        <w:jc w:val="both"/>
        <w:textAlignment w:val="center"/>
        <w:rPr>
          <w:color w:val="000000"/>
        </w:rPr>
      </w:pPr>
      <w:r>
        <w:rPr>
          <w:rFonts w:ascii="宋体" w:hAnsi="宋体" w:eastAsia="宋体" w:cs="宋体"/>
          <w:color w:val="000000"/>
        </w:rPr>
        <w:t>我还梳着碎碎的童花头那年，你二十九岁，不显衰老。那时候我们会鼻尖对着鼻尖，额头抵着额头，然后让我把小手竖在头上当牛角。你像早晨暖暖的太阳，温暖着我的童年生活。</w:t>
      </w:r>
    </w:p>
    <w:p w14:paraId="36156918">
      <w:pPr>
        <w:spacing w:line="360" w:lineRule="auto"/>
        <w:ind w:firstLine="420"/>
        <w:jc w:val="both"/>
        <w:textAlignment w:val="center"/>
        <w:rPr>
          <w:color w:val="000000"/>
        </w:rPr>
      </w:pPr>
      <w:r>
        <w:rPr>
          <w:rFonts w:ascii="宋体" w:hAnsi="宋体" w:eastAsia="宋体" w:cs="宋体"/>
          <w:color w:val="000000"/>
        </w:rPr>
        <w:t>我可以自己背着书包过马路那年，你三十二岁，健壮依然。你要离开故乡去厦门。你理理妈妈在风中的乱发，又摸摸我的小脑袋。表情平添了严肃：“妞妞，在家一定要乖乖的，不能再胡闹。”我盯着你看了许久，终于勾住你的手指头，微微哽咽地说：“我们拉钩。”再后来，我就将这段光影剪下来，泡在每一杯你爱喝的茶里，然后在阳光艳艳的时光里咽下去。</w:t>
      </w:r>
    </w:p>
    <w:p w14:paraId="6D010383">
      <w:pPr>
        <w:spacing w:line="360" w:lineRule="auto"/>
        <w:ind w:firstLine="420"/>
        <w:jc w:val="both"/>
        <w:textAlignment w:val="center"/>
        <w:rPr>
          <w:color w:val="000000"/>
        </w:rPr>
      </w:pPr>
      <w:r>
        <w:rPr>
          <w:rFonts w:ascii="宋体" w:hAnsi="宋体" w:eastAsia="宋体" w:cs="宋体"/>
          <w:color w:val="000000"/>
        </w:rPr>
        <w:t>我可以自己扎着乱乱的马尾学吉他的时候，你三十五岁，韶华不再。我一点一点地察觉到你的嗓音里流出的沧桑。或许你只有在梦里才能穿梭回故乡，梦里没有那里的人情世故，没有你要拼命为我们赚取的未来，有的只是单纯的阳光。</w:t>
      </w:r>
    </w:p>
    <w:p w14:paraId="754095E1">
      <w:pPr>
        <w:spacing w:line="360" w:lineRule="auto"/>
        <w:ind w:firstLine="420"/>
        <w:jc w:val="both"/>
        <w:textAlignment w:val="center"/>
        <w:rPr>
          <w:color w:val="000000"/>
        </w:rPr>
      </w:pPr>
      <w:r>
        <w:rPr>
          <w:rFonts w:ascii="宋体" w:hAnsi="宋体" w:eastAsia="宋体" w:cs="宋体"/>
          <w:color w:val="000000"/>
        </w:rPr>
        <w:t>我对着电话拨着吉他，将歌儿唱给你听：“帘外雨潺潺，春意又阑珊，罗衾不耐五更寒，……独自莫凭栏……”爸爸，你是我的太阳，离我很远，又很近。为了我们家庭的幸福，你更多的是在外品味孤独。</w:t>
      </w:r>
    </w:p>
    <w:p w14:paraId="4D905766">
      <w:pPr>
        <w:spacing w:line="360" w:lineRule="auto"/>
        <w:ind w:firstLine="420"/>
        <w:jc w:val="both"/>
        <w:textAlignment w:val="center"/>
        <w:rPr>
          <w:color w:val="000000"/>
        </w:rPr>
      </w:pPr>
      <w:r>
        <w:rPr>
          <w:rFonts w:ascii="宋体" w:hAnsi="宋体" w:eastAsia="宋体" w:cs="宋体"/>
          <w:color w:val="000000"/>
        </w:rPr>
        <w:t>我现在坐在考场上安安静静地想你的时候，你四十岁，终于归家，双鬓添了新愁。当老妈数落我的时候，你竟仍然会习惯性地将我护在你的身后。我将脚轻而浅地移回自己房屋，终于忍不住将头抵在墙上泪流满面。老爸你是否知道，看着你矮矮的个头护在我的面前，我是何等地幸福？又是何等地心酸？</w:t>
      </w:r>
    </w:p>
    <w:p w14:paraId="2FF9ED5E">
      <w:pPr>
        <w:spacing w:line="360" w:lineRule="auto"/>
        <w:ind w:firstLine="420"/>
        <w:jc w:val="both"/>
        <w:textAlignment w:val="center"/>
        <w:rPr>
          <w:color w:val="000000"/>
        </w:rPr>
      </w:pPr>
      <w:r>
        <w:rPr>
          <w:rFonts w:ascii="宋体" w:hAnsi="宋体" w:eastAsia="宋体" w:cs="宋体"/>
          <w:color w:val="000000"/>
        </w:rPr>
        <w:t>十几年的光阴从我发丝中穿过，唯一不变的只是你这束温暖的照亮我生活的光。</w:t>
      </w:r>
    </w:p>
    <w:p w14:paraId="3F3CF437">
      <w:pPr>
        <w:spacing w:line="360" w:lineRule="auto"/>
        <w:ind w:firstLine="420"/>
        <w:jc w:val="both"/>
        <w:textAlignment w:val="center"/>
        <w:rPr>
          <w:color w:val="000000"/>
        </w:rPr>
      </w:pPr>
      <w:r>
        <w:rPr>
          <w:rFonts w:ascii="宋体" w:hAnsi="宋体" w:eastAsia="宋体" w:cs="宋体"/>
          <w:color w:val="000000"/>
        </w:rPr>
        <w:t>老爸，你是我生活中的光，有你真好，无论什么时候，你都会用你的爱在奔涌的人群中找到我。</w:t>
      </w:r>
    </w:p>
    <w:p w14:paraId="48B2BB8A">
      <w:pPr>
        <w:spacing w:line="360" w:lineRule="auto"/>
        <w:textAlignment w:val="center"/>
        <w:rPr>
          <w:color w:val="000000"/>
        </w:rPr>
      </w:pPr>
      <w:r>
        <w:rPr>
          <w:color w:val="2E75B6"/>
        </w:rPr>
        <w:t>【解析】</w:t>
      </w:r>
    </w:p>
    <w:p w14:paraId="5A54D516">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7C5762BF">
      <w:pPr>
        <w:spacing w:line="360" w:lineRule="auto"/>
        <w:jc w:val="left"/>
        <w:textAlignment w:val="center"/>
        <w:rPr>
          <w:color w:val="000000"/>
        </w:rPr>
      </w:pPr>
      <w:r>
        <w:rPr>
          <w:rFonts w:ascii="宋体" w:hAnsi="宋体" w:eastAsia="宋体" w:cs="宋体"/>
          <w:color w:val="000000"/>
        </w:rPr>
        <w:t>审题立意：引导语中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回望来路，曾经的泪水和欢笑、误解和温暖、挫折和成长……化作一束束光，照亮了我们的脸庞、照亮了我们的心灵、照亮了我们的前路……”诠释了题目“照亮”的含义。现实中的灯光可以照亮我们回家的路，让我们不再恐惧。他人真诚的鼓励可以照亮我们处于阴霾之中的心灵，让我们觉得温暖；给自己一个希望，让希望照亮前答案；树立一个理想，为了理想努力奋斗，人生就会变得光明；人民有信仰，国家有力量，信仰可以给一个国家带来希望和光明。由此可知，“照亮”可以理解为本义，也可以理解为象征义。选择其象征义进行立意，容易写出深度。</w:t>
      </w:r>
    </w:p>
    <w:p w14:paraId="2B707A53">
      <w:pPr>
        <w:spacing w:line="360" w:lineRule="auto"/>
        <w:jc w:val="left"/>
        <w:textAlignment w:val="center"/>
        <w:rPr>
          <w:color w:val="000000"/>
        </w:rPr>
      </w:pPr>
      <w:r>
        <w:rPr>
          <w:rFonts w:ascii="宋体" w:hAnsi="宋体" w:eastAsia="宋体" w:cs="宋体"/>
          <w:color w:val="000000"/>
        </w:rPr>
        <w:t>选材构思：首先需要思考是谁“照亮”了谁。一位在小巷子里出摊的大爷，他摊位上的灯光照亮了我回家的路；自己从小就树立了远大的理想，理想如灯，照亮了自己的人生；考试失利，老师的一番话，让自己重拾信心，感受到光明与温暖……然后思考“照亮”的过程。是无意中的“照亮”还是有意中的“照亮”。最后抒发某人某事给自己带来的体悟与感受。从生活中选取材料，写出真情实感。</w:t>
      </w:r>
    </w:p>
    <w:p w14:paraId="158160E9">
      <w:pPr>
        <w:spacing w:line="360" w:lineRule="auto"/>
        <w:jc w:val="left"/>
        <w:textAlignment w:val="center"/>
        <w:rPr>
          <w:color w:val="000000"/>
        </w:rPr>
      </w:pPr>
      <w:r>
        <w:rPr>
          <w:color w:val="000000"/>
        </w:rPr>
        <w:br w:type="textWrapping"/>
      </w:r>
    </w:p>
    <w:p w14:paraId="1F2B781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1F1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BAA7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E62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559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A355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3E3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621152"/>
    <w:rsid w:val="24C349B6"/>
    <w:rsid w:val="301A155C"/>
    <w:rsid w:val="38274566"/>
    <w:rsid w:val="38FF1C89"/>
    <w:rsid w:val="60EF4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13347</Words>
  <Characters>13729</Characters>
  <Lines>0</Lines>
  <Paragraphs>0</Paragraphs>
  <TotalTime>4</TotalTime>
  <ScaleCrop>false</ScaleCrop>
  <LinksUpToDate>false</LinksUpToDate>
  <CharactersWithSpaces>14006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2023-10-17T13:33:00Z</dcterms:created>
  <dc:creator>学科网试题生产平台</dc:creator>
  <dc:description>3345952352468992</dc:description>
  <cp:lastModifiedBy>上帝掷骰子吗</cp:lastModifiedBy>
  <dcterms:modified xsi:type="dcterms:W3CDTF">2024-07-18T13:19:58Z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A584CCA968B6449FA3FEBD0262F395C4_12</vt:lpwstr>
  </property>
</Properties>
</file>