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6E1D82">
      <w:pPr>
        <w:spacing w:line="360"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11442700</wp:posOffset>
            </wp:positionH>
            <wp:positionV relativeFrom="topMargin">
              <wp:posOffset>11874500</wp:posOffset>
            </wp:positionV>
            <wp:extent cx="381000" cy="254000"/>
            <wp:effectExtent l="0" t="0" r="0" b="1270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381000" cy="254000"/>
                    </a:xfrm>
                    <a:prstGeom prst="rect">
                      <a:avLst/>
                    </a:prstGeom>
                  </pic:spPr>
                </pic:pic>
              </a:graphicData>
            </a:graphic>
          </wp:anchor>
        </w:drawing>
      </w:r>
      <w:r>
        <w:rPr>
          <w:rFonts w:ascii="宋体" w:hAnsi="宋体" w:eastAsia="宋体" w:cs="宋体"/>
          <w:b/>
          <w:color w:val="auto"/>
          <w:sz w:val="24"/>
        </w:rPr>
        <w:t>机密★启用前</w:t>
      </w:r>
    </w:p>
    <w:p w14:paraId="094F9AD2">
      <w:pPr>
        <w:spacing w:line="360" w:lineRule="auto"/>
        <w:jc w:val="center"/>
      </w:pPr>
      <w:r>
        <w:rPr>
          <w:rFonts w:ascii="宋体" w:hAnsi="宋体" w:eastAsia="宋体" w:cs="宋体"/>
          <w:b/>
          <w:color w:val="auto"/>
          <w:sz w:val="32"/>
        </w:rPr>
        <w:t>宁波市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12E8FF49">
      <w:pPr>
        <w:spacing w:line="360" w:lineRule="auto"/>
        <w:jc w:val="center"/>
      </w:pPr>
      <w:r>
        <w:rPr>
          <w:rFonts w:ascii="宋体" w:hAnsi="宋体" w:eastAsia="宋体" w:cs="宋体"/>
          <w:b/>
          <w:color w:val="auto"/>
          <w:sz w:val="32"/>
        </w:rPr>
        <w:t>语文试题</w:t>
      </w:r>
    </w:p>
    <w:p w14:paraId="4A5BF1B7">
      <w:pPr>
        <w:spacing w:line="360" w:lineRule="auto"/>
        <w:jc w:val="center"/>
      </w:pPr>
      <w:r>
        <w:rPr>
          <w:rFonts w:ascii="宋体" w:hAnsi="宋体" w:eastAsia="宋体" w:cs="宋体"/>
          <w:b/>
          <w:color w:val="auto"/>
          <w:sz w:val="24"/>
        </w:rPr>
        <w:t>姓名____________     准考证号____________</w:t>
      </w:r>
    </w:p>
    <w:p w14:paraId="0D7A2CCB">
      <w:pPr>
        <w:spacing w:line="360" w:lineRule="auto"/>
        <w:jc w:val="left"/>
      </w:pPr>
      <w:r>
        <w:rPr>
          <w:rFonts w:ascii="宋体" w:hAnsi="宋体" w:eastAsia="宋体" w:cs="宋体"/>
          <w:b/>
          <w:color w:val="auto"/>
          <w:sz w:val="24"/>
        </w:rPr>
        <w:t>考生须知：</w:t>
      </w:r>
    </w:p>
    <w:p w14:paraId="517C2849">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全卷分试题卷和答题卷。试题卷共</w:t>
      </w:r>
      <w:r>
        <w:rPr>
          <w:rFonts w:ascii="Times New Roman" w:hAnsi="Times New Roman" w:eastAsia="Times New Roman" w:cs="Times New Roman"/>
          <w:b/>
          <w:color w:val="auto"/>
          <w:sz w:val="24"/>
        </w:rPr>
        <w:t>8</w:t>
      </w:r>
      <w:r>
        <w:rPr>
          <w:rFonts w:ascii="宋体" w:hAnsi="宋体" w:eastAsia="宋体" w:cs="宋体"/>
          <w:b/>
          <w:color w:val="auto"/>
          <w:sz w:val="24"/>
        </w:rPr>
        <w:t>页，有五个语文学习活动，</w:t>
      </w:r>
      <w:r>
        <w:rPr>
          <w:rFonts w:ascii="Times New Roman" w:hAnsi="Times New Roman" w:eastAsia="Times New Roman" w:cs="Times New Roman"/>
          <w:b/>
          <w:color w:val="auto"/>
          <w:sz w:val="24"/>
        </w:rPr>
        <w:t>15</w:t>
      </w:r>
      <w:r>
        <w:rPr>
          <w:rFonts w:ascii="宋体" w:hAnsi="宋体" w:eastAsia="宋体" w:cs="宋体"/>
          <w:b/>
          <w:color w:val="auto"/>
          <w:sz w:val="24"/>
        </w:rPr>
        <w:t>个题目，满分为</w:t>
      </w:r>
      <w:r>
        <w:rPr>
          <w:rFonts w:ascii="Times New Roman" w:hAnsi="Times New Roman" w:eastAsia="Times New Roman" w:cs="Times New Roman"/>
          <w:b/>
          <w:color w:val="auto"/>
          <w:sz w:val="24"/>
        </w:rPr>
        <w:t>150</w:t>
      </w:r>
      <w:r>
        <w:rPr>
          <w:rFonts w:ascii="宋体" w:hAnsi="宋体" w:eastAsia="宋体" w:cs="宋体"/>
          <w:b/>
          <w:color w:val="auto"/>
          <w:sz w:val="24"/>
        </w:rPr>
        <w:t>分。考试时长为</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2248E5FB">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答题必须使用黑色字迹钢笔或签字笔书写，答案必须按照题号顺序在答题卷各题目规定区域内作答，做在试题卷上或超出答题区域书写的答案无效。</w:t>
      </w:r>
    </w:p>
    <w:p w14:paraId="02EDED1B">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请将姓名、准考证号分别填写在试题卷和答题卷的规定位置上。</w:t>
      </w:r>
    </w:p>
    <w:p w14:paraId="134227FC">
      <w:pPr>
        <w:spacing w:line="360" w:lineRule="auto"/>
        <w:jc w:val="left"/>
      </w:pPr>
      <w:r>
        <w:rPr>
          <w:rFonts w:ascii="宋体" w:hAnsi="宋体" w:eastAsia="宋体" w:cs="宋体"/>
          <w:b/>
          <w:color w:val="auto"/>
          <w:sz w:val="24"/>
        </w:rPr>
        <w:t>温馨提示：全卷含书写分</w:t>
      </w:r>
      <w:r>
        <w:rPr>
          <w:rFonts w:ascii="Times New Roman" w:hAnsi="Times New Roman" w:eastAsia="Times New Roman" w:cs="Times New Roman"/>
          <w:b/>
          <w:color w:val="auto"/>
          <w:sz w:val="24"/>
        </w:rPr>
        <w:t>5</w:t>
      </w:r>
      <w:r>
        <w:rPr>
          <w:rFonts w:ascii="宋体" w:hAnsi="宋体" w:eastAsia="宋体" w:cs="宋体"/>
          <w:b/>
          <w:color w:val="auto"/>
          <w:sz w:val="24"/>
        </w:rPr>
        <w:t>分，请你在答题时努力做到书写规范、工整。</w:t>
      </w:r>
    </w:p>
    <w:p w14:paraId="2313F078">
      <w:pPr>
        <w:spacing w:line="360" w:lineRule="auto"/>
        <w:jc w:val="left"/>
      </w:pPr>
      <w:r>
        <w:rPr>
          <w:rFonts w:ascii="宋体" w:hAnsi="宋体" w:eastAsia="宋体" w:cs="宋体"/>
          <w:b/>
          <w:color w:val="auto"/>
          <w:sz w:val="24"/>
        </w:rPr>
        <w:t>一、学校开展“寻踪美丽宁波领略甬城文化”研学活动，请你参与。（</w:t>
      </w:r>
      <w:r>
        <w:rPr>
          <w:rFonts w:ascii="Times New Roman" w:hAnsi="Times New Roman" w:eastAsia="Times New Roman" w:cs="Times New Roman"/>
          <w:b/>
          <w:color w:val="auto"/>
          <w:sz w:val="24"/>
        </w:rPr>
        <w:t>26</w:t>
      </w:r>
      <w:r>
        <w:rPr>
          <w:rFonts w:ascii="宋体" w:hAnsi="宋体" w:eastAsia="宋体" w:cs="宋体"/>
          <w:b/>
          <w:color w:val="auto"/>
          <w:sz w:val="24"/>
        </w:rPr>
        <w:t>分）</w:t>
      </w:r>
    </w:p>
    <w:p w14:paraId="0E190015">
      <w:pPr>
        <w:spacing w:line="360" w:lineRule="auto"/>
        <w:jc w:val="left"/>
      </w:pPr>
      <w:r>
        <w:rPr>
          <w:rFonts w:ascii="宋体" w:hAnsi="宋体" w:eastAsia="宋体" w:cs="宋体"/>
          <w:b/>
          <w:color w:val="auto"/>
          <w:sz w:val="24"/>
        </w:rPr>
        <w:t>【第一站】甬之湖  寻山水之诗</w:t>
      </w:r>
    </w:p>
    <w:p w14:paraId="09CA0351">
      <w:pPr>
        <w:spacing w:line="360" w:lineRule="auto"/>
        <w:jc w:val="left"/>
      </w:pPr>
      <w:r>
        <w:rPr>
          <w:color w:val="auto"/>
        </w:rPr>
        <w:t xml:space="preserve">1. </w:t>
      </w:r>
      <w:r>
        <w:rPr>
          <w:rFonts w:ascii="宋体" w:hAnsi="宋体" w:eastAsia="宋体" w:cs="宋体"/>
          <w:color w:val="auto"/>
        </w:rPr>
        <w:t>下面是同学们研学时所说的诗句，请你补充完整。</w:t>
      </w:r>
    </w:p>
    <w:tbl>
      <w:tblPr>
        <w:tblStyle w:val="4"/>
        <w:tblW w:w="7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255"/>
        <w:gridCol w:w="4245"/>
      </w:tblGrid>
      <w:tr w14:paraId="79A97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8B90D8">
            <w:pPr>
              <w:spacing w:line="360" w:lineRule="auto"/>
              <w:jc w:val="both"/>
            </w:pPr>
            <w:r>
              <w:drawing>
                <wp:inline distT="0" distB="0" distL="114300" distR="114300">
                  <wp:extent cx="1847850" cy="11620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847850" cy="1162050"/>
                          </a:xfrm>
                          <a:prstGeom prst="rect">
                            <a:avLst/>
                          </a:prstGeom>
                        </pic:spPr>
                      </pic:pic>
                    </a:graphicData>
                  </a:graphic>
                </wp:inline>
              </w:drawing>
            </w:r>
          </w:p>
        </w:tc>
        <w:tc>
          <w:tcPr>
            <w:tcW w:w="4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B425A9">
            <w:pPr>
              <w:spacing w:line="360" w:lineRule="auto"/>
              <w:jc w:val="left"/>
            </w:pPr>
            <w:r>
              <w:rPr>
                <w:rFonts w:ascii="宋体" w:hAnsi="宋体" w:eastAsia="宋体" w:cs="宋体"/>
                <w:color w:val="auto"/>
              </w:rPr>
              <w:t>看到东钱湖，同学们不禁说出许多与水有关的诗句：“（1）</w:t>
            </w:r>
            <w:r>
              <w:t>______</w:t>
            </w:r>
            <w:r>
              <w:rPr>
                <w:rFonts w:ascii="宋体" w:hAnsi="宋体" w:eastAsia="宋体" w:cs="宋体"/>
                <w:color w:val="auto"/>
              </w:rPr>
              <w:t>，风正一帆悬。”“山随平野尽，（2）</w:t>
            </w:r>
            <w:r>
              <w:t>_____</w:t>
            </w:r>
            <w:r>
              <w:rPr>
                <w:rFonts w:ascii="宋体" w:hAnsi="宋体" w:eastAsia="宋体" w:cs="宋体"/>
                <w:color w:val="auto"/>
              </w:rPr>
              <w:t>。”“孤山寺北贾亭西，（3）</w:t>
            </w:r>
            <w:r>
              <w:t>_____</w:t>
            </w:r>
            <w:r>
              <w:rPr>
                <w:rFonts w:ascii="宋体" w:hAnsi="宋体" w:eastAsia="宋体" w:cs="宋体"/>
                <w:color w:val="auto"/>
              </w:rPr>
              <w:t>。”……在欢声笑语中，同学们开启了研学之旅。</w:t>
            </w:r>
          </w:p>
        </w:tc>
      </w:tr>
    </w:tbl>
    <w:p w14:paraId="6FFA85F2">
      <w:pPr>
        <w:spacing w:line="360" w:lineRule="auto"/>
        <w:jc w:val="left"/>
        <w:rPr>
          <w:color w:val="000000"/>
        </w:rPr>
      </w:pPr>
    </w:p>
    <w:p w14:paraId="6D7F696B">
      <w:pPr>
        <w:spacing w:line="360" w:lineRule="auto"/>
        <w:jc w:val="left"/>
        <w:rPr>
          <w:color w:val="000000"/>
        </w:rPr>
      </w:pPr>
      <w:r>
        <w:rPr>
          <w:color w:val="000000"/>
        </w:rPr>
        <w:t xml:space="preserve">2. </w:t>
      </w:r>
      <w:r>
        <w:rPr>
          <w:rFonts w:ascii="宋体" w:hAnsi="宋体" w:eastAsia="宋体" w:cs="宋体"/>
          <w:color w:val="000000"/>
        </w:rPr>
        <w:t>下面是同学们在东钱湖研学时发现的古诗，请你赏析。</w:t>
      </w:r>
    </w:p>
    <w:p w14:paraId="304788E4">
      <w:pPr>
        <w:spacing w:line="360" w:lineRule="auto"/>
        <w:jc w:val="center"/>
        <w:rPr>
          <w:color w:val="000000"/>
        </w:rPr>
      </w:pPr>
      <w:r>
        <w:rPr>
          <w:rFonts w:ascii="楷体" w:hAnsi="楷体" w:eastAsia="楷体" w:cs="楷体"/>
          <w:color w:val="000000"/>
        </w:rPr>
        <w:t>初至茂屿</w:t>
      </w:r>
      <w:r>
        <w:rPr>
          <w:rFonts w:ascii="楷体" w:hAnsi="楷体" w:eastAsia="楷体" w:cs="楷体"/>
          <w:color w:val="000000"/>
          <w:vertAlign w:val="superscript"/>
        </w:rPr>
        <w:t>①</w:t>
      </w:r>
    </w:p>
    <w:p w14:paraId="475F0FFA">
      <w:pPr>
        <w:spacing w:line="360" w:lineRule="auto"/>
        <w:jc w:val="center"/>
        <w:rPr>
          <w:color w:val="000000"/>
        </w:rPr>
      </w:pPr>
      <w:r>
        <w:rPr>
          <w:rFonts w:ascii="楷体" w:hAnsi="楷体" w:eastAsia="楷体" w:cs="楷体"/>
          <w:color w:val="000000"/>
        </w:rPr>
        <w:t>[明]沈九畴</w:t>
      </w:r>
    </w:p>
    <w:p w14:paraId="104FFEFC">
      <w:pPr>
        <w:spacing w:line="360" w:lineRule="auto"/>
        <w:jc w:val="center"/>
        <w:rPr>
          <w:color w:val="000000"/>
        </w:rPr>
      </w:pPr>
      <w:r>
        <w:rPr>
          <w:rFonts w:ascii="楷体" w:hAnsi="楷体" w:eastAsia="楷体" w:cs="楷体"/>
          <w:color w:val="000000"/>
        </w:rPr>
        <w:t>清溪窈窕觅仙踪，</w:t>
      </w:r>
      <w:r>
        <w:rPr>
          <w:rFonts w:ascii="楷体" w:hAnsi="楷体" w:eastAsia="楷体" w:cs="楷体"/>
          <w:color w:val="000000"/>
          <w:u w:val="single"/>
        </w:rPr>
        <w:t>临水看云面面</w:t>
      </w:r>
      <w:r>
        <w:rPr>
          <w:rFonts w:ascii="楷体" w:hAnsi="楷体" w:eastAsia="楷体" w:cs="楷体"/>
          <w:color w:val="000000"/>
          <w:em w:val="dot"/>
        </w:rPr>
        <w:t>重</w:t>
      </w:r>
      <w:r>
        <w:rPr>
          <w:rFonts w:ascii="楷体" w:hAnsi="楷体" w:eastAsia="楷体" w:cs="楷体"/>
          <w:color w:val="000000"/>
        </w:rPr>
        <w:t>。</w:t>
      </w:r>
    </w:p>
    <w:p w14:paraId="220E9657">
      <w:pPr>
        <w:spacing w:line="360" w:lineRule="auto"/>
        <w:jc w:val="center"/>
        <w:rPr>
          <w:color w:val="000000"/>
        </w:rPr>
      </w:pPr>
      <w:r>
        <w:rPr>
          <w:rFonts w:ascii="楷体" w:hAnsi="楷体" w:eastAsia="楷体" w:cs="楷体"/>
          <w:color w:val="000000"/>
        </w:rPr>
        <w:t>山过雨声侵薜荔</w:t>
      </w:r>
      <w:r>
        <w:rPr>
          <w:rFonts w:ascii="楷体" w:hAnsi="楷体" w:eastAsia="楷体" w:cs="楷体"/>
          <w:color w:val="000000"/>
          <w:vertAlign w:val="superscript"/>
        </w:rPr>
        <w:t>②</w:t>
      </w:r>
      <w:r>
        <w:rPr>
          <w:rFonts w:ascii="楷体" w:hAnsi="楷体" w:eastAsia="楷体" w:cs="楷体"/>
          <w:color w:val="000000"/>
        </w:rPr>
        <w:t>，风吹秋色满芙蓉。</w:t>
      </w:r>
    </w:p>
    <w:p w14:paraId="71FDE9CB">
      <w:pPr>
        <w:spacing w:line="360" w:lineRule="auto"/>
        <w:jc w:val="center"/>
        <w:rPr>
          <w:color w:val="000000"/>
        </w:rPr>
      </w:pPr>
      <w:r>
        <w:rPr>
          <w:rFonts w:ascii="楷体" w:hAnsi="楷体" w:eastAsia="楷体" w:cs="楷体"/>
          <w:color w:val="000000"/>
        </w:rPr>
        <w:t>湖天____悬孤屿，海日东南引万峰。</w:t>
      </w:r>
    </w:p>
    <w:p w14:paraId="258114E8">
      <w:pPr>
        <w:spacing w:line="360" w:lineRule="auto"/>
        <w:jc w:val="center"/>
        <w:rPr>
          <w:color w:val="000000"/>
        </w:rPr>
      </w:pPr>
      <w:r>
        <w:rPr>
          <w:rFonts w:ascii="楷体" w:hAnsi="楷体" w:eastAsia="楷体" w:cs="楷体"/>
          <w:color w:val="000000"/>
        </w:rPr>
        <w:t>岂是桃源无路到，扁舟今日使人逢。</w:t>
      </w:r>
    </w:p>
    <w:p w14:paraId="76150C0C">
      <w:pPr>
        <w:spacing w:line="360" w:lineRule="auto"/>
        <w:jc w:val="left"/>
        <w:rPr>
          <w:color w:val="000000"/>
        </w:rPr>
      </w:pPr>
      <w:r>
        <w:rPr>
          <w:rFonts w:ascii="宋体" w:hAnsi="宋体" w:eastAsia="宋体" w:cs="宋体"/>
          <w:color w:val="000000"/>
        </w:rPr>
        <w:t>【注释】①茂屿：茂屿山，据旧志记载，在东钱湖西南。②薜（</w:t>
      </w:r>
      <w:r>
        <w:rPr>
          <w:rFonts w:ascii="Times New Roman" w:hAnsi="Times New Roman" w:eastAsia="Times New Roman" w:cs="Times New Roman"/>
          <w:color w:val="000000"/>
        </w:rPr>
        <w:t>bì</w:t>
      </w:r>
      <w:r>
        <w:rPr>
          <w:rFonts w:ascii="宋体" w:hAnsi="宋体" w:eastAsia="宋体" w:cs="宋体"/>
          <w:color w:val="000000"/>
        </w:rPr>
        <w:t>）荔：一种常绿灌木。</w:t>
      </w:r>
    </w:p>
    <w:p w14:paraId="1ACF1449">
      <w:pPr>
        <w:spacing w:line="360" w:lineRule="auto"/>
        <w:jc w:val="left"/>
        <w:textAlignment w:val="center"/>
        <w:rPr>
          <w:color w:val="000000"/>
        </w:rPr>
      </w:pPr>
      <w:r>
        <w:rPr>
          <w:color w:val="000000"/>
        </w:rPr>
        <w:t>（1）</w:t>
      </w:r>
      <w:r>
        <w:rPr>
          <w:rFonts w:ascii="宋体" w:hAnsi="宋体" w:eastAsia="宋体" w:cs="宋体"/>
          <w:color w:val="000000"/>
        </w:rPr>
        <w:t>《古汉语常用字字典》中，“重”有“</w:t>
      </w:r>
      <w:r>
        <w:rPr>
          <w:rFonts w:ascii="Times New Roman" w:hAnsi="Times New Roman" w:eastAsia="Times New Roman" w:cs="Times New Roman"/>
          <w:color w:val="000000"/>
        </w:rPr>
        <w:t>chóng</w:t>
      </w:r>
      <w:r>
        <w:rPr>
          <w:rFonts w:ascii="宋体" w:hAnsi="宋体" w:eastAsia="宋体" w:cs="宋体"/>
          <w:color w:val="000000"/>
        </w:rPr>
        <w:t>”和“</w:t>
      </w:r>
      <w:r>
        <w:rPr>
          <w:rFonts w:ascii="Times New Roman" w:hAnsi="Times New Roman" w:eastAsia="Times New Roman" w:cs="Times New Roman"/>
          <w:color w:val="000000"/>
        </w:rPr>
        <w:t>zhòng</w:t>
      </w:r>
      <w:r>
        <w:rPr>
          <w:rFonts w:ascii="宋体" w:hAnsi="宋体" w:eastAsia="宋体" w:cs="宋体"/>
          <w:color w:val="000000"/>
        </w:rPr>
        <w:t>”两种读音。本诗首联中加点的“重”字，你会选哪个读音？结合画线句和颔联加以分析。</w:t>
      </w:r>
    </w:p>
    <w:p w14:paraId="2DA7E8F7">
      <w:pPr>
        <w:spacing w:line="360" w:lineRule="auto"/>
        <w:jc w:val="left"/>
        <w:rPr>
          <w:color w:val="000000"/>
        </w:rPr>
      </w:pPr>
      <w:r>
        <w:rPr>
          <w:rFonts w:ascii="宋体" w:hAnsi="宋体" w:eastAsia="宋体" w:cs="宋体"/>
          <w:color w:val="000000"/>
        </w:rPr>
        <w:t>我认为</w:t>
      </w:r>
      <w:r>
        <w:rPr>
          <w:color w:val="000000"/>
        </w:rPr>
        <w:t>_________</w:t>
      </w:r>
      <w:r>
        <w:rPr>
          <w:rFonts w:ascii="宋体" w:hAnsi="宋体" w:eastAsia="宋体" w:cs="宋体"/>
          <w:color w:val="000000"/>
        </w:rPr>
        <w:t>填，分析：</w:t>
      </w:r>
      <w:r>
        <w:rPr>
          <w:color w:val="000000"/>
        </w:rPr>
        <w:t>____________________________________________________________</w:t>
      </w:r>
    </w:p>
    <w:p w14:paraId="49796358">
      <w:pPr>
        <w:spacing w:line="360" w:lineRule="auto"/>
        <w:jc w:val="left"/>
        <w:textAlignment w:val="center"/>
        <w:rPr>
          <w:color w:val="000000"/>
        </w:rPr>
      </w:pPr>
      <w:r>
        <w:rPr>
          <w:color w:val="000000"/>
        </w:rPr>
        <w:t>（2）</w:t>
      </w:r>
      <w:r>
        <w:rPr>
          <w:rFonts w:ascii="宋体" w:hAnsi="宋体" w:eastAsia="宋体" w:cs="宋体"/>
          <w:color w:val="000000"/>
        </w:rPr>
        <w:t>你认为诗中空缺处应填“萧索”还是“浩渺”？结合相关诗句加以分析。</w:t>
      </w:r>
    </w:p>
    <w:p w14:paraId="066A3E26">
      <w:pPr>
        <w:spacing w:line="360" w:lineRule="auto"/>
        <w:jc w:val="left"/>
        <w:rPr>
          <w:color w:val="000000"/>
        </w:rPr>
      </w:pPr>
      <w:r>
        <w:rPr>
          <w:rFonts w:ascii="宋体" w:hAnsi="宋体" w:eastAsia="宋体" w:cs="宋体"/>
          <w:color w:val="000000"/>
        </w:rPr>
        <w:t>我认为</w:t>
      </w:r>
      <w:r>
        <w:rPr>
          <w:color w:val="000000"/>
        </w:rPr>
        <w:t>_________</w:t>
      </w:r>
      <w:r>
        <w:rPr>
          <w:rFonts w:ascii="宋体" w:hAnsi="宋体" w:eastAsia="宋体" w:cs="宋体"/>
          <w:color w:val="000000"/>
        </w:rPr>
        <w:t>填，分析：</w:t>
      </w:r>
      <w:r>
        <w:rPr>
          <w:color w:val="000000"/>
        </w:rPr>
        <w:t>____________________________________________________________</w:t>
      </w:r>
    </w:p>
    <w:p w14:paraId="3B979801">
      <w:pPr>
        <w:spacing w:line="360" w:lineRule="auto"/>
        <w:jc w:val="left"/>
        <w:rPr>
          <w:color w:val="000000"/>
        </w:rPr>
      </w:pPr>
      <w:r>
        <w:rPr>
          <w:rFonts w:ascii="宋体" w:hAnsi="宋体" w:eastAsia="宋体" w:cs="宋体"/>
          <w:b/>
          <w:color w:val="000000"/>
          <w:sz w:val="24"/>
        </w:rPr>
        <w:t>【第二站】甬之阁  觅园林书香</w:t>
      </w:r>
    </w:p>
    <w:p w14:paraId="7AE75DA4">
      <w:pPr>
        <w:spacing w:line="360" w:lineRule="auto"/>
        <w:jc w:val="left"/>
        <w:rPr>
          <w:color w:val="000000"/>
        </w:rPr>
      </w:pPr>
      <w:r>
        <w:rPr>
          <w:color w:val="000000"/>
        </w:rPr>
        <w:t xml:space="preserve">3. </w:t>
      </w:r>
      <w:r>
        <w:rPr>
          <w:rFonts w:ascii="宋体" w:hAnsi="宋体" w:eastAsia="宋体" w:cs="宋体"/>
          <w:color w:val="000000"/>
        </w:rPr>
        <w:t>同学们在天一阁研学后，搜集了以下材料，打算向某杂志“园林书香</w:t>
      </w:r>
      <w:r>
        <w:rPr>
          <w:rFonts w:ascii="Times New Roman" w:hAnsi="Times New Roman" w:eastAsia="Times New Roman" w:cs="Times New Roman"/>
          <w:color w:val="000000"/>
        </w:rPr>
        <w:t>——</w:t>
      </w:r>
      <w:r>
        <w:rPr>
          <w:rFonts w:ascii="宋体" w:hAnsi="宋体" w:eastAsia="宋体" w:cs="宋体"/>
          <w:color w:val="000000"/>
        </w:rPr>
        <w:t>历代藏书楼博览”专栏投稿，请你参与。</w:t>
      </w:r>
    </w:p>
    <w:p w14:paraId="690F04D1">
      <w:pPr>
        <w:spacing w:line="360" w:lineRule="auto"/>
        <w:jc w:val="left"/>
        <w:rPr>
          <w:color w:val="000000"/>
        </w:rPr>
      </w:pPr>
      <w:r>
        <w:rPr>
          <w:rFonts w:ascii="宋体" w:hAnsi="宋体" w:eastAsia="宋体" w:cs="宋体"/>
          <w:color w:val="000000"/>
        </w:rPr>
        <w:t>【材料一】</w:t>
      </w:r>
    </w:p>
    <w:p w14:paraId="347E2682">
      <w:pPr>
        <w:spacing w:line="360" w:lineRule="auto"/>
        <w:ind w:firstLine="420"/>
        <w:jc w:val="left"/>
        <w:rPr>
          <w:color w:val="000000"/>
        </w:rPr>
      </w:pPr>
      <w:r>
        <w:rPr>
          <w:rFonts w:ascii="楷体" w:hAnsi="楷体" w:eastAsia="楷体" w:cs="楷体"/>
          <w:color w:val="000000"/>
        </w:rPr>
        <w:t>天一阁，位于浙江省宁波市海曙区，建于明嘉靖四十年至四十五年（</w:t>
      </w:r>
      <w:r>
        <w:rPr>
          <w:rFonts w:ascii="Times New Roman" w:hAnsi="Times New Roman" w:eastAsia="Times New Roman" w:cs="Times New Roman"/>
          <w:color w:val="000000"/>
        </w:rPr>
        <w:t>1561</w:t>
      </w:r>
      <w:r>
        <w:rPr>
          <w:rFonts w:ascii="楷体" w:hAnsi="楷体" w:eastAsia="楷体" w:cs="楷体"/>
          <w:color w:val="000000"/>
        </w:rPr>
        <w:t>年～</w:t>
      </w:r>
      <w:r>
        <w:rPr>
          <w:rFonts w:ascii="Times New Roman" w:hAnsi="Times New Roman" w:eastAsia="Times New Roman" w:cs="Times New Roman"/>
          <w:color w:val="000000"/>
        </w:rPr>
        <w:t>1566</w:t>
      </w:r>
      <w:r>
        <w:rPr>
          <w:rFonts w:ascii="楷体" w:hAnsi="楷体" w:eastAsia="楷体" w:cs="楷体"/>
          <w:color w:val="000000"/>
        </w:rPr>
        <w:t>年），由当时退隐的明朝兵部右侍郎范钦主持建造，占地面积</w:t>
      </w:r>
      <w:r>
        <w:rPr>
          <w:rFonts w:ascii="Times New Roman" w:hAnsi="Times New Roman" w:eastAsia="Times New Roman" w:cs="Times New Roman"/>
          <w:color w:val="000000"/>
        </w:rPr>
        <w:t>2.6</w:t>
      </w:r>
      <w:r>
        <w:rPr>
          <w:rFonts w:ascii="楷体" w:hAnsi="楷体" w:eastAsia="楷体" w:cs="楷体"/>
          <w:color w:val="000000"/>
        </w:rPr>
        <w:t>万平方米，已有</w:t>
      </w:r>
      <w:r>
        <w:rPr>
          <w:rFonts w:ascii="Times New Roman" w:hAnsi="Times New Roman" w:eastAsia="Times New Roman" w:cs="Times New Roman"/>
          <w:color w:val="000000"/>
        </w:rPr>
        <w:t>400</w:t>
      </w:r>
      <w:r>
        <w:rPr>
          <w:rFonts w:ascii="楷体" w:hAnsi="楷体" w:eastAsia="楷体" w:cs="楷体"/>
          <w:color w:val="000000"/>
        </w:rPr>
        <w:t>多年的历史。</w:t>
      </w:r>
    </w:p>
    <w:p w14:paraId="0A49D1F9">
      <w:pPr>
        <w:spacing w:line="360" w:lineRule="auto"/>
        <w:ind w:firstLine="420"/>
        <w:jc w:val="left"/>
        <w:rPr>
          <w:color w:val="000000"/>
        </w:rPr>
      </w:pPr>
      <w:r>
        <w:rPr>
          <w:rFonts w:ascii="楷体" w:hAnsi="楷体" w:eastAsia="楷体" w:cs="楷体"/>
          <w:color w:val="000000"/>
        </w:rPr>
        <w:t>天一阁藏书楼坐北朝南，为两层砖木结构的硬山顶重楼式建筑，通高</w:t>
      </w:r>
      <w:r>
        <w:rPr>
          <w:rFonts w:ascii="Times New Roman" w:hAnsi="Times New Roman" w:eastAsia="Times New Roman" w:cs="Times New Roman"/>
          <w:color w:val="000000"/>
        </w:rPr>
        <w:t>8.5</w:t>
      </w:r>
      <w:r>
        <w:rPr>
          <w:rFonts w:ascii="楷体" w:hAnsi="楷体" w:eastAsia="楷体" w:cs="楷体"/>
          <w:color w:val="000000"/>
        </w:rPr>
        <w:t>米，斜坡屋顶，青瓦覆上。一层面阔、进深各六间；二层除楼梯间外为一大通间，以书橱间隔。阁前凿</w:t>
      </w:r>
      <w:r>
        <w:rPr>
          <w:rFonts w:ascii="宋体" w:hAnsi="宋体" w:eastAsia="宋体" w:cs="宋体"/>
          <w:color w:val="000000"/>
        </w:rPr>
        <w:t>“</w:t>
      </w:r>
      <w:r>
        <w:rPr>
          <w:rFonts w:ascii="楷体" w:hAnsi="楷体" w:eastAsia="楷体" w:cs="楷体"/>
          <w:color w:val="000000"/>
        </w:rPr>
        <w:t>天一池</w:t>
      </w:r>
      <w:r>
        <w:rPr>
          <w:rFonts w:ascii="宋体" w:hAnsi="宋体" w:eastAsia="宋体" w:cs="宋体"/>
          <w:color w:val="000000"/>
        </w:rPr>
        <w:t>”</w:t>
      </w:r>
      <w:r>
        <w:rPr>
          <w:rFonts w:ascii="楷体" w:hAnsi="楷体" w:eastAsia="楷体" w:cs="楷体"/>
          <w:color w:val="000000"/>
        </w:rPr>
        <w:t>通月湖。园林以</w:t>
      </w:r>
      <w:r>
        <w:rPr>
          <w:rFonts w:ascii="宋体" w:hAnsi="宋体" w:eastAsia="宋体" w:cs="宋体"/>
          <w:color w:val="000000"/>
        </w:rPr>
        <w:t>“</w:t>
      </w:r>
      <w:r>
        <w:rPr>
          <w:rFonts w:ascii="楷体" w:hAnsi="楷体" w:eastAsia="楷体" w:cs="楷体"/>
          <w:color w:val="000000"/>
        </w:rPr>
        <w:t>福、禄、寿</w:t>
      </w:r>
      <w:r>
        <w:rPr>
          <w:rFonts w:ascii="宋体" w:hAnsi="宋体" w:eastAsia="宋体" w:cs="宋体"/>
          <w:color w:val="000000"/>
        </w:rPr>
        <w:t>”</w:t>
      </w:r>
      <w:r>
        <w:rPr>
          <w:rFonts w:ascii="楷体" w:hAnsi="楷体" w:eastAsia="楷体" w:cs="楷体"/>
          <w:color w:val="000000"/>
        </w:rPr>
        <w:t>作总体造型，用山石堆成</w:t>
      </w:r>
      <w:r>
        <w:rPr>
          <w:rFonts w:ascii="宋体" w:hAnsi="宋体" w:eastAsia="宋体" w:cs="宋体"/>
          <w:color w:val="000000"/>
        </w:rPr>
        <w:t>“</w:t>
      </w:r>
      <w:r>
        <w:rPr>
          <w:rFonts w:ascii="楷体" w:hAnsi="楷体" w:eastAsia="楷体" w:cs="楷体"/>
          <w:color w:val="000000"/>
        </w:rPr>
        <w:t>九狮一象</w:t>
      </w:r>
      <w:r>
        <w:rPr>
          <w:rFonts w:ascii="宋体" w:hAnsi="宋体" w:eastAsia="宋体" w:cs="宋体"/>
          <w:color w:val="000000"/>
        </w:rPr>
        <w:t>”</w:t>
      </w:r>
      <w:r>
        <w:rPr>
          <w:rFonts w:ascii="楷体" w:hAnsi="楷体" w:eastAsia="楷体" w:cs="楷体"/>
          <w:color w:val="000000"/>
        </w:rPr>
        <w:t>等景点。天一阁的藏书和建筑为研究书法、地方史、石刻、石构建筑和浙东民居建筑提供了实物资料。</w:t>
      </w:r>
    </w:p>
    <w:p w14:paraId="4FD0B457">
      <w:pPr>
        <w:spacing w:line="360" w:lineRule="auto"/>
        <w:ind w:firstLine="420"/>
        <w:jc w:val="left"/>
        <w:rPr>
          <w:color w:val="000000"/>
        </w:rPr>
      </w:pPr>
      <w:r>
        <w:rPr>
          <w:rFonts w:ascii="Times New Roman" w:hAnsi="Times New Roman" w:eastAsia="Times New Roman" w:cs="Times New Roman"/>
          <w:color w:val="000000"/>
        </w:rPr>
        <w:t>1982</w:t>
      </w:r>
      <w:r>
        <w:rPr>
          <w:rFonts w:ascii="楷体" w:hAnsi="楷体" w:eastAsia="楷体" w:cs="楷体"/>
          <w:color w:val="000000"/>
        </w:rPr>
        <w:t>年</w:t>
      </w:r>
      <w:r>
        <w:rPr>
          <w:rFonts w:ascii="Times New Roman" w:hAnsi="Times New Roman" w:eastAsia="Times New Roman" w:cs="Times New Roman"/>
          <w:color w:val="000000"/>
        </w:rPr>
        <w:t>2</w:t>
      </w:r>
      <w:r>
        <w:rPr>
          <w:rFonts w:ascii="楷体" w:hAnsi="楷体" w:eastAsia="楷体" w:cs="楷体"/>
          <w:color w:val="000000"/>
        </w:rPr>
        <w:t>月</w:t>
      </w:r>
      <w:r>
        <w:rPr>
          <w:rFonts w:ascii="Times New Roman" w:hAnsi="Times New Roman" w:eastAsia="Times New Roman" w:cs="Times New Roman"/>
          <w:color w:val="000000"/>
        </w:rPr>
        <w:t>23</w:t>
      </w:r>
      <w:r>
        <w:rPr>
          <w:rFonts w:ascii="楷体" w:hAnsi="楷体" w:eastAsia="楷体" w:cs="楷体"/>
          <w:color w:val="000000"/>
        </w:rPr>
        <w:t>日，天一阁被中华人民共和国国务院公布为第二批全国重点文物保护单位。</w:t>
      </w:r>
    </w:p>
    <w:p w14:paraId="5ABB41AA">
      <w:pPr>
        <w:spacing w:line="360" w:lineRule="auto"/>
        <w:jc w:val="right"/>
        <w:rPr>
          <w:color w:val="000000"/>
        </w:rPr>
      </w:pPr>
      <w:r>
        <w:rPr>
          <w:rFonts w:ascii="宋体" w:hAnsi="宋体" w:eastAsia="宋体" w:cs="宋体"/>
          <w:color w:val="000000"/>
        </w:rPr>
        <w:t>（选自“百度百科”，有删减）</w:t>
      </w:r>
    </w:p>
    <w:p w14:paraId="32DCCB12">
      <w:pPr>
        <w:spacing w:line="360" w:lineRule="auto"/>
        <w:jc w:val="left"/>
        <w:rPr>
          <w:color w:val="000000"/>
        </w:rPr>
      </w:pPr>
      <w:r>
        <w:rPr>
          <w:rFonts w:ascii="宋体" w:hAnsi="宋体" w:eastAsia="宋体" w:cs="宋体"/>
          <w:color w:val="000000"/>
        </w:rPr>
        <w:t>【材料二】</w:t>
      </w:r>
    </w:p>
    <w:p w14:paraId="3849E6A4">
      <w:pPr>
        <w:spacing w:line="360" w:lineRule="auto"/>
        <w:ind w:firstLine="420"/>
        <w:jc w:val="left"/>
        <w:rPr>
          <w:color w:val="000000"/>
        </w:rPr>
      </w:pPr>
      <w:r>
        <w:rPr>
          <w:rFonts w:ascii="楷体" w:hAnsi="楷体" w:eastAsia="楷体" w:cs="楷体"/>
          <w:color w:val="000000"/>
        </w:rPr>
        <w:t>天一阁楼上的四间藏书，从东到西书橱排列编号字分别如下：</w:t>
      </w:r>
      <w:r>
        <w:rPr>
          <w:rFonts w:ascii="宋体" w:hAnsi="宋体" w:eastAsia="宋体" w:cs="宋体"/>
          <w:color w:val="000000"/>
        </w:rPr>
        <w:t>“</w:t>
      </w:r>
      <w:r>
        <w:rPr>
          <w:rFonts w:ascii="楷体" w:hAnsi="楷体" w:eastAsia="楷体" w:cs="楷体"/>
          <w:color w:val="000000"/>
        </w:rPr>
        <w:t>温、良、恭、俭、让</w:t>
      </w:r>
      <w:r>
        <w:rPr>
          <w:rFonts w:ascii="宋体" w:hAnsi="宋体" w:eastAsia="宋体" w:cs="宋体"/>
          <w:color w:val="000000"/>
        </w:rPr>
        <w:t>”“</w:t>
      </w:r>
      <w:r>
        <w:rPr>
          <w:rFonts w:ascii="楷体" w:hAnsi="楷体" w:eastAsia="楷体" w:cs="楷体"/>
          <w:color w:val="000000"/>
        </w:rPr>
        <w:t>日、月、龙、星、辰</w:t>
      </w:r>
      <w:r>
        <w:rPr>
          <w:rFonts w:ascii="宋体" w:hAnsi="宋体" w:eastAsia="宋体" w:cs="宋体"/>
          <w:color w:val="000000"/>
        </w:rPr>
        <w:t>”“</w:t>
      </w:r>
      <w:r>
        <w:rPr>
          <w:rFonts w:ascii="楷体" w:hAnsi="楷体" w:eastAsia="楷体" w:cs="楷体"/>
          <w:color w:val="000000"/>
        </w:rPr>
        <w:t>仁、义、礼、智、信</w:t>
      </w:r>
      <w:r>
        <w:rPr>
          <w:rFonts w:ascii="宋体" w:hAnsi="宋体" w:eastAsia="宋体" w:cs="宋体"/>
          <w:color w:val="000000"/>
        </w:rPr>
        <w:t>”“</w:t>
      </w:r>
      <w:r>
        <w:rPr>
          <w:rFonts w:ascii="楷体" w:hAnsi="楷体" w:eastAsia="楷体" w:cs="楷体"/>
          <w:color w:val="000000"/>
        </w:rPr>
        <w:t>宫、商、角、徵、羽</w:t>
      </w:r>
      <w:r>
        <w:rPr>
          <w:rFonts w:ascii="宋体" w:hAnsi="宋体" w:eastAsia="宋体" w:cs="宋体"/>
          <w:color w:val="000000"/>
        </w:rPr>
        <w:t>”</w:t>
      </w:r>
      <w:r>
        <w:rPr>
          <w:rFonts w:ascii="楷体" w:hAnsi="楷体" w:eastAsia="楷体" w:cs="楷体"/>
          <w:color w:val="000000"/>
        </w:rPr>
        <w:t>。</w:t>
      </w:r>
    </w:p>
    <w:p w14:paraId="47519B7F">
      <w:pPr>
        <w:spacing w:line="360" w:lineRule="auto"/>
        <w:ind w:firstLine="420"/>
        <w:jc w:val="left"/>
        <w:rPr>
          <w:color w:val="000000"/>
        </w:rPr>
      </w:pPr>
      <w:r>
        <w:rPr>
          <w:rFonts w:ascii="楷体" w:hAnsi="楷体" w:eastAsia="楷体" w:cs="楷体"/>
          <w:color w:val="000000"/>
        </w:rPr>
        <w:t>范钦藏书最多时达</w:t>
      </w:r>
      <w:r>
        <w:rPr>
          <w:rFonts w:ascii="Times New Roman" w:hAnsi="Times New Roman" w:eastAsia="Times New Roman" w:cs="Times New Roman"/>
          <w:color w:val="000000"/>
        </w:rPr>
        <w:t>7</w:t>
      </w:r>
      <w:r>
        <w:rPr>
          <w:rFonts w:ascii="楷体" w:hAnsi="楷体" w:eastAsia="楷体" w:cs="楷体"/>
          <w:color w:val="000000"/>
        </w:rPr>
        <w:t>万卷。从留传到今天的</w:t>
      </w:r>
      <w:r>
        <w:rPr>
          <w:rFonts w:ascii="Times New Roman" w:hAnsi="Times New Roman" w:eastAsia="Times New Roman" w:cs="Times New Roman"/>
          <w:color w:val="000000"/>
        </w:rPr>
        <w:t>21000</w:t>
      </w:r>
      <w:r>
        <w:rPr>
          <w:rFonts w:ascii="楷体" w:hAnsi="楷体" w:eastAsia="楷体" w:cs="楷体"/>
          <w:color w:val="000000"/>
        </w:rPr>
        <w:t>余卷范钦原藏书来看，天一阁最有馆藏特色的，一是明代地方志，二是明代科举录。明代地方志今存</w:t>
      </w:r>
      <w:r>
        <w:rPr>
          <w:rFonts w:ascii="Times New Roman" w:hAnsi="Times New Roman" w:eastAsia="Times New Roman" w:cs="Times New Roman"/>
          <w:color w:val="000000"/>
        </w:rPr>
        <w:t>271</w:t>
      </w:r>
      <w:r>
        <w:rPr>
          <w:rFonts w:ascii="楷体" w:hAnsi="楷体" w:eastAsia="楷体" w:cs="楷体"/>
          <w:color w:val="000000"/>
        </w:rPr>
        <w:t>种，其中</w:t>
      </w:r>
      <w:r>
        <w:rPr>
          <w:rFonts w:ascii="Times New Roman" w:hAnsi="Times New Roman" w:eastAsia="Times New Roman" w:cs="Times New Roman"/>
          <w:color w:val="000000"/>
        </w:rPr>
        <w:t>172</w:t>
      </w:r>
      <w:r>
        <w:rPr>
          <w:rFonts w:ascii="楷体" w:hAnsi="楷体" w:eastAsia="楷体" w:cs="楷体"/>
          <w:color w:val="000000"/>
        </w:rPr>
        <w:t>种为各地纂修的方志中现存最早的志书。明代科举录（进士登科录、会试录、乡试录、武举录）</w:t>
      </w:r>
      <w:r>
        <w:rPr>
          <w:rFonts w:ascii="Times New Roman" w:hAnsi="Times New Roman" w:eastAsia="Times New Roman" w:cs="Times New Roman"/>
          <w:color w:val="000000"/>
        </w:rPr>
        <w:t>370</w:t>
      </w:r>
      <w:r>
        <w:rPr>
          <w:rFonts w:ascii="楷体" w:hAnsi="楷体" w:eastAsia="楷体" w:cs="楷体"/>
          <w:color w:val="000000"/>
        </w:rPr>
        <w:t>多种，百分之九十是孤本。除此之外，还有明代实录、邸钞、律令、军令、律例、营规、国子监规、揭帖、招供、奏议、类书、时人诗文集等等。</w:t>
      </w:r>
    </w:p>
    <w:p w14:paraId="3EBC9BAB">
      <w:pPr>
        <w:spacing w:line="360" w:lineRule="auto"/>
        <w:jc w:val="right"/>
        <w:rPr>
          <w:color w:val="000000"/>
        </w:rPr>
      </w:pPr>
      <w:r>
        <w:rPr>
          <w:rFonts w:ascii="宋体" w:hAnsi="宋体" w:eastAsia="宋体" w:cs="宋体"/>
          <w:color w:val="000000"/>
        </w:rPr>
        <w:t>（选自《话说天一阁》，有删改）</w:t>
      </w:r>
    </w:p>
    <w:p w14:paraId="0578BBDA">
      <w:pPr>
        <w:spacing w:line="360" w:lineRule="auto"/>
        <w:jc w:val="left"/>
        <w:rPr>
          <w:color w:val="000000"/>
        </w:rPr>
      </w:pPr>
      <w:r>
        <w:rPr>
          <w:rFonts w:ascii="宋体" w:hAnsi="宋体" w:eastAsia="宋体" w:cs="宋体"/>
          <w:color w:val="000000"/>
        </w:rPr>
        <w:t>请你对以上两则材料进行概括、重组，根据写作要求写一段文字，介绍天一阁藏书楼。</w:t>
      </w:r>
    </w:p>
    <w:tbl>
      <w:tblPr>
        <w:tblStyle w:val="4"/>
        <w:tblW w:w="70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005"/>
      </w:tblGrid>
      <w:tr w14:paraId="79CAD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110" w:hRule="atLeast"/>
        </w:trPr>
        <w:tc>
          <w:tcPr>
            <w:tcW w:w="70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58FC1D">
            <w:pPr>
              <w:spacing w:line="360" w:lineRule="auto"/>
              <w:jc w:val="left"/>
              <w:rPr>
                <w:color w:val="000000"/>
              </w:rPr>
            </w:pPr>
            <w:r>
              <w:rPr>
                <w:rFonts w:ascii="宋体" w:hAnsi="宋体" w:eastAsia="宋体" w:cs="宋体"/>
                <w:color w:val="000000"/>
              </w:rPr>
              <w:t>“园林书香</w:t>
            </w:r>
            <w:r>
              <w:rPr>
                <w:rFonts w:ascii="Times New Roman" w:hAnsi="Times New Roman" w:eastAsia="Times New Roman" w:cs="Times New Roman"/>
                <w:color w:val="000000"/>
              </w:rPr>
              <w:t>——</w:t>
            </w:r>
            <w:r>
              <w:rPr>
                <w:rFonts w:ascii="宋体" w:hAnsi="宋体" w:eastAsia="宋体" w:cs="宋体"/>
                <w:color w:val="000000"/>
              </w:rPr>
              <w:t>历代藏书楼博览”专栏写作要求：</w:t>
            </w:r>
          </w:p>
          <w:p w14:paraId="5AA782DF">
            <w:pPr>
              <w:spacing w:line="360" w:lineRule="auto"/>
              <w:jc w:val="left"/>
              <w:rPr>
                <w:color w:val="000000"/>
              </w:rPr>
            </w:pPr>
            <w:r>
              <w:rPr>
                <w:rFonts w:ascii="宋体" w:hAnsi="宋体" w:eastAsia="宋体" w:cs="宋体"/>
                <w:color w:val="000000"/>
              </w:rPr>
              <w:t>①抓住藏书楼历史悠久、环境优美的特征，突出藏书文化的独特之处；</w:t>
            </w:r>
          </w:p>
          <w:p w14:paraId="67785D2A">
            <w:pPr>
              <w:spacing w:line="360" w:lineRule="auto"/>
              <w:jc w:val="left"/>
              <w:rPr>
                <w:color w:val="000000"/>
              </w:rPr>
            </w:pPr>
            <w:r>
              <w:rPr>
                <w:rFonts w:ascii="宋体" w:hAnsi="宋体" w:eastAsia="宋体" w:cs="宋体"/>
                <w:color w:val="000000"/>
              </w:rPr>
              <w:t>②按照一定的说明顺序写作，语意连贯，语句通顺，</w:t>
            </w:r>
            <w:r>
              <w:rPr>
                <w:rFonts w:ascii="Times New Roman" w:hAnsi="Times New Roman" w:eastAsia="Times New Roman" w:cs="Times New Roman"/>
                <w:color w:val="000000"/>
              </w:rPr>
              <w:t>120</w:t>
            </w:r>
            <w:r>
              <w:rPr>
                <w:rFonts w:ascii="宋体" w:hAnsi="宋体" w:eastAsia="宋体" w:cs="宋体"/>
                <w:color w:val="000000"/>
              </w:rPr>
              <w:t>字左右。</w:t>
            </w:r>
          </w:p>
        </w:tc>
      </w:tr>
    </w:tbl>
    <w:p w14:paraId="1095D987">
      <w:pPr>
        <w:spacing w:line="360" w:lineRule="auto"/>
        <w:jc w:val="left"/>
        <w:rPr>
          <w:color w:val="000000"/>
        </w:rPr>
      </w:pPr>
    </w:p>
    <w:p w14:paraId="79C621D6">
      <w:pPr>
        <w:spacing w:line="360" w:lineRule="auto"/>
        <w:jc w:val="left"/>
        <w:rPr>
          <w:color w:val="000000"/>
        </w:rPr>
      </w:pPr>
      <w:r>
        <w:rPr>
          <w:rFonts w:ascii="宋体" w:hAnsi="宋体" w:eastAsia="宋体" w:cs="宋体"/>
          <w:b/>
          <w:color w:val="000000"/>
          <w:sz w:val="24"/>
        </w:rPr>
        <w:t>【第三站】甬之贤  传红色基因</w:t>
      </w:r>
    </w:p>
    <w:p w14:paraId="1DA2C034">
      <w:pPr>
        <w:spacing w:line="360" w:lineRule="auto"/>
        <w:jc w:val="left"/>
        <w:rPr>
          <w:color w:val="000000"/>
        </w:rPr>
      </w:pPr>
      <w:r>
        <w:rPr>
          <w:color w:val="000000"/>
        </w:rPr>
        <w:t xml:space="preserve">4. </w:t>
      </w:r>
      <w:r>
        <w:rPr>
          <w:rFonts w:ascii="宋体" w:hAnsi="宋体" w:eastAsia="宋体" w:cs="宋体"/>
          <w:color w:val="000000"/>
        </w:rPr>
        <w:t>下面是在杨贤江故居研学时的一段对话。请你根据语境向讲解员提一个问题，填写在横线处（</w:t>
      </w:r>
      <w:r>
        <w:rPr>
          <w:rFonts w:ascii="Times New Roman" w:hAnsi="Times New Roman" w:eastAsia="Times New Roman" w:cs="Times New Roman"/>
          <w:color w:val="000000"/>
        </w:rPr>
        <w:t>20</w:t>
      </w:r>
      <w:r>
        <w:rPr>
          <w:rFonts w:ascii="宋体" w:hAnsi="宋体" w:eastAsia="宋体" w:cs="宋体"/>
          <w:color w:val="000000"/>
        </w:rPr>
        <w:t>字以内）。</w:t>
      </w:r>
    </w:p>
    <w:p w14:paraId="15C31D5B">
      <w:pPr>
        <w:spacing w:line="360" w:lineRule="auto"/>
        <w:jc w:val="left"/>
        <w:rPr>
          <w:color w:val="000000"/>
        </w:rPr>
      </w:pPr>
      <w:r>
        <w:rPr>
          <w:rFonts w:ascii="宋体" w:hAnsi="宋体" w:eastAsia="宋体" w:cs="宋体"/>
          <w:color w:val="000000"/>
        </w:rPr>
        <w:t>同学：听我爷爷说，杨贤江先生是马克思主义教育理论家。是这样吗？</w:t>
      </w:r>
    </w:p>
    <w:p w14:paraId="3ABCEDFC">
      <w:pPr>
        <w:spacing w:line="360" w:lineRule="auto"/>
        <w:jc w:val="left"/>
        <w:rPr>
          <w:color w:val="000000"/>
        </w:rPr>
      </w:pPr>
      <w:r>
        <w:rPr>
          <w:rFonts w:ascii="宋体" w:hAnsi="宋体" w:eastAsia="宋体" w:cs="宋体"/>
          <w:color w:val="000000"/>
        </w:rPr>
        <w:t>讲解员：是的。他写有《新教育大纲》等著作，提倡“全人生指导”。其实，他不仅是教育家，还是个革命家呢。</w:t>
      </w:r>
    </w:p>
    <w:p w14:paraId="05C9463A">
      <w:pPr>
        <w:spacing w:line="360" w:lineRule="auto"/>
        <w:jc w:val="left"/>
        <w:rPr>
          <w:color w:val="000000"/>
        </w:rPr>
      </w:pPr>
      <w:r>
        <w:rPr>
          <w:rFonts w:ascii="宋体" w:hAnsi="宋体" w:eastAsia="宋体" w:cs="宋体"/>
          <w:color w:val="000000"/>
        </w:rPr>
        <w:t>同学：我爷爷倒没跟我说起过这点，您能跟我讲一讲吗？</w:t>
      </w:r>
    </w:p>
    <w:p w14:paraId="70C80B61">
      <w:pPr>
        <w:spacing w:line="360" w:lineRule="auto"/>
        <w:jc w:val="left"/>
        <w:rPr>
          <w:color w:val="000000"/>
        </w:rPr>
      </w:pPr>
      <w:r>
        <w:rPr>
          <w:rFonts w:ascii="宋体" w:hAnsi="宋体" w:eastAsia="宋体" w:cs="宋体"/>
          <w:color w:val="000000"/>
        </w:rPr>
        <w:t>讲解员：好的。杨先生是中国共产党早期党员之一。他积极投身革命运动，用他的行动影响了一批又一批爱国青年，引导他们走上了革命道路。</w:t>
      </w:r>
    </w:p>
    <w:p w14:paraId="6CCDC8D3">
      <w:pPr>
        <w:spacing w:line="360" w:lineRule="auto"/>
        <w:jc w:val="left"/>
        <w:rPr>
          <w:color w:val="000000"/>
        </w:rPr>
      </w:pPr>
      <w:r>
        <w:rPr>
          <w:rFonts w:ascii="宋体" w:hAnsi="宋体" w:eastAsia="宋体" w:cs="宋体"/>
          <w:color w:val="000000"/>
        </w:rPr>
        <w:t>同学：</w:t>
      </w:r>
      <w:r>
        <w:rPr>
          <w:color w:val="000000"/>
        </w:rPr>
        <w:t>_____________________________________________</w:t>
      </w:r>
    </w:p>
    <w:p w14:paraId="755868DB">
      <w:pPr>
        <w:spacing w:line="360" w:lineRule="auto"/>
        <w:jc w:val="left"/>
        <w:rPr>
          <w:color w:val="000000"/>
        </w:rPr>
      </w:pPr>
      <w:r>
        <w:rPr>
          <w:rFonts w:ascii="宋体" w:hAnsi="宋体" w:eastAsia="宋体" w:cs="宋体"/>
          <w:color w:val="000000"/>
        </w:rPr>
        <w:t>讲解员：五四运动爆发后，他带领师生一起高呼：“还我青岛，勿做亡国奴！”他还曾参与组建“上海教职员救国同志会”，成立演讲团，去学校宣传救国道理。</w:t>
      </w:r>
    </w:p>
    <w:p w14:paraId="6BCF03D0">
      <w:pPr>
        <w:spacing w:line="360" w:lineRule="auto"/>
        <w:jc w:val="left"/>
        <w:rPr>
          <w:color w:val="000000"/>
        </w:rPr>
      </w:pPr>
      <w:r>
        <w:rPr>
          <w:rFonts w:ascii="宋体" w:hAnsi="宋体" w:eastAsia="宋体" w:cs="宋体"/>
          <w:color w:val="000000"/>
        </w:rPr>
        <w:t>同学：听您这么一说，我要去查查资料，好好地了解他。</w:t>
      </w:r>
    </w:p>
    <w:p w14:paraId="662CB515">
      <w:pPr>
        <w:spacing w:line="360" w:lineRule="auto"/>
        <w:jc w:val="left"/>
        <w:rPr>
          <w:color w:val="000000"/>
        </w:rPr>
      </w:pPr>
      <w:r>
        <w:rPr>
          <w:rFonts w:ascii="宋体" w:hAnsi="宋体" w:eastAsia="宋体" w:cs="宋体"/>
          <w:b/>
          <w:color w:val="000000"/>
          <w:sz w:val="24"/>
        </w:rPr>
        <w:t>【活动小结】畅谈研学收获</w:t>
      </w:r>
    </w:p>
    <w:p w14:paraId="0CAD32A7">
      <w:pPr>
        <w:spacing w:line="360" w:lineRule="auto"/>
        <w:jc w:val="left"/>
        <w:rPr>
          <w:color w:val="000000"/>
        </w:rPr>
      </w:pPr>
      <w:r>
        <w:rPr>
          <w:color w:val="000000"/>
        </w:rPr>
        <w:t xml:space="preserve">5. </w:t>
      </w:r>
      <w:r>
        <w:rPr>
          <w:rFonts w:ascii="宋体" w:hAnsi="宋体" w:eastAsia="宋体" w:cs="宋体"/>
          <w:color w:val="000000"/>
        </w:rPr>
        <w:t>下面是某同学的研学收获。请你根据语境，写出相应的汉字。</w:t>
      </w:r>
    </w:p>
    <w:p w14:paraId="59F5C9C0">
      <w:pPr>
        <w:spacing w:line="360" w:lineRule="auto"/>
        <w:ind w:firstLine="420"/>
        <w:jc w:val="left"/>
        <w:rPr>
          <w:color w:val="000000"/>
        </w:rPr>
      </w:pPr>
      <w:r>
        <w:rPr>
          <w:rFonts w:ascii="宋体" w:hAnsi="宋体" w:eastAsia="宋体" w:cs="宋体"/>
          <w:color w:val="000000"/>
        </w:rPr>
        <w:t>宁波，简称“甬”。我发现：“甬”字与不同部首组合，可构成不同的字。这些字可以和甬城的特征相关联，比如“（</w:t>
      </w:r>
      <w:r>
        <w:rPr>
          <w:rFonts w:ascii="Times New Roman" w:hAnsi="Times New Roman" w:eastAsia="Times New Roman" w:cs="Times New Roman"/>
          <w:color w:val="000000"/>
        </w:rPr>
        <w:t>1</w:t>
      </w:r>
      <w:r>
        <w:rPr>
          <w:rFonts w:ascii="宋体" w:hAnsi="宋体" w:eastAsia="宋体" w:cs="宋体"/>
          <w:color w:val="000000"/>
        </w:rPr>
        <w:t>）</w:t>
      </w:r>
      <w:r>
        <w:rPr>
          <w:color w:val="000000"/>
        </w:rPr>
        <w:t>_____</w:t>
      </w:r>
      <w:r>
        <w:rPr>
          <w:rFonts w:ascii="宋体" w:hAnsi="宋体" w:eastAsia="宋体" w:cs="宋体"/>
          <w:color w:val="000000"/>
        </w:rPr>
        <w:t>”字</w:t>
      </w:r>
      <w:r>
        <w:rPr>
          <w:rFonts w:ascii="Times New Roman" w:hAnsi="Times New Roman" w:eastAsia="Times New Roman" w:cs="Times New Roman"/>
          <w:color w:val="000000"/>
        </w:rPr>
        <w:t>——</w:t>
      </w:r>
      <w:r>
        <w:rPr>
          <w:rFonts w:ascii="宋体" w:hAnsi="宋体" w:eastAsia="宋体" w:cs="宋体"/>
          <w:color w:val="000000"/>
        </w:rPr>
        <w:t>甬城以水相伴，古往今来，人才辈出，就如东钱湖水新故相推，日生不滞；“（</w:t>
      </w:r>
      <w:r>
        <w:rPr>
          <w:rFonts w:ascii="Times New Roman" w:hAnsi="Times New Roman" w:eastAsia="Times New Roman" w:cs="Times New Roman"/>
          <w:color w:val="000000"/>
        </w:rPr>
        <w:t>2</w:t>
      </w:r>
      <w:r>
        <w:rPr>
          <w:rFonts w:ascii="宋体" w:hAnsi="宋体" w:eastAsia="宋体" w:cs="宋体"/>
          <w:color w:val="000000"/>
        </w:rPr>
        <w:t>）</w:t>
      </w:r>
      <w:r>
        <w:rPr>
          <w:color w:val="000000"/>
        </w:rPr>
        <w:t>_____</w:t>
      </w:r>
      <w:r>
        <w:rPr>
          <w:rFonts w:ascii="宋体" w:hAnsi="宋体" w:eastAsia="宋体" w:cs="宋体"/>
          <w:color w:val="000000"/>
        </w:rPr>
        <w:t>”字</w:t>
      </w:r>
      <w:r>
        <w:rPr>
          <w:rFonts w:ascii="Times New Roman" w:hAnsi="Times New Roman" w:eastAsia="Times New Roman" w:cs="Times New Roman"/>
          <w:color w:val="000000"/>
        </w:rPr>
        <w:t>——</w:t>
      </w:r>
      <w:r>
        <w:rPr>
          <w:rFonts w:ascii="宋体" w:hAnsi="宋体" w:eastAsia="宋体" w:cs="宋体"/>
          <w:color w:val="000000"/>
        </w:rPr>
        <w:t>天一阁书香盈溢，漫步其间，耳边似乎传来阵阵读书声，阅读之都名不虚传；再如“（</w:t>
      </w:r>
      <w:r>
        <w:rPr>
          <w:rFonts w:ascii="Times New Roman" w:hAnsi="Times New Roman" w:eastAsia="Times New Roman" w:cs="Times New Roman"/>
          <w:color w:val="000000"/>
        </w:rPr>
        <w:t>3</w:t>
      </w:r>
      <w:r>
        <w:rPr>
          <w:rFonts w:ascii="宋体" w:hAnsi="宋体" w:eastAsia="宋体" w:cs="宋体"/>
          <w:color w:val="000000"/>
        </w:rPr>
        <w:t>）</w:t>
      </w:r>
      <w:r>
        <w:rPr>
          <w:color w:val="000000"/>
        </w:rPr>
        <w:t>_____</w:t>
      </w:r>
      <w:r>
        <w:rPr>
          <w:rFonts w:ascii="宋体" w:hAnsi="宋体" w:eastAsia="宋体" w:cs="宋体"/>
          <w:color w:val="000000"/>
        </w:rPr>
        <w:t>”字和“（</w:t>
      </w:r>
      <w:r>
        <w:rPr>
          <w:rFonts w:ascii="Times New Roman" w:hAnsi="Times New Roman" w:eastAsia="Times New Roman" w:cs="Times New Roman"/>
          <w:color w:val="000000"/>
        </w:rPr>
        <w:t>4</w:t>
      </w:r>
      <w:r>
        <w:rPr>
          <w:rFonts w:ascii="宋体" w:hAnsi="宋体" w:eastAsia="宋体" w:cs="宋体"/>
          <w:color w:val="000000"/>
        </w:rPr>
        <w:t>）</w:t>
      </w:r>
      <w:r>
        <w:rPr>
          <w:color w:val="000000"/>
        </w:rPr>
        <w:t>_____</w:t>
      </w:r>
      <w:r>
        <w:rPr>
          <w:rFonts w:ascii="宋体" w:hAnsi="宋体" w:eastAsia="宋体" w:cs="宋体"/>
          <w:color w:val="000000"/>
        </w:rPr>
        <w:t>”字</w:t>
      </w:r>
      <w:r>
        <w:rPr>
          <w:rFonts w:ascii="Times New Roman" w:hAnsi="Times New Roman" w:eastAsia="Times New Roman" w:cs="Times New Roman"/>
          <w:color w:val="000000"/>
        </w:rPr>
        <w:t>——</w:t>
      </w:r>
      <w:r>
        <w:rPr>
          <w:rFonts w:ascii="宋体" w:hAnsi="宋体" w:eastAsia="宋体" w:cs="宋体"/>
          <w:color w:val="000000"/>
        </w:rPr>
        <w:t>瞻仰故居，我似乎看到英烈们争相奔赴战场，无所畏惧，尽显甬城英雄本色。这次研学，我感受到宁波深厚的文化底蕴，收获满满。</w:t>
      </w:r>
    </w:p>
    <w:p w14:paraId="78BA47BA">
      <w:pPr>
        <w:spacing w:line="360" w:lineRule="auto"/>
        <w:jc w:val="left"/>
        <w:rPr>
          <w:color w:val="000000"/>
        </w:rPr>
      </w:pPr>
      <w:r>
        <w:rPr>
          <w:rFonts w:ascii="宋体" w:hAnsi="宋体" w:eastAsia="宋体" w:cs="宋体"/>
          <w:b/>
          <w:color w:val="000000"/>
          <w:sz w:val="24"/>
        </w:rPr>
        <w:t>二、班级开展“文言文中的劝说技巧”专题学习活动，请你参与。（</w:t>
      </w:r>
      <w:r>
        <w:rPr>
          <w:rFonts w:ascii="Times New Roman" w:hAnsi="Times New Roman" w:eastAsia="Times New Roman" w:cs="Times New Roman"/>
          <w:b/>
          <w:color w:val="000000"/>
          <w:sz w:val="24"/>
        </w:rPr>
        <w:t>26</w:t>
      </w:r>
      <w:r>
        <w:rPr>
          <w:rFonts w:ascii="宋体" w:hAnsi="宋体" w:eastAsia="宋体" w:cs="宋体"/>
          <w:b/>
          <w:color w:val="000000"/>
          <w:sz w:val="24"/>
        </w:rPr>
        <w:t>分）</w:t>
      </w:r>
    </w:p>
    <w:p w14:paraId="10E3C2CE">
      <w:pPr>
        <w:spacing w:line="360" w:lineRule="auto"/>
        <w:jc w:val="left"/>
        <w:rPr>
          <w:color w:val="000000"/>
        </w:rPr>
      </w:pPr>
      <w:r>
        <w:rPr>
          <w:color w:val="000000"/>
        </w:rPr>
        <w:t xml:space="preserve">6. </w:t>
      </w:r>
      <w:r>
        <w:rPr>
          <w:rFonts w:ascii="宋体" w:hAnsi="宋体" w:eastAsia="宋体" w:cs="宋体"/>
          <w:color w:val="000000"/>
        </w:rPr>
        <w:t>劝说类文言文中，有些标题暗含劝说方式。下面是同学所做的标题整理。请你解释加点的字。</w:t>
      </w:r>
    </w:p>
    <w:tbl>
      <w:tblPr>
        <w:tblStyle w:val="4"/>
        <w:tblW w:w="72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215"/>
      </w:tblGrid>
      <w:tr w14:paraId="57999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995" w:hRule="atLeast"/>
        </w:trPr>
        <w:tc>
          <w:tcPr>
            <w:tcW w:w="7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65E877">
            <w:pPr>
              <w:spacing w:line="360" w:lineRule="auto"/>
              <w:jc w:val="left"/>
              <w:rPr>
                <w:color w:val="000000"/>
              </w:rPr>
            </w:pPr>
            <w:r>
              <w:rPr>
                <w:rFonts w:ascii="宋体" w:hAnsi="宋体" w:eastAsia="宋体" w:cs="宋体"/>
                <w:color w:val="000000"/>
              </w:rPr>
              <w:t>《</w:t>
            </w:r>
            <w:r>
              <w:rPr>
                <w:rFonts w:ascii="宋体" w:hAnsi="宋体" w:eastAsia="宋体" w:cs="宋体"/>
                <w:color w:val="000000"/>
                <w:em w:val="dot"/>
              </w:rPr>
              <w:t>诫</w:t>
            </w:r>
            <w:r>
              <w:rPr>
                <w:rFonts w:ascii="宋体" w:hAnsi="宋体" w:eastAsia="宋体" w:cs="宋体"/>
                <w:color w:val="000000"/>
              </w:rPr>
              <w:t xml:space="preserve">子书》          </w:t>
            </w:r>
            <w:r>
              <w:rPr>
                <w:rFonts w:ascii="宋体" w:hAnsi="宋体" w:eastAsia="宋体" w:cs="宋体"/>
                <w:color w:val="000000"/>
                <w:em w:val="dot"/>
              </w:rPr>
              <w:t>诫</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color w:val="000000"/>
              </w:rPr>
              <w:t>_______________</w:t>
            </w:r>
          </w:p>
          <w:p w14:paraId="4EBC0FD2">
            <w:pPr>
              <w:spacing w:line="360" w:lineRule="auto"/>
              <w:jc w:val="left"/>
              <w:rPr>
                <w:color w:val="000000"/>
              </w:rPr>
            </w:pPr>
            <w:r>
              <w:rPr>
                <w:rFonts w:ascii="宋体" w:hAnsi="宋体" w:eastAsia="宋体" w:cs="宋体"/>
                <w:color w:val="000000"/>
              </w:rPr>
              <w:t>《孙权劝学》        劝：劝告，劝说。</w:t>
            </w:r>
          </w:p>
          <w:p w14:paraId="697B8502">
            <w:pPr>
              <w:spacing w:line="360" w:lineRule="auto"/>
              <w:jc w:val="left"/>
              <w:rPr>
                <w:color w:val="000000"/>
              </w:rPr>
            </w:pPr>
            <w:r>
              <w:rPr>
                <w:rFonts w:ascii="宋体" w:hAnsi="宋体" w:eastAsia="宋体" w:cs="宋体"/>
                <w:color w:val="000000"/>
              </w:rPr>
              <w:t>《送东阳马生序》    序：一种文体</w:t>
            </w:r>
            <w:r>
              <w:rPr>
                <w:rFonts w:ascii="宋体" w:hAnsi="宋体" w:eastAsia="宋体" w:cs="宋体"/>
                <w:color w:val="000000"/>
                <w:position w:val="-12"/>
              </w:rPr>
              <w:drawing>
                <wp:inline distT="0" distB="0" distL="114300" distR="114300">
                  <wp:extent cx="127000" cy="76200"/>
                  <wp:effectExtent l="0" t="0" r="0" b="0"/>
                  <wp:docPr id="1047835461" name="图片 1047835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835461" name="图片 1047835461"/>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这里指赠序，即临别赠言，表达祝愿、劝勉之意。</w:t>
            </w:r>
          </w:p>
          <w:p w14:paraId="7B87BD93">
            <w:pPr>
              <w:spacing w:line="360" w:lineRule="auto"/>
              <w:jc w:val="left"/>
              <w:rPr>
                <w:color w:val="000000"/>
              </w:rPr>
            </w:pPr>
            <w:r>
              <w:rPr>
                <w:rFonts w:ascii="宋体" w:hAnsi="宋体" w:eastAsia="宋体" w:cs="宋体"/>
                <w:color w:val="000000"/>
              </w:rPr>
              <w:t>《邹忌</w:t>
            </w:r>
            <w:r>
              <w:rPr>
                <w:rFonts w:ascii="宋体" w:hAnsi="宋体" w:eastAsia="宋体" w:cs="宋体"/>
                <w:color w:val="000000"/>
                <w:em w:val="dot"/>
              </w:rPr>
              <w:t>讽</w:t>
            </w:r>
            <w:r>
              <w:rPr>
                <w:rFonts w:ascii="宋体" w:hAnsi="宋体" w:eastAsia="宋体" w:cs="宋体"/>
                <w:color w:val="000000"/>
              </w:rPr>
              <w:t xml:space="preserve">齐王纳谏》  </w:t>
            </w:r>
            <w:r>
              <w:rPr>
                <w:rFonts w:ascii="宋体" w:hAnsi="宋体" w:eastAsia="宋体" w:cs="宋体"/>
                <w:color w:val="000000"/>
                <w:em w:val="dot"/>
              </w:rPr>
              <w:t>讽</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color w:val="000000"/>
              </w:rPr>
              <w:t>_______________</w:t>
            </w:r>
          </w:p>
          <w:p w14:paraId="64348444">
            <w:pPr>
              <w:spacing w:line="360" w:lineRule="auto"/>
              <w:jc w:val="left"/>
              <w:rPr>
                <w:color w:val="000000"/>
              </w:rPr>
            </w:pPr>
            <w:r>
              <w:rPr>
                <w:rFonts w:ascii="宋体" w:hAnsi="宋体" w:eastAsia="宋体" w:cs="宋体"/>
                <w:color w:val="000000"/>
              </w:rPr>
              <w:t>《出师表》          表：中国古代向帝王上书陈情言事的一种特殊文体。内容为陈述、请求、建议，“动之以情”是“表”的基本特征。</w:t>
            </w:r>
          </w:p>
        </w:tc>
      </w:tr>
    </w:tbl>
    <w:p w14:paraId="3C42544F">
      <w:pPr>
        <w:spacing w:line="360" w:lineRule="auto"/>
        <w:jc w:val="left"/>
        <w:rPr>
          <w:color w:val="000000"/>
        </w:rPr>
      </w:pPr>
    </w:p>
    <w:p w14:paraId="63B7C9AF">
      <w:pPr>
        <w:spacing w:line="360" w:lineRule="auto"/>
        <w:jc w:val="left"/>
        <w:rPr>
          <w:color w:val="000000"/>
        </w:rPr>
      </w:pPr>
      <w:r>
        <w:rPr>
          <w:color w:val="000000"/>
        </w:rPr>
        <w:t xml:space="preserve">7. </w:t>
      </w:r>
      <w:r>
        <w:rPr>
          <w:rFonts w:ascii="宋体" w:hAnsi="宋体" w:eastAsia="宋体" w:cs="宋体"/>
          <w:color w:val="000000"/>
        </w:rPr>
        <w:t>下面是同学所做的劝说语气整理单。请你用现代汉语写出相关语句的意思，并分析其语气的表达效果，完成表格。</w:t>
      </w:r>
    </w:p>
    <w:tbl>
      <w:tblPr>
        <w:tblStyle w:val="4"/>
        <w:tblW w:w="73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40"/>
        <w:gridCol w:w="2790"/>
        <w:gridCol w:w="3405"/>
      </w:tblGrid>
      <w:tr w14:paraId="0FCB7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A308F6">
            <w:pPr>
              <w:spacing w:line="360" w:lineRule="auto"/>
              <w:jc w:val="left"/>
              <w:rPr>
                <w:color w:val="000000"/>
              </w:rPr>
            </w:pPr>
            <w:r>
              <w:rPr>
                <w:rFonts w:ascii="宋体" w:hAnsi="宋体" w:eastAsia="宋体" w:cs="宋体"/>
                <w:color w:val="000000"/>
              </w:rPr>
              <w:t>语气</w:t>
            </w:r>
          </w:p>
        </w:tc>
        <w:tc>
          <w:tcPr>
            <w:tcW w:w="27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BD36BF">
            <w:pPr>
              <w:spacing w:line="360" w:lineRule="auto"/>
              <w:jc w:val="left"/>
              <w:rPr>
                <w:color w:val="000000"/>
              </w:rPr>
            </w:pPr>
            <w:r>
              <w:rPr>
                <w:rFonts w:ascii="宋体" w:hAnsi="宋体" w:eastAsia="宋体" w:cs="宋体"/>
                <w:color w:val="000000"/>
              </w:rPr>
              <w:t>相关语句</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9A1638">
            <w:pPr>
              <w:spacing w:line="360" w:lineRule="auto"/>
              <w:jc w:val="left"/>
              <w:rPr>
                <w:color w:val="000000"/>
              </w:rPr>
            </w:pPr>
            <w:r>
              <w:rPr>
                <w:rFonts w:ascii="宋体" w:hAnsi="宋体" w:eastAsia="宋体" w:cs="宋体"/>
                <w:color w:val="000000"/>
              </w:rPr>
              <w:t>分析</w:t>
            </w:r>
          </w:p>
        </w:tc>
      </w:tr>
      <w:tr w14:paraId="6A52C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35" w:hRule="atLeast"/>
        </w:trPr>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CCE8DD">
            <w:pPr>
              <w:spacing w:line="360" w:lineRule="auto"/>
              <w:jc w:val="left"/>
              <w:rPr>
                <w:color w:val="000000"/>
              </w:rPr>
            </w:pPr>
            <w:r>
              <w:rPr>
                <w:rFonts w:ascii="宋体" w:hAnsi="宋体" w:eastAsia="宋体" w:cs="宋体"/>
                <w:color w:val="000000"/>
              </w:rPr>
              <w:t>祈使语气</w:t>
            </w:r>
          </w:p>
        </w:tc>
        <w:tc>
          <w:tcPr>
            <w:tcW w:w="27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DC0BCF">
            <w:pPr>
              <w:spacing w:line="360" w:lineRule="auto"/>
              <w:jc w:val="left"/>
              <w:rPr>
                <w:color w:val="000000"/>
              </w:rPr>
            </w:pPr>
            <w:r>
              <w:rPr>
                <w:rFonts w:ascii="宋体" w:hAnsi="宋体" w:eastAsia="宋体" w:cs="宋体"/>
                <w:color w:val="000000"/>
              </w:rPr>
              <w:t>卿今当涂掌事，不可不学！</w:t>
            </w:r>
          </w:p>
          <w:p w14:paraId="60F31247">
            <w:pPr>
              <w:spacing w:line="360" w:lineRule="auto"/>
              <w:jc w:val="right"/>
              <w:rPr>
                <w:color w:val="000000"/>
              </w:rPr>
            </w:pPr>
            <w:r>
              <w:rPr>
                <w:rFonts w:ascii="Times New Roman" w:hAnsi="Times New Roman" w:eastAsia="Times New Roman" w:cs="Times New Roman"/>
                <w:color w:val="000000"/>
              </w:rPr>
              <w:t>——</w:t>
            </w:r>
            <w:r>
              <w:rPr>
                <w:rFonts w:ascii="宋体" w:hAnsi="宋体" w:eastAsia="宋体" w:cs="宋体"/>
                <w:color w:val="000000"/>
              </w:rPr>
              <w:t>《孙权劝学》</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0ACA6A">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color w:val="000000"/>
              </w:rPr>
              <w:t>____________</w:t>
            </w:r>
          </w:p>
        </w:tc>
      </w:tr>
      <w:tr w14:paraId="6AC29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580" w:hRule="atLeast"/>
        </w:trPr>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49910E">
            <w:pPr>
              <w:spacing w:line="360" w:lineRule="auto"/>
              <w:jc w:val="left"/>
              <w:rPr>
                <w:color w:val="000000"/>
              </w:rPr>
            </w:pPr>
            <w:r>
              <w:rPr>
                <w:rFonts w:ascii="宋体" w:hAnsi="宋体" w:eastAsia="宋体" w:cs="宋体"/>
                <w:color w:val="000000"/>
              </w:rPr>
              <w:t>反问语气</w:t>
            </w:r>
          </w:p>
        </w:tc>
        <w:tc>
          <w:tcPr>
            <w:tcW w:w="27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1B7F85">
            <w:pPr>
              <w:spacing w:line="360" w:lineRule="auto"/>
              <w:jc w:val="left"/>
              <w:rPr>
                <w:color w:val="000000"/>
              </w:rPr>
            </w:pPr>
            <w:r>
              <w:rPr>
                <w:rFonts w:ascii="宋体" w:hAnsi="宋体" w:eastAsia="宋体" w:cs="宋体"/>
                <w:color w:val="000000"/>
              </w:rPr>
              <w:t>其业有不精、德有不成者，非天质之卑，则心不若余之专耳，岂他人之过哉？</w:t>
            </w:r>
          </w:p>
          <w:p w14:paraId="33872FC5">
            <w:pPr>
              <w:spacing w:line="360" w:lineRule="auto"/>
              <w:jc w:val="right"/>
              <w:rPr>
                <w:color w:val="000000"/>
              </w:rPr>
            </w:pPr>
            <w:r>
              <w:rPr>
                <w:rFonts w:ascii="Times New Roman" w:hAnsi="Times New Roman" w:eastAsia="Times New Roman" w:cs="Times New Roman"/>
                <w:color w:val="000000"/>
              </w:rPr>
              <w:t>——</w:t>
            </w:r>
            <w:r>
              <w:rPr>
                <w:rFonts w:ascii="宋体" w:hAnsi="宋体" w:eastAsia="宋体" w:cs="宋体"/>
                <w:color w:val="000000"/>
              </w:rPr>
              <w:t>《送东阳马生序》</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A0877D">
            <w:pPr>
              <w:spacing w:line="360" w:lineRule="auto"/>
              <w:jc w:val="left"/>
              <w:rPr>
                <w:color w:val="000000"/>
              </w:rPr>
            </w:pPr>
            <w:r>
              <w:rPr>
                <w:rFonts w:ascii="宋体" w:hAnsi="宋体" w:eastAsia="宋体" w:cs="宋体"/>
                <w:color w:val="000000"/>
              </w:rPr>
              <w:t>宋濂告诉马生：如果他们的学业还有不精通，品德还没有养成的，如果不是天资低下，就是用心不像我那样专一罢了，哪里是别人的过失呢？宋濂以自身学习体会向后学马生强调，只有用心专一，才能学有所成。“岂”和“哉”连用，加强反问语气，显示出不容置辩的力量，引起马生深思。</w:t>
            </w:r>
          </w:p>
        </w:tc>
      </w:tr>
      <w:tr w14:paraId="54FB3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110" w:hRule="atLeast"/>
        </w:trPr>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D10AAD">
            <w:pPr>
              <w:spacing w:line="360" w:lineRule="auto"/>
              <w:jc w:val="left"/>
              <w:rPr>
                <w:color w:val="000000"/>
              </w:rPr>
            </w:pPr>
            <w:r>
              <w:rPr>
                <w:rFonts w:ascii="宋体" w:hAnsi="宋体" w:eastAsia="宋体" w:cs="宋体"/>
                <w:color w:val="000000"/>
              </w:rPr>
              <w:t>祈使语气</w:t>
            </w:r>
          </w:p>
          <w:p w14:paraId="46147F8D">
            <w:pPr>
              <w:spacing w:line="360" w:lineRule="auto"/>
              <w:jc w:val="left"/>
              <w:rPr>
                <w:color w:val="000000"/>
              </w:rPr>
            </w:pPr>
            <w:r>
              <w:rPr>
                <w:rFonts w:ascii="宋体" w:hAnsi="宋体" w:eastAsia="宋体" w:cs="宋体"/>
                <w:color w:val="000000"/>
              </w:rPr>
              <w:t>陈述语气</w:t>
            </w:r>
          </w:p>
        </w:tc>
        <w:tc>
          <w:tcPr>
            <w:tcW w:w="27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3C26ED">
            <w:pPr>
              <w:spacing w:line="360" w:lineRule="auto"/>
              <w:jc w:val="left"/>
              <w:rPr>
                <w:color w:val="000000"/>
              </w:rPr>
            </w:pPr>
            <w:r>
              <w:rPr>
                <w:rFonts w:ascii="宋体" w:hAnsi="宋体" w:eastAsia="宋体" w:cs="宋体"/>
                <w:color w:val="000000"/>
              </w:rPr>
              <w:t>愿陛下亲之信之，则汉室之隆，可计日而待也。</w:t>
            </w:r>
          </w:p>
          <w:p w14:paraId="51EEEEC0">
            <w:pPr>
              <w:spacing w:line="360" w:lineRule="auto"/>
              <w:jc w:val="right"/>
              <w:rPr>
                <w:color w:val="000000"/>
              </w:rPr>
            </w:pPr>
            <w:r>
              <w:rPr>
                <w:rFonts w:ascii="Times New Roman" w:hAnsi="Times New Roman" w:eastAsia="Times New Roman" w:cs="Times New Roman"/>
                <w:color w:val="000000"/>
              </w:rPr>
              <w:t>——</w:t>
            </w:r>
            <w:r>
              <w:rPr>
                <w:rFonts w:ascii="宋体" w:hAnsi="宋体" w:eastAsia="宋体" w:cs="宋体"/>
                <w:color w:val="000000"/>
              </w:rPr>
              <w:t>《出师表》</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1F32B5">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color w:val="000000"/>
              </w:rPr>
              <w:t>____________</w:t>
            </w:r>
          </w:p>
        </w:tc>
      </w:tr>
    </w:tbl>
    <w:p w14:paraId="73B9073C">
      <w:pPr>
        <w:spacing w:line="360" w:lineRule="auto"/>
        <w:jc w:val="left"/>
        <w:rPr>
          <w:color w:val="000000"/>
        </w:rPr>
      </w:pPr>
    </w:p>
    <w:p w14:paraId="23EC281A">
      <w:pPr>
        <w:spacing w:line="360" w:lineRule="auto"/>
        <w:jc w:val="left"/>
        <w:rPr>
          <w:color w:val="000000"/>
        </w:rPr>
      </w:pPr>
      <w:r>
        <w:rPr>
          <w:color w:val="000000"/>
        </w:rPr>
        <w:t xml:space="preserve">8. </w:t>
      </w:r>
      <w:r>
        <w:rPr>
          <w:rFonts w:ascii="宋体" w:hAnsi="宋体" w:eastAsia="宋体" w:cs="宋体"/>
          <w:color w:val="000000"/>
        </w:rPr>
        <w:t>为了劝说小文同学勤奋学习，同学们设计了一份劝说方案，并从《颜氏家训》中搜集了下列材料，作为四个劝说要点的佐证。请将佐证材料分别填入劝说方案中相应的横线处（填选项）。</w:t>
      </w:r>
    </w:p>
    <w:p w14:paraId="12868672">
      <w:pPr>
        <w:spacing w:line="360" w:lineRule="auto"/>
        <w:jc w:val="left"/>
        <w:rPr>
          <w:color w:val="000000"/>
        </w:rPr>
      </w:pPr>
      <w:r>
        <w:rPr>
          <w:rFonts w:ascii="宋体" w:hAnsi="宋体" w:eastAsia="宋体" w:cs="宋体"/>
          <w:color w:val="000000"/>
        </w:rPr>
        <w:t>【佐证材料】</w:t>
      </w:r>
    </w:p>
    <w:p w14:paraId="7EFE34D5">
      <w:pPr>
        <w:spacing w:line="360" w:lineRule="auto"/>
        <w:ind w:firstLine="420"/>
        <w:jc w:val="left"/>
        <w:rPr>
          <w:color w:val="000000"/>
        </w:rPr>
      </w:pPr>
      <w:r>
        <w:rPr>
          <w:rFonts w:ascii="宋体" w:hAnsi="宋体" w:eastAsia="宋体" w:cs="宋体"/>
          <w:color w:val="000000"/>
        </w:rPr>
        <w:t>A</w:t>
      </w:r>
      <w:r>
        <w:rPr>
          <w:rFonts w:ascii="Times New Roman" w:hAnsi="Times New Roman" w:eastAsia="Times New Roman" w:cs="Times New Roman"/>
          <w:color w:val="000000"/>
        </w:rPr>
        <w:t>.</w:t>
      </w:r>
      <w:r>
        <w:rPr>
          <w:rFonts w:ascii="楷体" w:hAnsi="楷体" w:eastAsia="楷体" w:cs="楷体"/>
          <w:color w:val="000000"/>
        </w:rPr>
        <w:t>夫所以读书学问，本欲开心明目，利于行耳。</w:t>
      </w:r>
    </w:p>
    <w:p w14:paraId="18BF3A9C">
      <w:pPr>
        <w:spacing w:line="360" w:lineRule="auto"/>
        <w:ind w:firstLine="420"/>
        <w:jc w:val="left"/>
        <w:rPr>
          <w:color w:val="000000"/>
        </w:rPr>
      </w:pPr>
      <w:r>
        <w:rPr>
          <w:rFonts w:ascii="楷体" w:hAnsi="楷体" w:eastAsia="楷体" w:cs="楷体"/>
          <w:color w:val="000000"/>
        </w:rPr>
        <w:t>B.人生小幼，精神专利，长成已后，思虑散逸，固须早教，勿失机也。</w:t>
      </w:r>
    </w:p>
    <w:p w14:paraId="502319A6">
      <w:pPr>
        <w:spacing w:line="360" w:lineRule="auto"/>
        <w:ind w:firstLine="420"/>
        <w:jc w:val="left"/>
        <w:rPr>
          <w:color w:val="000000"/>
        </w:rPr>
      </w:pPr>
      <w:r>
        <w:rPr>
          <w:rFonts w:ascii="楷体" w:hAnsi="楷体" w:eastAsia="楷体" w:cs="楷体"/>
          <w:color w:val="000000"/>
        </w:rPr>
        <w:t>C.古人勤学，有握锥投斧，照雪聚萤，锄则带经，牧则编简，亦为勤笃。</w:t>
      </w:r>
    </w:p>
    <w:p w14:paraId="1FBE911B">
      <w:pPr>
        <w:spacing w:line="360" w:lineRule="auto"/>
        <w:ind w:firstLine="420"/>
        <w:jc w:val="left"/>
        <w:rPr>
          <w:color w:val="000000"/>
        </w:rPr>
      </w:pPr>
      <w:r>
        <w:rPr>
          <w:rFonts w:ascii="楷体" w:hAnsi="楷体" w:eastAsia="楷体" w:cs="楷体"/>
          <w:color w:val="000000"/>
        </w:rPr>
        <w:t>D.及有吉凶大事，议论得失，蒙然张口，如坐云雾；公私宴集，谈古赋诗，塞默低头，欠伸而已。</w:t>
      </w:r>
    </w:p>
    <w:p w14:paraId="1E57337A">
      <w:pPr>
        <w:spacing w:line="360" w:lineRule="auto"/>
        <w:jc w:val="left"/>
        <w:rPr>
          <w:color w:val="000000"/>
        </w:rPr>
      </w:pPr>
      <w:r>
        <w:rPr>
          <w:color w:val="000000"/>
        </w:rPr>
        <w:drawing>
          <wp:inline distT="0" distB="0" distL="114300" distR="114300">
            <wp:extent cx="5238750" cy="16954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1696077"/>
                    </a:xfrm>
                    <a:prstGeom prst="rect">
                      <a:avLst/>
                    </a:prstGeom>
                  </pic:spPr>
                </pic:pic>
              </a:graphicData>
            </a:graphic>
          </wp:inline>
        </w:drawing>
      </w:r>
    </w:p>
    <w:p w14:paraId="0C21D953">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color w:val="000000"/>
        </w:rPr>
        <w:t>_________</w:t>
      </w:r>
      <w:r>
        <w:rPr>
          <w:rFonts w:ascii="宋体" w:hAnsi="宋体" w:eastAsia="宋体" w:cs="宋体"/>
          <w:color w:val="000000"/>
        </w:rPr>
        <w:t xml:space="preserve">    （</w:t>
      </w:r>
      <w:r>
        <w:rPr>
          <w:rFonts w:ascii="Times New Roman" w:hAnsi="Times New Roman" w:eastAsia="Times New Roman" w:cs="Times New Roman"/>
          <w:color w:val="000000"/>
        </w:rPr>
        <w:t>2</w:t>
      </w:r>
      <w:r>
        <w:rPr>
          <w:rFonts w:ascii="宋体" w:hAnsi="宋体" w:eastAsia="宋体" w:cs="宋体"/>
          <w:color w:val="000000"/>
        </w:rPr>
        <w:t>）</w:t>
      </w:r>
      <w:r>
        <w:rPr>
          <w:color w:val="000000"/>
        </w:rPr>
        <w:t>_________</w:t>
      </w:r>
      <w:r>
        <w:rPr>
          <w:rFonts w:ascii="宋体" w:hAnsi="宋体" w:eastAsia="宋体" w:cs="宋体"/>
          <w:color w:val="000000"/>
        </w:rPr>
        <w:t xml:space="preserve">    （</w:t>
      </w:r>
      <w:r>
        <w:rPr>
          <w:rFonts w:ascii="Times New Roman" w:hAnsi="Times New Roman" w:eastAsia="Times New Roman" w:cs="Times New Roman"/>
          <w:color w:val="000000"/>
        </w:rPr>
        <w:t>3</w:t>
      </w:r>
      <w:r>
        <w:rPr>
          <w:rFonts w:ascii="宋体" w:hAnsi="宋体" w:eastAsia="宋体" w:cs="宋体"/>
          <w:color w:val="000000"/>
        </w:rPr>
        <w:t>）</w:t>
      </w:r>
      <w:r>
        <w:rPr>
          <w:color w:val="000000"/>
        </w:rPr>
        <w:t>_________</w:t>
      </w:r>
      <w:r>
        <w:rPr>
          <w:rFonts w:ascii="宋体" w:hAnsi="宋体" w:eastAsia="宋体" w:cs="宋体"/>
          <w:color w:val="000000"/>
        </w:rPr>
        <w:t xml:space="preserve">    （</w:t>
      </w:r>
      <w:r>
        <w:rPr>
          <w:rFonts w:ascii="Times New Roman" w:hAnsi="Times New Roman" w:eastAsia="Times New Roman" w:cs="Times New Roman"/>
          <w:color w:val="000000"/>
        </w:rPr>
        <w:t>4</w:t>
      </w:r>
      <w:r>
        <w:rPr>
          <w:rFonts w:ascii="宋体" w:hAnsi="宋体" w:eastAsia="宋体" w:cs="宋体"/>
          <w:color w:val="000000"/>
        </w:rPr>
        <w:t>）</w:t>
      </w:r>
      <w:r>
        <w:rPr>
          <w:color w:val="000000"/>
        </w:rPr>
        <w:t>_________</w:t>
      </w:r>
    </w:p>
    <w:p w14:paraId="6582AE0A">
      <w:pPr>
        <w:spacing w:line="360" w:lineRule="auto"/>
        <w:jc w:val="left"/>
        <w:rPr>
          <w:color w:val="000000"/>
        </w:rPr>
      </w:pPr>
      <w:r>
        <w:rPr>
          <w:color w:val="000000"/>
        </w:rPr>
        <w:t xml:space="preserve">9. </w:t>
      </w:r>
      <w:r>
        <w:rPr>
          <w:rFonts w:ascii="宋体" w:hAnsi="宋体" w:eastAsia="宋体" w:cs="宋体"/>
          <w:color w:val="000000"/>
        </w:rPr>
        <w:t>阅读下面语段，结合画线语句所采用</w:t>
      </w:r>
      <w:r>
        <w:rPr>
          <w:rFonts w:ascii="宋体" w:hAnsi="宋体" w:eastAsia="宋体" w:cs="宋体"/>
          <w:color w:val="000000"/>
          <w:position w:val="0"/>
        </w:rPr>
        <w:drawing>
          <wp:inline distT="0" distB="0" distL="114300" distR="114300">
            <wp:extent cx="133350" cy="1778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劝说语气和劝说思路，阐述秦王是如何被成功说服的。</w:t>
      </w:r>
    </w:p>
    <w:p w14:paraId="03417B0C">
      <w:pPr>
        <w:spacing w:line="360" w:lineRule="auto"/>
        <w:ind w:firstLine="420"/>
        <w:jc w:val="left"/>
        <w:rPr>
          <w:color w:val="000000"/>
        </w:rPr>
      </w:pPr>
      <w:r>
        <w:rPr>
          <w:rFonts w:ascii="楷体" w:hAnsi="楷体" w:eastAsia="楷体" w:cs="楷体"/>
          <w:color w:val="000000"/>
        </w:rPr>
        <w:t>秦王与中期</w:t>
      </w:r>
      <w:r>
        <w:rPr>
          <w:rFonts w:ascii="楷体" w:hAnsi="楷体" w:eastAsia="楷体" w:cs="楷体"/>
          <w:color w:val="000000"/>
          <w:vertAlign w:val="superscript"/>
        </w:rPr>
        <w:t>①</w:t>
      </w:r>
      <w:r>
        <w:rPr>
          <w:rFonts w:ascii="楷体" w:hAnsi="楷体" w:eastAsia="楷体" w:cs="楷体"/>
          <w:color w:val="000000"/>
        </w:rPr>
        <w:t>争论，不胜。秦王大怒，中期徐行而去。或为中期说秦王曰：</w:t>
      </w:r>
      <w:r>
        <w:rPr>
          <w:rFonts w:ascii="宋体" w:hAnsi="宋体" w:eastAsia="宋体" w:cs="宋体"/>
          <w:color w:val="000000"/>
        </w:rPr>
        <w:t>“</w:t>
      </w:r>
      <w:r>
        <w:rPr>
          <w:rFonts w:ascii="楷体" w:hAnsi="楷体" w:eastAsia="楷体" w:cs="楷体"/>
          <w:color w:val="000000"/>
          <w:u w:val="single"/>
        </w:rPr>
        <w:t>悍</w:t>
      </w:r>
      <w:r>
        <w:rPr>
          <w:rFonts w:ascii="楷体" w:hAnsi="楷体" w:eastAsia="楷体" w:cs="楷体"/>
          <w:color w:val="000000"/>
          <w:u w:val="single"/>
          <w:vertAlign w:val="superscript"/>
        </w:rPr>
        <w:t>②</w:t>
      </w:r>
      <w:r>
        <w:rPr>
          <w:rFonts w:ascii="楷体" w:hAnsi="楷体" w:eastAsia="楷体" w:cs="楷体"/>
          <w:color w:val="000000"/>
          <w:u w:val="single"/>
        </w:rPr>
        <w:t>人也，中期！适</w:t>
      </w:r>
      <w:r>
        <w:rPr>
          <w:rFonts w:ascii="楷体" w:hAnsi="楷体" w:eastAsia="楷体" w:cs="楷体"/>
          <w:color w:val="000000"/>
          <w:u w:val="single"/>
          <w:vertAlign w:val="superscript"/>
        </w:rPr>
        <w:t>③</w:t>
      </w:r>
      <w:r>
        <w:rPr>
          <w:rFonts w:ascii="楷体" w:hAnsi="楷体" w:eastAsia="楷体" w:cs="楷体"/>
          <w:color w:val="000000"/>
          <w:u w:val="single"/>
        </w:rPr>
        <w:t>遇明君故也，向</w:t>
      </w:r>
      <w:r>
        <w:rPr>
          <w:rFonts w:ascii="楷体" w:hAnsi="楷体" w:eastAsia="楷体" w:cs="楷体"/>
          <w:color w:val="000000"/>
          <w:u w:val="single"/>
          <w:vertAlign w:val="superscript"/>
        </w:rPr>
        <w:t>④</w:t>
      </w:r>
      <w:r>
        <w:rPr>
          <w:rFonts w:ascii="楷体" w:hAnsi="楷体" w:eastAsia="楷体" w:cs="楷体"/>
          <w:color w:val="000000"/>
          <w:u w:val="single"/>
        </w:rPr>
        <w:t>者遇桀</w:t>
      </w:r>
      <w:r>
        <w:rPr>
          <w:rFonts w:ascii="楷体" w:hAnsi="楷体" w:eastAsia="楷体" w:cs="楷体"/>
          <w:color w:val="000000"/>
          <w:u w:val="single"/>
          <w:vertAlign w:val="superscript"/>
        </w:rPr>
        <w:t>⑤</w:t>
      </w:r>
      <w:r>
        <w:rPr>
          <w:rFonts w:ascii="楷体" w:hAnsi="楷体" w:eastAsia="楷体" w:cs="楷体"/>
          <w:color w:val="000000"/>
          <w:u w:val="single"/>
        </w:rPr>
        <w:t>、纣</w:t>
      </w:r>
      <w:r>
        <w:rPr>
          <w:rFonts w:ascii="楷体" w:hAnsi="楷体" w:eastAsia="楷体" w:cs="楷体"/>
          <w:color w:val="000000"/>
          <w:u w:val="single"/>
          <w:vertAlign w:val="superscript"/>
        </w:rPr>
        <w:t>⑥</w:t>
      </w:r>
      <w:r>
        <w:rPr>
          <w:rFonts w:ascii="楷体" w:hAnsi="楷体" w:eastAsia="楷体" w:cs="楷体"/>
          <w:color w:val="000000"/>
          <w:u w:val="single"/>
        </w:rPr>
        <w:t>，必杀之矣。</w:t>
      </w:r>
      <w:r>
        <w:rPr>
          <w:rFonts w:ascii="宋体" w:hAnsi="宋体" w:eastAsia="宋体" w:cs="宋体"/>
          <w:color w:val="000000"/>
        </w:rPr>
        <w:t>”</w:t>
      </w:r>
      <w:r>
        <w:rPr>
          <w:rFonts w:ascii="楷体" w:hAnsi="楷体" w:eastAsia="楷体" w:cs="楷体"/>
          <w:color w:val="000000"/>
        </w:rPr>
        <w:t>秦王因不罪。</w:t>
      </w:r>
    </w:p>
    <w:p w14:paraId="475FD1F1">
      <w:pPr>
        <w:spacing w:line="360" w:lineRule="auto"/>
        <w:jc w:val="right"/>
        <w:rPr>
          <w:color w:val="000000"/>
        </w:rPr>
      </w:pPr>
      <w:r>
        <w:rPr>
          <w:rFonts w:ascii="宋体" w:hAnsi="宋体" w:eastAsia="宋体" w:cs="宋体"/>
          <w:color w:val="000000"/>
        </w:rPr>
        <w:t>（选自《战国策·秦策五》）</w:t>
      </w:r>
    </w:p>
    <w:p w14:paraId="1DF24B0D">
      <w:pPr>
        <w:spacing w:line="360" w:lineRule="auto"/>
        <w:jc w:val="left"/>
        <w:rPr>
          <w:color w:val="000000"/>
        </w:rPr>
      </w:pPr>
      <w:r>
        <w:rPr>
          <w:rFonts w:ascii="宋体" w:hAnsi="宋体" w:eastAsia="宋体" w:cs="宋体"/>
          <w:color w:val="000000"/>
        </w:rPr>
        <w:t>【注释】①中期：人名。②悍：凶狠，蛮横。③适：恰好。④向：假使，假如。⑤桀：夏朝末代君主，相传是暴君。⑥纣：商朝末代君主，相传是暴君。</w:t>
      </w:r>
    </w:p>
    <w:p w14:paraId="72B99977">
      <w:pPr>
        <w:spacing w:line="360" w:lineRule="auto"/>
        <w:jc w:val="left"/>
        <w:rPr>
          <w:color w:val="000000"/>
        </w:rPr>
      </w:pPr>
      <w:r>
        <w:rPr>
          <w:color w:val="000000"/>
        </w:rPr>
        <w:t xml:space="preserve">10. </w:t>
      </w:r>
      <w:r>
        <w:rPr>
          <w:rFonts w:ascii="宋体" w:hAnsi="宋体" w:eastAsia="宋体" w:cs="宋体"/>
          <w:color w:val="000000"/>
        </w:rPr>
        <w:t>下面是学习活动结束后学习委员的发言。请你完成填空。</w:t>
      </w:r>
    </w:p>
    <w:p w14:paraId="3C348F66">
      <w:pPr>
        <w:spacing w:line="360" w:lineRule="auto"/>
        <w:ind w:firstLine="420"/>
        <w:jc w:val="left"/>
        <w:rPr>
          <w:color w:val="000000"/>
        </w:rPr>
      </w:pPr>
      <w:r>
        <w:rPr>
          <w:rFonts w:ascii="宋体" w:hAnsi="宋体" w:eastAsia="宋体" w:cs="宋体"/>
          <w:color w:val="000000"/>
        </w:rPr>
        <w:t>古人不仅擅长劝说，在诗词中，他们传情言志的方式也非常精妙。</w:t>
      </w:r>
    </w:p>
    <w:p w14:paraId="15774DFD">
      <w:pPr>
        <w:spacing w:line="360" w:lineRule="auto"/>
        <w:ind w:firstLine="420"/>
        <w:jc w:val="left"/>
        <w:rPr>
          <w:color w:val="000000"/>
        </w:rPr>
      </w:pPr>
      <w:r>
        <w:rPr>
          <w:rFonts w:ascii="宋体" w:hAnsi="宋体" w:eastAsia="宋体" w:cs="宋体"/>
          <w:color w:val="000000"/>
        </w:rPr>
        <w:t>岑参说不舍：“山回路转不见君，（</w:t>
      </w:r>
      <w:r>
        <w:rPr>
          <w:rFonts w:ascii="Times New Roman" w:hAnsi="Times New Roman" w:eastAsia="Times New Roman" w:cs="Times New Roman"/>
          <w:color w:val="000000"/>
        </w:rPr>
        <w:t>1</w:t>
      </w:r>
      <w:r>
        <w:rPr>
          <w:rFonts w:ascii="宋体" w:hAnsi="宋体" w:eastAsia="宋体" w:cs="宋体"/>
          <w:color w:val="000000"/>
        </w:rPr>
        <w:t>）</w:t>
      </w:r>
      <w:r>
        <w:rPr>
          <w:color w:val="000000"/>
        </w:rPr>
        <w:t>____________</w:t>
      </w:r>
      <w:r>
        <w:rPr>
          <w:rFonts w:ascii="宋体" w:hAnsi="宋体" w:eastAsia="宋体" w:cs="宋体"/>
          <w:color w:val="000000"/>
        </w:rPr>
        <w:t>。”化景</w:t>
      </w:r>
      <w:r>
        <w:rPr>
          <w:rFonts w:ascii="宋体" w:hAnsi="宋体" w:eastAsia="宋体" w:cs="宋体"/>
          <w:color w:val="000000"/>
          <w:position w:val="0"/>
        </w:rPr>
        <w:drawing>
          <wp:inline distT="0" distB="0" distL="114300" distR="114300">
            <wp:extent cx="158750" cy="1905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5"/>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情，令人动容。</w:t>
      </w:r>
    </w:p>
    <w:p w14:paraId="6FF5B950">
      <w:pPr>
        <w:spacing w:line="360" w:lineRule="auto"/>
        <w:ind w:firstLine="420"/>
        <w:jc w:val="left"/>
        <w:rPr>
          <w:color w:val="000000"/>
        </w:rPr>
      </w:pPr>
      <w:r>
        <w:rPr>
          <w:rFonts w:ascii="宋体" w:hAnsi="宋体" w:eastAsia="宋体" w:cs="宋体"/>
          <w:color w:val="000000"/>
        </w:rPr>
        <w:t>苏轼言思念：“但愿人长久，（</w:t>
      </w:r>
      <w:r>
        <w:rPr>
          <w:rFonts w:ascii="Times New Roman" w:hAnsi="Times New Roman" w:eastAsia="Times New Roman" w:cs="Times New Roman"/>
          <w:color w:val="000000"/>
        </w:rPr>
        <w:t>2</w:t>
      </w:r>
      <w:r>
        <w:rPr>
          <w:rFonts w:ascii="宋体" w:hAnsi="宋体" w:eastAsia="宋体" w:cs="宋体"/>
          <w:color w:val="000000"/>
        </w:rPr>
        <w:t>）</w:t>
      </w:r>
      <w:r>
        <w:rPr>
          <w:color w:val="000000"/>
        </w:rPr>
        <w:t>____________</w:t>
      </w:r>
      <w:r>
        <w:rPr>
          <w:rFonts w:ascii="宋体" w:hAnsi="宋体" w:eastAsia="宋体" w:cs="宋体"/>
          <w:color w:val="000000"/>
          <w:position w:val="-12"/>
        </w:rPr>
        <w:drawing>
          <wp:inline distT="0" distB="0" distL="114300" distR="114300">
            <wp:extent cx="127000" cy="762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”借月怀人，余韵悠长。</w:t>
      </w:r>
    </w:p>
    <w:p w14:paraId="2D406F95">
      <w:pPr>
        <w:spacing w:line="360" w:lineRule="auto"/>
        <w:ind w:firstLine="420"/>
        <w:jc w:val="left"/>
        <w:rPr>
          <w:color w:val="000000"/>
        </w:rPr>
      </w:pPr>
      <w:r>
        <w:rPr>
          <w:rFonts w:ascii="宋体" w:hAnsi="宋体" w:eastAsia="宋体" w:cs="宋体"/>
          <w:color w:val="000000"/>
        </w:rPr>
        <w:t>“不畏浮云遮望眼，（</w:t>
      </w:r>
      <w:r>
        <w:rPr>
          <w:rFonts w:ascii="Times New Roman" w:hAnsi="Times New Roman" w:eastAsia="Times New Roman" w:cs="Times New Roman"/>
          <w:color w:val="000000"/>
        </w:rPr>
        <w:t>3</w:t>
      </w:r>
      <w:r>
        <w:rPr>
          <w:rFonts w:ascii="宋体" w:hAnsi="宋体" w:eastAsia="宋体" w:cs="宋体"/>
          <w:color w:val="000000"/>
        </w:rPr>
        <w:t>）</w:t>
      </w:r>
      <w:r>
        <w:rPr>
          <w:color w:val="000000"/>
        </w:rPr>
        <w:t>____________</w:t>
      </w:r>
      <w:r>
        <w:rPr>
          <w:rFonts w:ascii="宋体" w:hAnsi="宋体" w:eastAsia="宋体" w:cs="宋体"/>
          <w:color w:val="000000"/>
        </w:rPr>
        <w:t>”是王安石坚定的政治理想。言在此，意在彼。</w:t>
      </w:r>
    </w:p>
    <w:p w14:paraId="1CF1A2D7">
      <w:pPr>
        <w:spacing w:line="360" w:lineRule="auto"/>
        <w:ind w:firstLine="420"/>
        <w:jc w:val="left"/>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w:t>
      </w:r>
      <w:r>
        <w:rPr>
          <w:color w:val="000000"/>
        </w:rPr>
        <w:t>____________</w:t>
      </w:r>
      <w:r>
        <w:rPr>
          <w:rFonts w:ascii="宋体" w:hAnsi="宋体" w:eastAsia="宋体" w:cs="宋体"/>
          <w:color w:val="000000"/>
        </w:rPr>
        <w:t>？</w:t>
      </w:r>
      <w:r>
        <w:rPr>
          <w:color w:val="000000"/>
        </w:rPr>
        <w:t>____________</w:t>
      </w:r>
      <w:r>
        <w:rPr>
          <w:rFonts w:ascii="宋体" w:hAnsi="宋体" w:eastAsia="宋体" w:cs="宋体"/>
          <w:color w:val="000000"/>
        </w:rPr>
        <w:t>。”这是刘桢借松柏之刚劲，委婉地表达了对堂弟的无限期望。</w:t>
      </w:r>
    </w:p>
    <w:p w14:paraId="3C0102FF">
      <w:pPr>
        <w:spacing w:line="360" w:lineRule="auto"/>
        <w:ind w:firstLine="420"/>
        <w:jc w:val="left"/>
        <w:rPr>
          <w:color w:val="000000"/>
        </w:rPr>
      </w:pPr>
      <w:r>
        <w:rPr>
          <w:rFonts w:ascii="宋体" w:hAnsi="宋体" w:eastAsia="宋体" w:cs="宋体"/>
          <w:color w:val="000000"/>
        </w:rPr>
        <w:t>孟浩然想求职谋事，却以想渡湖而无船为喻：（</w:t>
      </w:r>
      <w:r>
        <w:rPr>
          <w:rFonts w:ascii="Times New Roman" w:hAnsi="Times New Roman" w:eastAsia="Times New Roman" w:cs="Times New Roman"/>
          <w:color w:val="000000"/>
        </w:rPr>
        <w:t>5</w:t>
      </w:r>
      <w:r>
        <w:rPr>
          <w:rFonts w:ascii="宋体" w:hAnsi="宋体" w:eastAsia="宋体" w:cs="宋体"/>
          <w:color w:val="000000"/>
        </w:rPr>
        <w:t>）“</w:t>
      </w:r>
      <w:r>
        <w:rPr>
          <w:color w:val="000000"/>
        </w:rPr>
        <w:t>____________</w:t>
      </w:r>
      <w:r>
        <w:rPr>
          <w:rFonts w:ascii="宋体" w:hAnsi="宋体" w:eastAsia="宋体" w:cs="宋体"/>
          <w:color w:val="000000"/>
        </w:rPr>
        <w:t>，</w:t>
      </w:r>
      <w:r>
        <w:rPr>
          <w:color w:val="000000"/>
        </w:rPr>
        <w:t>____________</w:t>
      </w:r>
      <w:r>
        <w:rPr>
          <w:rFonts w:ascii="宋体" w:hAnsi="宋体" w:eastAsia="宋体" w:cs="宋体"/>
          <w:color w:val="000000"/>
        </w:rPr>
        <w:t>”，含蓄地向张丞相表达自己从政的心愿，真是妙极！</w:t>
      </w:r>
    </w:p>
    <w:p w14:paraId="622BBE21">
      <w:pPr>
        <w:spacing w:line="360" w:lineRule="auto"/>
        <w:jc w:val="left"/>
        <w:rPr>
          <w:color w:val="000000"/>
        </w:rPr>
      </w:pPr>
      <w:r>
        <w:rPr>
          <w:rFonts w:ascii="宋体" w:hAnsi="宋体" w:eastAsia="宋体" w:cs="宋体"/>
          <w:b/>
          <w:color w:val="000000"/>
          <w:sz w:val="24"/>
        </w:rPr>
        <w:t>三、班级开展“小说改编成剧本”的研讨活动，请你参与。（</w:t>
      </w:r>
      <w:r>
        <w:rPr>
          <w:rFonts w:ascii="Times New Roman" w:hAnsi="Times New Roman" w:eastAsia="Times New Roman" w:cs="Times New Roman"/>
          <w:b/>
          <w:color w:val="000000"/>
          <w:sz w:val="24"/>
        </w:rPr>
        <w:t>22</w:t>
      </w:r>
      <w:r>
        <w:rPr>
          <w:rFonts w:ascii="宋体" w:hAnsi="宋体" w:eastAsia="宋体" w:cs="宋体"/>
          <w:b/>
          <w:color w:val="000000"/>
          <w:sz w:val="24"/>
        </w:rPr>
        <w:t>分）</w:t>
      </w:r>
    </w:p>
    <w:p w14:paraId="1AF6627D">
      <w:pPr>
        <w:spacing w:line="360" w:lineRule="auto"/>
        <w:jc w:val="left"/>
        <w:rPr>
          <w:color w:val="000000"/>
        </w:rPr>
      </w:pPr>
      <w:r>
        <w:rPr>
          <w:rFonts w:ascii="宋体" w:hAnsi="宋体" w:eastAsia="宋体" w:cs="宋体"/>
          <w:color w:val="000000"/>
        </w:rPr>
        <w:t>阅读下面剧本，借助导学单，完成下面小题。</w:t>
      </w:r>
    </w:p>
    <w:p w14:paraId="07E235D1">
      <w:pPr>
        <w:spacing w:line="360" w:lineRule="auto"/>
        <w:jc w:val="center"/>
        <w:rPr>
          <w:color w:val="000000"/>
        </w:rPr>
      </w:pPr>
      <w:r>
        <w:rPr>
          <w:rFonts w:ascii="楷体" w:hAnsi="楷体" w:eastAsia="楷体" w:cs="楷体"/>
          <w:color w:val="000000"/>
        </w:rPr>
        <w:t>京剧《范进中举》</w:t>
      </w:r>
    </w:p>
    <w:p w14:paraId="0CAE00E7">
      <w:pPr>
        <w:spacing w:line="360" w:lineRule="auto"/>
        <w:jc w:val="center"/>
        <w:rPr>
          <w:color w:val="000000"/>
        </w:rPr>
      </w:pPr>
      <w:r>
        <w:rPr>
          <w:rFonts w:ascii="楷体" w:hAnsi="楷体" w:eastAsia="楷体" w:cs="楷体"/>
          <w:color w:val="000000"/>
        </w:rPr>
        <w:t>第十三场  捆治（节选）</w:t>
      </w:r>
    </w:p>
    <w:p w14:paraId="2E7901CA">
      <w:pPr>
        <w:spacing w:line="360" w:lineRule="auto"/>
        <w:jc w:val="center"/>
        <w:rPr>
          <w:color w:val="000000"/>
        </w:rPr>
      </w:pPr>
      <w:r>
        <w:rPr>
          <w:rFonts w:ascii="楷体" w:hAnsi="楷体" w:eastAsia="楷体" w:cs="楷体"/>
          <w:color w:val="000000"/>
        </w:rPr>
        <w:t>汪曾祺</w:t>
      </w:r>
    </w:p>
    <w:tbl>
      <w:tblPr>
        <w:tblStyle w:val="4"/>
        <w:tblW w:w="80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005"/>
        <w:gridCol w:w="4005"/>
      </w:tblGrid>
      <w:tr w14:paraId="4B841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1285" w:hRule="atLeast"/>
        </w:trPr>
        <w:tc>
          <w:tcPr>
            <w:tcW w:w="40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15AF5B">
            <w:pPr>
              <w:spacing w:line="360" w:lineRule="auto"/>
              <w:ind w:firstLine="420"/>
              <w:jc w:val="left"/>
              <w:rPr>
                <w:color w:val="000000"/>
              </w:rPr>
            </w:pPr>
            <w:r>
              <w:rPr>
                <w:rFonts w:ascii="楷体" w:hAnsi="楷体" w:eastAsia="楷体" w:cs="楷体"/>
                <w:color w:val="000000"/>
              </w:rPr>
              <w:t>时间  紧接前场。</w:t>
            </w:r>
          </w:p>
          <w:p w14:paraId="23B1F506">
            <w:pPr>
              <w:spacing w:line="360" w:lineRule="auto"/>
              <w:ind w:firstLine="420"/>
              <w:jc w:val="left"/>
              <w:rPr>
                <w:color w:val="000000"/>
              </w:rPr>
            </w:pPr>
            <w:r>
              <w:rPr>
                <w:rFonts w:ascii="楷体" w:hAnsi="楷体" w:eastAsia="楷体" w:cs="楷体"/>
                <w:color w:val="000000"/>
              </w:rPr>
              <w:t>地点  集上。</w:t>
            </w:r>
          </w:p>
          <w:p w14:paraId="76DEB9E1">
            <w:pPr>
              <w:spacing w:line="360" w:lineRule="auto"/>
              <w:ind w:firstLine="420"/>
              <w:jc w:val="left"/>
              <w:rPr>
                <w:color w:val="000000"/>
              </w:rPr>
            </w:pPr>
            <w:r>
              <w:rPr>
                <w:rFonts w:ascii="楷体" w:hAnsi="楷体" w:eastAsia="楷体" w:cs="楷体"/>
                <w:color w:val="000000"/>
              </w:rPr>
              <w:t>人物  范进、关清、顾白。</w:t>
            </w:r>
          </w:p>
          <w:p w14:paraId="5287494F">
            <w:pPr>
              <w:spacing w:line="360" w:lineRule="auto"/>
              <w:ind w:firstLine="420"/>
              <w:jc w:val="left"/>
              <w:rPr>
                <w:color w:val="000000"/>
              </w:rPr>
            </w:pPr>
            <w:r>
              <w:rPr>
                <w:rFonts w:ascii="楷体" w:hAnsi="楷体" w:eastAsia="楷体" w:cs="楷体"/>
                <w:color w:val="000000"/>
              </w:rPr>
              <w:t>（关清、顾白内白：范大哥慢走！范进上，披发一绺，失一鞋，脚步浮飘）</w:t>
            </w:r>
          </w:p>
          <w:p w14:paraId="2EE89468">
            <w:pPr>
              <w:spacing w:line="360" w:lineRule="auto"/>
              <w:ind w:firstLine="420"/>
              <w:jc w:val="left"/>
              <w:rPr>
                <w:color w:val="000000"/>
              </w:rPr>
            </w:pPr>
            <w:r>
              <w:rPr>
                <w:rFonts w:ascii="楷体" w:hAnsi="楷体" w:eastAsia="楷体" w:cs="楷体"/>
                <w:color w:val="000000"/>
              </w:rPr>
              <w:t>范进  哈哈哈……</w:t>
            </w:r>
          </w:p>
          <w:p w14:paraId="336C99D6">
            <w:pPr>
              <w:spacing w:line="360" w:lineRule="auto"/>
              <w:ind w:firstLine="420"/>
              <w:jc w:val="left"/>
              <w:rPr>
                <w:color w:val="000000"/>
              </w:rPr>
            </w:pPr>
            <w:r>
              <w:rPr>
                <w:rFonts w:ascii="楷体" w:hAnsi="楷体" w:eastAsia="楷体" w:cs="楷体"/>
                <w:color w:val="000000"/>
              </w:rPr>
              <w:t>（关清、顾白上）</w:t>
            </w:r>
          </w:p>
          <w:p w14:paraId="70F5CA2E">
            <w:pPr>
              <w:spacing w:line="360" w:lineRule="auto"/>
              <w:ind w:firstLine="420"/>
              <w:jc w:val="left"/>
              <w:rPr>
                <w:color w:val="000000"/>
              </w:rPr>
            </w:pPr>
            <w:r>
              <w:rPr>
                <w:rFonts w:ascii="楷体" w:hAnsi="楷体" w:eastAsia="楷体" w:cs="楷体"/>
                <w:color w:val="000000"/>
              </w:rPr>
              <w:t>关清  范大哥！范相公！范进！</w:t>
            </w:r>
          </w:p>
          <w:p w14:paraId="4B541779">
            <w:pPr>
              <w:spacing w:line="360" w:lineRule="auto"/>
              <w:ind w:firstLine="420"/>
              <w:jc w:val="left"/>
              <w:rPr>
                <w:color w:val="000000"/>
              </w:rPr>
            </w:pPr>
            <w:r>
              <w:rPr>
                <w:rFonts w:ascii="楷体" w:hAnsi="楷体" w:eastAsia="楷体" w:cs="楷体"/>
                <w:color w:val="000000"/>
              </w:rPr>
              <w:t>顾白  听不见？叫他小名！阿牛！阿牛！</w:t>
            </w:r>
          </w:p>
          <w:p w14:paraId="202E171C">
            <w:pPr>
              <w:spacing w:line="360" w:lineRule="auto"/>
              <w:ind w:firstLine="420"/>
              <w:jc w:val="left"/>
              <w:rPr>
                <w:color w:val="000000"/>
              </w:rPr>
            </w:pPr>
            <w:r>
              <w:rPr>
                <w:rFonts w:ascii="楷体" w:hAnsi="楷体" w:eastAsia="楷体" w:cs="楷体"/>
                <w:color w:val="000000"/>
              </w:rPr>
              <w:t>（范进闻声转面，举止动作转为娃娃生。——此后范进皆载歌载舞，关清、顾白随时配合，各依不同心理感情）</w:t>
            </w:r>
          </w:p>
          <w:p w14:paraId="359F5860">
            <w:pPr>
              <w:spacing w:line="360" w:lineRule="auto"/>
              <w:ind w:firstLine="420"/>
              <w:jc w:val="left"/>
              <w:rPr>
                <w:color w:val="000000"/>
              </w:rPr>
            </w:pPr>
            <w:r>
              <w:rPr>
                <w:rFonts w:ascii="楷体" w:hAnsi="楷体" w:eastAsia="楷体" w:cs="楷体"/>
                <w:color w:val="000000"/>
              </w:rPr>
              <w:t>范进  （唱）耳边厢又听唤阿牛，</w:t>
            </w:r>
          </w:p>
          <w:p w14:paraId="433564FE">
            <w:pPr>
              <w:spacing w:line="360" w:lineRule="auto"/>
              <w:ind w:firstLine="420"/>
              <w:jc w:val="left"/>
              <w:rPr>
                <w:color w:val="000000"/>
              </w:rPr>
            </w:pPr>
            <w:r>
              <w:rPr>
                <w:rFonts w:ascii="楷体" w:hAnsi="楷体" w:eastAsia="楷体" w:cs="楷体"/>
                <w:color w:val="000000"/>
              </w:rPr>
              <w:t>哦，你是关清，你是顾白！</w:t>
            </w:r>
          </w:p>
          <w:p w14:paraId="636B35EF">
            <w:pPr>
              <w:spacing w:line="360" w:lineRule="auto"/>
              <w:ind w:firstLine="420"/>
              <w:jc w:val="left"/>
              <w:rPr>
                <w:color w:val="000000"/>
              </w:rPr>
            </w:pPr>
            <w:r>
              <w:rPr>
                <w:rFonts w:ascii="楷体" w:hAnsi="楷体" w:eastAsia="楷体" w:cs="楷体"/>
                <w:color w:val="000000"/>
              </w:rPr>
              <w:t>关清  不错，还认得人哪！</w:t>
            </w:r>
          </w:p>
          <w:p w14:paraId="61FBB32D">
            <w:pPr>
              <w:spacing w:line="360" w:lineRule="auto"/>
              <w:ind w:firstLine="420"/>
              <w:jc w:val="left"/>
              <w:rPr>
                <w:color w:val="000000"/>
              </w:rPr>
            </w:pPr>
            <w:r>
              <w:rPr>
                <w:rFonts w:ascii="楷体" w:hAnsi="楷体" w:eastAsia="楷体" w:cs="楷体"/>
                <w:color w:val="000000"/>
              </w:rPr>
              <w:t>范进  （唱）小河流水清悠悠。</w:t>
            </w:r>
          </w:p>
          <w:p w14:paraId="1A6D1801">
            <w:pPr>
              <w:spacing w:line="360" w:lineRule="auto"/>
              <w:ind w:firstLine="420"/>
              <w:jc w:val="left"/>
              <w:rPr>
                <w:color w:val="000000"/>
              </w:rPr>
            </w:pPr>
            <w:r>
              <w:rPr>
                <w:rFonts w:ascii="楷体" w:hAnsi="楷体" w:eastAsia="楷体" w:cs="楷体"/>
                <w:color w:val="000000"/>
              </w:rPr>
              <w:t>顾白  前言不搭后语啊！</w:t>
            </w:r>
          </w:p>
          <w:p w14:paraId="49058CE3">
            <w:pPr>
              <w:spacing w:line="360" w:lineRule="auto"/>
              <w:ind w:firstLine="420"/>
              <w:jc w:val="left"/>
              <w:rPr>
                <w:color w:val="000000"/>
              </w:rPr>
            </w:pPr>
          </w:p>
          <w:p w14:paraId="07793AD6">
            <w:pPr>
              <w:spacing w:line="360" w:lineRule="auto"/>
              <w:ind w:firstLine="420"/>
              <w:jc w:val="left"/>
              <w:rPr>
                <w:color w:val="000000"/>
              </w:rPr>
            </w:pPr>
            <w:r>
              <w:rPr>
                <w:rFonts w:ascii="楷体" w:hAnsi="楷体" w:eastAsia="楷体" w:cs="楷体"/>
                <w:color w:val="000000"/>
              </w:rPr>
              <w:t>范进  水中游鱼来了，</w:t>
            </w:r>
          </w:p>
          <w:p w14:paraId="13905E17">
            <w:pPr>
              <w:spacing w:line="360" w:lineRule="auto"/>
              <w:ind w:firstLine="420"/>
              <w:jc w:val="left"/>
              <w:rPr>
                <w:color w:val="000000"/>
              </w:rPr>
            </w:pPr>
            <w:r>
              <w:rPr>
                <w:rFonts w:ascii="楷体" w:hAnsi="楷体" w:eastAsia="楷体" w:cs="楷体"/>
                <w:color w:val="000000"/>
              </w:rPr>
              <w:t>（唱）小鱼儿摆尾水面皱，</w:t>
            </w:r>
          </w:p>
          <w:p w14:paraId="3B4B3E94">
            <w:pPr>
              <w:spacing w:line="360" w:lineRule="auto"/>
              <w:ind w:firstLine="420"/>
              <w:jc w:val="left"/>
              <w:rPr>
                <w:color w:val="000000"/>
              </w:rPr>
            </w:pPr>
            <w:r>
              <w:rPr>
                <w:rFonts w:ascii="楷体" w:hAnsi="楷体" w:eastAsia="楷体" w:cs="楷体"/>
                <w:color w:val="000000"/>
              </w:rPr>
              <w:t>（作垂钓状）</w:t>
            </w:r>
          </w:p>
          <w:p w14:paraId="50C0F8E9">
            <w:pPr>
              <w:spacing w:line="360" w:lineRule="auto"/>
              <w:ind w:firstLine="420"/>
              <w:jc w:val="left"/>
              <w:rPr>
                <w:color w:val="000000"/>
              </w:rPr>
            </w:pPr>
            <w:r>
              <w:rPr>
                <w:rFonts w:ascii="楷体" w:hAnsi="楷体" w:eastAsia="楷体" w:cs="楷体"/>
                <w:color w:val="000000"/>
              </w:rPr>
              <w:t>（唱）香铒空垂不上钩。</w:t>
            </w:r>
          </w:p>
          <w:p w14:paraId="118E82B6">
            <w:pPr>
              <w:spacing w:line="360" w:lineRule="auto"/>
              <w:ind w:firstLine="420"/>
              <w:jc w:val="left"/>
              <w:rPr>
                <w:color w:val="000000"/>
              </w:rPr>
            </w:pPr>
            <w:r>
              <w:rPr>
                <w:rFonts w:ascii="楷体" w:hAnsi="楷体" w:eastAsia="楷体" w:cs="楷体"/>
                <w:color w:val="000000"/>
              </w:rPr>
              <w:t>一只蝴蝶飞来了，</w:t>
            </w:r>
          </w:p>
          <w:p w14:paraId="108B6DBB">
            <w:pPr>
              <w:spacing w:line="360" w:lineRule="auto"/>
              <w:ind w:firstLine="420"/>
              <w:jc w:val="left"/>
              <w:rPr>
                <w:color w:val="000000"/>
              </w:rPr>
            </w:pPr>
            <w:r>
              <w:rPr>
                <w:rFonts w:ascii="楷体" w:hAnsi="楷体" w:eastAsia="楷体" w:cs="楷体"/>
                <w:color w:val="000000"/>
              </w:rPr>
              <w:t>（唱）蝴蝶儿双双分前后，</w:t>
            </w:r>
          </w:p>
          <w:p w14:paraId="5860008C">
            <w:pPr>
              <w:spacing w:line="360" w:lineRule="auto"/>
              <w:ind w:firstLine="420"/>
              <w:jc w:val="left"/>
              <w:rPr>
                <w:color w:val="000000"/>
              </w:rPr>
            </w:pPr>
            <w:r>
              <w:rPr>
                <w:rFonts w:ascii="楷体" w:hAnsi="楷体" w:eastAsia="楷体" w:cs="楷体"/>
                <w:color w:val="000000"/>
              </w:rPr>
              <w:t>（作扑蝶状）</w:t>
            </w:r>
          </w:p>
          <w:p w14:paraId="4F4B578F">
            <w:pPr>
              <w:spacing w:line="360" w:lineRule="auto"/>
              <w:ind w:firstLine="420"/>
              <w:jc w:val="left"/>
              <w:rPr>
                <w:color w:val="000000"/>
              </w:rPr>
            </w:pPr>
            <w:r>
              <w:rPr>
                <w:rFonts w:ascii="楷体" w:hAnsi="楷体" w:eastAsia="楷体" w:cs="楷体"/>
                <w:color w:val="000000"/>
              </w:rPr>
              <w:t>（唱）因风飞过树梢头。</w:t>
            </w:r>
          </w:p>
          <w:p w14:paraId="56DC9D63">
            <w:pPr>
              <w:spacing w:line="360" w:lineRule="auto"/>
              <w:ind w:firstLine="420"/>
              <w:jc w:val="left"/>
              <w:rPr>
                <w:color w:val="000000"/>
              </w:rPr>
            </w:pPr>
            <w:r>
              <w:rPr>
                <w:rFonts w:ascii="楷体" w:hAnsi="楷体" w:eastAsia="楷体" w:cs="楷体"/>
                <w:color w:val="000000"/>
              </w:rPr>
              <w:t>黄莺儿枝头来求友，</w:t>
            </w:r>
          </w:p>
          <w:p w14:paraId="0009AE01">
            <w:pPr>
              <w:spacing w:line="360" w:lineRule="auto"/>
              <w:ind w:firstLine="420"/>
              <w:jc w:val="left"/>
              <w:rPr>
                <w:color w:val="000000"/>
              </w:rPr>
            </w:pPr>
            <w:r>
              <w:rPr>
                <w:rFonts w:ascii="楷体" w:hAnsi="楷体" w:eastAsia="楷体" w:cs="楷体"/>
                <w:color w:val="000000"/>
              </w:rPr>
              <w:t>关清  他这是想起小时候跟咱们一起玩儿的事来啦！</w:t>
            </w:r>
          </w:p>
          <w:p w14:paraId="17810A1C">
            <w:pPr>
              <w:spacing w:line="360" w:lineRule="auto"/>
              <w:ind w:firstLine="420"/>
              <w:jc w:val="left"/>
              <w:rPr>
                <w:color w:val="000000"/>
              </w:rPr>
            </w:pPr>
            <w:r>
              <w:rPr>
                <w:rFonts w:ascii="楷体" w:hAnsi="楷体" w:eastAsia="楷体" w:cs="楷体"/>
                <w:color w:val="000000"/>
              </w:rPr>
              <w:t>范进  （唱）天宽地大任自由。</w:t>
            </w:r>
          </w:p>
          <w:p w14:paraId="16DF2C1B">
            <w:pPr>
              <w:spacing w:line="360" w:lineRule="auto"/>
              <w:ind w:firstLine="420"/>
              <w:jc w:val="left"/>
              <w:rPr>
                <w:color w:val="000000"/>
              </w:rPr>
            </w:pPr>
            <w:r>
              <w:rPr>
                <w:rFonts w:ascii="楷体" w:hAnsi="楷体" w:eastAsia="楷体" w:cs="楷体"/>
                <w:color w:val="000000"/>
              </w:rPr>
              <w:t>顾白  咱们可不能陪他这么玩儿下去。嗨，范大哥，别净玩啦，我们得做活，你也要上学念书学做文章啦！</w:t>
            </w:r>
          </w:p>
          <w:p w14:paraId="7E1D398E">
            <w:pPr>
              <w:spacing w:line="360" w:lineRule="auto"/>
              <w:ind w:firstLine="420"/>
              <w:jc w:val="left"/>
              <w:rPr>
                <w:color w:val="000000"/>
              </w:rPr>
            </w:pPr>
            <w:r>
              <w:rPr>
                <w:rFonts w:ascii="楷体" w:hAnsi="楷体" w:eastAsia="楷体" w:cs="楷体"/>
                <w:color w:val="000000"/>
              </w:rPr>
              <w:t>范进  你待怎讲？</w:t>
            </w:r>
          </w:p>
          <w:p w14:paraId="3F847421">
            <w:pPr>
              <w:spacing w:line="360" w:lineRule="auto"/>
              <w:ind w:firstLine="420"/>
              <w:jc w:val="left"/>
              <w:rPr>
                <w:color w:val="000000"/>
              </w:rPr>
            </w:pPr>
            <w:r>
              <w:rPr>
                <w:rFonts w:ascii="楷体" w:hAnsi="楷体" w:eastAsia="楷体" w:cs="楷体"/>
                <w:color w:val="000000"/>
              </w:rPr>
              <w:t>关清  顾白  上学念书做文章！</w:t>
            </w:r>
          </w:p>
          <w:p w14:paraId="0458C717">
            <w:pPr>
              <w:spacing w:line="360" w:lineRule="auto"/>
              <w:ind w:firstLine="420"/>
              <w:jc w:val="left"/>
              <w:rPr>
                <w:color w:val="000000"/>
              </w:rPr>
            </w:pPr>
            <w:r>
              <w:rPr>
                <w:rFonts w:ascii="楷体" w:hAnsi="楷体" w:eastAsia="楷体" w:cs="楷体"/>
                <w:color w:val="000000"/>
              </w:rPr>
              <w:t>范进  啊呀！（范进跑）</w:t>
            </w:r>
          </w:p>
          <w:p w14:paraId="73742420">
            <w:pPr>
              <w:spacing w:line="360" w:lineRule="auto"/>
              <w:ind w:firstLine="420"/>
              <w:jc w:val="left"/>
              <w:rPr>
                <w:color w:val="000000"/>
              </w:rPr>
            </w:pPr>
            <w:r>
              <w:rPr>
                <w:rFonts w:ascii="楷体" w:hAnsi="楷体" w:eastAsia="楷体" w:cs="楷体"/>
                <w:color w:val="000000"/>
              </w:rPr>
              <w:t>关清  范大哥，别跑啦，你不是会做文章了吗，你都赶了考啦！</w:t>
            </w:r>
          </w:p>
          <w:p w14:paraId="0E77EE12">
            <w:pPr>
              <w:spacing w:line="360" w:lineRule="auto"/>
              <w:ind w:firstLine="420"/>
              <w:jc w:val="left"/>
              <w:rPr>
                <w:color w:val="000000"/>
              </w:rPr>
            </w:pPr>
            <w:r>
              <w:rPr>
                <w:rFonts w:ascii="楷体" w:hAnsi="楷体" w:eastAsia="楷体" w:cs="楷体"/>
                <w:color w:val="000000"/>
              </w:rPr>
              <w:t>（范进停步转身，动作转为小生）</w:t>
            </w:r>
          </w:p>
          <w:p w14:paraId="4BDA79F3">
            <w:pPr>
              <w:spacing w:line="360" w:lineRule="auto"/>
              <w:ind w:firstLine="420"/>
              <w:jc w:val="left"/>
              <w:rPr>
                <w:color w:val="000000"/>
              </w:rPr>
            </w:pPr>
            <w:r>
              <w:rPr>
                <w:rFonts w:ascii="楷体" w:hAnsi="楷体" w:eastAsia="楷体" w:cs="楷体"/>
                <w:color w:val="000000"/>
              </w:rPr>
              <w:t>范进  （唱）听说是一声去赶考，</w:t>
            </w:r>
          </w:p>
          <w:p w14:paraId="79C2F4BA">
            <w:pPr>
              <w:spacing w:line="360" w:lineRule="auto"/>
              <w:ind w:firstLine="420"/>
              <w:jc w:val="left"/>
              <w:rPr>
                <w:color w:val="000000"/>
              </w:rPr>
            </w:pPr>
            <w:r>
              <w:rPr>
                <w:rFonts w:ascii="楷体" w:hAnsi="楷体" w:eastAsia="楷体" w:cs="楷体"/>
                <w:color w:val="000000"/>
              </w:rPr>
              <w:t>关清  是啊，你赶了考啦！</w:t>
            </w:r>
          </w:p>
          <w:p w14:paraId="3456C54A">
            <w:pPr>
              <w:spacing w:line="360" w:lineRule="auto"/>
              <w:ind w:firstLine="420"/>
              <w:jc w:val="left"/>
              <w:rPr>
                <w:color w:val="000000"/>
              </w:rPr>
            </w:pPr>
            <w:r>
              <w:rPr>
                <w:rFonts w:ascii="楷体" w:hAnsi="楷体" w:eastAsia="楷体" w:cs="楷体"/>
                <w:color w:val="000000"/>
              </w:rPr>
              <w:t>范进  （唱）换了一身新衫袍。</w:t>
            </w:r>
          </w:p>
          <w:p w14:paraId="1FCFF1F0">
            <w:pPr>
              <w:spacing w:line="360" w:lineRule="auto"/>
              <w:ind w:firstLine="420"/>
              <w:jc w:val="left"/>
              <w:rPr>
                <w:color w:val="000000"/>
              </w:rPr>
            </w:pPr>
            <w:r>
              <w:rPr>
                <w:rFonts w:ascii="楷体" w:hAnsi="楷体" w:eastAsia="楷体" w:cs="楷体"/>
                <w:color w:val="000000"/>
              </w:rPr>
              <w:t>（唱）祖先堂上把香烧。</w:t>
            </w:r>
          </w:p>
          <w:p w14:paraId="3F9E3D53">
            <w:pPr>
              <w:spacing w:line="360" w:lineRule="auto"/>
              <w:ind w:firstLine="420"/>
              <w:jc w:val="left"/>
              <w:rPr>
                <w:color w:val="000000"/>
              </w:rPr>
            </w:pPr>
            <w:r>
              <w:rPr>
                <w:rFonts w:ascii="楷体" w:hAnsi="楷体" w:eastAsia="楷体" w:cs="楷体"/>
                <w:color w:val="000000"/>
              </w:rPr>
              <w:t>母亲，孩儿去也！</w:t>
            </w:r>
          </w:p>
          <w:p w14:paraId="2D4D85F4">
            <w:pPr>
              <w:spacing w:line="360" w:lineRule="auto"/>
              <w:ind w:firstLine="420"/>
              <w:jc w:val="left"/>
              <w:rPr>
                <w:color w:val="000000"/>
              </w:rPr>
            </w:pPr>
            <w:r>
              <w:rPr>
                <w:rFonts w:ascii="楷体" w:hAnsi="楷体" w:eastAsia="楷体" w:cs="楷体"/>
                <w:color w:val="000000"/>
              </w:rPr>
              <w:t>（唱）老娘亲送我脸含笑，</w:t>
            </w:r>
          </w:p>
          <w:p w14:paraId="4F524AD5">
            <w:pPr>
              <w:spacing w:line="360" w:lineRule="auto"/>
              <w:ind w:firstLine="420"/>
              <w:jc w:val="left"/>
              <w:rPr>
                <w:color w:val="000000"/>
              </w:rPr>
            </w:pPr>
            <w:r>
              <w:rPr>
                <w:rFonts w:ascii="楷体" w:hAnsi="楷体" w:eastAsia="楷体" w:cs="楷体"/>
                <w:color w:val="000000"/>
              </w:rPr>
              <w:t>篮中又放枣儿糕。</w:t>
            </w:r>
          </w:p>
          <w:p w14:paraId="7EA53A1F">
            <w:pPr>
              <w:spacing w:line="360" w:lineRule="auto"/>
              <w:ind w:firstLine="420"/>
              <w:jc w:val="left"/>
              <w:rPr>
                <w:color w:val="000000"/>
              </w:rPr>
            </w:pPr>
            <w:r>
              <w:rPr>
                <w:rFonts w:ascii="楷体" w:hAnsi="楷体" w:eastAsia="楷体" w:cs="楷体"/>
                <w:color w:val="000000"/>
              </w:rPr>
              <w:t>有劳二位大哥摇船送我！</w:t>
            </w:r>
          </w:p>
          <w:p w14:paraId="33E36A4F">
            <w:pPr>
              <w:spacing w:line="360" w:lineRule="auto"/>
              <w:ind w:firstLine="420"/>
              <w:jc w:val="left"/>
              <w:rPr>
                <w:color w:val="000000"/>
              </w:rPr>
            </w:pPr>
            <w:r>
              <w:rPr>
                <w:rFonts w:ascii="楷体" w:hAnsi="楷体" w:eastAsia="楷体" w:cs="楷体"/>
                <w:color w:val="000000"/>
              </w:rPr>
              <w:t>（唱）有劳二位来举棹，</w:t>
            </w:r>
          </w:p>
          <w:p w14:paraId="227F4421">
            <w:pPr>
              <w:spacing w:line="360" w:lineRule="auto"/>
              <w:ind w:firstLine="420"/>
              <w:jc w:val="left"/>
              <w:rPr>
                <w:color w:val="000000"/>
              </w:rPr>
            </w:pPr>
            <w:r>
              <w:rPr>
                <w:rFonts w:ascii="楷体" w:hAnsi="楷体" w:eastAsia="楷体" w:cs="楷体"/>
                <w:color w:val="000000"/>
              </w:rPr>
              <w:t>顾白  他这是想起第一回进城赶考啦，还记得是咱们俩拿船送他去的哪！</w:t>
            </w:r>
          </w:p>
          <w:p w14:paraId="6D7564EF">
            <w:pPr>
              <w:spacing w:line="360" w:lineRule="auto"/>
              <w:ind w:firstLine="420"/>
              <w:jc w:val="left"/>
              <w:rPr>
                <w:color w:val="000000"/>
              </w:rPr>
            </w:pPr>
            <w:r>
              <w:rPr>
                <w:rFonts w:ascii="楷体" w:hAnsi="楷体" w:eastAsia="楷体" w:cs="楷体"/>
                <w:color w:val="000000"/>
              </w:rPr>
              <w:t>范进  （唱）送我去试紫霜毫。</w:t>
            </w:r>
          </w:p>
        </w:tc>
        <w:tc>
          <w:tcPr>
            <w:tcW w:w="40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C5B92D">
            <w:pPr>
              <w:spacing w:line="360" w:lineRule="auto"/>
              <w:ind w:firstLine="420"/>
              <w:jc w:val="left"/>
              <w:rPr>
                <w:color w:val="000000"/>
              </w:rPr>
            </w:pPr>
            <w:r>
              <w:rPr>
                <w:rFonts w:ascii="楷体" w:hAnsi="楷体" w:eastAsia="楷体" w:cs="楷体"/>
                <w:color w:val="000000"/>
              </w:rPr>
              <w:t>关清  就这一回还好，往后就一回不如一回啦！</w:t>
            </w:r>
          </w:p>
          <w:p w14:paraId="32D6298B">
            <w:pPr>
              <w:spacing w:line="360" w:lineRule="auto"/>
              <w:ind w:firstLine="420"/>
              <w:jc w:val="left"/>
              <w:rPr>
                <w:color w:val="000000"/>
              </w:rPr>
            </w:pPr>
            <w:r>
              <w:rPr>
                <w:rFonts w:ascii="楷体" w:hAnsi="楷体" w:eastAsia="楷体" w:cs="楷体"/>
                <w:color w:val="000000"/>
              </w:rPr>
              <w:t>顾白  往后一年比一年寒砂，一年比一年窝囊，把好好一个活人折磨得不成人样啦！这功名二字简直是带倒刺的钩儿，咬上了就甩不掉啊！</w:t>
            </w:r>
          </w:p>
          <w:p w14:paraId="15A03504">
            <w:pPr>
              <w:spacing w:line="360" w:lineRule="auto"/>
              <w:ind w:firstLine="420"/>
              <w:jc w:val="left"/>
              <w:rPr>
                <w:color w:val="000000"/>
              </w:rPr>
            </w:pPr>
            <w:r>
              <w:rPr>
                <w:rFonts w:ascii="楷体" w:hAnsi="楷体" w:eastAsia="楷体" w:cs="楷体"/>
                <w:color w:val="000000"/>
              </w:rPr>
              <w:t>范进  嗳！你们笑骂我了啊！</w:t>
            </w:r>
          </w:p>
          <w:p w14:paraId="4115F73B">
            <w:pPr>
              <w:spacing w:line="360" w:lineRule="auto"/>
              <w:ind w:firstLine="420"/>
              <w:jc w:val="left"/>
              <w:rPr>
                <w:color w:val="000000"/>
              </w:rPr>
            </w:pPr>
            <w:r>
              <w:rPr>
                <w:rFonts w:ascii="楷体" w:hAnsi="楷体" w:eastAsia="楷体" w:cs="楷体"/>
                <w:color w:val="000000"/>
              </w:rPr>
              <w:t>（动作转为老生，满腔悲愤）</w:t>
            </w:r>
          </w:p>
          <w:p w14:paraId="76AE411C">
            <w:pPr>
              <w:spacing w:line="360" w:lineRule="auto"/>
              <w:ind w:firstLine="420"/>
              <w:jc w:val="left"/>
              <w:rPr>
                <w:color w:val="000000"/>
              </w:rPr>
            </w:pPr>
            <w:r>
              <w:rPr>
                <w:rFonts w:ascii="楷体" w:hAnsi="楷体" w:eastAsia="楷体" w:cs="楷体"/>
                <w:color w:val="000000"/>
              </w:rPr>
              <w:t>（唱）你笑我须发如飞蓬，</w:t>
            </w:r>
          </w:p>
          <w:p w14:paraId="2FD0558B">
            <w:pPr>
              <w:spacing w:line="360" w:lineRule="auto"/>
              <w:ind w:firstLine="420"/>
              <w:jc w:val="left"/>
              <w:rPr>
                <w:color w:val="000000"/>
              </w:rPr>
            </w:pPr>
            <w:r>
              <w:rPr>
                <w:rFonts w:ascii="楷体" w:hAnsi="楷体" w:eastAsia="楷体" w:cs="楷体"/>
                <w:color w:val="000000"/>
              </w:rPr>
              <w:t>笑我腰驼背似弓，</w:t>
            </w:r>
          </w:p>
          <w:p w14:paraId="3082CEC6">
            <w:pPr>
              <w:spacing w:line="360" w:lineRule="auto"/>
              <w:ind w:firstLine="420"/>
              <w:jc w:val="left"/>
              <w:rPr>
                <w:color w:val="000000"/>
              </w:rPr>
            </w:pPr>
            <w:r>
              <w:rPr>
                <w:rFonts w:ascii="楷体" w:hAnsi="楷体" w:eastAsia="楷体" w:cs="楷体"/>
                <w:color w:val="000000"/>
              </w:rPr>
              <w:t>你笑我鞋露趾来袜露踵，</w:t>
            </w:r>
          </w:p>
          <w:p w14:paraId="6B875377">
            <w:pPr>
              <w:spacing w:line="360" w:lineRule="auto"/>
              <w:ind w:firstLine="420"/>
              <w:jc w:val="left"/>
              <w:rPr>
                <w:color w:val="000000"/>
              </w:rPr>
            </w:pPr>
            <w:r>
              <w:rPr>
                <w:rFonts w:ascii="楷体" w:hAnsi="楷体" w:eastAsia="楷体" w:cs="楷体"/>
                <w:color w:val="000000"/>
              </w:rPr>
              <w:t>笑我衣破似悬鹑。</w:t>
            </w:r>
          </w:p>
          <w:p w14:paraId="30A669CB">
            <w:pPr>
              <w:spacing w:line="360" w:lineRule="auto"/>
              <w:ind w:firstLine="420"/>
              <w:jc w:val="left"/>
              <w:rPr>
                <w:color w:val="000000"/>
              </w:rPr>
            </w:pPr>
            <w:r>
              <w:rPr>
                <w:rFonts w:ascii="楷体" w:hAnsi="楷体" w:eastAsia="楷体" w:cs="楷体"/>
                <w:color w:val="000000"/>
              </w:rPr>
              <w:t>你笑我老，你笑我穷，</w:t>
            </w:r>
          </w:p>
          <w:p w14:paraId="541CFE36">
            <w:pPr>
              <w:spacing w:line="360" w:lineRule="auto"/>
              <w:ind w:firstLine="420"/>
              <w:jc w:val="left"/>
              <w:rPr>
                <w:color w:val="000000"/>
              </w:rPr>
            </w:pPr>
            <w:r>
              <w:rPr>
                <w:rFonts w:ascii="楷体" w:hAnsi="楷体" w:eastAsia="楷体" w:cs="楷体"/>
                <w:color w:val="000000"/>
              </w:rPr>
              <w:t>笑我是一个疙里疙瘩的老童生。</w:t>
            </w:r>
          </w:p>
          <w:p w14:paraId="58206C57">
            <w:pPr>
              <w:spacing w:line="360" w:lineRule="auto"/>
              <w:ind w:firstLine="420"/>
              <w:jc w:val="left"/>
              <w:rPr>
                <w:color w:val="000000"/>
              </w:rPr>
            </w:pPr>
            <w:r>
              <w:rPr>
                <w:rFonts w:ascii="楷体" w:hAnsi="楷体" w:eastAsia="楷体" w:cs="楷体"/>
                <w:color w:val="000000"/>
              </w:rPr>
              <w:t>我和你无仇又无恨，</w:t>
            </w:r>
          </w:p>
          <w:p w14:paraId="1F8A4717">
            <w:pPr>
              <w:spacing w:line="360" w:lineRule="auto"/>
              <w:ind w:firstLine="420"/>
              <w:jc w:val="left"/>
              <w:rPr>
                <w:color w:val="000000"/>
              </w:rPr>
            </w:pPr>
            <w:r>
              <w:rPr>
                <w:rFonts w:ascii="楷体" w:hAnsi="楷体" w:eastAsia="楷体" w:cs="楷体"/>
                <w:color w:val="000000"/>
              </w:rPr>
              <w:t>你苦苦地笑我为何情！</w:t>
            </w:r>
          </w:p>
          <w:p w14:paraId="2BB6ABBD">
            <w:pPr>
              <w:spacing w:line="360" w:lineRule="auto"/>
              <w:ind w:firstLine="420"/>
              <w:jc w:val="left"/>
              <w:rPr>
                <w:color w:val="000000"/>
              </w:rPr>
            </w:pPr>
            <w:r>
              <w:rPr>
                <w:rFonts w:ascii="楷体" w:hAnsi="楷体" w:eastAsia="楷体" w:cs="楷体"/>
                <w:color w:val="000000"/>
              </w:rPr>
              <w:t>顾白  他这是想起屡年不中所受的委屈来啦，这也是场里书生们刻薄他的话。</w:t>
            </w:r>
          </w:p>
          <w:p w14:paraId="7AD1DED7">
            <w:pPr>
              <w:spacing w:line="360" w:lineRule="auto"/>
              <w:ind w:firstLine="420"/>
              <w:jc w:val="left"/>
              <w:rPr>
                <w:color w:val="000000"/>
              </w:rPr>
            </w:pPr>
            <w:r>
              <w:rPr>
                <w:rFonts w:ascii="楷体" w:hAnsi="楷体" w:eastAsia="楷体" w:cs="楷体"/>
                <w:color w:val="000000"/>
              </w:rPr>
              <w:t>关清  范大哥，别难过啦，你如今这不是都高中了吗？</w:t>
            </w:r>
          </w:p>
          <w:p w14:paraId="64097B99">
            <w:pPr>
              <w:spacing w:line="360" w:lineRule="auto"/>
              <w:ind w:firstLine="420"/>
              <w:jc w:val="left"/>
              <w:rPr>
                <w:color w:val="000000"/>
              </w:rPr>
            </w:pPr>
            <w:r>
              <w:rPr>
                <w:rFonts w:ascii="楷体" w:hAnsi="楷体" w:eastAsia="楷体" w:cs="楷体"/>
                <w:color w:val="000000"/>
              </w:rPr>
              <w:t>范进  你待怎讲？</w:t>
            </w:r>
          </w:p>
          <w:p w14:paraId="039A49A6">
            <w:pPr>
              <w:spacing w:line="360" w:lineRule="auto"/>
              <w:ind w:firstLine="420"/>
              <w:jc w:val="left"/>
              <w:rPr>
                <w:color w:val="000000"/>
              </w:rPr>
            </w:pPr>
            <w:r>
              <w:rPr>
                <w:rFonts w:ascii="楷体" w:hAnsi="楷体" w:eastAsia="楷体" w:cs="楷体"/>
                <w:color w:val="000000"/>
              </w:rPr>
              <w:t>关清  顾白  你中了！</w:t>
            </w:r>
          </w:p>
          <w:p w14:paraId="58341A50">
            <w:pPr>
              <w:spacing w:line="360" w:lineRule="auto"/>
              <w:ind w:firstLine="420"/>
              <w:jc w:val="left"/>
              <w:rPr>
                <w:color w:val="000000"/>
              </w:rPr>
            </w:pPr>
            <w:r>
              <w:rPr>
                <w:rFonts w:ascii="楷体" w:hAnsi="楷体" w:eastAsia="楷体" w:cs="楷体"/>
                <w:color w:val="000000"/>
              </w:rPr>
              <w:t>范进  噫，我中了，呵哈哈……</w:t>
            </w:r>
          </w:p>
          <w:p w14:paraId="2BED2186">
            <w:pPr>
              <w:spacing w:line="360" w:lineRule="auto"/>
              <w:ind w:firstLine="420"/>
              <w:jc w:val="left"/>
              <w:rPr>
                <w:color w:val="000000"/>
              </w:rPr>
            </w:pPr>
            <w:r>
              <w:rPr>
                <w:rFonts w:ascii="楷体" w:hAnsi="楷体" w:eastAsia="楷体" w:cs="楷体"/>
                <w:color w:val="000000"/>
              </w:rPr>
              <w:t>【甲】  （唱）</w:t>
            </w:r>
            <w:r>
              <w:rPr>
                <w:rFonts w:ascii="楷体" w:hAnsi="楷体" w:eastAsia="楷体" w:cs="楷体"/>
                <w:color w:val="000000"/>
                <w:u w:val="single"/>
              </w:rPr>
              <w:t>中了中了真中了，</w:t>
            </w:r>
          </w:p>
          <w:p w14:paraId="5C192909">
            <w:pPr>
              <w:spacing w:line="360" w:lineRule="auto"/>
              <w:ind w:firstLine="420"/>
              <w:jc w:val="left"/>
              <w:rPr>
                <w:color w:val="000000"/>
              </w:rPr>
            </w:pPr>
            <w:r>
              <w:rPr>
                <w:rFonts w:ascii="楷体" w:hAnsi="楷体" w:eastAsia="楷体" w:cs="楷体"/>
                <w:color w:val="000000"/>
                <w:u w:val="single"/>
              </w:rPr>
              <w:t>你比我低来我比你高！</w:t>
            </w:r>
          </w:p>
          <w:p w14:paraId="00938A29">
            <w:pPr>
              <w:spacing w:line="360" w:lineRule="auto"/>
              <w:ind w:firstLine="420"/>
              <w:jc w:val="left"/>
              <w:rPr>
                <w:color w:val="000000"/>
              </w:rPr>
            </w:pPr>
            <w:r>
              <w:rPr>
                <w:rFonts w:ascii="楷体" w:hAnsi="楷体" w:eastAsia="楷体" w:cs="楷体"/>
                <w:color w:val="000000"/>
                <w:u w:val="single"/>
              </w:rPr>
              <w:t>中了中了真中了，</w:t>
            </w:r>
          </w:p>
          <w:p w14:paraId="13D67BB1">
            <w:pPr>
              <w:spacing w:line="360" w:lineRule="auto"/>
              <w:ind w:firstLine="420"/>
              <w:jc w:val="left"/>
              <w:rPr>
                <w:color w:val="000000"/>
              </w:rPr>
            </w:pPr>
            <w:r>
              <w:rPr>
                <w:rFonts w:ascii="楷体" w:hAnsi="楷体" w:eastAsia="楷体" w:cs="楷体"/>
                <w:color w:val="000000"/>
                <w:u w:val="single"/>
              </w:rPr>
              <w:t>我身穿一领大红袍。</w:t>
            </w:r>
          </w:p>
          <w:p w14:paraId="27BD08CC">
            <w:pPr>
              <w:spacing w:line="360" w:lineRule="auto"/>
              <w:ind w:firstLine="420"/>
              <w:jc w:val="left"/>
              <w:rPr>
                <w:color w:val="000000"/>
              </w:rPr>
            </w:pPr>
            <w:r>
              <w:rPr>
                <w:rFonts w:ascii="楷体" w:hAnsi="楷体" w:eastAsia="楷体" w:cs="楷体"/>
                <w:color w:val="000000"/>
              </w:rPr>
              <w:t>________________，</w:t>
            </w:r>
          </w:p>
          <w:p w14:paraId="1687FB0A">
            <w:pPr>
              <w:spacing w:line="360" w:lineRule="auto"/>
              <w:ind w:firstLine="420"/>
              <w:jc w:val="left"/>
              <w:rPr>
                <w:color w:val="000000"/>
              </w:rPr>
            </w:pPr>
            <w:r>
              <w:rPr>
                <w:rFonts w:ascii="楷体" w:hAnsi="楷体" w:eastAsia="楷体" w:cs="楷体"/>
                <w:color w:val="000000"/>
                <w:u w:val="single"/>
              </w:rPr>
              <w:t>上了金鳌玉蝀桥</w:t>
            </w:r>
            <w:r>
              <w:rPr>
                <w:rFonts w:ascii="楷体" w:hAnsi="楷体" w:eastAsia="楷体" w:cs="楷体"/>
                <w:color w:val="000000"/>
                <w:u w:val="single"/>
                <w:vertAlign w:val="superscript"/>
              </w:rPr>
              <w:t>①</w:t>
            </w:r>
            <w:r>
              <w:rPr>
                <w:rFonts w:ascii="楷体" w:hAnsi="楷体" w:eastAsia="楷体" w:cs="楷体"/>
                <w:color w:val="000000"/>
                <w:u w:val="single"/>
              </w:rPr>
              <w:t>。</w:t>
            </w:r>
          </w:p>
          <w:p w14:paraId="383F56B6">
            <w:pPr>
              <w:spacing w:line="360" w:lineRule="auto"/>
              <w:ind w:firstLine="420"/>
              <w:jc w:val="left"/>
              <w:rPr>
                <w:color w:val="000000"/>
              </w:rPr>
            </w:pPr>
            <w:r>
              <w:rPr>
                <w:rFonts w:ascii="楷体" w:hAnsi="楷体" w:eastAsia="楷体" w:cs="楷体"/>
                <w:color w:val="000000"/>
              </w:rPr>
              <w:t>关清  嗨，你要干吗去？</w:t>
            </w:r>
          </w:p>
          <w:p w14:paraId="182D7926">
            <w:pPr>
              <w:spacing w:line="360" w:lineRule="auto"/>
              <w:ind w:firstLine="420"/>
              <w:jc w:val="left"/>
              <w:rPr>
                <w:color w:val="000000"/>
              </w:rPr>
            </w:pPr>
            <w:r>
              <w:rPr>
                <w:rFonts w:ascii="楷体" w:hAnsi="楷体" w:eastAsia="楷体" w:cs="楷体"/>
                <w:color w:val="000000"/>
              </w:rPr>
              <w:t>范进  （唱）我不是有官无职的候补道，</w:t>
            </w:r>
          </w:p>
          <w:p w14:paraId="77C8B2C4">
            <w:pPr>
              <w:spacing w:line="360" w:lineRule="auto"/>
              <w:ind w:firstLine="420"/>
              <w:jc w:val="left"/>
              <w:rPr>
                <w:color w:val="000000"/>
              </w:rPr>
            </w:pPr>
            <w:r>
              <w:rPr>
                <w:rFonts w:ascii="楷体" w:hAnsi="楷体" w:eastAsia="楷体" w:cs="楷体"/>
                <w:color w:val="000000"/>
              </w:rPr>
              <w:t>我不是七品京官闲部曹，</w:t>
            </w:r>
          </w:p>
          <w:p w14:paraId="7515BC98">
            <w:pPr>
              <w:spacing w:line="360" w:lineRule="auto"/>
              <w:ind w:firstLine="420"/>
              <w:jc w:val="left"/>
              <w:rPr>
                <w:color w:val="000000"/>
              </w:rPr>
            </w:pPr>
            <w:r>
              <w:rPr>
                <w:rFonts w:ascii="楷体" w:hAnsi="楷体" w:eastAsia="楷体" w:cs="楷体"/>
                <w:color w:val="000000"/>
              </w:rPr>
              <w:t>我是圣上钦点的大主考，</w:t>
            </w:r>
          </w:p>
          <w:p w14:paraId="7D61364C">
            <w:pPr>
              <w:spacing w:line="360" w:lineRule="auto"/>
              <w:ind w:firstLine="420"/>
              <w:jc w:val="left"/>
              <w:rPr>
                <w:color w:val="000000"/>
              </w:rPr>
            </w:pPr>
            <w:r>
              <w:rPr>
                <w:rFonts w:ascii="楷体" w:hAnsi="楷体" w:eastAsia="楷体" w:cs="楷体"/>
                <w:color w:val="000000"/>
              </w:rPr>
              <w:t>奉旨衡文走一遭。</w:t>
            </w:r>
          </w:p>
          <w:p w14:paraId="52DFA2DA">
            <w:pPr>
              <w:spacing w:line="360" w:lineRule="auto"/>
              <w:ind w:firstLine="420"/>
              <w:jc w:val="left"/>
              <w:rPr>
                <w:color w:val="000000"/>
              </w:rPr>
            </w:pPr>
            <w:r>
              <w:rPr>
                <w:rFonts w:ascii="楷体" w:hAnsi="楷体" w:eastAsia="楷体" w:cs="楷体"/>
                <w:color w:val="000000"/>
              </w:rPr>
              <w:t>顾白  自己刚考完，又要去考人哩！</w:t>
            </w:r>
          </w:p>
          <w:p w14:paraId="6299F7A0">
            <w:pPr>
              <w:spacing w:line="360" w:lineRule="auto"/>
              <w:ind w:firstLine="420"/>
              <w:jc w:val="left"/>
              <w:rPr>
                <w:color w:val="000000"/>
              </w:rPr>
            </w:pPr>
            <w:r>
              <w:rPr>
                <w:rFonts w:ascii="楷体" w:hAnsi="楷体" w:eastAsia="楷体" w:cs="楷体"/>
                <w:color w:val="000000"/>
              </w:rPr>
              <w:t>范进  那当然！</w:t>
            </w:r>
          </w:p>
          <w:p w14:paraId="42ACBEEC">
            <w:pPr>
              <w:spacing w:line="360" w:lineRule="auto"/>
              <w:ind w:firstLine="420"/>
              <w:jc w:val="left"/>
              <w:rPr>
                <w:color w:val="000000"/>
              </w:rPr>
            </w:pPr>
            <w:r>
              <w:rPr>
                <w:rFonts w:ascii="楷体" w:hAnsi="楷体" w:eastAsia="楷体" w:cs="楷体"/>
                <w:color w:val="000000"/>
              </w:rPr>
              <w:t>【乙】  （唱）</w:t>
            </w:r>
            <w:r>
              <w:rPr>
                <w:rFonts w:ascii="楷体" w:hAnsi="楷体" w:eastAsia="楷体" w:cs="楷体"/>
                <w:color w:val="000000"/>
                <w:u w:val="single"/>
              </w:rPr>
              <w:t>我这个主考最公道，</w:t>
            </w:r>
          </w:p>
          <w:p w14:paraId="4A8DC701">
            <w:pPr>
              <w:spacing w:line="360" w:lineRule="auto"/>
              <w:ind w:firstLine="420"/>
              <w:jc w:val="left"/>
              <w:rPr>
                <w:color w:val="000000"/>
              </w:rPr>
            </w:pPr>
            <w:r>
              <w:rPr>
                <w:rFonts w:ascii="楷体" w:hAnsi="楷体" w:eastAsia="楷体" w:cs="楷体"/>
                <w:color w:val="000000"/>
                <w:u w:val="single"/>
              </w:rPr>
              <w:t>订下章程有一条，</w:t>
            </w:r>
          </w:p>
          <w:p w14:paraId="0769B4E1">
            <w:pPr>
              <w:spacing w:line="360" w:lineRule="auto"/>
              <w:ind w:firstLine="420"/>
              <w:jc w:val="left"/>
              <w:rPr>
                <w:color w:val="000000"/>
              </w:rPr>
            </w:pPr>
            <w:r>
              <w:rPr>
                <w:rFonts w:ascii="楷体" w:hAnsi="楷体" w:eastAsia="楷体" w:cs="楷体"/>
                <w:color w:val="000000"/>
                <w:u w:val="single"/>
              </w:rPr>
              <w:t>年未满五十，</w:t>
            </w:r>
          </w:p>
          <w:p w14:paraId="4A2338FA">
            <w:pPr>
              <w:spacing w:line="360" w:lineRule="auto"/>
              <w:ind w:firstLine="420"/>
              <w:jc w:val="left"/>
              <w:rPr>
                <w:color w:val="000000"/>
              </w:rPr>
            </w:pPr>
            <w:r>
              <w:rPr>
                <w:rFonts w:ascii="楷体" w:hAnsi="楷体" w:eastAsia="楷体" w:cs="楷体"/>
                <w:color w:val="000000"/>
                <w:u w:val="single"/>
              </w:rPr>
              <w:t>一概都不要。</w:t>
            </w:r>
          </w:p>
          <w:p w14:paraId="30078DB3">
            <w:pPr>
              <w:spacing w:line="360" w:lineRule="auto"/>
              <w:ind w:firstLine="420"/>
              <w:jc w:val="left"/>
              <w:rPr>
                <w:color w:val="000000"/>
              </w:rPr>
            </w:pPr>
            <w:r>
              <w:rPr>
                <w:rFonts w:ascii="楷体" w:hAnsi="楷体" w:eastAsia="楷体" w:cs="楷体"/>
                <w:color w:val="000000"/>
              </w:rPr>
              <w:t>关清  顾白  这倒新鲜！</w:t>
            </w:r>
          </w:p>
          <w:p w14:paraId="17077C02">
            <w:pPr>
              <w:spacing w:line="360" w:lineRule="auto"/>
              <w:ind w:firstLine="420"/>
              <w:jc w:val="left"/>
              <w:rPr>
                <w:color w:val="000000"/>
              </w:rPr>
            </w:pPr>
            <w:r>
              <w:rPr>
                <w:rFonts w:ascii="楷体" w:hAnsi="楷体" w:eastAsia="楷体" w:cs="楷体"/>
                <w:color w:val="000000"/>
              </w:rPr>
              <w:t>范进  你笑我，你骂我，我如今才不怕你，</w:t>
            </w:r>
          </w:p>
          <w:p w14:paraId="4D2F0B1D">
            <w:pPr>
              <w:spacing w:line="360" w:lineRule="auto"/>
              <w:ind w:firstLine="420"/>
              <w:jc w:val="left"/>
              <w:rPr>
                <w:color w:val="000000"/>
              </w:rPr>
            </w:pPr>
            <w:r>
              <w:rPr>
                <w:rFonts w:ascii="楷体" w:hAnsi="楷体" w:eastAsia="楷体" w:cs="楷体"/>
                <w:color w:val="000000"/>
              </w:rPr>
              <w:t>范进  （唱）天上有座九曲桥，</w:t>
            </w:r>
          </w:p>
          <w:p w14:paraId="222D10F0">
            <w:pPr>
              <w:spacing w:line="360" w:lineRule="auto"/>
              <w:ind w:firstLine="420"/>
              <w:jc w:val="left"/>
              <w:rPr>
                <w:color w:val="000000"/>
              </w:rPr>
            </w:pPr>
            <w:r>
              <w:rPr>
                <w:rFonts w:ascii="楷体" w:hAnsi="楷体" w:eastAsia="楷体" w:cs="楷体"/>
                <w:color w:val="000000"/>
              </w:rPr>
              <w:t>昆仑山上白云高，</w:t>
            </w:r>
          </w:p>
          <w:p w14:paraId="4B8A4AAD">
            <w:pPr>
              <w:spacing w:line="360" w:lineRule="auto"/>
              <w:ind w:firstLine="420"/>
              <w:jc w:val="left"/>
              <w:rPr>
                <w:color w:val="000000"/>
              </w:rPr>
            </w:pPr>
            <w:r>
              <w:rPr>
                <w:rFonts w:ascii="楷体" w:hAnsi="楷体" w:eastAsia="楷体" w:cs="楷体"/>
                <w:color w:val="000000"/>
              </w:rPr>
              <w:t>东海日出红杲杲</w:t>
            </w:r>
            <w:r>
              <w:rPr>
                <w:rFonts w:ascii="楷体" w:hAnsi="楷体" w:eastAsia="楷体" w:cs="楷体"/>
                <w:color w:val="000000"/>
                <w:vertAlign w:val="superscript"/>
              </w:rPr>
              <w:t>②</w:t>
            </w:r>
            <w:r>
              <w:rPr>
                <w:rFonts w:ascii="楷体" w:hAnsi="楷体" w:eastAsia="楷体" w:cs="楷体"/>
                <w:color w:val="000000"/>
              </w:rPr>
              <w:t>，</w:t>
            </w:r>
          </w:p>
          <w:p w14:paraId="142BFBF5">
            <w:pPr>
              <w:spacing w:line="360" w:lineRule="auto"/>
              <w:ind w:firstLine="420"/>
              <w:jc w:val="left"/>
              <w:rPr>
                <w:color w:val="000000"/>
              </w:rPr>
            </w:pPr>
            <w:r>
              <w:rPr>
                <w:rFonts w:ascii="楷体" w:hAnsi="楷体" w:eastAsia="楷体" w:cs="楷体"/>
                <w:color w:val="000000"/>
              </w:rPr>
              <w:t>飘飘天地一羽毛。</w:t>
            </w:r>
          </w:p>
          <w:p w14:paraId="226553EC">
            <w:pPr>
              <w:spacing w:line="360" w:lineRule="auto"/>
              <w:ind w:firstLine="420"/>
              <w:jc w:val="left"/>
              <w:rPr>
                <w:color w:val="000000"/>
              </w:rPr>
            </w:pPr>
            <w:r>
              <w:rPr>
                <w:rFonts w:ascii="楷体" w:hAnsi="楷体" w:eastAsia="楷体" w:cs="楷体"/>
                <w:color w:val="000000"/>
              </w:rPr>
              <w:t>众位高邻，休得拦阻，我去也！啊哈哈……（下）</w:t>
            </w:r>
          </w:p>
          <w:p w14:paraId="5D1242B7">
            <w:pPr>
              <w:spacing w:line="360" w:lineRule="auto"/>
              <w:ind w:firstLine="420"/>
              <w:jc w:val="left"/>
              <w:rPr>
                <w:color w:val="000000"/>
              </w:rPr>
            </w:pPr>
            <w:r>
              <w:rPr>
                <w:rFonts w:ascii="楷体" w:hAnsi="楷体" w:eastAsia="楷体" w:cs="楷体"/>
                <w:color w:val="000000"/>
              </w:rPr>
              <w:t>关清  越闹越不像话，赶紧拉住他！</w:t>
            </w:r>
          </w:p>
          <w:p w14:paraId="17849A1C">
            <w:pPr>
              <w:spacing w:line="360" w:lineRule="auto"/>
              <w:ind w:firstLine="420"/>
              <w:jc w:val="left"/>
              <w:rPr>
                <w:color w:val="000000"/>
              </w:rPr>
            </w:pPr>
            <w:r>
              <w:rPr>
                <w:rFonts w:ascii="楷体" w:hAnsi="楷体" w:eastAsia="楷体" w:cs="楷体"/>
                <w:color w:val="000000"/>
              </w:rPr>
              <w:t>顾白  追！（下）</w:t>
            </w:r>
          </w:p>
          <w:p w14:paraId="445AB508">
            <w:pPr>
              <w:spacing w:line="360" w:lineRule="auto"/>
              <w:jc w:val="right"/>
              <w:rPr>
                <w:color w:val="000000"/>
              </w:rPr>
            </w:pPr>
            <w:r>
              <w:rPr>
                <w:rFonts w:ascii="宋体" w:hAnsi="宋体" w:eastAsia="宋体" w:cs="宋体"/>
                <w:color w:val="000000"/>
              </w:rPr>
              <w:t>（选自《汪曾祺全集·戏剧卷》，有删改）</w:t>
            </w:r>
          </w:p>
        </w:tc>
      </w:tr>
    </w:tbl>
    <w:p w14:paraId="73E2E96C">
      <w:pPr>
        <w:spacing w:line="360" w:lineRule="auto"/>
        <w:jc w:val="left"/>
        <w:rPr>
          <w:color w:val="000000"/>
        </w:rPr>
      </w:pPr>
      <w:r>
        <w:rPr>
          <w:rFonts w:ascii="宋体" w:hAnsi="宋体" w:eastAsia="宋体" w:cs="宋体"/>
          <w:color w:val="000000"/>
        </w:rPr>
        <w:t>【注释】①金鳌玉蝀桥：今称北海大桥，是皇城内重要的交通要道。②杲杲（</w:t>
      </w:r>
      <w:r>
        <w:rPr>
          <w:rFonts w:ascii="Times New Roman" w:hAnsi="Times New Roman" w:eastAsia="Times New Roman" w:cs="Times New Roman"/>
          <w:color w:val="000000"/>
        </w:rPr>
        <w:t>gǎo</w:t>
      </w:r>
      <w:r>
        <w:rPr>
          <w:rFonts w:ascii="宋体" w:hAnsi="宋体" w:eastAsia="宋体" w:cs="宋体"/>
          <w:color w:val="000000"/>
        </w:rPr>
        <w:t>）：（太阳）很明亮的样子</w:t>
      </w:r>
    </w:p>
    <w:tbl>
      <w:tblPr>
        <w:tblStyle w:val="4"/>
        <w:tblW w:w="7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350"/>
      </w:tblGrid>
      <w:tr w14:paraId="285E8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025" w:hRule="atLeast"/>
        </w:trPr>
        <w:tc>
          <w:tcPr>
            <w:tcW w:w="73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4A05E5">
            <w:pPr>
              <w:spacing w:line="360" w:lineRule="auto"/>
              <w:jc w:val="left"/>
              <w:rPr>
                <w:color w:val="000000"/>
              </w:rPr>
            </w:pPr>
            <w:r>
              <w:rPr>
                <w:rFonts w:ascii="宋体" w:hAnsi="宋体" w:eastAsia="宋体" w:cs="宋体"/>
                <w:color w:val="000000"/>
              </w:rPr>
              <w:t>导学单</w:t>
            </w:r>
          </w:p>
          <w:p w14:paraId="289BA952">
            <w:pPr>
              <w:spacing w:line="360" w:lineRule="auto"/>
              <w:jc w:val="left"/>
              <w:rPr>
                <w:color w:val="000000"/>
              </w:rPr>
            </w:pPr>
            <w:r>
              <w:rPr>
                <w:rFonts w:ascii="宋体" w:hAnsi="宋体" w:eastAsia="宋体" w:cs="宋体"/>
                <w:color w:val="000000"/>
              </w:rPr>
              <w:t>◇梳理改编</w:t>
            </w:r>
          </w:p>
          <w:p w14:paraId="1E23AA9C">
            <w:pPr>
              <w:spacing w:line="360" w:lineRule="auto"/>
              <w:jc w:val="left"/>
              <w:rPr>
                <w:color w:val="000000"/>
              </w:rPr>
            </w:pPr>
            <w:r>
              <w:rPr>
                <w:color w:val="000000"/>
              </w:rPr>
              <w:drawing>
                <wp:inline distT="0" distB="0" distL="114300" distR="114300">
                  <wp:extent cx="2838450" cy="2476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838450" cy="247650"/>
                          </a:xfrm>
                          <a:prstGeom prst="rect">
                            <a:avLst/>
                          </a:prstGeom>
                        </pic:spPr>
                      </pic:pic>
                    </a:graphicData>
                  </a:graphic>
                </wp:inline>
              </w:drawing>
            </w:r>
          </w:p>
          <w:p w14:paraId="2855DDE5">
            <w:pPr>
              <w:spacing w:line="360" w:lineRule="auto"/>
              <w:jc w:val="left"/>
              <w:rPr>
                <w:color w:val="000000"/>
              </w:rPr>
            </w:pPr>
            <w:r>
              <w:rPr>
                <w:color w:val="000000"/>
              </w:rPr>
              <w:drawing>
                <wp:inline distT="0" distB="0" distL="114300" distR="114300">
                  <wp:extent cx="3952875" cy="14478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952875" cy="1447800"/>
                          </a:xfrm>
                          <a:prstGeom prst="rect">
                            <a:avLst/>
                          </a:prstGeom>
                        </pic:spPr>
                      </pic:pic>
                    </a:graphicData>
                  </a:graphic>
                </wp:inline>
              </w:drawing>
            </w:r>
          </w:p>
          <w:p w14:paraId="737B29D3">
            <w:pPr>
              <w:spacing w:line="360" w:lineRule="auto"/>
              <w:jc w:val="left"/>
              <w:rPr>
                <w:color w:val="000000"/>
              </w:rPr>
            </w:pPr>
            <w:r>
              <w:rPr>
                <w:rFonts w:ascii="宋体" w:hAnsi="宋体" w:eastAsia="宋体" w:cs="宋体"/>
                <w:color w:val="000000"/>
              </w:rPr>
              <w:t>◇探究改编</w:t>
            </w:r>
          </w:p>
          <w:p w14:paraId="3412F5D9">
            <w:pPr>
              <w:spacing w:line="360" w:lineRule="auto"/>
              <w:jc w:val="left"/>
              <w:rPr>
                <w:color w:val="000000"/>
              </w:rPr>
            </w:pPr>
            <w:r>
              <w:rPr>
                <w:rFonts w:ascii="宋体" w:hAnsi="宋体" w:eastAsia="宋体" w:cs="宋体"/>
                <w:color w:val="000000"/>
              </w:rPr>
              <w:t>从配角、主角入手，探究剧本创作者汪曾祺的改编意图。</w:t>
            </w:r>
          </w:p>
        </w:tc>
      </w:tr>
    </w:tbl>
    <w:p w14:paraId="591EC6C5">
      <w:pPr>
        <w:spacing w:line="360" w:lineRule="auto"/>
        <w:jc w:val="left"/>
        <w:rPr>
          <w:color w:val="000000"/>
        </w:rPr>
      </w:pPr>
    </w:p>
    <w:p w14:paraId="1129B819">
      <w:pPr>
        <w:spacing w:line="360" w:lineRule="auto"/>
        <w:jc w:val="left"/>
        <w:textAlignment w:val="center"/>
        <w:rPr>
          <w:color w:val="000000"/>
        </w:rPr>
      </w:pPr>
      <w:r>
        <w:rPr>
          <w:color w:val="000000"/>
        </w:rPr>
        <w:t xml:space="preserve">11. </w:t>
      </w:r>
      <w:r>
        <w:rPr>
          <w:rFonts w:ascii="宋体" w:hAnsi="宋体" w:eastAsia="宋体" w:cs="宋体"/>
          <w:color w:val="000000"/>
        </w:rPr>
        <w:t>将导学单中“增经历”部分补充完整。</w:t>
      </w:r>
    </w:p>
    <w:p w14:paraId="28606687">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color w:val="000000"/>
        </w:rPr>
        <w:t>______________</w:t>
      </w:r>
      <w:r>
        <w:rPr>
          <w:rFonts w:ascii="宋体" w:hAnsi="宋体" w:eastAsia="宋体" w:cs="宋体"/>
          <w:color w:val="000000"/>
        </w:rPr>
        <w:t xml:space="preserve">     （</w:t>
      </w:r>
      <w:r>
        <w:rPr>
          <w:rFonts w:ascii="Times New Roman" w:hAnsi="Times New Roman" w:eastAsia="Times New Roman" w:cs="Times New Roman"/>
          <w:color w:val="000000"/>
        </w:rPr>
        <w:t>2</w:t>
      </w:r>
      <w:r>
        <w:rPr>
          <w:rFonts w:ascii="宋体" w:hAnsi="宋体" w:eastAsia="宋体" w:cs="宋体"/>
          <w:color w:val="000000"/>
        </w:rPr>
        <w:t>）</w:t>
      </w:r>
      <w:r>
        <w:rPr>
          <w:color w:val="000000"/>
        </w:rPr>
        <w:t>______________</w:t>
      </w:r>
    </w:p>
    <w:p w14:paraId="0B7FF1B6">
      <w:pPr>
        <w:spacing w:line="360" w:lineRule="auto"/>
        <w:jc w:val="left"/>
        <w:textAlignment w:val="center"/>
        <w:rPr>
          <w:color w:val="000000"/>
        </w:rPr>
      </w:pPr>
      <w:r>
        <w:rPr>
          <w:color w:val="000000"/>
        </w:rPr>
        <w:t xml:space="preserve">12. </w:t>
      </w:r>
      <w:r>
        <w:rPr>
          <w:rFonts w:ascii="宋体" w:hAnsi="宋体" w:eastAsia="宋体" w:cs="宋体"/>
          <w:color w:val="000000"/>
        </w:rPr>
        <w:t>根据下面的探究单，完成小题。</w:t>
      </w:r>
    </w:p>
    <w:tbl>
      <w:tblPr>
        <w:tblStyle w:val="4"/>
        <w:tblW w:w="7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40"/>
        <w:gridCol w:w="2850"/>
        <w:gridCol w:w="3825"/>
      </w:tblGrid>
      <w:tr w14:paraId="34F38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W w:w="7515"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A71C65">
            <w:pPr>
              <w:spacing w:line="360" w:lineRule="auto"/>
              <w:jc w:val="left"/>
              <w:rPr>
                <w:color w:val="000000"/>
              </w:rPr>
            </w:pPr>
            <w:r>
              <w:rPr>
                <w:rFonts w:ascii="宋体" w:hAnsi="宋体" w:eastAsia="宋体" w:cs="宋体"/>
                <w:color w:val="000000"/>
              </w:rPr>
              <w:t>探究：小说改编成剧本的意图</w:t>
            </w:r>
          </w:p>
        </w:tc>
      </w:tr>
      <w:tr w14:paraId="1F14A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B4B6C0">
            <w:pPr>
              <w:spacing w:line="360" w:lineRule="auto"/>
              <w:jc w:val="left"/>
              <w:rPr>
                <w:color w:val="000000"/>
              </w:rPr>
            </w:pPr>
            <w:r>
              <w:rPr>
                <w:rFonts w:ascii="宋体" w:hAnsi="宋体" w:eastAsia="宋体" w:cs="宋体"/>
                <w:color w:val="000000"/>
              </w:rPr>
              <w:t>探究角色</w:t>
            </w:r>
          </w:p>
        </w:tc>
        <w:tc>
          <w:tcPr>
            <w:tcW w:w="28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AAACF6">
            <w:pPr>
              <w:spacing w:line="360" w:lineRule="auto"/>
              <w:jc w:val="left"/>
              <w:rPr>
                <w:color w:val="000000"/>
              </w:rPr>
            </w:pPr>
            <w:r>
              <w:rPr>
                <w:rFonts w:ascii="宋体" w:hAnsi="宋体" w:eastAsia="宋体" w:cs="宋体"/>
                <w:color w:val="000000"/>
              </w:rPr>
              <w:t>配角</w:t>
            </w:r>
          </w:p>
        </w:tc>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53C138">
            <w:pPr>
              <w:spacing w:line="360" w:lineRule="auto"/>
              <w:jc w:val="left"/>
              <w:rPr>
                <w:color w:val="000000"/>
              </w:rPr>
            </w:pPr>
            <w:r>
              <w:rPr>
                <w:rFonts w:ascii="宋体" w:hAnsi="宋体" w:eastAsia="宋体" w:cs="宋体"/>
                <w:color w:val="000000"/>
              </w:rPr>
              <w:t>主角</w:t>
            </w:r>
          </w:p>
        </w:tc>
      </w:tr>
      <w:tr w14:paraId="4B6D3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95"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8EA8A7">
            <w:pPr>
              <w:spacing w:line="360" w:lineRule="auto"/>
              <w:jc w:val="left"/>
              <w:rPr>
                <w:color w:val="000000"/>
              </w:rPr>
            </w:pPr>
            <w:r>
              <w:rPr>
                <w:rFonts w:ascii="宋体" w:hAnsi="宋体" w:eastAsia="宋体" w:cs="宋体"/>
                <w:color w:val="000000"/>
              </w:rPr>
              <w:t>探究任务</w:t>
            </w:r>
          </w:p>
        </w:tc>
        <w:tc>
          <w:tcPr>
            <w:tcW w:w="28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3F5AA0">
            <w:pPr>
              <w:spacing w:line="360" w:lineRule="auto"/>
              <w:jc w:val="left"/>
              <w:rPr>
                <w:color w:val="000000"/>
              </w:rPr>
            </w:pPr>
            <w:r>
              <w:rPr>
                <w:rFonts w:ascii="宋体" w:hAnsi="宋体" w:eastAsia="宋体" w:cs="宋体"/>
                <w:color w:val="000000"/>
              </w:rPr>
              <w:t>探究一：汪曾祺增设关清、顾白这两个配角的意图。</w:t>
            </w:r>
          </w:p>
        </w:tc>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2A5513">
            <w:pPr>
              <w:spacing w:line="360" w:lineRule="auto"/>
              <w:jc w:val="left"/>
              <w:rPr>
                <w:color w:val="000000"/>
              </w:rPr>
            </w:pPr>
            <w:r>
              <w:rPr>
                <w:rFonts w:ascii="宋体" w:hAnsi="宋体" w:eastAsia="宋体" w:cs="宋体"/>
                <w:color w:val="000000"/>
              </w:rPr>
              <w:t>探究二：汪曾祺改编范进形象的意图。</w:t>
            </w:r>
          </w:p>
        </w:tc>
      </w:tr>
      <w:tr w14:paraId="452F2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15"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37269B">
            <w:pPr>
              <w:spacing w:line="360" w:lineRule="auto"/>
              <w:jc w:val="left"/>
              <w:rPr>
                <w:color w:val="000000"/>
              </w:rPr>
            </w:pPr>
            <w:r>
              <w:rPr>
                <w:rFonts w:ascii="宋体" w:hAnsi="宋体" w:eastAsia="宋体" w:cs="宋体"/>
                <w:color w:val="000000"/>
              </w:rPr>
              <w:t>探究步骤</w:t>
            </w:r>
          </w:p>
        </w:tc>
        <w:tc>
          <w:tcPr>
            <w:tcW w:w="28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729FB9">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）阅读剧本后推断：关清、顾白和范进的关系是________，依据是________。</w:t>
            </w:r>
          </w:p>
          <w:p w14:paraId="0F3859E9">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）联系剧本内容和探究资料，结合配角关清、顾白姓名的深意，分析汪曾祺增设这两个配角的意图。</w:t>
            </w:r>
          </w:p>
        </w:tc>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7E046B">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）（甲）处唱词空缺处需要补一句唱词。根据语境，从下列选项中选择你认为最恰当的一项，并结合唱词内容和形式说明理由。</w:t>
            </w:r>
          </w:p>
          <w:p w14:paraId="4430D84A">
            <w:pPr>
              <w:spacing w:line="360" w:lineRule="auto"/>
              <w:jc w:val="left"/>
              <w:rPr>
                <w:color w:val="000000"/>
              </w:rPr>
            </w:pPr>
            <w:r>
              <w:rPr>
                <w:rFonts w:ascii="Times New Roman" w:hAnsi="Times New Roman" w:eastAsia="Times New Roman" w:cs="Times New Roman"/>
                <w:color w:val="000000"/>
              </w:rPr>
              <w:t>A.</w:t>
            </w:r>
            <w:r>
              <w:rPr>
                <w:rFonts w:ascii="宋体" w:hAnsi="宋体" w:eastAsia="宋体" w:cs="宋体"/>
                <w:color w:val="000000"/>
              </w:rPr>
              <w:t>我头顶大官帽，拎着枣儿糕</w:t>
            </w:r>
          </w:p>
          <w:p w14:paraId="4F254428">
            <w:pPr>
              <w:spacing w:line="360" w:lineRule="auto"/>
              <w:jc w:val="left"/>
              <w:rPr>
                <w:color w:val="000000"/>
              </w:rPr>
            </w:pPr>
            <w:r>
              <w:rPr>
                <w:rFonts w:ascii="Times New Roman" w:hAnsi="Times New Roman" w:eastAsia="Times New Roman" w:cs="Times New Roman"/>
                <w:color w:val="000000"/>
              </w:rPr>
              <w:t>B.</w:t>
            </w:r>
            <w:r>
              <w:rPr>
                <w:rFonts w:ascii="宋体" w:hAnsi="宋体" w:eastAsia="宋体" w:cs="宋体"/>
                <w:color w:val="000000"/>
              </w:rPr>
              <w:t>我摆也么摆，摇也么摇</w:t>
            </w:r>
          </w:p>
          <w:p w14:paraId="1EA6F656">
            <w:pPr>
              <w:spacing w:line="360" w:lineRule="auto"/>
              <w:jc w:val="left"/>
              <w:rPr>
                <w:color w:val="000000"/>
              </w:rPr>
            </w:pPr>
            <w:r>
              <w:rPr>
                <w:rFonts w:ascii="Times New Roman" w:hAnsi="Times New Roman" w:eastAsia="Times New Roman" w:cs="Times New Roman"/>
                <w:color w:val="000000"/>
              </w:rPr>
              <w:t>C.</w:t>
            </w:r>
            <w:r>
              <w:rPr>
                <w:rFonts w:ascii="宋体" w:hAnsi="宋体" w:eastAsia="宋体" w:cs="宋体"/>
                <w:color w:val="000000"/>
              </w:rPr>
              <w:t>我左看看，右看看</w:t>
            </w:r>
          </w:p>
          <w:p w14:paraId="0B6B9D26">
            <w:pPr>
              <w:spacing w:line="360" w:lineRule="auto"/>
              <w:jc w:val="left"/>
              <w:rPr>
                <w:color w:val="000000"/>
              </w:rPr>
            </w:pPr>
            <w:r>
              <w:rPr>
                <w:rFonts w:ascii="宋体" w:hAnsi="宋体" w:eastAsia="宋体" w:cs="宋体"/>
                <w:color w:val="000000"/>
              </w:rPr>
              <w:t>我选</w:t>
            </w:r>
            <w:r>
              <w:rPr>
                <w:rFonts w:ascii="宋体" w:hAnsi="宋体" w:eastAsia="宋体" w:cs="宋体"/>
                <w:color w:val="000000"/>
                <w:u w:val="single"/>
              </w:rPr>
              <w:t xml:space="preserve">   </w:t>
            </w:r>
            <w:r>
              <w:rPr>
                <w:rFonts w:ascii="宋体" w:hAnsi="宋体" w:eastAsia="宋体" w:cs="宋体"/>
                <w:color w:val="000000"/>
              </w:rPr>
              <w:t>，理由：</w:t>
            </w:r>
            <w:r>
              <w:rPr>
                <w:rFonts w:ascii="宋体" w:hAnsi="宋体" w:eastAsia="宋体" w:cs="宋体"/>
                <w:color w:val="000000"/>
                <w:u w:val="single"/>
              </w:rPr>
              <w:t xml:space="preserve">        </w:t>
            </w:r>
          </w:p>
          <w:p w14:paraId="4907C6CB">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）联系《儒林外史》和探究资料，结合（乙）处唱词，分析汪曾祺改编范进形象的意图。</w:t>
            </w:r>
          </w:p>
        </w:tc>
      </w:tr>
      <w:tr w14:paraId="7DA1B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200"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55436C">
            <w:pPr>
              <w:spacing w:line="360" w:lineRule="auto"/>
              <w:jc w:val="left"/>
              <w:rPr>
                <w:color w:val="000000"/>
              </w:rPr>
            </w:pPr>
            <w:r>
              <w:rPr>
                <w:rFonts w:ascii="宋体" w:hAnsi="宋体" w:eastAsia="宋体" w:cs="宋体"/>
                <w:color w:val="000000"/>
              </w:rPr>
              <w:t>探究资料</w:t>
            </w:r>
          </w:p>
        </w:tc>
        <w:tc>
          <w:tcPr>
            <w:tcW w:w="667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79C23C">
            <w:pPr>
              <w:spacing w:line="360" w:lineRule="auto"/>
              <w:jc w:val="left"/>
              <w:rPr>
                <w:color w:val="000000"/>
              </w:rPr>
            </w:pPr>
            <w:r>
              <w:rPr>
                <w:rFonts w:ascii="宋体" w:hAnsi="宋体" w:eastAsia="宋体" w:cs="宋体"/>
                <w:color w:val="000000"/>
              </w:rPr>
              <w:t>◇汪曾祺在丰富原作戏剧性的基础上，进一步凸显了故事中的讽刺意味；作为一个平民作家，他的作品历来歌颂人间美好的人情、人性。</w:t>
            </w:r>
          </w:p>
          <w:p w14:paraId="7CF9F1C1">
            <w:pPr>
              <w:spacing w:line="360" w:lineRule="auto"/>
              <w:jc w:val="left"/>
              <w:rPr>
                <w:color w:val="000000"/>
              </w:rPr>
            </w:pPr>
            <w:r>
              <w:rPr>
                <w:rFonts w:ascii="宋体" w:hAnsi="宋体" w:eastAsia="宋体" w:cs="宋体"/>
                <w:color w:val="000000"/>
              </w:rPr>
              <w:t>◇汪曾祺在创作中一贯遵循“有益于世道人心”的原则。</w:t>
            </w:r>
          </w:p>
        </w:tc>
      </w:tr>
    </w:tbl>
    <w:p w14:paraId="5C44C118">
      <w:pPr>
        <w:spacing w:line="360" w:lineRule="auto"/>
        <w:jc w:val="left"/>
        <w:rPr>
          <w:color w:val="000000"/>
        </w:rPr>
      </w:pPr>
    </w:p>
    <w:p w14:paraId="18D3FAF5">
      <w:pPr>
        <w:spacing w:line="360" w:lineRule="auto"/>
        <w:jc w:val="left"/>
        <w:rPr>
          <w:color w:val="000000"/>
        </w:rPr>
      </w:pPr>
      <w:r>
        <w:rPr>
          <w:rFonts w:ascii="宋体" w:hAnsi="宋体" w:eastAsia="宋体" w:cs="宋体"/>
          <w:b/>
          <w:color w:val="000000"/>
          <w:sz w:val="24"/>
        </w:rPr>
        <w:t>四、学校图书馆筹备“这些年，我们读过的名著”展览活动，请你参与。（</w:t>
      </w:r>
      <w:r>
        <w:rPr>
          <w:rFonts w:ascii="Times New Roman" w:hAnsi="Times New Roman" w:eastAsia="Times New Roman" w:cs="Times New Roman"/>
          <w:b/>
          <w:color w:val="000000"/>
          <w:sz w:val="24"/>
        </w:rPr>
        <w:t>11</w:t>
      </w:r>
      <w:r>
        <w:rPr>
          <w:rFonts w:ascii="宋体" w:hAnsi="宋体" w:eastAsia="宋体" w:cs="宋体"/>
          <w:b/>
          <w:color w:val="000000"/>
          <w:sz w:val="24"/>
        </w:rPr>
        <w:t>分）</w:t>
      </w:r>
    </w:p>
    <w:p w14:paraId="4AF7EE64">
      <w:pPr>
        <w:spacing w:line="360" w:lineRule="auto"/>
        <w:jc w:val="left"/>
        <w:rPr>
          <w:color w:val="000000"/>
        </w:rPr>
      </w:pPr>
      <w:r>
        <w:rPr>
          <w:color w:val="000000"/>
        </w:rPr>
        <w:t xml:space="preserve">13. </w:t>
      </w:r>
      <w:r>
        <w:rPr>
          <w:rFonts w:ascii="宋体" w:hAnsi="宋体" w:eastAsia="宋体" w:cs="宋体"/>
          <w:color w:val="000000"/>
        </w:rPr>
        <w:t>展厅的电子书架中录入了各种类别的名著。请你将下面六本图书归入电子书架的相应类别中（填序号）。</w:t>
      </w:r>
    </w:p>
    <w:p w14:paraId="453F44F2">
      <w:pPr>
        <w:spacing w:line="360" w:lineRule="auto"/>
        <w:jc w:val="left"/>
        <w:rPr>
          <w:color w:val="000000"/>
        </w:rPr>
      </w:pPr>
      <w:r>
        <w:rPr>
          <w:rFonts w:ascii="宋体" w:hAnsi="宋体" w:eastAsia="宋体" w:cs="宋体"/>
          <w:color w:val="000000"/>
        </w:rPr>
        <w:t>①《长征》（王树增）     ②《星星离我们有多远》（卞毓麟）     ③《围城》（钱锺书）</w:t>
      </w:r>
    </w:p>
    <w:p w14:paraId="6275EBE3">
      <w:pPr>
        <w:spacing w:line="360" w:lineRule="auto"/>
        <w:jc w:val="left"/>
        <w:rPr>
          <w:color w:val="000000"/>
        </w:rPr>
      </w:pPr>
      <w:r>
        <w:rPr>
          <w:rFonts w:ascii="宋体" w:hAnsi="宋体" w:eastAsia="宋体" w:cs="宋体"/>
          <w:color w:val="000000"/>
        </w:rPr>
        <w:t>④《昆虫记》（法布尔）   ⑤《红星照耀中国》（埃德加·斯诺）   ⑥《我是猫》（夏目漱石）</w:t>
      </w:r>
    </w:p>
    <w:tbl>
      <w:tblPr>
        <w:tblStyle w:val="4"/>
        <w:tblW w:w="75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505"/>
        <w:gridCol w:w="2505"/>
        <w:gridCol w:w="2535"/>
      </w:tblGrid>
      <w:tr w14:paraId="38F9A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7545"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2A2FB4">
            <w:pPr>
              <w:spacing w:line="360" w:lineRule="auto"/>
              <w:jc w:val="left"/>
              <w:rPr>
                <w:color w:val="000000"/>
              </w:rPr>
            </w:pPr>
            <w:r>
              <w:rPr>
                <w:rFonts w:ascii="宋体" w:hAnsi="宋体" w:eastAsia="宋体" w:cs="宋体"/>
                <w:color w:val="000000"/>
              </w:rPr>
              <w:t>电子书架</w:t>
            </w:r>
          </w:p>
        </w:tc>
      </w:tr>
      <w:tr w14:paraId="261F1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25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9AB0AB">
            <w:pPr>
              <w:spacing w:line="360" w:lineRule="auto"/>
              <w:jc w:val="left"/>
              <w:rPr>
                <w:color w:val="000000"/>
              </w:rPr>
            </w:pPr>
            <w:r>
              <w:rPr>
                <w:rFonts w:ascii="宋体" w:hAnsi="宋体" w:eastAsia="宋体" w:cs="宋体"/>
                <w:color w:val="000000"/>
              </w:rPr>
              <w:t>讽刺作品</w:t>
            </w:r>
            <w:r>
              <w:rPr>
                <w:color w:val="000000"/>
              </w:rPr>
              <w:t>________</w:t>
            </w:r>
          </w:p>
        </w:tc>
        <w:tc>
          <w:tcPr>
            <w:tcW w:w="25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727E6C">
            <w:pPr>
              <w:spacing w:line="360" w:lineRule="auto"/>
              <w:jc w:val="left"/>
              <w:rPr>
                <w:color w:val="000000"/>
              </w:rPr>
            </w:pPr>
            <w:r>
              <w:rPr>
                <w:rFonts w:ascii="宋体" w:hAnsi="宋体" w:eastAsia="宋体" w:cs="宋体"/>
                <w:color w:val="000000"/>
              </w:rPr>
              <w:t>科普作品</w:t>
            </w:r>
            <w:r>
              <w:rPr>
                <w:color w:val="000000"/>
              </w:rPr>
              <w:t>________</w:t>
            </w:r>
          </w:p>
        </w:tc>
        <w:tc>
          <w:tcPr>
            <w:tcW w:w="25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9588AC">
            <w:pPr>
              <w:spacing w:line="360" w:lineRule="auto"/>
              <w:jc w:val="left"/>
              <w:rPr>
                <w:color w:val="000000"/>
              </w:rPr>
            </w:pPr>
            <w:r>
              <w:rPr>
                <w:rFonts w:ascii="宋体" w:hAnsi="宋体" w:eastAsia="宋体" w:cs="宋体"/>
                <w:color w:val="000000"/>
              </w:rPr>
              <w:t>纪实作品</w:t>
            </w:r>
            <w:r>
              <w:rPr>
                <w:color w:val="000000"/>
              </w:rPr>
              <w:t>________</w:t>
            </w:r>
          </w:p>
        </w:tc>
      </w:tr>
    </w:tbl>
    <w:p w14:paraId="6349FDAE">
      <w:pPr>
        <w:spacing w:line="360" w:lineRule="auto"/>
        <w:jc w:val="left"/>
        <w:rPr>
          <w:color w:val="000000"/>
        </w:rPr>
      </w:pPr>
    </w:p>
    <w:p w14:paraId="5350E8A3">
      <w:pPr>
        <w:spacing w:line="360" w:lineRule="auto"/>
        <w:jc w:val="left"/>
        <w:rPr>
          <w:color w:val="000000"/>
        </w:rPr>
      </w:pPr>
      <w:r>
        <w:rPr>
          <w:color w:val="000000"/>
        </w:rPr>
        <w:t xml:space="preserve">14. </w:t>
      </w:r>
      <w:r>
        <w:rPr>
          <w:rFonts w:ascii="宋体" w:hAnsi="宋体" w:eastAsia="宋体" w:cs="宋体"/>
          <w:color w:val="000000"/>
        </w:rPr>
        <w:t>下面是展厅电子屏幕展示的以“生命中那些重要的引路人”为主题的名著【阅读感言】和【相关名著】。请你从中任选一句感言，联系一部名著，结合具体情节，参考示例，对所选感言进行阐释。</w:t>
      </w:r>
    </w:p>
    <w:tbl>
      <w:tblPr>
        <w:tblStyle w:val="4"/>
        <w:tblW w:w="7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50"/>
        <w:gridCol w:w="2550"/>
      </w:tblGrid>
      <w:tr w14:paraId="7601F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440" w:hRule="atLeast"/>
        </w:trPr>
        <w:tc>
          <w:tcPr>
            <w:tcW w:w="49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E5A381">
            <w:pPr>
              <w:spacing w:line="360" w:lineRule="auto"/>
              <w:jc w:val="left"/>
              <w:rPr>
                <w:color w:val="000000"/>
              </w:rPr>
            </w:pPr>
            <w:r>
              <w:rPr>
                <w:rFonts w:ascii="宋体" w:hAnsi="宋体" w:eastAsia="宋体" w:cs="宋体"/>
                <w:color w:val="000000"/>
              </w:rPr>
              <w:t>【阅读感言】</w:t>
            </w:r>
          </w:p>
          <w:p w14:paraId="640A8D13">
            <w:pPr>
              <w:spacing w:line="360" w:lineRule="auto"/>
              <w:jc w:val="left"/>
              <w:rPr>
                <w:color w:val="000000"/>
              </w:rPr>
            </w:pPr>
            <w:r>
              <w:rPr>
                <w:rFonts w:ascii="宋体" w:hAnsi="宋体" w:eastAsia="宋体" w:cs="宋体"/>
                <w:color w:val="000000"/>
              </w:rPr>
              <w:t>A</w:t>
            </w:r>
            <w:r>
              <w:rPr>
                <w:rFonts w:ascii="Times New Roman" w:hAnsi="Times New Roman" w:eastAsia="Times New Roman" w:cs="Times New Roman"/>
                <w:color w:val="000000"/>
              </w:rPr>
              <w:t>.</w:t>
            </w:r>
            <w:r>
              <w:rPr>
                <w:rFonts w:ascii="宋体" w:hAnsi="宋体" w:eastAsia="宋体" w:cs="宋体"/>
                <w:color w:val="000000"/>
              </w:rPr>
              <w:t>因为他，黑暗的世界亦有微光显现</w:t>
            </w:r>
          </w:p>
          <w:p w14:paraId="78A00A25">
            <w:pPr>
              <w:spacing w:line="360" w:lineRule="auto"/>
              <w:jc w:val="left"/>
              <w:rPr>
                <w:color w:val="000000"/>
              </w:rPr>
            </w:pPr>
            <w:r>
              <w:rPr>
                <w:rFonts w:ascii="宋体" w:hAnsi="宋体" w:eastAsia="宋体" w:cs="宋体"/>
                <w:color w:val="000000"/>
              </w:rPr>
              <w:t>B</w:t>
            </w:r>
            <w:r>
              <w:rPr>
                <w:rFonts w:ascii="Times New Roman" w:hAnsi="Times New Roman" w:eastAsia="Times New Roman" w:cs="Times New Roman"/>
                <w:color w:val="000000"/>
              </w:rPr>
              <w:t>.</w:t>
            </w:r>
            <w:r>
              <w:rPr>
                <w:rFonts w:ascii="宋体" w:hAnsi="宋体" w:eastAsia="宋体" w:cs="宋体"/>
                <w:color w:val="000000"/>
              </w:rPr>
              <w:t>因为她，生活的苦难便成了垫脚石</w:t>
            </w:r>
          </w:p>
          <w:p w14:paraId="5684C27B">
            <w:pPr>
              <w:spacing w:line="360" w:lineRule="auto"/>
              <w:jc w:val="left"/>
              <w:rPr>
                <w:color w:val="000000"/>
              </w:rPr>
            </w:pPr>
            <w:r>
              <w:rPr>
                <w:rFonts w:ascii="宋体" w:hAnsi="宋体" w:eastAsia="宋体" w:cs="宋体"/>
                <w:color w:val="000000"/>
              </w:rPr>
              <w:t>C</w:t>
            </w:r>
            <w:r>
              <w:rPr>
                <w:rFonts w:ascii="Times New Roman" w:hAnsi="Times New Roman" w:eastAsia="Times New Roman" w:cs="Times New Roman"/>
                <w:color w:val="000000"/>
              </w:rPr>
              <w:t>.</w:t>
            </w:r>
            <w:r>
              <w:rPr>
                <w:rFonts w:ascii="宋体" w:hAnsi="宋体" w:eastAsia="宋体" w:cs="宋体"/>
                <w:color w:val="000000"/>
              </w:rPr>
              <w:t>因为他，一段与原来截然不同的人生从此开启</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E014C3">
            <w:pPr>
              <w:spacing w:line="360" w:lineRule="auto"/>
              <w:jc w:val="left"/>
              <w:rPr>
                <w:color w:val="000000"/>
              </w:rPr>
            </w:pPr>
            <w:r>
              <w:rPr>
                <w:rFonts w:ascii="宋体" w:hAnsi="宋体" w:eastAsia="宋体" w:cs="宋体"/>
                <w:color w:val="000000"/>
              </w:rPr>
              <w:t>【相关名著】</w:t>
            </w:r>
          </w:p>
          <w:p w14:paraId="08E3518C">
            <w:pPr>
              <w:spacing w:line="360" w:lineRule="auto"/>
              <w:jc w:val="left"/>
              <w:rPr>
                <w:color w:val="000000"/>
              </w:rPr>
            </w:pPr>
            <w:r>
              <w:rPr>
                <w:rFonts w:ascii="宋体" w:hAnsi="宋体" w:eastAsia="宋体" w:cs="宋体"/>
                <w:color w:val="000000"/>
              </w:rPr>
              <w:t>《骆驼祥子》</w:t>
            </w:r>
          </w:p>
          <w:p w14:paraId="20DE41DE">
            <w:pPr>
              <w:spacing w:line="360" w:lineRule="auto"/>
              <w:jc w:val="left"/>
              <w:rPr>
                <w:color w:val="000000"/>
              </w:rPr>
            </w:pPr>
            <w:r>
              <w:rPr>
                <w:rFonts w:ascii="宋体" w:hAnsi="宋体" w:eastAsia="宋体" w:cs="宋体"/>
                <w:color w:val="000000"/>
              </w:rPr>
              <w:t>《平凡的世界》</w:t>
            </w:r>
          </w:p>
          <w:p w14:paraId="1091B772">
            <w:pPr>
              <w:spacing w:line="360" w:lineRule="auto"/>
              <w:jc w:val="left"/>
              <w:rPr>
                <w:color w:val="000000"/>
              </w:rPr>
            </w:pPr>
            <w:r>
              <w:rPr>
                <w:rFonts w:ascii="宋体" w:hAnsi="宋体" w:eastAsia="宋体" w:cs="宋体"/>
                <w:color w:val="000000"/>
              </w:rPr>
              <w:t>《钢铁是怎样炼成的》</w:t>
            </w:r>
          </w:p>
        </w:tc>
      </w:tr>
    </w:tbl>
    <w:p w14:paraId="35DE4F79">
      <w:pPr>
        <w:spacing w:line="360" w:lineRule="auto"/>
        <w:jc w:val="left"/>
        <w:rPr>
          <w:color w:val="000000"/>
        </w:rPr>
      </w:pPr>
      <w:r>
        <w:rPr>
          <w:rFonts w:ascii="宋体" w:hAnsi="宋体" w:eastAsia="宋体" w:cs="宋体"/>
          <w:color w:val="000000"/>
        </w:rPr>
        <w:t>【示例】因为他，前进的脚步从未停止</w:t>
      </w:r>
    </w:p>
    <w:p w14:paraId="4A6CBC77">
      <w:pPr>
        <w:spacing w:line="360" w:lineRule="auto"/>
        <w:jc w:val="left"/>
        <w:rPr>
          <w:color w:val="000000"/>
        </w:rPr>
      </w:pPr>
      <w:r>
        <w:rPr>
          <w:rFonts w:ascii="宋体" w:hAnsi="宋体" w:eastAsia="宋体" w:cs="宋体"/>
          <w:color w:val="000000"/>
        </w:rPr>
        <w:t>这句感言让我联想到《朝花夕拾》。鲁迅在日本求学期间，他的老师藤野先生对鲁迅关心有加，要求严格：帮助他添改讲义，纠正血管图，督促鲁迅不断进步。鲁迅回国后，每当想要偷懒时，看到藤野先生的相片，便会警醒并继续工作。藤野先生对鲁迅的勉励与教诲，成为鲁迅前行道路上不竭的动力。</w:t>
      </w:r>
    </w:p>
    <w:p w14:paraId="14E526C8">
      <w:pPr>
        <w:spacing w:line="360" w:lineRule="auto"/>
        <w:jc w:val="left"/>
        <w:rPr>
          <w:color w:val="000000"/>
        </w:rPr>
      </w:pPr>
      <w:r>
        <w:rPr>
          <w:rFonts w:ascii="宋体" w:hAnsi="宋体" w:eastAsia="宋体" w:cs="宋体"/>
          <w:b/>
          <w:color w:val="000000"/>
          <w:sz w:val="24"/>
        </w:rPr>
        <w:t>五、请你参与写作活动。（</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1E5689FD">
      <w:pPr>
        <w:spacing w:line="360" w:lineRule="auto"/>
        <w:jc w:val="left"/>
        <w:rPr>
          <w:color w:val="000000"/>
        </w:rPr>
      </w:pPr>
      <w:r>
        <w:rPr>
          <w:color w:val="000000"/>
        </w:rPr>
        <w:t xml:space="preserve">15. </w:t>
      </w:r>
      <w:r>
        <w:rPr>
          <w:rFonts w:ascii="宋体" w:hAnsi="宋体" w:eastAsia="宋体" w:cs="宋体"/>
          <w:color w:val="000000"/>
        </w:rPr>
        <w:t>阅读下面文字，按要求写作</w:t>
      </w:r>
      <w:r>
        <w:rPr>
          <w:rFonts w:ascii="宋体" w:hAnsi="宋体" w:eastAsia="宋体" w:cs="宋体"/>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4AB34EC3">
      <w:pPr>
        <w:spacing w:line="360" w:lineRule="auto"/>
        <w:jc w:val="left"/>
        <w:rPr>
          <w:color w:val="000000"/>
        </w:rPr>
      </w:pPr>
      <w:r>
        <w:rPr>
          <w:color w:val="000000"/>
        </w:rPr>
        <w:drawing>
          <wp:inline distT="0" distB="0" distL="114300" distR="114300">
            <wp:extent cx="800100" cy="6096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800100" cy="609600"/>
                    </a:xfrm>
                    <a:prstGeom prst="rect">
                      <a:avLst/>
                    </a:prstGeom>
                  </pic:spPr>
                </pic:pic>
              </a:graphicData>
            </a:graphic>
          </wp:inline>
        </w:drawing>
      </w:r>
    </w:p>
    <w:p w14:paraId="6D638E00">
      <w:pPr>
        <w:spacing w:line="360" w:lineRule="auto"/>
        <w:ind w:firstLine="420"/>
        <w:jc w:val="left"/>
        <w:rPr>
          <w:color w:val="000000"/>
        </w:rPr>
      </w:pPr>
      <w:r>
        <w:rPr>
          <w:rFonts w:ascii="楷体" w:hAnsi="楷体" w:eastAsia="楷体" w:cs="楷体"/>
          <w:color w:val="000000"/>
        </w:rPr>
        <w:t>油船泄漏了！</w:t>
      </w:r>
    </w:p>
    <w:p w14:paraId="150BB82D">
      <w:pPr>
        <w:spacing w:line="360" w:lineRule="auto"/>
        <w:ind w:firstLine="420"/>
        <w:jc w:val="left"/>
        <w:rPr>
          <w:color w:val="000000"/>
        </w:rPr>
      </w:pPr>
      <w:r>
        <w:rPr>
          <w:rFonts w:ascii="宋体" w:hAnsi="宋体" w:eastAsia="宋体" w:cs="宋体"/>
          <w:color w:val="000000"/>
        </w:rPr>
        <w:t>“</w:t>
      </w:r>
      <w:r>
        <w:rPr>
          <w:rFonts w:ascii="楷体" w:hAnsi="楷体" w:eastAsia="楷体" w:cs="楷体"/>
          <w:color w:val="000000"/>
        </w:rPr>
        <w:t>我的石油！</w:t>
      </w:r>
      <w:r>
        <w:rPr>
          <w:rFonts w:ascii="宋体" w:hAnsi="宋体" w:eastAsia="宋体" w:cs="宋体"/>
          <w:color w:val="000000"/>
        </w:rPr>
        <w:t>”</w:t>
      </w:r>
      <w:r>
        <w:rPr>
          <w:rFonts w:ascii="楷体" w:hAnsi="楷体" w:eastAsia="楷体" w:cs="楷体"/>
          <w:color w:val="000000"/>
        </w:rPr>
        <w:t>船主哀嚎。</w:t>
      </w:r>
    </w:p>
    <w:p w14:paraId="46ED19F1">
      <w:pPr>
        <w:spacing w:line="360" w:lineRule="auto"/>
        <w:ind w:firstLine="420"/>
        <w:jc w:val="left"/>
        <w:rPr>
          <w:color w:val="000000"/>
        </w:rPr>
      </w:pPr>
      <w:r>
        <w:rPr>
          <w:rFonts w:ascii="宋体" w:hAnsi="宋体" w:eastAsia="宋体" w:cs="宋体"/>
          <w:color w:val="000000"/>
        </w:rPr>
        <w:t>“</w:t>
      </w:r>
      <w:r>
        <w:rPr>
          <w:rFonts w:ascii="楷体" w:hAnsi="楷体" w:eastAsia="楷体" w:cs="楷体"/>
          <w:color w:val="000000"/>
        </w:rPr>
        <w:t>我的假期！</w:t>
      </w:r>
      <w:r>
        <w:rPr>
          <w:rFonts w:ascii="宋体" w:hAnsi="宋体" w:eastAsia="宋体" w:cs="宋体"/>
          <w:color w:val="000000"/>
        </w:rPr>
        <w:t>”</w:t>
      </w:r>
      <w:r>
        <w:rPr>
          <w:rFonts w:ascii="楷体" w:hAnsi="楷体" w:eastAsia="楷体" w:cs="楷体"/>
          <w:color w:val="000000"/>
        </w:rPr>
        <w:t>游客叹惜。</w:t>
      </w:r>
    </w:p>
    <w:p w14:paraId="0B35535A">
      <w:pPr>
        <w:spacing w:line="360" w:lineRule="auto"/>
        <w:ind w:firstLine="420"/>
        <w:jc w:val="left"/>
        <w:rPr>
          <w:color w:val="000000"/>
        </w:rPr>
      </w:pPr>
      <w:r>
        <w:rPr>
          <w:rFonts w:ascii="宋体" w:hAnsi="宋体" w:eastAsia="宋体" w:cs="宋体"/>
          <w:color w:val="000000"/>
        </w:rPr>
        <w:t>“</w:t>
      </w:r>
      <w:r>
        <w:rPr>
          <w:rFonts w:ascii="楷体" w:hAnsi="楷体" w:eastAsia="楷体" w:cs="楷体"/>
          <w:color w:val="000000"/>
        </w:rPr>
        <w:t>海水又被污染了，可怜的鱼！还有海鸟……</w:t>
      </w:r>
      <w:r>
        <w:rPr>
          <w:rFonts w:ascii="宋体" w:hAnsi="宋体" w:eastAsia="宋体" w:cs="宋体"/>
          <w:color w:val="000000"/>
        </w:rPr>
        <w:t>”</w:t>
      </w:r>
      <w:r>
        <w:rPr>
          <w:rFonts w:ascii="楷体" w:hAnsi="楷体" w:eastAsia="楷体" w:cs="楷体"/>
          <w:color w:val="000000"/>
        </w:rPr>
        <w:t>环境保护者陷入了沉思。</w:t>
      </w:r>
    </w:p>
    <w:p w14:paraId="73EFC64A">
      <w:pPr>
        <w:spacing w:line="360" w:lineRule="auto"/>
        <w:ind w:firstLine="420"/>
        <w:jc w:val="left"/>
        <w:rPr>
          <w:color w:val="000000"/>
        </w:rPr>
      </w:pPr>
      <w:r>
        <w:rPr>
          <w:rFonts w:ascii="宋体" w:hAnsi="宋体" w:eastAsia="宋体" w:cs="宋体"/>
          <w:color w:val="000000"/>
        </w:rPr>
        <w:t>“</w:t>
      </w:r>
      <w:r>
        <w:rPr>
          <w:rFonts w:ascii="楷体" w:hAnsi="楷体" w:eastAsia="楷体" w:cs="楷体"/>
          <w:color w:val="000000"/>
        </w:rPr>
        <w:t>我们一起把油污清理干净！</w:t>
      </w:r>
      <w:r>
        <w:rPr>
          <w:rFonts w:ascii="宋体" w:hAnsi="宋体" w:eastAsia="宋体" w:cs="宋体"/>
          <w:color w:val="000000"/>
        </w:rPr>
        <w:t>”</w:t>
      </w:r>
      <w:r>
        <w:rPr>
          <w:rFonts w:ascii="楷体" w:hAnsi="楷体" w:eastAsia="楷体" w:cs="楷体"/>
          <w:color w:val="000000"/>
        </w:rPr>
        <w:t>志愿者们说。</w:t>
      </w:r>
    </w:p>
    <w:p w14:paraId="4767C7BA">
      <w:pPr>
        <w:spacing w:line="360" w:lineRule="auto"/>
        <w:ind w:firstLine="420"/>
        <w:jc w:val="left"/>
        <w:rPr>
          <w:color w:val="000000"/>
        </w:rPr>
      </w:pPr>
      <w:r>
        <w:rPr>
          <w:rFonts w:ascii="宋体" w:hAnsi="宋体" w:eastAsia="宋体" w:cs="宋体"/>
          <w:color w:val="000000"/>
        </w:rPr>
        <w:t>“</w:t>
      </w:r>
      <w:r>
        <w:rPr>
          <w:rFonts w:ascii="楷体" w:hAnsi="楷体" w:eastAsia="楷体" w:cs="楷体"/>
          <w:color w:val="000000"/>
        </w:rPr>
        <w:t>不能让这样的悲剧重演！</w:t>
      </w:r>
      <w:r>
        <w:rPr>
          <w:rFonts w:ascii="宋体" w:hAnsi="宋体" w:eastAsia="宋体" w:cs="宋体"/>
          <w:color w:val="000000"/>
        </w:rPr>
        <w:t>”</w:t>
      </w:r>
    </w:p>
    <w:p w14:paraId="4CC79DC7">
      <w:pPr>
        <w:spacing w:line="360" w:lineRule="auto"/>
        <w:ind w:firstLine="420"/>
        <w:jc w:val="left"/>
        <w:rPr>
          <w:color w:val="000000"/>
        </w:rPr>
      </w:pPr>
      <w:r>
        <w:rPr>
          <w:rFonts w:ascii="宋体" w:hAnsi="宋体" w:eastAsia="宋体" w:cs="宋体"/>
          <w:color w:val="000000"/>
        </w:rPr>
        <w:t>“</w:t>
      </w:r>
      <w:r>
        <w:rPr>
          <w:rFonts w:ascii="楷体" w:hAnsi="楷体" w:eastAsia="楷体" w:cs="楷体"/>
          <w:color w:val="000000"/>
        </w:rPr>
        <w:t>……</w:t>
      </w:r>
      <w:r>
        <w:rPr>
          <w:rFonts w:ascii="宋体" w:hAnsi="宋体" w:eastAsia="宋体" w:cs="宋体"/>
          <w:color w:val="000000"/>
        </w:rPr>
        <w:t>”</w:t>
      </w:r>
    </w:p>
    <w:p w14:paraId="752617F0">
      <w:pPr>
        <w:spacing w:line="360" w:lineRule="auto"/>
        <w:ind w:firstLine="420"/>
        <w:jc w:val="left"/>
        <w:rPr>
          <w:color w:val="000000"/>
        </w:rPr>
      </w:pPr>
      <w:r>
        <w:rPr>
          <w:rFonts w:ascii="楷体" w:hAnsi="楷体" w:eastAsia="楷体" w:cs="楷体"/>
          <w:color w:val="000000"/>
        </w:rPr>
        <w:t>更多的声音传来。</w:t>
      </w:r>
    </w:p>
    <w:p w14:paraId="519E647E">
      <w:pPr>
        <w:spacing w:line="360" w:lineRule="auto"/>
        <w:ind w:firstLine="420"/>
        <w:jc w:val="left"/>
        <w:rPr>
          <w:color w:val="000000"/>
        </w:rPr>
      </w:pPr>
      <w:r>
        <w:rPr>
          <w:rFonts w:ascii="楷体" w:hAnsi="楷体" w:eastAsia="楷体" w:cs="楷体"/>
          <w:color w:val="000000"/>
        </w:rPr>
        <w:t>仔细想想，诸如此类的事件中，不同的人，不同的想法和做法，正在决定大自然的未来。再仔细想想，现实生活中，我们一个细小的想法或一个小小的举动都将决定大自然的美好未来。</w:t>
      </w:r>
    </w:p>
    <w:p w14:paraId="28F64C04">
      <w:pPr>
        <w:spacing w:line="360" w:lineRule="auto"/>
        <w:jc w:val="left"/>
        <w:rPr>
          <w:color w:val="000000"/>
        </w:rPr>
      </w:pPr>
      <w:r>
        <w:rPr>
          <w:rFonts w:ascii="宋体" w:hAnsi="宋体" w:eastAsia="宋体" w:cs="宋体"/>
          <w:color w:val="000000"/>
        </w:rPr>
        <w:t>请以“决定大自然的美好未来”为话题写一篇文章。可以写记叙性文章，也可以写议论性文章。</w:t>
      </w:r>
    </w:p>
    <w:p w14:paraId="4CF5CFBB">
      <w:pPr>
        <w:spacing w:line="360" w:lineRule="auto"/>
        <w:jc w:val="left"/>
        <w:rPr>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）题目自拟，文章不少于</w:t>
      </w:r>
      <w:r>
        <w:rPr>
          <w:rFonts w:ascii="Times New Roman" w:hAnsi="Times New Roman" w:eastAsia="Times New Roman" w:cs="Times New Roman"/>
          <w:color w:val="000000"/>
        </w:rPr>
        <w:t>500</w:t>
      </w:r>
      <w:r>
        <w:rPr>
          <w:rFonts w:ascii="宋体" w:hAnsi="宋体" w:eastAsia="宋体" w:cs="宋体"/>
          <w:color w:val="000000"/>
        </w:rPr>
        <w:t>字；（</w:t>
      </w:r>
      <w:r>
        <w:rPr>
          <w:rFonts w:ascii="Times New Roman" w:hAnsi="Times New Roman" w:eastAsia="Times New Roman" w:cs="Times New Roman"/>
          <w:color w:val="000000"/>
        </w:rPr>
        <w:t>2</w:t>
      </w:r>
      <w:r>
        <w:rPr>
          <w:rFonts w:ascii="宋体" w:hAnsi="宋体" w:eastAsia="宋体" w:cs="宋体"/>
          <w:color w:val="000000"/>
        </w:rPr>
        <w:t>）不要套作，不得抄袭；（</w:t>
      </w:r>
      <w:r>
        <w:rPr>
          <w:rFonts w:ascii="Times New Roman" w:hAnsi="Times New Roman" w:eastAsia="Times New Roman" w:cs="Times New Roman"/>
          <w:color w:val="000000"/>
        </w:rPr>
        <w:t>3</w:t>
      </w:r>
      <w:r>
        <w:rPr>
          <w:rFonts w:ascii="宋体" w:hAnsi="宋体" w:eastAsia="宋体" w:cs="宋体"/>
          <w:color w:val="000000"/>
        </w:rPr>
        <w:t>）不要出现含有考生信息的人名、校名、地名等。</w:t>
      </w:r>
    </w:p>
    <w:p w14:paraId="154F2FE6">
      <w:pPr>
        <w:spacing w:line="360" w:lineRule="auto"/>
        <w:jc w:val="left"/>
        <w:rPr>
          <w:color w:val="000000"/>
        </w:rPr>
      </w:pPr>
      <w:r>
        <w:rPr>
          <w:rFonts w:ascii="宋体" w:hAnsi="宋体" w:eastAsia="宋体" w:cs="宋体"/>
          <w:color w:val="000000"/>
        </w:rPr>
        <w:t>以下写作助手可供你参考。</w:t>
      </w:r>
    </w:p>
    <w:tbl>
      <w:tblPr>
        <w:tblStyle w:val="4"/>
        <w:tblW w:w="73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305"/>
      </w:tblGrid>
      <w:tr w14:paraId="1451F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605" w:hRule="atLeast"/>
        </w:trPr>
        <w:tc>
          <w:tcPr>
            <w:tcW w:w="7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25D390">
            <w:pPr>
              <w:spacing w:line="360" w:lineRule="auto"/>
              <w:jc w:val="left"/>
              <w:rPr>
                <w:color w:val="000000"/>
              </w:rPr>
            </w:pPr>
            <w:r>
              <w:rPr>
                <w:rFonts w:ascii="宋体" w:hAnsi="宋体" w:eastAsia="宋体" w:cs="宋体"/>
                <w:color w:val="000000"/>
              </w:rPr>
              <w:t>写作助手</w:t>
            </w:r>
          </w:p>
          <w:p w14:paraId="0E48A00E">
            <w:pPr>
              <w:spacing w:line="360" w:lineRule="auto"/>
              <w:jc w:val="left"/>
              <w:rPr>
                <w:color w:val="000000"/>
              </w:rPr>
            </w:pPr>
            <w:r>
              <w:rPr>
                <w:rFonts w:ascii="宋体" w:hAnsi="宋体" w:eastAsia="宋体" w:cs="宋体"/>
                <w:color w:val="000000"/>
              </w:rPr>
              <w:t>⊙可以宣传身边那些有环保意识、关心自然的美好行为，传播正能量。</w:t>
            </w:r>
          </w:p>
          <w:p w14:paraId="6B6BE344">
            <w:pPr>
              <w:spacing w:line="360" w:lineRule="auto"/>
              <w:jc w:val="left"/>
              <w:rPr>
                <w:color w:val="000000"/>
              </w:rPr>
            </w:pPr>
            <w:r>
              <w:rPr>
                <w:rFonts w:ascii="宋体" w:hAnsi="宋体" w:eastAsia="宋体" w:cs="宋体"/>
                <w:color w:val="000000"/>
              </w:rPr>
              <w:t>⊙可以叙述生活中那些伤害大自然的事件，以警醒人们，引起人们反思。</w:t>
            </w:r>
          </w:p>
          <w:p w14:paraId="36C6BA5C">
            <w:pPr>
              <w:spacing w:line="360" w:lineRule="auto"/>
              <w:jc w:val="left"/>
              <w:rPr>
                <w:color w:val="000000"/>
              </w:rPr>
            </w:pPr>
            <w:r>
              <w:rPr>
                <w:rFonts w:ascii="宋体" w:hAnsi="宋体" w:eastAsia="宋体" w:cs="宋体"/>
                <w:color w:val="000000"/>
              </w:rPr>
              <w:t>⊙可以发挥想象，创作跟大自然的未来有关的故事，引起人们对大自然命运的思考。</w:t>
            </w:r>
          </w:p>
          <w:p w14:paraId="1456ED75">
            <w:pPr>
              <w:spacing w:line="360" w:lineRule="auto"/>
              <w:jc w:val="left"/>
              <w:rPr>
                <w:color w:val="000000"/>
              </w:rPr>
            </w:pPr>
            <w:r>
              <w:rPr>
                <w:rFonts w:ascii="宋体" w:hAnsi="宋体" w:eastAsia="宋体" w:cs="宋体"/>
                <w:color w:val="000000"/>
              </w:rPr>
              <w:t>⊙可以针对与大自然有关的某些言论或现象，提出观点并论证，增强人们的责任感和使命感。</w:t>
            </w:r>
          </w:p>
        </w:tc>
      </w:tr>
    </w:tbl>
    <w:p w14:paraId="530D3EE9">
      <w:pPr>
        <w:spacing w:line="360" w:lineRule="auto"/>
        <w:jc w:val="left"/>
        <w:rPr>
          <w:color w:val="000000"/>
        </w:rPr>
      </w:pPr>
    </w:p>
    <w:p w14:paraId="5A918DF2">
      <w:pPr>
        <w:spacing w:line="360" w:lineRule="auto"/>
        <w:jc w:val="left"/>
        <w:rPr>
          <w:color w:val="000000"/>
        </w:rPr>
      </w:pPr>
      <w:r>
        <w:rPr>
          <w:color w:val="000000"/>
        </w:rPr>
        <w:br w:type="textWrapping"/>
      </w:r>
    </w:p>
    <w:p w14:paraId="2ECBE765">
      <w:pPr>
        <w:spacing w:line="360" w:lineRule="auto"/>
        <w:jc w:val="both"/>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52743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B578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D418F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40E9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1974B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D0612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D577700"/>
    <w:rsid w:val="38274566"/>
    <w:rsid w:val="48E05038"/>
    <w:rsid w:val="4D2328A4"/>
    <w:rsid w:val="689C5408"/>
    <w:rsid w:val="6A6826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5805</Words>
  <Characters>6369</Characters>
  <Lines>0</Lines>
  <Paragraphs>0</Paragraphs>
  <TotalTime>4</TotalTime>
  <ScaleCrop>false</ScaleCrop>
  <LinksUpToDate>false</LinksUpToDate>
  <CharactersWithSpaces>6565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2023-06-18T21:36:00Z</dcterms:created>
  <dc:creator>学科网试题生产平台</dc:creator>
  <dc:description>3261828916609024</dc:description>
  <cp:lastModifiedBy>上帝掷骰子吗</cp:lastModifiedBy>
  <dcterms:modified xsi:type="dcterms:W3CDTF">2024-07-18T13:20:48Z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8ED9065DEA6B487F8035371D38B81748_12</vt:lpwstr>
  </property>
</Properties>
</file>