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B5E1CE">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11798300</wp:posOffset>
            </wp:positionH>
            <wp:positionV relativeFrom="topMargin">
              <wp:posOffset>12357100</wp:posOffset>
            </wp:positionV>
            <wp:extent cx="266700" cy="266700"/>
            <wp:effectExtent l="0" t="0" r="0" b="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a:stretch>
                      <a:fillRect/>
                    </a:stretch>
                  </pic:blipFill>
                  <pic:spPr>
                    <a:xfrm>
                      <a:off x="0" y="0"/>
                      <a:ext cx="266700" cy="266700"/>
                    </a:xfrm>
                    <a:prstGeom prst="rect">
                      <a:avLst/>
                    </a:prstGeom>
                  </pic:spPr>
                </pic:pic>
              </a:graphicData>
            </a:graphic>
          </wp:anchor>
        </w:drawing>
      </w:r>
      <w:r>
        <w:rPr>
          <w:rFonts w:ascii="宋体" w:hAnsi="宋体" w:eastAsia="宋体" w:cs="宋体"/>
          <w:b/>
          <w:color w:val="auto"/>
          <w:sz w:val="32"/>
        </w:rPr>
        <w:t>2023年浙江省温州市中考语文试题</w:t>
      </w:r>
    </w:p>
    <w:p w14:paraId="1D9C600B">
      <w:pPr>
        <w:spacing w:line="360" w:lineRule="auto"/>
        <w:jc w:val="left"/>
      </w:pPr>
      <w:r>
        <w:rPr>
          <w:rFonts w:ascii="宋体" w:hAnsi="宋体" w:eastAsia="宋体" w:cs="宋体"/>
          <w:b/>
          <w:color w:val="auto"/>
          <w:sz w:val="24"/>
        </w:rPr>
        <w:t>一、温州“九山书会·大宋戏仓”是中国首个集戏曲文化、游园体验为一体的戏曲生活市集，定期推出系列文化活动。请你作为戏曲推广人，与同学一起去打卡。（38分）</w:t>
      </w:r>
    </w:p>
    <w:p w14:paraId="6090173A">
      <w:pPr>
        <w:spacing w:line="360" w:lineRule="auto"/>
        <w:jc w:val="left"/>
      </w:pPr>
      <w:r>
        <w:rPr>
          <w:rFonts w:ascii="宋体" w:hAnsi="宋体" w:eastAsia="宋体" w:cs="宋体"/>
          <w:b/>
          <w:color w:val="auto"/>
          <w:sz w:val="24"/>
        </w:rPr>
        <w:t>【打卡戏文大道】</w:t>
      </w:r>
    </w:p>
    <w:p w14:paraId="44405FF6">
      <w:pPr>
        <w:spacing w:line="360" w:lineRule="auto"/>
        <w:jc w:val="left"/>
      </w:pPr>
      <w:r>
        <w:rPr>
          <w:color w:val="auto"/>
        </w:rPr>
        <w:t xml:space="preserve">1. </w:t>
      </w:r>
      <w:r>
        <w:rPr>
          <w:rFonts w:ascii="宋体" w:hAnsi="宋体" w:eastAsia="宋体" w:cs="宋体"/>
          <w:color w:val="auto"/>
        </w:rPr>
        <w:t>同学们漫步在悬挂着戏文灯带的林荫大道，赏读戏文，浮想联翩。</w:t>
      </w:r>
    </w:p>
    <w:p w14:paraId="44A22C57">
      <w:pPr>
        <w:spacing w:line="360" w:lineRule="auto"/>
        <w:jc w:val="left"/>
      </w:pPr>
      <w:r>
        <w:drawing>
          <wp:inline distT="0" distB="0" distL="114300" distR="114300">
            <wp:extent cx="2562225" cy="12858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562225" cy="1285875"/>
                    </a:xfrm>
                    <a:prstGeom prst="rect">
                      <a:avLst/>
                    </a:prstGeom>
                  </pic:spPr>
                </pic:pic>
              </a:graphicData>
            </a:graphic>
          </wp:inline>
        </w:drawing>
      </w:r>
    </w:p>
    <w:tbl>
      <w:tblPr>
        <w:tblStyle w:val="4"/>
        <w:tblW w:w="74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940"/>
        <w:gridCol w:w="4530"/>
      </w:tblGrid>
      <w:tr w14:paraId="7FFCF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9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067301">
            <w:pPr>
              <w:spacing w:line="360" w:lineRule="auto"/>
              <w:jc w:val="left"/>
            </w:pPr>
            <w:r>
              <w:rPr>
                <w:rFonts w:ascii="宋体" w:hAnsi="宋体" w:eastAsia="宋体" w:cs="宋体"/>
                <w:color w:val="auto"/>
              </w:rPr>
              <w:t>窗外日光弹指过，席前花影坐间移。</w:t>
            </w:r>
          </w:p>
        </w:tc>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73E2B4">
            <w:pPr>
              <w:spacing w:line="360" w:lineRule="auto"/>
              <w:jc w:val="left"/>
            </w:pPr>
            <w:r>
              <w:rPr>
                <w:rFonts w:ascii="宋体" w:hAnsi="宋体" w:eastAsia="宋体" w:cs="宋体"/>
                <w:color w:val="auto"/>
              </w:rPr>
              <w:t>“日光弹指过”让人想起《论语》中孔子的感慨：“（1）</w:t>
            </w:r>
            <w:r>
              <w:t>____________</w:t>
            </w:r>
            <w:r>
              <w:rPr>
                <w:rFonts w:ascii="宋体" w:hAnsi="宋体" w:eastAsia="宋体" w:cs="宋体"/>
                <w:color w:val="auto"/>
              </w:rPr>
              <w:t>，</w:t>
            </w:r>
            <w:r>
              <w:t>____________</w:t>
            </w:r>
            <w:r>
              <w:rPr>
                <w:rFonts w:ascii="宋体" w:hAnsi="宋体" w:eastAsia="宋体" w:cs="宋体"/>
                <w:color w:val="auto"/>
              </w:rPr>
              <w:t>。”</w:t>
            </w:r>
          </w:p>
        </w:tc>
      </w:tr>
      <w:tr w14:paraId="6CAB6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9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CBAD2A">
            <w:pPr>
              <w:spacing w:line="360" w:lineRule="auto"/>
              <w:jc w:val="left"/>
            </w:pPr>
            <w:r>
              <w:rPr>
                <w:rFonts w:ascii="宋体" w:hAnsi="宋体" w:eastAsia="宋体" w:cs="宋体"/>
                <w:color w:val="auto"/>
              </w:rPr>
              <w:t>惟愿取，年年此夜，人月双清。</w:t>
            </w:r>
          </w:p>
        </w:tc>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30F25B">
            <w:pPr>
              <w:spacing w:line="360" w:lineRule="auto"/>
              <w:jc w:val="left"/>
            </w:pPr>
            <w:r>
              <w:rPr>
                <w:rFonts w:ascii="宋体" w:hAnsi="宋体" w:eastAsia="宋体" w:cs="宋体"/>
                <w:color w:val="auto"/>
              </w:rPr>
              <w:t>“人月双清”使人想起苏轼《水调歌头（明月几时有）》中“（2）</w:t>
            </w:r>
            <w:r>
              <w:t>____________</w:t>
            </w:r>
            <w:r>
              <w:rPr>
                <w:rFonts w:ascii="宋体" w:hAnsi="宋体" w:eastAsia="宋体" w:cs="宋体"/>
                <w:color w:val="auto"/>
              </w:rPr>
              <w:t>，</w:t>
            </w:r>
            <w:r>
              <w:t>____________</w:t>
            </w:r>
            <w:r>
              <w:rPr>
                <w:rFonts w:ascii="宋体" w:hAnsi="宋体" w:eastAsia="宋体" w:cs="宋体"/>
                <w:color w:val="auto"/>
              </w:rPr>
              <w:t>”的美好祝愿。</w:t>
            </w:r>
          </w:p>
        </w:tc>
      </w:tr>
      <w:tr w14:paraId="7BCF6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9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CCA90E">
            <w:pPr>
              <w:spacing w:line="360" w:lineRule="auto"/>
              <w:jc w:val="left"/>
            </w:pPr>
            <w:r>
              <w:rPr>
                <w:rFonts w:ascii="宋体" w:hAnsi="宋体" w:eastAsia="宋体" w:cs="宋体"/>
                <w:color w:val="auto"/>
              </w:rPr>
              <w:t>湘浦鱼沉，衡阳雁断，音书要寄无方便。</w:t>
            </w:r>
          </w:p>
        </w:tc>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724D1F">
            <w:pPr>
              <w:spacing w:line="360" w:lineRule="auto"/>
              <w:jc w:val="left"/>
            </w:pPr>
            <w:r>
              <w:t>（     ）</w:t>
            </w:r>
            <w:r>
              <w:rPr>
                <w:rFonts w:ascii="宋体" w:hAnsi="宋体" w:eastAsia="宋体" w:cs="宋体"/>
                <w:color w:val="auto"/>
              </w:rPr>
              <w:t>这一意象，让人想起“（3）</w:t>
            </w:r>
            <w:r>
              <w:t>____________</w:t>
            </w:r>
            <w:r>
              <w:rPr>
                <w:rFonts w:ascii="宋体" w:hAnsi="宋体" w:eastAsia="宋体" w:cs="宋体"/>
                <w:color w:val="auto"/>
              </w:rPr>
              <w:t>，</w:t>
            </w:r>
            <w:r>
              <w:t>____________</w:t>
            </w:r>
            <w:r>
              <w:rPr>
                <w:rFonts w:ascii="宋体" w:hAnsi="宋体" w:eastAsia="宋体" w:cs="宋体"/>
                <w:color w:val="auto"/>
              </w:rPr>
              <w:t>”两句。</w:t>
            </w:r>
          </w:p>
        </w:tc>
      </w:tr>
    </w:tbl>
    <w:p w14:paraId="5CD9CDDC">
      <w:pPr>
        <w:spacing w:line="360" w:lineRule="auto"/>
        <w:jc w:val="left"/>
        <w:rPr>
          <w:color w:val="000000"/>
        </w:rPr>
      </w:pPr>
    </w:p>
    <w:p w14:paraId="7484C2FF">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逝者如斯夫</w:t>
      </w:r>
      <w:r>
        <w:rPr>
          <w:color w:val="000000"/>
        </w:rPr>
        <w:t xml:space="preserve">    ②. </w:t>
      </w:r>
      <w:r>
        <w:rPr>
          <w:rFonts w:ascii="宋体" w:hAnsi="宋体" w:eastAsia="宋体" w:cs="宋体"/>
          <w:color w:val="000000"/>
        </w:rPr>
        <w:t>不舍昼夜</w:t>
      </w:r>
      <w:r>
        <w:rPr>
          <w:color w:val="000000"/>
        </w:rPr>
        <w:t xml:space="preserve">    ③. </w:t>
      </w:r>
      <w:r>
        <w:rPr>
          <w:rFonts w:ascii="宋体" w:hAnsi="宋体" w:eastAsia="宋体" w:cs="宋体"/>
          <w:color w:val="000000"/>
        </w:rPr>
        <w:t>但愿人长久</w:t>
      </w:r>
      <w:r>
        <w:rPr>
          <w:color w:val="000000"/>
        </w:rPr>
        <w:t xml:space="preserve">    ④. </w:t>
      </w:r>
      <w:r>
        <w:rPr>
          <w:rFonts w:ascii="宋体" w:hAnsi="宋体" w:eastAsia="宋体" w:cs="宋体"/>
          <w:color w:val="000000"/>
        </w:rPr>
        <w:t>千里共婵娟</w:t>
      </w:r>
      <w:r>
        <w:rPr>
          <w:color w:val="000000"/>
        </w:rPr>
        <w:t xml:space="preserve">    ⑤. </w:t>
      </w:r>
      <w:r>
        <w:rPr>
          <w:rFonts w:ascii="宋体" w:hAnsi="宋体" w:eastAsia="宋体" w:cs="宋体"/>
          <w:color w:val="000000"/>
        </w:rPr>
        <w:t>示例1：（雁）</w:t>
      </w:r>
      <w:r>
        <w:rPr>
          <w:color w:val="000000"/>
        </w:rPr>
        <w:t xml:space="preserve">    ⑥. </w:t>
      </w:r>
      <w:r>
        <w:rPr>
          <w:rFonts w:ascii="宋体" w:hAnsi="宋体" w:eastAsia="宋体" w:cs="宋体"/>
          <w:color w:val="000000"/>
        </w:rPr>
        <w:t>乡书何处达</w:t>
      </w:r>
      <w:r>
        <w:rPr>
          <w:color w:val="000000"/>
        </w:rPr>
        <w:t xml:space="preserve">    ⑦. </w:t>
      </w:r>
      <w:r>
        <w:rPr>
          <w:rFonts w:ascii="宋体" w:hAnsi="宋体" w:eastAsia="宋体" w:cs="宋体"/>
          <w:color w:val="000000"/>
        </w:rPr>
        <w:t>归雁洛阳边  示例2：（书）寄书长不达  况乃未休兵</w:t>
      </w:r>
    </w:p>
    <w:p w14:paraId="2DECFB68">
      <w:pPr>
        <w:spacing w:line="360" w:lineRule="auto"/>
        <w:textAlignment w:val="center"/>
        <w:rPr>
          <w:color w:val="000000"/>
        </w:rPr>
      </w:pPr>
      <w:r>
        <w:rPr>
          <w:color w:val="2E75B6"/>
        </w:rPr>
        <w:t>【解析】</w:t>
      </w:r>
    </w:p>
    <w:p w14:paraId="23A6B167">
      <w:pPr>
        <w:spacing w:line="360" w:lineRule="auto"/>
        <w:jc w:val="left"/>
        <w:textAlignment w:val="center"/>
        <w:rPr>
          <w:color w:val="000000"/>
        </w:rPr>
      </w:pPr>
      <w:r>
        <w:rPr>
          <w:color w:val="000000"/>
        </w:rPr>
        <w:t>【详解】本题考查名篇默写。解答此类题目，一是要透彻理解诗文内容，二是要认真</w:t>
      </w:r>
      <w:r>
        <w:rPr>
          <w:rFonts w:ascii="宋体" w:hAnsi="宋体" w:eastAsia="宋体" w:cs="宋体"/>
          <w:color w:val="000000"/>
        </w:rPr>
        <w:t>审题，找出符合题意的句子，三是答题内容要准确，做到不添字、不漏字、不错字。理解性识记，注意结合语境填充。本题需要注意“逝、昼、婵娟”这几个字词的书写。</w:t>
      </w:r>
    </w:p>
    <w:p w14:paraId="2D5B3558">
      <w:pPr>
        <w:spacing w:line="360" w:lineRule="auto"/>
        <w:jc w:val="left"/>
        <w:textAlignment w:val="center"/>
        <w:rPr>
          <w:color w:val="000000"/>
        </w:rPr>
      </w:pPr>
      <w:r>
        <w:rPr>
          <w:rFonts w:ascii="宋体" w:hAnsi="宋体" w:eastAsia="宋体" w:cs="宋体"/>
          <w:color w:val="000000"/>
        </w:rPr>
        <w:t>第（3）题中，要注意根据不同的意象填写不同的诗句。</w:t>
      </w:r>
    </w:p>
    <w:p w14:paraId="7A299A7F">
      <w:pPr>
        <w:spacing w:line="360" w:lineRule="auto"/>
        <w:jc w:val="left"/>
        <w:textAlignment w:val="center"/>
        <w:rPr>
          <w:color w:val="000000"/>
        </w:rPr>
      </w:pPr>
      <w:r>
        <w:rPr>
          <w:rFonts w:ascii="宋体" w:hAnsi="宋体" w:eastAsia="宋体" w:cs="宋体"/>
          <w:color w:val="000000"/>
        </w:rPr>
        <w:t>示例：雁</w:t>
      </w:r>
      <w:r>
        <w:rPr>
          <w:rFonts w:ascii="Times New Roman" w:hAnsi="Times New Roman" w:eastAsia="Times New Roman" w:cs="Times New Roman"/>
          <w:color w:val="000000"/>
        </w:rPr>
        <w:t>——</w:t>
      </w:r>
      <w:r>
        <w:rPr>
          <w:rFonts w:ascii="宋体" w:hAnsi="宋体" w:eastAsia="宋体" w:cs="宋体"/>
          <w:color w:val="000000"/>
        </w:rPr>
        <w:t>征蓬出汉塞，归雁入胡天；</w:t>
      </w:r>
    </w:p>
    <w:p w14:paraId="45238509">
      <w:pPr>
        <w:spacing w:line="360" w:lineRule="auto"/>
        <w:jc w:val="left"/>
        <w:textAlignment w:val="center"/>
        <w:rPr>
          <w:color w:val="000000"/>
        </w:rPr>
      </w:pPr>
      <w:r>
        <w:rPr>
          <w:rFonts w:ascii="宋体" w:hAnsi="宋体" w:eastAsia="宋体" w:cs="宋体"/>
          <w:color w:val="000000"/>
        </w:rPr>
        <w:t>书</w:t>
      </w:r>
      <w:r>
        <w:rPr>
          <w:rFonts w:ascii="Times New Roman" w:hAnsi="Times New Roman" w:eastAsia="Times New Roman" w:cs="Times New Roman"/>
          <w:color w:val="000000"/>
        </w:rPr>
        <w:t>——</w:t>
      </w:r>
      <w:r>
        <w:rPr>
          <w:rFonts w:ascii="宋体" w:hAnsi="宋体" w:eastAsia="宋体" w:cs="宋体"/>
          <w:color w:val="000000"/>
        </w:rPr>
        <w:t>书中自有黄金屋，书中自有颜如玉。</w:t>
      </w:r>
    </w:p>
    <w:p w14:paraId="55DE69EA">
      <w:pPr>
        <w:spacing w:line="360" w:lineRule="auto"/>
        <w:jc w:val="left"/>
        <w:textAlignment w:val="center"/>
        <w:rPr>
          <w:color w:val="000000"/>
        </w:rPr>
      </w:pPr>
      <w:r>
        <w:rPr>
          <w:rFonts w:ascii="宋体" w:hAnsi="宋体" w:eastAsia="宋体" w:cs="宋体"/>
          <w:b/>
          <w:color w:val="000000"/>
          <w:sz w:val="24"/>
        </w:rPr>
        <w:t>【打卡主题市集】</w:t>
      </w:r>
    </w:p>
    <w:p w14:paraId="078FD8F1">
      <w:pPr>
        <w:spacing w:line="360" w:lineRule="auto"/>
        <w:jc w:val="left"/>
        <w:textAlignment w:val="center"/>
        <w:rPr>
          <w:color w:val="000000"/>
        </w:rPr>
      </w:pPr>
      <w:r>
        <w:rPr>
          <w:color w:val="000000"/>
        </w:rPr>
        <w:t xml:space="preserve">2. </w:t>
      </w:r>
      <w:r>
        <w:rPr>
          <w:rFonts w:ascii="宋体" w:hAnsi="宋体" w:eastAsia="宋体" w:cs="宋体"/>
          <w:color w:val="000000"/>
        </w:rPr>
        <w:t>同学们在挑选戏曲创意商品时产生困惑：小说《三国演义》中的张飞和《水浒传》中的林冲，外貌都是“豹头环眼，燕颔虎须”，而手机壳上的戏曲扮相截然不同（见下图）。结合名著内容，推测他们扮相不同的原因。</w:t>
      </w:r>
    </w:p>
    <w:p w14:paraId="5955E738">
      <w:pPr>
        <w:spacing w:line="360" w:lineRule="auto"/>
        <w:jc w:val="left"/>
        <w:textAlignment w:val="center"/>
        <w:rPr>
          <w:color w:val="000000"/>
        </w:rPr>
      </w:pPr>
      <w:r>
        <w:rPr>
          <w:color w:val="000000"/>
        </w:rPr>
        <w:drawing>
          <wp:inline distT="0" distB="0" distL="114300" distR="114300">
            <wp:extent cx="1485900" cy="13144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485900" cy="1314450"/>
                    </a:xfrm>
                    <a:prstGeom prst="rect">
                      <a:avLst/>
                    </a:prstGeom>
                  </pic:spPr>
                </pic:pic>
              </a:graphicData>
            </a:graphic>
          </wp:inline>
        </w:drawing>
      </w:r>
    </w:p>
    <w:p w14:paraId="071E62C1">
      <w:pPr>
        <w:spacing w:line="360" w:lineRule="auto"/>
        <w:textAlignment w:val="center"/>
        <w:rPr>
          <w:color w:val="000000"/>
        </w:rPr>
      </w:pPr>
      <w:r>
        <w:rPr>
          <w:color w:val="2E75B6"/>
        </w:rPr>
        <w:t>【答案】</w:t>
      </w:r>
      <w:r>
        <w:rPr>
          <w:rFonts w:ascii="宋体" w:hAnsi="宋体" w:eastAsia="宋体" w:cs="宋体"/>
          <w:color w:val="000000"/>
        </w:rPr>
        <w:t>《三国演义》中张飞常鞭打士卒，三顾茅庐时嚷着火烧草庐，是一个性情鲁莽的人；《水浒传》中林冲即使妻子被高衙内调戏也强忍怒火，在受冤发配沧州的路上也忍气吞声，是一个逆来顺受、安分守己的人。由此推测，两人在戏曲中扮相不同的原因可能是性格的差别。</w:t>
      </w:r>
    </w:p>
    <w:p w14:paraId="6751024E">
      <w:pPr>
        <w:spacing w:line="360" w:lineRule="auto"/>
        <w:textAlignment w:val="center"/>
        <w:rPr>
          <w:color w:val="000000"/>
        </w:rPr>
      </w:pPr>
      <w:r>
        <w:rPr>
          <w:color w:val="2E75B6"/>
        </w:rPr>
        <w:t>【解析】</w:t>
      </w:r>
    </w:p>
    <w:p w14:paraId="6B3E133C">
      <w:pPr>
        <w:spacing w:line="360" w:lineRule="auto"/>
        <w:jc w:val="left"/>
        <w:textAlignment w:val="center"/>
        <w:rPr>
          <w:color w:val="000000"/>
        </w:rPr>
      </w:pPr>
      <w:r>
        <w:rPr>
          <w:color w:val="000000"/>
        </w:rPr>
        <w:t>【详解】</w:t>
      </w:r>
      <w:r>
        <w:rPr>
          <w:rFonts w:ascii="宋体" w:hAnsi="宋体" w:eastAsia="宋体" w:cs="宋体"/>
          <w:color w:val="000000"/>
        </w:rPr>
        <w:t>本题考查人物扮相的理解。</w:t>
      </w:r>
    </w:p>
    <w:p w14:paraId="4A999320">
      <w:pPr>
        <w:spacing w:line="360" w:lineRule="auto"/>
        <w:jc w:val="left"/>
        <w:textAlignment w:val="center"/>
        <w:rPr>
          <w:color w:val="000000"/>
        </w:rPr>
      </w:pPr>
      <w:r>
        <w:rPr>
          <w:rFonts w:ascii="宋体" w:hAnsi="宋体" w:eastAsia="宋体" w:cs="宋体"/>
          <w:color w:val="000000"/>
        </w:rPr>
        <w:t>《三国演义》中张飞以勇猛雄壮著称，敌人对他闻风丧胆。小说《三国演义》也描述张飞“豹头环眼，燕颔虎须，声若巨雷，势如奔马”。张飞性格缺点是脾气暴躁，“不恤小人”“暴而无恩”。领兵作战时常鞭打士卒，三顾茅庐时因见不到诸葛亮竟嚷着要火烧草庐，体现了性情急躁鲁莽的特点；</w:t>
      </w:r>
    </w:p>
    <w:p w14:paraId="4ACCFA24">
      <w:pPr>
        <w:spacing w:line="360" w:lineRule="auto"/>
        <w:jc w:val="left"/>
        <w:textAlignment w:val="center"/>
        <w:rPr>
          <w:color w:val="000000"/>
        </w:rPr>
      </w:pPr>
      <w:r>
        <w:rPr>
          <w:rFonts w:ascii="宋体" w:hAnsi="宋体" w:eastAsia="宋体" w:cs="宋体"/>
          <w:color w:val="000000"/>
        </w:rPr>
        <w:t>《水浒传》中具体描述“智深听得，收住了手看时，只见墙缺边立着一个官人。怎生打扮？但见：头戴一顶青纱抓角儿头巾，脑后两个白玉圈连珠鬓环。身穿一领单绿罗团花战袍，腰系一条双搭尾龟背银带。穿一对磕瓜头朝样皂靴，手中执一把折叠纸西川扇子。那官人生</w:t>
      </w:r>
      <w:r>
        <w:rPr>
          <w:rFonts w:ascii="宋体" w:hAnsi="宋体" w:eastAsia="宋体" w:cs="宋体"/>
          <w:color w:val="000000"/>
          <w:position w:val="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豹头环眼，燕颔虎须，八尺长短身材，三十四五年纪”，特别儒雅，林冲即使妻子被高衙内调戏也强忍怒火，在受冤发配沧州的路上一路受辱也忍气吞声，是一个逆来顺受、安分守己的人。</w:t>
      </w:r>
    </w:p>
    <w:p w14:paraId="111EF01B">
      <w:pPr>
        <w:spacing w:line="360" w:lineRule="auto"/>
        <w:jc w:val="left"/>
        <w:textAlignment w:val="center"/>
        <w:rPr>
          <w:color w:val="000000"/>
        </w:rPr>
      </w:pPr>
      <w:r>
        <w:rPr>
          <w:rFonts w:ascii="宋体" w:hAnsi="宋体" w:eastAsia="宋体" w:cs="宋体"/>
          <w:color w:val="000000"/>
        </w:rPr>
        <w:t>从图片中人物扮想可以看出，张飞显得鲁莽粗蛮，林冲隐忍柔和。由此推测，两人在戏曲中扮相不同的原因可能是性格的差别。</w:t>
      </w:r>
    </w:p>
    <w:p w14:paraId="18244B3A">
      <w:pPr>
        <w:spacing w:line="360" w:lineRule="auto"/>
        <w:jc w:val="left"/>
        <w:textAlignment w:val="center"/>
        <w:rPr>
          <w:color w:val="000000"/>
        </w:rPr>
      </w:pPr>
      <w:r>
        <w:rPr>
          <w:rFonts w:ascii="宋体" w:hAnsi="宋体" w:eastAsia="宋体" w:cs="宋体"/>
          <w:b/>
          <w:color w:val="000000"/>
          <w:sz w:val="24"/>
        </w:rPr>
        <w:t>【打卡九山戏台】</w:t>
      </w:r>
    </w:p>
    <w:p w14:paraId="4B96A50B">
      <w:pPr>
        <w:spacing w:line="360" w:lineRule="auto"/>
        <w:jc w:val="left"/>
        <w:textAlignment w:val="center"/>
        <w:rPr>
          <w:color w:val="000000"/>
        </w:rPr>
      </w:pPr>
      <w:r>
        <w:rPr>
          <w:color w:val="000000"/>
        </w:rPr>
        <w:t xml:space="preserve">3. </w:t>
      </w:r>
      <w:r>
        <w:rPr>
          <w:rFonts w:ascii="宋体" w:hAnsi="宋体" w:eastAsia="宋体" w:cs="宋体"/>
          <w:color w:val="000000"/>
        </w:rPr>
        <w:t>同学们驻足观赏《琵琶记》经典选段《糟糠自餍》。请你借助“戏文卡”，与同学分享体会赵五娘心境的过程。</w:t>
      </w:r>
    </w:p>
    <w:p w14:paraId="68A7031E">
      <w:pPr>
        <w:spacing w:line="360" w:lineRule="auto"/>
        <w:jc w:val="left"/>
        <w:textAlignment w:val="center"/>
        <w:rPr>
          <w:color w:val="000000"/>
        </w:rPr>
      </w:pPr>
      <w:r>
        <w:rPr>
          <w:color w:val="000000"/>
        </w:rPr>
        <w:drawing>
          <wp:inline distT="0" distB="0" distL="114300" distR="114300">
            <wp:extent cx="1143000" cy="14668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143000" cy="1466850"/>
                    </a:xfrm>
                    <a:prstGeom prst="rect">
                      <a:avLst/>
                    </a:prstGeom>
                  </pic:spPr>
                </pic:pic>
              </a:graphicData>
            </a:graphic>
          </wp:inline>
        </w:drawing>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28B4D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68496F">
            <w:pPr>
              <w:spacing w:line="360" w:lineRule="auto"/>
              <w:jc w:val="center"/>
              <w:textAlignment w:val="center"/>
              <w:rPr>
                <w:color w:val="000000"/>
              </w:rPr>
            </w:pPr>
            <w:r>
              <w:rPr>
                <w:rFonts w:ascii="宋体" w:hAnsi="宋体" w:eastAsia="宋体" w:cs="宋体"/>
                <w:color w:val="000000"/>
              </w:rPr>
              <w:t>戏文卡</w:t>
            </w:r>
          </w:p>
          <w:p w14:paraId="4E7D5A8C">
            <w:pPr>
              <w:spacing w:line="360" w:lineRule="auto"/>
              <w:ind w:firstLine="420"/>
              <w:jc w:val="left"/>
              <w:textAlignment w:val="center"/>
              <w:rPr>
                <w:color w:val="000000"/>
              </w:rPr>
            </w:pPr>
            <w:r>
              <w:rPr>
                <w:rFonts w:ascii="楷体" w:hAnsi="楷体" w:eastAsia="楷体" w:cs="楷体"/>
                <w:color w:val="000000"/>
              </w:rPr>
              <w:t>（赵五娘）唱词：滴溜溜难穷尽的珠泪，乱纷纷难宽解的愁绪。骨崖崖难扶持的病体，战钦钦难捱过的时和岁。这糠呵，我待不吃你，教奴怎忍饥？我待吃呵，怎吃得？</w:t>
            </w:r>
          </w:p>
          <w:p w14:paraId="6A081545">
            <w:pPr>
              <w:spacing w:line="360" w:lineRule="auto"/>
              <w:jc w:val="right"/>
              <w:textAlignment w:val="center"/>
              <w:rPr>
                <w:color w:val="000000"/>
              </w:rPr>
            </w:pPr>
            <w:r>
              <w:rPr>
                <w:rFonts w:ascii="宋体" w:hAnsi="宋体" w:eastAsia="宋体" w:cs="宋体"/>
                <w:color w:val="000000"/>
              </w:rPr>
              <w:t>（选自《元本琵琶记校注》）</w:t>
            </w:r>
          </w:p>
          <w:p w14:paraId="207CF635">
            <w:pPr>
              <w:spacing w:line="360" w:lineRule="auto"/>
              <w:jc w:val="left"/>
              <w:textAlignment w:val="center"/>
              <w:rPr>
                <w:color w:val="000000"/>
              </w:rPr>
            </w:pPr>
            <w:r>
              <w:rPr>
                <w:rFonts w:ascii="宋体" w:hAnsi="宋体" w:eastAsia="宋体" w:cs="宋体"/>
                <w:color w:val="000000"/>
              </w:rPr>
              <w:t>【剧情简介】蔡伯喈辞别新婚妻子赵五娘，进京赴试，远去三年杳无音讯。家乡连年旱灾，赵五娘把仅有的米饭给了公婆，自己吃糠，换来的却是婆婆的猜忌。</w:t>
            </w:r>
          </w:p>
        </w:tc>
      </w:tr>
    </w:tbl>
    <w:p w14:paraId="52016B67">
      <w:pPr>
        <w:spacing w:line="360" w:lineRule="auto"/>
        <w:jc w:val="left"/>
        <w:textAlignment w:val="center"/>
        <w:rPr>
          <w:color w:val="000000"/>
        </w:rPr>
      </w:pPr>
    </w:p>
    <w:p w14:paraId="655E8CE5">
      <w:pPr>
        <w:spacing w:line="360" w:lineRule="auto"/>
        <w:textAlignment w:val="center"/>
        <w:rPr>
          <w:color w:val="000000"/>
        </w:rPr>
      </w:pPr>
      <w:r>
        <w:rPr>
          <w:color w:val="2E75B6"/>
        </w:rPr>
        <w:t>【答案】</w:t>
      </w:r>
      <w:r>
        <w:rPr>
          <w:rFonts w:ascii="宋体" w:hAnsi="宋体" w:eastAsia="宋体" w:cs="宋体"/>
          <w:color w:val="000000"/>
        </w:rPr>
        <w:t>示例1：丈夫“三年杳无音讯”，又遭受“连年旱灾”，赵五娘不得不吃糠度日，唱词中的两个反问句，表达赵五娘在这种艰难处境下吃糠与否的矛盾心理。结合她的生活和唱词，我强烈体会到她内心的悲苦辛酸。</w:t>
      </w:r>
    </w:p>
    <w:p w14:paraId="0CD9FDE7">
      <w:pPr>
        <w:spacing w:line="360" w:lineRule="auto"/>
        <w:jc w:val="both"/>
        <w:textAlignment w:val="center"/>
        <w:rPr>
          <w:color w:val="000000"/>
        </w:rPr>
      </w:pPr>
      <w:r>
        <w:rPr>
          <w:rFonts w:ascii="宋体" w:hAnsi="宋体" w:eastAsia="宋体" w:cs="宋体"/>
          <w:color w:val="000000"/>
        </w:rPr>
        <w:t>示例2：唱词中“滴溜溜”等ABB式叠词，让我仿佛感受到她声音中的柔弱与颤抖，从而体会她泪流不尽、心绪愁乱、体弱多病、荒年艰难的生命状态，再想到她悲惨的生活，我强烈体悟到她悲苦无助的心境。</w:t>
      </w:r>
    </w:p>
    <w:p w14:paraId="0BA1C1F8">
      <w:pPr>
        <w:spacing w:line="360" w:lineRule="auto"/>
        <w:textAlignment w:val="center"/>
        <w:rPr>
          <w:color w:val="000000"/>
        </w:rPr>
      </w:pPr>
      <w:r>
        <w:rPr>
          <w:color w:val="2E75B6"/>
        </w:rPr>
        <w:t>【解析】</w:t>
      </w:r>
    </w:p>
    <w:p w14:paraId="7DDF4E4B">
      <w:pPr>
        <w:spacing w:line="360" w:lineRule="auto"/>
        <w:jc w:val="left"/>
        <w:textAlignment w:val="center"/>
        <w:rPr>
          <w:color w:val="000000"/>
        </w:rPr>
      </w:pPr>
      <w:r>
        <w:rPr>
          <w:color w:val="000000"/>
        </w:rPr>
        <w:t>【详解】</w:t>
      </w:r>
      <w:r>
        <w:rPr>
          <w:rFonts w:ascii="宋体" w:hAnsi="宋体" w:eastAsia="宋体" w:cs="宋体"/>
          <w:color w:val="000000"/>
        </w:rPr>
        <w:t>本题考查内容理解。</w:t>
      </w:r>
    </w:p>
    <w:p w14:paraId="1A17CD29">
      <w:pPr>
        <w:spacing w:line="360" w:lineRule="auto"/>
        <w:jc w:val="left"/>
        <w:textAlignment w:val="center"/>
        <w:rPr>
          <w:color w:val="000000"/>
        </w:rPr>
      </w:pPr>
      <w:r>
        <w:rPr>
          <w:rFonts w:ascii="宋体" w:hAnsi="宋体" w:eastAsia="宋体" w:cs="宋体"/>
          <w:color w:val="000000"/>
        </w:rPr>
        <w:t>联系剧情简介“蔡伯喈辞别新婚妻子赵五娘，进京赴试，远去三年杳无音讯。家乡连年旱灾，赵五娘把仅有的米饭给了公婆，自己吃糠，换来的却是婆婆的猜忌”可知，赵五娘丈夫“三年杳无音讯”，连年旱灾，赵五娘把仅有的米饭给了公婆，还要遭受猜忌，“滴溜溜难穷尽的珠泪，乱纷纷难宽解的愁绪。骨崖崖难扶持的病体，战钦钦难捱过的时和岁”，运用叠词“滴溜溜”“乱纷纷”“骨崖崖”“战钦钦”，写赵五娘止不住的流泪，愁绪万千，岁月艰难，体弱多病，唱词中尽显赵五娘的虚弱，能够感受到悲苦无助的心境；“这糠呵，我待不吃你，教奴怎忍饥？我待吃呵，怎吃得？”，多用短句，运用了反问的修辞，写赵五娘不吃这难以下咽的糠将难以为继，但是面对猜忌、愁苦，又难以吃下的矛盾心理，足见赵五娘的悲苦辛酸。</w:t>
      </w:r>
    </w:p>
    <w:p w14:paraId="2DDFDAD0">
      <w:pPr>
        <w:spacing w:line="360" w:lineRule="auto"/>
        <w:jc w:val="left"/>
        <w:textAlignment w:val="center"/>
        <w:rPr>
          <w:color w:val="000000"/>
        </w:rPr>
      </w:pPr>
      <w:r>
        <w:rPr>
          <w:rFonts w:ascii="宋体" w:hAnsi="宋体" w:eastAsia="宋体" w:cs="宋体"/>
          <w:b/>
          <w:color w:val="000000"/>
          <w:sz w:val="24"/>
        </w:rPr>
        <w:t>【打卡高明亭】</w:t>
      </w:r>
    </w:p>
    <w:p w14:paraId="0EBFB496">
      <w:pPr>
        <w:spacing w:line="360" w:lineRule="auto"/>
        <w:jc w:val="left"/>
        <w:textAlignment w:val="center"/>
        <w:rPr>
          <w:color w:val="000000"/>
        </w:rPr>
      </w:pPr>
      <w:r>
        <w:rPr>
          <w:color w:val="000000"/>
        </w:rPr>
        <w:t xml:space="preserve">4. </w:t>
      </w:r>
      <w:r>
        <w:rPr>
          <w:rFonts w:ascii="宋体" w:hAnsi="宋体" w:eastAsia="宋体" w:cs="宋体"/>
          <w:color w:val="000000"/>
        </w:rPr>
        <w:t>同学们发现高明亭对《琵琶记》作者高明的介绍过于简略，准备向主办方提建议。</w:t>
      </w:r>
    </w:p>
    <w:p w14:paraId="54DBF539">
      <w:pPr>
        <w:spacing w:line="360" w:lineRule="auto"/>
        <w:jc w:val="left"/>
        <w:textAlignment w:val="center"/>
        <w:rPr>
          <w:color w:val="000000"/>
        </w:rPr>
      </w:pPr>
      <w:r>
        <w:rPr>
          <w:rFonts w:ascii="宋体" w:hAnsi="宋体" w:eastAsia="宋体" w:cs="宋体"/>
          <w:color w:val="000000"/>
        </w:rPr>
        <w:t>◎搜集材料</w:t>
      </w:r>
    </w:p>
    <w:p w14:paraId="139BF409">
      <w:pPr>
        <w:spacing w:line="360" w:lineRule="auto"/>
        <w:ind w:firstLine="420"/>
        <w:jc w:val="left"/>
        <w:textAlignment w:val="center"/>
        <w:rPr>
          <w:color w:val="000000"/>
        </w:rPr>
      </w:pPr>
      <w:r>
        <w:rPr>
          <w:rFonts w:ascii="宋体" w:hAnsi="宋体" w:eastAsia="宋体" w:cs="宋体"/>
          <w:color w:val="000000"/>
        </w:rPr>
        <w:t>【材料一】</w:t>
      </w:r>
    </w:p>
    <w:p w14:paraId="70F0D1AF">
      <w:pPr>
        <w:spacing w:line="360" w:lineRule="auto"/>
        <w:ind w:firstLine="420"/>
        <w:jc w:val="left"/>
        <w:textAlignment w:val="center"/>
        <w:rPr>
          <w:color w:val="000000"/>
        </w:rPr>
      </w:pPr>
      <w:r>
        <w:rPr>
          <w:rFonts w:ascii="楷体" w:hAnsi="楷体" w:eastAsia="楷体" w:cs="楷体"/>
          <w:color w:val="000000"/>
        </w:rPr>
        <w:t>永嘉高经历明</w:t>
      </w:r>
      <w:r>
        <w:rPr>
          <w:rFonts w:ascii="楷体" w:hAnsi="楷体" w:eastAsia="楷体" w:cs="楷体"/>
          <w:color w:val="000000"/>
          <w:vertAlign w:val="superscript"/>
        </w:rPr>
        <w:t>①</w:t>
      </w:r>
      <w:r>
        <w:rPr>
          <w:rFonts w:ascii="楷体" w:hAnsi="楷体" w:eastAsia="楷体" w:cs="楷体"/>
          <w:color w:val="000000"/>
        </w:rPr>
        <w:t>，避乱四明之栎社，惜伯喈</w:t>
      </w:r>
      <w:r>
        <w:rPr>
          <w:rFonts w:ascii="楷体" w:hAnsi="楷体" w:eastAsia="楷体" w:cs="楷体"/>
          <w:color w:val="000000"/>
          <w:vertAlign w:val="superscript"/>
        </w:rPr>
        <w:t>②</w:t>
      </w:r>
      <w:r>
        <w:rPr>
          <w:rFonts w:ascii="楷体" w:hAnsi="楷体" w:eastAsia="楷体" w:cs="楷体"/>
          <w:color w:val="000000"/>
        </w:rPr>
        <w:t>之被谤，乃作《琵琶记》雪之，用清丽之词，一洗作者之陋，于是村坊小伎</w:t>
      </w:r>
      <w:r>
        <w:rPr>
          <w:rFonts w:ascii="楷体" w:hAnsi="楷体" w:eastAsia="楷体" w:cs="楷体"/>
          <w:color w:val="000000"/>
          <w:vertAlign w:val="superscript"/>
        </w:rPr>
        <w:t>③</w:t>
      </w:r>
      <w:r>
        <w:rPr>
          <w:rFonts w:ascii="楷体" w:hAnsi="楷体" w:eastAsia="楷体" w:cs="楷体"/>
          <w:color w:val="000000"/>
        </w:rPr>
        <w:t>，进与古法部</w:t>
      </w:r>
      <w:r>
        <w:rPr>
          <w:rFonts w:ascii="楷体" w:hAnsi="楷体" w:eastAsia="楷体" w:cs="楷体"/>
          <w:color w:val="000000"/>
          <w:vertAlign w:val="superscript"/>
        </w:rPr>
        <w:t>④</w:t>
      </w:r>
      <w:r>
        <w:rPr>
          <w:rFonts w:ascii="楷体" w:hAnsi="楷体" w:eastAsia="楷体" w:cs="楷体"/>
          <w:color w:val="000000"/>
        </w:rPr>
        <w:t>相参，卓乎不可及已。</w:t>
      </w:r>
      <w:r>
        <w:rPr>
          <w:rFonts w:ascii="楷体" w:hAnsi="楷体" w:eastAsia="楷体" w:cs="楷体"/>
          <w:color w:val="000000"/>
          <w:u w:val="single"/>
        </w:rPr>
        <w:t>相传：则诚坐卧一小楼，三年而后成。其足按拍处，板皆为穿。尝夜坐自歌，二烛忽合而为一，交辉久之乃解。</w:t>
      </w:r>
      <w:r>
        <w:rPr>
          <w:rFonts w:ascii="楷体" w:hAnsi="楷体" w:eastAsia="楷体" w:cs="楷体"/>
          <w:color w:val="000000"/>
        </w:rPr>
        <w:t>好事者以其妙感鬼神，为剙</w:t>
      </w:r>
      <w:r>
        <w:rPr>
          <w:rFonts w:ascii="楷体" w:hAnsi="楷体" w:eastAsia="楷体" w:cs="楷体"/>
          <w:color w:val="000000"/>
          <w:vertAlign w:val="superscript"/>
        </w:rPr>
        <w:t>⑤</w:t>
      </w:r>
      <w:r>
        <w:rPr>
          <w:rFonts w:ascii="楷体" w:hAnsi="楷体" w:eastAsia="楷体" w:cs="楷体"/>
          <w:color w:val="000000"/>
        </w:rPr>
        <w:t>瑞光楼旌</w:t>
      </w:r>
      <w:r>
        <w:rPr>
          <w:rFonts w:ascii="楷体" w:hAnsi="楷体" w:eastAsia="楷体" w:cs="楷体"/>
          <w:color w:val="000000"/>
          <w:vertAlign w:val="superscript"/>
        </w:rPr>
        <w:t>⑥</w:t>
      </w:r>
      <w:r>
        <w:rPr>
          <w:rFonts w:ascii="楷体" w:hAnsi="楷体" w:eastAsia="楷体" w:cs="楷体"/>
          <w:color w:val="000000"/>
        </w:rPr>
        <w:t>之。</w:t>
      </w:r>
    </w:p>
    <w:p w14:paraId="3C9498B7">
      <w:pPr>
        <w:spacing w:line="360" w:lineRule="auto"/>
        <w:ind w:firstLine="420"/>
        <w:jc w:val="right"/>
        <w:textAlignment w:val="center"/>
        <w:rPr>
          <w:color w:val="000000"/>
        </w:rPr>
      </w:pPr>
      <w:r>
        <w:rPr>
          <w:rFonts w:ascii="宋体" w:hAnsi="宋体" w:eastAsia="宋体" w:cs="宋体"/>
          <w:color w:val="000000"/>
        </w:rPr>
        <w:t>（选自《南词叙录注释》）</w:t>
      </w:r>
    </w:p>
    <w:p w14:paraId="761B3889">
      <w:pPr>
        <w:spacing w:line="360" w:lineRule="auto"/>
        <w:ind w:firstLine="420"/>
        <w:jc w:val="left"/>
        <w:textAlignment w:val="center"/>
        <w:rPr>
          <w:color w:val="000000"/>
        </w:rPr>
      </w:pPr>
      <w:r>
        <w:rPr>
          <w:rFonts w:ascii="宋体" w:hAnsi="宋体" w:eastAsia="宋体" w:cs="宋体"/>
          <w:color w:val="000000"/>
        </w:rPr>
        <w:t>【材料二】</w:t>
      </w:r>
    </w:p>
    <w:p w14:paraId="72070E36">
      <w:pPr>
        <w:spacing w:line="360" w:lineRule="auto"/>
        <w:ind w:firstLine="420"/>
        <w:jc w:val="left"/>
        <w:textAlignment w:val="center"/>
        <w:rPr>
          <w:color w:val="000000"/>
        </w:rPr>
      </w:pPr>
      <w:r>
        <w:rPr>
          <w:rFonts w:ascii="楷体" w:hAnsi="楷体" w:eastAsia="楷体" w:cs="楷体"/>
          <w:color w:val="000000"/>
        </w:rPr>
        <w:t>有王四者，以学闻。则诚与之友善，劝之仕。登第后，即弃其妻而赞于太师不花家。则诚悔之，因作此记以讽谏。……高皇帝微时，尝奇此戏，及登极，召则诚，以疾辞。使者以记上进。上览之曰：“五经四书在民间，譬诸五谷，不可无；</w:t>
      </w:r>
      <w:r>
        <w:rPr>
          <w:rFonts w:ascii="楷体" w:hAnsi="楷体" w:eastAsia="楷体" w:cs="楷体"/>
          <w:color w:val="000000"/>
          <w:u w:val="wave"/>
        </w:rPr>
        <w:t>此记乃珍羞之属俎豆</w:t>
      </w:r>
      <w:r>
        <w:rPr>
          <w:rFonts w:ascii="楷体" w:hAnsi="楷体" w:eastAsia="楷体" w:cs="楷体"/>
          <w:color w:val="000000"/>
          <w:u w:val="wave"/>
          <w:vertAlign w:val="superscript"/>
        </w:rPr>
        <w:t>⑦</w:t>
      </w:r>
      <w:r>
        <w:rPr>
          <w:rFonts w:ascii="楷体" w:hAnsi="楷体" w:eastAsia="楷体" w:cs="楷体"/>
          <w:color w:val="000000"/>
          <w:u w:val="wave"/>
        </w:rPr>
        <w:t>之间亦不可少也。”</w:t>
      </w:r>
    </w:p>
    <w:p w14:paraId="284BF0A4">
      <w:pPr>
        <w:spacing w:line="360" w:lineRule="auto"/>
        <w:ind w:firstLine="420"/>
        <w:jc w:val="right"/>
        <w:textAlignment w:val="center"/>
        <w:rPr>
          <w:color w:val="000000"/>
        </w:rPr>
      </w:pPr>
      <w:r>
        <w:rPr>
          <w:rFonts w:ascii="宋体" w:hAnsi="宋体" w:eastAsia="宋体" w:cs="宋体"/>
          <w:color w:val="000000"/>
        </w:rPr>
        <w:t>（选自田艺蘅《留青日札》）</w:t>
      </w:r>
    </w:p>
    <w:p w14:paraId="237C4D51">
      <w:pPr>
        <w:spacing w:line="360" w:lineRule="auto"/>
        <w:jc w:val="left"/>
        <w:textAlignment w:val="center"/>
        <w:rPr>
          <w:color w:val="000000"/>
        </w:rPr>
      </w:pPr>
      <w:r>
        <w:rPr>
          <w:rFonts w:ascii="宋体" w:hAnsi="宋体" w:eastAsia="宋体" w:cs="宋体"/>
          <w:color w:val="000000"/>
        </w:rPr>
        <w:t>注释：①高经历明：指高明，字则诚，瑞安人。经历，官名。②伯喈：这里指东汉文学家蔡邕，字伯喈。③伎：泛指歌舞表演。④法部：指正宗的皇家乐曲。⑤剙：同“创”。⑥旌：表彰，显扬。⑦俎豆：祭祀宴饮用的礼器。</w:t>
      </w:r>
    </w:p>
    <w:p w14:paraId="083314ED">
      <w:pPr>
        <w:spacing w:line="360" w:lineRule="auto"/>
        <w:jc w:val="left"/>
        <w:textAlignment w:val="center"/>
        <w:rPr>
          <w:color w:val="000000"/>
        </w:rPr>
      </w:pPr>
      <w:r>
        <w:rPr>
          <w:rFonts w:ascii="宋体" w:hAnsi="宋体" w:eastAsia="宋体" w:cs="宋体"/>
          <w:color w:val="000000"/>
        </w:rPr>
        <w:t>◎读懂文意</w:t>
      </w:r>
    </w:p>
    <w:p w14:paraId="4738CAF0">
      <w:pPr>
        <w:spacing w:line="360" w:lineRule="auto"/>
        <w:jc w:val="left"/>
        <w:textAlignment w:val="center"/>
        <w:rPr>
          <w:color w:val="000000"/>
        </w:rPr>
      </w:pPr>
      <w:r>
        <w:rPr>
          <w:color w:val="000000"/>
        </w:rPr>
        <w:t>（1）</w:t>
      </w:r>
      <w:r>
        <w:rPr>
          <w:rFonts w:ascii="宋体" w:hAnsi="宋体" w:eastAsia="宋体" w:cs="宋体"/>
          <w:color w:val="000000"/>
        </w:rPr>
        <w:t>解释加点词。</w:t>
      </w:r>
    </w:p>
    <w:p w14:paraId="74D71FA7">
      <w:pPr>
        <w:spacing w:line="360" w:lineRule="auto"/>
        <w:jc w:val="left"/>
        <w:textAlignment w:val="center"/>
        <w:rPr>
          <w:color w:val="000000"/>
        </w:rPr>
      </w:pPr>
      <w:r>
        <w:rPr>
          <w:rFonts w:ascii="宋体" w:hAnsi="宋体" w:eastAsia="宋体" w:cs="宋体"/>
          <w:color w:val="000000"/>
        </w:rPr>
        <w:t>①卓乎不可</w:t>
      </w:r>
      <w:r>
        <w:rPr>
          <w:rFonts w:ascii="宋体" w:hAnsi="宋体" w:eastAsia="宋体" w:cs="宋体"/>
          <w:color w:val="000000"/>
          <w:em w:val="dot"/>
        </w:rPr>
        <w:t>及</w:t>
      </w:r>
      <w:r>
        <w:rPr>
          <w:rFonts w:ascii="宋体" w:hAnsi="宋体" w:eastAsia="宋体" w:cs="宋体"/>
          <w:color w:val="000000"/>
        </w:rPr>
        <w:t>已</w:t>
      </w:r>
      <w:r>
        <w:rPr>
          <w:color w:val="000000"/>
        </w:rPr>
        <w:t>____________</w:t>
      </w:r>
    </w:p>
    <w:p w14:paraId="76A3E1B6">
      <w:pPr>
        <w:spacing w:line="360" w:lineRule="auto"/>
        <w:jc w:val="left"/>
        <w:textAlignment w:val="center"/>
        <w:rPr>
          <w:color w:val="000000"/>
        </w:rPr>
      </w:pPr>
      <w:r>
        <w:rPr>
          <w:rFonts w:ascii="宋体" w:hAnsi="宋体" w:eastAsia="宋体" w:cs="宋体"/>
          <w:color w:val="000000"/>
        </w:rPr>
        <w:t>②尝</w:t>
      </w:r>
      <w:r>
        <w:rPr>
          <w:rFonts w:ascii="宋体" w:hAnsi="宋体" w:eastAsia="宋体" w:cs="宋体"/>
          <w:color w:val="000000"/>
          <w:em w:val="dot"/>
        </w:rPr>
        <w:t>奇</w:t>
      </w:r>
      <w:r>
        <w:rPr>
          <w:rFonts w:ascii="宋体" w:hAnsi="宋体" w:eastAsia="宋体" w:cs="宋体"/>
          <w:color w:val="000000"/>
        </w:rPr>
        <w:t>此戏</w:t>
      </w:r>
      <w:r>
        <w:rPr>
          <w:color w:val="000000"/>
        </w:rPr>
        <w:t>____________</w:t>
      </w:r>
    </w:p>
    <w:p w14:paraId="24142F4A">
      <w:pPr>
        <w:spacing w:line="360" w:lineRule="auto"/>
        <w:jc w:val="left"/>
        <w:textAlignment w:val="center"/>
        <w:rPr>
          <w:color w:val="000000"/>
        </w:rPr>
      </w:pPr>
      <w:r>
        <w:rPr>
          <w:color w:val="000000"/>
        </w:rPr>
        <w:t>（2）</w:t>
      </w:r>
      <w:r>
        <w:rPr>
          <w:rFonts w:ascii="宋体" w:hAnsi="宋体" w:eastAsia="宋体" w:cs="宋体"/>
          <w:color w:val="000000"/>
        </w:rPr>
        <w:t>用“／”给材料二中画波浪线处断句。（限断2处）</w:t>
      </w:r>
    </w:p>
    <w:p w14:paraId="227F827B">
      <w:pPr>
        <w:spacing w:line="360" w:lineRule="auto"/>
        <w:jc w:val="left"/>
        <w:textAlignment w:val="center"/>
        <w:rPr>
          <w:color w:val="000000"/>
        </w:rPr>
      </w:pPr>
      <w:r>
        <w:rPr>
          <w:rFonts w:ascii="宋体" w:hAnsi="宋体" w:eastAsia="宋体" w:cs="宋体"/>
          <w:color w:val="000000"/>
        </w:rPr>
        <w:t>此记乃珍羞之属俎豆之间亦不可少也</w:t>
      </w:r>
    </w:p>
    <w:p w14:paraId="4276AD5E">
      <w:pPr>
        <w:spacing w:line="360" w:lineRule="auto"/>
        <w:jc w:val="left"/>
        <w:textAlignment w:val="center"/>
        <w:rPr>
          <w:color w:val="000000"/>
        </w:rPr>
      </w:pPr>
      <w:r>
        <w:rPr>
          <w:rFonts w:ascii="宋体" w:hAnsi="宋体" w:eastAsia="宋体" w:cs="宋体"/>
          <w:color w:val="000000"/>
        </w:rPr>
        <w:t>◎围绕提纲，展开讨论</w:t>
      </w:r>
    </w:p>
    <w:tbl>
      <w:tblPr>
        <w:tblStyle w:val="4"/>
        <w:tblW w:w="4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00"/>
      </w:tblGrid>
      <w:tr w14:paraId="075C2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5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24BD34">
            <w:pPr>
              <w:spacing w:line="360" w:lineRule="auto"/>
              <w:jc w:val="center"/>
              <w:textAlignment w:val="center"/>
              <w:rPr>
                <w:color w:val="000000"/>
              </w:rPr>
            </w:pPr>
            <w:r>
              <w:rPr>
                <w:rFonts w:ascii="楷体" w:hAnsi="楷体" w:eastAsia="楷体" w:cs="楷体"/>
                <w:color w:val="000000"/>
              </w:rPr>
              <w:t>建议提纲</w:t>
            </w:r>
          </w:p>
          <w:p w14:paraId="0D725689">
            <w:pPr>
              <w:spacing w:line="360" w:lineRule="auto"/>
              <w:jc w:val="left"/>
              <w:textAlignment w:val="center"/>
              <w:rPr>
                <w:color w:val="000000"/>
              </w:rPr>
            </w:pPr>
            <w:r>
              <w:rPr>
                <w:rFonts w:ascii="楷体" w:hAnsi="楷体" w:eastAsia="楷体" w:cs="楷体"/>
                <w:color w:val="000000"/>
              </w:rPr>
              <w:t>一、增加高明的相关信息</w:t>
            </w:r>
          </w:p>
          <w:p w14:paraId="1C3399F6">
            <w:pPr>
              <w:spacing w:line="360" w:lineRule="auto"/>
              <w:jc w:val="left"/>
              <w:textAlignment w:val="center"/>
              <w:rPr>
                <w:color w:val="000000"/>
              </w:rPr>
            </w:pPr>
            <w:r>
              <w:rPr>
                <w:rFonts w:ascii="MS Mincho" w:hAnsi="MS Mincho" w:eastAsia="MS Mincho" w:cs="MS Mincho"/>
                <w:color w:val="000000"/>
              </w:rPr>
              <w:t>◯</w:t>
            </w:r>
            <w:r>
              <w:rPr>
                <w:rFonts w:ascii="楷体" w:hAnsi="楷体" w:eastAsia="楷体" w:cs="楷体"/>
                <w:color w:val="000000"/>
              </w:rPr>
              <w:t>高明的生平</w:t>
            </w:r>
          </w:p>
          <w:p w14:paraId="542E88C1">
            <w:pPr>
              <w:spacing w:line="360" w:lineRule="auto"/>
              <w:jc w:val="left"/>
              <w:textAlignment w:val="center"/>
              <w:rPr>
                <w:color w:val="000000"/>
              </w:rPr>
            </w:pPr>
            <w:r>
              <w:rPr>
                <w:rFonts w:ascii="MS Mincho" w:hAnsi="MS Mincho" w:eastAsia="MS Mincho" w:cs="MS Mincho"/>
                <w:color w:val="000000"/>
              </w:rPr>
              <w:t>◯</w:t>
            </w:r>
            <w:r>
              <w:rPr>
                <w:rFonts w:ascii="楷体" w:hAnsi="楷体" w:eastAsia="楷体" w:cs="楷体"/>
                <w:color w:val="000000"/>
              </w:rPr>
              <w:t>高明的故事</w:t>
            </w:r>
          </w:p>
          <w:p w14:paraId="3DE422F6">
            <w:pPr>
              <w:spacing w:line="360" w:lineRule="auto"/>
              <w:jc w:val="left"/>
              <w:textAlignment w:val="center"/>
              <w:rPr>
                <w:color w:val="000000"/>
              </w:rPr>
            </w:pPr>
            <w:r>
              <w:rPr>
                <w:rFonts w:ascii="楷体" w:hAnsi="楷体" w:eastAsia="楷体" w:cs="楷体"/>
                <w:color w:val="000000"/>
              </w:rPr>
              <w:t>二、增加《琵琶记》的相关信息</w:t>
            </w:r>
          </w:p>
          <w:p w14:paraId="2A3BF4FC">
            <w:pPr>
              <w:spacing w:line="360" w:lineRule="auto"/>
              <w:jc w:val="left"/>
              <w:textAlignment w:val="center"/>
              <w:rPr>
                <w:color w:val="000000"/>
              </w:rPr>
            </w:pPr>
            <w:r>
              <w:rPr>
                <w:rFonts w:ascii="楷体" w:hAnsi="楷体" w:eastAsia="楷体" w:cs="楷体"/>
                <w:color w:val="000000"/>
              </w:rPr>
              <w:t>○《琵琶记》创作缘由</w:t>
            </w:r>
          </w:p>
          <w:p w14:paraId="3E2D471D">
            <w:pPr>
              <w:spacing w:line="360" w:lineRule="auto"/>
              <w:jc w:val="left"/>
              <w:textAlignment w:val="center"/>
              <w:rPr>
                <w:color w:val="000000"/>
              </w:rPr>
            </w:pPr>
            <w:r>
              <w:rPr>
                <w:rFonts w:ascii="楷体" w:hAnsi="楷体" w:eastAsia="楷体" w:cs="楷体"/>
                <w:color w:val="000000"/>
              </w:rPr>
              <w:t>○____________</w:t>
            </w:r>
          </w:p>
        </w:tc>
      </w:tr>
    </w:tbl>
    <w:p w14:paraId="5F0D8027">
      <w:pPr>
        <w:spacing w:line="360" w:lineRule="auto"/>
        <w:jc w:val="left"/>
        <w:textAlignment w:val="center"/>
        <w:rPr>
          <w:color w:val="000000"/>
        </w:rPr>
      </w:pPr>
    </w:p>
    <w:p w14:paraId="0FF724FF">
      <w:pPr>
        <w:spacing w:line="360" w:lineRule="auto"/>
        <w:jc w:val="left"/>
        <w:textAlignment w:val="center"/>
        <w:rPr>
          <w:color w:val="000000"/>
        </w:rPr>
      </w:pPr>
      <w:r>
        <w:rPr>
          <w:color w:val="000000"/>
        </w:rPr>
        <w:t>（3）</w:t>
      </w:r>
      <w:r>
        <w:rPr>
          <w:rFonts w:ascii="宋体" w:hAnsi="宋体" w:eastAsia="宋体" w:cs="宋体"/>
          <w:color w:val="000000"/>
        </w:rPr>
        <w:t>同学质疑：材料一中画横线处作为“高明的故事”素材是否合适？</w:t>
      </w:r>
    </w:p>
    <w:p w14:paraId="201008D1">
      <w:pPr>
        <w:spacing w:line="360" w:lineRule="auto"/>
        <w:jc w:val="left"/>
        <w:textAlignment w:val="center"/>
        <w:rPr>
          <w:color w:val="000000"/>
        </w:rPr>
      </w:pPr>
      <w:r>
        <w:rPr>
          <w:rFonts w:ascii="宋体" w:hAnsi="宋体" w:eastAsia="宋体" w:cs="宋体"/>
          <w:color w:val="000000"/>
        </w:rPr>
        <w:t>发表你的看法并阐述理由。</w:t>
      </w:r>
    </w:p>
    <w:p w14:paraId="24A0C846">
      <w:pPr>
        <w:spacing w:line="360" w:lineRule="auto"/>
        <w:jc w:val="left"/>
        <w:textAlignment w:val="center"/>
        <w:rPr>
          <w:color w:val="000000"/>
        </w:rPr>
      </w:pPr>
      <w:r>
        <w:rPr>
          <w:color w:val="000000"/>
        </w:rPr>
        <w:t>（4）</w:t>
      </w:r>
      <w:r>
        <w:rPr>
          <w:rFonts w:ascii="宋体" w:hAnsi="宋体" w:eastAsia="宋体" w:cs="宋体"/>
          <w:color w:val="000000"/>
        </w:rPr>
        <w:t>同学提议：增加《琵琶记》创作缘由。</w:t>
      </w:r>
    </w:p>
    <w:p w14:paraId="4F5050C7">
      <w:pPr>
        <w:spacing w:line="360" w:lineRule="auto"/>
        <w:jc w:val="left"/>
        <w:textAlignment w:val="center"/>
        <w:rPr>
          <w:color w:val="000000"/>
        </w:rPr>
      </w:pPr>
      <w:r>
        <w:rPr>
          <w:rFonts w:ascii="宋体" w:hAnsi="宋体" w:eastAsia="宋体" w:cs="宋体"/>
          <w:color w:val="000000"/>
        </w:rPr>
        <w:t>根据两则材料，概括《琵琶记》创作缘由的两种说法。</w:t>
      </w:r>
    </w:p>
    <w:p w14:paraId="66B28470">
      <w:pPr>
        <w:spacing w:line="360" w:lineRule="auto"/>
        <w:jc w:val="left"/>
        <w:textAlignment w:val="center"/>
        <w:rPr>
          <w:color w:val="000000"/>
        </w:rPr>
      </w:pPr>
      <w:r>
        <w:rPr>
          <w:color w:val="000000"/>
        </w:rPr>
        <w:t>（5）</w:t>
      </w:r>
      <w:r>
        <w:rPr>
          <w:rFonts w:ascii="宋体" w:hAnsi="宋体" w:eastAsia="宋体" w:cs="宋体"/>
          <w:color w:val="000000"/>
        </w:rPr>
        <w:t>同学讨论：还可以增加《琵琶记》的哪些信息？</w:t>
      </w:r>
    </w:p>
    <w:p w14:paraId="4A5FF46B">
      <w:pPr>
        <w:spacing w:line="360" w:lineRule="auto"/>
        <w:jc w:val="left"/>
        <w:textAlignment w:val="center"/>
        <w:rPr>
          <w:color w:val="000000"/>
        </w:rPr>
      </w:pPr>
      <w:r>
        <w:rPr>
          <w:rFonts w:ascii="宋体" w:hAnsi="宋体" w:eastAsia="宋体" w:cs="宋体"/>
          <w:color w:val="000000"/>
        </w:rPr>
        <w:t>结合两则材料，提一条建议并阐述理由。</w:t>
      </w:r>
    </w:p>
    <w:p w14:paraId="5A17D47E">
      <w:pPr>
        <w:spacing w:line="360" w:lineRule="auto"/>
        <w:jc w:val="left"/>
        <w:textAlignment w:val="center"/>
        <w:rPr>
          <w:color w:val="000000"/>
        </w:rPr>
      </w:pPr>
      <w:r>
        <w:rPr>
          <w:rFonts w:ascii="宋体" w:hAnsi="宋体" w:eastAsia="宋体" w:cs="宋体"/>
          <w:color w:val="000000"/>
        </w:rPr>
        <w:t>撰写建议（略）</w:t>
      </w:r>
    </w:p>
    <w:p w14:paraId="4AE26F58">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比得上；</w:t>
      </w:r>
      <w:r>
        <w:rPr>
          <w:color w:val="000000"/>
        </w:rPr>
        <w:t xml:space="preserve">    ②. </w:t>
      </w:r>
      <w:r>
        <w:rPr>
          <w:rFonts w:ascii="宋体" w:hAnsi="宋体" w:eastAsia="宋体" w:cs="宋体"/>
          <w:color w:val="000000"/>
        </w:rPr>
        <w:t>对……感到惊奇。</w:t>
      </w:r>
      <w:r>
        <w:rPr>
          <w:color w:val="000000"/>
        </w:rPr>
        <w:t xml:space="preserve">    </w:t>
      </w:r>
    </w:p>
    <w:p w14:paraId="57483BDC">
      <w:pPr>
        <w:spacing w:line="360" w:lineRule="auto"/>
        <w:textAlignment w:val="center"/>
        <w:rPr>
          <w:color w:val="000000"/>
        </w:rPr>
      </w:pPr>
      <w:r>
        <w:rPr>
          <w:color w:val="000000"/>
        </w:rPr>
        <w:t>（2）</w:t>
      </w:r>
      <w:r>
        <w:rPr>
          <w:rFonts w:ascii="宋体" w:hAnsi="宋体" w:eastAsia="宋体" w:cs="宋体"/>
          <w:color w:val="000000"/>
        </w:rPr>
        <w:t>此记乃珍羞之属/俎豆之间/亦不可少也。</w:t>
      </w:r>
      <w:r>
        <w:rPr>
          <w:color w:val="000000"/>
        </w:rPr>
        <w:t xml:space="preserve">    </w:t>
      </w:r>
    </w:p>
    <w:p w14:paraId="3B52B825">
      <w:pPr>
        <w:spacing w:line="360" w:lineRule="auto"/>
        <w:textAlignment w:val="center"/>
        <w:rPr>
          <w:color w:val="000000"/>
        </w:rPr>
      </w:pPr>
      <w:r>
        <w:rPr>
          <w:color w:val="000000"/>
        </w:rPr>
        <w:t>（3）</w:t>
      </w:r>
      <w:r>
        <w:rPr>
          <w:rFonts w:ascii="宋体" w:hAnsi="宋体" w:eastAsia="宋体" w:cs="宋体"/>
          <w:color w:val="000000"/>
        </w:rPr>
        <w:t>示例1：合适。画线处虽是一则传闻，但我们能从中了解高明创作的专注投入，同时故事的奇幻色彩，能增强介绍内容的趣味性，激发游客的兴趣。</w:t>
      </w:r>
    </w:p>
    <w:p w14:paraId="246FC5AC">
      <w:pPr>
        <w:spacing w:line="360" w:lineRule="auto"/>
        <w:jc w:val="both"/>
        <w:textAlignment w:val="center"/>
        <w:rPr>
          <w:color w:val="000000"/>
        </w:rPr>
      </w:pPr>
      <w:r>
        <w:rPr>
          <w:rFonts w:ascii="宋体" w:hAnsi="宋体" w:eastAsia="宋体" w:cs="宋体"/>
          <w:color w:val="000000"/>
        </w:rPr>
        <w:t>示例2：不合适。画线处是传闻，介绍的内容夸张，如创作时脚拍板穿；同时故事中二烛合而为一的情形过于奇幻，缺乏真实性，因此不适合作为介绍高明的内容。</w:t>
      </w:r>
      <w:r>
        <w:rPr>
          <w:color w:val="000000"/>
        </w:rPr>
        <w:t xml:space="preserve">    </w:t>
      </w:r>
    </w:p>
    <w:p w14:paraId="6AF8172C">
      <w:pPr>
        <w:spacing w:line="360" w:lineRule="auto"/>
        <w:jc w:val="both"/>
        <w:textAlignment w:val="center"/>
        <w:rPr>
          <w:color w:val="000000"/>
        </w:rPr>
      </w:pPr>
      <w:r>
        <w:rPr>
          <w:color w:val="000000"/>
        </w:rPr>
        <w:t>（4）</w:t>
      </w:r>
      <w:r>
        <w:rPr>
          <w:rFonts w:ascii="宋体" w:hAnsi="宋体" w:eastAsia="宋体" w:cs="宋体"/>
          <w:color w:val="000000"/>
        </w:rPr>
        <w:t>为蔡伯喈洗刷污名，讽劝好友王四。</w:t>
      </w:r>
      <w:r>
        <w:rPr>
          <w:color w:val="000000"/>
        </w:rPr>
        <w:t xml:space="preserve">    </w:t>
      </w:r>
    </w:p>
    <w:p w14:paraId="715A0EB4">
      <w:pPr>
        <w:spacing w:line="360" w:lineRule="auto"/>
        <w:jc w:val="both"/>
        <w:textAlignment w:val="center"/>
        <w:rPr>
          <w:color w:val="000000"/>
        </w:rPr>
      </w:pPr>
      <w:r>
        <w:rPr>
          <w:color w:val="000000"/>
        </w:rPr>
        <w:t>（5）</w:t>
      </w:r>
      <w:r>
        <w:rPr>
          <w:rFonts w:ascii="宋体" w:hAnsi="宋体" w:eastAsia="宋体" w:cs="宋体"/>
          <w:color w:val="000000"/>
        </w:rPr>
        <w:t>示例：增加关于《琵琶记》的评价。材料一中，作者将《琵琶记》与皇家乐曲相比，认为它十分卓越；材料二中，朱元璋将《琵琶记》比作可以用于祭祀的珍贵美食。这些评价，有助于我们理解《琵琶记》的价值。</w:t>
      </w:r>
    </w:p>
    <w:p w14:paraId="096682A6">
      <w:pPr>
        <w:spacing w:line="360" w:lineRule="auto"/>
        <w:textAlignment w:val="center"/>
        <w:rPr>
          <w:color w:val="000000"/>
        </w:rPr>
      </w:pPr>
      <w:r>
        <w:rPr>
          <w:color w:val="2E75B6"/>
        </w:rPr>
        <w:t>【解析】</w:t>
      </w:r>
    </w:p>
    <w:p w14:paraId="6ED2D193">
      <w:pPr>
        <w:spacing w:line="360" w:lineRule="auto"/>
        <w:textAlignment w:val="center"/>
        <w:rPr>
          <w:color w:val="000000"/>
        </w:rPr>
      </w:pPr>
      <w:r>
        <w:rPr>
          <w:color w:val="000000"/>
        </w:rPr>
        <w:t>【小问1详解】</w:t>
      </w:r>
    </w:p>
    <w:p w14:paraId="4137DBC2">
      <w:pPr>
        <w:spacing w:line="360" w:lineRule="auto"/>
        <w:jc w:val="left"/>
        <w:textAlignment w:val="center"/>
        <w:rPr>
          <w:color w:val="000000"/>
        </w:rPr>
      </w:pPr>
      <w:r>
        <w:rPr>
          <w:rFonts w:ascii="宋体" w:hAnsi="宋体" w:eastAsia="宋体" w:cs="宋体"/>
          <w:color w:val="000000"/>
        </w:rPr>
        <w:t>本题考查词语解释。</w:t>
      </w:r>
    </w:p>
    <w:p w14:paraId="70046CB2">
      <w:pPr>
        <w:spacing w:line="360" w:lineRule="auto"/>
        <w:jc w:val="left"/>
        <w:textAlignment w:val="center"/>
        <w:rPr>
          <w:color w:val="000000"/>
        </w:rPr>
      </w:pPr>
      <w:r>
        <w:rPr>
          <w:rFonts w:ascii="宋体" w:hAnsi="宋体" w:eastAsia="宋体" w:cs="宋体"/>
          <w:color w:val="000000"/>
        </w:rPr>
        <w:t>①句意：表现出色，无人可及。及，比得上。</w:t>
      </w:r>
    </w:p>
    <w:p w14:paraId="4FEBDCAA">
      <w:pPr>
        <w:spacing w:line="360" w:lineRule="auto"/>
        <w:jc w:val="left"/>
        <w:textAlignment w:val="center"/>
        <w:rPr>
          <w:color w:val="000000"/>
        </w:rPr>
      </w:pPr>
      <w:r>
        <w:rPr>
          <w:rFonts w:ascii="宋体" w:hAnsi="宋体" w:eastAsia="宋体" w:cs="宋体"/>
          <w:color w:val="000000"/>
        </w:rPr>
        <w:t>②句意：曾经对这部戏感到很惊奇。奇，对……感到惊奇。</w:t>
      </w:r>
    </w:p>
    <w:p w14:paraId="7E6E9EA4">
      <w:pPr>
        <w:spacing w:line="360" w:lineRule="auto"/>
        <w:jc w:val="left"/>
        <w:textAlignment w:val="center"/>
        <w:rPr>
          <w:color w:val="000000"/>
        </w:rPr>
      </w:pPr>
      <w:r>
        <w:rPr>
          <w:color w:val="000000"/>
        </w:rPr>
        <w:t>【小问2详解】</w:t>
      </w:r>
    </w:p>
    <w:p w14:paraId="2467493D">
      <w:pPr>
        <w:spacing w:line="360" w:lineRule="auto"/>
        <w:jc w:val="left"/>
        <w:textAlignment w:val="center"/>
        <w:rPr>
          <w:color w:val="000000"/>
        </w:rPr>
      </w:pPr>
      <w:r>
        <w:rPr>
          <w:rFonts w:ascii="宋体" w:hAnsi="宋体" w:eastAsia="宋体" w:cs="宋体"/>
          <w:color w:val="000000"/>
        </w:rPr>
        <w:t>本题考查句子断句。</w:t>
      </w:r>
    </w:p>
    <w:p w14:paraId="3489DD4A">
      <w:pPr>
        <w:spacing w:line="360" w:lineRule="auto"/>
        <w:jc w:val="left"/>
        <w:textAlignment w:val="center"/>
        <w:rPr>
          <w:color w:val="000000"/>
        </w:rPr>
      </w:pPr>
      <w:r>
        <w:rPr>
          <w:rFonts w:ascii="宋体" w:hAnsi="宋体" w:eastAsia="宋体" w:cs="宋体"/>
          <w:color w:val="000000"/>
        </w:rPr>
        <w:t>句意：这篇记就是珍馐一类的，祭祀宴饮用的礼器之中，也是不可以缺少啊。“此记乃珍羞之属”把这部作品比作珍馐，“俎豆之间”比喻这篇作品的用途，“亦不可少也”是结论。故可断为：此记乃珍羞之属/俎豆之间/亦不可少也。</w:t>
      </w:r>
    </w:p>
    <w:p w14:paraId="0B5AACC1">
      <w:pPr>
        <w:spacing w:line="360" w:lineRule="auto"/>
        <w:jc w:val="left"/>
        <w:textAlignment w:val="center"/>
        <w:rPr>
          <w:color w:val="000000"/>
        </w:rPr>
      </w:pPr>
      <w:r>
        <w:rPr>
          <w:color w:val="000000"/>
        </w:rPr>
        <w:t>【小问3详解】</w:t>
      </w:r>
    </w:p>
    <w:p w14:paraId="5A1BC507">
      <w:pPr>
        <w:spacing w:line="360" w:lineRule="auto"/>
        <w:jc w:val="left"/>
        <w:textAlignment w:val="center"/>
        <w:rPr>
          <w:color w:val="000000"/>
        </w:rPr>
      </w:pPr>
      <w:r>
        <w:rPr>
          <w:rFonts w:ascii="宋体" w:hAnsi="宋体" w:eastAsia="宋体" w:cs="宋体"/>
          <w:color w:val="000000"/>
        </w:rPr>
        <w:t>本题考查内容的理解。</w:t>
      </w:r>
    </w:p>
    <w:p w14:paraId="3E1CA09E">
      <w:pPr>
        <w:spacing w:line="360" w:lineRule="auto"/>
        <w:jc w:val="left"/>
        <w:textAlignment w:val="center"/>
        <w:rPr>
          <w:color w:val="000000"/>
        </w:rPr>
      </w:pPr>
      <w:r>
        <w:rPr>
          <w:rFonts w:ascii="宋体" w:hAnsi="宋体" w:eastAsia="宋体" w:cs="宋体"/>
          <w:color w:val="000000"/>
        </w:rPr>
        <w:t>“则诚坐卧一小楼，三年而后成。其足按拍处，板皆为穿。尝夜坐自歌，二烛忽合而为一，交辉久之乃解”句子的意思是：传说他曾在一座小楼里坐卧三年才完成这部作品。他弹琵琶时，脚踩的位置板面都磨损了。有一次他在夜晚独自唱歌，两支蜡烛忽然合为一支，交相辉映很长时间才分开。</w:t>
      </w:r>
    </w:p>
    <w:p w14:paraId="09ED98E7">
      <w:pPr>
        <w:spacing w:line="360" w:lineRule="auto"/>
        <w:jc w:val="left"/>
        <w:textAlignment w:val="center"/>
        <w:rPr>
          <w:color w:val="000000"/>
        </w:rPr>
      </w:pPr>
      <w:r>
        <w:rPr>
          <w:rFonts w:ascii="宋体" w:hAnsi="宋体" w:eastAsia="宋体" w:cs="宋体"/>
          <w:color w:val="000000"/>
        </w:rPr>
        <w:t>可以认为合适，因为这则传闻表明了高明创作时专注投入的态度，同时故事也充满幻色彩，富有浪漫主义情调，增强了介绍内容的趣味性，能激发游客的兴趣。</w:t>
      </w:r>
    </w:p>
    <w:p w14:paraId="136B5BAF">
      <w:pPr>
        <w:spacing w:line="360" w:lineRule="auto"/>
        <w:jc w:val="left"/>
        <w:textAlignment w:val="center"/>
        <w:rPr>
          <w:color w:val="000000"/>
        </w:rPr>
      </w:pPr>
      <w:r>
        <w:rPr>
          <w:rFonts w:ascii="宋体" w:hAnsi="宋体" w:eastAsia="宋体" w:cs="宋体"/>
          <w:color w:val="000000"/>
        </w:rPr>
        <w:t>也可以认为不合适，因为这则传闻内容有些夸张，比如创作时用脚在地板上打节拍，竟然把地板打穿了，显得很不真实；二烛合而为一的情形在现实生活中是不可能出现的，过于奇幻，不利于表现人物真实的形象。</w:t>
      </w:r>
    </w:p>
    <w:p w14:paraId="78CEA3E8">
      <w:pPr>
        <w:spacing w:line="360" w:lineRule="auto"/>
        <w:jc w:val="left"/>
        <w:textAlignment w:val="center"/>
        <w:rPr>
          <w:color w:val="000000"/>
        </w:rPr>
      </w:pPr>
      <w:r>
        <w:rPr>
          <w:color w:val="000000"/>
        </w:rPr>
        <w:t>【小问4详解】</w:t>
      </w:r>
    </w:p>
    <w:p w14:paraId="75A926A7">
      <w:pPr>
        <w:spacing w:line="360" w:lineRule="auto"/>
        <w:jc w:val="left"/>
        <w:textAlignment w:val="center"/>
        <w:rPr>
          <w:color w:val="000000"/>
        </w:rPr>
      </w:pPr>
      <w:r>
        <w:rPr>
          <w:rFonts w:ascii="宋体" w:hAnsi="宋体" w:eastAsia="宋体" w:cs="宋体"/>
          <w:color w:val="000000"/>
        </w:rPr>
        <w:t>本题考查内容理由。</w:t>
      </w:r>
    </w:p>
    <w:p w14:paraId="2E7B3ABC">
      <w:pPr>
        <w:spacing w:line="360" w:lineRule="auto"/>
        <w:jc w:val="left"/>
        <w:textAlignment w:val="center"/>
        <w:rPr>
          <w:color w:val="000000"/>
        </w:rPr>
      </w:pPr>
      <w:r>
        <w:rPr>
          <w:rFonts w:ascii="宋体" w:hAnsi="宋体" w:eastAsia="宋体" w:cs="宋体"/>
          <w:color w:val="000000"/>
        </w:rPr>
        <w:t>《琵琶记》是一部劝忠劝孝之作，也是一部思想内容极为丰富的主题多义之作。《琵琶记》意在宣扬贤孝，宣扬孝道中好的一面，宣扬中华民族的优秀道德，这对我们今天进行社会主义精神文明建设，有很大的现实意义。</w:t>
      </w:r>
    </w:p>
    <w:p w14:paraId="7515ED34">
      <w:pPr>
        <w:spacing w:line="360" w:lineRule="auto"/>
        <w:jc w:val="left"/>
        <w:textAlignment w:val="center"/>
        <w:rPr>
          <w:color w:val="000000"/>
        </w:rPr>
      </w:pPr>
      <w:r>
        <w:rPr>
          <w:rFonts w:ascii="宋体" w:hAnsi="宋体" w:eastAsia="宋体" w:cs="宋体"/>
          <w:color w:val="000000"/>
        </w:rPr>
        <w:t>作者创作《琵琶记》的缘由，根据材料一“避乱四明之栎社，惜伯喈之被谤，乃作《琵琶记》雪之”和材料二“则诚悔之，因作此记以讽谏”，可概括为：为蔡伯喈洗刷污名，讽劝好友王四。</w:t>
      </w:r>
    </w:p>
    <w:p w14:paraId="27F4FDFD">
      <w:pPr>
        <w:spacing w:line="360" w:lineRule="auto"/>
        <w:jc w:val="left"/>
        <w:textAlignment w:val="center"/>
        <w:rPr>
          <w:color w:val="000000"/>
        </w:rPr>
      </w:pPr>
      <w:r>
        <w:rPr>
          <w:color w:val="000000"/>
        </w:rPr>
        <w:t>【小问5详解】</w:t>
      </w:r>
    </w:p>
    <w:p w14:paraId="5FE3DE11">
      <w:pPr>
        <w:spacing w:line="360" w:lineRule="auto"/>
        <w:jc w:val="left"/>
        <w:textAlignment w:val="center"/>
        <w:rPr>
          <w:color w:val="000000"/>
        </w:rPr>
      </w:pPr>
      <w:r>
        <w:rPr>
          <w:rFonts w:ascii="宋体" w:hAnsi="宋体" w:eastAsia="宋体" w:cs="宋体"/>
          <w:color w:val="000000"/>
        </w:rPr>
        <w:t>本题考查阅读的拓展能力。</w:t>
      </w:r>
    </w:p>
    <w:p w14:paraId="4367CF23">
      <w:pPr>
        <w:spacing w:line="360" w:lineRule="auto"/>
        <w:jc w:val="left"/>
        <w:textAlignment w:val="center"/>
        <w:rPr>
          <w:color w:val="000000"/>
        </w:rPr>
      </w:pPr>
      <w:r>
        <w:rPr>
          <w:rFonts w:ascii="宋体" w:hAnsi="宋体" w:eastAsia="宋体" w:cs="宋体"/>
          <w:color w:val="000000"/>
        </w:rPr>
        <w:t>材料一和材料二都叙述了《琵琶记》的创作来历和影响，可以再补充一下《琵琶记》的评价或社会意义等。</w:t>
      </w:r>
    </w:p>
    <w:p w14:paraId="4061B3E2">
      <w:pPr>
        <w:spacing w:line="360" w:lineRule="auto"/>
        <w:jc w:val="left"/>
        <w:textAlignment w:val="center"/>
        <w:rPr>
          <w:color w:val="000000"/>
        </w:rPr>
      </w:pPr>
      <w:r>
        <w:rPr>
          <w:rFonts w:ascii="宋体" w:hAnsi="宋体" w:eastAsia="宋体" w:cs="宋体"/>
          <w:color w:val="000000"/>
        </w:rPr>
        <w:t>如，结合“进与古法部相参，卓乎不可及已。好事者以其妙感鬼神，为剙瑞光楼旌之”“此记乃珍羞之属俎豆之间亦不可少也”句分析，可以增加关于《琵琶记》的评价。</w:t>
      </w:r>
    </w:p>
    <w:p w14:paraId="36844C83">
      <w:pPr>
        <w:spacing w:line="360" w:lineRule="auto"/>
        <w:jc w:val="left"/>
        <w:textAlignment w:val="center"/>
        <w:rPr>
          <w:color w:val="000000"/>
        </w:rPr>
      </w:pPr>
      <w:r>
        <w:rPr>
          <w:rFonts w:ascii="宋体" w:hAnsi="宋体" w:eastAsia="宋体" w:cs="宋体"/>
          <w:color w:val="000000"/>
        </w:rPr>
        <w:t>材料一中，“进与古法部相参，卓乎不可及已”，作者《琵琶记》与皇家乐曲相比，竟然超出皇家乐曲，可见它十分卓越超群。材料二中，朱元璋认为“此记乃珍羞之属，俎豆之间，亦不可少也”，将《琵琶记》比作可以用于祭祀宴饮时的珍贵美食，可见这部作品的高雅出众。作者和朱元璋的这些评价，有助于我们理解《琵琶记》的价值。</w:t>
      </w:r>
    </w:p>
    <w:p w14:paraId="5FAA1567">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5"/>
                    <a:stretch>
                      <a:fillRect/>
                    </a:stretch>
                  </pic:blipFill>
                  <pic:spPr>
                    <a:xfrm>
                      <a:off x="0" y="0"/>
                      <a:ext cx="95250" cy="171450"/>
                    </a:xfrm>
                    <a:prstGeom prst="rect">
                      <a:avLst/>
                    </a:prstGeom>
                  </pic:spPr>
                </pic:pic>
              </a:graphicData>
            </a:graphic>
          </wp:inline>
        </w:drawing>
      </w:r>
      <w:r>
        <w:rPr>
          <w:color w:val="000000"/>
        </w:rPr>
        <w:t>点睛】参考译文：</w:t>
      </w:r>
    </w:p>
    <w:p w14:paraId="5DE7512B">
      <w:pPr>
        <w:spacing w:line="360" w:lineRule="auto"/>
        <w:jc w:val="left"/>
        <w:textAlignment w:val="center"/>
        <w:rPr>
          <w:color w:val="000000"/>
        </w:rPr>
      </w:pPr>
      <w:r>
        <w:rPr>
          <w:rFonts w:ascii="宋体" w:hAnsi="宋体" w:eastAsia="宋体" w:cs="宋体"/>
          <w:color w:val="000000"/>
        </w:rPr>
        <w:t>材料一：</w:t>
      </w:r>
    </w:p>
    <w:p w14:paraId="22E81A88">
      <w:pPr>
        <w:spacing w:line="360" w:lineRule="auto"/>
        <w:ind w:firstLine="420"/>
        <w:jc w:val="left"/>
        <w:textAlignment w:val="center"/>
        <w:rPr>
          <w:color w:val="000000"/>
        </w:rPr>
      </w:pPr>
      <w:r>
        <w:rPr>
          <w:rFonts w:ascii="宋体" w:hAnsi="宋体" w:eastAsia="宋体" w:cs="宋体"/>
          <w:color w:val="000000"/>
        </w:rPr>
        <w:t>永嘉高明经历，为逃避战乱到了四明的栎社，对他的朋友伯喈被诽谤感到非常惋惜，于是他写下了《琵琶记》以雪冤情。这篇文章用清丽的语言，洗刷了他之前不够出色的印象。之后，他和当地的村坊小伎一起参加古法部的比赛，表现出色，无人可及。传说他曾在一座小楼里坐卧三年才完成这部作品。他用脚打节拍，的地方，地板都打穿了。有一次他在夜晚独自唱歌，两支蜡烛忽然合为一支，交相辉映很长时间才分开。有些人认为这是神明的奇迹，于是创建了瑞光楼以示表彰。</w:t>
      </w:r>
    </w:p>
    <w:p w14:paraId="25D09641">
      <w:pPr>
        <w:spacing w:line="360" w:lineRule="auto"/>
        <w:jc w:val="left"/>
        <w:textAlignment w:val="center"/>
        <w:rPr>
          <w:color w:val="000000"/>
        </w:rPr>
      </w:pPr>
      <w:r>
        <w:rPr>
          <w:rFonts w:ascii="宋体" w:hAnsi="宋体" w:eastAsia="宋体" w:cs="宋体"/>
          <w:color w:val="000000"/>
        </w:rPr>
        <w:t>材料二：</w:t>
      </w:r>
    </w:p>
    <w:p w14:paraId="58BA174C">
      <w:pPr>
        <w:spacing w:line="360" w:lineRule="auto"/>
        <w:ind w:firstLine="420"/>
        <w:jc w:val="left"/>
        <w:textAlignment w:val="center"/>
        <w:rPr>
          <w:color w:val="000000"/>
        </w:rPr>
      </w:pPr>
      <w:r>
        <w:rPr>
          <w:rFonts w:ascii="宋体" w:hAnsi="宋体" w:eastAsia="宋体" w:cs="宋体"/>
          <w:color w:val="000000"/>
        </w:rPr>
        <w:t>有个叫王四的人，凭借才学著名。则诚和他交好，劝他科举考试当官。考取进士后，就抛弃他的妻子然后到太师不花家入赘。则诚很后悔，因写了这篇记来讽谏。……高皇帝没有显达的时候，曾经对此戏感到很好奇，等到登上皇位，就下诏召见则诚，则诚以疾病推辞。使者把他写的记拿给皇上看。皇上看后说：“五经四书在民间，好像五谷，不可没有；这篇记就是珍馐一类的，祭祀宴饮用的礼器之中，也是不可以缺少啊。”</w:t>
      </w:r>
    </w:p>
    <w:p w14:paraId="6C026F12">
      <w:pPr>
        <w:spacing w:line="360" w:lineRule="auto"/>
        <w:jc w:val="left"/>
        <w:textAlignment w:val="center"/>
        <w:rPr>
          <w:color w:val="000000"/>
        </w:rPr>
      </w:pPr>
      <w:r>
        <w:rPr>
          <w:rFonts w:ascii="宋体" w:hAnsi="宋体" w:eastAsia="宋体" w:cs="宋体"/>
          <w:b/>
          <w:color w:val="000000"/>
          <w:sz w:val="24"/>
        </w:rPr>
        <w:t>【推广演讲】</w:t>
      </w:r>
    </w:p>
    <w:p w14:paraId="70842EA3">
      <w:pPr>
        <w:spacing w:line="360" w:lineRule="auto"/>
        <w:jc w:val="left"/>
        <w:textAlignment w:val="center"/>
        <w:rPr>
          <w:color w:val="000000"/>
        </w:rPr>
      </w:pPr>
      <w:r>
        <w:rPr>
          <w:color w:val="000000"/>
        </w:rPr>
        <w:t xml:space="preserve">5. </w:t>
      </w:r>
      <w:r>
        <w:rPr>
          <w:rFonts w:ascii="宋体" w:hAnsi="宋体" w:eastAsia="宋体" w:cs="宋体"/>
          <w:color w:val="000000"/>
        </w:rPr>
        <w:t>为了推广戏曲文化，请你在班级就“戏曲与语文”这一话题发表微演讲。结合打卡体验，撰写演讲词。要求：①观点明确，条理清晰；②正确书写汉字，准确使用标点，规范运用语言；③150字左右。</w:t>
      </w:r>
    </w:p>
    <w:p w14:paraId="4818F35D">
      <w:pPr>
        <w:spacing w:line="360" w:lineRule="auto"/>
        <w:textAlignment w:val="center"/>
        <w:rPr>
          <w:color w:val="000000"/>
        </w:rPr>
      </w:pPr>
      <w:r>
        <w:rPr>
          <w:color w:val="2E75B6"/>
        </w:rPr>
        <w:t>【答案】</w:t>
      </w:r>
      <w:r>
        <w:rPr>
          <w:rFonts w:ascii="宋体" w:hAnsi="宋体" w:eastAsia="宋体" w:cs="宋体"/>
          <w:color w:val="000000"/>
        </w:rPr>
        <w:t>示例：我们总觉得戏曲离我们很遥远，但参加“大宋戏仓”戏曲文化活动后，我发现戏曲和语文息息相关。一路打卡，林荫道灯带上的戏文，使我想起古典诗词中的佳句；市集会手机壳上的戏曲人物，让我秒回名著中的故事情节</w:t>
      </w:r>
      <w:r>
        <w:rPr>
          <w:rFonts w:ascii="MS Mincho" w:hAnsi="MS Mincho" w:eastAsia="MS Mincho" w:cs="MS Mincho"/>
          <w:color w:val="000000"/>
        </w:rPr>
        <w:t>⋯⋯</w:t>
      </w:r>
      <w:r>
        <w:rPr>
          <w:rFonts w:ascii="宋体" w:hAnsi="宋体" w:eastAsia="宋体" w:cs="宋体"/>
          <w:color w:val="000000"/>
        </w:rPr>
        <w:t>的确，戏曲中有语文的元素，语文促使我们深度体验戏曲魅力。让我们亲近戏曲，热爱我们的传统文化吧。</w:t>
      </w:r>
    </w:p>
    <w:p w14:paraId="42F95D18">
      <w:pPr>
        <w:spacing w:line="360" w:lineRule="auto"/>
        <w:textAlignment w:val="center"/>
        <w:rPr>
          <w:color w:val="000000"/>
        </w:rPr>
      </w:pPr>
      <w:r>
        <w:rPr>
          <w:color w:val="2E75B6"/>
        </w:rPr>
        <w:t>【解析】</w:t>
      </w:r>
    </w:p>
    <w:p w14:paraId="1500EB53">
      <w:pPr>
        <w:spacing w:line="360" w:lineRule="auto"/>
        <w:jc w:val="left"/>
        <w:textAlignment w:val="center"/>
        <w:rPr>
          <w:color w:val="000000"/>
        </w:rPr>
      </w:pPr>
      <w:r>
        <w:rPr>
          <w:color w:val="000000"/>
        </w:rPr>
        <w:t>【详解】本题考</w:t>
      </w:r>
      <w:r>
        <w:rPr>
          <w:rFonts w:ascii="宋体" w:hAnsi="宋体" w:eastAsia="宋体" w:cs="宋体"/>
          <w:color w:val="000000"/>
        </w:rPr>
        <w:t>查演讲词撰写。</w:t>
      </w:r>
    </w:p>
    <w:p w14:paraId="0842F089">
      <w:pPr>
        <w:spacing w:line="360" w:lineRule="auto"/>
        <w:jc w:val="left"/>
        <w:textAlignment w:val="center"/>
        <w:rPr>
          <w:color w:val="000000"/>
        </w:rPr>
      </w:pPr>
      <w:r>
        <w:rPr>
          <w:rFonts w:ascii="宋体" w:hAnsi="宋体" w:eastAsia="宋体" w:cs="宋体"/>
          <w:color w:val="000000"/>
        </w:rPr>
        <w:t>演讲词的一般结构包括：标题、称呼、正文、结束语等。本篇题干要求写微演讲词，则可省略格式要求，围绕“戏曲与语文”这一话题，明确表达观点，条理清晰，用语规范即可。注意字数要求。</w:t>
      </w:r>
    </w:p>
    <w:p w14:paraId="680E5A6E">
      <w:pPr>
        <w:spacing w:line="360" w:lineRule="auto"/>
        <w:jc w:val="left"/>
        <w:textAlignment w:val="center"/>
        <w:rPr>
          <w:color w:val="000000"/>
        </w:rPr>
      </w:pPr>
      <w:r>
        <w:rPr>
          <w:rFonts w:ascii="宋体" w:hAnsi="宋体" w:eastAsia="宋体" w:cs="宋体"/>
          <w:color w:val="000000"/>
        </w:rPr>
        <w:t>示例：戏曲是学习语文最好的桥梁。语文中有许多成语来自戏曲，比如：粉墨登场、南腔北调、锣鼓喧天、阳春白雪等，通过戏曲的演绎，我们可以更好地理解运用这些成语，使用在文章中不仅言简意赅，深入人心，贴近生活，富有浓厚的生活气息，而且使你的文章蓬荜生辉。语文中的许多名著故事也得以在戏曲中表现，比如：《红楼梦》《三国演义》《西游记》等，这些故事结构紧凑、有头有尾、首尾相接，或对比、或讽刺、或鞭策、或夸张……采用多种表现手法，弘扬正气，针砭时弊，传播正能量。通过戏曲的演绎我们可以更好地理解语文里面的表现手法，让自己在阅读或写作的时候能够游刃有余……戏曲就是语文中的一曲天籁，是语文中的一朵奇葩，就让我们一起把戏曲发扬光大，永葆传统文化的生机！</w:t>
      </w:r>
    </w:p>
    <w:p w14:paraId="1FF6AF43">
      <w:pPr>
        <w:spacing w:line="360" w:lineRule="auto"/>
        <w:jc w:val="left"/>
        <w:textAlignment w:val="center"/>
        <w:rPr>
          <w:color w:val="000000"/>
        </w:rPr>
      </w:pPr>
      <w:r>
        <w:rPr>
          <w:rFonts w:ascii="宋体" w:hAnsi="宋体" w:eastAsia="宋体" w:cs="宋体"/>
          <w:b/>
          <w:color w:val="000000"/>
          <w:sz w:val="24"/>
        </w:rPr>
        <w:t>二、</w:t>
      </w:r>
    </w:p>
    <w:p w14:paraId="6BFD670B">
      <w:pPr>
        <w:spacing w:line="360" w:lineRule="auto"/>
        <w:jc w:val="left"/>
        <w:textAlignment w:val="center"/>
        <w:rPr>
          <w:color w:val="000000"/>
        </w:rPr>
      </w:pPr>
      <w:r>
        <w:rPr>
          <w:rFonts w:ascii="宋体" w:hAnsi="宋体" w:eastAsia="宋体" w:cs="宋体"/>
          <w:color w:val="000000"/>
        </w:rPr>
        <w:t>班级开展“鲲鹏”主题毕业文化衫设计活动，请你参加。</w:t>
      </w:r>
    </w:p>
    <w:p w14:paraId="72B98DC3">
      <w:pPr>
        <w:spacing w:line="360" w:lineRule="auto"/>
        <w:jc w:val="center"/>
        <w:textAlignment w:val="center"/>
        <w:rPr>
          <w:color w:val="000000"/>
        </w:rPr>
      </w:pPr>
      <w:r>
        <w:rPr>
          <w:rFonts w:ascii="楷体" w:hAnsi="楷体" w:eastAsia="楷体" w:cs="楷体"/>
          <w:color w:val="000000"/>
        </w:rPr>
        <w:t>鲲鹏记</w:t>
      </w:r>
    </w:p>
    <w:p w14:paraId="033A846E">
      <w:pPr>
        <w:spacing w:line="360" w:lineRule="auto"/>
        <w:jc w:val="center"/>
        <w:textAlignment w:val="center"/>
        <w:rPr>
          <w:color w:val="000000"/>
        </w:rPr>
      </w:pPr>
      <w:r>
        <w:rPr>
          <w:rFonts w:ascii="楷体" w:hAnsi="楷体" w:eastAsia="楷体" w:cs="楷体"/>
          <w:color w:val="000000"/>
        </w:rPr>
        <w:t>大解</w:t>
      </w:r>
    </w:p>
    <w:p w14:paraId="05F175BC">
      <w:pPr>
        <w:spacing w:line="360" w:lineRule="auto"/>
        <w:ind w:firstLine="420"/>
        <w:jc w:val="left"/>
        <w:textAlignment w:val="center"/>
        <w:rPr>
          <w:color w:val="000000"/>
        </w:rPr>
      </w:pPr>
      <w:r>
        <w:rPr>
          <w:rFonts w:ascii="楷体" w:hAnsi="楷体" w:eastAsia="楷体" w:cs="楷体"/>
          <w:color w:val="000000"/>
        </w:rPr>
        <w:t>①森林里有一棵大树，非常羡慕天上的飞鸟，幻想有一天也能飞起来。为了实现这个美丽的梦想，它的树枝尽力向两边伸展，像树干上长出了翅膀。</w:t>
      </w:r>
    </w:p>
    <w:p w14:paraId="49C2AE8C">
      <w:pPr>
        <w:spacing w:line="360" w:lineRule="auto"/>
        <w:ind w:firstLine="420"/>
        <w:jc w:val="left"/>
        <w:textAlignment w:val="center"/>
        <w:rPr>
          <w:color w:val="000000"/>
        </w:rPr>
      </w:pPr>
      <w:r>
        <w:rPr>
          <w:rFonts w:ascii="楷体" w:hAnsi="楷体" w:eastAsia="楷体" w:cs="楷体"/>
          <w:color w:val="000000"/>
        </w:rPr>
        <w:t>②有了翅膀，飞翔就不再是奢望。每当有风吹过，树林里的其他树木都在摇晃，唯有它，伸展的树枝上下翻动，仿佛在吃力地飞翔。</w:t>
      </w:r>
    </w:p>
    <w:p w14:paraId="6A30D3B7">
      <w:pPr>
        <w:spacing w:line="360" w:lineRule="auto"/>
        <w:ind w:firstLine="420"/>
        <w:jc w:val="left"/>
        <w:textAlignment w:val="center"/>
        <w:rPr>
          <w:color w:val="000000"/>
        </w:rPr>
      </w:pPr>
      <w:r>
        <w:rPr>
          <w:rFonts w:ascii="楷体" w:hAnsi="楷体" w:eastAsia="楷体" w:cs="楷体"/>
          <w:color w:val="000000"/>
        </w:rPr>
        <w:t>③由于根须深扎在土地里，尽管大树费力振翅，也无法离开土地半步。作为一棵树，能做到这一步已很不容易了，但它不满足，它的理想是像大鹏那样展开巨大的翅膀，在天地之间自由来往。它还想飞到天外，飞到太阳的后面也不停下。</w:t>
      </w:r>
    </w:p>
    <w:p w14:paraId="7BE40611">
      <w:pPr>
        <w:spacing w:line="360" w:lineRule="auto"/>
        <w:ind w:firstLine="420"/>
        <w:jc w:val="left"/>
        <w:textAlignment w:val="center"/>
        <w:rPr>
          <w:color w:val="000000"/>
        </w:rPr>
      </w:pPr>
      <w:r>
        <w:rPr>
          <w:rFonts w:ascii="楷体" w:hAnsi="楷体" w:eastAsia="楷体" w:cs="楷体"/>
          <w:color w:val="000000"/>
        </w:rPr>
        <w:t>④这棵大树经过多年的练习，终于有一天拔地而起，飞到了天空中。</w:t>
      </w:r>
    </w:p>
    <w:p w14:paraId="792F30A6">
      <w:pPr>
        <w:spacing w:line="360" w:lineRule="auto"/>
        <w:ind w:firstLine="420"/>
        <w:jc w:val="left"/>
        <w:textAlignment w:val="center"/>
        <w:rPr>
          <w:color w:val="000000"/>
        </w:rPr>
      </w:pPr>
      <w:r>
        <w:rPr>
          <w:rFonts w:ascii="楷体" w:hAnsi="楷体" w:eastAsia="楷体" w:cs="楷体"/>
          <w:color w:val="000000"/>
        </w:rPr>
        <w:t>⑤当大树拔地而起的那一刻，大地发出了轰鸣，从树根拔起处喷发出一股带血的泥浆。当时，大地不仅松开了树根下的泥土，也使出了洪荒之力，把大树送入了天空。人们惊讶地望着这棵飞到天空中的大树，看见它的根须渐渐收缩，变成了锋利的爪子，它的树冠变成了鸟的头颅，一棵大树成功地完成了变身。</w:t>
      </w:r>
    </w:p>
    <w:p w14:paraId="4A65B2AA">
      <w:pPr>
        <w:spacing w:line="360" w:lineRule="auto"/>
        <w:ind w:firstLine="420"/>
        <w:jc w:val="left"/>
        <w:textAlignment w:val="center"/>
        <w:rPr>
          <w:color w:val="000000"/>
        </w:rPr>
      </w:pPr>
      <w:r>
        <w:rPr>
          <w:rFonts w:ascii="楷体" w:hAnsi="楷体" w:eastAsia="楷体" w:cs="楷体"/>
          <w:color w:val="000000"/>
        </w:rPr>
        <w:t>⑥大树起飞以后，大地留下了伤口，泥浆向外喷涌。天空也震惊了，退到更高的地方，远近的白云也纷纷闪开，给飞翔的大树让出一条路。不，不是让出一条路，而是所有的白云都在瞬间长出了翅膀，跟在大树的身后飞翔。</w:t>
      </w:r>
    </w:p>
    <w:p w14:paraId="2BEEE89D">
      <w:pPr>
        <w:spacing w:line="360" w:lineRule="auto"/>
        <w:ind w:firstLine="420"/>
        <w:jc w:val="left"/>
        <w:textAlignment w:val="center"/>
        <w:rPr>
          <w:color w:val="000000"/>
        </w:rPr>
      </w:pPr>
      <w:r>
        <w:rPr>
          <w:rFonts w:ascii="楷体" w:hAnsi="楷体" w:eastAsia="楷体" w:cs="楷体"/>
          <w:color w:val="000000"/>
        </w:rPr>
        <w:t>⑦一棵大树，变成了鲲鹏。</w:t>
      </w:r>
    </w:p>
    <w:p w14:paraId="2DDF9F57">
      <w:pPr>
        <w:spacing w:line="360" w:lineRule="auto"/>
        <w:ind w:firstLine="420"/>
        <w:jc w:val="left"/>
        <w:textAlignment w:val="center"/>
        <w:rPr>
          <w:color w:val="000000"/>
        </w:rPr>
      </w:pPr>
      <w:r>
        <w:rPr>
          <w:rFonts w:ascii="楷体" w:hAnsi="楷体" w:eastAsia="楷体" w:cs="楷体"/>
          <w:color w:val="000000"/>
        </w:rPr>
        <w:t>⑧鲲鹏展翅，扶摇直上九万里，而在它翅膀的右边，太阳像吊在高空中的一个球，突然着火，燃烧着，旋转着，散发出毛刺般的光芒。</w:t>
      </w:r>
    </w:p>
    <w:p w14:paraId="294904AB">
      <w:pPr>
        <w:spacing w:line="360" w:lineRule="auto"/>
        <w:ind w:firstLine="420"/>
        <w:jc w:val="left"/>
        <w:textAlignment w:val="center"/>
        <w:rPr>
          <w:color w:val="000000"/>
        </w:rPr>
      </w:pPr>
      <w:r>
        <w:rPr>
          <w:rFonts w:ascii="楷体" w:hAnsi="楷体" w:eastAsia="楷体" w:cs="楷体"/>
          <w:color w:val="000000"/>
        </w:rPr>
        <w:t>⑨人们传说，这棵大树的前世是鲲鹏，它因为违犯了天律而被囚禁在森林里，成为一棵树。它站在树林里，扎根长叶，从泥土中汲取精华，时刻准备着冲天而起。</w:t>
      </w:r>
    </w:p>
    <w:p w14:paraId="713085B3">
      <w:pPr>
        <w:spacing w:line="360" w:lineRule="auto"/>
        <w:ind w:firstLine="420"/>
        <w:jc w:val="left"/>
        <w:textAlignment w:val="center"/>
        <w:rPr>
          <w:color w:val="000000"/>
        </w:rPr>
      </w:pPr>
      <w:r>
        <w:rPr>
          <w:rFonts w:ascii="楷体" w:hAnsi="楷体" w:eastAsia="楷体" w:cs="楷体"/>
          <w:color w:val="000000"/>
        </w:rPr>
        <w:t>⑩不是每棵树都有飞翔的愿望，大多数树木都安于自己的命运，一站就是一生。它们的枝条努力伸向天空是为了获取更多的阳光而不是飞翔。</w:t>
      </w:r>
    </w:p>
    <w:p w14:paraId="3467E6AE">
      <w:pPr>
        <w:spacing w:line="360" w:lineRule="auto"/>
        <w:ind w:firstLine="420"/>
        <w:jc w:val="left"/>
        <w:textAlignment w:val="center"/>
        <w:rPr>
          <w:color w:val="000000"/>
        </w:rPr>
      </w:pPr>
      <w:r>
        <w:rPr>
          <w:rFonts w:ascii="楷体" w:hAnsi="楷体" w:eastAsia="楷体" w:cs="楷体"/>
          <w:color w:val="000000"/>
        </w:rPr>
        <w:t>⑪当一棵树飞起来以后，整个树林都矮了下去，它们在风中摇晃着身子，被天空覆盖，也被鲲鹏所俯视。</w:t>
      </w:r>
    </w:p>
    <w:p w14:paraId="7B08D29C">
      <w:pPr>
        <w:spacing w:line="360" w:lineRule="auto"/>
        <w:ind w:firstLine="420"/>
        <w:jc w:val="left"/>
        <w:textAlignment w:val="center"/>
        <w:rPr>
          <w:color w:val="000000"/>
        </w:rPr>
      </w:pPr>
      <w:r>
        <w:rPr>
          <w:rFonts w:ascii="楷体" w:hAnsi="楷体" w:eastAsia="楷体" w:cs="楷体"/>
          <w:color w:val="000000"/>
        </w:rPr>
        <w:t>⑫鲲鹏翱翔于蓝天时，它的每一片羽毛都领略了搏击长空的快乐和光荣。此时，它凌驾于大地之上，已没什么能阻挡它飞越千山万水。</w:t>
      </w:r>
    </w:p>
    <w:p w14:paraId="3205EFD7">
      <w:pPr>
        <w:spacing w:line="360" w:lineRule="auto"/>
        <w:ind w:firstLine="420"/>
        <w:jc w:val="left"/>
        <w:textAlignment w:val="center"/>
        <w:rPr>
          <w:color w:val="000000"/>
        </w:rPr>
      </w:pPr>
      <w:r>
        <w:rPr>
          <w:rFonts w:ascii="楷体" w:hAnsi="楷体" w:eastAsia="楷体" w:cs="楷体"/>
          <w:color w:val="000000"/>
        </w:rPr>
        <w:t>⑬不，不是每一棵树都有这样的机会和能力，它是被大地养育和托举，也是被天空选择和邀请的冒险者，它之所以能实现飞翔之梦，也源于自己的夙愿、不断的努力和蜕变，直至超越了自身。</w:t>
      </w:r>
    </w:p>
    <w:p w14:paraId="0F6BD87E">
      <w:pPr>
        <w:spacing w:line="360" w:lineRule="auto"/>
        <w:ind w:firstLine="420"/>
        <w:jc w:val="left"/>
        <w:textAlignment w:val="center"/>
        <w:rPr>
          <w:color w:val="000000"/>
        </w:rPr>
      </w:pPr>
      <w:r>
        <w:rPr>
          <w:rFonts w:ascii="楷体" w:hAnsi="楷体" w:eastAsia="楷体" w:cs="楷体"/>
          <w:color w:val="000000"/>
        </w:rPr>
        <w:t>⑭飞翔即历险，谁能说这不是一次赴死的过程？但是，在芸芸众生中，只有它把自己推到了绝路。时候到了，树根松动，大地准备喷发和推举，天空在召唤，太阳冒出了火苗，等待它升空。它必须把自己拔起来，在致命的一跃中完成涅槃。</w:t>
      </w:r>
    </w:p>
    <w:p w14:paraId="35DBB769">
      <w:pPr>
        <w:spacing w:line="360" w:lineRule="auto"/>
        <w:ind w:firstLine="420"/>
        <w:jc w:val="left"/>
        <w:textAlignment w:val="center"/>
        <w:rPr>
          <w:color w:val="000000"/>
        </w:rPr>
      </w:pPr>
      <w:r>
        <w:rPr>
          <w:rFonts w:ascii="楷体" w:hAnsi="楷体" w:eastAsia="楷体" w:cs="楷体"/>
          <w:color w:val="000000"/>
        </w:rPr>
        <w:t>⑮飞起来以后，鲲鹏才有自己的领空。它飞起来了，但不是为了博取人们的惊呼和赞许，而是在天空中搏命。</w:t>
      </w:r>
    </w:p>
    <w:p w14:paraId="6A5EDEC0">
      <w:pPr>
        <w:spacing w:line="360" w:lineRule="auto"/>
        <w:ind w:firstLine="420"/>
        <w:jc w:val="left"/>
        <w:textAlignment w:val="center"/>
        <w:rPr>
          <w:color w:val="000000"/>
        </w:rPr>
      </w:pPr>
      <w:r>
        <w:rPr>
          <w:rFonts w:ascii="楷体" w:hAnsi="楷体" w:eastAsia="楷体" w:cs="楷体"/>
          <w:color w:val="000000"/>
        </w:rPr>
        <w:t>⑯起初，它飞得非常吃力，甚至危险重重。它在高空中差点被暴风剪断翅膀，甚至曾短暂地晕过去，昏死在空中。但是它又活了过来，它挺住了，继续飞。渐渐地，它的羽毛从绿色变为黑色，然后又变成火红色。最后，它像一个火焰精灵在天空中翱翔。</w:t>
      </w:r>
    </w:p>
    <w:p w14:paraId="7C7AA599">
      <w:pPr>
        <w:spacing w:line="360" w:lineRule="auto"/>
        <w:ind w:firstLine="420"/>
        <w:jc w:val="left"/>
        <w:textAlignment w:val="center"/>
        <w:rPr>
          <w:color w:val="000000"/>
        </w:rPr>
      </w:pPr>
      <w:r>
        <w:rPr>
          <w:rFonts w:ascii="楷体" w:hAnsi="楷体" w:eastAsia="楷体" w:cs="楷体"/>
          <w:color w:val="000000"/>
        </w:rPr>
        <w:t>⑰行走在天空中的大师，乃鲲鹏。</w:t>
      </w:r>
    </w:p>
    <w:p w14:paraId="6E0C4B04">
      <w:pPr>
        <w:spacing w:line="360" w:lineRule="auto"/>
        <w:ind w:firstLine="420"/>
        <w:jc w:val="left"/>
        <w:textAlignment w:val="center"/>
        <w:rPr>
          <w:color w:val="000000"/>
        </w:rPr>
      </w:pPr>
      <w:r>
        <w:rPr>
          <w:rFonts w:ascii="楷体" w:hAnsi="楷体" w:eastAsia="楷体" w:cs="楷体"/>
          <w:color w:val="000000"/>
        </w:rPr>
        <w:t>⑱它飞着。如果天空失去边界，它就是边界；如果信仰在人间熄灭，它就燃烧，从自己的身体里捧出炽热的灰烬。在它的身体里，比飞翔更持久、更坚毅的，是它的信心。</w:t>
      </w:r>
    </w:p>
    <w:p w14:paraId="7F2B26A9">
      <w:pPr>
        <w:spacing w:line="360" w:lineRule="auto"/>
        <w:ind w:firstLine="420"/>
        <w:jc w:val="left"/>
        <w:textAlignment w:val="center"/>
        <w:rPr>
          <w:color w:val="000000"/>
        </w:rPr>
      </w:pPr>
      <w:r>
        <w:rPr>
          <w:rFonts w:ascii="楷体" w:hAnsi="楷体" w:eastAsia="楷体" w:cs="楷体"/>
          <w:color w:val="000000"/>
        </w:rPr>
        <w:t>⑲很久以后的一天，鲲鹏从天外回来，降落在一个山巅上。并非时间挡住了去路，而是它要在泥土中重新汲取能量，完成下一次涅槃。它回到大地上，是归宿，是寻根，是赴死，还是重生？</w:t>
      </w:r>
    </w:p>
    <w:p w14:paraId="18C49B97">
      <w:pPr>
        <w:spacing w:line="360" w:lineRule="auto"/>
        <w:ind w:firstLine="420"/>
        <w:jc w:val="left"/>
        <w:textAlignment w:val="center"/>
        <w:rPr>
          <w:color w:val="000000"/>
        </w:rPr>
      </w:pPr>
      <w:r>
        <w:rPr>
          <w:rFonts w:ascii="楷体" w:hAnsi="楷体" w:eastAsia="楷体" w:cs="楷体"/>
          <w:color w:val="000000"/>
        </w:rPr>
        <w:t>⑳人们奔走相告，说鲲鹏又回来了。它伸展着翅膀站在山巅上，俯瞰着人们，俯瞰着它曾经生活过的大地和树林。就这样，它在山巅上一站就是多年，脚趾在泥土中重新扎下了根，翅膀形的枝丫继续延伸。</w:t>
      </w:r>
    </w:p>
    <w:p w14:paraId="1EF735A3">
      <w:pPr>
        <w:spacing w:line="360" w:lineRule="auto"/>
        <w:ind w:firstLine="420"/>
        <w:jc w:val="left"/>
        <w:textAlignment w:val="center"/>
        <w:rPr>
          <w:color w:val="000000"/>
        </w:rPr>
      </w:pPr>
      <w:r>
        <w:rPr>
          <w:rFonts w:ascii="楷体" w:hAnsi="楷体" w:eastAsia="楷体" w:cs="楷体"/>
          <w:color w:val="000000"/>
        </w:rPr>
        <w:t>㉑人们最后一次看见它，是多年后的一个早晨。那天，太阳还未升起，大地上突然晨风骤起，聚集的气流沿着山坡向上冲刺，把山巅上的鲲鹏连根拔起，托举到空中。也有人说鲲鹏从山巅上一跃而起，翅膀搅动四周的风云，奔向天空翱翔。它在山巅上空盘旋三周后，向太阳升起的方向飞去。人们看见它越飞越高，就在它接近太阳光束的一瞬间，它的身体被阳光点燃，忽然燃烧起来。它拍打着燃烧的羽翼继续飞翔，在飞向太阳的途中变成了一只火焰鲲鹏。</w:t>
      </w:r>
    </w:p>
    <w:p w14:paraId="31092D0E">
      <w:pPr>
        <w:spacing w:line="360" w:lineRule="auto"/>
        <w:ind w:firstLine="420"/>
        <w:jc w:val="left"/>
        <w:textAlignment w:val="center"/>
        <w:rPr>
          <w:color w:val="000000"/>
        </w:rPr>
      </w:pPr>
      <w:r>
        <w:rPr>
          <w:rFonts w:ascii="楷体" w:hAnsi="楷体" w:eastAsia="楷体" w:cs="楷体"/>
          <w:color w:val="000000"/>
        </w:rPr>
        <w:t>㉒多年以后，有人从天空的背面回来，说鲲鹏并没有死去，它在天空中烧毁了自己的身体，从火焰中提炼出了自己的灵魂，它的灵魂依然在飞，只是寻常不可视见，有时它在时间的外面，有时在透明的光中。</w:t>
      </w:r>
    </w:p>
    <w:p w14:paraId="5B236797">
      <w:pPr>
        <w:spacing w:line="360" w:lineRule="auto"/>
        <w:ind w:firstLine="420"/>
        <w:jc w:val="right"/>
        <w:textAlignment w:val="center"/>
        <w:rPr>
          <w:color w:val="000000"/>
        </w:rPr>
      </w:pPr>
      <w:r>
        <w:rPr>
          <w:rFonts w:ascii="宋体" w:hAnsi="宋体" w:eastAsia="宋体" w:cs="宋体"/>
          <w:color w:val="000000"/>
        </w:rPr>
        <w:t>（选自《创世记》，有删改）</w:t>
      </w:r>
    </w:p>
    <w:p w14:paraId="36AF1985">
      <w:pPr>
        <w:spacing w:line="360" w:lineRule="auto"/>
        <w:jc w:val="left"/>
        <w:textAlignment w:val="center"/>
        <w:rPr>
          <w:color w:val="000000"/>
        </w:rPr>
      </w:pPr>
      <w:r>
        <w:rPr>
          <w:rFonts w:ascii="宋体" w:hAnsi="宋体" w:eastAsia="宋体" w:cs="宋体"/>
          <w:color w:val="000000"/>
        </w:rPr>
        <w:t>【设计准备】</w:t>
      </w:r>
    </w:p>
    <w:p w14:paraId="4F42D1BF">
      <w:pPr>
        <w:spacing w:line="360" w:lineRule="auto"/>
        <w:jc w:val="left"/>
        <w:textAlignment w:val="center"/>
        <w:rPr>
          <w:color w:val="000000"/>
        </w:rPr>
      </w:pPr>
      <w:r>
        <w:rPr>
          <w:color w:val="000000"/>
        </w:rPr>
        <w:t xml:space="preserve">6. </w:t>
      </w:r>
      <w:r>
        <w:rPr>
          <w:rFonts w:ascii="宋体" w:hAnsi="宋体" w:eastAsia="宋体" w:cs="宋体"/>
          <w:color w:val="000000"/>
        </w:rPr>
        <w:t>文中的鲲鹏有很多打动人心的时刻，请再选取两个，为其命名并标注在横轴相应位置上。</w:t>
      </w:r>
    </w:p>
    <w:p w14:paraId="48CDFD74">
      <w:pPr>
        <w:spacing w:line="360" w:lineRule="auto"/>
        <w:jc w:val="left"/>
        <w:textAlignment w:val="center"/>
        <w:rPr>
          <w:color w:val="000000"/>
        </w:rPr>
      </w:pPr>
      <w:r>
        <w:rPr>
          <w:color w:val="000000"/>
        </w:rPr>
        <w:drawing>
          <wp:inline distT="0" distB="0" distL="114300" distR="114300">
            <wp:extent cx="5238750" cy="57467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238750" cy="574755"/>
                    </a:xfrm>
                    <a:prstGeom prst="rect">
                      <a:avLst/>
                    </a:prstGeom>
                  </pic:spPr>
                </pic:pic>
              </a:graphicData>
            </a:graphic>
          </wp:inline>
        </w:drawing>
      </w:r>
    </w:p>
    <w:p w14:paraId="54CDE8CB">
      <w:pPr>
        <w:spacing w:line="360" w:lineRule="auto"/>
        <w:jc w:val="left"/>
        <w:textAlignment w:val="center"/>
        <w:rPr>
          <w:color w:val="000000"/>
        </w:rPr>
      </w:pPr>
      <w:r>
        <w:rPr>
          <w:rFonts w:ascii="宋体" w:hAnsi="宋体" w:eastAsia="宋体" w:cs="宋体"/>
          <w:color w:val="000000"/>
        </w:rPr>
        <w:t>【设计图案】</w:t>
      </w:r>
    </w:p>
    <w:p w14:paraId="33F00178">
      <w:pPr>
        <w:spacing w:line="360" w:lineRule="auto"/>
        <w:jc w:val="left"/>
        <w:textAlignment w:val="center"/>
        <w:rPr>
          <w:color w:val="000000"/>
        </w:rPr>
      </w:pPr>
      <w:r>
        <w:rPr>
          <w:color w:val="000000"/>
        </w:rPr>
        <w:t xml:space="preserve">7. </w:t>
      </w:r>
      <w:r>
        <w:rPr>
          <w:rFonts w:ascii="宋体" w:hAnsi="宋体" w:eastAsia="宋体" w:cs="宋体"/>
          <w:color w:val="000000"/>
        </w:rPr>
        <w:t>阅读文章，完成设计。</w:t>
      </w:r>
    </w:p>
    <w:p w14:paraId="24C6080A">
      <w:pPr>
        <w:spacing w:line="360" w:lineRule="auto"/>
        <w:jc w:val="left"/>
        <w:textAlignment w:val="center"/>
        <w:rPr>
          <w:color w:val="000000"/>
        </w:rPr>
      </w:pPr>
      <w:r>
        <w:rPr>
          <w:rFonts w:ascii="宋体" w:hAnsi="宋体" w:eastAsia="宋体" w:cs="宋体"/>
          <w:color w:val="000000"/>
        </w:rPr>
        <w:t>（1）同学决定以鲲鹏为主体设计图案。你心目中最动人的鲲鹏形象是怎样的？根据阅读感受，发挥想象，加以描述。</w:t>
      </w:r>
    </w:p>
    <w:p w14:paraId="046F0886">
      <w:pPr>
        <w:spacing w:line="360" w:lineRule="auto"/>
        <w:jc w:val="left"/>
        <w:textAlignment w:val="center"/>
        <w:rPr>
          <w:color w:val="000000"/>
        </w:rPr>
      </w:pPr>
      <w:r>
        <w:rPr>
          <w:rFonts w:ascii="宋体" w:hAnsi="宋体" w:eastAsia="宋体" w:cs="宋体"/>
          <w:color w:val="000000"/>
        </w:rPr>
        <w:t>提示：关注鲲鹏的姿态、神情、色彩等；关注鲲鹏形象传递出的效果。</w:t>
      </w:r>
    </w:p>
    <w:p w14:paraId="7E9C7E32">
      <w:pPr>
        <w:spacing w:line="360" w:lineRule="auto"/>
        <w:jc w:val="left"/>
        <w:textAlignment w:val="center"/>
        <w:rPr>
          <w:color w:val="000000"/>
        </w:rPr>
      </w:pPr>
      <w:r>
        <w:rPr>
          <w:rFonts w:ascii="宋体" w:hAnsi="宋体" w:eastAsia="宋体" w:cs="宋体"/>
          <w:color w:val="000000"/>
        </w:rPr>
        <w:t>（2）从下面选择一个或多个形象与鲲鹏构图。根据阅读体验，阐述选择理由。</w:t>
      </w:r>
    </w:p>
    <w:p w14:paraId="7739B26C">
      <w:pPr>
        <w:spacing w:line="360" w:lineRule="auto"/>
        <w:jc w:val="left"/>
        <w:textAlignment w:val="center"/>
        <w:rPr>
          <w:color w:val="000000"/>
        </w:rPr>
      </w:pPr>
      <w:r>
        <w:rPr>
          <w:rFonts w:ascii="宋体" w:hAnsi="宋体" w:eastAsia="宋体" w:cs="宋体"/>
          <w:color w:val="000000"/>
        </w:rPr>
        <w:t>A.大地    B.太阳    C.天空</w:t>
      </w:r>
    </w:p>
    <w:p w14:paraId="1A5448CF">
      <w:pPr>
        <w:spacing w:line="360" w:lineRule="auto"/>
        <w:jc w:val="left"/>
        <w:textAlignment w:val="center"/>
        <w:rPr>
          <w:color w:val="000000"/>
        </w:rPr>
      </w:pPr>
      <w:r>
        <w:rPr>
          <w:rFonts w:ascii="宋体" w:hAnsi="宋体" w:eastAsia="宋体" w:cs="宋体"/>
          <w:color w:val="000000"/>
        </w:rPr>
        <w:t>（3）根据阅读感悟，再写一节诗歌（3-5行），作为图案的配文。</w:t>
      </w:r>
    </w:p>
    <w:p w14:paraId="3B5684E0">
      <w:pPr>
        <w:spacing w:line="360" w:lineRule="auto"/>
        <w:jc w:val="center"/>
        <w:textAlignment w:val="center"/>
        <w:rPr>
          <w:color w:val="000000"/>
        </w:rPr>
      </w:pPr>
      <w:r>
        <w:rPr>
          <w:rFonts w:ascii="楷体" w:hAnsi="楷体" w:eastAsia="楷体" w:cs="楷体"/>
          <w:color w:val="000000"/>
        </w:rPr>
        <w:t>鲲鹏</w:t>
      </w:r>
    </w:p>
    <w:p w14:paraId="56398AE5">
      <w:pPr>
        <w:spacing w:line="360" w:lineRule="auto"/>
        <w:jc w:val="center"/>
        <w:textAlignment w:val="center"/>
        <w:rPr>
          <w:color w:val="000000"/>
        </w:rPr>
      </w:pPr>
      <w:r>
        <w:rPr>
          <w:rFonts w:ascii="楷体" w:hAnsi="楷体" w:eastAsia="楷体" w:cs="楷体"/>
          <w:color w:val="000000"/>
        </w:rPr>
        <w:t>你是自我的超越者</w:t>
      </w:r>
    </w:p>
    <w:p w14:paraId="4A2FDA48">
      <w:pPr>
        <w:spacing w:line="360" w:lineRule="auto"/>
        <w:jc w:val="center"/>
        <w:textAlignment w:val="center"/>
        <w:rPr>
          <w:color w:val="000000"/>
        </w:rPr>
      </w:pPr>
      <w:r>
        <w:rPr>
          <w:rFonts w:ascii="楷体" w:hAnsi="楷体" w:eastAsia="楷体" w:cs="楷体"/>
          <w:color w:val="000000"/>
        </w:rPr>
        <w:t>不安于作为一棵树的命运</w:t>
      </w:r>
    </w:p>
    <w:p w14:paraId="4EE0A19F">
      <w:pPr>
        <w:spacing w:line="360" w:lineRule="auto"/>
        <w:jc w:val="center"/>
        <w:textAlignment w:val="center"/>
        <w:rPr>
          <w:color w:val="000000"/>
        </w:rPr>
      </w:pPr>
      <w:r>
        <w:rPr>
          <w:rFonts w:ascii="楷体" w:hAnsi="楷体" w:eastAsia="楷体" w:cs="楷体"/>
          <w:color w:val="000000"/>
        </w:rPr>
        <w:t>把枝条伸向天空</w:t>
      </w:r>
    </w:p>
    <w:p w14:paraId="76F55D2D">
      <w:pPr>
        <w:spacing w:line="360" w:lineRule="auto"/>
        <w:jc w:val="center"/>
        <w:textAlignment w:val="center"/>
        <w:rPr>
          <w:color w:val="000000"/>
        </w:rPr>
      </w:pPr>
      <w:r>
        <w:rPr>
          <w:rFonts w:ascii="楷体" w:hAnsi="楷体" w:eastAsia="楷体" w:cs="楷体"/>
          <w:color w:val="000000"/>
        </w:rPr>
        <w:t>长成飞鸟的翅膀</w:t>
      </w:r>
    </w:p>
    <w:p w14:paraId="1BD9D4CB">
      <w:pPr>
        <w:spacing w:line="360" w:lineRule="auto"/>
        <w:jc w:val="center"/>
        <w:textAlignment w:val="center"/>
        <w:rPr>
          <w:color w:val="000000"/>
        </w:rPr>
      </w:pPr>
      <w:r>
        <w:rPr>
          <w:rFonts w:ascii="楷体" w:hAnsi="楷体" w:eastAsia="楷体" w:cs="楷体"/>
          <w:color w:val="000000"/>
        </w:rPr>
        <w:t>搅动风云冲向太阳</w:t>
      </w:r>
    </w:p>
    <w:p w14:paraId="0182D65E">
      <w:pPr>
        <w:spacing w:line="360" w:lineRule="auto"/>
        <w:jc w:val="center"/>
        <w:textAlignment w:val="center"/>
        <w:rPr>
          <w:color w:val="000000"/>
        </w:rPr>
      </w:pPr>
      <w:r>
        <w:rPr>
          <w:rFonts w:ascii="楷体" w:hAnsi="楷体" w:eastAsia="楷体" w:cs="楷体"/>
          <w:color w:val="000000"/>
        </w:rPr>
        <w:t>你是____________</w:t>
      </w:r>
    </w:p>
    <w:p w14:paraId="5CDB8DE7">
      <w:pPr>
        <w:spacing w:line="360" w:lineRule="auto"/>
        <w:jc w:val="center"/>
        <w:textAlignment w:val="center"/>
        <w:rPr>
          <w:color w:val="000000"/>
        </w:rPr>
      </w:pPr>
      <w:r>
        <w:rPr>
          <w:rFonts w:ascii="楷体" w:hAnsi="楷体" w:eastAsia="楷体" w:cs="楷体"/>
          <w:color w:val="000000"/>
        </w:rPr>
        <w:t>________________</w:t>
      </w:r>
    </w:p>
    <w:p w14:paraId="51F8C8A6">
      <w:pPr>
        <w:spacing w:line="360" w:lineRule="auto"/>
        <w:jc w:val="center"/>
        <w:textAlignment w:val="center"/>
        <w:rPr>
          <w:color w:val="000000"/>
        </w:rPr>
      </w:pPr>
      <w:r>
        <w:rPr>
          <w:rFonts w:ascii="楷体" w:hAnsi="楷体" w:eastAsia="楷体" w:cs="楷体"/>
          <w:color w:val="000000"/>
        </w:rPr>
        <w:t>________________</w:t>
      </w:r>
    </w:p>
    <w:p w14:paraId="0EBC9B65">
      <w:pPr>
        <w:spacing w:line="360" w:lineRule="auto"/>
        <w:jc w:val="center"/>
        <w:textAlignment w:val="center"/>
        <w:rPr>
          <w:color w:val="000000"/>
        </w:rPr>
      </w:pPr>
      <w:r>
        <w:rPr>
          <w:rFonts w:ascii="楷体" w:hAnsi="楷体" w:eastAsia="楷体" w:cs="楷体"/>
          <w:color w:val="000000"/>
        </w:rPr>
        <w:t>________________</w:t>
      </w:r>
    </w:p>
    <w:p w14:paraId="6CB4D97F">
      <w:pPr>
        <w:spacing w:line="360" w:lineRule="auto"/>
        <w:jc w:val="center"/>
        <w:textAlignment w:val="center"/>
        <w:rPr>
          <w:color w:val="000000"/>
        </w:rPr>
      </w:pPr>
      <w:r>
        <w:rPr>
          <w:rFonts w:ascii="楷体" w:hAnsi="楷体" w:eastAsia="楷体" w:cs="楷体"/>
          <w:color w:val="000000"/>
        </w:rPr>
        <w:t>________________</w:t>
      </w:r>
    </w:p>
    <w:p w14:paraId="7720D290">
      <w:pPr>
        <w:spacing w:line="360" w:lineRule="auto"/>
        <w:jc w:val="left"/>
        <w:textAlignment w:val="center"/>
        <w:rPr>
          <w:color w:val="000000"/>
        </w:rPr>
      </w:pPr>
      <w:r>
        <w:rPr>
          <w:color w:val="000000"/>
        </w:rPr>
        <w:drawing>
          <wp:inline distT="0" distB="0" distL="114300" distR="114300">
            <wp:extent cx="1447800" cy="145732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447800" cy="1457325"/>
                    </a:xfrm>
                    <a:prstGeom prst="rect">
                      <a:avLst/>
                    </a:prstGeom>
                  </pic:spPr>
                </pic:pic>
              </a:graphicData>
            </a:graphic>
          </wp:inline>
        </w:drawing>
      </w:r>
    </w:p>
    <w:p w14:paraId="06E12B71">
      <w:pPr>
        <w:spacing w:line="360" w:lineRule="auto"/>
        <w:jc w:val="left"/>
        <w:textAlignment w:val="center"/>
        <w:rPr>
          <w:color w:val="000000"/>
        </w:rPr>
      </w:pPr>
      <w:r>
        <w:rPr>
          <w:rFonts w:ascii="宋体" w:hAnsi="宋体" w:eastAsia="宋体" w:cs="宋体"/>
          <w:color w:val="000000"/>
        </w:rPr>
        <w:t>【梳理探究】</w:t>
      </w:r>
    </w:p>
    <w:p w14:paraId="469E602C">
      <w:pPr>
        <w:spacing w:line="360" w:lineRule="auto"/>
        <w:jc w:val="left"/>
        <w:textAlignment w:val="center"/>
        <w:rPr>
          <w:color w:val="000000"/>
        </w:rPr>
      </w:pPr>
      <w:r>
        <w:rPr>
          <w:color w:val="000000"/>
        </w:rPr>
        <w:t xml:space="preserve">8. </w:t>
      </w:r>
      <w:r>
        <w:rPr>
          <w:rFonts w:ascii="宋体" w:hAnsi="宋体" w:eastAsia="宋体" w:cs="宋体"/>
          <w:color w:val="000000"/>
        </w:rPr>
        <w:t>根据要求，完成任务。</w:t>
      </w:r>
    </w:p>
    <w:p w14:paraId="4355F8C0">
      <w:pPr>
        <w:spacing w:line="360" w:lineRule="auto"/>
        <w:jc w:val="left"/>
        <w:textAlignment w:val="center"/>
        <w:rPr>
          <w:color w:val="000000"/>
        </w:rPr>
      </w:pPr>
      <w:r>
        <w:rPr>
          <w:rFonts w:ascii="宋体" w:hAnsi="宋体" w:eastAsia="宋体" w:cs="宋体"/>
          <w:color w:val="000000"/>
        </w:rPr>
        <w:t>（1）根据积累，完成有关“鲲鹏”内容的梳理。</w:t>
      </w:r>
    </w:p>
    <w:tbl>
      <w:tblPr>
        <w:tblStyle w:val="4"/>
        <w:tblW w:w="81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45"/>
        <w:gridCol w:w="6945"/>
      </w:tblGrid>
      <w:tr w14:paraId="6ADA3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396DB3">
            <w:pPr>
              <w:spacing w:line="360" w:lineRule="auto"/>
              <w:jc w:val="center"/>
              <w:textAlignment w:val="center"/>
              <w:rPr>
                <w:color w:val="000000"/>
              </w:rPr>
            </w:pPr>
            <w:r>
              <w:rPr>
                <w:rFonts w:ascii="宋体" w:hAnsi="宋体" w:eastAsia="宋体" w:cs="宋体"/>
                <w:color w:val="000000"/>
              </w:rPr>
              <w:t>类别</w:t>
            </w:r>
          </w:p>
        </w:tc>
        <w:tc>
          <w:tcPr>
            <w:tcW w:w="69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7FED73">
            <w:pPr>
              <w:spacing w:line="360" w:lineRule="auto"/>
              <w:jc w:val="center"/>
              <w:textAlignment w:val="center"/>
              <w:rPr>
                <w:color w:val="000000"/>
              </w:rPr>
            </w:pPr>
            <w:r>
              <w:rPr>
                <w:rFonts w:ascii="宋体" w:hAnsi="宋体" w:eastAsia="宋体" w:cs="宋体"/>
                <w:color w:val="000000"/>
              </w:rPr>
              <w:t>内容</w:t>
            </w:r>
          </w:p>
        </w:tc>
      </w:tr>
      <w:tr w14:paraId="26293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362D2F">
            <w:pPr>
              <w:spacing w:line="360" w:lineRule="auto"/>
              <w:jc w:val="left"/>
              <w:textAlignment w:val="center"/>
              <w:rPr>
                <w:color w:val="000000"/>
              </w:rPr>
            </w:pPr>
            <w:r>
              <w:rPr>
                <w:rFonts w:ascii="宋体" w:hAnsi="宋体" w:eastAsia="宋体" w:cs="宋体"/>
                <w:color w:val="000000"/>
              </w:rPr>
              <w:t>诗文名句</w:t>
            </w:r>
          </w:p>
        </w:tc>
        <w:tc>
          <w:tcPr>
            <w:tcW w:w="69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7D5BD5">
            <w:pPr>
              <w:spacing w:line="360" w:lineRule="auto"/>
              <w:jc w:val="left"/>
              <w:textAlignment w:val="center"/>
              <w:rPr>
                <w:color w:val="000000"/>
              </w:rPr>
            </w:pPr>
            <w:r>
              <w:rPr>
                <w:rFonts w:ascii="宋体" w:hAnsi="宋体" w:eastAsia="宋体" w:cs="宋体"/>
                <w:color w:val="000000"/>
              </w:rPr>
              <w:t>鹏之徙于南冥也，①</w:t>
            </w:r>
            <w:r>
              <w:rPr>
                <w:color w:val="000000"/>
              </w:rPr>
              <w:t>______</w:t>
            </w:r>
            <w:r>
              <w:rPr>
                <w:rFonts w:ascii="宋体" w:hAnsi="宋体" w:eastAsia="宋体" w:cs="宋体"/>
                <w:color w:val="000000"/>
              </w:rPr>
              <w:t>，抟扶摇而上者九万里，去以六月息者也。（《北冥有鱼》）</w:t>
            </w:r>
          </w:p>
          <w:p w14:paraId="503F9D1B">
            <w:pPr>
              <w:spacing w:line="360" w:lineRule="auto"/>
              <w:jc w:val="left"/>
              <w:textAlignment w:val="center"/>
              <w:rPr>
                <w:color w:val="000000"/>
              </w:rPr>
            </w:pPr>
            <w:r>
              <w:rPr>
                <w:rFonts w:ascii="宋体" w:hAnsi="宋体" w:eastAsia="宋体" w:cs="宋体"/>
                <w:color w:val="000000"/>
              </w:rPr>
              <w:t>大鹏一日同风起，扶摇直上九万里。（李白《上李邕》）</w:t>
            </w:r>
          </w:p>
          <w:p w14:paraId="3CA34ACA">
            <w:pPr>
              <w:spacing w:line="360" w:lineRule="auto"/>
              <w:jc w:val="left"/>
              <w:textAlignment w:val="center"/>
              <w:rPr>
                <w:color w:val="000000"/>
              </w:rPr>
            </w:pPr>
            <w:r>
              <w:rPr>
                <w:rFonts w:ascii="宋体" w:hAnsi="宋体" w:eastAsia="宋体" w:cs="宋体"/>
                <w:color w:val="000000"/>
              </w:rPr>
              <w:t>九万里风鹏正举。风休住，②</w:t>
            </w:r>
            <w:r>
              <w:rPr>
                <w:color w:val="000000"/>
              </w:rPr>
              <w:t>______</w:t>
            </w:r>
            <w:r>
              <w:rPr>
                <w:rFonts w:ascii="宋体" w:hAnsi="宋体" w:eastAsia="宋体" w:cs="宋体"/>
                <w:color w:val="000000"/>
              </w:rPr>
              <w:t>！（李清照《渔家傲（天接云涛连晓雾）》）</w:t>
            </w:r>
          </w:p>
          <w:p w14:paraId="1F2EC6C0">
            <w:pPr>
              <w:spacing w:line="360" w:lineRule="auto"/>
              <w:jc w:val="left"/>
              <w:textAlignment w:val="center"/>
              <w:rPr>
                <w:color w:val="000000"/>
              </w:rPr>
            </w:pPr>
            <w:r>
              <w:rPr>
                <w:rFonts w:ascii="宋体" w:hAnsi="宋体" w:eastAsia="宋体" w:cs="宋体"/>
                <w:color w:val="000000"/>
              </w:rPr>
              <w:t>鲲鹏展翅，九万里，翻动扶摇羊角。（毛泽东《念奴娇·鸟儿问答》）</w:t>
            </w:r>
          </w:p>
          <w:p w14:paraId="3477C33F">
            <w:pPr>
              <w:spacing w:line="360" w:lineRule="auto"/>
              <w:jc w:val="left"/>
              <w:textAlignment w:val="center"/>
              <w:rPr>
                <w:color w:val="000000"/>
              </w:rPr>
            </w:pPr>
            <w:r>
              <w:rPr>
                <w:rFonts w:ascii="宋体" w:hAnsi="宋体" w:eastAsia="宋体" w:cs="宋体"/>
                <w:color w:val="000000"/>
              </w:rPr>
              <w:t>……</w:t>
            </w:r>
          </w:p>
        </w:tc>
      </w:tr>
      <w:tr w14:paraId="2E662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E1836A">
            <w:pPr>
              <w:spacing w:line="360" w:lineRule="auto"/>
              <w:jc w:val="left"/>
              <w:textAlignment w:val="center"/>
              <w:rPr>
                <w:color w:val="000000"/>
              </w:rPr>
            </w:pPr>
            <w:r>
              <w:rPr>
                <w:rFonts w:ascii="宋体" w:hAnsi="宋体" w:eastAsia="宋体" w:cs="宋体"/>
                <w:color w:val="000000"/>
              </w:rPr>
              <w:t>成语</w:t>
            </w:r>
          </w:p>
        </w:tc>
        <w:tc>
          <w:tcPr>
            <w:tcW w:w="69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1A725D">
            <w:pPr>
              <w:spacing w:line="360" w:lineRule="auto"/>
              <w:jc w:val="left"/>
              <w:textAlignment w:val="center"/>
              <w:rPr>
                <w:color w:val="000000"/>
              </w:rPr>
            </w:pPr>
            <w:r>
              <w:rPr>
                <w:rFonts w:ascii="宋体" w:hAnsi="宋体" w:eastAsia="宋体" w:cs="宋体"/>
                <w:color w:val="000000"/>
              </w:rPr>
              <w:t>③</w:t>
            </w:r>
            <w:r>
              <w:rPr>
                <w:color w:val="000000"/>
              </w:rPr>
              <w:t>______</w:t>
            </w:r>
            <w:r>
              <w:rPr>
                <w:rFonts w:ascii="宋体" w:hAnsi="宋体" w:eastAsia="宋体" w:cs="宋体"/>
                <w:color w:val="000000"/>
              </w:rPr>
              <w:t>、……</w:t>
            </w:r>
          </w:p>
        </w:tc>
      </w:tr>
    </w:tbl>
    <w:p w14:paraId="5A884369">
      <w:pPr>
        <w:spacing w:line="360" w:lineRule="auto"/>
        <w:jc w:val="left"/>
        <w:textAlignment w:val="center"/>
        <w:rPr>
          <w:color w:val="000000"/>
        </w:rPr>
      </w:pPr>
      <w:r>
        <w:rPr>
          <w:rFonts w:ascii="宋体" w:hAnsi="宋体" w:eastAsia="宋体" w:cs="宋体"/>
          <w:color w:val="000000"/>
        </w:rPr>
        <w:t>（2）回顾活动过程，综合对《鲲鹏记》和表格内容的理解，阐述设计“鲲鹏”主题文化衫活动的价值：</w:t>
      </w:r>
      <w:r>
        <w:rPr>
          <w:color w:val="000000"/>
        </w:rPr>
        <w:t>_________</w:t>
      </w:r>
      <w:r>
        <w:rPr>
          <w:rFonts w:ascii="宋体" w:hAnsi="宋体" w:eastAsia="宋体" w:cs="宋体"/>
          <w:color w:val="000000"/>
        </w:rPr>
        <w:t>。</w:t>
      </w:r>
    </w:p>
    <w:p w14:paraId="16C22787">
      <w:pPr>
        <w:spacing w:line="360" w:lineRule="auto"/>
        <w:textAlignment w:val="center"/>
        <w:rPr>
          <w:color w:val="000000"/>
        </w:rPr>
      </w:pPr>
      <w:r>
        <w:rPr>
          <w:color w:val="2E75B6"/>
        </w:rPr>
        <w:t>【答案】</w:t>
      </w:r>
      <w:r>
        <w:rPr>
          <w:color w:val="000000"/>
        </w:rPr>
        <w:t xml:space="preserve">6. </w:t>
      </w:r>
      <w:r>
        <w:rPr>
          <w:color w:val="000000"/>
        </w:rPr>
        <w:drawing>
          <wp:inline distT="0" distB="0" distL="114300" distR="114300">
            <wp:extent cx="5238750" cy="50990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238750" cy="510442"/>
                    </a:xfrm>
                    <a:prstGeom prst="rect">
                      <a:avLst/>
                    </a:prstGeom>
                  </pic:spPr>
                </pic:pic>
              </a:graphicData>
            </a:graphic>
          </wp:inline>
        </w:drawing>
      </w:r>
      <w:r>
        <w:rPr>
          <w:color w:val="000000"/>
        </w:rPr>
        <w:t xml:space="preserve">    7. </w:t>
      </w:r>
      <w:r>
        <w:rPr>
          <w:rFonts w:ascii="宋体" w:hAnsi="宋体" w:eastAsia="宋体" w:cs="宋体"/>
          <w:color w:val="000000"/>
        </w:rPr>
        <w:t>（1）示例1：鲲鹏目光炯然坚定，神情毅然，扇动着火红色的翅膀，像一个火焰精灵在天空中翱翔，让人感受到鲲鹏一往无前的气概。</w:t>
      </w:r>
    </w:p>
    <w:p w14:paraId="3844EBDB">
      <w:pPr>
        <w:spacing w:line="360" w:lineRule="auto"/>
        <w:jc w:val="left"/>
        <w:textAlignment w:val="center"/>
        <w:rPr>
          <w:color w:val="000000"/>
        </w:rPr>
      </w:pPr>
      <w:r>
        <w:rPr>
          <w:rFonts w:ascii="宋体" w:hAnsi="宋体" w:eastAsia="宋体" w:cs="宋体"/>
          <w:color w:val="000000"/>
        </w:rPr>
        <w:t>示例2：鲲鹏张开巨大的翅膀，站立山巅，爪子深深嵌入岩石，犹如一个巨人俯视山下的一切，淋漓尽致地展现原始的力与美。</w:t>
      </w:r>
    </w:p>
    <w:p w14:paraId="0B5E102A">
      <w:pPr>
        <w:spacing w:line="360" w:lineRule="auto"/>
        <w:jc w:val="left"/>
        <w:textAlignment w:val="center"/>
        <w:rPr>
          <w:color w:val="000000"/>
        </w:rPr>
      </w:pPr>
      <w:r>
        <w:rPr>
          <w:rFonts w:ascii="宋体" w:hAnsi="宋体" w:eastAsia="宋体" w:cs="宋体"/>
          <w:color w:val="000000"/>
        </w:rPr>
        <w:t>（2）示例1：选A.大树在拔地而起时，大地喷发出带血的泥浆，即使如此，大地还是使出洪荒之力，把大树送入了天空，让大树得以成功变身成为鲲鹏，实现飞翔的梦想。“大地”与“鲲鹏”构图，既能表现鲲鹏追梦的坚定，也能表现大地助力的悲壮，给人以强有力的视觉冲击与心灵震撼。</w:t>
      </w:r>
    </w:p>
    <w:p w14:paraId="2DDE8A0F">
      <w:pPr>
        <w:spacing w:line="360" w:lineRule="auto"/>
        <w:jc w:val="left"/>
        <w:textAlignment w:val="center"/>
        <w:rPr>
          <w:color w:val="000000"/>
        </w:rPr>
      </w:pPr>
      <w:r>
        <w:rPr>
          <w:rFonts w:ascii="宋体" w:hAnsi="宋体" w:eastAsia="宋体" w:cs="宋体"/>
          <w:color w:val="000000"/>
        </w:rPr>
        <w:t>示例2：选A、B、C。大树有着飞翔之梦，并且为之不断练习；广袤的大地是大树成功变身为鲲鹏的力量源泉；辽阔的天空召唤着鲲鹏，让它领略了搏击长空的快乐和荣光；太阳点燃鲲鹏，使它变成火焰鲲鹏。将四个形象进行构图，画面气势恢弘，富有想象的张力，使人充满一种腾飞追梦的激情。</w:t>
      </w:r>
    </w:p>
    <w:p w14:paraId="6929C930">
      <w:pPr>
        <w:spacing w:line="360" w:lineRule="auto"/>
        <w:jc w:val="left"/>
        <w:textAlignment w:val="center"/>
        <w:rPr>
          <w:color w:val="000000"/>
        </w:rPr>
      </w:pPr>
      <w:r>
        <w:rPr>
          <w:rFonts w:ascii="宋体" w:hAnsi="宋体" w:eastAsia="宋体" w:cs="宋体"/>
          <w:color w:val="000000"/>
        </w:rPr>
        <w:t>（3）示例1：你是飞向太阳的夸父</w:t>
      </w:r>
    </w:p>
    <w:p w14:paraId="0209942E">
      <w:pPr>
        <w:spacing w:line="360" w:lineRule="auto"/>
        <w:jc w:val="left"/>
        <w:textAlignment w:val="center"/>
        <w:rPr>
          <w:color w:val="000000"/>
        </w:rPr>
      </w:pPr>
      <w:r>
        <w:rPr>
          <w:rFonts w:ascii="宋体" w:hAnsi="宋体" w:eastAsia="宋体" w:cs="宋体"/>
          <w:color w:val="000000"/>
        </w:rPr>
        <w:t>羽翼在燃烧</w:t>
      </w:r>
    </w:p>
    <w:p w14:paraId="0A20F420">
      <w:pPr>
        <w:spacing w:line="360" w:lineRule="auto"/>
        <w:jc w:val="left"/>
        <w:textAlignment w:val="center"/>
        <w:rPr>
          <w:color w:val="000000"/>
        </w:rPr>
      </w:pPr>
      <w:r>
        <w:rPr>
          <w:rFonts w:ascii="宋体" w:hAnsi="宋体" w:eastAsia="宋体" w:cs="宋体"/>
          <w:color w:val="000000"/>
        </w:rPr>
        <w:t>火焰中腾飞的灵魂</w:t>
      </w:r>
    </w:p>
    <w:p w14:paraId="407AE38D">
      <w:pPr>
        <w:spacing w:line="360" w:lineRule="auto"/>
        <w:jc w:val="left"/>
        <w:textAlignment w:val="center"/>
        <w:rPr>
          <w:color w:val="000000"/>
        </w:rPr>
      </w:pPr>
      <w:r>
        <w:rPr>
          <w:rFonts w:ascii="宋体" w:hAnsi="宋体" w:eastAsia="宋体" w:cs="宋体"/>
          <w:color w:val="000000"/>
        </w:rPr>
        <w:t>栖息在时间的外面</w:t>
      </w:r>
    </w:p>
    <w:p w14:paraId="4A8CB8D5">
      <w:pPr>
        <w:spacing w:line="360" w:lineRule="auto"/>
        <w:jc w:val="left"/>
        <w:textAlignment w:val="center"/>
        <w:rPr>
          <w:color w:val="000000"/>
        </w:rPr>
      </w:pPr>
      <w:r>
        <w:rPr>
          <w:rFonts w:ascii="宋体" w:hAnsi="宋体" w:eastAsia="宋体" w:cs="宋体"/>
          <w:color w:val="000000"/>
        </w:rPr>
        <w:t>在透明的光中永恒</w:t>
      </w:r>
    </w:p>
    <w:p w14:paraId="61F20BDF">
      <w:pPr>
        <w:spacing w:line="360" w:lineRule="auto"/>
        <w:jc w:val="left"/>
        <w:textAlignment w:val="center"/>
        <w:rPr>
          <w:color w:val="000000"/>
        </w:rPr>
      </w:pPr>
      <w:r>
        <w:rPr>
          <w:rFonts w:ascii="宋体" w:hAnsi="宋体" w:eastAsia="宋体" w:cs="宋体"/>
          <w:color w:val="000000"/>
        </w:rPr>
        <w:t>示例2：你是重返大地的寻根者</w:t>
      </w:r>
    </w:p>
    <w:p w14:paraId="0F00E4CC">
      <w:pPr>
        <w:spacing w:line="360" w:lineRule="auto"/>
        <w:jc w:val="left"/>
        <w:textAlignment w:val="center"/>
        <w:rPr>
          <w:color w:val="000000"/>
        </w:rPr>
      </w:pPr>
      <w:r>
        <w:rPr>
          <w:rFonts w:ascii="宋体" w:hAnsi="宋体" w:eastAsia="宋体" w:cs="宋体"/>
          <w:color w:val="000000"/>
        </w:rPr>
        <w:t>在山巅上一站就是多年</w:t>
      </w:r>
    </w:p>
    <w:p w14:paraId="7E98DBBD">
      <w:pPr>
        <w:spacing w:line="360" w:lineRule="auto"/>
        <w:jc w:val="left"/>
        <w:textAlignment w:val="center"/>
        <w:rPr>
          <w:color w:val="000000"/>
        </w:rPr>
      </w:pPr>
      <w:r>
        <w:rPr>
          <w:rFonts w:ascii="宋体" w:hAnsi="宋体" w:eastAsia="宋体" w:cs="宋体"/>
          <w:color w:val="000000"/>
        </w:rPr>
        <w:t>脚趾重新扎根枝丫继续延伸</w:t>
      </w:r>
    </w:p>
    <w:p w14:paraId="1E6E4F4C">
      <w:pPr>
        <w:spacing w:line="360" w:lineRule="auto"/>
        <w:jc w:val="left"/>
        <w:textAlignment w:val="center"/>
        <w:rPr>
          <w:color w:val="000000"/>
        </w:rPr>
      </w:pPr>
      <w:r>
        <w:rPr>
          <w:rFonts w:ascii="宋体" w:hAnsi="宋体" w:eastAsia="宋体" w:cs="宋体"/>
          <w:color w:val="000000"/>
        </w:rPr>
        <w:t>原乡的血浆</w:t>
      </w:r>
    </w:p>
    <w:p w14:paraId="5DA82146">
      <w:pPr>
        <w:spacing w:line="360" w:lineRule="auto"/>
        <w:jc w:val="both"/>
        <w:textAlignment w:val="center"/>
        <w:rPr>
          <w:color w:val="000000"/>
        </w:rPr>
      </w:pPr>
      <w:r>
        <w:rPr>
          <w:rFonts w:ascii="宋体" w:hAnsi="宋体" w:eastAsia="宋体" w:cs="宋体"/>
          <w:color w:val="000000"/>
        </w:rPr>
        <w:t>复燃你的涅槃梦</w:t>
      </w:r>
      <w:r>
        <w:rPr>
          <w:color w:val="000000"/>
        </w:rPr>
        <w:t xml:space="preserve">    8.     ①. </w:t>
      </w:r>
      <w:r>
        <w:rPr>
          <w:rFonts w:ascii="宋体" w:hAnsi="宋体" w:eastAsia="宋体" w:cs="宋体"/>
          <w:color w:val="000000"/>
        </w:rPr>
        <w:t>水击三千里</w:t>
      </w:r>
      <w:r>
        <w:rPr>
          <w:color w:val="000000"/>
        </w:rPr>
        <w:t xml:space="preserve">    ②. </w:t>
      </w:r>
      <w:r>
        <w:rPr>
          <w:rFonts w:ascii="宋体" w:hAnsi="宋体" w:eastAsia="宋体" w:cs="宋体"/>
          <w:color w:val="000000"/>
        </w:rPr>
        <w:t>蓬舟吹取三山去</w:t>
      </w:r>
      <w:r>
        <w:rPr>
          <w:color w:val="000000"/>
        </w:rPr>
        <w:t xml:space="preserve">    ③. </w:t>
      </w:r>
      <w:r>
        <w:rPr>
          <w:rFonts w:ascii="宋体" w:hAnsi="宋体" w:eastAsia="宋体" w:cs="宋体"/>
          <w:color w:val="000000"/>
        </w:rPr>
        <w:t>示例：鹏程万里</w:t>
      </w:r>
      <w:r>
        <w:rPr>
          <w:color w:val="000000"/>
        </w:rPr>
        <w:t xml:space="preserve">    ④. </w:t>
      </w:r>
      <w:r>
        <w:rPr>
          <w:rFonts w:ascii="宋体" w:hAnsi="宋体" w:eastAsia="宋体" w:cs="宋体"/>
          <w:color w:val="000000"/>
        </w:rPr>
        <w:t>示例1：庄子笔下的“鲲鹏”形象对后世影响深远。李白、毛泽东等就有诗词借“鲲鹏”表达人生理想和志趣追求。可见，通过“鲲鹏”表达志向已成为一种文化现象。选择以“鲲鹏”为主题设计文化衫，以此传承优秀的传统文化。《鲲鹏记》中的大树梦想飞上天空，凭借坚定信念克服重重困难，最终变身鲲鹏，涅槃后成为永恒的灵魂。以“鲲鹏”为主题设计文化衫，也是对“鲲鹏”这一形象的创造性使用，表达对同学们在逐梦路上不畏艰难、超越自我、前程似锦的美好祝愿。</w:t>
      </w:r>
    </w:p>
    <w:p w14:paraId="47B66C42">
      <w:pPr>
        <w:spacing w:line="360" w:lineRule="auto"/>
        <w:jc w:val="both"/>
        <w:textAlignment w:val="center"/>
        <w:rPr>
          <w:color w:val="000000"/>
        </w:rPr>
      </w:pPr>
      <w:r>
        <w:rPr>
          <w:rFonts w:ascii="宋体" w:hAnsi="宋体" w:eastAsia="宋体" w:cs="宋体"/>
          <w:color w:val="000000"/>
        </w:rPr>
        <w:t>示例2：“鲲鹏”是一个我们熟悉的形象，庄子、李白等人的诗文中都有它的身影，给我们一种志向高远的感觉。选择以“鲲鹏”为主题设计毕业文化衫，可以表达对同学们鹏程万里的祝愿与期待，也体现出文化衫的文化意味。在设计过程中，《鲲鹏记》中的鲲鹏给了我们新的启发。它原是一棵树，但不安于命运的安排，通过不断练习和大地的帮助，变成鲲鹏，飞向蓝天，冲向太阳，实现了自己的梦想。它让我们明白不仅要有高远的志向，更应在追梦路上克服各种困难，不断进取，不断超越自己。这次活动的价值，一是丰富了我对鲲鹏的理解，二是使我明白要主动去了解和传承优秀的传统文化。</w:t>
      </w:r>
    </w:p>
    <w:p w14:paraId="051D5930">
      <w:pPr>
        <w:spacing w:line="360" w:lineRule="auto"/>
        <w:textAlignment w:val="center"/>
        <w:rPr>
          <w:color w:val="000000"/>
        </w:rPr>
      </w:pPr>
      <w:r>
        <w:rPr>
          <w:color w:val="2E75B6"/>
        </w:rPr>
        <w:t>【解析】</w:t>
      </w:r>
    </w:p>
    <w:p w14:paraId="602F389F">
      <w:pPr>
        <w:spacing w:line="360" w:lineRule="auto"/>
        <w:textAlignment w:val="center"/>
        <w:rPr>
          <w:color w:val="000000"/>
        </w:rPr>
      </w:pPr>
      <w:r>
        <w:rPr>
          <w:color w:val="000000"/>
        </w:rPr>
        <w:t>【6题详解】</w:t>
      </w:r>
    </w:p>
    <w:p w14:paraId="75B0892C">
      <w:pPr>
        <w:spacing w:line="360" w:lineRule="auto"/>
        <w:jc w:val="left"/>
        <w:textAlignment w:val="center"/>
        <w:rPr>
          <w:color w:val="000000"/>
        </w:rPr>
      </w:pPr>
      <w:r>
        <w:rPr>
          <w:rFonts w:ascii="宋体" w:hAnsi="宋体" w:eastAsia="宋体" w:cs="宋体"/>
          <w:color w:val="000000"/>
        </w:rPr>
        <w:t>本题考查文章内容概括。</w:t>
      </w:r>
    </w:p>
    <w:p w14:paraId="6081E38B">
      <w:pPr>
        <w:spacing w:line="360" w:lineRule="auto"/>
        <w:jc w:val="left"/>
        <w:textAlignment w:val="center"/>
        <w:rPr>
          <w:color w:val="000000"/>
        </w:rPr>
      </w:pPr>
      <w:r>
        <w:rPr>
          <w:rFonts w:ascii="宋体" w:hAnsi="宋体" w:eastAsia="宋体" w:cs="宋体"/>
          <w:color w:val="000000"/>
        </w:rPr>
        <w:t>“大树时期”对应的是从开头到第⑦段。</w:t>
      </w:r>
    </w:p>
    <w:p w14:paraId="41378F4E">
      <w:pPr>
        <w:spacing w:line="360" w:lineRule="auto"/>
        <w:jc w:val="left"/>
        <w:textAlignment w:val="center"/>
        <w:rPr>
          <w:color w:val="000000"/>
        </w:rPr>
      </w:pPr>
      <w:r>
        <w:rPr>
          <w:rFonts w:ascii="宋体" w:hAnsi="宋体" w:eastAsia="宋体" w:cs="宋体"/>
          <w:color w:val="000000"/>
        </w:rPr>
        <w:t>第⑧段至结尾是“鲲鹏时期”，结合第⑮段“飞起来以后，鲲鹏才有自己的领空。它飞起来了，但不是为了博取人们的惊呼和赞许，而是在天空中搏命”，可概括为：空中搏命；结合第⑲段“很久以后的一天，鲲鹏从天外回来，降落在一个山巅上”，可概括为：站立山巅；结合第㉑段“它在山巅上空盘旋三周后，向太阳升起的方向飞去”，可概括为：飞向太阳。</w:t>
      </w:r>
    </w:p>
    <w:p w14:paraId="3D4CA6CB">
      <w:pPr>
        <w:spacing w:line="360" w:lineRule="auto"/>
        <w:jc w:val="left"/>
        <w:textAlignment w:val="center"/>
        <w:rPr>
          <w:color w:val="000000"/>
        </w:rPr>
      </w:pPr>
      <w:r>
        <w:rPr>
          <w:color w:val="000000"/>
        </w:rPr>
        <w:t>【7题详解】</w:t>
      </w:r>
    </w:p>
    <w:p w14:paraId="4127950B">
      <w:pPr>
        <w:spacing w:line="360" w:lineRule="auto"/>
        <w:jc w:val="left"/>
        <w:textAlignment w:val="center"/>
        <w:rPr>
          <w:color w:val="000000"/>
        </w:rPr>
      </w:pPr>
      <w:r>
        <w:rPr>
          <w:rFonts w:ascii="宋体" w:hAnsi="宋体" w:eastAsia="宋体" w:cs="宋体"/>
          <w:color w:val="000000"/>
        </w:rPr>
        <w:t>①本题考查阅读拓展。</w:t>
      </w:r>
    </w:p>
    <w:p w14:paraId="4FB51AB2">
      <w:pPr>
        <w:spacing w:line="360" w:lineRule="auto"/>
        <w:jc w:val="left"/>
        <w:textAlignment w:val="center"/>
        <w:rPr>
          <w:color w:val="000000"/>
        </w:rPr>
      </w:pPr>
      <w:r>
        <w:rPr>
          <w:rFonts w:ascii="宋体" w:hAnsi="宋体" w:eastAsia="宋体" w:cs="宋体"/>
          <w:color w:val="000000"/>
        </w:rPr>
        <w:t>鲲鹏形象可结合文章中的描写进行设计。如，结合㉑段中“人们看见它越飞越高，就在它接近太阳光束的一瞬间，它的身体被阳光点燃，忽然燃烧起来。它拍打着燃烧的羽翼继续飞翔，在飞向太阳的途中变成了一只火焰鲲鹏”分析，鲲鹏展翅翱翔，扇动着巨大的火红色的翅膀，向太阳冲去，离太阳越来越近，鲲鹏身上的火焰越燃越烈，但它毫不畏惧，一往无前，最后它像一个火焰精灵般投入太阳的怀抱，与太阳融为一体。</w:t>
      </w:r>
    </w:p>
    <w:p w14:paraId="7B0AE924">
      <w:pPr>
        <w:spacing w:line="360" w:lineRule="auto"/>
        <w:jc w:val="left"/>
        <w:textAlignment w:val="center"/>
        <w:rPr>
          <w:color w:val="000000"/>
        </w:rPr>
      </w:pPr>
      <w:r>
        <w:rPr>
          <w:rFonts w:ascii="宋体" w:hAnsi="宋体" w:eastAsia="宋体" w:cs="宋体"/>
          <w:color w:val="000000"/>
        </w:rPr>
        <w:t>②本题考查阅读拓展。</w:t>
      </w:r>
    </w:p>
    <w:p w14:paraId="773D025B">
      <w:pPr>
        <w:spacing w:line="360" w:lineRule="auto"/>
        <w:jc w:val="left"/>
        <w:textAlignment w:val="center"/>
        <w:rPr>
          <w:color w:val="000000"/>
        </w:rPr>
      </w:pPr>
      <w:r>
        <w:rPr>
          <w:rFonts w:ascii="宋体" w:hAnsi="宋体" w:eastAsia="宋体" w:cs="宋体"/>
          <w:color w:val="000000"/>
        </w:rPr>
        <w:t>要求从“大地、太阳、天空”中选择一个或多个形象与鲲鹏构图，结合文章内容，言之有理即可。</w:t>
      </w:r>
    </w:p>
    <w:p w14:paraId="28B04592">
      <w:pPr>
        <w:spacing w:line="360" w:lineRule="auto"/>
        <w:jc w:val="left"/>
        <w:textAlignment w:val="center"/>
        <w:rPr>
          <w:color w:val="000000"/>
        </w:rPr>
      </w:pPr>
      <w:r>
        <w:rPr>
          <w:rFonts w:ascii="宋体" w:hAnsi="宋体" w:eastAsia="宋体" w:cs="宋体"/>
          <w:color w:val="000000"/>
        </w:rPr>
        <w:t>如：选B。太阳是这棵大树的终极向往。大树变身为鲲鹏后，经过涅槃重生，又站在山巅。最终，它向着太阳飞去，变成了火焰鲲鹏。将鲲鹏与太阳形象进行构图，画面气势恢弘，突显了鲲鹏腾飞追梦的激情之旅，富有奇幻色彩，具有震撼人心的力量。</w:t>
      </w:r>
    </w:p>
    <w:p w14:paraId="1508E5FA">
      <w:pPr>
        <w:spacing w:line="360" w:lineRule="auto"/>
        <w:jc w:val="left"/>
        <w:textAlignment w:val="center"/>
        <w:rPr>
          <w:color w:val="000000"/>
        </w:rPr>
      </w:pPr>
      <w:r>
        <w:rPr>
          <w:rFonts w:ascii="宋体" w:hAnsi="宋体" w:eastAsia="宋体" w:cs="宋体"/>
          <w:color w:val="000000"/>
        </w:rPr>
        <w:t>③本题考查仿写。</w:t>
      </w:r>
    </w:p>
    <w:p w14:paraId="350639F5">
      <w:pPr>
        <w:spacing w:line="360" w:lineRule="auto"/>
        <w:jc w:val="left"/>
        <w:textAlignment w:val="center"/>
        <w:rPr>
          <w:color w:val="000000"/>
        </w:rPr>
      </w:pPr>
      <w:r>
        <w:rPr>
          <w:rFonts w:ascii="宋体" w:hAnsi="宋体" w:eastAsia="宋体" w:cs="宋体"/>
          <w:color w:val="000000"/>
        </w:rPr>
        <w:t>这是一道开放性试题，答案不唯一。可结合文章内容，运用比喻、拟人的手法赞美鲲鹏的精神追求。</w:t>
      </w:r>
    </w:p>
    <w:p w14:paraId="79982EA8">
      <w:pPr>
        <w:spacing w:line="360" w:lineRule="auto"/>
        <w:jc w:val="left"/>
        <w:textAlignment w:val="center"/>
        <w:rPr>
          <w:color w:val="000000"/>
        </w:rPr>
      </w:pPr>
      <w:r>
        <w:rPr>
          <w:rFonts w:ascii="宋体" w:hAnsi="宋体" w:eastAsia="宋体" w:cs="宋体"/>
          <w:color w:val="000000"/>
        </w:rPr>
        <w:t>示例：你是重返大地的寻根者/羽翼在燃烧的山巅上/脚趾重新扎根/枝丫继续延伸/复燃你的涅槃梦。</w:t>
      </w:r>
    </w:p>
    <w:p w14:paraId="44BA0750">
      <w:pPr>
        <w:spacing w:line="360" w:lineRule="auto"/>
        <w:jc w:val="left"/>
        <w:textAlignment w:val="center"/>
        <w:rPr>
          <w:color w:val="000000"/>
        </w:rPr>
      </w:pPr>
      <w:r>
        <w:rPr>
          <w:color w:val="000000"/>
        </w:rPr>
        <w:t>【8题详解】</w:t>
      </w:r>
    </w:p>
    <w:p w14:paraId="208D088D">
      <w:pPr>
        <w:spacing w:line="360" w:lineRule="auto"/>
        <w:jc w:val="left"/>
        <w:textAlignment w:val="center"/>
        <w:rPr>
          <w:color w:val="000000"/>
        </w:rPr>
      </w:pPr>
      <w:r>
        <w:rPr>
          <w:rFonts w:ascii="宋体" w:hAnsi="宋体" w:eastAsia="宋体" w:cs="宋体"/>
          <w:color w:val="000000"/>
        </w:rPr>
        <w:t>①本题考查文学积累。</w:t>
      </w:r>
    </w:p>
    <w:p w14:paraId="2727139F">
      <w:pPr>
        <w:spacing w:line="360" w:lineRule="auto"/>
        <w:jc w:val="left"/>
        <w:textAlignment w:val="center"/>
        <w:rPr>
          <w:color w:val="000000"/>
        </w:rPr>
      </w:pPr>
      <w:r>
        <w:rPr>
          <w:rFonts w:ascii="宋体" w:hAnsi="宋体" w:eastAsia="宋体" w:cs="宋体"/>
          <w:color w:val="000000"/>
        </w:rPr>
        <w:t>诗文名句根据背诵过的课文填空即可。注意“蓬”字的正确写法。成语可写“鹏程万里”“鹏飞鸿举”等。</w:t>
      </w:r>
    </w:p>
    <w:p w14:paraId="0453DA26">
      <w:pPr>
        <w:spacing w:line="360" w:lineRule="auto"/>
        <w:jc w:val="left"/>
        <w:textAlignment w:val="center"/>
        <w:rPr>
          <w:color w:val="000000"/>
        </w:rPr>
      </w:pPr>
      <w:r>
        <w:rPr>
          <w:rFonts w:ascii="宋体" w:hAnsi="宋体" w:eastAsia="宋体" w:cs="宋体"/>
          <w:color w:val="000000"/>
        </w:rPr>
        <w:t>②本题考查阅读运用。</w:t>
      </w:r>
    </w:p>
    <w:p w14:paraId="36377615">
      <w:pPr>
        <w:spacing w:line="360" w:lineRule="auto"/>
        <w:jc w:val="left"/>
        <w:textAlignment w:val="center"/>
        <w:rPr>
          <w:color w:val="000000"/>
        </w:rPr>
      </w:pPr>
      <w:r>
        <w:rPr>
          <w:rFonts w:ascii="宋体" w:hAnsi="宋体" w:eastAsia="宋体" w:cs="宋体"/>
          <w:color w:val="000000"/>
        </w:rPr>
        <w:t>阐述设计“鲲鹏”主题文化衫活动的价值，要从“鲲鹏”的形象进行分析。</w:t>
      </w:r>
    </w:p>
    <w:p w14:paraId="281EE82F">
      <w:pPr>
        <w:spacing w:line="360" w:lineRule="auto"/>
        <w:jc w:val="left"/>
        <w:textAlignment w:val="center"/>
        <w:rPr>
          <w:color w:val="000000"/>
        </w:rPr>
      </w:pPr>
      <w:r>
        <w:rPr>
          <w:rFonts w:ascii="宋体" w:hAnsi="宋体" w:eastAsia="宋体" w:cs="宋体"/>
          <w:color w:val="000000"/>
        </w:rPr>
        <w:t>“鲲鹏”是神话传说中的一个形象，深入人心，在庄子、李白、毛泽东等人的诗文都有出现。鲲鹏入深海，翔九天，胸怀远大的理想和抱负，搏击长空，纵横大海。鲲鹏是具有远大志向，拥有宏伟理想和抱负的人的象征，就像诸葛亮、毛泽东等历史人物，他们以天下苍生为己任，推动历史向前发展。《鲲鹏记》丰富的想象力，鲲鹏由大树化身为鲲鹏飞向太阳，令我震撼。鲲鹏的追梦之旅永不停息，象征了我们中华民族生生不息的传统文化。选择以“鲲鹏”为主题设计毕业文化衫，可以表达对同学们鹏程万里、前程远大的祝愿与期待，也体现出文化衫的中国传统文化意味。</w:t>
      </w:r>
    </w:p>
    <w:p w14:paraId="23E6E4B0">
      <w:pPr>
        <w:spacing w:line="360" w:lineRule="auto"/>
        <w:jc w:val="left"/>
        <w:textAlignment w:val="center"/>
        <w:rPr>
          <w:color w:val="000000"/>
        </w:rPr>
      </w:pPr>
      <w:r>
        <w:rPr>
          <w:rFonts w:ascii="宋体" w:hAnsi="宋体" w:eastAsia="宋体" w:cs="宋体"/>
          <w:b/>
          <w:color w:val="000000"/>
          <w:sz w:val="24"/>
        </w:rPr>
        <w:t>三、</w:t>
      </w:r>
    </w:p>
    <w:p w14:paraId="27A897DD">
      <w:pPr>
        <w:spacing w:line="360" w:lineRule="auto"/>
        <w:jc w:val="left"/>
        <w:textAlignment w:val="center"/>
        <w:rPr>
          <w:color w:val="000000"/>
        </w:rPr>
      </w:pPr>
      <w:r>
        <w:rPr>
          <w:rFonts w:ascii="宋体" w:hAnsi="宋体" w:eastAsia="宋体" w:cs="宋体"/>
          <w:color w:val="000000"/>
        </w:rPr>
        <w:t>学校举行“探索”主题学习活动，请你参加。</w:t>
      </w:r>
    </w:p>
    <w:p w14:paraId="6D060AF5">
      <w:pPr>
        <w:spacing w:line="360" w:lineRule="auto"/>
        <w:jc w:val="left"/>
        <w:textAlignment w:val="center"/>
        <w:rPr>
          <w:color w:val="000000"/>
        </w:rPr>
      </w:pPr>
      <w:r>
        <w:rPr>
          <w:rFonts w:ascii="宋体" w:hAnsi="宋体" w:eastAsia="宋体" w:cs="宋体"/>
          <w:color w:val="000000"/>
        </w:rPr>
        <w:t>你可借助</w:t>
      </w:r>
      <w:r>
        <w:rPr>
          <w:rFonts w:ascii="宋体" w:hAnsi="宋体" w:eastAsia="宋体" w:cs="宋体"/>
          <w:color w:val="000000"/>
          <w:em w:val="dot"/>
        </w:rPr>
        <w:t>下面的资料夹</w:t>
      </w:r>
      <w:r>
        <w:rPr>
          <w:rFonts w:ascii="宋体" w:hAnsi="宋体" w:eastAsia="宋体" w:cs="宋体"/>
          <w:color w:val="000000"/>
        </w:rPr>
        <w:t>，完成任务！</w:t>
      </w:r>
    </w:p>
    <w:p w14:paraId="062F9E90">
      <w:pPr>
        <w:spacing w:line="360" w:lineRule="auto"/>
        <w:jc w:val="center"/>
        <w:textAlignment w:val="center"/>
        <w:rPr>
          <w:color w:val="000000"/>
        </w:rPr>
      </w:pPr>
      <w:r>
        <w:rPr>
          <w:rFonts w:ascii="宋体" w:hAnsi="宋体" w:eastAsia="宋体" w:cs="宋体"/>
          <w:color w:val="000000"/>
        </w:rPr>
        <w:t>资料夹</w:t>
      </w:r>
    </w:p>
    <w:p w14:paraId="51155224">
      <w:pPr>
        <w:spacing w:line="360" w:lineRule="auto"/>
        <w:ind w:firstLine="420"/>
        <w:jc w:val="both"/>
        <w:textAlignment w:val="center"/>
        <w:rPr>
          <w:color w:val="000000"/>
        </w:rPr>
      </w:pPr>
      <w:r>
        <w:rPr>
          <w:rFonts w:ascii="宋体" w:hAnsi="宋体" w:eastAsia="宋体" w:cs="宋体"/>
          <w:color w:val="000000"/>
        </w:rPr>
        <w:t>【语文课内资料】</w:t>
      </w:r>
    </w:p>
    <w:p w14:paraId="27214CF2">
      <w:pPr>
        <w:spacing w:line="360" w:lineRule="auto"/>
        <w:jc w:val="center"/>
        <w:textAlignment w:val="center"/>
        <w:rPr>
          <w:color w:val="000000"/>
        </w:rPr>
      </w:pPr>
      <w:r>
        <w:rPr>
          <w:rFonts w:ascii="楷体" w:hAnsi="楷体" w:eastAsia="楷体" w:cs="楷体"/>
          <w:color w:val="000000"/>
        </w:rPr>
        <w:t>综合性学习：倡导低碳生活</w:t>
      </w:r>
    </w:p>
    <w:p w14:paraId="161B985E">
      <w:pPr>
        <w:spacing w:line="360" w:lineRule="auto"/>
        <w:ind w:firstLine="420"/>
        <w:jc w:val="left"/>
        <w:textAlignment w:val="center"/>
        <w:rPr>
          <w:color w:val="000000"/>
        </w:rPr>
      </w:pPr>
      <w:r>
        <w:rPr>
          <w:rFonts w:ascii="楷体" w:hAnsi="楷体" w:eastAsia="楷体" w:cs="楷体"/>
          <w:color w:val="000000"/>
        </w:rPr>
        <w:t>1.围绕专题，了解相关知识。可以从一些权威网站搜集最新的可靠数据，也可以从地理课本、百科全书中找相应的介绍，还可以访问权威人士，咨询相关学科老师。</w:t>
      </w:r>
    </w:p>
    <w:p w14:paraId="5004FB15">
      <w:pPr>
        <w:spacing w:line="360" w:lineRule="auto"/>
        <w:ind w:firstLine="420"/>
        <w:jc w:val="left"/>
        <w:textAlignment w:val="center"/>
        <w:rPr>
          <w:color w:val="000000"/>
        </w:rPr>
      </w:pPr>
      <w:r>
        <w:rPr>
          <w:rFonts w:ascii="楷体" w:hAnsi="楷体" w:eastAsia="楷体" w:cs="楷体"/>
          <w:color w:val="000000"/>
        </w:rPr>
        <w:t>2.实地考察，获取直接资料。走出校园，用笔记录，用相机拍摄。比如村边小河清水不再，泡沫四溢，实地考察一下，记下你的感受；拍摄一张雾霾锁城、行人戴口罩出行的照片，会发现保护环境是多么迫切。</w:t>
      </w:r>
    </w:p>
    <w:p w14:paraId="4FD612E3">
      <w:pPr>
        <w:spacing w:line="360" w:lineRule="auto"/>
        <w:ind w:firstLine="420"/>
        <w:jc w:val="left"/>
        <w:textAlignment w:val="center"/>
        <w:rPr>
          <w:color w:val="000000"/>
        </w:rPr>
      </w:pPr>
      <w:r>
        <w:rPr>
          <w:rFonts w:ascii="楷体" w:hAnsi="楷体" w:eastAsia="楷体" w:cs="楷体"/>
          <w:color w:val="000000"/>
        </w:rPr>
        <w:t>3.撰写宣传文稿。</w:t>
      </w:r>
    </w:p>
    <w:p w14:paraId="392FED80">
      <w:pPr>
        <w:spacing w:line="360" w:lineRule="auto"/>
        <w:ind w:firstLine="420"/>
        <w:jc w:val="right"/>
        <w:textAlignment w:val="center"/>
        <w:rPr>
          <w:color w:val="000000"/>
        </w:rPr>
      </w:pPr>
      <w:r>
        <w:rPr>
          <w:rFonts w:ascii="宋体" w:hAnsi="宋体" w:eastAsia="宋体" w:cs="宋体"/>
          <w:color w:val="000000"/>
        </w:rPr>
        <w:t>（选自八年级下册《语文》）</w:t>
      </w:r>
    </w:p>
    <w:tbl>
      <w:tblPr>
        <w:tblStyle w:val="4"/>
        <w:tblW w:w="8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930"/>
        <w:gridCol w:w="4110"/>
      </w:tblGrid>
      <w:tr w14:paraId="4191F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9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C6D5E2">
            <w:pPr>
              <w:spacing w:line="360" w:lineRule="auto"/>
              <w:jc w:val="center"/>
              <w:textAlignment w:val="center"/>
              <w:rPr>
                <w:color w:val="000000"/>
              </w:rPr>
            </w:pPr>
            <w:r>
              <w:rPr>
                <w:rFonts w:ascii="楷体" w:hAnsi="楷体" w:eastAsia="楷体" w:cs="楷体"/>
                <w:color w:val="000000"/>
              </w:rPr>
              <w:t>科学研究性学习课题：收集生物样品，尝试生物分类</w:t>
            </w:r>
          </w:p>
          <w:p w14:paraId="28115A44">
            <w:pPr>
              <w:spacing w:line="360" w:lineRule="auto"/>
              <w:ind w:firstLine="420"/>
              <w:jc w:val="left"/>
              <w:textAlignment w:val="center"/>
              <w:rPr>
                <w:color w:val="000000"/>
              </w:rPr>
            </w:pPr>
            <w:r>
              <w:rPr>
                <w:rFonts w:ascii="楷体" w:hAnsi="楷体" w:eastAsia="楷体" w:cs="楷体"/>
                <w:color w:val="000000"/>
              </w:rPr>
              <w:t>1.通过查阅图书资料或利用网络搜索，了解物种的多样性。</w:t>
            </w:r>
          </w:p>
          <w:p w14:paraId="7406FD66">
            <w:pPr>
              <w:spacing w:line="360" w:lineRule="auto"/>
              <w:ind w:firstLine="420"/>
              <w:jc w:val="left"/>
              <w:textAlignment w:val="center"/>
              <w:rPr>
                <w:color w:val="000000"/>
              </w:rPr>
            </w:pPr>
            <w:r>
              <w:rPr>
                <w:rFonts w:ascii="楷体" w:hAnsi="楷体" w:eastAsia="楷体" w:cs="楷体"/>
                <w:color w:val="000000"/>
              </w:rPr>
              <w:t>2.选择8～10种生物进行观察，认识不同生物之间的独特性，尝试用外形、颜色、大小、生活环境或其他因素，设计二歧式检索表对收集到的不同生物进行分类。</w:t>
            </w:r>
          </w:p>
          <w:p w14:paraId="2ADF43B3">
            <w:pPr>
              <w:spacing w:line="360" w:lineRule="auto"/>
              <w:ind w:firstLine="420"/>
              <w:jc w:val="left"/>
              <w:textAlignment w:val="center"/>
              <w:rPr>
                <w:color w:val="000000"/>
              </w:rPr>
            </w:pPr>
            <w:r>
              <w:rPr>
                <w:rFonts w:ascii="楷体" w:hAnsi="楷体" w:eastAsia="楷体" w:cs="楷体"/>
                <w:color w:val="000000"/>
              </w:rPr>
              <w:t>3.实地调查不同环境条件下的生物种类和数量（如校园、农田、树林等），通过调查、分析，列出造成生物种类和数量差异的各种环境因素。</w:t>
            </w:r>
          </w:p>
          <w:p w14:paraId="42CCE919">
            <w:pPr>
              <w:spacing w:line="360" w:lineRule="auto"/>
              <w:ind w:firstLine="420"/>
              <w:jc w:val="left"/>
              <w:textAlignment w:val="center"/>
              <w:rPr>
                <w:color w:val="000000"/>
              </w:rPr>
            </w:pPr>
            <w:r>
              <w:rPr>
                <w:rFonts w:ascii="楷体" w:hAnsi="楷体" w:eastAsia="楷体" w:cs="楷体"/>
                <w:color w:val="000000"/>
              </w:rPr>
              <w:t>4.写出调查报告，讨论物种多样性对人类生存的意义。</w:t>
            </w:r>
          </w:p>
          <w:p w14:paraId="7478DF77">
            <w:pPr>
              <w:spacing w:line="360" w:lineRule="auto"/>
              <w:ind w:firstLine="420"/>
              <w:jc w:val="right"/>
              <w:textAlignment w:val="center"/>
              <w:rPr>
                <w:color w:val="000000"/>
              </w:rPr>
            </w:pPr>
            <w:r>
              <w:rPr>
                <w:rFonts w:ascii="宋体" w:hAnsi="宋体" w:eastAsia="宋体" w:cs="宋体"/>
                <w:color w:val="000000"/>
              </w:rPr>
              <w:t>（选自七年级上册《科学》）</w:t>
            </w:r>
          </w:p>
        </w:tc>
        <w:tc>
          <w:tcPr>
            <w:tcW w:w="4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7CB56C">
            <w:pPr>
              <w:spacing w:line="360" w:lineRule="auto"/>
              <w:jc w:val="center"/>
              <w:textAlignment w:val="center"/>
              <w:rPr>
                <w:color w:val="000000"/>
              </w:rPr>
            </w:pPr>
            <w:r>
              <w:rPr>
                <w:rFonts w:ascii="楷体" w:hAnsi="楷体" w:eastAsia="楷体" w:cs="楷体"/>
                <w:color w:val="000000"/>
              </w:rPr>
              <w:t>历史活动课：考察近代历史遗迹</w:t>
            </w:r>
          </w:p>
          <w:p w14:paraId="2EC9484C">
            <w:pPr>
              <w:spacing w:line="360" w:lineRule="auto"/>
              <w:ind w:firstLine="420"/>
              <w:jc w:val="left"/>
              <w:textAlignment w:val="center"/>
              <w:rPr>
                <w:color w:val="000000"/>
              </w:rPr>
            </w:pPr>
            <w:r>
              <w:rPr>
                <w:rFonts w:ascii="楷体" w:hAnsi="楷体" w:eastAsia="楷体" w:cs="楷体"/>
                <w:color w:val="000000"/>
              </w:rPr>
              <w:t>活动目的</w:t>
            </w:r>
          </w:p>
          <w:p w14:paraId="6A2C2D68">
            <w:pPr>
              <w:spacing w:line="360" w:lineRule="auto"/>
              <w:ind w:firstLine="420"/>
              <w:jc w:val="left"/>
              <w:textAlignment w:val="center"/>
              <w:rPr>
                <w:color w:val="000000"/>
              </w:rPr>
            </w:pPr>
            <w:r>
              <w:rPr>
                <w:rFonts w:ascii="楷体" w:hAnsi="楷体" w:eastAsia="楷体" w:cs="楷体"/>
                <w:color w:val="000000"/>
              </w:rPr>
              <w:t>了解家乡与近代中国有关的建筑物、纪念馆等历史遗迹，感受近代中国历史。</w:t>
            </w:r>
          </w:p>
          <w:p w14:paraId="3E6DB798">
            <w:pPr>
              <w:spacing w:line="360" w:lineRule="auto"/>
              <w:ind w:firstLine="420"/>
              <w:jc w:val="left"/>
              <w:textAlignment w:val="center"/>
              <w:rPr>
                <w:color w:val="000000"/>
              </w:rPr>
            </w:pPr>
            <w:r>
              <w:rPr>
                <w:rFonts w:ascii="楷体" w:hAnsi="楷体" w:eastAsia="楷体" w:cs="楷体"/>
                <w:color w:val="000000"/>
              </w:rPr>
              <w:t>活动步骤</w:t>
            </w:r>
          </w:p>
          <w:p w14:paraId="0131B9C6">
            <w:pPr>
              <w:spacing w:line="360" w:lineRule="auto"/>
              <w:ind w:firstLine="420"/>
              <w:jc w:val="left"/>
              <w:textAlignment w:val="center"/>
              <w:rPr>
                <w:color w:val="000000"/>
              </w:rPr>
            </w:pPr>
            <w:r>
              <w:rPr>
                <w:rFonts w:ascii="楷体" w:hAnsi="楷体" w:eastAsia="楷体" w:cs="楷体"/>
                <w:color w:val="000000"/>
              </w:rPr>
              <w:t>1.活动准备……</w:t>
            </w:r>
          </w:p>
          <w:p w14:paraId="1D0DA134">
            <w:pPr>
              <w:spacing w:line="360" w:lineRule="auto"/>
              <w:ind w:firstLine="420"/>
              <w:jc w:val="left"/>
              <w:textAlignment w:val="center"/>
              <w:rPr>
                <w:color w:val="000000"/>
              </w:rPr>
            </w:pPr>
            <w:r>
              <w:rPr>
                <w:rFonts w:ascii="楷体" w:hAnsi="楷体" w:eastAsia="楷体" w:cs="楷体"/>
                <w:color w:val="000000"/>
              </w:rPr>
              <w:t>2.活动实施</w:t>
            </w:r>
          </w:p>
          <w:p w14:paraId="237017EA">
            <w:pPr>
              <w:spacing w:line="360" w:lineRule="auto"/>
              <w:ind w:firstLine="420"/>
              <w:jc w:val="left"/>
              <w:textAlignment w:val="center"/>
              <w:rPr>
                <w:color w:val="000000"/>
              </w:rPr>
            </w:pPr>
            <w:r>
              <w:rPr>
                <w:rFonts w:ascii="楷体" w:hAnsi="楷体" w:eastAsia="楷体" w:cs="楷体"/>
                <w:color w:val="000000"/>
              </w:rPr>
              <w:t>①实地考察、参观，拍摄图片资料，记录相关人员的讲解、介绍。②到图书馆、档案馆查找相关资料，作为实地考察资料的补充。③走访与之相关的老人或名人的后代，了解相关的逸闻趣事，使历史建筑鲜活、生动起来。</w:t>
            </w:r>
          </w:p>
          <w:p w14:paraId="56257F24">
            <w:pPr>
              <w:spacing w:line="360" w:lineRule="auto"/>
              <w:ind w:firstLine="420"/>
              <w:jc w:val="left"/>
              <w:textAlignment w:val="center"/>
              <w:rPr>
                <w:color w:val="000000"/>
              </w:rPr>
            </w:pPr>
            <w:r>
              <w:rPr>
                <w:rFonts w:ascii="楷体" w:hAnsi="楷体" w:eastAsia="楷体" w:cs="楷体"/>
                <w:color w:val="000000"/>
              </w:rPr>
              <w:t>3.成果汇报</w:t>
            </w:r>
          </w:p>
          <w:p w14:paraId="16970D96">
            <w:pPr>
              <w:spacing w:line="360" w:lineRule="auto"/>
              <w:ind w:firstLine="420"/>
              <w:jc w:val="left"/>
              <w:textAlignment w:val="center"/>
              <w:rPr>
                <w:color w:val="000000"/>
              </w:rPr>
            </w:pPr>
            <w:r>
              <w:rPr>
                <w:rFonts w:ascii="楷体" w:hAnsi="楷体" w:eastAsia="楷体" w:cs="楷体"/>
                <w:color w:val="000000"/>
              </w:rPr>
              <w:t>结合所学中国近代史知识，将考察访问的内容撰写成一篇考察报告，重点在于对背景和影响的分析。</w:t>
            </w:r>
          </w:p>
          <w:p w14:paraId="3CE6D58B">
            <w:pPr>
              <w:spacing w:line="360" w:lineRule="auto"/>
              <w:ind w:firstLine="420"/>
              <w:jc w:val="right"/>
              <w:textAlignment w:val="center"/>
              <w:rPr>
                <w:color w:val="000000"/>
              </w:rPr>
            </w:pPr>
            <w:r>
              <w:rPr>
                <w:rFonts w:ascii="宋体" w:hAnsi="宋体" w:eastAsia="宋体" w:cs="宋体"/>
                <w:color w:val="000000"/>
              </w:rPr>
              <w:t>（选自八年级上册《中国历史》）</w:t>
            </w:r>
          </w:p>
        </w:tc>
      </w:tr>
    </w:tbl>
    <w:p w14:paraId="62D9D3B8">
      <w:pPr>
        <w:spacing w:line="360" w:lineRule="auto"/>
        <w:ind w:firstLine="420"/>
        <w:jc w:val="left"/>
        <w:textAlignment w:val="center"/>
        <w:rPr>
          <w:color w:val="000000"/>
        </w:rPr>
      </w:pPr>
      <w:r>
        <w:rPr>
          <w:rFonts w:ascii="宋体" w:hAnsi="宋体" w:eastAsia="宋体" w:cs="宋体"/>
          <w:color w:val="000000"/>
        </w:rPr>
        <w:t>【课外资料】</w:t>
      </w:r>
    </w:p>
    <w:p w14:paraId="121836A3">
      <w:pPr>
        <w:spacing w:line="360" w:lineRule="auto"/>
        <w:jc w:val="center"/>
        <w:textAlignment w:val="center"/>
        <w:rPr>
          <w:color w:val="000000"/>
        </w:rPr>
      </w:pPr>
      <w:r>
        <w:rPr>
          <w:rFonts w:ascii="楷体" w:hAnsi="楷体" w:eastAsia="楷体" w:cs="楷体"/>
          <w:color w:val="000000"/>
        </w:rPr>
        <w:t>实证千年商港再现“海丝”繁华</w:t>
      </w:r>
    </w:p>
    <w:p w14:paraId="3877B49A">
      <w:pPr>
        <w:spacing w:line="360" w:lineRule="auto"/>
        <w:ind w:firstLine="420"/>
        <w:jc w:val="left"/>
        <w:textAlignment w:val="center"/>
        <w:rPr>
          <w:color w:val="000000"/>
        </w:rPr>
      </w:pPr>
      <w:r>
        <w:rPr>
          <w:rFonts w:ascii="楷体" w:hAnsi="楷体" w:eastAsia="楷体" w:cs="楷体"/>
          <w:color w:val="000000"/>
        </w:rPr>
        <w:t>浙江温州朔门古港遗址以码头、航道、航标等要素齐备的遗迹，实证了古代“海上丝绸之路”的繁盛和存续，填补了相关研究的一大空白，具有重要的文化价值和国际意义。遗址出土了大批瓷器、漆器、金属器及其残片，仅瓷器残片就有10吨左右，可以修复的文物超过3000件。</w:t>
      </w:r>
    </w:p>
    <w:p w14:paraId="4A61A781">
      <w:pPr>
        <w:spacing w:line="360" w:lineRule="auto"/>
        <w:ind w:firstLine="420"/>
        <w:jc w:val="left"/>
        <w:textAlignment w:val="center"/>
        <w:rPr>
          <w:color w:val="000000"/>
        </w:rPr>
      </w:pPr>
      <w:r>
        <w:rPr>
          <w:rFonts w:ascii="楷体" w:hAnsi="楷体" w:eastAsia="楷体" w:cs="楷体"/>
          <w:color w:val="000000"/>
        </w:rPr>
        <w:t>“根据史料记载，宋元时期，龙泉青瓷是中国外销瓷器的‘主力军’。龙泉和温州间有瓯江水路相通，龙泉青瓷从温州出口最为便捷。”中国古陶瓷学会常务副会长、复旦大学文博系教授沈岳明说。</w:t>
      </w:r>
    </w:p>
    <w:p w14:paraId="3FBF2D5B">
      <w:pPr>
        <w:spacing w:line="360" w:lineRule="auto"/>
        <w:ind w:firstLine="420"/>
        <w:jc w:val="left"/>
        <w:textAlignment w:val="center"/>
        <w:rPr>
          <w:color w:val="000000"/>
        </w:rPr>
      </w:pPr>
      <w:r>
        <w:rPr>
          <w:rFonts w:ascii="楷体" w:hAnsi="楷体" w:eastAsia="楷体" w:cs="楷体"/>
          <w:color w:val="000000"/>
        </w:rPr>
        <w:t>从遗迹到遗物，古港遗址提供了“海上丝绸之路”在宋元时期进入鼎盛的充分证据。“通常研究‘海上丝绸之路’，主要分为生产、运输和市场这三个环节。在这个遗址里，与三环节相关的窑业以及城市、码头、航船、航线和航标塔，所有的要素都非常齐全。”国家文物局考古研究中心副主任孙键说。</w:t>
      </w:r>
    </w:p>
    <w:p w14:paraId="047E6DDD">
      <w:pPr>
        <w:spacing w:line="360" w:lineRule="auto"/>
        <w:jc w:val="right"/>
        <w:textAlignment w:val="center"/>
        <w:rPr>
          <w:color w:val="000000"/>
        </w:rPr>
      </w:pPr>
      <w:r>
        <w:rPr>
          <w:rFonts w:ascii="宋体" w:hAnsi="宋体" w:eastAsia="宋体" w:cs="宋体"/>
          <w:color w:val="000000"/>
        </w:rPr>
        <w:t>（选自“新华全媒头条”，有改动）</w:t>
      </w:r>
    </w:p>
    <w:p w14:paraId="1F41DBB9">
      <w:pPr>
        <w:spacing w:line="360" w:lineRule="auto"/>
        <w:jc w:val="left"/>
        <w:textAlignment w:val="center"/>
        <w:rPr>
          <w:color w:val="000000"/>
        </w:rPr>
      </w:pPr>
      <w:r>
        <w:rPr>
          <w:color w:val="000000"/>
        </w:rPr>
        <w:drawing>
          <wp:inline distT="0" distB="0" distL="114300" distR="114300">
            <wp:extent cx="4343400" cy="29146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4343400" cy="2914650"/>
                    </a:xfrm>
                    <a:prstGeom prst="rect">
                      <a:avLst/>
                    </a:prstGeom>
                  </pic:spPr>
                </pic:pic>
              </a:graphicData>
            </a:graphic>
          </wp:inline>
        </w:drawing>
      </w:r>
    </w:p>
    <w:p w14:paraId="3AE46230">
      <w:pPr>
        <w:spacing w:line="360" w:lineRule="auto"/>
        <w:ind w:firstLine="420"/>
        <w:jc w:val="right"/>
        <w:textAlignment w:val="center"/>
        <w:rPr>
          <w:color w:val="000000"/>
        </w:rPr>
      </w:pPr>
      <w:r>
        <w:rPr>
          <w:rFonts w:ascii="宋体" w:hAnsi="宋体" w:eastAsia="宋体" w:cs="宋体"/>
          <w:color w:val="000000"/>
        </w:rPr>
        <w:t>（选自“人民日报”公众号，有改动）</w:t>
      </w:r>
    </w:p>
    <w:p w14:paraId="4AB19DE6">
      <w:pPr>
        <w:spacing w:line="360" w:lineRule="auto"/>
        <w:jc w:val="left"/>
        <w:textAlignment w:val="center"/>
        <w:rPr>
          <w:color w:val="000000"/>
        </w:rPr>
      </w:pPr>
      <w:r>
        <w:rPr>
          <w:rFonts w:ascii="宋体" w:hAnsi="宋体" w:eastAsia="宋体" w:cs="宋体"/>
          <w:color w:val="000000"/>
        </w:rPr>
        <w:t>【认识探索者】</w:t>
      </w:r>
    </w:p>
    <w:p w14:paraId="22DC8793">
      <w:pPr>
        <w:spacing w:line="360" w:lineRule="auto"/>
        <w:jc w:val="left"/>
        <w:textAlignment w:val="center"/>
        <w:rPr>
          <w:color w:val="000000"/>
        </w:rPr>
      </w:pPr>
      <w:r>
        <w:rPr>
          <w:color w:val="000000"/>
        </w:rPr>
        <w:t xml:space="preserve">9. </w:t>
      </w:r>
      <w:r>
        <w:rPr>
          <w:rFonts w:ascii="宋体" w:hAnsi="宋体" w:eastAsia="宋体" w:cs="宋体"/>
          <w:color w:val="000000"/>
        </w:rPr>
        <w:t>小组发现，很多“心”字旁的汉字可概括探索者的优秀品质。根据积累，完成思维导图。</w:t>
      </w:r>
    </w:p>
    <w:tbl>
      <w:tblPr>
        <w:tblStyle w:val="4"/>
        <w:tblW w:w="80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415"/>
        <w:gridCol w:w="2265"/>
        <w:gridCol w:w="3405"/>
      </w:tblGrid>
      <w:tr w14:paraId="586EB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41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160B65">
            <w:pPr>
              <w:spacing w:line="360" w:lineRule="auto"/>
              <w:jc w:val="left"/>
              <w:textAlignment w:val="center"/>
              <w:rPr>
                <w:color w:val="000000"/>
              </w:rPr>
            </w:pPr>
            <w:r>
              <w:rPr>
                <w:rFonts w:ascii="宋体" w:hAnsi="宋体" w:eastAsia="宋体" w:cs="宋体"/>
                <w:color w:val="000000"/>
              </w:rPr>
              <w:t>太空  杨利伟（《太空一日》）</w:t>
            </w:r>
          </w:p>
          <w:p w14:paraId="062FF5F3">
            <w:pPr>
              <w:spacing w:line="360" w:lineRule="auto"/>
              <w:jc w:val="left"/>
              <w:textAlignment w:val="center"/>
              <w:rPr>
                <w:color w:val="000000"/>
              </w:rPr>
            </w:pPr>
            <w:r>
              <w:rPr>
                <w:rFonts w:ascii="宋体" w:hAnsi="宋体" w:eastAsia="宋体" w:cs="宋体"/>
                <w:color w:val="000000"/>
              </w:rPr>
              <w:t>生物  法布尔（《昆虫记》）</w:t>
            </w:r>
          </w:p>
          <w:p w14:paraId="008C4947">
            <w:pPr>
              <w:spacing w:line="360" w:lineRule="auto"/>
              <w:jc w:val="left"/>
              <w:textAlignment w:val="center"/>
              <w:rPr>
                <w:color w:val="000000"/>
              </w:rPr>
            </w:pPr>
            <w:r>
              <w:rPr>
                <w:rFonts w:ascii="宋体" w:hAnsi="宋体" w:eastAsia="宋体" w:cs="宋体"/>
                <w:color w:val="000000"/>
              </w:rPr>
              <w:t>海洋  尼摩船长（《海底两万里》）</w:t>
            </w:r>
          </w:p>
          <w:p w14:paraId="0F86DF79">
            <w:pPr>
              <w:spacing w:line="360" w:lineRule="auto"/>
              <w:jc w:val="left"/>
              <w:textAlignment w:val="center"/>
              <w:rPr>
                <w:color w:val="000000"/>
              </w:rPr>
            </w:pPr>
            <w:r>
              <w:rPr>
                <w:rFonts w:ascii="宋体" w:hAnsi="宋体" w:eastAsia="宋体" w:cs="宋体"/>
                <w:color w:val="000000"/>
              </w:rPr>
              <w:t>革命道路  红军（《长征》）</w:t>
            </w:r>
          </w:p>
          <w:p w14:paraId="2E682039">
            <w:pPr>
              <w:spacing w:line="360" w:lineRule="auto"/>
              <w:jc w:val="left"/>
              <w:textAlignment w:val="center"/>
              <w:rPr>
                <w:color w:val="000000"/>
              </w:rPr>
            </w:pPr>
            <w:r>
              <w:rPr>
                <w:rFonts w:ascii="宋体" w:hAnsi="宋体" w:eastAsia="宋体" w:cs="宋体"/>
                <w:color w:val="000000"/>
              </w:rPr>
              <w:t>……</w:t>
            </w:r>
          </w:p>
        </w:tc>
        <w:tc>
          <w:tcPr>
            <w:tcW w:w="226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23EA9E">
            <w:pPr>
              <w:spacing w:line="360" w:lineRule="auto"/>
              <w:jc w:val="left"/>
              <w:textAlignment w:val="center"/>
              <w:rPr>
                <w:color w:val="000000"/>
              </w:rPr>
            </w:pPr>
            <w:r>
              <w:rPr>
                <w:color w:val="000000"/>
              </w:rPr>
              <w:drawing>
                <wp:inline distT="0" distB="0" distL="114300" distR="114300">
                  <wp:extent cx="1266825" cy="7620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266825" cy="762000"/>
                          </a:xfrm>
                          <a:prstGeom prst="rect">
                            <a:avLst/>
                          </a:prstGeom>
                        </pic:spPr>
                      </pic:pic>
                    </a:graphicData>
                  </a:graphic>
                </wp:inline>
              </w:drawing>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9C8B1B">
            <w:pPr>
              <w:spacing w:line="360" w:lineRule="auto"/>
              <w:jc w:val="left"/>
              <w:textAlignment w:val="center"/>
              <w:rPr>
                <w:color w:val="000000"/>
              </w:rPr>
            </w:pPr>
            <w:r>
              <w:rPr>
                <w:rFonts w:ascii="宋体" w:hAnsi="宋体" w:eastAsia="宋体" w:cs="宋体"/>
                <w:color w:val="000000"/>
              </w:rPr>
              <w:t>慎：慎重对待探索中的细节，如杨利伟等。</w:t>
            </w:r>
          </w:p>
        </w:tc>
      </w:tr>
      <w:tr w14:paraId="25EF4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18976D55">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544EF6D3">
            <w:pPr>
              <w:spacing w:line="360" w:lineRule="auto"/>
              <w:jc w:val="left"/>
              <w:textAlignment w:val="center"/>
              <w:rPr>
                <w:color w:val="000000"/>
              </w:rPr>
            </w:pP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CFBA86">
            <w:pPr>
              <w:spacing w:line="360" w:lineRule="auto"/>
              <w:jc w:val="left"/>
              <w:textAlignment w:val="center"/>
              <w:rPr>
                <w:color w:val="000000"/>
              </w:rPr>
            </w:pPr>
            <w:r>
              <w:rPr>
                <w:rFonts w:ascii="宋体" w:hAnsi="宋体" w:eastAsia="宋体" w:cs="宋体"/>
                <w:color w:val="000000"/>
              </w:rPr>
              <w:t>恭：对自然怀有敬重之心，如利奥波德等。</w:t>
            </w:r>
          </w:p>
        </w:tc>
      </w:tr>
      <w:tr w14:paraId="7C4D4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370A832B">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03A3A404">
            <w:pPr>
              <w:spacing w:line="360" w:lineRule="auto"/>
              <w:jc w:val="left"/>
              <w:textAlignment w:val="center"/>
              <w:rPr>
                <w:color w:val="000000"/>
              </w:rPr>
            </w:pP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251846">
            <w:pPr>
              <w:spacing w:line="360" w:lineRule="auto"/>
              <w:jc w:val="left"/>
              <w:textAlignment w:val="center"/>
              <w:rPr>
                <w:color w:val="000000"/>
              </w:rPr>
            </w:pPr>
            <w:r>
              <w:rPr>
                <w:rFonts w:ascii="宋体" w:hAnsi="宋体" w:eastAsia="宋体" w:cs="宋体"/>
                <w:color w:val="000000"/>
              </w:rPr>
              <w:t>（1）</w:t>
            </w:r>
            <w:r>
              <w:rPr>
                <w:color w:val="000000"/>
              </w:rPr>
              <w:t>______</w:t>
            </w:r>
            <w:r>
              <w:rPr>
                <w:rFonts w:ascii="宋体" w:hAnsi="宋体" w:eastAsia="宋体" w:cs="宋体"/>
                <w:color w:val="000000"/>
              </w:rPr>
              <w:t>：持久从事某领域，始终如一，如法布尔等。</w:t>
            </w:r>
          </w:p>
        </w:tc>
      </w:tr>
      <w:tr w14:paraId="4975F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53F70B7C">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0BF13395">
            <w:pPr>
              <w:spacing w:line="360" w:lineRule="auto"/>
              <w:jc w:val="left"/>
              <w:textAlignment w:val="center"/>
              <w:rPr>
                <w:color w:val="000000"/>
              </w:rPr>
            </w:pP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2C8CB8">
            <w:pPr>
              <w:spacing w:line="360" w:lineRule="auto"/>
              <w:jc w:val="left"/>
              <w:textAlignment w:val="center"/>
              <w:rPr>
                <w:color w:val="000000"/>
              </w:rPr>
            </w:pPr>
            <w:r>
              <w:rPr>
                <w:rFonts w:ascii="宋体" w:hAnsi="宋体" w:eastAsia="宋体" w:cs="宋体"/>
                <w:color w:val="000000"/>
              </w:rPr>
              <w:t>（2）</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w:t>
            </w:r>
          </w:p>
        </w:tc>
      </w:tr>
      <w:tr w14:paraId="0E129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2E19220F">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630484F0">
            <w:pPr>
              <w:spacing w:line="360" w:lineRule="auto"/>
              <w:jc w:val="left"/>
              <w:textAlignment w:val="center"/>
              <w:rPr>
                <w:color w:val="000000"/>
              </w:rPr>
            </w:pP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82385C">
            <w:pPr>
              <w:spacing w:line="360" w:lineRule="auto"/>
              <w:jc w:val="left"/>
              <w:textAlignment w:val="center"/>
              <w:rPr>
                <w:color w:val="000000"/>
              </w:rPr>
            </w:pPr>
            <w:r>
              <w:rPr>
                <w:rFonts w:ascii="宋体" w:hAnsi="宋体" w:eastAsia="宋体" w:cs="宋体"/>
                <w:color w:val="000000"/>
              </w:rPr>
              <w:t>……</w:t>
            </w:r>
          </w:p>
        </w:tc>
      </w:tr>
    </w:tbl>
    <w:p w14:paraId="266F890A">
      <w:pPr>
        <w:spacing w:line="360" w:lineRule="auto"/>
        <w:jc w:val="left"/>
        <w:textAlignment w:val="center"/>
        <w:rPr>
          <w:color w:val="000000"/>
        </w:rPr>
      </w:pPr>
    </w:p>
    <w:p w14:paraId="3829869E">
      <w:pPr>
        <w:spacing w:line="360" w:lineRule="auto"/>
        <w:jc w:val="left"/>
        <w:textAlignment w:val="center"/>
        <w:rPr>
          <w:color w:val="000000"/>
        </w:rPr>
      </w:pPr>
      <w:r>
        <w:rPr>
          <w:color w:val="000000"/>
        </w:rPr>
        <w:t xml:space="preserve">10. </w:t>
      </w:r>
      <w:r>
        <w:rPr>
          <w:rFonts w:ascii="宋体" w:hAnsi="宋体" w:eastAsia="宋体" w:cs="宋体"/>
          <w:color w:val="000000"/>
        </w:rPr>
        <w:t>借助“课外资料”，完成“探索者”系列卡片制作。</w:t>
      </w:r>
    </w:p>
    <w:tbl>
      <w:tblPr>
        <w:tblStyle w:val="4"/>
        <w:tblW w:w="81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215"/>
        <w:gridCol w:w="3975"/>
      </w:tblGrid>
      <w:tr w14:paraId="6DBEE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4A7804">
            <w:pPr>
              <w:spacing w:line="360" w:lineRule="auto"/>
              <w:jc w:val="center"/>
              <w:textAlignment w:val="center"/>
              <w:rPr>
                <w:color w:val="000000"/>
              </w:rPr>
            </w:pPr>
            <w:r>
              <w:rPr>
                <w:rFonts w:ascii="楷体" w:hAnsi="楷体" w:eastAsia="楷体" w:cs="楷体"/>
                <w:color w:val="000000"/>
              </w:rPr>
              <w:t>考古人员：______</w:t>
            </w:r>
          </w:p>
          <w:p w14:paraId="606F8DCE">
            <w:pPr>
              <w:spacing w:line="360" w:lineRule="auto"/>
              <w:ind w:firstLine="420"/>
              <w:jc w:val="left"/>
              <w:textAlignment w:val="center"/>
              <w:rPr>
                <w:color w:val="000000"/>
              </w:rPr>
            </w:pPr>
            <w:r>
              <w:rPr>
                <w:rFonts w:ascii="楷体" w:hAnsi="楷体" w:eastAsia="楷体" w:cs="楷体"/>
                <w:color w:val="000000"/>
              </w:rPr>
              <w:t>温州古港是如何被发掘的？历史盛景如何被实证？历史文物又是如何被修复的呢？</w:t>
            </w:r>
          </w:p>
          <w:p w14:paraId="51298EE9">
            <w:pPr>
              <w:spacing w:line="360" w:lineRule="auto"/>
              <w:ind w:firstLine="420"/>
              <w:jc w:val="left"/>
              <w:textAlignment w:val="center"/>
              <w:rPr>
                <w:color w:val="000000"/>
              </w:rPr>
            </w:pPr>
            <w:r>
              <w:rPr>
                <w:rFonts w:ascii="楷体" w:hAnsi="楷体" w:eastAsia="楷体" w:cs="楷体"/>
                <w:color w:val="000000"/>
              </w:rPr>
              <w:t>面对遥远的历史，考古人员发掘遗迹，修复文物，从断垣残片中寻找证据。他们的努力，让我们有机会看见古人的生活场景和历史的面貌。</w:t>
            </w:r>
          </w:p>
        </w:tc>
        <w:tc>
          <w:tcPr>
            <w:tcW w:w="3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4C9C99">
            <w:pPr>
              <w:spacing w:line="360" w:lineRule="auto"/>
              <w:jc w:val="center"/>
              <w:textAlignment w:val="center"/>
              <w:rPr>
                <w:color w:val="000000"/>
              </w:rPr>
            </w:pPr>
            <w:r>
              <w:rPr>
                <w:rFonts w:ascii="楷体" w:hAnsi="楷体" w:eastAsia="楷体" w:cs="楷体"/>
                <w:color w:val="000000"/>
              </w:rPr>
              <w:t>探月科技工作者：不断突破的圆梦人</w:t>
            </w:r>
          </w:p>
          <w:p w14:paraId="38DE2702">
            <w:pPr>
              <w:spacing w:line="360" w:lineRule="auto"/>
              <w:ind w:firstLine="420"/>
              <w:jc w:val="left"/>
              <w:textAlignment w:val="center"/>
              <w:rPr>
                <w:color w:val="000000"/>
              </w:rPr>
            </w:pPr>
            <w:r>
              <w:rPr>
                <w:rFonts w:ascii="楷体" w:hAnsi="楷体" w:eastAsia="楷体" w:cs="楷体"/>
                <w:color w:val="000000"/>
              </w:rPr>
              <w:t>______</w:t>
            </w:r>
          </w:p>
        </w:tc>
      </w:tr>
    </w:tbl>
    <w:p w14:paraId="3903DDCF">
      <w:pPr>
        <w:spacing w:line="360" w:lineRule="auto"/>
        <w:jc w:val="left"/>
        <w:textAlignment w:val="center"/>
        <w:rPr>
          <w:color w:val="000000"/>
        </w:rPr>
      </w:pPr>
      <w:r>
        <w:rPr>
          <w:rFonts w:ascii="宋体" w:hAnsi="宋体" w:eastAsia="宋体" w:cs="宋体"/>
          <w:color w:val="000000"/>
        </w:rPr>
        <w:t>（1）补全“考古人员”卡片标题。</w:t>
      </w:r>
    </w:p>
    <w:p w14:paraId="01DF7ED3">
      <w:pPr>
        <w:spacing w:line="360" w:lineRule="auto"/>
        <w:jc w:val="left"/>
        <w:textAlignment w:val="center"/>
        <w:rPr>
          <w:color w:val="000000"/>
        </w:rPr>
      </w:pPr>
      <w:r>
        <w:rPr>
          <w:rFonts w:ascii="宋体" w:hAnsi="宋体" w:eastAsia="宋体" w:cs="宋体"/>
          <w:color w:val="000000"/>
        </w:rPr>
        <w:t>（2）撰写“探月科技工作者”卡片介绍语。</w:t>
      </w:r>
    </w:p>
    <w:p w14:paraId="1CC39D49">
      <w:pPr>
        <w:spacing w:line="360" w:lineRule="auto"/>
        <w:jc w:val="left"/>
        <w:textAlignment w:val="center"/>
        <w:rPr>
          <w:color w:val="000000"/>
        </w:rPr>
      </w:pPr>
      <w:r>
        <w:rPr>
          <w:rFonts w:ascii="宋体" w:hAnsi="宋体" w:eastAsia="宋体" w:cs="宋体"/>
          <w:color w:val="000000"/>
        </w:rPr>
        <w:t>【学习探索力】</w:t>
      </w:r>
    </w:p>
    <w:p w14:paraId="16B5E372">
      <w:pPr>
        <w:spacing w:line="360" w:lineRule="auto"/>
        <w:jc w:val="left"/>
        <w:textAlignment w:val="center"/>
        <w:rPr>
          <w:color w:val="000000"/>
        </w:rPr>
      </w:pPr>
      <w:r>
        <w:rPr>
          <w:color w:val="000000"/>
        </w:rPr>
        <w:t xml:space="preserve">11. </w:t>
      </w:r>
      <w:r>
        <w:rPr>
          <w:rFonts w:ascii="宋体" w:hAnsi="宋体" w:eastAsia="宋体" w:cs="宋体"/>
          <w:color w:val="000000"/>
        </w:rPr>
        <w:t>小组探究各学科“探索活动”的共性。请借助“课内资料”，完成表格。</w:t>
      </w:r>
    </w:p>
    <w:tbl>
      <w:tblPr>
        <w:tblStyle w:val="4"/>
        <w:tblW w:w="82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35"/>
        <w:gridCol w:w="1845"/>
        <w:gridCol w:w="1140"/>
        <w:gridCol w:w="1425"/>
        <w:gridCol w:w="1560"/>
      </w:tblGrid>
      <w:tr w14:paraId="64E5F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71BC5D">
            <w:pPr>
              <w:spacing w:line="360" w:lineRule="auto"/>
              <w:jc w:val="center"/>
              <w:textAlignment w:val="center"/>
              <w:rPr>
                <w:color w:val="000000"/>
              </w:rPr>
            </w:pPr>
            <w:r>
              <w:rPr>
                <w:rFonts w:ascii="宋体" w:hAnsi="宋体" w:eastAsia="宋体" w:cs="宋体"/>
                <w:color w:val="000000"/>
              </w:rPr>
              <w:t>活动名称</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8D8C80">
            <w:pPr>
              <w:spacing w:line="360" w:lineRule="auto"/>
              <w:jc w:val="center"/>
              <w:textAlignment w:val="center"/>
              <w:rPr>
                <w:color w:val="000000"/>
              </w:rPr>
            </w:pPr>
            <w:r>
              <w:rPr>
                <w:rFonts w:ascii="宋体" w:hAnsi="宋体" w:eastAsia="宋体" w:cs="宋体"/>
                <w:color w:val="000000"/>
              </w:rPr>
              <w:t>本学科知识</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325477">
            <w:pPr>
              <w:spacing w:line="360" w:lineRule="auto"/>
              <w:jc w:val="center"/>
              <w:textAlignment w:val="center"/>
              <w:rPr>
                <w:color w:val="000000"/>
              </w:rPr>
            </w:pPr>
            <w:r>
              <w:rPr>
                <w:rFonts w:ascii="宋体" w:hAnsi="宋体" w:eastAsia="宋体" w:cs="宋体"/>
                <w:color w:val="000000"/>
              </w:rPr>
              <w:t>关联学科</w:t>
            </w:r>
          </w:p>
        </w:tc>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7F10ED">
            <w:pPr>
              <w:spacing w:line="360" w:lineRule="auto"/>
              <w:jc w:val="center"/>
              <w:textAlignment w:val="center"/>
              <w:rPr>
                <w:color w:val="000000"/>
              </w:rPr>
            </w:pPr>
            <w:r>
              <w:rPr>
                <w:rFonts w:ascii="宋体" w:hAnsi="宋体" w:eastAsia="宋体" w:cs="宋体"/>
                <w:color w:val="000000"/>
              </w:rPr>
              <w:t>能力（方法）</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68707E">
            <w:pPr>
              <w:spacing w:line="360" w:lineRule="auto"/>
              <w:jc w:val="center"/>
              <w:textAlignment w:val="center"/>
              <w:rPr>
                <w:color w:val="000000"/>
              </w:rPr>
            </w:pPr>
            <w:r>
              <w:rPr>
                <w:rFonts w:ascii="宋体" w:hAnsi="宋体" w:eastAsia="宋体" w:cs="宋体"/>
                <w:color w:val="000000"/>
              </w:rPr>
              <w:t>成果</w:t>
            </w:r>
          </w:p>
        </w:tc>
      </w:tr>
      <w:tr w14:paraId="43C4F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2AE8BE">
            <w:pPr>
              <w:spacing w:line="360" w:lineRule="auto"/>
              <w:jc w:val="left"/>
              <w:textAlignment w:val="center"/>
              <w:rPr>
                <w:color w:val="000000"/>
              </w:rPr>
            </w:pPr>
            <w:r>
              <w:rPr>
                <w:rFonts w:ascii="宋体" w:hAnsi="宋体" w:eastAsia="宋体" w:cs="宋体"/>
                <w:color w:val="000000"/>
              </w:rPr>
              <w:t>倡导低碳生活</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ECDDC2">
            <w:pPr>
              <w:spacing w:line="360" w:lineRule="auto"/>
              <w:jc w:val="left"/>
              <w:textAlignment w:val="center"/>
              <w:rPr>
                <w:color w:val="000000"/>
              </w:rPr>
            </w:pPr>
            <w:r>
              <w:rPr>
                <w:rFonts w:ascii="宋体" w:hAnsi="宋体" w:eastAsia="宋体" w:cs="宋体"/>
                <w:color w:val="000000"/>
              </w:rPr>
              <w:t>应用文写作知识等</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A9CA2F">
            <w:pPr>
              <w:spacing w:line="360" w:lineRule="auto"/>
              <w:jc w:val="left"/>
              <w:textAlignment w:val="center"/>
              <w:rPr>
                <w:color w:val="000000"/>
              </w:rPr>
            </w:pPr>
            <w:r>
              <w:rPr>
                <w:rFonts w:ascii="宋体" w:hAnsi="宋体" w:eastAsia="宋体" w:cs="宋体"/>
                <w:color w:val="000000"/>
              </w:rPr>
              <w:t>科学等</w:t>
            </w:r>
          </w:p>
        </w:tc>
        <w:tc>
          <w:tcPr>
            <w:tcW w:w="142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3D9607">
            <w:pPr>
              <w:spacing w:line="360" w:lineRule="auto"/>
              <w:jc w:val="left"/>
              <w:textAlignment w:val="center"/>
              <w:rPr>
                <w:color w:val="000000"/>
              </w:rPr>
            </w:pPr>
            <w:r>
              <w:rPr>
                <w:rFonts w:ascii="宋体" w:hAnsi="宋体" w:eastAsia="宋体" w:cs="宋体"/>
                <w:color w:val="000000"/>
              </w:rPr>
              <w:t>查阅资料</w:t>
            </w:r>
          </w:p>
          <w:p w14:paraId="06372985">
            <w:pPr>
              <w:spacing w:line="360" w:lineRule="auto"/>
              <w:jc w:val="left"/>
              <w:textAlignment w:val="center"/>
              <w:rPr>
                <w:color w:val="000000"/>
              </w:rPr>
            </w:pPr>
            <w:r>
              <w:rPr>
                <w:rFonts w:ascii="宋体" w:hAnsi="宋体" w:eastAsia="宋体" w:cs="宋体"/>
                <w:color w:val="000000"/>
              </w:rPr>
              <w:t>（2）</w:t>
            </w:r>
            <w:r>
              <w:rPr>
                <w:color w:val="000000"/>
              </w:rPr>
              <w:t>______</w:t>
            </w:r>
          </w:p>
          <w:p w14:paraId="2ADE9318">
            <w:pPr>
              <w:spacing w:line="360" w:lineRule="auto"/>
              <w:jc w:val="left"/>
              <w:textAlignment w:val="center"/>
              <w:rPr>
                <w:color w:val="000000"/>
              </w:rPr>
            </w:pPr>
            <w:r>
              <w:rPr>
                <w:rFonts w:ascii="宋体" w:hAnsi="宋体" w:eastAsia="宋体" w:cs="宋体"/>
                <w:color w:val="000000"/>
              </w:rPr>
              <w:t>……</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64E444">
            <w:pPr>
              <w:spacing w:line="360" w:lineRule="auto"/>
              <w:jc w:val="left"/>
              <w:textAlignment w:val="center"/>
              <w:rPr>
                <w:color w:val="000000"/>
              </w:rPr>
            </w:pPr>
            <w:r>
              <w:rPr>
                <w:rFonts w:ascii="宋体" w:hAnsi="宋体" w:eastAsia="宋体" w:cs="宋体"/>
                <w:color w:val="000000"/>
              </w:rPr>
              <w:t>宣传稿</w:t>
            </w:r>
          </w:p>
        </w:tc>
      </w:tr>
      <w:tr w14:paraId="2CD7B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572ABA">
            <w:pPr>
              <w:spacing w:line="360" w:lineRule="auto"/>
              <w:jc w:val="left"/>
              <w:textAlignment w:val="center"/>
              <w:rPr>
                <w:color w:val="000000"/>
              </w:rPr>
            </w:pPr>
            <w:r>
              <w:rPr>
                <w:rFonts w:ascii="宋体" w:hAnsi="宋体" w:eastAsia="宋体" w:cs="宋体"/>
                <w:color w:val="000000"/>
              </w:rPr>
              <w:t>收集生物样品，尝试生物分类</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D37DDE">
            <w:pPr>
              <w:spacing w:line="360" w:lineRule="auto"/>
              <w:jc w:val="left"/>
              <w:textAlignment w:val="center"/>
              <w:rPr>
                <w:color w:val="000000"/>
              </w:rPr>
            </w:pPr>
            <w:r>
              <w:rPr>
                <w:rFonts w:ascii="宋体" w:hAnsi="宋体" w:eastAsia="宋体" w:cs="宋体"/>
                <w:color w:val="000000"/>
              </w:rPr>
              <w:t>生物分类知识等</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803CE3">
            <w:pPr>
              <w:spacing w:line="360" w:lineRule="auto"/>
              <w:jc w:val="left"/>
              <w:textAlignment w:val="center"/>
              <w:rPr>
                <w:color w:val="000000"/>
              </w:rPr>
            </w:pPr>
            <w:r>
              <w:rPr>
                <w:rFonts w:ascii="宋体" w:hAnsi="宋体" w:eastAsia="宋体" w:cs="宋体"/>
                <w:color w:val="000000"/>
              </w:rPr>
              <w:t>语文等</w:t>
            </w:r>
          </w:p>
        </w:tc>
        <w:tc>
          <w:tcPr>
            <w:vMerge w:val="continue"/>
            <w:tcBorders>
              <w:top w:val="single" w:color="000000" w:sz="6" w:space="0"/>
              <w:left w:val="single" w:color="000000" w:sz="6" w:space="0"/>
              <w:bottom w:val="single" w:color="000000" w:sz="6" w:space="0"/>
              <w:right w:val="single" w:color="000000" w:sz="6" w:space="0"/>
            </w:tcBorders>
          </w:tcPr>
          <w:p w14:paraId="09EFBCF2">
            <w:pPr>
              <w:spacing w:line="360" w:lineRule="auto"/>
              <w:jc w:val="left"/>
              <w:textAlignment w:val="center"/>
              <w:rPr>
                <w:color w:val="000000"/>
              </w:rPr>
            </w:pP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39CC7D">
            <w:pPr>
              <w:spacing w:line="360" w:lineRule="auto"/>
              <w:jc w:val="left"/>
              <w:textAlignment w:val="center"/>
              <w:rPr>
                <w:color w:val="000000"/>
              </w:rPr>
            </w:pPr>
            <w:r>
              <w:rPr>
                <w:rFonts w:ascii="宋体" w:hAnsi="宋体" w:eastAsia="宋体" w:cs="宋体"/>
                <w:color w:val="000000"/>
              </w:rPr>
              <w:t>（3）</w:t>
            </w:r>
            <w:r>
              <w:rPr>
                <w:color w:val="000000"/>
              </w:rPr>
              <w:t>______</w:t>
            </w:r>
          </w:p>
        </w:tc>
      </w:tr>
      <w:tr w14:paraId="2AA78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DDC675">
            <w:pPr>
              <w:spacing w:line="360" w:lineRule="auto"/>
              <w:jc w:val="left"/>
              <w:textAlignment w:val="center"/>
              <w:rPr>
                <w:color w:val="000000"/>
              </w:rPr>
            </w:pPr>
            <w:r>
              <w:rPr>
                <w:rFonts w:ascii="宋体" w:hAnsi="宋体" w:eastAsia="宋体" w:cs="宋体"/>
                <w:color w:val="000000"/>
              </w:rPr>
              <w:t>考察近代历史遗迹</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ED8084">
            <w:pPr>
              <w:spacing w:line="360" w:lineRule="auto"/>
              <w:jc w:val="left"/>
              <w:textAlignment w:val="center"/>
              <w:rPr>
                <w:color w:val="000000"/>
              </w:rPr>
            </w:pPr>
            <w:r>
              <w:rPr>
                <w:rFonts w:ascii="宋体" w:hAnsi="宋体" w:eastAsia="宋体" w:cs="宋体"/>
                <w:color w:val="000000"/>
              </w:rPr>
              <w:t>（1）</w:t>
            </w:r>
            <w:r>
              <w:rPr>
                <w:color w:val="000000"/>
              </w:rPr>
              <w:t>______</w:t>
            </w:r>
            <w:r>
              <w:rPr>
                <w:rFonts w:ascii="宋体" w:hAnsi="宋体" w:eastAsia="宋体" w:cs="宋体"/>
                <w:color w:val="000000"/>
              </w:rPr>
              <w:t>等</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CFD252">
            <w:pPr>
              <w:spacing w:line="360" w:lineRule="auto"/>
              <w:jc w:val="left"/>
              <w:textAlignment w:val="center"/>
              <w:rPr>
                <w:color w:val="000000"/>
              </w:rPr>
            </w:pPr>
            <w:r>
              <w:rPr>
                <w:rFonts w:ascii="宋体" w:hAnsi="宋体" w:eastAsia="宋体" w:cs="宋体"/>
                <w:color w:val="000000"/>
              </w:rPr>
              <w:t>语文等</w:t>
            </w:r>
          </w:p>
        </w:tc>
        <w:tc>
          <w:tcPr>
            <w:vMerge w:val="continue"/>
            <w:tcBorders>
              <w:top w:val="single" w:color="000000" w:sz="6" w:space="0"/>
              <w:left w:val="single" w:color="000000" w:sz="6" w:space="0"/>
              <w:bottom w:val="single" w:color="000000" w:sz="6" w:space="0"/>
              <w:right w:val="single" w:color="000000" w:sz="6" w:space="0"/>
            </w:tcBorders>
          </w:tcPr>
          <w:p w14:paraId="297B1BB4">
            <w:pPr>
              <w:spacing w:line="360" w:lineRule="auto"/>
              <w:jc w:val="left"/>
              <w:textAlignment w:val="center"/>
              <w:rPr>
                <w:color w:val="000000"/>
              </w:rPr>
            </w:pP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628B58">
            <w:pPr>
              <w:spacing w:line="360" w:lineRule="auto"/>
              <w:jc w:val="left"/>
              <w:textAlignment w:val="center"/>
              <w:rPr>
                <w:color w:val="000000"/>
              </w:rPr>
            </w:pPr>
            <w:r>
              <w:rPr>
                <w:rFonts w:ascii="宋体" w:hAnsi="宋体" w:eastAsia="宋体" w:cs="宋体"/>
                <w:color w:val="000000"/>
              </w:rPr>
              <w:t>考察报告</w:t>
            </w:r>
          </w:p>
        </w:tc>
      </w:tr>
      <w:tr w14:paraId="1AE02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90" w:type="dxa"/>
            <w:gridSpan w:val="5"/>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6C43B5">
            <w:pPr>
              <w:spacing w:line="360" w:lineRule="auto"/>
              <w:jc w:val="left"/>
              <w:textAlignment w:val="center"/>
              <w:rPr>
                <w:color w:val="000000"/>
              </w:rPr>
            </w:pPr>
            <w:r>
              <w:rPr>
                <w:rFonts w:ascii="宋体" w:hAnsi="宋体" w:eastAsia="宋体" w:cs="宋体"/>
                <w:color w:val="000000"/>
              </w:rPr>
              <w:t>各学科“探索”的共性：（4）</w:t>
            </w:r>
            <w:r>
              <w:rPr>
                <w:color w:val="000000"/>
              </w:rPr>
              <w:t>______</w:t>
            </w:r>
          </w:p>
        </w:tc>
      </w:tr>
    </w:tbl>
    <w:p w14:paraId="3061AE14">
      <w:pPr>
        <w:spacing w:line="360" w:lineRule="auto"/>
        <w:jc w:val="left"/>
        <w:textAlignment w:val="center"/>
        <w:rPr>
          <w:color w:val="000000"/>
        </w:rPr>
      </w:pPr>
    </w:p>
    <w:p w14:paraId="5C43ECE7">
      <w:pPr>
        <w:spacing w:line="360" w:lineRule="auto"/>
        <w:jc w:val="left"/>
        <w:textAlignment w:val="center"/>
        <w:rPr>
          <w:color w:val="000000"/>
        </w:rPr>
      </w:pPr>
      <w:r>
        <w:rPr>
          <w:color w:val="000000"/>
        </w:rPr>
        <w:t xml:space="preserve">12. </w:t>
      </w:r>
      <w:r>
        <w:rPr>
          <w:rFonts w:ascii="宋体" w:hAnsi="宋体" w:eastAsia="宋体" w:cs="宋体"/>
          <w:color w:val="000000"/>
        </w:rPr>
        <w:t>向名著学“探索”。从下面名著中选择一本，结合具体内容，总结作者的探索方法。</w:t>
      </w:r>
    </w:p>
    <w:p w14:paraId="0C100AD8">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.《红星照耀中国》（埃德加·斯诺）</w:t>
      </w:r>
    </w:p>
    <w:p w14:paraId="1AE4A753">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.《昆虫记》（法布尔）</w:t>
      </w:r>
    </w:p>
    <w:p w14:paraId="28F410AC">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.《寂静的春天》（蕾切尔·卡森）</w:t>
      </w:r>
    </w:p>
    <w:p w14:paraId="4A7645ED">
      <w:pPr>
        <w:spacing w:line="360" w:lineRule="auto"/>
        <w:jc w:val="left"/>
        <w:textAlignment w:val="center"/>
        <w:rPr>
          <w:color w:val="000000"/>
        </w:rPr>
      </w:pPr>
      <w:r>
        <w:rPr>
          <w:rFonts w:ascii="宋体" w:hAnsi="宋体" w:eastAsia="宋体" w:cs="宋体"/>
          <w:color w:val="000000"/>
        </w:rPr>
        <w:t>【做个探索者】</w:t>
      </w:r>
    </w:p>
    <w:p w14:paraId="440BBC6A">
      <w:pPr>
        <w:spacing w:line="360" w:lineRule="auto"/>
        <w:jc w:val="left"/>
        <w:textAlignment w:val="center"/>
        <w:rPr>
          <w:color w:val="000000"/>
        </w:rPr>
      </w:pPr>
      <w:r>
        <w:rPr>
          <w:color w:val="000000"/>
        </w:rPr>
        <w:t xml:space="preserve">13. </w:t>
      </w:r>
      <w:r>
        <w:rPr>
          <w:rFonts w:ascii="宋体" w:hAnsi="宋体" w:eastAsia="宋体" w:cs="宋体"/>
          <w:color w:val="000000"/>
        </w:rPr>
        <w:t>小组开展探索活动。从下面方案中选择其一，借助“资料夹”，根据要求，补写相关内容。</w:t>
      </w:r>
    </w:p>
    <w:p w14:paraId="71AA483F">
      <w:pPr>
        <w:spacing w:line="360" w:lineRule="auto"/>
        <w:jc w:val="left"/>
        <w:textAlignment w:val="center"/>
        <w:rPr>
          <w:color w:val="000000"/>
        </w:rPr>
      </w:pPr>
      <w:r>
        <w:rPr>
          <w:rFonts w:ascii="宋体" w:hAnsi="宋体" w:eastAsia="宋体" w:cs="宋体"/>
          <w:color w:val="000000"/>
        </w:rPr>
        <w:t>要求：实施过程分步骤，有方法，可操作性强；成果明确。</w:t>
      </w:r>
    </w:p>
    <w:tbl>
      <w:tblPr>
        <w:tblStyle w:val="4"/>
        <w:tblW w:w="7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365"/>
        <w:gridCol w:w="3540"/>
      </w:tblGrid>
      <w:tr w14:paraId="02DDC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3BE35F">
            <w:pPr>
              <w:spacing w:line="360" w:lineRule="auto"/>
              <w:jc w:val="center"/>
              <w:textAlignment w:val="center"/>
              <w:rPr>
                <w:color w:val="000000"/>
              </w:rPr>
            </w:pPr>
            <w:r>
              <w:rPr>
                <w:rFonts w:ascii="宋体" w:hAnsi="宋体" w:eastAsia="宋体" w:cs="宋体"/>
                <w:color w:val="000000"/>
              </w:rPr>
              <w:t>（甲）探索“千年古港与龙泉青瓷关系”的方案</w:t>
            </w:r>
          </w:p>
          <w:p w14:paraId="09B9E3B0">
            <w:pPr>
              <w:spacing w:line="360" w:lineRule="auto"/>
              <w:jc w:val="left"/>
              <w:textAlignment w:val="center"/>
              <w:rPr>
                <w:color w:val="000000"/>
              </w:rPr>
            </w:pPr>
            <w:r>
              <w:rPr>
                <w:rFonts w:ascii="宋体" w:hAnsi="宋体" w:eastAsia="宋体" w:cs="宋体"/>
                <w:color w:val="000000"/>
              </w:rPr>
              <w:t>活动目</w:t>
            </w:r>
            <w:r>
              <w:rPr>
                <w:rFonts w:ascii="宋体" w:hAnsi="宋体" w:eastAsia="宋体" w:cs="宋体"/>
                <w:color w:val="000000"/>
                <w:position w:val="0"/>
              </w:rPr>
              <w:drawing>
                <wp:inline distT="0" distB="0" distL="114300" distR="114300">
                  <wp:extent cx="133350" cy="1778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：解密温州古港遗址出土大量</w:t>
            </w:r>
          </w:p>
          <w:p w14:paraId="759E8A86">
            <w:pPr>
              <w:spacing w:line="360" w:lineRule="auto"/>
              <w:jc w:val="left"/>
              <w:textAlignment w:val="center"/>
              <w:rPr>
                <w:color w:val="000000"/>
              </w:rPr>
            </w:pPr>
            <w:r>
              <w:rPr>
                <w:rFonts w:ascii="宋体" w:hAnsi="宋体" w:eastAsia="宋体" w:cs="宋体"/>
                <w:color w:val="000000"/>
              </w:rPr>
              <w:t>龙泉青瓷的原因。</w:t>
            </w:r>
          </w:p>
          <w:p w14:paraId="2C49BEE6">
            <w:pPr>
              <w:spacing w:line="360" w:lineRule="auto"/>
              <w:jc w:val="left"/>
              <w:textAlignment w:val="center"/>
              <w:rPr>
                <w:color w:val="000000"/>
              </w:rPr>
            </w:pPr>
            <w:r>
              <w:rPr>
                <w:rFonts w:ascii="宋体" w:hAnsi="宋体" w:eastAsia="宋体" w:cs="宋体"/>
                <w:color w:val="000000"/>
              </w:rPr>
              <w:t>活动准备：（略）</w:t>
            </w:r>
          </w:p>
          <w:p w14:paraId="09CF9231">
            <w:pPr>
              <w:spacing w:line="360" w:lineRule="auto"/>
              <w:jc w:val="left"/>
              <w:textAlignment w:val="center"/>
              <w:rPr>
                <w:color w:val="000000"/>
              </w:rPr>
            </w:pPr>
            <w:r>
              <w:rPr>
                <w:rFonts w:ascii="宋体" w:hAnsi="宋体" w:eastAsia="宋体" w:cs="宋体"/>
                <w:color w:val="000000"/>
              </w:rPr>
              <w:t>实施过程和预计成果：</w:t>
            </w:r>
            <w:r>
              <w:rPr>
                <w:color w:val="000000"/>
              </w:rPr>
              <w:t>______</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5C2F0D">
            <w:pPr>
              <w:spacing w:line="360" w:lineRule="auto"/>
              <w:jc w:val="center"/>
              <w:textAlignment w:val="center"/>
              <w:rPr>
                <w:color w:val="000000"/>
              </w:rPr>
            </w:pPr>
            <w:r>
              <w:rPr>
                <w:rFonts w:ascii="宋体" w:hAnsi="宋体" w:eastAsia="宋体" w:cs="宋体"/>
                <w:color w:val="000000"/>
              </w:rPr>
              <w:t>（乙）关于深度了解“嫦娥工程”的方案</w:t>
            </w:r>
          </w:p>
          <w:p w14:paraId="550832B5">
            <w:pPr>
              <w:spacing w:line="360" w:lineRule="auto"/>
              <w:jc w:val="left"/>
              <w:textAlignment w:val="center"/>
              <w:rPr>
                <w:color w:val="000000"/>
              </w:rPr>
            </w:pPr>
            <w:r>
              <w:rPr>
                <w:rFonts w:ascii="宋体" w:hAnsi="宋体" w:eastAsia="宋体" w:cs="宋体"/>
                <w:color w:val="000000"/>
              </w:rPr>
              <w:t>活动目的：深度了解“嫦娥工程”的探月</w:t>
            </w:r>
          </w:p>
          <w:p w14:paraId="0241F667">
            <w:pPr>
              <w:spacing w:line="360" w:lineRule="auto"/>
              <w:jc w:val="left"/>
              <w:textAlignment w:val="center"/>
              <w:rPr>
                <w:color w:val="000000"/>
              </w:rPr>
            </w:pPr>
            <w:r>
              <w:rPr>
                <w:rFonts w:ascii="宋体" w:hAnsi="宋体" w:eastAsia="宋体" w:cs="宋体"/>
                <w:color w:val="000000"/>
              </w:rPr>
              <w:t>历程和成果。</w:t>
            </w:r>
          </w:p>
          <w:p w14:paraId="42DA5225">
            <w:pPr>
              <w:spacing w:line="360" w:lineRule="auto"/>
              <w:jc w:val="left"/>
              <w:textAlignment w:val="center"/>
              <w:rPr>
                <w:color w:val="000000"/>
              </w:rPr>
            </w:pPr>
            <w:r>
              <w:rPr>
                <w:rFonts w:ascii="宋体" w:hAnsi="宋体" w:eastAsia="宋体" w:cs="宋体"/>
                <w:color w:val="000000"/>
              </w:rPr>
              <w:t>活动准备：（略）</w:t>
            </w:r>
          </w:p>
          <w:p w14:paraId="3C94A8DE">
            <w:pPr>
              <w:spacing w:line="360" w:lineRule="auto"/>
              <w:jc w:val="left"/>
              <w:textAlignment w:val="center"/>
              <w:rPr>
                <w:color w:val="000000"/>
              </w:rPr>
            </w:pPr>
            <w:r>
              <w:rPr>
                <w:rFonts w:ascii="宋体" w:hAnsi="宋体" w:eastAsia="宋体" w:cs="宋体"/>
                <w:color w:val="000000"/>
              </w:rPr>
              <w:t>实施过程和预计成果：</w:t>
            </w:r>
            <w:r>
              <w:rPr>
                <w:color w:val="000000"/>
              </w:rPr>
              <w:t>______</w:t>
            </w:r>
          </w:p>
        </w:tc>
      </w:tr>
    </w:tbl>
    <w:p w14:paraId="74AEE5C5">
      <w:pPr>
        <w:spacing w:line="360" w:lineRule="auto"/>
        <w:jc w:val="left"/>
        <w:textAlignment w:val="center"/>
        <w:rPr>
          <w:color w:val="000000"/>
        </w:rPr>
      </w:pPr>
    </w:p>
    <w:p w14:paraId="65A37778">
      <w:pPr>
        <w:spacing w:line="360" w:lineRule="auto"/>
        <w:textAlignment w:val="center"/>
        <w:rPr>
          <w:color w:val="000000"/>
        </w:rPr>
      </w:pPr>
      <w:r>
        <w:rPr>
          <w:color w:val="2E75B6"/>
        </w:rPr>
        <w:t>【答案】</w:t>
      </w:r>
      <w:r>
        <w:rPr>
          <w:color w:val="000000"/>
        </w:rPr>
        <w:t xml:space="preserve">9.     ①. </w:t>
      </w:r>
      <w:r>
        <w:rPr>
          <w:rFonts w:ascii="宋体" w:hAnsi="宋体" w:eastAsia="宋体" w:cs="宋体"/>
          <w:color w:val="000000"/>
        </w:rPr>
        <w:t>恒</w:t>
      </w:r>
      <w:r>
        <w:rPr>
          <w:color w:val="000000"/>
        </w:rPr>
        <w:t xml:space="preserve">    ②. </w:t>
      </w:r>
      <w:r>
        <w:rPr>
          <w:rFonts w:ascii="宋体" w:hAnsi="宋体" w:eastAsia="宋体" w:cs="宋体"/>
          <w:color w:val="000000"/>
        </w:rPr>
        <w:t>示例：志</w:t>
      </w:r>
      <w:r>
        <w:rPr>
          <w:color w:val="000000"/>
        </w:rPr>
        <w:t xml:space="preserve">    ③. </w:t>
      </w:r>
      <w:r>
        <w:rPr>
          <w:rFonts w:ascii="宋体" w:hAnsi="宋体" w:eastAsia="宋体" w:cs="宋体"/>
          <w:color w:val="000000"/>
        </w:rPr>
        <w:t>以探寻民族解放的革命道路为己任，如红军。</w:t>
      </w:r>
      <w:r>
        <w:rPr>
          <w:color w:val="000000"/>
        </w:rPr>
        <w:t xml:space="preserve">    </w:t>
      </w:r>
    </w:p>
    <w:p w14:paraId="338ECC22">
      <w:pPr>
        <w:spacing w:line="360" w:lineRule="auto"/>
        <w:textAlignment w:val="center"/>
        <w:rPr>
          <w:color w:val="000000"/>
        </w:rPr>
      </w:pPr>
      <w:r>
        <w:rPr>
          <w:color w:val="000000"/>
        </w:rPr>
        <w:t xml:space="preserve">10. </w:t>
      </w:r>
      <w:r>
        <w:rPr>
          <w:rFonts w:ascii="宋体" w:hAnsi="宋体" w:eastAsia="宋体" w:cs="宋体"/>
          <w:color w:val="000000"/>
        </w:rPr>
        <w:t>（1）示例：一丝不苟的解密者</w:t>
      </w:r>
    </w:p>
    <w:p w14:paraId="7188A0EE">
      <w:pPr>
        <w:spacing w:line="360" w:lineRule="auto"/>
        <w:jc w:val="both"/>
        <w:textAlignment w:val="center"/>
        <w:rPr>
          <w:color w:val="000000"/>
        </w:rPr>
      </w:pPr>
      <w:r>
        <w:rPr>
          <w:rFonts w:ascii="宋体" w:hAnsi="宋体" w:eastAsia="宋体" w:cs="宋体"/>
          <w:color w:val="000000"/>
        </w:rPr>
        <w:t>（2）示例：人类怎样才能登上月球？月球基地如何建立？将来人类能在月球上居住吗？面对茫茫宇宙，探月工作者从未停止探寻，实现了一个又一个的探月目标，渐渐揭开月球的神秘面纱。他们的探索，定会实现中国人更深远的登月之梦。</w:t>
      </w:r>
      <w:r>
        <w:rPr>
          <w:color w:val="000000"/>
        </w:rPr>
        <w:t xml:space="preserve">    </w:t>
      </w:r>
    </w:p>
    <w:p w14:paraId="12360EE8">
      <w:pPr>
        <w:spacing w:line="360" w:lineRule="auto"/>
        <w:jc w:val="both"/>
        <w:textAlignment w:val="center"/>
        <w:rPr>
          <w:color w:val="000000"/>
        </w:rPr>
      </w:pPr>
      <w:r>
        <w:rPr>
          <w:color w:val="000000"/>
        </w:rPr>
        <w:t xml:space="preserve">11.     ①. </w:t>
      </w:r>
      <w:r>
        <w:rPr>
          <w:rFonts w:ascii="宋体" w:hAnsi="宋体" w:eastAsia="宋体" w:cs="宋体"/>
          <w:color w:val="000000"/>
        </w:rPr>
        <w:t>示例：中国近代史知识</w:t>
      </w:r>
      <w:r>
        <w:rPr>
          <w:color w:val="000000"/>
        </w:rPr>
        <w:t xml:space="preserve">    ②. </w:t>
      </w:r>
      <w:r>
        <w:rPr>
          <w:rFonts w:ascii="宋体" w:hAnsi="宋体" w:eastAsia="宋体" w:cs="宋体"/>
          <w:color w:val="000000"/>
        </w:rPr>
        <w:t>示例：实地考察</w:t>
      </w:r>
      <w:r>
        <w:rPr>
          <w:color w:val="000000"/>
        </w:rPr>
        <w:t xml:space="preserve">    ③. </w:t>
      </w:r>
      <w:r>
        <w:rPr>
          <w:rFonts w:ascii="宋体" w:hAnsi="宋体" w:eastAsia="宋体" w:cs="宋体"/>
          <w:color w:val="000000"/>
        </w:rPr>
        <w:t>调查报告</w:t>
      </w:r>
      <w:r>
        <w:rPr>
          <w:color w:val="000000"/>
        </w:rPr>
        <w:t xml:space="preserve">    ④. </w:t>
      </w:r>
      <w:r>
        <w:rPr>
          <w:rFonts w:ascii="宋体" w:hAnsi="宋体" w:eastAsia="宋体" w:cs="宋体"/>
          <w:color w:val="000000"/>
        </w:rPr>
        <w:t>示例：各学科“探索”都要运用本学科的知识，融合其他学科知识，并采用合适的方法解决相关问题，形成成果。</w:t>
      </w:r>
      <w:r>
        <w:rPr>
          <w:color w:val="000000"/>
        </w:rPr>
        <w:t xml:space="preserve">    </w:t>
      </w:r>
    </w:p>
    <w:p w14:paraId="2F7A481C">
      <w:pPr>
        <w:spacing w:line="360" w:lineRule="auto"/>
        <w:jc w:val="both"/>
        <w:textAlignment w:val="center"/>
        <w:rPr>
          <w:color w:val="000000"/>
        </w:rPr>
      </w:pPr>
      <w:r>
        <w:rPr>
          <w:color w:val="000000"/>
        </w:rPr>
        <w:t xml:space="preserve">12. </w:t>
      </w:r>
      <w:r>
        <w:rPr>
          <w:rFonts w:ascii="宋体" w:hAnsi="宋体" w:eastAsia="宋体" w:cs="宋体"/>
          <w:color w:val="000000"/>
        </w:rPr>
        <w:t>示例1：斯诺深入革命根据地，采访了毛泽东、周恩来、彭德怀等众多共产党领袖和红军将领，了解他们的家庭环境和青少年时代的学习成长经历，从而理解他们成为共产党人的原因。他走到根据地老百姓当中，了解红军生活、社会制度、教育情况等。斯诺通过采访、实地调查等有效方法完成了自己对苏区和红军之谜的探索，并以纪实作品的形式向全世界作出自己的解答。</w:t>
      </w:r>
    </w:p>
    <w:p w14:paraId="3E92C1AE">
      <w:pPr>
        <w:spacing w:line="360" w:lineRule="auto"/>
        <w:jc w:val="both"/>
        <w:textAlignment w:val="center"/>
        <w:rPr>
          <w:color w:val="000000"/>
        </w:rPr>
      </w:pPr>
      <w:r>
        <w:rPr>
          <w:rFonts w:ascii="宋体" w:hAnsi="宋体" w:eastAsia="宋体" w:cs="宋体"/>
          <w:color w:val="000000"/>
        </w:rPr>
        <w:t>示例2：法布尔通过多次实验发现大头黑布甲连续装死时每次的时长不一，如果实验连续进行，它装死的时间会越来越长。法布尔根据它装死的情况做出假设，并继续观察，最终得出它只要意识到周边有人就始终保持不动的结论，从而了解这种昆虫谨慎而狡猾的性情。法布尔通过实验法进行探索，一步步逼近昆虫世界的真相。</w:t>
      </w:r>
      <w:r>
        <w:rPr>
          <w:color w:val="000000"/>
        </w:rPr>
        <w:t xml:space="preserve">    </w:t>
      </w:r>
    </w:p>
    <w:p w14:paraId="02823F76">
      <w:pPr>
        <w:spacing w:line="360" w:lineRule="auto"/>
        <w:jc w:val="both"/>
        <w:textAlignment w:val="center"/>
        <w:rPr>
          <w:color w:val="000000"/>
        </w:rPr>
      </w:pPr>
      <w:r>
        <w:rPr>
          <w:color w:val="000000"/>
        </w:rPr>
        <w:t xml:space="preserve">13.     ①. </w:t>
      </w:r>
      <w:r>
        <w:rPr>
          <w:rFonts w:ascii="宋体" w:hAnsi="宋体" w:eastAsia="宋体" w:cs="宋体"/>
          <w:color w:val="000000"/>
        </w:rPr>
        <w:t>示例1：甲。首先，查找资料、询问历史老师，了解宋元时期古港经贸往来情况和龙泉青瓷的制造规模，记录相关信息。第二，查找资料，了解龙泉与温州的地理位置，作为实地考察的准备资料。第三，到古港遗址实地考察了解古港当时的盛景，并采访考古学家，进一步了解龙泉青瓷从温州出口到哪些地方或国家，做好记录。最后，综合资料，撰写龙泉青瓷在温州古港遗址大量出土的调查报告。</w:t>
      </w:r>
      <w:r>
        <w:rPr>
          <w:color w:val="000000"/>
        </w:rPr>
        <w:t xml:space="preserve">    ②. </w:t>
      </w:r>
      <w:r>
        <w:rPr>
          <w:rFonts w:ascii="宋体" w:hAnsi="宋体" w:eastAsia="宋体" w:cs="宋体"/>
          <w:color w:val="000000"/>
        </w:rPr>
        <w:t>示例2：乙。查询资料、询问科学老师，了解“嫦娥工程”的整体规划、“绕、落、回”三阶段中关键技术，如软着陆和无人采样返回等，记录相关信息；查找相关新闻，了解“嫦娥工程”未来探月蓝图，如载人登月、建立月球基地，并做好记录；有条件可采访航天工作人员，记录“嫦娥工程”背后科技工作者的感人故事，获取生动的素材；整理材料，撰写“嫦娥工程”的探月历程和成果的报告。</w:t>
      </w:r>
    </w:p>
    <w:p w14:paraId="4313B8F8">
      <w:pPr>
        <w:spacing w:line="360" w:lineRule="auto"/>
        <w:textAlignment w:val="center"/>
        <w:rPr>
          <w:color w:val="000000"/>
        </w:rPr>
      </w:pPr>
      <w:r>
        <w:rPr>
          <w:color w:val="2E75B6"/>
        </w:rPr>
        <w:t>【解析】</w:t>
      </w:r>
    </w:p>
    <w:p w14:paraId="6145BDC4">
      <w:pPr>
        <w:spacing w:line="360" w:lineRule="auto"/>
        <w:textAlignment w:val="center"/>
        <w:rPr>
          <w:color w:val="000000"/>
        </w:rPr>
      </w:pPr>
      <w:r>
        <w:rPr>
          <w:color w:val="000000"/>
        </w:rPr>
        <w:t>【9题详解】</w:t>
      </w:r>
    </w:p>
    <w:p w14:paraId="616F05D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）根据“持久从事某领域，始终如一”可知，应是对某事持之以恒，故带“心”字旁的字应是“恒”；</w:t>
      </w:r>
    </w:p>
    <w:p w14:paraId="42DCEE9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）根据前文所给示例“慎：慎重对待探索中的细节，如杨利伟等”，可以从“革命道路</w:t>
      </w:r>
      <w:r>
        <w:rPr>
          <w:rFonts w:ascii="Times New Roman" w:hAnsi="Times New Roman" w:eastAsia="Times New Roman" w:cs="Times New Roman"/>
          <w:color w:val="000000"/>
        </w:rPr>
        <w:t xml:space="preserve">  </w:t>
      </w:r>
      <w:r>
        <w:rPr>
          <w:rFonts w:ascii="宋体" w:hAnsi="宋体" w:eastAsia="宋体" w:cs="宋体"/>
          <w:color w:val="000000"/>
        </w:rPr>
        <w:t>红军（《长征》）”和“海洋</w:t>
      </w:r>
      <w:r>
        <w:rPr>
          <w:rFonts w:ascii="Times New Roman" w:hAnsi="Times New Roman" w:eastAsia="Times New Roman" w:cs="Times New Roman"/>
          <w:color w:val="000000"/>
        </w:rPr>
        <w:t xml:space="preserve">  </w:t>
      </w:r>
      <w:r>
        <w:rPr>
          <w:rFonts w:ascii="宋体" w:hAnsi="宋体" w:eastAsia="宋体" w:cs="宋体"/>
          <w:color w:val="000000"/>
        </w:rPr>
        <w:t>尼摩船长（《海底两万里》）”两个中任选一个进行填写。</w:t>
      </w:r>
    </w:p>
    <w:p w14:paraId="5600760A">
      <w:pPr>
        <w:spacing w:line="360" w:lineRule="auto"/>
        <w:jc w:val="left"/>
        <w:textAlignment w:val="center"/>
        <w:rPr>
          <w:color w:val="000000"/>
        </w:rPr>
      </w:pPr>
      <w:r>
        <w:rPr>
          <w:rFonts w:ascii="宋体" w:hAnsi="宋体" w:eastAsia="宋体" w:cs="宋体"/>
          <w:color w:val="000000"/>
        </w:rPr>
        <w:t>如：“革命道路</w:t>
      </w:r>
      <w:r>
        <w:rPr>
          <w:rFonts w:ascii="Times New Roman" w:hAnsi="Times New Roman" w:eastAsia="Times New Roman" w:cs="Times New Roman"/>
          <w:color w:val="000000"/>
        </w:rPr>
        <w:t xml:space="preserve">  </w:t>
      </w:r>
      <w:r>
        <w:rPr>
          <w:rFonts w:ascii="宋体" w:hAnsi="宋体" w:eastAsia="宋体" w:cs="宋体"/>
          <w:color w:val="000000"/>
        </w:rPr>
        <w:t>红军”可以填写——志：以探寻民族解放的革命道路为己任，如红军。</w:t>
      </w:r>
    </w:p>
    <w:p w14:paraId="6306C875">
      <w:pPr>
        <w:spacing w:line="360" w:lineRule="auto"/>
        <w:jc w:val="left"/>
        <w:textAlignment w:val="center"/>
        <w:rPr>
          <w:color w:val="000000"/>
        </w:rPr>
      </w:pPr>
      <w:r>
        <w:rPr>
          <w:rFonts w:ascii="宋体" w:hAnsi="宋体" w:eastAsia="宋体" w:cs="宋体"/>
          <w:color w:val="000000"/>
        </w:rPr>
        <w:t>“海洋</w:t>
      </w:r>
      <w:r>
        <w:rPr>
          <w:rFonts w:ascii="Times New Roman" w:hAnsi="Times New Roman" w:eastAsia="Times New Roman" w:cs="Times New Roman"/>
          <w:color w:val="000000"/>
        </w:rPr>
        <w:t xml:space="preserve">  </w:t>
      </w:r>
      <w:r>
        <w:rPr>
          <w:rFonts w:ascii="宋体" w:hAnsi="宋体" w:eastAsia="宋体" w:cs="宋体"/>
          <w:color w:val="000000"/>
        </w:rPr>
        <w:t>尼摩船长”可以填写——情：具有博大的胸怀和伟大的同情心，如尼摩船长。</w:t>
      </w:r>
    </w:p>
    <w:p w14:paraId="75248108">
      <w:pPr>
        <w:spacing w:line="360" w:lineRule="auto"/>
        <w:jc w:val="left"/>
        <w:textAlignment w:val="center"/>
        <w:rPr>
          <w:color w:val="000000"/>
        </w:rPr>
      </w:pPr>
      <w:r>
        <w:rPr>
          <w:color w:val="000000"/>
        </w:rPr>
        <w:t>【10题详解】</w:t>
      </w:r>
    </w:p>
    <w:p w14:paraId="1D65205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根据“探月科技工作者：不断突破的圆梦人”和题干中课外资料及卡片内容中对考古人员的介绍“考古人员发掘遗迹，修复文物，从断垣残片中寻找证据”，可以拟写标题为“一丝不苟的解密者”或“寻找历史证据的探索者”。</w:t>
      </w:r>
    </w:p>
    <w:p w14:paraId="30C0B6D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）根据标题“探月科技工作者：不断突破的圆梦人”以及题干中课外资料对探月工程的介绍，仿照考古人员的介绍内容，可以拟写“探月科技工作者”卡片介绍语。</w:t>
      </w:r>
    </w:p>
    <w:p w14:paraId="76F2F63C">
      <w:pPr>
        <w:spacing w:line="360" w:lineRule="auto"/>
        <w:jc w:val="left"/>
        <w:textAlignment w:val="center"/>
        <w:rPr>
          <w:color w:val="000000"/>
        </w:rPr>
      </w:pPr>
      <w:r>
        <w:rPr>
          <w:rFonts w:ascii="宋体" w:hAnsi="宋体" w:eastAsia="宋体" w:cs="宋体"/>
          <w:color w:val="000000"/>
        </w:rPr>
        <w:t>示例：嫦娥奔月的神话传说给一代代中国人带来了对月球的无限遐想，当今，中国探月工程正一步步将神话变为现实，一代代探月科技工作者，兢兢业业，开拓创新，相信不久的将来，月球上一定会留下中国人的足迹，建设属于中国人自己的月球基地。</w:t>
      </w:r>
    </w:p>
    <w:p w14:paraId="2FDB6076">
      <w:pPr>
        <w:spacing w:line="360" w:lineRule="auto"/>
        <w:jc w:val="left"/>
        <w:textAlignment w:val="center"/>
        <w:rPr>
          <w:color w:val="000000"/>
        </w:rPr>
      </w:pPr>
      <w:r>
        <w:rPr>
          <w:color w:val="000000"/>
        </w:rPr>
        <w:t>【11题详解】</w:t>
      </w:r>
    </w:p>
    <w:p w14:paraId="4115B0B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）根据“考察近代历史遗迹”和“应用文写作知识等”“生物分类知识等”等内容，此处可以填写本学科知识</w:t>
      </w:r>
      <w:r>
        <w:rPr>
          <w:rFonts w:ascii="宋体" w:hAnsi="宋体" w:eastAsia="宋体" w:cs="宋体"/>
          <w:color w:val="000000"/>
          <w:position w:val="0"/>
        </w:rPr>
        <w:drawing>
          <wp:inline distT="0" distB="0" distL="114300" distR="114300">
            <wp:extent cx="158750" cy="190500"/>
            <wp:effectExtent l="0" t="0" r="0" b="0"/>
            <wp:docPr id="1761373190" name="图片 176137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373190" name="图片 1761373190"/>
                    <pic:cNvPicPr>
                      <a:picLocks noChangeAspect="1"/>
                    </pic:cNvPicPr>
                  </pic:nvPicPr>
                  <pic:blipFill>
                    <a:blip r:embed="rId21"/>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“中国近代历史知识”；</w:t>
      </w:r>
    </w:p>
    <w:p w14:paraId="12DF0BB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根据课内资料“①实地考察、参观，拍摄图片资料，记录相关人员的讲解、介绍。②到图书馆、档案馆查找相关资料，作为实地考察资料的补充。③走访与之相关的老人或名人的后代，了解相关的逸闻趣事，使历史建筑鲜活、生动起来”可以填写“实地考察”或“走访名人”等；</w:t>
      </w:r>
    </w:p>
    <w:p w14:paraId="2DBDB78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）根据（</w:t>
      </w:r>
      <w:r>
        <w:rPr>
          <w:rFonts w:ascii="Times New Roman" w:hAnsi="Times New Roman" w:eastAsia="Times New Roman" w:cs="Times New Roman"/>
          <w:color w:val="000000"/>
        </w:rPr>
        <w:t>2</w:t>
      </w:r>
      <w:r>
        <w:rPr>
          <w:rFonts w:ascii="宋体" w:hAnsi="宋体" w:eastAsia="宋体" w:cs="宋体"/>
          <w:color w:val="000000"/>
        </w:rPr>
        <w:t>）小题所填内容，可以填写“调查报告”或“访谈录”等；</w:t>
      </w:r>
    </w:p>
    <w:p w14:paraId="4E6E0AD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根据“本学科知识”和“关联学科”“能力（方法）”“成果”四列的内容可知，在进行本学科研究的同时，会用到关联学科的知识，并使用恰当的探究方法形成探究的成果，故此处应填写：各学科“探索”都要运用本学科的知识，融合其他学科知识，并采用合适的方法解决相关问题，形成成果。</w:t>
      </w:r>
    </w:p>
    <w:p w14:paraId="1AC8D5DF">
      <w:pPr>
        <w:spacing w:line="360" w:lineRule="auto"/>
        <w:jc w:val="left"/>
        <w:textAlignment w:val="center"/>
        <w:rPr>
          <w:color w:val="000000"/>
        </w:rPr>
      </w:pPr>
      <w:r>
        <w:rPr>
          <w:color w:val="000000"/>
        </w:rPr>
        <w:t>【12题详解】</w:t>
      </w:r>
    </w:p>
    <w:p w14:paraId="32830705">
      <w:pPr>
        <w:spacing w:line="360" w:lineRule="auto"/>
        <w:jc w:val="left"/>
        <w:textAlignment w:val="center"/>
        <w:rPr>
          <w:color w:val="000000"/>
        </w:rPr>
      </w:pPr>
      <w:r>
        <w:rPr>
          <w:rFonts w:ascii="宋体" w:hAnsi="宋体" w:eastAsia="宋体" w:cs="宋体"/>
          <w:color w:val="000000"/>
        </w:rPr>
        <w:t>根据题干要求“向名著学‘探索’。从下面名著中选择一本，结合具体内容，总结作者的探索方法”，可以从</w:t>
      </w:r>
      <w:r>
        <w:rPr>
          <w:rFonts w:ascii="Times New Roman" w:hAnsi="Times New Roman" w:eastAsia="Times New Roman" w:cs="Times New Roman"/>
          <w:color w:val="000000"/>
        </w:rPr>
        <w:t>ABC</w:t>
      </w:r>
      <w:r>
        <w:rPr>
          <w:rFonts w:ascii="宋体" w:hAnsi="宋体" w:eastAsia="宋体" w:cs="宋体"/>
          <w:color w:val="000000"/>
        </w:rPr>
        <w:t>三本书中任选一种进行总结，在总结探索方法时，一定要根据名著的具体内容进行概括。</w:t>
      </w:r>
    </w:p>
    <w:p w14:paraId="7D641B62">
      <w:pPr>
        <w:spacing w:line="360" w:lineRule="auto"/>
        <w:jc w:val="left"/>
        <w:textAlignment w:val="center"/>
        <w:rPr>
          <w:color w:val="000000"/>
        </w:rPr>
      </w:pPr>
      <w:r>
        <w:rPr>
          <w:rFonts w:ascii="宋体" w:hAnsi="宋体" w:eastAsia="宋体" w:cs="宋体"/>
          <w:color w:val="000000"/>
        </w:rPr>
        <w:t>示例：从《寂静的春天》中学习用通俗的语言宣传科学知识的方法。卡逊以生动而严肃的笔触，描写因过度使用化学药品和肥料而导致环境污染、生态破坏，最终给人类带来不堪重负的灾难，阐述了农药对环境的污染，用生态学的原理分析了这些化学杀虫剂对人类赖以生存的生态系统带来的危害，指出人类用自己制造的毒药来提高农业产量，无异于饮鸩止渴，人类应该走“另外的路”。</w:t>
      </w:r>
    </w:p>
    <w:p w14:paraId="4238992D">
      <w:pPr>
        <w:spacing w:line="360" w:lineRule="auto"/>
        <w:jc w:val="left"/>
        <w:textAlignment w:val="center"/>
        <w:rPr>
          <w:color w:val="000000"/>
        </w:rPr>
      </w:pPr>
      <w:r>
        <w:rPr>
          <w:color w:val="000000"/>
        </w:rPr>
        <w:t>【13题详解】</w:t>
      </w:r>
    </w:p>
    <w:p w14:paraId="6D1EB99E">
      <w:pPr>
        <w:spacing w:line="360" w:lineRule="auto"/>
        <w:jc w:val="left"/>
        <w:textAlignment w:val="center"/>
        <w:rPr>
          <w:color w:val="000000"/>
        </w:rPr>
      </w:pPr>
      <w:r>
        <w:rPr>
          <w:rFonts w:ascii="宋体" w:hAnsi="宋体" w:eastAsia="宋体" w:cs="宋体"/>
          <w:color w:val="000000"/>
        </w:rPr>
        <w:t>根据表格提供的课内资料“科学研究性学习课题”“历史活动课”内容，实施过程要包括查找资料、实地调查、采访相关人员等，预计成果可以是调查报告、考察报告、访谈录等。</w:t>
      </w:r>
    </w:p>
    <w:p w14:paraId="4C2F9D02">
      <w:pPr>
        <w:spacing w:line="360" w:lineRule="auto"/>
        <w:jc w:val="left"/>
        <w:textAlignment w:val="center"/>
        <w:rPr>
          <w:color w:val="000000"/>
        </w:rPr>
      </w:pPr>
      <w:r>
        <w:rPr>
          <w:rFonts w:ascii="宋体" w:hAnsi="宋体" w:eastAsia="宋体" w:cs="宋体"/>
          <w:b/>
          <w:color w:val="000000"/>
          <w:sz w:val="24"/>
        </w:rPr>
        <w:t>四、请你参加写作活动。（60分）</w:t>
      </w:r>
    </w:p>
    <w:p w14:paraId="577B178F">
      <w:pPr>
        <w:spacing w:line="360" w:lineRule="auto"/>
        <w:jc w:val="left"/>
        <w:textAlignment w:val="center"/>
        <w:rPr>
          <w:color w:val="000000"/>
        </w:rPr>
      </w:pPr>
      <w:r>
        <w:rPr>
          <w:color w:val="000000"/>
        </w:rPr>
        <w:t xml:space="preserve">14. </w:t>
      </w:r>
      <w:r>
        <w:rPr>
          <w:rFonts w:ascii="宋体" w:hAnsi="宋体" w:eastAsia="宋体" w:cs="宋体"/>
          <w:color w:val="000000"/>
        </w:rPr>
        <w:t>根据要求写作。</w:t>
      </w:r>
    </w:p>
    <w:p w14:paraId="01E6C76C">
      <w:pPr>
        <w:spacing w:line="360" w:lineRule="auto"/>
        <w:jc w:val="left"/>
        <w:textAlignment w:val="center"/>
        <w:rPr>
          <w:color w:val="000000"/>
        </w:rPr>
      </w:pPr>
      <w:r>
        <w:rPr>
          <w:rFonts w:ascii="宋体" w:hAnsi="宋体" w:eastAsia="宋体" w:cs="宋体"/>
          <w:color w:val="000000"/>
        </w:rPr>
        <w:t>无论怎么小心，我们似乎都难以避免犯错。下边三本书都与“犯错”有关，它们的封面内容，引发了你怎样的联想与思考？选择以下一个任务进行写作。</w:t>
      </w:r>
    </w:p>
    <w:p w14:paraId="68FF91EF">
      <w:pPr>
        <w:spacing w:line="360" w:lineRule="auto"/>
        <w:jc w:val="center"/>
        <w:textAlignment w:val="center"/>
        <w:rPr>
          <w:color w:val="000000"/>
        </w:rPr>
      </w:pPr>
      <w:r>
        <w:rPr>
          <w:color w:val="000000"/>
        </w:rPr>
        <w:drawing>
          <wp:inline distT="0" distB="0" distL="114300" distR="114300">
            <wp:extent cx="3409950" cy="465772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3409950" cy="4657725"/>
                    </a:xfrm>
                    <a:prstGeom prst="rect">
                      <a:avLst/>
                    </a:prstGeom>
                  </pic:spPr>
                </pic:pic>
              </a:graphicData>
            </a:graphic>
          </wp:inline>
        </w:drawing>
      </w:r>
    </w:p>
    <w:p w14:paraId="7264D8AA">
      <w:pPr>
        <w:spacing w:line="360" w:lineRule="auto"/>
        <w:jc w:val="left"/>
        <w:textAlignment w:val="center"/>
        <w:rPr>
          <w:color w:val="000000"/>
        </w:rPr>
      </w:pPr>
      <w:r>
        <w:rPr>
          <w:rFonts w:ascii="宋体" w:hAnsi="宋体" w:eastAsia="宋体" w:cs="宋体"/>
          <w:color w:val="000000"/>
        </w:rPr>
        <w:t>【任务一】根据自己的经历和感悟，写一篇记叙性文章；</w:t>
      </w:r>
    </w:p>
    <w:p w14:paraId="3CA6CFC7">
      <w:pPr>
        <w:spacing w:line="360" w:lineRule="auto"/>
        <w:jc w:val="left"/>
        <w:textAlignment w:val="center"/>
        <w:rPr>
          <w:color w:val="000000"/>
        </w:rPr>
      </w:pPr>
      <w:r>
        <w:rPr>
          <w:rFonts w:ascii="宋体" w:hAnsi="宋体" w:eastAsia="宋体" w:cs="宋体"/>
          <w:color w:val="000000"/>
        </w:rPr>
        <w:t>【任务二】发挥联想与想象，进行文学创作；</w:t>
      </w:r>
    </w:p>
    <w:p w14:paraId="01EB8A7B">
      <w:pPr>
        <w:spacing w:line="360" w:lineRule="auto"/>
        <w:jc w:val="left"/>
        <w:textAlignment w:val="center"/>
        <w:rPr>
          <w:color w:val="000000"/>
        </w:rPr>
      </w:pPr>
      <w:r>
        <w:rPr>
          <w:rFonts w:ascii="宋体" w:hAnsi="宋体" w:eastAsia="宋体" w:cs="宋体"/>
          <w:color w:val="000000"/>
        </w:rPr>
        <w:t>【任务三】提炼观点，展开论述，写一篇议论性文章。</w:t>
      </w:r>
    </w:p>
    <w:p w14:paraId="2E532797">
      <w:pPr>
        <w:spacing w:line="360" w:lineRule="auto"/>
        <w:jc w:val="left"/>
        <w:textAlignment w:val="center"/>
        <w:rPr>
          <w:color w:val="000000"/>
        </w:rPr>
      </w:pPr>
      <w:r>
        <w:rPr>
          <w:rFonts w:ascii="宋体" w:hAnsi="宋体" w:eastAsia="宋体" w:cs="宋体"/>
          <w:color w:val="000000"/>
        </w:rPr>
        <w:t>要求：（1）标题自拟，文体自选；（2）不少于600字；（3）不得套作、抄袭；（4）不得出现透露考生信息的人名、地名、校名等。</w:t>
      </w:r>
    </w:p>
    <w:p w14:paraId="31F46A55">
      <w:pPr>
        <w:spacing w:line="360" w:lineRule="auto"/>
        <w:textAlignment w:val="center"/>
        <w:rPr>
          <w:color w:val="000000"/>
        </w:rPr>
      </w:pPr>
      <w:r>
        <w:rPr>
          <w:color w:val="2E75B6"/>
        </w:rPr>
        <w:t>【答案】</w:t>
      </w:r>
      <w:r>
        <w:rPr>
          <w:rFonts w:ascii="宋体" w:hAnsi="宋体" w:eastAsia="宋体" w:cs="宋体"/>
          <w:color w:val="000000"/>
        </w:rPr>
        <w:t>例文一：</w:t>
      </w:r>
    </w:p>
    <w:p w14:paraId="569D9CBB">
      <w:pPr>
        <w:spacing w:line="360" w:lineRule="auto"/>
        <w:jc w:val="center"/>
        <w:textAlignment w:val="center"/>
        <w:rPr>
          <w:color w:val="000000"/>
        </w:rPr>
      </w:pPr>
      <w:r>
        <w:rPr>
          <w:rFonts w:ascii="宋体" w:hAnsi="宋体" w:eastAsia="宋体" w:cs="宋体"/>
          <w:color w:val="000000"/>
        </w:rPr>
        <w:t>自省，让好事发生</w:t>
      </w:r>
    </w:p>
    <w:p w14:paraId="47D42D1B">
      <w:pPr>
        <w:spacing w:line="360" w:lineRule="auto"/>
        <w:ind w:firstLine="420"/>
        <w:jc w:val="both"/>
        <w:textAlignment w:val="center"/>
        <w:rPr>
          <w:color w:val="000000"/>
        </w:rPr>
      </w:pPr>
      <w:r>
        <w:rPr>
          <w:rFonts w:ascii="宋体" w:hAnsi="宋体" w:eastAsia="宋体" w:cs="宋体"/>
          <w:color w:val="000000"/>
        </w:rPr>
        <w:t>走过炎夏，走过深秋，冬天如约而至，校园生活早已翻开崭新的一页。面对新的学习生活，我也曾满怀社志，但奈何结果总是不如我意，就像窗外的枫香树一般，一阵阵秋风过后，只余空悲切。</w:t>
      </w:r>
    </w:p>
    <w:p w14:paraId="53FCB1A7">
      <w:pPr>
        <w:spacing w:line="360" w:lineRule="auto"/>
        <w:ind w:firstLine="420"/>
        <w:jc w:val="both"/>
        <w:textAlignment w:val="center"/>
        <w:rPr>
          <w:color w:val="000000"/>
        </w:rPr>
      </w:pPr>
      <w:r>
        <w:rPr>
          <w:rFonts w:ascii="宋体" w:hAnsi="宋体" w:eastAsia="宋体" w:cs="宋体"/>
          <w:color w:val="000000"/>
        </w:rPr>
        <w:t>那日中午，我落寞地行走在满是枫香叶的校园小径。不经意间一瞥，花园里的两株紧挨着的月季引起了我的注意。一株，枝头昂然挺立着三四个花苞，圆圆鼓鼓的，像是马上要涨裂似的。另一株枝叶很繁茂，却不见一个花苞，倒是一根极长的枝条抢了它的风头。听老师说那是徒长枝。很明显，它抢去了原本属于花苞的营养。</w:t>
      </w:r>
    </w:p>
    <w:p w14:paraId="7D91CFC2">
      <w:pPr>
        <w:spacing w:line="360" w:lineRule="auto"/>
        <w:ind w:firstLine="420"/>
        <w:jc w:val="both"/>
        <w:textAlignment w:val="center"/>
        <w:rPr>
          <w:color w:val="000000"/>
        </w:rPr>
      </w:pPr>
      <w:r>
        <w:rPr>
          <w:rFonts w:ascii="宋体" w:hAnsi="宋体" w:eastAsia="宋体" w:cs="宋体"/>
          <w:color w:val="000000"/>
        </w:rPr>
        <w:t>有一种说不清道不明</w:t>
      </w:r>
      <w:r>
        <w:rPr>
          <w:rFonts w:ascii="宋体" w:hAnsi="宋体" w:eastAsia="宋体" w:cs="宋体"/>
          <w:color w:val="000000"/>
          <w:position w:val="0"/>
        </w:rPr>
        <w:drawing>
          <wp:inline distT="0" distB="0" distL="114300" distR="114300">
            <wp:extent cx="133350" cy="1778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东西重重地撞在我的心头，这株有徒长枝却不开花的月季不正是我吗？</w:t>
      </w:r>
    </w:p>
    <w:p w14:paraId="2C9A6FBF">
      <w:pPr>
        <w:spacing w:line="360" w:lineRule="auto"/>
        <w:ind w:firstLine="420"/>
        <w:jc w:val="both"/>
        <w:textAlignment w:val="center"/>
        <w:rPr>
          <w:color w:val="000000"/>
        </w:rPr>
      </w:pPr>
      <w:r>
        <w:rPr>
          <w:rFonts w:ascii="宋体" w:hAnsi="宋体" w:eastAsia="宋体" w:cs="宋体"/>
          <w:color w:val="000000"/>
        </w:rPr>
        <w:t>初中以来，我热衷的事情好像太多了。一会儿要参加舞蹈队，一会儿又要参加学生会竞选。每天忙忙碌碌的，看似充实，却忘记了平衡好学习。老师的提醒是对的，只有学习成绩提高了，学有余力了，才能在学生会更好地服务他人。“淫慢则不能励精”，我又怎能继续这样浮躁迷茫下去呢？那株含苞欲放的月季其实是在蓄积全身的能量，准备拼尽全力开放呀。我也要像第一株月季那样，蓄积能量，拼尽全力去绽放。</w:t>
      </w:r>
    </w:p>
    <w:p w14:paraId="4B6777B8">
      <w:pPr>
        <w:spacing w:line="360" w:lineRule="auto"/>
        <w:ind w:firstLine="420"/>
        <w:jc w:val="both"/>
        <w:textAlignment w:val="center"/>
        <w:rPr>
          <w:color w:val="000000"/>
        </w:rPr>
      </w:pPr>
      <w:r>
        <w:rPr>
          <w:rFonts w:ascii="宋体" w:hAnsi="宋体" w:eastAsia="宋体" w:cs="宋体"/>
          <w:color w:val="000000"/>
        </w:rPr>
        <w:t>自此以后，课堂上，我不再想着下课后还要去检查两操，不再想着明天还有舞蹈课……我提醒自己，把心安顿好，专注当下，提高效率是我首先要做的。渐渐地，学习有了一些起色，心里也多了一份自信。</w:t>
      </w:r>
    </w:p>
    <w:p w14:paraId="4303DE8E">
      <w:pPr>
        <w:spacing w:line="360" w:lineRule="auto"/>
        <w:ind w:firstLine="420"/>
        <w:jc w:val="both"/>
        <w:textAlignment w:val="center"/>
        <w:rPr>
          <w:color w:val="000000"/>
        </w:rPr>
      </w:pPr>
      <w:r>
        <w:rPr>
          <w:rFonts w:ascii="宋体" w:hAnsi="宋体" w:eastAsia="宋体" w:cs="宋体"/>
          <w:color w:val="000000"/>
        </w:rPr>
        <w:t>再一次走在那条小径，忽闻到一阵淡淡的幽香，一眼望去，那株原本含苞的月季已然绽放，在冬阳下是如此明媚！那花瓣带着浓郁的香气，片片优雅，片片油亮，它们紧护着摇曳其中的花蕊，仿佛蓄积了这世间所有的纯粹﹑美好。我欣慰一笑，笑它的绽放，也笑它正在变得更美。</w:t>
      </w:r>
    </w:p>
    <w:p w14:paraId="77BAF4C9">
      <w:pPr>
        <w:spacing w:line="360" w:lineRule="auto"/>
        <w:ind w:firstLine="420"/>
        <w:jc w:val="both"/>
        <w:textAlignment w:val="center"/>
        <w:rPr>
          <w:color w:val="000000"/>
        </w:rPr>
      </w:pPr>
      <w:r>
        <w:rPr>
          <w:rFonts w:ascii="宋体" w:hAnsi="宋体" w:eastAsia="宋体" w:cs="宋体"/>
          <w:color w:val="000000"/>
        </w:rPr>
        <w:t>而现在，我正坐在寂静的考场上，下笔如飞，仿佛要把这些日子所有的努力全部挥洒出来。园里的月季花瓣已有些许凋落，可她却和一旁的那株花树一起挥动着枝干，好像要对我诉说着什么……也许是祝福，也许是对我未来的期盼。</w:t>
      </w:r>
    </w:p>
    <w:p w14:paraId="4FEEA786">
      <w:pPr>
        <w:spacing w:line="360" w:lineRule="auto"/>
        <w:ind w:firstLine="420"/>
        <w:jc w:val="both"/>
        <w:textAlignment w:val="center"/>
        <w:rPr>
          <w:color w:val="000000"/>
        </w:rPr>
      </w:pPr>
      <w:r>
        <w:rPr>
          <w:rFonts w:ascii="宋体" w:hAnsi="宋体" w:eastAsia="宋体" w:cs="宋体"/>
          <w:color w:val="000000"/>
        </w:rPr>
        <w:t>我幡然醒悟：人生当如月季，只管努力，只管蓄积沉淀，花落终有再开时。</w:t>
      </w:r>
    </w:p>
    <w:p w14:paraId="42598123">
      <w:pPr>
        <w:spacing w:line="360" w:lineRule="auto"/>
        <w:jc w:val="both"/>
        <w:textAlignment w:val="center"/>
        <w:rPr>
          <w:color w:val="000000"/>
        </w:rPr>
      </w:pPr>
      <w:r>
        <w:rPr>
          <w:rFonts w:ascii="宋体" w:hAnsi="宋体" w:eastAsia="宋体" w:cs="宋体"/>
          <w:color w:val="000000"/>
        </w:rPr>
        <w:t>例文二：</w:t>
      </w:r>
    </w:p>
    <w:p w14:paraId="63111C8B">
      <w:pPr>
        <w:spacing w:line="360" w:lineRule="auto"/>
        <w:jc w:val="center"/>
        <w:textAlignment w:val="center"/>
        <w:rPr>
          <w:color w:val="000000"/>
        </w:rPr>
      </w:pPr>
      <w:r>
        <w:rPr>
          <w:rFonts w:ascii="宋体" w:hAnsi="宋体" w:eastAsia="宋体" w:cs="宋体"/>
          <w:color w:val="000000"/>
        </w:rPr>
        <w:t>勇于认错</w:t>
      </w:r>
    </w:p>
    <w:p w14:paraId="2B0F8FC2">
      <w:pPr>
        <w:spacing w:line="360" w:lineRule="auto"/>
        <w:ind w:firstLine="420"/>
        <w:jc w:val="left"/>
        <w:textAlignment w:val="center"/>
        <w:rPr>
          <w:color w:val="000000"/>
        </w:rPr>
      </w:pPr>
      <w:r>
        <w:rPr>
          <w:rFonts w:ascii="宋体" w:hAnsi="宋体" w:eastAsia="宋体" w:cs="宋体"/>
          <w:color w:val="000000"/>
        </w:rPr>
        <w:t>山上有两间庙宇，甲庙的和尚经常吵架斗殴，互相敌视，生活痛苦；乙庙的和尚，却一团和气，个个笑容满面，生活快乐。</w:t>
      </w:r>
    </w:p>
    <w:p w14:paraId="2DE04E83">
      <w:pPr>
        <w:spacing w:line="360" w:lineRule="auto"/>
        <w:ind w:firstLine="420"/>
        <w:jc w:val="left"/>
        <w:textAlignment w:val="center"/>
        <w:rPr>
          <w:color w:val="000000"/>
        </w:rPr>
      </w:pPr>
      <w:r>
        <w:rPr>
          <w:rFonts w:ascii="宋体" w:hAnsi="宋体" w:eastAsia="宋体" w:cs="宋体"/>
          <w:color w:val="000000"/>
        </w:rPr>
        <w:t>有一天，甲庙的住持怀着一颗好奇心前去请教乙庙的和尚。他在门口碰到了一位小和尚，小和尚正在低头认真地打扫卫生，甲庙住持说：“小和尚，你们为什么能让庙里永远保持愉快的气氛呢？”小和尚抬起头回答：“因为我们经常做错事。”</w:t>
      </w:r>
    </w:p>
    <w:p w14:paraId="5B620E29">
      <w:pPr>
        <w:spacing w:line="360" w:lineRule="auto"/>
        <w:ind w:firstLine="420"/>
        <w:jc w:val="left"/>
        <w:textAlignment w:val="center"/>
        <w:rPr>
          <w:color w:val="000000"/>
        </w:rPr>
      </w:pPr>
      <w:r>
        <w:rPr>
          <w:rFonts w:ascii="宋体" w:hAnsi="宋体" w:eastAsia="宋体" w:cs="宋体"/>
          <w:color w:val="000000"/>
        </w:rPr>
        <w:t>甲庙住持正深感疑惑时，忽见一名和尚匆匆从外面归来，刚走到门口时，不慎滑了一跤，正在拖地的和尚立刻跑了过去，扶起他说：“都是我的错，怪我把地擦得太湿了！”</w:t>
      </w:r>
    </w:p>
    <w:p w14:paraId="4EF98CF6">
      <w:pPr>
        <w:spacing w:line="360" w:lineRule="auto"/>
        <w:ind w:firstLine="420"/>
        <w:jc w:val="left"/>
        <w:textAlignment w:val="center"/>
        <w:rPr>
          <w:color w:val="000000"/>
        </w:rPr>
      </w:pPr>
      <w:r>
        <w:rPr>
          <w:rFonts w:ascii="宋体" w:hAnsi="宋体" w:eastAsia="宋体" w:cs="宋体"/>
          <w:color w:val="000000"/>
        </w:rPr>
        <w:t>站在大门口的和尚，也跟着过来懊恼地说：“都是我的错，没告诉你地是刚刚擦过的。”被扶起的和尚则愧疚自责地说：“不！不！是我的错，不怪你们，都怪我自己粗心大意，太不小心了！”前来请教的甲庙住持看了这一幕，深深地吸了一口气，他心领神会地点了点头，答案已在心中了。</w:t>
      </w:r>
    </w:p>
    <w:p w14:paraId="71492C98">
      <w:pPr>
        <w:spacing w:line="360" w:lineRule="auto"/>
        <w:ind w:firstLine="420"/>
        <w:jc w:val="left"/>
        <w:textAlignment w:val="center"/>
        <w:rPr>
          <w:color w:val="000000"/>
        </w:rPr>
      </w:pPr>
      <w:r>
        <w:rPr>
          <w:rFonts w:ascii="宋体" w:hAnsi="宋体" w:eastAsia="宋体" w:cs="宋体"/>
          <w:color w:val="000000"/>
        </w:rPr>
        <w:t>大家有时候往往碍于面子，觉得向别人低头认错就是一种丢失尊严的表现，面子上过不去，所以就会声嘶力竭地与对方抗衡，甚至大打出手，只有这样自己才可以长长地出口气。</w:t>
      </w:r>
    </w:p>
    <w:p w14:paraId="1BE860CA">
      <w:pPr>
        <w:spacing w:line="360" w:lineRule="auto"/>
        <w:ind w:firstLine="420"/>
        <w:jc w:val="left"/>
        <w:textAlignment w:val="center"/>
        <w:rPr>
          <w:color w:val="000000"/>
        </w:rPr>
      </w:pPr>
      <w:r>
        <w:rPr>
          <w:rFonts w:ascii="宋体" w:hAnsi="宋体" w:eastAsia="宋体" w:cs="宋体"/>
          <w:color w:val="000000"/>
        </w:rPr>
        <w:t>其实，“认错”也是一种做人的态度，当然我们也没必要什么事情都归咎于自己，也不需要把一切错误都揽在自己的身上，始终扮演一个无辜的“受气包”的角色。</w:t>
      </w:r>
    </w:p>
    <w:p w14:paraId="6E0B16EF">
      <w:pPr>
        <w:spacing w:line="360" w:lineRule="auto"/>
        <w:ind w:firstLine="420"/>
        <w:jc w:val="left"/>
        <w:textAlignment w:val="center"/>
        <w:rPr>
          <w:color w:val="000000"/>
        </w:rPr>
      </w:pPr>
      <w:r>
        <w:rPr>
          <w:rFonts w:ascii="宋体" w:hAnsi="宋体" w:eastAsia="宋体" w:cs="宋体"/>
          <w:color w:val="000000"/>
        </w:rPr>
        <w:t>虽然我们不能像乙庙中的和尚那样事事点头哈腰地认错，但至少需要这种态度，一种彼此谦让的态度，这不仅能体现出自己的素质和修养，还能缓和人们之间的矛盾，更能时刻提醒自己反省自我，向生活、事业中的好的一面去追求和发展。</w:t>
      </w:r>
    </w:p>
    <w:p w14:paraId="5C602F9F">
      <w:pPr>
        <w:spacing w:line="360" w:lineRule="auto"/>
        <w:jc w:val="both"/>
        <w:textAlignment w:val="center"/>
        <w:rPr>
          <w:color w:val="000000"/>
        </w:rPr>
      </w:pPr>
      <w:r>
        <w:rPr>
          <w:rFonts w:ascii="宋体" w:hAnsi="宋体" w:eastAsia="宋体" w:cs="宋体"/>
          <w:color w:val="000000"/>
        </w:rPr>
        <w:t>例文三：</w:t>
      </w:r>
    </w:p>
    <w:p w14:paraId="1A4DD39B">
      <w:pPr>
        <w:spacing w:line="360" w:lineRule="auto"/>
        <w:jc w:val="center"/>
        <w:textAlignment w:val="center"/>
        <w:rPr>
          <w:color w:val="000000"/>
        </w:rPr>
      </w:pPr>
      <w:r>
        <w:rPr>
          <w:rFonts w:ascii="宋体" w:hAnsi="宋体" w:eastAsia="宋体" w:cs="宋体"/>
          <w:color w:val="000000"/>
        </w:rPr>
        <w:t>自省铸就成功</w:t>
      </w:r>
    </w:p>
    <w:p w14:paraId="27D21B9F">
      <w:pPr>
        <w:spacing w:line="360" w:lineRule="auto"/>
        <w:ind w:firstLine="420"/>
        <w:jc w:val="both"/>
        <w:textAlignment w:val="center"/>
        <w:rPr>
          <w:color w:val="000000"/>
        </w:rPr>
      </w:pPr>
      <w:r>
        <w:rPr>
          <w:rFonts w:ascii="宋体" w:hAnsi="宋体" w:eastAsia="宋体" w:cs="宋体"/>
          <w:color w:val="000000"/>
        </w:rPr>
        <w:t>孟子曰：“仁者如射，射者正己而后发，发而不中，不怨胜己者，反求诸己而已矣。”旨在告诉人们当面对失改时不要一味怨天尤人，而应反省自己的不足，这样才为仁者。由此可知，自省精神铸就成功。</w:t>
      </w:r>
    </w:p>
    <w:p w14:paraId="02FBFC18">
      <w:pPr>
        <w:spacing w:line="360" w:lineRule="auto"/>
        <w:ind w:firstLine="420"/>
        <w:jc w:val="both"/>
        <w:textAlignment w:val="center"/>
        <w:rPr>
          <w:color w:val="000000"/>
        </w:rPr>
      </w:pPr>
      <w:r>
        <w:rPr>
          <w:rFonts w:ascii="宋体" w:hAnsi="宋体" w:eastAsia="宋体" w:cs="宋体"/>
          <w:color w:val="000000"/>
        </w:rPr>
        <w:t>自省精神使一个人取得成就。国家游泳队员孙扬曾经犯过许多错误，年少轻狂的他与教练吵架，离开国家队出走，后又因无证驾驶使他被国家队开除数月进行管教。在这些日子中他深刻地反省了自己年少无知的举动，在刚结束的韩国仁川亚运会重以全新的姿态出发，力斩1500米个人金牌，打败昔日队手朴泰恒，而他与朴泰恒从伦敦到仁川的友谊也是日渐深厚，受到世界人们的好评，为人接受。正是因为孙扬敢于面对过去洗心革面，他才会重新出发重新得到人们的认可。</w:t>
      </w:r>
    </w:p>
    <w:p w14:paraId="0E5DA29E">
      <w:pPr>
        <w:spacing w:line="360" w:lineRule="auto"/>
        <w:ind w:firstLine="420"/>
        <w:jc w:val="both"/>
        <w:textAlignment w:val="center"/>
        <w:rPr>
          <w:color w:val="000000"/>
        </w:rPr>
      </w:pPr>
      <w:r>
        <w:rPr>
          <w:rFonts w:ascii="宋体" w:hAnsi="宋体" w:eastAsia="宋体" w:cs="宋体"/>
          <w:color w:val="000000"/>
        </w:rPr>
        <w:t>自省精神使一个集体走向辉煌。马云在亚洲投资会上表示阿里巴巴没有跟上腾讯业务发展的步伐，他深刻自省了阿里巴巴集团的竞争方案，“我们想改变中国”，这使阿里巴巴在美国成功上市，成为全球影响巨大的网络批发平台。聚美优品曾被曝光销售伪制奢侈品，这引起了聚美创始团队的反省，最终适应电商新模局，重新获得消费者的信任。反之，不懂反省的</w:t>
      </w:r>
      <w:r>
        <w:rPr>
          <w:rFonts w:ascii="Times New Roman" w:hAnsi="Times New Roman" w:eastAsia="Times New Roman" w:cs="Times New Roman"/>
          <w:color w:val="000000"/>
        </w:rPr>
        <w:t>IBM</w:t>
      </w:r>
      <w:r>
        <w:rPr>
          <w:rFonts w:ascii="宋体" w:hAnsi="宋体" w:eastAsia="宋体" w:cs="宋体"/>
          <w:color w:val="000000"/>
        </w:rPr>
        <w:t>被早早收购，记忆中的红梅集团也退出了历史舞台……</w:t>
      </w:r>
    </w:p>
    <w:p w14:paraId="1BAE6A57">
      <w:pPr>
        <w:spacing w:line="360" w:lineRule="auto"/>
        <w:ind w:firstLine="420"/>
        <w:jc w:val="both"/>
        <w:textAlignment w:val="center"/>
        <w:rPr>
          <w:color w:val="000000"/>
        </w:rPr>
      </w:pPr>
      <w:r>
        <w:rPr>
          <w:rFonts w:ascii="宋体" w:hAnsi="宋体" w:eastAsia="宋体" w:cs="宋体"/>
          <w:color w:val="000000"/>
        </w:rPr>
        <w:t>自省精神对于一个集体尤其重要，在竞争激烈的市场经济时代，只有不断完善，适应市场才会在历史中经久不衰日渐强盛。</w:t>
      </w:r>
    </w:p>
    <w:p w14:paraId="2DC09DB6">
      <w:pPr>
        <w:spacing w:line="360" w:lineRule="auto"/>
        <w:ind w:firstLine="420"/>
        <w:jc w:val="both"/>
        <w:textAlignment w:val="center"/>
        <w:rPr>
          <w:color w:val="000000"/>
        </w:rPr>
      </w:pPr>
      <w:r>
        <w:rPr>
          <w:rFonts w:ascii="宋体" w:hAnsi="宋体" w:eastAsia="宋体" w:cs="宋体"/>
          <w:color w:val="000000"/>
        </w:rPr>
        <w:t>自省精神使一个王朝走向兴盛。唐太宗时期有一位忠臣魏征，他经常“犯颜”与太宗据理力争，直言进谏，惹得太宗的“君颜”经常落地，太宗十分气愤，后被长孙皇后发现实情，长孙劝太宗：“只有忠臣才会使国家强盛。你这样做会闭塞忠谏”。太宗顿悟，然后反省自己的过错，最终接受良言忠谏，开创贞观之治的盛世局面。正是太宗的自省精神使他广开言路成就唐朝兴盛。</w:t>
      </w:r>
    </w:p>
    <w:p w14:paraId="761BC831">
      <w:pPr>
        <w:spacing w:line="360" w:lineRule="auto"/>
        <w:ind w:firstLine="420"/>
        <w:jc w:val="both"/>
        <w:textAlignment w:val="center"/>
        <w:rPr>
          <w:color w:val="000000"/>
        </w:rPr>
      </w:pPr>
      <w:r>
        <w:rPr>
          <w:rFonts w:ascii="宋体" w:hAnsi="宋体" w:eastAsia="宋体" w:cs="宋体"/>
          <w:color w:val="000000"/>
        </w:rPr>
        <w:t>“以铜为镜可以正衣冠，以人为镜可以明得失，以史为镜可以知兴替”，自省在成功路上必不可少，懂得自省的人仿佛有一面镜照着自己，三省吾身，照出自己身上的不足，并加以改正，这些人一定会克服困难走向成功；反之不懂得自省的人只会怨天尤人，使错加倍，那么他们一定会碌碌终身。</w:t>
      </w:r>
    </w:p>
    <w:p w14:paraId="2D4BD770">
      <w:pPr>
        <w:spacing w:line="360" w:lineRule="auto"/>
        <w:ind w:firstLine="420"/>
        <w:jc w:val="both"/>
        <w:textAlignment w:val="center"/>
        <w:rPr>
          <w:color w:val="000000"/>
        </w:rPr>
      </w:pPr>
      <w:r>
        <w:rPr>
          <w:rFonts w:ascii="宋体" w:hAnsi="宋体" w:eastAsia="宋体" w:cs="宋体"/>
          <w:color w:val="000000"/>
        </w:rPr>
        <w:t>自省铸就成功，朋友们请时常举起自省之镜，我们的人生之路才能走得更远、更稳、更好。</w:t>
      </w:r>
    </w:p>
    <w:p w14:paraId="22D9860A">
      <w:pPr>
        <w:spacing w:line="360" w:lineRule="auto"/>
        <w:textAlignment w:val="center"/>
        <w:rPr>
          <w:color w:val="000000"/>
        </w:rPr>
      </w:pPr>
      <w:r>
        <w:rPr>
          <w:color w:val="2E75B6"/>
        </w:rPr>
        <w:t>【解析】</w:t>
      </w:r>
    </w:p>
    <w:p w14:paraId="7C91D0D4">
      <w:pPr>
        <w:spacing w:line="360" w:lineRule="auto"/>
        <w:jc w:val="left"/>
        <w:textAlignment w:val="center"/>
        <w:rPr>
          <w:color w:val="000000"/>
        </w:rPr>
      </w:pPr>
      <w:r>
        <w:rPr>
          <w:color w:val="000000"/>
        </w:rPr>
        <w:t>【详解】</w:t>
      </w:r>
      <w:r>
        <w:rPr>
          <w:rFonts w:ascii="宋体" w:hAnsi="宋体" w:eastAsia="宋体" w:cs="宋体"/>
          <w:color w:val="000000"/>
        </w:rPr>
        <w:t>本题考查写作能力。</w:t>
      </w:r>
    </w:p>
    <w:p w14:paraId="55B6C492">
      <w:pPr>
        <w:spacing w:line="360" w:lineRule="auto"/>
        <w:jc w:val="left"/>
        <w:textAlignment w:val="center"/>
        <w:rPr>
          <w:color w:val="000000"/>
        </w:rPr>
      </w:pPr>
      <w:r>
        <w:rPr>
          <w:rFonts w:ascii="宋体" w:hAnsi="宋体" w:eastAsia="宋体" w:cs="宋体"/>
          <w:color w:val="000000"/>
        </w:rPr>
        <w:t>一、审题。根据题干要求“下边三本书都与‘犯错’有关，它们的封面内容，引发了你怎样的联想与思考”可知，写作内容要和“犯错”有关。又根据封面内容“科学进步的奥秘，不是从不犯错，而是永不言弃”可知，正是因为有了不惧犯错、永不言弃的精神，才有了科学的进步；“犯错并不代表着无知和愚蠢，也不是我们道德沦丧，犯错是透视自我和人类的一扇窗”可知，犯错后要不断反省自己，透视自我，人类才会进步；“人们为什么为自己的愚蠢看法、糟糕决策和伤害行为辩护”可知，人们总是想为自己犯错而辩护，为自己犯错找理由，而不知道认错。</w:t>
      </w:r>
    </w:p>
    <w:p w14:paraId="511B218E">
      <w:pPr>
        <w:spacing w:line="360" w:lineRule="auto"/>
        <w:jc w:val="left"/>
        <w:textAlignment w:val="center"/>
        <w:rPr>
          <w:color w:val="000000"/>
        </w:rPr>
      </w:pPr>
      <w:r>
        <w:rPr>
          <w:rFonts w:ascii="宋体" w:hAnsi="宋体" w:eastAsia="宋体" w:cs="宋体"/>
          <w:color w:val="000000"/>
        </w:rPr>
        <w:t>二、立意。由第一幅封面可以立意为“永不言弃，不惧犯错”；从第二幅封面可以立意为“自省”“自我反省，才能不断进步”；从第三幅封面可以立意为“不要为自己的错误找理由”“要勇于认错”等。</w:t>
      </w:r>
    </w:p>
    <w:p w14:paraId="50FFA359">
      <w:pPr>
        <w:spacing w:line="360" w:lineRule="auto"/>
        <w:jc w:val="left"/>
        <w:textAlignment w:val="center"/>
        <w:rPr>
          <w:color w:val="000000"/>
        </w:rPr>
      </w:pPr>
      <w:r>
        <w:rPr>
          <w:rFonts w:ascii="宋体" w:hAnsi="宋体" w:eastAsia="宋体" w:cs="宋体"/>
          <w:color w:val="000000"/>
        </w:rPr>
        <w:t>三、选材。针对材料立意，选择素材可以是古今名句，如“吾日三省吾身”；也可以是古今中外自我反省的故事，如“卧薪尝胆”等；任务一写记叙性文章，要选择自己经历的事情，写出自己通过事件进行的反思；任务二是进行文学创作，可以写散文，也可以写小说等文体；任务三写议论性文章，要写出自己对三幅封面立意的观点，论证要严密，观点要准确。</w:t>
      </w:r>
    </w:p>
    <w:p w14:paraId="1D123739">
      <w:pPr>
        <w:spacing w:line="360" w:lineRule="auto"/>
        <w:jc w:val="left"/>
        <w:textAlignment w:val="center"/>
        <w:rPr>
          <w:color w:val="000000"/>
        </w:rPr>
      </w:pPr>
    </w:p>
    <w:p w14:paraId="6663C2ED">
      <w:pPr>
        <w:spacing w:line="360" w:lineRule="auto"/>
        <w:jc w:val="left"/>
        <w:textAlignment w:val="center"/>
        <w:rPr>
          <w:color w:val="000000"/>
        </w:rPr>
      </w:pPr>
    </w:p>
    <w:p w14:paraId="2C53CC14">
      <w:pPr>
        <w:spacing w:line="360" w:lineRule="auto"/>
        <w:jc w:val="both"/>
        <w:textAlignment w:val="center"/>
        <w:rPr>
          <w:color w:val="000000"/>
        </w:rPr>
      </w:pPr>
    </w:p>
    <w:p w14:paraId="47BF125E">
      <w:pPr>
        <w:spacing w:line="360" w:lineRule="auto"/>
        <w:jc w:val="both"/>
        <w:textAlignment w:val="center"/>
        <w:rPr>
          <w:color w:val="000000"/>
        </w:rPr>
      </w:pPr>
    </w:p>
    <w:p w14:paraId="4440E10C">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Mincho">
    <w:panose1 w:val="02020609040205080304"/>
    <w:charset w:val="80"/>
    <w:family w:val="auto"/>
    <w:pitch w:val="default"/>
    <w:sig w:usb0="E00002FF" w:usb1="6AC7FDFB" w:usb2="00000012" w:usb3="00000000" w:csb0="4002009F" w:csb1="DFD7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7ADAF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E213E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C10A9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33326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8948A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32ABE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6C355A"/>
    <w:rsid w:val="076B74B9"/>
    <w:rsid w:val="38274566"/>
    <w:rsid w:val="390C384B"/>
    <w:rsid w:val="44550706"/>
    <w:rsid w:val="447D19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3.png"/><Relationship Id="rId21" Type="http://schemas.openxmlformats.org/officeDocument/2006/relationships/image" Target="media/image12.wmf"/><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16294</Words>
  <Characters>16621</Characters>
  <Lines>0</Lines>
  <Paragraphs>0</Paragraphs>
  <TotalTime>4</TotalTime>
  <ScaleCrop>false</ScaleCrop>
  <LinksUpToDate>false</LinksUpToDate>
  <CharactersWithSpaces>16826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2023-06-27T15:31:00Z</dcterms:created>
  <dc:creator>学科网试题生产平台</dc:creator>
  <dc:description>3262984936816640</dc:description>
  <cp:lastModifiedBy>上帝掷骰子吗</cp:lastModifiedBy>
  <dcterms:modified xsi:type="dcterms:W3CDTF">2024-07-18T13:20:50Z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FF519BEF371E4040AE0C559F655426E7_12</vt:lpwstr>
  </property>
</Properties>
</file>